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5F5" w:rsidRDefault="004A4F39">
      <w:pPr>
        <w:rPr>
          <w:sz w:val="0"/>
          <w:szCs w:val="0"/>
        </w:rPr>
      </w:pPr>
      <w:r>
        <w:rPr>
          <w:noProof/>
          <w:lang w:val="ru-RU" w:eastAsia="ru-RU"/>
        </w:rPr>
        <w:drawing>
          <wp:inline distT="0" distB="0" distL="0" distR="0">
            <wp:extent cx="6480810" cy="8940970"/>
            <wp:effectExtent l="0" t="0" r="0" b="0"/>
            <wp:docPr id="1" name="Рисунок 1" descr="C:\Users\гмуиэб\Desktop\ГМу для гму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ГМу для гму титу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28"/>
        <w:gridCol w:w="14"/>
        <w:gridCol w:w="466"/>
        <w:gridCol w:w="109"/>
        <w:gridCol w:w="370"/>
        <w:gridCol w:w="341"/>
        <w:gridCol w:w="139"/>
        <w:gridCol w:w="155"/>
        <w:gridCol w:w="272"/>
        <w:gridCol w:w="405"/>
        <w:gridCol w:w="139"/>
        <w:gridCol w:w="118"/>
        <w:gridCol w:w="574"/>
        <w:gridCol w:w="1070"/>
        <w:gridCol w:w="1066"/>
        <w:gridCol w:w="930"/>
        <w:gridCol w:w="922"/>
        <w:gridCol w:w="524"/>
        <w:gridCol w:w="955"/>
      </w:tblGrid>
      <w:tr w:rsidR="003555F5" w:rsidTr="004A4F39">
        <w:trPr>
          <w:trHeight w:hRule="exact" w:val="555"/>
        </w:trPr>
        <w:tc>
          <w:tcPr>
            <w:tcW w:w="143" w:type="dxa"/>
          </w:tcPr>
          <w:p w:rsidR="003555F5" w:rsidRDefault="003555F5"/>
        </w:tc>
        <w:tc>
          <w:tcPr>
            <w:tcW w:w="1528" w:type="dxa"/>
          </w:tcPr>
          <w:p w:rsidR="003555F5" w:rsidRDefault="003555F5"/>
        </w:tc>
        <w:tc>
          <w:tcPr>
            <w:tcW w:w="14" w:type="dxa"/>
          </w:tcPr>
          <w:p w:rsidR="003555F5" w:rsidRDefault="003555F5"/>
        </w:tc>
        <w:tc>
          <w:tcPr>
            <w:tcW w:w="466" w:type="dxa"/>
          </w:tcPr>
          <w:p w:rsidR="003555F5" w:rsidRDefault="003555F5"/>
        </w:tc>
        <w:tc>
          <w:tcPr>
            <w:tcW w:w="109" w:type="dxa"/>
          </w:tcPr>
          <w:p w:rsidR="003555F5" w:rsidRDefault="003555F5"/>
        </w:tc>
        <w:tc>
          <w:tcPr>
            <w:tcW w:w="370" w:type="dxa"/>
          </w:tcPr>
          <w:p w:rsidR="003555F5" w:rsidRDefault="003555F5"/>
        </w:tc>
        <w:tc>
          <w:tcPr>
            <w:tcW w:w="341" w:type="dxa"/>
          </w:tcPr>
          <w:p w:rsidR="003555F5" w:rsidRDefault="003555F5"/>
        </w:tc>
        <w:tc>
          <w:tcPr>
            <w:tcW w:w="139" w:type="dxa"/>
          </w:tcPr>
          <w:p w:rsidR="003555F5" w:rsidRDefault="003555F5"/>
        </w:tc>
        <w:tc>
          <w:tcPr>
            <w:tcW w:w="155" w:type="dxa"/>
          </w:tcPr>
          <w:p w:rsidR="003555F5" w:rsidRDefault="003555F5"/>
        </w:tc>
        <w:tc>
          <w:tcPr>
            <w:tcW w:w="272" w:type="dxa"/>
          </w:tcPr>
          <w:p w:rsidR="003555F5" w:rsidRDefault="003555F5"/>
        </w:tc>
        <w:tc>
          <w:tcPr>
            <w:tcW w:w="405" w:type="dxa"/>
          </w:tcPr>
          <w:p w:rsidR="003555F5" w:rsidRDefault="003555F5"/>
        </w:tc>
        <w:tc>
          <w:tcPr>
            <w:tcW w:w="139" w:type="dxa"/>
          </w:tcPr>
          <w:p w:rsidR="003555F5" w:rsidRDefault="003555F5"/>
        </w:tc>
        <w:tc>
          <w:tcPr>
            <w:tcW w:w="118" w:type="dxa"/>
          </w:tcPr>
          <w:p w:rsidR="003555F5" w:rsidRDefault="003555F5"/>
        </w:tc>
        <w:tc>
          <w:tcPr>
            <w:tcW w:w="574" w:type="dxa"/>
          </w:tcPr>
          <w:p w:rsidR="003555F5" w:rsidRDefault="003555F5"/>
        </w:tc>
        <w:tc>
          <w:tcPr>
            <w:tcW w:w="1070" w:type="dxa"/>
          </w:tcPr>
          <w:p w:rsidR="003555F5" w:rsidRDefault="003555F5"/>
        </w:tc>
        <w:tc>
          <w:tcPr>
            <w:tcW w:w="1066" w:type="dxa"/>
          </w:tcPr>
          <w:p w:rsidR="003555F5" w:rsidRDefault="003555F5"/>
        </w:tc>
        <w:tc>
          <w:tcPr>
            <w:tcW w:w="930" w:type="dxa"/>
          </w:tcPr>
          <w:p w:rsidR="003555F5" w:rsidRDefault="003555F5"/>
        </w:tc>
        <w:tc>
          <w:tcPr>
            <w:tcW w:w="922" w:type="dxa"/>
          </w:tcPr>
          <w:p w:rsidR="003555F5" w:rsidRDefault="003555F5"/>
        </w:tc>
        <w:tc>
          <w:tcPr>
            <w:tcW w:w="524" w:type="dxa"/>
          </w:tcPr>
          <w:p w:rsidR="003555F5" w:rsidRDefault="003555F5"/>
        </w:tc>
        <w:tc>
          <w:tcPr>
            <w:tcW w:w="955"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r w:rsidR="003555F5" w:rsidTr="004A4F39">
        <w:trPr>
          <w:trHeight w:hRule="exact" w:val="277"/>
        </w:trPr>
        <w:tc>
          <w:tcPr>
            <w:tcW w:w="7839" w:type="dxa"/>
            <w:gridSpan w:val="17"/>
            <w:shd w:val="clear" w:color="000000" w:fill="FFFFFF"/>
            <w:tcMar>
              <w:left w:w="34" w:type="dxa"/>
              <w:right w:w="34" w:type="dxa"/>
            </w:tcMar>
          </w:tcPr>
          <w:p w:rsidR="003555F5" w:rsidRDefault="003555F5">
            <w:pPr>
              <w:spacing w:after="0" w:line="240" w:lineRule="auto"/>
              <w:rPr>
                <w:sz w:val="24"/>
                <w:szCs w:val="24"/>
              </w:rPr>
            </w:pPr>
          </w:p>
          <w:p w:rsidR="003555F5" w:rsidRDefault="002A3BA7">
            <w:pPr>
              <w:spacing w:after="0" w:line="240" w:lineRule="auto"/>
              <w:rPr>
                <w:sz w:val="24"/>
                <w:szCs w:val="24"/>
              </w:rPr>
            </w:pPr>
            <w:r>
              <w:rPr>
                <w:rFonts w:ascii="Times New Roman" w:hAnsi="Times New Roman" w:cs="Times New Roman"/>
                <w:color w:val="000000"/>
                <w:sz w:val="24"/>
                <w:szCs w:val="24"/>
              </w:rPr>
              <w:t>КАФЕДРА</w:t>
            </w:r>
          </w:p>
        </w:tc>
        <w:tc>
          <w:tcPr>
            <w:tcW w:w="922" w:type="dxa"/>
          </w:tcPr>
          <w:p w:rsidR="003555F5" w:rsidRDefault="003555F5"/>
        </w:tc>
        <w:tc>
          <w:tcPr>
            <w:tcW w:w="524" w:type="dxa"/>
          </w:tcPr>
          <w:p w:rsidR="003555F5" w:rsidRDefault="003555F5"/>
        </w:tc>
        <w:tc>
          <w:tcPr>
            <w:tcW w:w="955" w:type="dxa"/>
          </w:tcPr>
          <w:p w:rsidR="003555F5" w:rsidRDefault="003555F5"/>
        </w:tc>
      </w:tr>
      <w:tr w:rsidR="003555F5" w:rsidRPr="00D53CE7" w:rsidTr="004A4F39">
        <w:trPr>
          <w:trHeight w:hRule="exact" w:val="416"/>
        </w:trPr>
        <w:tc>
          <w:tcPr>
            <w:tcW w:w="1685" w:type="dxa"/>
            <w:gridSpan w:val="3"/>
            <w:shd w:val="clear" w:color="000000" w:fill="FFFFFF"/>
            <w:tcMar>
              <w:left w:w="34" w:type="dxa"/>
              <w:right w:w="34" w:type="dxa"/>
            </w:tcMar>
          </w:tcPr>
          <w:p w:rsidR="003555F5" w:rsidRDefault="003555F5"/>
        </w:tc>
        <w:tc>
          <w:tcPr>
            <w:tcW w:w="7076" w:type="dxa"/>
            <w:gridSpan w:val="15"/>
            <w:vMerge w:val="restart"/>
            <w:shd w:val="clear" w:color="000000" w:fill="FFFFFF"/>
            <w:tcMar>
              <w:left w:w="34" w:type="dxa"/>
              <w:right w:w="34" w:type="dxa"/>
            </w:tcMar>
          </w:tcPr>
          <w:p w:rsidR="004A4F39" w:rsidRDefault="004A4F39">
            <w:pPr>
              <w:spacing w:after="0" w:line="240" w:lineRule="auto"/>
              <w:rPr>
                <w:rFonts w:ascii="Times New Roman" w:hAnsi="Times New Roman" w:cs="Times New Roman"/>
                <w:b/>
                <w:color w:val="000000"/>
                <w:sz w:val="24"/>
                <w:szCs w:val="24"/>
                <w:lang w:val="ru-RU"/>
              </w:rPr>
            </w:pPr>
          </w:p>
          <w:p w:rsidR="004A4F39" w:rsidRDefault="004A4F39">
            <w:pPr>
              <w:spacing w:after="0" w:line="240" w:lineRule="auto"/>
              <w:rPr>
                <w:rFonts w:ascii="Times New Roman" w:hAnsi="Times New Roman" w:cs="Times New Roman"/>
                <w:b/>
                <w:color w:val="000000"/>
                <w:sz w:val="24"/>
                <w:szCs w:val="24"/>
                <w:lang w:val="ru-RU"/>
              </w:rPr>
            </w:pPr>
          </w:p>
          <w:p w:rsidR="003555F5" w:rsidRPr="002A3BA7" w:rsidRDefault="002A3BA7">
            <w:pPr>
              <w:spacing w:after="0" w:line="240" w:lineRule="auto"/>
              <w:rPr>
                <w:sz w:val="24"/>
                <w:szCs w:val="24"/>
                <w:lang w:val="ru-RU"/>
              </w:rPr>
            </w:pPr>
            <w:r w:rsidRPr="002A3BA7">
              <w:rPr>
                <w:rFonts w:ascii="Times New Roman" w:hAnsi="Times New Roman" w:cs="Times New Roman"/>
                <w:b/>
                <w:color w:val="000000"/>
                <w:sz w:val="24"/>
                <w:szCs w:val="24"/>
                <w:lang w:val="ru-RU"/>
              </w:rPr>
              <w:t>Государственного, муниципального управления и экономической безопасности</w:t>
            </w:r>
          </w:p>
        </w:tc>
        <w:tc>
          <w:tcPr>
            <w:tcW w:w="524" w:type="dxa"/>
          </w:tcPr>
          <w:p w:rsidR="003555F5" w:rsidRPr="002A3BA7" w:rsidRDefault="003555F5">
            <w:pPr>
              <w:rPr>
                <w:lang w:val="ru-RU"/>
              </w:rPr>
            </w:pPr>
          </w:p>
        </w:tc>
        <w:tc>
          <w:tcPr>
            <w:tcW w:w="955" w:type="dxa"/>
          </w:tcPr>
          <w:p w:rsidR="003555F5" w:rsidRPr="002A3BA7" w:rsidRDefault="003555F5">
            <w:pPr>
              <w:rPr>
                <w:lang w:val="ru-RU"/>
              </w:rPr>
            </w:pPr>
          </w:p>
        </w:tc>
      </w:tr>
      <w:tr w:rsidR="003555F5" w:rsidRPr="00D53CE7" w:rsidTr="004A4F39">
        <w:trPr>
          <w:trHeight w:hRule="exact" w:val="168"/>
        </w:trPr>
        <w:tc>
          <w:tcPr>
            <w:tcW w:w="143" w:type="dxa"/>
          </w:tcPr>
          <w:p w:rsidR="003555F5" w:rsidRPr="002A3BA7" w:rsidRDefault="003555F5">
            <w:pPr>
              <w:rPr>
                <w:lang w:val="ru-RU"/>
              </w:rPr>
            </w:pPr>
          </w:p>
        </w:tc>
        <w:tc>
          <w:tcPr>
            <w:tcW w:w="1528" w:type="dxa"/>
          </w:tcPr>
          <w:p w:rsidR="003555F5" w:rsidRPr="002A3BA7" w:rsidRDefault="003555F5">
            <w:pPr>
              <w:rPr>
                <w:lang w:val="ru-RU"/>
              </w:rPr>
            </w:pPr>
          </w:p>
        </w:tc>
        <w:tc>
          <w:tcPr>
            <w:tcW w:w="14" w:type="dxa"/>
          </w:tcPr>
          <w:p w:rsidR="003555F5" w:rsidRPr="002A3BA7" w:rsidRDefault="003555F5">
            <w:pPr>
              <w:rPr>
                <w:lang w:val="ru-RU"/>
              </w:rPr>
            </w:pPr>
          </w:p>
        </w:tc>
        <w:tc>
          <w:tcPr>
            <w:tcW w:w="7076" w:type="dxa"/>
            <w:gridSpan w:val="15"/>
            <w:vMerge/>
            <w:shd w:val="clear" w:color="000000" w:fill="FFFFFF"/>
            <w:tcMar>
              <w:left w:w="34" w:type="dxa"/>
              <w:right w:w="34" w:type="dxa"/>
            </w:tcMar>
          </w:tcPr>
          <w:p w:rsidR="003555F5" w:rsidRPr="002A3BA7" w:rsidRDefault="003555F5">
            <w:pPr>
              <w:rPr>
                <w:lang w:val="ru-RU"/>
              </w:rPr>
            </w:pPr>
          </w:p>
        </w:tc>
        <w:tc>
          <w:tcPr>
            <w:tcW w:w="524" w:type="dxa"/>
          </w:tcPr>
          <w:p w:rsidR="003555F5" w:rsidRPr="002A3BA7" w:rsidRDefault="003555F5">
            <w:pPr>
              <w:rPr>
                <w:lang w:val="ru-RU"/>
              </w:rPr>
            </w:pPr>
          </w:p>
        </w:tc>
        <w:tc>
          <w:tcPr>
            <w:tcW w:w="955" w:type="dxa"/>
          </w:tcPr>
          <w:p w:rsidR="003555F5" w:rsidRPr="002A3BA7" w:rsidRDefault="003555F5">
            <w:pPr>
              <w:rPr>
                <w:lang w:val="ru-RU"/>
              </w:rPr>
            </w:pPr>
          </w:p>
        </w:tc>
      </w:tr>
    </w:tbl>
    <w:p w:rsidR="003555F5" w:rsidRDefault="004A4F39">
      <w:pPr>
        <w:rPr>
          <w:sz w:val="0"/>
          <w:szCs w:val="0"/>
        </w:rPr>
      </w:pPr>
      <w:r>
        <w:rPr>
          <w:rFonts w:ascii="Times New Roman" w:hAnsi="Times New Roman" w:cs="Times New Roman"/>
          <w:b/>
          <w:noProof/>
          <w:color w:val="000000"/>
          <w:sz w:val="19"/>
          <w:szCs w:val="19"/>
          <w:lang w:val="ru-RU" w:eastAsia="ru-RU"/>
        </w:rPr>
        <w:lastRenderedPageBreak/>
        <w:drawing>
          <wp:inline distT="0" distB="0" distL="0" distR="0">
            <wp:extent cx="6480810" cy="8940970"/>
            <wp:effectExtent l="0" t="0" r="0" b="0"/>
            <wp:docPr id="2" name="Рисунок 2" descr="C:\Users\гмуиэб\Desktop\гму для гму за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гму для гму за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3555F5">
        <w:trPr>
          <w:trHeight w:hRule="exact" w:val="555"/>
        </w:trPr>
        <w:tc>
          <w:tcPr>
            <w:tcW w:w="143" w:type="dxa"/>
          </w:tcPr>
          <w:p w:rsidR="003555F5" w:rsidRDefault="003555F5"/>
        </w:tc>
        <w:tc>
          <w:tcPr>
            <w:tcW w:w="993" w:type="dxa"/>
          </w:tcPr>
          <w:p w:rsidR="003555F5" w:rsidRDefault="003555F5"/>
        </w:tc>
        <w:tc>
          <w:tcPr>
            <w:tcW w:w="993" w:type="dxa"/>
          </w:tcPr>
          <w:p w:rsidR="003555F5" w:rsidRDefault="003555F5"/>
        </w:tc>
        <w:tc>
          <w:tcPr>
            <w:tcW w:w="143" w:type="dxa"/>
          </w:tcPr>
          <w:p w:rsidR="003555F5" w:rsidRDefault="003555F5"/>
        </w:tc>
        <w:tc>
          <w:tcPr>
            <w:tcW w:w="710" w:type="dxa"/>
          </w:tcPr>
          <w:p w:rsidR="003555F5" w:rsidRDefault="003555F5"/>
        </w:tc>
        <w:tc>
          <w:tcPr>
            <w:tcW w:w="143" w:type="dxa"/>
          </w:tcPr>
          <w:p w:rsidR="003555F5" w:rsidRDefault="003555F5"/>
        </w:tc>
        <w:tc>
          <w:tcPr>
            <w:tcW w:w="852" w:type="dxa"/>
          </w:tcPr>
          <w:p w:rsidR="003555F5" w:rsidRDefault="003555F5"/>
        </w:tc>
        <w:tc>
          <w:tcPr>
            <w:tcW w:w="852" w:type="dxa"/>
          </w:tcPr>
          <w:p w:rsidR="003555F5" w:rsidRDefault="003555F5"/>
        </w:tc>
        <w:tc>
          <w:tcPr>
            <w:tcW w:w="3403" w:type="dxa"/>
          </w:tcPr>
          <w:p w:rsidR="003555F5" w:rsidRDefault="003555F5"/>
        </w:tc>
        <w:tc>
          <w:tcPr>
            <w:tcW w:w="426" w:type="dxa"/>
          </w:tcPr>
          <w:p w:rsidR="003555F5" w:rsidRDefault="003555F5"/>
        </w:tc>
        <w:tc>
          <w:tcPr>
            <w:tcW w:w="1135" w:type="dxa"/>
          </w:tcPr>
          <w:p w:rsidR="003555F5" w:rsidRDefault="003555F5"/>
        </w:tc>
        <w:tc>
          <w:tcPr>
            <w:tcW w:w="1007"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3555F5" w:rsidTr="004A4F39">
        <w:trPr>
          <w:trHeight w:hRule="exact" w:val="757"/>
        </w:trPr>
        <w:tc>
          <w:tcPr>
            <w:tcW w:w="143" w:type="dxa"/>
          </w:tcPr>
          <w:p w:rsidR="003555F5" w:rsidRDefault="003555F5"/>
        </w:tc>
        <w:tc>
          <w:tcPr>
            <w:tcW w:w="993" w:type="dxa"/>
          </w:tcPr>
          <w:p w:rsidR="003555F5" w:rsidRDefault="003555F5"/>
        </w:tc>
        <w:tc>
          <w:tcPr>
            <w:tcW w:w="993" w:type="dxa"/>
          </w:tcPr>
          <w:p w:rsidR="003555F5" w:rsidRDefault="003555F5"/>
        </w:tc>
        <w:tc>
          <w:tcPr>
            <w:tcW w:w="143" w:type="dxa"/>
          </w:tcPr>
          <w:p w:rsidR="003555F5" w:rsidRDefault="003555F5"/>
        </w:tc>
        <w:tc>
          <w:tcPr>
            <w:tcW w:w="710" w:type="dxa"/>
          </w:tcPr>
          <w:p w:rsidR="003555F5" w:rsidRDefault="003555F5"/>
        </w:tc>
        <w:tc>
          <w:tcPr>
            <w:tcW w:w="143" w:type="dxa"/>
          </w:tcPr>
          <w:p w:rsidR="003555F5" w:rsidRDefault="003555F5"/>
        </w:tc>
        <w:tc>
          <w:tcPr>
            <w:tcW w:w="852" w:type="dxa"/>
          </w:tcPr>
          <w:p w:rsidR="003555F5" w:rsidRDefault="003555F5"/>
        </w:tc>
        <w:tc>
          <w:tcPr>
            <w:tcW w:w="852" w:type="dxa"/>
          </w:tcPr>
          <w:p w:rsidR="003555F5" w:rsidRDefault="003555F5"/>
        </w:tc>
        <w:tc>
          <w:tcPr>
            <w:tcW w:w="3403" w:type="dxa"/>
          </w:tcPr>
          <w:p w:rsidR="003555F5" w:rsidRDefault="003555F5"/>
        </w:tc>
        <w:tc>
          <w:tcPr>
            <w:tcW w:w="426" w:type="dxa"/>
          </w:tcPr>
          <w:p w:rsidR="003555F5" w:rsidRDefault="003555F5"/>
        </w:tc>
        <w:tc>
          <w:tcPr>
            <w:tcW w:w="1135" w:type="dxa"/>
          </w:tcPr>
          <w:p w:rsidR="003555F5" w:rsidRDefault="003555F5"/>
        </w:tc>
        <w:tc>
          <w:tcPr>
            <w:tcW w:w="993" w:type="dxa"/>
          </w:tcPr>
          <w:p w:rsidR="003555F5" w:rsidRDefault="003555F5"/>
        </w:tc>
      </w:tr>
      <w:tr w:rsidR="003555F5" w:rsidTr="004A4F39">
        <w:trPr>
          <w:trHeight w:hRule="exact" w:val="164"/>
        </w:trPr>
        <w:tc>
          <w:tcPr>
            <w:tcW w:w="10788" w:type="dxa"/>
            <w:gridSpan w:val="12"/>
            <w:tcBorders>
              <w:top w:val="single" w:sz="8" w:space="0" w:color="000000"/>
            </w:tcBorders>
            <w:shd w:val="clear" w:color="FFFFFF" w:fill="FFFFFF"/>
            <w:tcMar>
              <w:left w:w="4" w:type="dxa"/>
              <w:right w:w="4" w:type="dxa"/>
            </w:tcMar>
          </w:tcPr>
          <w:p w:rsidR="003555F5" w:rsidRDefault="003555F5"/>
        </w:tc>
      </w:tr>
      <w:tr w:rsidR="003555F5" w:rsidTr="004A4F39">
        <w:trPr>
          <w:trHeight w:hRule="exact" w:val="80"/>
        </w:trPr>
        <w:tc>
          <w:tcPr>
            <w:tcW w:w="143" w:type="dxa"/>
          </w:tcPr>
          <w:p w:rsidR="003555F5" w:rsidRDefault="003555F5"/>
        </w:tc>
        <w:tc>
          <w:tcPr>
            <w:tcW w:w="993" w:type="dxa"/>
          </w:tcPr>
          <w:p w:rsidR="003555F5" w:rsidRDefault="003555F5"/>
        </w:tc>
        <w:tc>
          <w:tcPr>
            <w:tcW w:w="993" w:type="dxa"/>
          </w:tcPr>
          <w:p w:rsidR="003555F5" w:rsidRDefault="003555F5"/>
        </w:tc>
        <w:tc>
          <w:tcPr>
            <w:tcW w:w="143" w:type="dxa"/>
          </w:tcPr>
          <w:p w:rsidR="003555F5" w:rsidRDefault="003555F5"/>
        </w:tc>
        <w:tc>
          <w:tcPr>
            <w:tcW w:w="710" w:type="dxa"/>
          </w:tcPr>
          <w:p w:rsidR="003555F5" w:rsidRDefault="003555F5"/>
        </w:tc>
        <w:tc>
          <w:tcPr>
            <w:tcW w:w="143" w:type="dxa"/>
          </w:tcPr>
          <w:p w:rsidR="003555F5" w:rsidRDefault="003555F5"/>
        </w:tc>
        <w:tc>
          <w:tcPr>
            <w:tcW w:w="852" w:type="dxa"/>
          </w:tcPr>
          <w:p w:rsidR="003555F5" w:rsidRDefault="003555F5"/>
        </w:tc>
        <w:tc>
          <w:tcPr>
            <w:tcW w:w="852" w:type="dxa"/>
          </w:tcPr>
          <w:p w:rsidR="003555F5" w:rsidRDefault="003555F5"/>
        </w:tc>
        <w:tc>
          <w:tcPr>
            <w:tcW w:w="3403" w:type="dxa"/>
          </w:tcPr>
          <w:p w:rsidR="003555F5" w:rsidRDefault="003555F5"/>
        </w:tc>
        <w:tc>
          <w:tcPr>
            <w:tcW w:w="426" w:type="dxa"/>
          </w:tcPr>
          <w:p w:rsidR="003555F5" w:rsidRDefault="003555F5"/>
        </w:tc>
        <w:tc>
          <w:tcPr>
            <w:tcW w:w="1135" w:type="dxa"/>
          </w:tcPr>
          <w:p w:rsidR="003555F5" w:rsidRDefault="003555F5"/>
        </w:tc>
        <w:tc>
          <w:tcPr>
            <w:tcW w:w="993" w:type="dxa"/>
          </w:tcPr>
          <w:p w:rsidR="003555F5" w:rsidRDefault="003555F5"/>
        </w:tc>
      </w:tr>
      <w:tr w:rsidR="003555F5">
        <w:trPr>
          <w:trHeight w:hRule="exact" w:val="14"/>
        </w:trPr>
        <w:tc>
          <w:tcPr>
            <w:tcW w:w="10788" w:type="dxa"/>
            <w:gridSpan w:val="12"/>
            <w:tcBorders>
              <w:top w:val="single" w:sz="8" w:space="0" w:color="000000"/>
            </w:tcBorders>
            <w:shd w:val="clear" w:color="FFFFFF" w:fill="FFFFFF"/>
            <w:tcMar>
              <w:left w:w="4" w:type="dxa"/>
              <w:right w:w="4" w:type="dxa"/>
            </w:tcMar>
          </w:tcPr>
          <w:p w:rsidR="003555F5" w:rsidRDefault="003555F5"/>
        </w:tc>
      </w:tr>
      <w:tr w:rsidR="003555F5">
        <w:trPr>
          <w:trHeight w:hRule="exact" w:val="96"/>
        </w:trPr>
        <w:tc>
          <w:tcPr>
            <w:tcW w:w="143" w:type="dxa"/>
          </w:tcPr>
          <w:p w:rsidR="003555F5" w:rsidRDefault="003555F5"/>
        </w:tc>
        <w:tc>
          <w:tcPr>
            <w:tcW w:w="993" w:type="dxa"/>
          </w:tcPr>
          <w:p w:rsidR="003555F5" w:rsidRDefault="003555F5"/>
        </w:tc>
        <w:tc>
          <w:tcPr>
            <w:tcW w:w="993" w:type="dxa"/>
          </w:tcPr>
          <w:p w:rsidR="003555F5" w:rsidRDefault="003555F5"/>
        </w:tc>
        <w:tc>
          <w:tcPr>
            <w:tcW w:w="143" w:type="dxa"/>
          </w:tcPr>
          <w:p w:rsidR="003555F5" w:rsidRDefault="003555F5"/>
        </w:tc>
        <w:tc>
          <w:tcPr>
            <w:tcW w:w="710" w:type="dxa"/>
          </w:tcPr>
          <w:p w:rsidR="003555F5" w:rsidRDefault="003555F5"/>
        </w:tc>
        <w:tc>
          <w:tcPr>
            <w:tcW w:w="143" w:type="dxa"/>
          </w:tcPr>
          <w:p w:rsidR="003555F5" w:rsidRDefault="003555F5"/>
        </w:tc>
        <w:tc>
          <w:tcPr>
            <w:tcW w:w="852" w:type="dxa"/>
          </w:tcPr>
          <w:p w:rsidR="003555F5" w:rsidRDefault="003555F5"/>
        </w:tc>
        <w:tc>
          <w:tcPr>
            <w:tcW w:w="852" w:type="dxa"/>
          </w:tcPr>
          <w:p w:rsidR="003555F5" w:rsidRDefault="003555F5"/>
        </w:tc>
        <w:tc>
          <w:tcPr>
            <w:tcW w:w="3403" w:type="dxa"/>
          </w:tcPr>
          <w:p w:rsidR="003555F5" w:rsidRDefault="003555F5"/>
        </w:tc>
        <w:tc>
          <w:tcPr>
            <w:tcW w:w="426" w:type="dxa"/>
          </w:tcPr>
          <w:p w:rsidR="003555F5" w:rsidRDefault="003555F5"/>
        </w:tc>
        <w:tc>
          <w:tcPr>
            <w:tcW w:w="1135" w:type="dxa"/>
          </w:tcPr>
          <w:p w:rsidR="003555F5" w:rsidRDefault="003555F5"/>
        </w:tc>
        <w:tc>
          <w:tcPr>
            <w:tcW w:w="993" w:type="dxa"/>
          </w:tcPr>
          <w:p w:rsidR="003555F5" w:rsidRDefault="003555F5"/>
        </w:tc>
      </w:tr>
      <w:tr w:rsidR="003555F5" w:rsidRPr="00D53CE7">
        <w:trPr>
          <w:trHeight w:hRule="exact" w:val="478"/>
        </w:trPr>
        <w:tc>
          <w:tcPr>
            <w:tcW w:w="143" w:type="dxa"/>
          </w:tcPr>
          <w:p w:rsidR="003555F5" w:rsidRDefault="003555F5"/>
        </w:tc>
        <w:tc>
          <w:tcPr>
            <w:tcW w:w="993" w:type="dxa"/>
          </w:tcPr>
          <w:p w:rsidR="003555F5" w:rsidRDefault="003555F5"/>
        </w:tc>
        <w:tc>
          <w:tcPr>
            <w:tcW w:w="993" w:type="dxa"/>
          </w:tcPr>
          <w:p w:rsidR="003555F5" w:rsidRDefault="003555F5"/>
        </w:tc>
        <w:tc>
          <w:tcPr>
            <w:tcW w:w="143" w:type="dxa"/>
          </w:tcPr>
          <w:p w:rsidR="003555F5" w:rsidRDefault="003555F5"/>
        </w:tc>
        <w:tc>
          <w:tcPr>
            <w:tcW w:w="710" w:type="dxa"/>
          </w:tcPr>
          <w:p w:rsidR="003555F5" w:rsidRDefault="003555F5"/>
        </w:tc>
        <w:tc>
          <w:tcPr>
            <w:tcW w:w="143" w:type="dxa"/>
          </w:tcPr>
          <w:p w:rsidR="003555F5" w:rsidRDefault="003555F5"/>
        </w:tc>
        <w:tc>
          <w:tcPr>
            <w:tcW w:w="5543" w:type="dxa"/>
            <w:gridSpan w:val="4"/>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416"/>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rsidTr="002A3BA7">
        <w:trPr>
          <w:trHeight w:hRule="exact" w:val="683"/>
        </w:trPr>
        <w:tc>
          <w:tcPr>
            <w:tcW w:w="143" w:type="dxa"/>
          </w:tcPr>
          <w:p w:rsidR="003555F5" w:rsidRPr="002A3BA7" w:rsidRDefault="003555F5">
            <w:pPr>
              <w:rPr>
                <w:lang w:val="ru-RU"/>
              </w:rPr>
            </w:pPr>
          </w:p>
        </w:tc>
        <w:tc>
          <w:tcPr>
            <w:tcW w:w="4692" w:type="dxa"/>
            <w:gridSpan w:val="7"/>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trPr>
          <w:trHeight w:hRule="exact" w:val="277"/>
        </w:trPr>
        <w:tc>
          <w:tcPr>
            <w:tcW w:w="143" w:type="dxa"/>
          </w:tcPr>
          <w:p w:rsidR="003555F5" w:rsidRPr="002A3BA7" w:rsidRDefault="003555F5">
            <w:pPr>
              <w:rPr>
                <w:lang w:val="ru-RU"/>
              </w:rPr>
            </w:pPr>
          </w:p>
        </w:tc>
        <w:tc>
          <w:tcPr>
            <w:tcW w:w="2850" w:type="dxa"/>
            <w:gridSpan w:val="4"/>
            <w:vMerge w:val="restart"/>
            <w:shd w:val="clear" w:color="000000" w:fill="FFFFFF"/>
            <w:tcMar>
              <w:left w:w="34" w:type="dxa"/>
              <w:right w:w="34" w:type="dxa"/>
            </w:tcMar>
          </w:tcPr>
          <w:p w:rsidR="003555F5" w:rsidRPr="002A3BA7" w:rsidRDefault="003555F5">
            <w:pPr>
              <w:rPr>
                <w:lang w:val="ru-RU"/>
              </w:rPr>
            </w:pPr>
          </w:p>
        </w:tc>
        <w:tc>
          <w:tcPr>
            <w:tcW w:w="7811" w:type="dxa"/>
            <w:gridSpan w:val="7"/>
            <w:shd w:val="clear" w:color="000000" w:fill="FFFFFF"/>
            <w:tcMar>
              <w:left w:w="34" w:type="dxa"/>
              <w:right w:w="34" w:type="dxa"/>
            </w:tcMar>
          </w:tcPr>
          <w:p w:rsidR="003555F5" w:rsidRDefault="002A3BA7">
            <w:pPr>
              <w:spacing w:after="0" w:line="240" w:lineRule="auto"/>
              <w:rPr>
                <w:sz w:val="19"/>
                <w:szCs w:val="19"/>
              </w:rPr>
            </w:pPr>
            <w:r>
              <w:rPr>
                <w:rFonts w:ascii="Times New Roman" w:hAnsi="Times New Roman" w:cs="Times New Roman"/>
                <w:i/>
                <w:color w:val="000000"/>
                <w:sz w:val="19"/>
                <w:szCs w:val="19"/>
              </w:rPr>
              <w:t>_________________</w:t>
            </w:r>
          </w:p>
        </w:tc>
      </w:tr>
      <w:tr w:rsidR="003555F5" w:rsidRPr="00D53CE7" w:rsidTr="002A3BA7">
        <w:trPr>
          <w:trHeight w:hRule="exact" w:val="413"/>
        </w:trPr>
        <w:tc>
          <w:tcPr>
            <w:tcW w:w="143" w:type="dxa"/>
          </w:tcPr>
          <w:p w:rsidR="003555F5" w:rsidRDefault="003555F5"/>
        </w:tc>
        <w:tc>
          <w:tcPr>
            <w:tcW w:w="2850" w:type="dxa"/>
            <w:gridSpan w:val="4"/>
            <w:vMerge/>
            <w:shd w:val="clear" w:color="000000" w:fill="FFFFFF"/>
            <w:tcMar>
              <w:left w:w="34" w:type="dxa"/>
              <w:right w:w="34" w:type="dxa"/>
            </w:tcMar>
          </w:tcPr>
          <w:p w:rsidR="003555F5" w:rsidRDefault="003555F5"/>
        </w:tc>
        <w:tc>
          <w:tcPr>
            <w:tcW w:w="1857" w:type="dxa"/>
            <w:gridSpan w:val="3"/>
            <w:shd w:val="clear" w:color="000000" w:fill="FFFFFF"/>
            <w:tcMar>
              <w:left w:w="34" w:type="dxa"/>
              <w:right w:w="34" w:type="dxa"/>
            </w:tcMar>
          </w:tcPr>
          <w:p w:rsidR="003555F5" w:rsidRDefault="003555F5"/>
        </w:tc>
        <w:tc>
          <w:tcPr>
            <w:tcW w:w="5968" w:type="dxa"/>
            <w:gridSpan w:val="4"/>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Рабочая программа пересмотрена, обсуждена и одобрена для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исполнения в 2019-2020 учебном году на заседании</w:t>
            </w:r>
          </w:p>
        </w:tc>
      </w:tr>
      <w:tr w:rsidR="003555F5">
        <w:trPr>
          <w:trHeight w:hRule="exact" w:val="138"/>
        </w:trPr>
        <w:tc>
          <w:tcPr>
            <w:tcW w:w="143" w:type="dxa"/>
          </w:tcPr>
          <w:p w:rsidR="003555F5" w:rsidRPr="002A3BA7" w:rsidRDefault="003555F5">
            <w:pPr>
              <w:rPr>
                <w:lang w:val="ru-RU"/>
              </w:rPr>
            </w:pPr>
          </w:p>
        </w:tc>
        <w:tc>
          <w:tcPr>
            <w:tcW w:w="8094" w:type="dxa"/>
            <w:gridSpan w:val="8"/>
            <w:vMerge w:val="restart"/>
            <w:shd w:val="clear" w:color="000000" w:fill="FFFFFF"/>
            <w:tcMar>
              <w:left w:w="34" w:type="dxa"/>
              <w:right w:w="34" w:type="dxa"/>
            </w:tcMar>
          </w:tcPr>
          <w:p w:rsidR="003555F5" w:rsidRPr="002A3BA7" w:rsidRDefault="003555F5">
            <w:pPr>
              <w:spacing w:after="0" w:line="240" w:lineRule="auto"/>
              <w:rPr>
                <w:sz w:val="24"/>
                <w:szCs w:val="24"/>
                <w:lang w:val="ru-RU"/>
              </w:rPr>
            </w:pPr>
          </w:p>
          <w:p w:rsidR="003555F5" w:rsidRDefault="002A3BA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3555F5" w:rsidRDefault="003555F5"/>
        </w:tc>
      </w:tr>
      <w:tr w:rsidR="003555F5">
        <w:trPr>
          <w:trHeight w:hRule="exact" w:val="138"/>
        </w:trPr>
        <w:tc>
          <w:tcPr>
            <w:tcW w:w="143" w:type="dxa"/>
          </w:tcPr>
          <w:p w:rsidR="003555F5" w:rsidRDefault="003555F5"/>
        </w:tc>
        <w:tc>
          <w:tcPr>
            <w:tcW w:w="8094" w:type="dxa"/>
            <w:gridSpan w:val="8"/>
            <w:vMerge/>
            <w:shd w:val="clear" w:color="000000" w:fill="FFFFFF"/>
            <w:tcMar>
              <w:left w:w="34" w:type="dxa"/>
              <w:right w:w="34" w:type="dxa"/>
            </w:tcMar>
          </w:tcPr>
          <w:p w:rsidR="003555F5" w:rsidRDefault="003555F5"/>
        </w:tc>
        <w:tc>
          <w:tcPr>
            <w:tcW w:w="2566" w:type="dxa"/>
            <w:gridSpan w:val="3"/>
            <w:vMerge/>
            <w:shd w:val="clear" w:color="000000" w:fill="FFFFFF"/>
            <w:tcMar>
              <w:left w:w="34" w:type="dxa"/>
              <w:right w:w="34" w:type="dxa"/>
            </w:tcMar>
          </w:tcPr>
          <w:p w:rsidR="003555F5" w:rsidRDefault="003555F5"/>
        </w:tc>
      </w:tr>
      <w:tr w:rsidR="003555F5" w:rsidRPr="00D53CE7">
        <w:trPr>
          <w:trHeight w:hRule="exact" w:val="277"/>
        </w:trPr>
        <w:tc>
          <w:tcPr>
            <w:tcW w:w="143" w:type="dxa"/>
          </w:tcPr>
          <w:p w:rsidR="003555F5" w:rsidRDefault="003555F5"/>
        </w:tc>
        <w:tc>
          <w:tcPr>
            <w:tcW w:w="1007" w:type="dxa"/>
            <w:vMerge w:val="restart"/>
            <w:shd w:val="clear" w:color="000000" w:fill="FFFFFF"/>
            <w:tcMar>
              <w:left w:w="34" w:type="dxa"/>
              <w:right w:w="34" w:type="dxa"/>
            </w:tcMar>
          </w:tcPr>
          <w:p w:rsidR="003555F5" w:rsidRDefault="003555F5"/>
        </w:tc>
        <w:tc>
          <w:tcPr>
            <w:tcW w:w="9654" w:type="dxa"/>
            <w:gridSpan w:val="10"/>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3555F5" w:rsidRPr="00D53CE7">
        <w:trPr>
          <w:trHeight w:hRule="exact" w:val="138"/>
        </w:trPr>
        <w:tc>
          <w:tcPr>
            <w:tcW w:w="143" w:type="dxa"/>
          </w:tcPr>
          <w:p w:rsidR="003555F5" w:rsidRPr="002A3BA7" w:rsidRDefault="003555F5">
            <w:pPr>
              <w:rPr>
                <w:lang w:val="ru-RU"/>
              </w:rPr>
            </w:pPr>
          </w:p>
        </w:tc>
        <w:tc>
          <w:tcPr>
            <w:tcW w:w="1007" w:type="dxa"/>
            <w:vMerge/>
            <w:shd w:val="clear" w:color="000000" w:fill="FFFFFF"/>
            <w:tcMar>
              <w:left w:w="34" w:type="dxa"/>
              <w:right w:w="34" w:type="dxa"/>
            </w:tcMar>
          </w:tcPr>
          <w:p w:rsidR="003555F5" w:rsidRPr="002A3BA7" w:rsidRDefault="003555F5">
            <w:pPr>
              <w:rPr>
                <w:lang w:val="ru-RU"/>
              </w:rPr>
            </w:pPr>
          </w:p>
        </w:tc>
        <w:tc>
          <w:tcPr>
            <w:tcW w:w="7102" w:type="dxa"/>
            <w:gridSpan w:val="7"/>
            <w:shd w:val="clear" w:color="000000" w:fill="FFFFFF"/>
            <w:tcMar>
              <w:left w:w="34" w:type="dxa"/>
              <w:right w:w="34" w:type="dxa"/>
            </w:tcMar>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277"/>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555"/>
        </w:trPr>
        <w:tc>
          <w:tcPr>
            <w:tcW w:w="143" w:type="dxa"/>
          </w:tcPr>
          <w:p w:rsidR="003555F5" w:rsidRPr="002A3BA7" w:rsidRDefault="003555F5">
            <w:pPr>
              <w:rPr>
                <w:lang w:val="ru-RU"/>
              </w:rPr>
            </w:pPr>
          </w:p>
        </w:tc>
        <w:tc>
          <w:tcPr>
            <w:tcW w:w="10646" w:type="dxa"/>
            <w:gridSpan w:val="11"/>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Зав. кафедрой </w:t>
            </w:r>
            <w:proofErr w:type="spellStart"/>
            <w:r w:rsidRPr="002A3BA7">
              <w:rPr>
                <w:rFonts w:ascii="Times New Roman" w:hAnsi="Times New Roman" w:cs="Times New Roman"/>
                <w:color w:val="000000"/>
                <w:sz w:val="19"/>
                <w:szCs w:val="19"/>
                <w:lang w:val="ru-RU"/>
              </w:rPr>
              <w:t>д.э.н.,профессор</w:t>
            </w:r>
            <w:proofErr w:type="spellEnd"/>
            <w:r w:rsidRPr="002A3BA7">
              <w:rPr>
                <w:rFonts w:ascii="Times New Roman" w:hAnsi="Times New Roman" w:cs="Times New Roman"/>
                <w:color w:val="000000"/>
                <w:sz w:val="19"/>
                <w:szCs w:val="19"/>
                <w:lang w:val="ru-RU"/>
              </w:rPr>
              <w:t xml:space="preserve"> </w:t>
            </w:r>
            <w:proofErr w:type="spellStart"/>
            <w:r w:rsidRPr="002A3BA7">
              <w:rPr>
                <w:rFonts w:ascii="Times New Roman" w:hAnsi="Times New Roman" w:cs="Times New Roman"/>
                <w:color w:val="000000"/>
                <w:sz w:val="19"/>
                <w:szCs w:val="19"/>
                <w:lang w:val="ru-RU"/>
              </w:rPr>
              <w:t>В.Б.Украинцев</w:t>
            </w:r>
            <w:proofErr w:type="spellEnd"/>
            <w:r w:rsidRPr="002A3BA7">
              <w:rPr>
                <w:rFonts w:ascii="Times New Roman" w:hAnsi="Times New Roman" w:cs="Times New Roman"/>
                <w:color w:val="000000"/>
                <w:sz w:val="19"/>
                <w:szCs w:val="19"/>
                <w:lang w:val="ru-RU"/>
              </w:rPr>
              <w:t xml:space="preserve"> _________________</w:t>
            </w:r>
          </w:p>
        </w:tc>
      </w:tr>
      <w:tr w:rsidR="003555F5" w:rsidRPr="00D53CE7">
        <w:trPr>
          <w:trHeight w:hRule="exact" w:val="138"/>
        </w:trPr>
        <w:tc>
          <w:tcPr>
            <w:tcW w:w="143" w:type="dxa"/>
          </w:tcPr>
          <w:p w:rsidR="003555F5" w:rsidRPr="002A3BA7" w:rsidRDefault="003555F5">
            <w:pPr>
              <w:rPr>
                <w:lang w:val="ru-RU"/>
              </w:rPr>
            </w:pPr>
          </w:p>
        </w:tc>
        <w:tc>
          <w:tcPr>
            <w:tcW w:w="1999" w:type="dxa"/>
            <w:gridSpan w:val="2"/>
            <w:vMerge w:val="restart"/>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i/>
                <w:color w:val="000000"/>
                <w:sz w:val="19"/>
                <w:szCs w:val="19"/>
                <w:lang w:val="ru-RU"/>
              </w:rPr>
              <w:t>д.э.н., профессор , Черненко О.Б. _________________</w:t>
            </w:r>
          </w:p>
        </w:tc>
      </w:tr>
      <w:tr w:rsidR="003555F5" w:rsidRPr="00D53CE7">
        <w:trPr>
          <w:trHeight w:hRule="exact" w:val="138"/>
        </w:trPr>
        <w:tc>
          <w:tcPr>
            <w:tcW w:w="143" w:type="dxa"/>
          </w:tcPr>
          <w:p w:rsidR="003555F5" w:rsidRPr="002A3BA7" w:rsidRDefault="003555F5">
            <w:pPr>
              <w:rPr>
                <w:lang w:val="ru-RU"/>
              </w:rPr>
            </w:pPr>
          </w:p>
        </w:tc>
        <w:tc>
          <w:tcPr>
            <w:tcW w:w="1999" w:type="dxa"/>
            <w:gridSpan w:val="2"/>
            <w:vMerge/>
            <w:shd w:val="clear" w:color="000000" w:fill="FFFFFF"/>
            <w:tcMar>
              <w:left w:w="34" w:type="dxa"/>
              <w:right w:w="34" w:type="dxa"/>
            </w:tcMar>
          </w:tcPr>
          <w:p w:rsidR="003555F5" w:rsidRPr="002A3BA7" w:rsidRDefault="003555F5">
            <w:pPr>
              <w:rPr>
                <w:lang w:val="ru-RU"/>
              </w:rPr>
            </w:pPr>
          </w:p>
        </w:tc>
        <w:tc>
          <w:tcPr>
            <w:tcW w:w="8661" w:type="dxa"/>
            <w:gridSpan w:val="9"/>
            <w:vMerge/>
            <w:shd w:val="clear" w:color="000000" w:fill="FFFFFF"/>
            <w:tcMar>
              <w:left w:w="34" w:type="dxa"/>
              <w:right w:w="34" w:type="dxa"/>
            </w:tcMar>
          </w:tcPr>
          <w:p w:rsidR="003555F5" w:rsidRPr="002A3BA7" w:rsidRDefault="003555F5">
            <w:pPr>
              <w:rPr>
                <w:lang w:val="ru-RU"/>
              </w:rPr>
            </w:pPr>
          </w:p>
        </w:tc>
      </w:tr>
      <w:tr w:rsidR="003555F5" w:rsidRPr="00D53CE7">
        <w:trPr>
          <w:trHeight w:hRule="exact" w:val="416"/>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14"/>
        </w:trPr>
        <w:tc>
          <w:tcPr>
            <w:tcW w:w="10788" w:type="dxa"/>
            <w:gridSpan w:val="12"/>
            <w:tcBorders>
              <w:top w:val="single" w:sz="8" w:space="0" w:color="000000"/>
            </w:tcBorders>
            <w:shd w:val="clear" w:color="FFFFFF" w:fill="FFFFFF"/>
            <w:tcMar>
              <w:left w:w="4" w:type="dxa"/>
              <w:right w:w="4" w:type="dxa"/>
            </w:tcMar>
          </w:tcPr>
          <w:p w:rsidR="003555F5" w:rsidRPr="002A3BA7" w:rsidRDefault="003555F5">
            <w:pPr>
              <w:rPr>
                <w:lang w:val="ru-RU"/>
              </w:rPr>
            </w:pPr>
          </w:p>
        </w:tc>
      </w:tr>
      <w:tr w:rsidR="003555F5" w:rsidRPr="00D53CE7">
        <w:trPr>
          <w:trHeight w:hRule="exact" w:val="13"/>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14"/>
        </w:trPr>
        <w:tc>
          <w:tcPr>
            <w:tcW w:w="10788" w:type="dxa"/>
            <w:gridSpan w:val="12"/>
            <w:tcBorders>
              <w:top w:val="single" w:sz="8" w:space="0" w:color="000000"/>
            </w:tcBorders>
            <w:shd w:val="clear" w:color="FFFFFF" w:fill="FFFFFF"/>
            <w:tcMar>
              <w:left w:w="4" w:type="dxa"/>
              <w:right w:w="4" w:type="dxa"/>
            </w:tcMar>
          </w:tcPr>
          <w:p w:rsidR="003555F5" w:rsidRPr="002A3BA7" w:rsidRDefault="003555F5">
            <w:pPr>
              <w:rPr>
                <w:lang w:val="ru-RU"/>
              </w:rPr>
            </w:pPr>
          </w:p>
        </w:tc>
      </w:tr>
      <w:tr w:rsidR="003555F5" w:rsidRPr="00D53CE7">
        <w:trPr>
          <w:trHeight w:hRule="exact" w:val="96"/>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478"/>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5543" w:type="dxa"/>
            <w:gridSpan w:val="4"/>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138"/>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694"/>
        </w:trPr>
        <w:tc>
          <w:tcPr>
            <w:tcW w:w="143" w:type="dxa"/>
          </w:tcPr>
          <w:p w:rsidR="003555F5" w:rsidRPr="002A3BA7" w:rsidRDefault="003555F5">
            <w:pPr>
              <w:rPr>
                <w:lang w:val="ru-RU"/>
              </w:rPr>
            </w:pPr>
          </w:p>
        </w:tc>
        <w:tc>
          <w:tcPr>
            <w:tcW w:w="4692" w:type="dxa"/>
            <w:gridSpan w:val="7"/>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rsidTr="002A3BA7">
        <w:trPr>
          <w:trHeight w:hRule="exact" w:val="443"/>
        </w:trPr>
        <w:tc>
          <w:tcPr>
            <w:tcW w:w="143" w:type="dxa"/>
          </w:tcPr>
          <w:p w:rsidR="003555F5" w:rsidRPr="002A3BA7" w:rsidRDefault="003555F5">
            <w:pPr>
              <w:rPr>
                <w:lang w:val="ru-RU"/>
              </w:rPr>
            </w:pPr>
          </w:p>
        </w:tc>
        <w:tc>
          <w:tcPr>
            <w:tcW w:w="10646" w:type="dxa"/>
            <w:gridSpan w:val="11"/>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Рабочая программа пересмотрена, обсуждена и одобрена для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исполнения в 2020-2021 учебном году на заседании</w:t>
            </w:r>
          </w:p>
        </w:tc>
      </w:tr>
      <w:tr w:rsidR="003555F5">
        <w:trPr>
          <w:trHeight w:hRule="exact" w:val="277"/>
        </w:trPr>
        <w:tc>
          <w:tcPr>
            <w:tcW w:w="143" w:type="dxa"/>
          </w:tcPr>
          <w:p w:rsidR="003555F5" w:rsidRPr="002A3BA7" w:rsidRDefault="003555F5">
            <w:pPr>
              <w:rPr>
                <w:lang w:val="ru-RU"/>
              </w:rPr>
            </w:pPr>
          </w:p>
        </w:tc>
        <w:tc>
          <w:tcPr>
            <w:tcW w:w="8094" w:type="dxa"/>
            <w:gridSpan w:val="8"/>
            <w:shd w:val="clear" w:color="000000" w:fill="FFFFFF"/>
            <w:tcMar>
              <w:left w:w="34" w:type="dxa"/>
              <w:right w:w="34" w:type="dxa"/>
            </w:tcMar>
          </w:tcPr>
          <w:p w:rsidR="003555F5" w:rsidRPr="002A3BA7" w:rsidRDefault="003555F5">
            <w:pPr>
              <w:spacing w:after="0" w:line="240" w:lineRule="auto"/>
              <w:rPr>
                <w:sz w:val="24"/>
                <w:szCs w:val="24"/>
                <w:lang w:val="ru-RU"/>
              </w:rPr>
            </w:pPr>
          </w:p>
          <w:p w:rsidR="003555F5" w:rsidRDefault="002A3BA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555F5" w:rsidRDefault="003555F5"/>
        </w:tc>
      </w:tr>
      <w:tr w:rsidR="003555F5" w:rsidRPr="00D53CE7">
        <w:trPr>
          <w:trHeight w:hRule="exact" w:val="277"/>
        </w:trPr>
        <w:tc>
          <w:tcPr>
            <w:tcW w:w="143" w:type="dxa"/>
          </w:tcPr>
          <w:p w:rsidR="003555F5" w:rsidRDefault="003555F5"/>
        </w:tc>
        <w:tc>
          <w:tcPr>
            <w:tcW w:w="1007" w:type="dxa"/>
            <w:vMerge w:val="restart"/>
            <w:shd w:val="clear" w:color="000000" w:fill="FFFFFF"/>
            <w:tcMar>
              <w:left w:w="34" w:type="dxa"/>
              <w:right w:w="34" w:type="dxa"/>
            </w:tcMar>
          </w:tcPr>
          <w:p w:rsidR="003555F5" w:rsidRDefault="003555F5"/>
        </w:tc>
        <w:tc>
          <w:tcPr>
            <w:tcW w:w="9654" w:type="dxa"/>
            <w:gridSpan w:val="10"/>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3555F5" w:rsidRPr="00D53CE7">
        <w:trPr>
          <w:trHeight w:hRule="exact" w:val="138"/>
        </w:trPr>
        <w:tc>
          <w:tcPr>
            <w:tcW w:w="143" w:type="dxa"/>
          </w:tcPr>
          <w:p w:rsidR="003555F5" w:rsidRPr="002A3BA7" w:rsidRDefault="003555F5">
            <w:pPr>
              <w:rPr>
                <w:lang w:val="ru-RU"/>
              </w:rPr>
            </w:pPr>
          </w:p>
        </w:tc>
        <w:tc>
          <w:tcPr>
            <w:tcW w:w="1007" w:type="dxa"/>
            <w:vMerge/>
            <w:shd w:val="clear" w:color="000000" w:fill="FFFFFF"/>
            <w:tcMar>
              <w:left w:w="34" w:type="dxa"/>
              <w:right w:w="34" w:type="dxa"/>
            </w:tcMar>
          </w:tcPr>
          <w:p w:rsidR="003555F5" w:rsidRPr="002A3BA7" w:rsidRDefault="003555F5">
            <w:pPr>
              <w:rPr>
                <w:lang w:val="ru-RU"/>
              </w:rPr>
            </w:pPr>
          </w:p>
        </w:tc>
        <w:tc>
          <w:tcPr>
            <w:tcW w:w="7102" w:type="dxa"/>
            <w:gridSpan w:val="7"/>
            <w:shd w:val="clear" w:color="000000" w:fill="FFFFFF"/>
            <w:tcMar>
              <w:left w:w="34" w:type="dxa"/>
              <w:right w:w="34" w:type="dxa"/>
            </w:tcMar>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416"/>
        </w:trPr>
        <w:tc>
          <w:tcPr>
            <w:tcW w:w="143" w:type="dxa"/>
          </w:tcPr>
          <w:p w:rsidR="003555F5" w:rsidRPr="002A3BA7" w:rsidRDefault="003555F5">
            <w:pPr>
              <w:rPr>
                <w:lang w:val="ru-RU"/>
              </w:rPr>
            </w:pPr>
          </w:p>
        </w:tc>
        <w:tc>
          <w:tcPr>
            <w:tcW w:w="10646" w:type="dxa"/>
            <w:gridSpan w:val="11"/>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Зав. кафедрой </w:t>
            </w:r>
            <w:proofErr w:type="spellStart"/>
            <w:r w:rsidRPr="002A3BA7">
              <w:rPr>
                <w:rFonts w:ascii="Times New Roman" w:hAnsi="Times New Roman" w:cs="Times New Roman"/>
                <w:color w:val="000000"/>
                <w:sz w:val="19"/>
                <w:szCs w:val="19"/>
                <w:lang w:val="ru-RU"/>
              </w:rPr>
              <w:t>д.э.н.,профессор</w:t>
            </w:r>
            <w:proofErr w:type="spellEnd"/>
            <w:r w:rsidRPr="002A3BA7">
              <w:rPr>
                <w:rFonts w:ascii="Times New Roman" w:hAnsi="Times New Roman" w:cs="Times New Roman"/>
                <w:color w:val="000000"/>
                <w:sz w:val="19"/>
                <w:szCs w:val="19"/>
                <w:lang w:val="ru-RU"/>
              </w:rPr>
              <w:t xml:space="preserve"> </w:t>
            </w:r>
            <w:proofErr w:type="spellStart"/>
            <w:r w:rsidRPr="002A3BA7">
              <w:rPr>
                <w:rFonts w:ascii="Times New Roman" w:hAnsi="Times New Roman" w:cs="Times New Roman"/>
                <w:color w:val="000000"/>
                <w:sz w:val="19"/>
                <w:szCs w:val="19"/>
                <w:lang w:val="ru-RU"/>
              </w:rPr>
              <w:t>В.Б.Украинцев</w:t>
            </w:r>
            <w:proofErr w:type="spellEnd"/>
            <w:r w:rsidRPr="002A3BA7">
              <w:rPr>
                <w:rFonts w:ascii="Times New Roman" w:hAnsi="Times New Roman" w:cs="Times New Roman"/>
                <w:color w:val="000000"/>
                <w:sz w:val="19"/>
                <w:szCs w:val="19"/>
                <w:lang w:val="ru-RU"/>
              </w:rPr>
              <w:t xml:space="preserve"> _________________</w:t>
            </w:r>
          </w:p>
        </w:tc>
      </w:tr>
      <w:tr w:rsidR="003555F5" w:rsidRPr="00D53CE7">
        <w:trPr>
          <w:trHeight w:hRule="exact" w:val="277"/>
        </w:trPr>
        <w:tc>
          <w:tcPr>
            <w:tcW w:w="143" w:type="dxa"/>
          </w:tcPr>
          <w:p w:rsidR="003555F5" w:rsidRPr="002A3BA7" w:rsidRDefault="003555F5">
            <w:pPr>
              <w:rPr>
                <w:lang w:val="ru-RU"/>
              </w:rPr>
            </w:pPr>
          </w:p>
        </w:tc>
        <w:tc>
          <w:tcPr>
            <w:tcW w:w="2141" w:type="dxa"/>
            <w:gridSpan w:val="3"/>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i/>
                <w:color w:val="000000"/>
                <w:sz w:val="19"/>
                <w:szCs w:val="19"/>
                <w:lang w:val="ru-RU"/>
              </w:rPr>
              <w:t>д.э.н., профессор , Черненко О.Б. _________________</w:t>
            </w:r>
          </w:p>
        </w:tc>
      </w:tr>
      <w:tr w:rsidR="003555F5" w:rsidRPr="00D53CE7">
        <w:trPr>
          <w:trHeight w:hRule="exact" w:val="166"/>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14"/>
        </w:trPr>
        <w:tc>
          <w:tcPr>
            <w:tcW w:w="10788" w:type="dxa"/>
            <w:gridSpan w:val="12"/>
            <w:tcBorders>
              <w:top w:val="single" w:sz="8" w:space="0" w:color="000000"/>
            </w:tcBorders>
            <w:shd w:val="clear" w:color="FFFFFF" w:fill="FFFFFF"/>
            <w:tcMar>
              <w:left w:w="4" w:type="dxa"/>
              <w:right w:w="4" w:type="dxa"/>
            </w:tcMar>
          </w:tcPr>
          <w:p w:rsidR="003555F5" w:rsidRPr="002A3BA7" w:rsidRDefault="003555F5">
            <w:pPr>
              <w:rPr>
                <w:lang w:val="ru-RU"/>
              </w:rPr>
            </w:pPr>
          </w:p>
        </w:tc>
      </w:tr>
      <w:tr w:rsidR="003555F5" w:rsidRPr="00D53CE7">
        <w:trPr>
          <w:trHeight w:hRule="exact" w:val="96"/>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14"/>
        </w:trPr>
        <w:tc>
          <w:tcPr>
            <w:tcW w:w="10788" w:type="dxa"/>
            <w:gridSpan w:val="12"/>
            <w:tcBorders>
              <w:top w:val="single" w:sz="8" w:space="0" w:color="000000"/>
            </w:tcBorders>
            <w:shd w:val="clear" w:color="FFFFFF" w:fill="FFFFFF"/>
            <w:tcMar>
              <w:left w:w="4" w:type="dxa"/>
              <w:right w:w="4" w:type="dxa"/>
            </w:tcMar>
          </w:tcPr>
          <w:p w:rsidR="003555F5" w:rsidRPr="002A3BA7" w:rsidRDefault="003555F5">
            <w:pPr>
              <w:rPr>
                <w:lang w:val="ru-RU"/>
              </w:rPr>
            </w:pPr>
          </w:p>
        </w:tc>
      </w:tr>
      <w:tr w:rsidR="003555F5" w:rsidRPr="00D53CE7">
        <w:trPr>
          <w:trHeight w:hRule="exact" w:val="124"/>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478"/>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5543" w:type="dxa"/>
            <w:gridSpan w:val="4"/>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694"/>
        </w:trPr>
        <w:tc>
          <w:tcPr>
            <w:tcW w:w="143" w:type="dxa"/>
          </w:tcPr>
          <w:p w:rsidR="003555F5" w:rsidRPr="002A3BA7" w:rsidRDefault="003555F5">
            <w:pPr>
              <w:rPr>
                <w:lang w:val="ru-RU"/>
              </w:rPr>
            </w:pPr>
          </w:p>
        </w:tc>
        <w:tc>
          <w:tcPr>
            <w:tcW w:w="4692" w:type="dxa"/>
            <w:gridSpan w:val="7"/>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rsidTr="002A3BA7">
        <w:trPr>
          <w:trHeight w:hRule="exact" w:val="435"/>
        </w:trPr>
        <w:tc>
          <w:tcPr>
            <w:tcW w:w="143" w:type="dxa"/>
          </w:tcPr>
          <w:p w:rsidR="003555F5" w:rsidRPr="002A3BA7" w:rsidRDefault="003555F5">
            <w:pPr>
              <w:rPr>
                <w:lang w:val="ru-RU"/>
              </w:rPr>
            </w:pPr>
          </w:p>
        </w:tc>
        <w:tc>
          <w:tcPr>
            <w:tcW w:w="10646" w:type="dxa"/>
            <w:gridSpan w:val="11"/>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Рабочая программа пересмотрена, обсуждена и одобрена для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исполнения в 2021-2022 учебном году на заседании</w:t>
            </w:r>
          </w:p>
        </w:tc>
      </w:tr>
      <w:tr w:rsidR="003555F5">
        <w:trPr>
          <w:trHeight w:hRule="exact" w:val="277"/>
        </w:trPr>
        <w:tc>
          <w:tcPr>
            <w:tcW w:w="143" w:type="dxa"/>
          </w:tcPr>
          <w:p w:rsidR="003555F5" w:rsidRPr="002A3BA7" w:rsidRDefault="003555F5">
            <w:pPr>
              <w:rPr>
                <w:lang w:val="ru-RU"/>
              </w:rPr>
            </w:pPr>
          </w:p>
        </w:tc>
        <w:tc>
          <w:tcPr>
            <w:tcW w:w="8094" w:type="dxa"/>
            <w:gridSpan w:val="8"/>
            <w:shd w:val="clear" w:color="000000" w:fill="FFFFFF"/>
            <w:tcMar>
              <w:left w:w="34" w:type="dxa"/>
              <w:right w:w="34" w:type="dxa"/>
            </w:tcMar>
          </w:tcPr>
          <w:p w:rsidR="003555F5" w:rsidRPr="002A3BA7" w:rsidRDefault="003555F5">
            <w:pPr>
              <w:spacing w:after="0" w:line="240" w:lineRule="auto"/>
              <w:rPr>
                <w:sz w:val="24"/>
                <w:szCs w:val="24"/>
                <w:lang w:val="ru-RU"/>
              </w:rPr>
            </w:pPr>
          </w:p>
          <w:p w:rsidR="003555F5" w:rsidRDefault="002A3BA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555F5" w:rsidRDefault="003555F5"/>
        </w:tc>
      </w:tr>
      <w:tr w:rsidR="003555F5" w:rsidRPr="00D53CE7">
        <w:trPr>
          <w:trHeight w:hRule="exact" w:val="277"/>
        </w:trPr>
        <w:tc>
          <w:tcPr>
            <w:tcW w:w="143" w:type="dxa"/>
          </w:tcPr>
          <w:p w:rsidR="003555F5" w:rsidRDefault="003555F5"/>
        </w:tc>
        <w:tc>
          <w:tcPr>
            <w:tcW w:w="1007" w:type="dxa"/>
            <w:vMerge w:val="restart"/>
            <w:shd w:val="clear" w:color="000000" w:fill="FFFFFF"/>
            <w:tcMar>
              <w:left w:w="34" w:type="dxa"/>
              <w:right w:w="34" w:type="dxa"/>
            </w:tcMar>
          </w:tcPr>
          <w:p w:rsidR="003555F5" w:rsidRDefault="003555F5"/>
        </w:tc>
        <w:tc>
          <w:tcPr>
            <w:tcW w:w="9654" w:type="dxa"/>
            <w:gridSpan w:val="10"/>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3555F5" w:rsidRPr="00D53CE7">
        <w:trPr>
          <w:trHeight w:hRule="exact" w:val="138"/>
        </w:trPr>
        <w:tc>
          <w:tcPr>
            <w:tcW w:w="143" w:type="dxa"/>
          </w:tcPr>
          <w:p w:rsidR="003555F5" w:rsidRPr="002A3BA7" w:rsidRDefault="003555F5">
            <w:pPr>
              <w:rPr>
                <w:lang w:val="ru-RU"/>
              </w:rPr>
            </w:pPr>
          </w:p>
        </w:tc>
        <w:tc>
          <w:tcPr>
            <w:tcW w:w="1007" w:type="dxa"/>
            <w:vMerge/>
            <w:shd w:val="clear" w:color="000000" w:fill="FFFFFF"/>
            <w:tcMar>
              <w:left w:w="34" w:type="dxa"/>
              <w:right w:w="34" w:type="dxa"/>
            </w:tcMar>
          </w:tcPr>
          <w:p w:rsidR="003555F5" w:rsidRPr="002A3BA7" w:rsidRDefault="003555F5">
            <w:pPr>
              <w:rPr>
                <w:lang w:val="ru-RU"/>
              </w:rPr>
            </w:pPr>
          </w:p>
        </w:tc>
        <w:tc>
          <w:tcPr>
            <w:tcW w:w="7102" w:type="dxa"/>
            <w:gridSpan w:val="7"/>
            <w:shd w:val="clear" w:color="000000" w:fill="FFFFFF"/>
            <w:tcMar>
              <w:left w:w="34" w:type="dxa"/>
              <w:right w:w="34" w:type="dxa"/>
            </w:tcMar>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416"/>
        </w:trPr>
        <w:tc>
          <w:tcPr>
            <w:tcW w:w="143" w:type="dxa"/>
          </w:tcPr>
          <w:p w:rsidR="003555F5" w:rsidRPr="002A3BA7" w:rsidRDefault="003555F5">
            <w:pPr>
              <w:rPr>
                <w:lang w:val="ru-RU"/>
              </w:rPr>
            </w:pPr>
          </w:p>
        </w:tc>
        <w:tc>
          <w:tcPr>
            <w:tcW w:w="10646" w:type="dxa"/>
            <w:gridSpan w:val="11"/>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Зав. кафедрой </w:t>
            </w:r>
            <w:proofErr w:type="spellStart"/>
            <w:r w:rsidRPr="002A3BA7">
              <w:rPr>
                <w:rFonts w:ascii="Times New Roman" w:hAnsi="Times New Roman" w:cs="Times New Roman"/>
                <w:color w:val="000000"/>
                <w:sz w:val="19"/>
                <w:szCs w:val="19"/>
                <w:lang w:val="ru-RU"/>
              </w:rPr>
              <w:t>д.э.н.,профессор</w:t>
            </w:r>
            <w:proofErr w:type="spellEnd"/>
            <w:r w:rsidRPr="002A3BA7">
              <w:rPr>
                <w:rFonts w:ascii="Times New Roman" w:hAnsi="Times New Roman" w:cs="Times New Roman"/>
                <w:color w:val="000000"/>
                <w:sz w:val="19"/>
                <w:szCs w:val="19"/>
                <w:lang w:val="ru-RU"/>
              </w:rPr>
              <w:t xml:space="preserve"> </w:t>
            </w:r>
            <w:proofErr w:type="spellStart"/>
            <w:r w:rsidRPr="002A3BA7">
              <w:rPr>
                <w:rFonts w:ascii="Times New Roman" w:hAnsi="Times New Roman" w:cs="Times New Roman"/>
                <w:color w:val="000000"/>
                <w:sz w:val="19"/>
                <w:szCs w:val="19"/>
                <w:lang w:val="ru-RU"/>
              </w:rPr>
              <w:t>В.Б.Украинцев</w:t>
            </w:r>
            <w:proofErr w:type="spellEnd"/>
            <w:r w:rsidRPr="002A3BA7">
              <w:rPr>
                <w:rFonts w:ascii="Times New Roman" w:hAnsi="Times New Roman" w:cs="Times New Roman"/>
                <w:color w:val="000000"/>
                <w:sz w:val="19"/>
                <w:szCs w:val="19"/>
                <w:lang w:val="ru-RU"/>
              </w:rPr>
              <w:t xml:space="preserve"> _________________</w:t>
            </w:r>
          </w:p>
        </w:tc>
      </w:tr>
      <w:tr w:rsidR="003555F5" w:rsidRPr="00D53CE7">
        <w:trPr>
          <w:trHeight w:hRule="exact" w:val="277"/>
        </w:trPr>
        <w:tc>
          <w:tcPr>
            <w:tcW w:w="143" w:type="dxa"/>
          </w:tcPr>
          <w:p w:rsidR="003555F5" w:rsidRPr="002A3BA7" w:rsidRDefault="003555F5">
            <w:pPr>
              <w:rPr>
                <w:lang w:val="ru-RU"/>
              </w:rPr>
            </w:pPr>
          </w:p>
        </w:tc>
        <w:tc>
          <w:tcPr>
            <w:tcW w:w="2141" w:type="dxa"/>
            <w:gridSpan w:val="3"/>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i/>
                <w:color w:val="000000"/>
                <w:sz w:val="19"/>
                <w:szCs w:val="19"/>
                <w:lang w:val="ru-RU"/>
              </w:rPr>
              <w:t>д.э.н., профессор , Черненко О.Б. _________________</w:t>
            </w:r>
          </w:p>
        </w:tc>
      </w:tr>
      <w:tr w:rsidR="003555F5" w:rsidRPr="00D53CE7">
        <w:trPr>
          <w:trHeight w:hRule="exact" w:val="138"/>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14"/>
        </w:trPr>
        <w:tc>
          <w:tcPr>
            <w:tcW w:w="10788" w:type="dxa"/>
            <w:gridSpan w:val="12"/>
            <w:tcBorders>
              <w:top w:val="single" w:sz="8" w:space="0" w:color="000000"/>
            </w:tcBorders>
            <w:shd w:val="clear" w:color="FFFFFF" w:fill="FFFFFF"/>
            <w:tcMar>
              <w:left w:w="4" w:type="dxa"/>
              <w:right w:w="4" w:type="dxa"/>
            </w:tcMar>
          </w:tcPr>
          <w:p w:rsidR="003555F5" w:rsidRPr="002A3BA7" w:rsidRDefault="003555F5">
            <w:pPr>
              <w:rPr>
                <w:lang w:val="ru-RU"/>
              </w:rPr>
            </w:pPr>
          </w:p>
        </w:tc>
      </w:tr>
      <w:tr w:rsidR="003555F5" w:rsidRPr="00D53CE7">
        <w:trPr>
          <w:trHeight w:hRule="exact" w:val="13"/>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14"/>
        </w:trPr>
        <w:tc>
          <w:tcPr>
            <w:tcW w:w="10788" w:type="dxa"/>
            <w:gridSpan w:val="12"/>
            <w:tcBorders>
              <w:top w:val="single" w:sz="8" w:space="0" w:color="000000"/>
            </w:tcBorders>
            <w:shd w:val="clear" w:color="FFFFFF" w:fill="FFFFFF"/>
            <w:tcMar>
              <w:left w:w="4" w:type="dxa"/>
              <w:right w:w="4" w:type="dxa"/>
            </w:tcMar>
          </w:tcPr>
          <w:p w:rsidR="003555F5" w:rsidRPr="002A3BA7" w:rsidRDefault="003555F5">
            <w:pPr>
              <w:rPr>
                <w:lang w:val="ru-RU"/>
              </w:rPr>
            </w:pPr>
          </w:p>
        </w:tc>
      </w:tr>
      <w:tr w:rsidR="003555F5" w:rsidRPr="00D53CE7">
        <w:trPr>
          <w:trHeight w:hRule="exact" w:val="96"/>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478"/>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5543" w:type="dxa"/>
            <w:gridSpan w:val="4"/>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833"/>
        </w:trPr>
        <w:tc>
          <w:tcPr>
            <w:tcW w:w="143" w:type="dxa"/>
          </w:tcPr>
          <w:p w:rsidR="003555F5" w:rsidRPr="002A3BA7" w:rsidRDefault="003555F5">
            <w:pPr>
              <w:rPr>
                <w:lang w:val="ru-RU"/>
              </w:rPr>
            </w:pPr>
          </w:p>
        </w:tc>
        <w:tc>
          <w:tcPr>
            <w:tcW w:w="4692" w:type="dxa"/>
            <w:gridSpan w:val="7"/>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rsidTr="002A3BA7">
        <w:trPr>
          <w:trHeight w:hRule="exact" w:val="400"/>
        </w:trPr>
        <w:tc>
          <w:tcPr>
            <w:tcW w:w="143" w:type="dxa"/>
          </w:tcPr>
          <w:p w:rsidR="003555F5" w:rsidRPr="002A3BA7" w:rsidRDefault="003555F5">
            <w:pPr>
              <w:rPr>
                <w:lang w:val="ru-RU"/>
              </w:rPr>
            </w:pPr>
          </w:p>
        </w:tc>
        <w:tc>
          <w:tcPr>
            <w:tcW w:w="10646" w:type="dxa"/>
            <w:gridSpan w:val="11"/>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Рабочая программа пересмотрена, обсуждена и одобрена для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исполнения в 2022-2023 учебном году на заседании</w:t>
            </w:r>
          </w:p>
        </w:tc>
      </w:tr>
      <w:tr w:rsidR="003555F5">
        <w:trPr>
          <w:trHeight w:hRule="exact" w:val="277"/>
        </w:trPr>
        <w:tc>
          <w:tcPr>
            <w:tcW w:w="143" w:type="dxa"/>
          </w:tcPr>
          <w:p w:rsidR="003555F5" w:rsidRPr="002A3BA7" w:rsidRDefault="003555F5">
            <w:pPr>
              <w:rPr>
                <w:lang w:val="ru-RU"/>
              </w:rPr>
            </w:pPr>
          </w:p>
        </w:tc>
        <w:tc>
          <w:tcPr>
            <w:tcW w:w="8094" w:type="dxa"/>
            <w:gridSpan w:val="8"/>
            <w:shd w:val="clear" w:color="000000" w:fill="FFFFFF"/>
            <w:tcMar>
              <w:left w:w="34" w:type="dxa"/>
              <w:right w:w="34" w:type="dxa"/>
            </w:tcMar>
          </w:tcPr>
          <w:p w:rsidR="003555F5" w:rsidRPr="002A3BA7" w:rsidRDefault="003555F5">
            <w:pPr>
              <w:spacing w:after="0" w:line="240" w:lineRule="auto"/>
              <w:rPr>
                <w:sz w:val="24"/>
                <w:szCs w:val="24"/>
                <w:lang w:val="ru-RU"/>
              </w:rPr>
            </w:pPr>
          </w:p>
          <w:p w:rsidR="003555F5" w:rsidRDefault="002A3BA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555F5" w:rsidRDefault="003555F5"/>
        </w:tc>
      </w:tr>
      <w:tr w:rsidR="003555F5" w:rsidRPr="00D53CE7">
        <w:trPr>
          <w:trHeight w:hRule="exact" w:val="277"/>
        </w:trPr>
        <w:tc>
          <w:tcPr>
            <w:tcW w:w="143" w:type="dxa"/>
          </w:tcPr>
          <w:p w:rsidR="003555F5" w:rsidRDefault="003555F5"/>
        </w:tc>
        <w:tc>
          <w:tcPr>
            <w:tcW w:w="1007" w:type="dxa"/>
            <w:vMerge w:val="restart"/>
            <w:shd w:val="clear" w:color="000000" w:fill="FFFFFF"/>
            <w:tcMar>
              <w:left w:w="34" w:type="dxa"/>
              <w:right w:w="34" w:type="dxa"/>
            </w:tcMar>
          </w:tcPr>
          <w:p w:rsidR="003555F5" w:rsidRDefault="003555F5"/>
        </w:tc>
        <w:tc>
          <w:tcPr>
            <w:tcW w:w="9654" w:type="dxa"/>
            <w:gridSpan w:val="10"/>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3555F5" w:rsidRPr="00D53CE7">
        <w:trPr>
          <w:trHeight w:hRule="exact" w:val="138"/>
        </w:trPr>
        <w:tc>
          <w:tcPr>
            <w:tcW w:w="143" w:type="dxa"/>
          </w:tcPr>
          <w:p w:rsidR="003555F5" w:rsidRPr="002A3BA7" w:rsidRDefault="003555F5">
            <w:pPr>
              <w:rPr>
                <w:lang w:val="ru-RU"/>
              </w:rPr>
            </w:pPr>
          </w:p>
        </w:tc>
        <w:tc>
          <w:tcPr>
            <w:tcW w:w="1007" w:type="dxa"/>
            <w:vMerge/>
            <w:shd w:val="clear" w:color="000000" w:fill="FFFFFF"/>
            <w:tcMar>
              <w:left w:w="34" w:type="dxa"/>
              <w:right w:w="34" w:type="dxa"/>
            </w:tcMar>
          </w:tcPr>
          <w:p w:rsidR="003555F5" w:rsidRPr="002A3BA7" w:rsidRDefault="003555F5">
            <w:pPr>
              <w:rPr>
                <w:lang w:val="ru-RU"/>
              </w:rPr>
            </w:pPr>
          </w:p>
        </w:tc>
        <w:tc>
          <w:tcPr>
            <w:tcW w:w="7102" w:type="dxa"/>
            <w:gridSpan w:val="7"/>
            <w:shd w:val="clear" w:color="000000" w:fill="FFFFFF"/>
            <w:tcMar>
              <w:left w:w="34" w:type="dxa"/>
              <w:right w:w="34" w:type="dxa"/>
            </w:tcMar>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138"/>
        </w:trPr>
        <w:tc>
          <w:tcPr>
            <w:tcW w:w="143" w:type="dxa"/>
          </w:tcPr>
          <w:p w:rsidR="003555F5" w:rsidRPr="002A3BA7" w:rsidRDefault="003555F5">
            <w:pPr>
              <w:rPr>
                <w:lang w:val="ru-RU"/>
              </w:rPr>
            </w:pPr>
          </w:p>
        </w:tc>
        <w:tc>
          <w:tcPr>
            <w:tcW w:w="993" w:type="dxa"/>
          </w:tcPr>
          <w:p w:rsidR="003555F5" w:rsidRPr="002A3BA7" w:rsidRDefault="003555F5">
            <w:pPr>
              <w:rPr>
                <w:lang w:val="ru-RU"/>
              </w:rPr>
            </w:pPr>
          </w:p>
        </w:tc>
        <w:tc>
          <w:tcPr>
            <w:tcW w:w="993" w:type="dxa"/>
          </w:tcPr>
          <w:p w:rsidR="003555F5" w:rsidRPr="002A3BA7" w:rsidRDefault="003555F5">
            <w:pPr>
              <w:rPr>
                <w:lang w:val="ru-RU"/>
              </w:rPr>
            </w:pPr>
          </w:p>
        </w:tc>
        <w:tc>
          <w:tcPr>
            <w:tcW w:w="143" w:type="dxa"/>
          </w:tcPr>
          <w:p w:rsidR="003555F5" w:rsidRPr="002A3BA7" w:rsidRDefault="003555F5">
            <w:pPr>
              <w:rPr>
                <w:lang w:val="ru-RU"/>
              </w:rPr>
            </w:pPr>
          </w:p>
        </w:tc>
        <w:tc>
          <w:tcPr>
            <w:tcW w:w="710" w:type="dxa"/>
          </w:tcPr>
          <w:p w:rsidR="003555F5" w:rsidRPr="002A3BA7" w:rsidRDefault="003555F5">
            <w:pPr>
              <w:rPr>
                <w:lang w:val="ru-RU"/>
              </w:rPr>
            </w:pPr>
          </w:p>
        </w:tc>
        <w:tc>
          <w:tcPr>
            <w:tcW w:w="143" w:type="dxa"/>
          </w:tcPr>
          <w:p w:rsidR="003555F5" w:rsidRPr="002A3BA7" w:rsidRDefault="003555F5">
            <w:pPr>
              <w:rPr>
                <w:lang w:val="ru-RU"/>
              </w:rPr>
            </w:pPr>
          </w:p>
        </w:tc>
        <w:tc>
          <w:tcPr>
            <w:tcW w:w="852" w:type="dxa"/>
          </w:tcPr>
          <w:p w:rsidR="003555F5" w:rsidRPr="002A3BA7" w:rsidRDefault="003555F5">
            <w:pPr>
              <w:rPr>
                <w:lang w:val="ru-RU"/>
              </w:rPr>
            </w:pPr>
          </w:p>
        </w:tc>
        <w:tc>
          <w:tcPr>
            <w:tcW w:w="852" w:type="dxa"/>
          </w:tcPr>
          <w:p w:rsidR="003555F5" w:rsidRPr="002A3BA7" w:rsidRDefault="003555F5">
            <w:pPr>
              <w:rPr>
                <w:lang w:val="ru-RU"/>
              </w:rPr>
            </w:pPr>
          </w:p>
        </w:tc>
        <w:tc>
          <w:tcPr>
            <w:tcW w:w="3403" w:type="dxa"/>
          </w:tcPr>
          <w:p w:rsidR="003555F5" w:rsidRPr="002A3BA7" w:rsidRDefault="003555F5">
            <w:pPr>
              <w:rPr>
                <w:lang w:val="ru-RU"/>
              </w:rPr>
            </w:pPr>
          </w:p>
        </w:tc>
        <w:tc>
          <w:tcPr>
            <w:tcW w:w="426" w:type="dxa"/>
          </w:tcPr>
          <w:p w:rsidR="003555F5" w:rsidRPr="002A3BA7" w:rsidRDefault="003555F5">
            <w:pPr>
              <w:rPr>
                <w:lang w:val="ru-RU"/>
              </w:rPr>
            </w:pPr>
          </w:p>
        </w:tc>
        <w:tc>
          <w:tcPr>
            <w:tcW w:w="1135"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277"/>
        </w:trPr>
        <w:tc>
          <w:tcPr>
            <w:tcW w:w="143" w:type="dxa"/>
          </w:tcPr>
          <w:p w:rsidR="003555F5" w:rsidRPr="002A3BA7" w:rsidRDefault="003555F5">
            <w:pPr>
              <w:rPr>
                <w:lang w:val="ru-RU"/>
              </w:rPr>
            </w:pPr>
          </w:p>
        </w:tc>
        <w:tc>
          <w:tcPr>
            <w:tcW w:w="10646" w:type="dxa"/>
            <w:gridSpan w:val="11"/>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Зав. кафедрой </w:t>
            </w:r>
            <w:proofErr w:type="spellStart"/>
            <w:r w:rsidRPr="002A3BA7">
              <w:rPr>
                <w:rFonts w:ascii="Times New Roman" w:hAnsi="Times New Roman" w:cs="Times New Roman"/>
                <w:color w:val="000000"/>
                <w:sz w:val="19"/>
                <w:szCs w:val="19"/>
                <w:lang w:val="ru-RU"/>
              </w:rPr>
              <w:t>д.э.н.,профессор</w:t>
            </w:r>
            <w:proofErr w:type="spellEnd"/>
            <w:r w:rsidRPr="002A3BA7">
              <w:rPr>
                <w:rFonts w:ascii="Times New Roman" w:hAnsi="Times New Roman" w:cs="Times New Roman"/>
                <w:color w:val="000000"/>
                <w:sz w:val="19"/>
                <w:szCs w:val="19"/>
                <w:lang w:val="ru-RU"/>
              </w:rPr>
              <w:t xml:space="preserve"> </w:t>
            </w:r>
            <w:proofErr w:type="spellStart"/>
            <w:r w:rsidRPr="002A3BA7">
              <w:rPr>
                <w:rFonts w:ascii="Times New Roman" w:hAnsi="Times New Roman" w:cs="Times New Roman"/>
                <w:color w:val="000000"/>
                <w:sz w:val="19"/>
                <w:szCs w:val="19"/>
                <w:lang w:val="ru-RU"/>
              </w:rPr>
              <w:t>В.Б.Украинцев</w:t>
            </w:r>
            <w:proofErr w:type="spellEnd"/>
            <w:r w:rsidRPr="002A3BA7">
              <w:rPr>
                <w:rFonts w:ascii="Times New Roman" w:hAnsi="Times New Roman" w:cs="Times New Roman"/>
                <w:color w:val="000000"/>
                <w:sz w:val="19"/>
                <w:szCs w:val="19"/>
                <w:lang w:val="ru-RU"/>
              </w:rPr>
              <w:t xml:space="preserve"> _________________</w:t>
            </w:r>
          </w:p>
        </w:tc>
      </w:tr>
      <w:tr w:rsidR="003555F5" w:rsidRPr="00D53CE7">
        <w:trPr>
          <w:trHeight w:hRule="exact" w:val="277"/>
        </w:trPr>
        <w:tc>
          <w:tcPr>
            <w:tcW w:w="143" w:type="dxa"/>
          </w:tcPr>
          <w:p w:rsidR="003555F5" w:rsidRPr="002A3BA7" w:rsidRDefault="003555F5">
            <w:pPr>
              <w:rPr>
                <w:lang w:val="ru-RU"/>
              </w:rPr>
            </w:pPr>
          </w:p>
        </w:tc>
        <w:tc>
          <w:tcPr>
            <w:tcW w:w="2141" w:type="dxa"/>
            <w:gridSpan w:val="3"/>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i/>
                <w:color w:val="000000"/>
                <w:sz w:val="19"/>
                <w:szCs w:val="19"/>
                <w:lang w:val="ru-RU"/>
              </w:rPr>
              <w:t>д.э.н., профессор , Черненко О.Б. _________________</w:t>
            </w:r>
          </w:p>
        </w:tc>
      </w:tr>
      <w:tr w:rsidR="003555F5" w:rsidRPr="00D53CE7">
        <w:trPr>
          <w:trHeight w:hRule="exact" w:val="138"/>
        </w:trPr>
        <w:tc>
          <w:tcPr>
            <w:tcW w:w="143" w:type="dxa"/>
          </w:tcPr>
          <w:p w:rsidR="003555F5" w:rsidRPr="002A3BA7" w:rsidRDefault="003555F5">
            <w:pPr>
              <w:rPr>
                <w:lang w:val="ru-RU"/>
              </w:rPr>
            </w:pPr>
          </w:p>
        </w:tc>
        <w:tc>
          <w:tcPr>
            <w:tcW w:w="10646" w:type="dxa"/>
            <w:gridSpan w:val="11"/>
            <w:shd w:val="clear" w:color="000000" w:fill="FFFFFF"/>
            <w:tcMar>
              <w:left w:w="34" w:type="dxa"/>
              <w:right w:w="34" w:type="dxa"/>
            </w:tcMar>
          </w:tcPr>
          <w:p w:rsidR="003555F5" w:rsidRPr="002A3BA7" w:rsidRDefault="003555F5">
            <w:pPr>
              <w:rPr>
                <w:lang w:val="ru-RU"/>
              </w:rPr>
            </w:pPr>
          </w:p>
        </w:tc>
      </w:tr>
    </w:tbl>
    <w:p w:rsidR="003555F5" w:rsidRPr="002A3BA7" w:rsidRDefault="002A3BA7">
      <w:pPr>
        <w:rPr>
          <w:sz w:val="0"/>
          <w:szCs w:val="0"/>
          <w:lang w:val="ru-RU"/>
        </w:rPr>
      </w:pPr>
      <w:r w:rsidRPr="002A3BA7">
        <w:rPr>
          <w:lang w:val="ru-RU"/>
        </w:rPr>
        <w:br w:type="page"/>
      </w:r>
    </w:p>
    <w:tbl>
      <w:tblPr>
        <w:tblW w:w="0" w:type="auto"/>
        <w:tblCellMar>
          <w:left w:w="0" w:type="dxa"/>
          <w:right w:w="0" w:type="dxa"/>
        </w:tblCellMar>
        <w:tblLook w:val="04A0" w:firstRow="1" w:lastRow="0" w:firstColumn="1" w:lastColumn="0" w:noHBand="0" w:noVBand="1"/>
      </w:tblPr>
      <w:tblGrid>
        <w:gridCol w:w="780"/>
        <w:gridCol w:w="1987"/>
        <w:gridCol w:w="1756"/>
        <w:gridCol w:w="4773"/>
        <w:gridCol w:w="978"/>
      </w:tblGrid>
      <w:tr w:rsidR="003555F5">
        <w:trPr>
          <w:trHeight w:hRule="exact" w:val="416"/>
        </w:trPr>
        <w:tc>
          <w:tcPr>
            <w:tcW w:w="4692" w:type="dxa"/>
            <w:gridSpan w:val="3"/>
            <w:shd w:val="clear" w:color="C0C0C0" w:fill="FFFFFF"/>
            <w:tcMar>
              <w:left w:w="34" w:type="dxa"/>
              <w:right w:w="34" w:type="dxa"/>
            </w:tcMar>
          </w:tcPr>
          <w:p w:rsidR="003555F5" w:rsidRDefault="002A3BA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3555F5" w:rsidRDefault="003555F5"/>
        </w:tc>
        <w:tc>
          <w:tcPr>
            <w:tcW w:w="1007"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3555F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555F5" w:rsidRPr="00D53CE7">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Цели освоения дисциплины: дать знание теоретических основ, методологии и практики государственного и муниципального управления с целью подготовки квалифицированных профессиональных государственных служащих, а также исследователей в такой области научных исследований как государственное управление и администрирование в регионе в рамках современной парадигмы обеспечения экономической безопасности на всех уровнях управления страны.</w:t>
            </w:r>
          </w:p>
        </w:tc>
      </w:tr>
      <w:tr w:rsidR="003555F5" w:rsidRPr="00D53CE7">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Задачи: изучение сущности, основных принципов и методов организации государственного  и муниципального управления; получение системного представления о конституционных основах и  системе  государственной власти и управления в </w:t>
            </w:r>
            <w:proofErr w:type="spellStart"/>
            <w:r w:rsidRPr="002A3BA7">
              <w:rPr>
                <w:rFonts w:ascii="Times New Roman" w:hAnsi="Times New Roman" w:cs="Times New Roman"/>
                <w:color w:val="000000"/>
                <w:sz w:val="19"/>
                <w:szCs w:val="19"/>
                <w:lang w:val="ru-RU"/>
              </w:rPr>
              <w:t>России;приобретение</w:t>
            </w:r>
            <w:proofErr w:type="spellEnd"/>
            <w:r w:rsidRPr="002A3BA7">
              <w:rPr>
                <w:rFonts w:ascii="Times New Roman" w:hAnsi="Times New Roman" w:cs="Times New Roman"/>
                <w:color w:val="000000"/>
                <w:sz w:val="19"/>
                <w:szCs w:val="19"/>
                <w:lang w:val="ru-RU"/>
              </w:rPr>
              <w:t xml:space="preserve"> навыков анализа и обоснования  направлений развития системы государственной и муниципальной  службы в РФ,  основ  организации местного самоуправления в </w:t>
            </w:r>
            <w:proofErr w:type="spellStart"/>
            <w:r w:rsidRPr="002A3BA7">
              <w:rPr>
                <w:rFonts w:ascii="Times New Roman" w:hAnsi="Times New Roman" w:cs="Times New Roman"/>
                <w:color w:val="000000"/>
                <w:sz w:val="19"/>
                <w:szCs w:val="19"/>
                <w:lang w:val="ru-RU"/>
              </w:rPr>
              <w:t>РФ;овладение</w:t>
            </w:r>
            <w:proofErr w:type="spellEnd"/>
            <w:r w:rsidRPr="002A3BA7">
              <w:rPr>
                <w:rFonts w:ascii="Times New Roman" w:hAnsi="Times New Roman" w:cs="Times New Roman"/>
                <w:color w:val="000000"/>
                <w:sz w:val="19"/>
                <w:szCs w:val="19"/>
                <w:lang w:val="ru-RU"/>
              </w:rPr>
              <w:t xml:space="preserve"> навыками выявления, оценки, локализации  и нейтрализации угроз развитию различных форм собственности.</w:t>
            </w:r>
          </w:p>
        </w:tc>
      </w:tr>
      <w:tr w:rsidR="003555F5" w:rsidRPr="00D53CE7">
        <w:trPr>
          <w:trHeight w:hRule="exact" w:val="277"/>
        </w:trPr>
        <w:tc>
          <w:tcPr>
            <w:tcW w:w="766" w:type="dxa"/>
          </w:tcPr>
          <w:p w:rsidR="003555F5" w:rsidRPr="002A3BA7" w:rsidRDefault="003555F5">
            <w:pPr>
              <w:rPr>
                <w:lang w:val="ru-RU"/>
              </w:rPr>
            </w:pPr>
          </w:p>
        </w:tc>
        <w:tc>
          <w:tcPr>
            <w:tcW w:w="2071" w:type="dxa"/>
          </w:tcPr>
          <w:p w:rsidR="003555F5" w:rsidRPr="002A3BA7" w:rsidRDefault="003555F5">
            <w:pPr>
              <w:rPr>
                <w:lang w:val="ru-RU"/>
              </w:rPr>
            </w:pPr>
          </w:p>
        </w:tc>
        <w:tc>
          <w:tcPr>
            <w:tcW w:w="1844" w:type="dxa"/>
          </w:tcPr>
          <w:p w:rsidR="003555F5" w:rsidRPr="002A3BA7" w:rsidRDefault="003555F5">
            <w:pPr>
              <w:rPr>
                <w:lang w:val="ru-RU"/>
              </w:rPr>
            </w:pPr>
          </w:p>
        </w:tc>
        <w:tc>
          <w:tcPr>
            <w:tcW w:w="5104"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2. МЕСТО ДИСЦИПЛИНЫ В СТРУКТУРЕ ОБРАЗОВАТЕЛЬНОЙ ПРОГРАММЫ</w:t>
            </w:r>
          </w:p>
        </w:tc>
      </w:tr>
      <w:tr w:rsidR="003555F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r>
              <w:rPr>
                <w:rFonts w:ascii="Times New Roman" w:hAnsi="Times New Roman" w:cs="Times New Roman"/>
                <w:color w:val="000000"/>
                <w:sz w:val="19"/>
                <w:szCs w:val="19"/>
              </w:rPr>
              <w:t>Б1.Б</w:t>
            </w:r>
          </w:p>
        </w:tc>
      </w:tr>
      <w:tr w:rsidR="003555F5" w:rsidRPr="00D53CE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Требования к предварительной подготовке обучающегося:</w:t>
            </w:r>
          </w:p>
        </w:tc>
      </w:tr>
      <w:tr w:rsidR="003555F5" w:rsidRPr="00D53CE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3555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w:t>
            </w:r>
          </w:p>
        </w:tc>
      </w:tr>
      <w:tr w:rsidR="003555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3555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3555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Региональная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3555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p>
        </w:tc>
      </w:tr>
      <w:tr w:rsidR="003555F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Административное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3555F5" w:rsidRPr="00D53CE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555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Государственное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регулирование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экономики</w:t>
            </w:r>
            <w:proofErr w:type="spellEnd"/>
          </w:p>
        </w:tc>
      </w:tr>
      <w:tr w:rsidR="003555F5" w:rsidRPr="00D53CE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Региональное управление и территориальное планирование</w:t>
            </w:r>
          </w:p>
        </w:tc>
      </w:tr>
      <w:tr w:rsidR="003555F5" w:rsidRPr="00D53CE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Этика и служебный этикет государственной и муниципальной службы</w:t>
            </w:r>
          </w:p>
        </w:tc>
      </w:tr>
      <w:tr w:rsidR="003555F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Муниципальное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3555F5">
        <w:trPr>
          <w:trHeight w:hRule="exact" w:val="277"/>
        </w:trPr>
        <w:tc>
          <w:tcPr>
            <w:tcW w:w="766" w:type="dxa"/>
          </w:tcPr>
          <w:p w:rsidR="003555F5" w:rsidRDefault="003555F5"/>
        </w:tc>
        <w:tc>
          <w:tcPr>
            <w:tcW w:w="2071" w:type="dxa"/>
          </w:tcPr>
          <w:p w:rsidR="003555F5" w:rsidRDefault="003555F5"/>
        </w:tc>
        <w:tc>
          <w:tcPr>
            <w:tcW w:w="1844" w:type="dxa"/>
          </w:tcPr>
          <w:p w:rsidR="003555F5" w:rsidRDefault="003555F5"/>
        </w:tc>
        <w:tc>
          <w:tcPr>
            <w:tcW w:w="5104" w:type="dxa"/>
          </w:tcPr>
          <w:p w:rsidR="003555F5" w:rsidRDefault="003555F5"/>
        </w:tc>
        <w:tc>
          <w:tcPr>
            <w:tcW w:w="993" w:type="dxa"/>
          </w:tcPr>
          <w:p w:rsidR="003555F5" w:rsidRDefault="003555F5"/>
        </w:tc>
      </w:tr>
      <w:tr w:rsidR="003555F5" w:rsidRPr="00D53CE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3. ТРЕБОВАНИЯ К РЕЗУЛЬТАТАМ ОСВОЕНИЯ ДИСЦИПЛИНЫ</w:t>
            </w:r>
          </w:p>
        </w:tc>
      </w:tr>
      <w:tr w:rsidR="003555F5" w:rsidRPr="00D53CE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3555F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55F5" w:rsidRPr="00D53CE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источники нахождения нормативных и правовых документов, направления их анализа  и использования в своей деятельности</w:t>
            </w:r>
          </w:p>
        </w:tc>
      </w:tr>
      <w:tr w:rsidR="003555F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55F5" w:rsidRPr="00D53CE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находить, анализировать и использовать необходимые  нормативно-правовые документы</w:t>
            </w:r>
          </w:p>
        </w:tc>
      </w:tr>
      <w:tr w:rsidR="003555F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55F5" w:rsidRPr="00D53CE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навыками поиска, анализа и использования нормативных и правовых документов в своей профессиональной деятельности</w:t>
            </w:r>
          </w:p>
        </w:tc>
      </w:tr>
      <w:tr w:rsidR="003555F5" w:rsidRPr="00D53CE7">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ПК-23: владением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3555F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55F5" w:rsidRPr="00D53CE7">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Теоретические основы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3555F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55F5" w:rsidRPr="00D53CE7">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использовать методологические подходы, модели, приемы  и прикладной инструментарий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3555F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55F5" w:rsidRPr="00D53CE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навыками планирования и организации деятельности органов государственной власти Российской </w:t>
            </w:r>
            <w:proofErr w:type="spellStart"/>
            <w:r w:rsidRPr="002A3BA7">
              <w:rPr>
                <w:rFonts w:ascii="Times New Roman" w:hAnsi="Times New Roman" w:cs="Times New Roman"/>
                <w:color w:val="000000"/>
                <w:sz w:val="19"/>
                <w:szCs w:val="19"/>
                <w:lang w:val="ru-RU"/>
              </w:rPr>
              <w:t>Федерации,органов</w:t>
            </w:r>
            <w:proofErr w:type="spellEnd"/>
            <w:r w:rsidRPr="002A3BA7">
              <w:rPr>
                <w:rFonts w:ascii="Times New Roman" w:hAnsi="Times New Roman" w:cs="Times New Roman"/>
                <w:color w:val="000000"/>
                <w:sz w:val="19"/>
                <w:szCs w:val="19"/>
                <w:lang w:val="ru-RU"/>
              </w:rPr>
              <w:t xml:space="preserve"> субъектов </w:t>
            </w:r>
            <w:proofErr w:type="spellStart"/>
            <w:r w:rsidRPr="002A3BA7">
              <w:rPr>
                <w:rFonts w:ascii="Times New Roman" w:hAnsi="Times New Roman" w:cs="Times New Roman"/>
                <w:color w:val="000000"/>
                <w:sz w:val="19"/>
                <w:szCs w:val="19"/>
                <w:lang w:val="ru-RU"/>
              </w:rPr>
              <w:t>РФ,органов</w:t>
            </w:r>
            <w:proofErr w:type="spellEnd"/>
            <w:r w:rsidRPr="002A3BA7">
              <w:rPr>
                <w:rFonts w:ascii="Times New Roman" w:hAnsi="Times New Roman" w:cs="Times New Roman"/>
                <w:color w:val="000000"/>
                <w:sz w:val="19"/>
                <w:szCs w:val="19"/>
                <w:lang w:val="ru-RU"/>
              </w:rPr>
              <w:t xml:space="preserve"> местного </w:t>
            </w:r>
            <w:proofErr w:type="spellStart"/>
            <w:r w:rsidRPr="002A3BA7">
              <w:rPr>
                <w:rFonts w:ascii="Times New Roman" w:hAnsi="Times New Roman" w:cs="Times New Roman"/>
                <w:color w:val="000000"/>
                <w:sz w:val="19"/>
                <w:szCs w:val="19"/>
                <w:lang w:val="ru-RU"/>
              </w:rPr>
              <w:t>самоуправления,государсвенных</w:t>
            </w:r>
            <w:proofErr w:type="spellEnd"/>
            <w:r w:rsidRPr="002A3BA7">
              <w:rPr>
                <w:rFonts w:ascii="Times New Roman" w:hAnsi="Times New Roman" w:cs="Times New Roman"/>
                <w:color w:val="000000"/>
                <w:sz w:val="19"/>
                <w:szCs w:val="19"/>
                <w:lang w:val="ru-RU"/>
              </w:rPr>
              <w:t xml:space="preserve"> и муниципальных предприятий и </w:t>
            </w:r>
            <w:proofErr w:type="spellStart"/>
            <w:r w:rsidRPr="002A3BA7">
              <w:rPr>
                <w:rFonts w:ascii="Times New Roman" w:hAnsi="Times New Roman" w:cs="Times New Roman"/>
                <w:color w:val="000000"/>
                <w:sz w:val="19"/>
                <w:szCs w:val="19"/>
                <w:lang w:val="ru-RU"/>
              </w:rPr>
              <w:t>учреждений,политических</w:t>
            </w:r>
            <w:proofErr w:type="spellEnd"/>
            <w:r w:rsidRPr="002A3BA7">
              <w:rPr>
                <w:rFonts w:ascii="Times New Roman" w:hAnsi="Times New Roman" w:cs="Times New Roman"/>
                <w:color w:val="000000"/>
                <w:sz w:val="19"/>
                <w:szCs w:val="19"/>
                <w:lang w:val="ru-RU"/>
              </w:rPr>
              <w:t xml:space="preserve"> </w:t>
            </w:r>
            <w:proofErr w:type="spellStart"/>
            <w:r w:rsidRPr="002A3BA7">
              <w:rPr>
                <w:rFonts w:ascii="Times New Roman" w:hAnsi="Times New Roman" w:cs="Times New Roman"/>
                <w:color w:val="000000"/>
                <w:sz w:val="19"/>
                <w:szCs w:val="19"/>
                <w:lang w:val="ru-RU"/>
              </w:rPr>
              <w:t>партий,общественно-политических,коммерческих</w:t>
            </w:r>
            <w:proofErr w:type="spellEnd"/>
            <w:r w:rsidRPr="002A3BA7">
              <w:rPr>
                <w:rFonts w:ascii="Times New Roman" w:hAnsi="Times New Roman" w:cs="Times New Roman"/>
                <w:color w:val="000000"/>
                <w:sz w:val="19"/>
                <w:szCs w:val="19"/>
                <w:lang w:val="ru-RU"/>
              </w:rPr>
              <w:t xml:space="preserve"> и </w:t>
            </w:r>
            <w:proofErr w:type="spellStart"/>
            <w:r w:rsidRPr="002A3BA7">
              <w:rPr>
                <w:rFonts w:ascii="Times New Roman" w:hAnsi="Times New Roman" w:cs="Times New Roman"/>
                <w:color w:val="000000"/>
                <w:sz w:val="19"/>
                <w:szCs w:val="19"/>
                <w:lang w:val="ru-RU"/>
              </w:rPr>
              <w:t>некомерческих</w:t>
            </w:r>
            <w:proofErr w:type="spellEnd"/>
            <w:r w:rsidRPr="002A3BA7">
              <w:rPr>
                <w:rFonts w:ascii="Times New Roman" w:hAnsi="Times New Roman" w:cs="Times New Roman"/>
                <w:color w:val="000000"/>
                <w:sz w:val="19"/>
                <w:szCs w:val="19"/>
                <w:lang w:val="ru-RU"/>
              </w:rPr>
              <w:t xml:space="preserve"> организаций</w:t>
            </w:r>
          </w:p>
        </w:tc>
      </w:tr>
    </w:tbl>
    <w:p w:rsidR="003555F5" w:rsidRPr="002A3BA7" w:rsidRDefault="002A3BA7">
      <w:pPr>
        <w:rPr>
          <w:sz w:val="0"/>
          <w:szCs w:val="0"/>
          <w:lang w:val="ru-RU"/>
        </w:rPr>
      </w:pPr>
      <w:r w:rsidRPr="002A3BA7">
        <w:rPr>
          <w:lang w:val="ru-RU"/>
        </w:rPr>
        <w:br w:type="page"/>
      </w:r>
    </w:p>
    <w:tbl>
      <w:tblPr>
        <w:tblW w:w="0" w:type="auto"/>
        <w:tblCellMar>
          <w:left w:w="0" w:type="dxa"/>
          <w:right w:w="0" w:type="dxa"/>
        </w:tblCellMar>
        <w:tblLook w:val="04A0" w:firstRow="1" w:lastRow="0" w:firstColumn="1" w:lastColumn="0" w:noHBand="0" w:noVBand="1"/>
      </w:tblPr>
      <w:tblGrid>
        <w:gridCol w:w="960"/>
        <w:gridCol w:w="3200"/>
        <w:gridCol w:w="143"/>
        <w:gridCol w:w="823"/>
        <w:gridCol w:w="697"/>
        <w:gridCol w:w="1116"/>
        <w:gridCol w:w="1252"/>
        <w:gridCol w:w="702"/>
        <w:gridCol w:w="399"/>
        <w:gridCol w:w="982"/>
      </w:tblGrid>
      <w:tr w:rsidR="003555F5">
        <w:trPr>
          <w:trHeight w:hRule="exact" w:val="416"/>
        </w:trPr>
        <w:tc>
          <w:tcPr>
            <w:tcW w:w="4692" w:type="dxa"/>
            <w:gridSpan w:val="3"/>
            <w:shd w:val="clear" w:color="C0C0C0" w:fill="FFFFFF"/>
            <w:tcMar>
              <w:left w:w="34" w:type="dxa"/>
              <w:right w:w="34" w:type="dxa"/>
            </w:tcMar>
          </w:tcPr>
          <w:p w:rsidR="003555F5" w:rsidRDefault="002A3BA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3555F5" w:rsidRDefault="003555F5"/>
        </w:tc>
        <w:tc>
          <w:tcPr>
            <w:tcW w:w="710" w:type="dxa"/>
          </w:tcPr>
          <w:p w:rsidR="003555F5" w:rsidRDefault="003555F5"/>
        </w:tc>
        <w:tc>
          <w:tcPr>
            <w:tcW w:w="1135" w:type="dxa"/>
          </w:tcPr>
          <w:p w:rsidR="003555F5" w:rsidRDefault="003555F5"/>
        </w:tc>
        <w:tc>
          <w:tcPr>
            <w:tcW w:w="1277" w:type="dxa"/>
          </w:tcPr>
          <w:p w:rsidR="003555F5" w:rsidRDefault="003555F5"/>
        </w:tc>
        <w:tc>
          <w:tcPr>
            <w:tcW w:w="710" w:type="dxa"/>
          </w:tcPr>
          <w:p w:rsidR="003555F5" w:rsidRDefault="003555F5"/>
        </w:tc>
        <w:tc>
          <w:tcPr>
            <w:tcW w:w="426" w:type="dxa"/>
          </w:tcPr>
          <w:p w:rsidR="003555F5" w:rsidRDefault="003555F5"/>
        </w:tc>
        <w:tc>
          <w:tcPr>
            <w:tcW w:w="1007"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3555F5" w:rsidRPr="00D53CE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ПК-27: способностью участвовать в разработке и реализации проектов в области государственного и муниципального управления</w:t>
            </w:r>
          </w:p>
        </w:tc>
      </w:tr>
      <w:tr w:rsidR="003555F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55F5" w:rsidRPr="00D53CE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основы проектного анализа и проектирования в области государственного и муниципального управления</w:t>
            </w:r>
          </w:p>
        </w:tc>
      </w:tr>
      <w:tr w:rsidR="003555F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55F5" w:rsidRPr="00D53CE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предлагать проектные способы  решения проблем экономического и управленческого характера при анализе конкретных ситуаций в стране, регионах и муниципалитетах</w:t>
            </w:r>
          </w:p>
        </w:tc>
      </w:tr>
      <w:tr w:rsidR="003555F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55F5" w:rsidRPr="00D53CE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методиками и навыками  участия в разработке и реализации проектов в области государственного и муниципального управления</w:t>
            </w:r>
          </w:p>
        </w:tc>
      </w:tr>
      <w:tr w:rsidR="003555F5" w:rsidRPr="00D53CE7">
        <w:trPr>
          <w:trHeight w:hRule="exact" w:val="277"/>
        </w:trPr>
        <w:tc>
          <w:tcPr>
            <w:tcW w:w="993" w:type="dxa"/>
          </w:tcPr>
          <w:p w:rsidR="003555F5" w:rsidRPr="002A3BA7" w:rsidRDefault="003555F5">
            <w:pPr>
              <w:rPr>
                <w:lang w:val="ru-RU"/>
              </w:rPr>
            </w:pPr>
          </w:p>
        </w:tc>
        <w:tc>
          <w:tcPr>
            <w:tcW w:w="3545" w:type="dxa"/>
          </w:tcPr>
          <w:p w:rsidR="003555F5" w:rsidRPr="002A3BA7" w:rsidRDefault="003555F5">
            <w:pPr>
              <w:rPr>
                <w:lang w:val="ru-RU"/>
              </w:rPr>
            </w:pPr>
          </w:p>
        </w:tc>
        <w:tc>
          <w:tcPr>
            <w:tcW w:w="143" w:type="dxa"/>
          </w:tcPr>
          <w:p w:rsidR="003555F5" w:rsidRPr="002A3BA7" w:rsidRDefault="003555F5">
            <w:pPr>
              <w:rPr>
                <w:lang w:val="ru-RU"/>
              </w:rPr>
            </w:pPr>
          </w:p>
        </w:tc>
        <w:tc>
          <w:tcPr>
            <w:tcW w:w="851" w:type="dxa"/>
          </w:tcPr>
          <w:p w:rsidR="003555F5" w:rsidRPr="002A3BA7" w:rsidRDefault="003555F5">
            <w:pPr>
              <w:rPr>
                <w:lang w:val="ru-RU"/>
              </w:rPr>
            </w:pPr>
          </w:p>
        </w:tc>
        <w:tc>
          <w:tcPr>
            <w:tcW w:w="710" w:type="dxa"/>
          </w:tcPr>
          <w:p w:rsidR="003555F5" w:rsidRPr="002A3BA7" w:rsidRDefault="003555F5">
            <w:pPr>
              <w:rPr>
                <w:lang w:val="ru-RU"/>
              </w:rPr>
            </w:pPr>
          </w:p>
        </w:tc>
        <w:tc>
          <w:tcPr>
            <w:tcW w:w="1135" w:type="dxa"/>
          </w:tcPr>
          <w:p w:rsidR="003555F5" w:rsidRPr="002A3BA7" w:rsidRDefault="003555F5">
            <w:pPr>
              <w:rPr>
                <w:lang w:val="ru-RU"/>
              </w:rPr>
            </w:pPr>
          </w:p>
        </w:tc>
        <w:tc>
          <w:tcPr>
            <w:tcW w:w="1277" w:type="dxa"/>
          </w:tcPr>
          <w:p w:rsidR="003555F5" w:rsidRPr="002A3BA7" w:rsidRDefault="003555F5">
            <w:pPr>
              <w:rPr>
                <w:lang w:val="ru-RU"/>
              </w:rPr>
            </w:pPr>
          </w:p>
        </w:tc>
        <w:tc>
          <w:tcPr>
            <w:tcW w:w="710" w:type="dxa"/>
          </w:tcPr>
          <w:p w:rsidR="003555F5" w:rsidRPr="002A3BA7" w:rsidRDefault="003555F5">
            <w:pPr>
              <w:rPr>
                <w:lang w:val="ru-RU"/>
              </w:rPr>
            </w:pPr>
          </w:p>
        </w:tc>
        <w:tc>
          <w:tcPr>
            <w:tcW w:w="426"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4. СТРУКТУРА И СОДЕРЖАНИЕ ДИСЦИПЛИНЫ (МОДУЛЯ)</w:t>
            </w:r>
          </w:p>
        </w:tc>
      </w:tr>
      <w:tr w:rsidR="003555F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555F5" w:rsidRDefault="002A3BA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1. «Сущность, содержание и функции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1.1 «Общие вопросы науки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Сущность и содержание государственного и муниципального управления. Развитие науки государственного управления в зарубежных странах и  в России. Предмет и методы государственного и муниципального управления. Основные законы,  закономерности и принципы государственного и муниципального управления</w:t>
            </w:r>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1.2 «Функции государственного и муниципального управления»</w:t>
            </w:r>
          </w:p>
          <w:p w:rsidR="003555F5" w:rsidRDefault="002A3BA7">
            <w:pPr>
              <w:spacing w:after="0" w:line="240" w:lineRule="auto"/>
              <w:rPr>
                <w:sz w:val="19"/>
                <w:szCs w:val="19"/>
              </w:rPr>
            </w:pPr>
            <w:r w:rsidRPr="002A3BA7">
              <w:rPr>
                <w:rFonts w:ascii="Times New Roman" w:hAnsi="Times New Roman" w:cs="Times New Roman"/>
                <w:color w:val="000000"/>
                <w:sz w:val="19"/>
                <w:szCs w:val="19"/>
                <w:lang w:val="ru-RU"/>
              </w:rPr>
              <w:t xml:space="preserve">Сущность и классификация функций управления.  Соотносительность функций государственного управления с функциями государства. </w:t>
            </w:r>
            <w:proofErr w:type="spellStart"/>
            <w:r>
              <w:rPr>
                <w:rFonts w:ascii="Times New Roman" w:hAnsi="Times New Roman" w:cs="Times New Roman"/>
                <w:color w:val="000000"/>
                <w:sz w:val="19"/>
                <w:szCs w:val="19"/>
              </w:rPr>
              <w:t>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государственного</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муниципального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2. «Государственная власть и управление в Российской Федерации: федеральный уровень»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3.2 "Федеральные органы власти и судебная система в РФ"  Реформа федеральных органов исполнительной власти 2004г. Структура федеральных органов исполнительной власти. Основы судебной системы РФ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3. «Сущность, содержание и функции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bl>
    <w:p w:rsidR="003555F5" w:rsidRPr="002A3BA7" w:rsidRDefault="002A3BA7">
      <w:pPr>
        <w:rPr>
          <w:sz w:val="0"/>
          <w:szCs w:val="0"/>
          <w:lang w:val="ru-RU"/>
        </w:rPr>
      </w:pPr>
      <w:r w:rsidRPr="002A3BA7">
        <w:rPr>
          <w:lang w:val="ru-RU"/>
        </w:rPr>
        <w:br w:type="page"/>
      </w:r>
    </w:p>
    <w:tbl>
      <w:tblPr>
        <w:tblW w:w="0" w:type="auto"/>
        <w:tblCellMar>
          <w:left w:w="0" w:type="dxa"/>
          <w:right w:w="0" w:type="dxa"/>
        </w:tblCellMar>
        <w:tblLook w:val="04A0" w:firstRow="1" w:lastRow="0" w:firstColumn="1" w:lastColumn="0" w:noHBand="0" w:noVBand="1"/>
      </w:tblPr>
      <w:tblGrid>
        <w:gridCol w:w="944"/>
        <w:gridCol w:w="3389"/>
        <w:gridCol w:w="119"/>
        <w:gridCol w:w="814"/>
        <w:gridCol w:w="682"/>
        <w:gridCol w:w="1103"/>
        <w:gridCol w:w="1214"/>
        <w:gridCol w:w="673"/>
        <w:gridCol w:w="389"/>
        <w:gridCol w:w="947"/>
      </w:tblGrid>
      <w:tr w:rsidR="003555F5">
        <w:trPr>
          <w:trHeight w:hRule="exact" w:val="416"/>
        </w:trPr>
        <w:tc>
          <w:tcPr>
            <w:tcW w:w="4692" w:type="dxa"/>
            <w:gridSpan w:val="3"/>
            <w:shd w:val="clear" w:color="C0C0C0" w:fill="FFFFFF"/>
            <w:tcMar>
              <w:left w:w="34" w:type="dxa"/>
              <w:right w:w="34" w:type="dxa"/>
            </w:tcMar>
          </w:tcPr>
          <w:p w:rsidR="003555F5" w:rsidRDefault="002A3BA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3555F5" w:rsidRDefault="003555F5"/>
        </w:tc>
        <w:tc>
          <w:tcPr>
            <w:tcW w:w="710" w:type="dxa"/>
          </w:tcPr>
          <w:p w:rsidR="003555F5" w:rsidRDefault="003555F5"/>
        </w:tc>
        <w:tc>
          <w:tcPr>
            <w:tcW w:w="1135" w:type="dxa"/>
          </w:tcPr>
          <w:p w:rsidR="003555F5" w:rsidRDefault="003555F5"/>
        </w:tc>
        <w:tc>
          <w:tcPr>
            <w:tcW w:w="1277" w:type="dxa"/>
          </w:tcPr>
          <w:p w:rsidR="003555F5" w:rsidRDefault="003555F5"/>
        </w:tc>
        <w:tc>
          <w:tcPr>
            <w:tcW w:w="710" w:type="dxa"/>
          </w:tcPr>
          <w:p w:rsidR="003555F5" w:rsidRDefault="003555F5"/>
        </w:tc>
        <w:tc>
          <w:tcPr>
            <w:tcW w:w="426" w:type="dxa"/>
          </w:tcPr>
          <w:p w:rsidR="003555F5" w:rsidRDefault="003555F5"/>
        </w:tc>
        <w:tc>
          <w:tcPr>
            <w:tcW w:w="1007"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3555F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1.1  «Общие вопросы науки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Сущность и содержание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Развитие науки государственного управления в зарубежных странах и  в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Предмет и методы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Основные законы,  закономерности и принципы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Представление с презентацией и обсуждение рефератов</w:t>
            </w:r>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1.2  «Функции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Сущность и классификация функций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Соотносительность функций государственного управления с функциями государства. Правовое содержание функций органов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Круглый стол  Анализ опыта разработки и реализации  Стратегии развития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Представление с презентацией и обсуждение рефератов</w:t>
            </w:r>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4. «Государственная власть и управление в Российской Федерации: федеральный уровень»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3.1 «Законодательные и исполнительные основы государственной власти в России»</w:t>
            </w:r>
          </w:p>
          <w:p w:rsidR="003555F5" w:rsidRDefault="002A3BA7">
            <w:pPr>
              <w:spacing w:after="0" w:line="240" w:lineRule="auto"/>
              <w:rPr>
                <w:sz w:val="19"/>
                <w:szCs w:val="19"/>
              </w:rPr>
            </w:pPr>
            <w:r w:rsidRPr="002A3BA7">
              <w:rPr>
                <w:rFonts w:ascii="Times New Roman" w:hAnsi="Times New Roman" w:cs="Times New Roman"/>
                <w:color w:val="000000"/>
                <w:sz w:val="19"/>
                <w:szCs w:val="19"/>
                <w:lang w:val="ru-RU"/>
              </w:rPr>
              <w:t xml:space="preserve">Федеральное Собрание - парламент в системе органов государственной власти. </w:t>
            </w:r>
            <w:proofErr w:type="spellStart"/>
            <w:r>
              <w:rPr>
                <w:rFonts w:ascii="Times New Roman" w:hAnsi="Times New Roman" w:cs="Times New Roman"/>
                <w:color w:val="000000"/>
                <w:sz w:val="19"/>
                <w:szCs w:val="19"/>
              </w:rPr>
              <w:t>Статус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Правительства</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5. «Сущность, содержание и функции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1.1  «Общие вопросы науки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Развитие науки государственного управления в зарубежных странах и  в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Основные законы,  закономерности и принципы государственного и муниципального управления</w:t>
            </w:r>
          </w:p>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bl>
    <w:p w:rsidR="003555F5" w:rsidRDefault="002A3BA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4"/>
        <w:gridCol w:w="119"/>
        <w:gridCol w:w="813"/>
        <w:gridCol w:w="681"/>
        <w:gridCol w:w="1102"/>
        <w:gridCol w:w="1213"/>
        <w:gridCol w:w="673"/>
        <w:gridCol w:w="388"/>
        <w:gridCol w:w="946"/>
      </w:tblGrid>
      <w:tr w:rsidR="003555F5">
        <w:trPr>
          <w:trHeight w:hRule="exact" w:val="416"/>
        </w:trPr>
        <w:tc>
          <w:tcPr>
            <w:tcW w:w="4692" w:type="dxa"/>
            <w:gridSpan w:val="3"/>
            <w:shd w:val="clear" w:color="C0C0C0" w:fill="FFFFFF"/>
            <w:tcMar>
              <w:left w:w="34" w:type="dxa"/>
              <w:right w:w="34" w:type="dxa"/>
            </w:tcMar>
          </w:tcPr>
          <w:p w:rsidR="003555F5" w:rsidRDefault="002A3BA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3555F5" w:rsidRDefault="003555F5"/>
        </w:tc>
        <w:tc>
          <w:tcPr>
            <w:tcW w:w="710" w:type="dxa"/>
          </w:tcPr>
          <w:p w:rsidR="003555F5" w:rsidRDefault="003555F5"/>
        </w:tc>
        <w:tc>
          <w:tcPr>
            <w:tcW w:w="1135" w:type="dxa"/>
          </w:tcPr>
          <w:p w:rsidR="003555F5" w:rsidRDefault="003555F5"/>
        </w:tc>
        <w:tc>
          <w:tcPr>
            <w:tcW w:w="1277" w:type="dxa"/>
          </w:tcPr>
          <w:p w:rsidR="003555F5" w:rsidRDefault="003555F5"/>
        </w:tc>
        <w:tc>
          <w:tcPr>
            <w:tcW w:w="710" w:type="dxa"/>
          </w:tcPr>
          <w:p w:rsidR="003555F5" w:rsidRDefault="003555F5"/>
        </w:tc>
        <w:tc>
          <w:tcPr>
            <w:tcW w:w="426" w:type="dxa"/>
          </w:tcPr>
          <w:p w:rsidR="003555F5" w:rsidRDefault="003555F5"/>
        </w:tc>
        <w:tc>
          <w:tcPr>
            <w:tcW w:w="1007"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3555F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1.2  «Функции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Соотносительность функций государственного управления с функциями государства.</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Правовое содержание функций органов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Подготовка рефератов</w:t>
            </w:r>
          </w:p>
          <w:p w:rsidR="003555F5" w:rsidRDefault="002A3BA7">
            <w:pPr>
              <w:spacing w:after="0" w:line="240" w:lineRule="auto"/>
              <w:rPr>
                <w:sz w:val="19"/>
                <w:szCs w:val="19"/>
              </w:rPr>
            </w:pPr>
            <w:r w:rsidRPr="002A3BA7">
              <w:rPr>
                <w:rFonts w:ascii="Times New Roman" w:hAnsi="Times New Roman" w:cs="Times New Roman"/>
                <w:color w:val="000000"/>
                <w:sz w:val="19"/>
                <w:szCs w:val="19"/>
                <w:lang w:val="ru-RU"/>
              </w:rPr>
              <w:t xml:space="preserve">Подготовка к круглому столу Анализ опыта разработки и реализации Стратегии  развития  России.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w:t>
            </w:r>
            <w:proofErr w:type="spellStart"/>
            <w:r>
              <w:rPr>
                <w:rFonts w:ascii="Times New Roman" w:hAnsi="Times New Roman" w:cs="Times New Roman"/>
                <w:b/>
                <w:color w:val="000000"/>
                <w:sz w:val="19"/>
                <w:szCs w:val="19"/>
              </w:rPr>
              <w:t>Президент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Российской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Федерации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r w:rsidRPr="002A3BA7">
              <w:rPr>
                <w:rFonts w:ascii="Times New Roman" w:hAnsi="Times New Roman" w:cs="Times New Roman"/>
                <w:color w:val="000000"/>
                <w:sz w:val="19"/>
                <w:szCs w:val="19"/>
                <w:lang w:val="ru-RU"/>
              </w:rPr>
              <w:t xml:space="preserve">Тема 2.1 "Статус Президента РФ и его полномочия" Конституционные основы государственной власти и управления в России. </w:t>
            </w:r>
            <w:proofErr w:type="spellStart"/>
            <w:r>
              <w:rPr>
                <w:rFonts w:ascii="Times New Roman" w:hAnsi="Times New Roman" w:cs="Times New Roman"/>
                <w:color w:val="000000"/>
                <w:sz w:val="19"/>
                <w:szCs w:val="19"/>
              </w:rPr>
              <w:t>Статус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Президента</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Тема 2.2 "Государственные органы, подчиняющиеся Президенту Российской Федерации" Администрация Президента РФ в системе государственного управления. Институт Полномочного представителя Президента РФ в  федеральном округе. Совет Безопасности </w:t>
            </w:r>
            <w:proofErr w:type="spellStart"/>
            <w:r w:rsidRPr="002A3BA7">
              <w:rPr>
                <w:rFonts w:ascii="Times New Roman" w:hAnsi="Times New Roman" w:cs="Times New Roman"/>
                <w:color w:val="000000"/>
                <w:sz w:val="19"/>
                <w:szCs w:val="19"/>
                <w:lang w:val="ru-RU"/>
              </w:rPr>
              <w:t>РФ.Подготовка</w:t>
            </w:r>
            <w:proofErr w:type="spellEnd"/>
            <w:r w:rsidRPr="002A3BA7">
              <w:rPr>
                <w:rFonts w:ascii="Times New Roman" w:hAnsi="Times New Roman" w:cs="Times New Roman"/>
                <w:color w:val="000000"/>
                <w:sz w:val="19"/>
                <w:szCs w:val="19"/>
                <w:lang w:val="ru-RU"/>
              </w:rPr>
              <w:t xml:space="preserve"> рефератов.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7. «Государственная власть и управление в Российской Федерации: федеральный уровень»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3.1 «Законодательные и исполнительные основы государственной власти в России»</w:t>
            </w:r>
          </w:p>
          <w:p w:rsidR="003555F5" w:rsidRDefault="002A3BA7">
            <w:pPr>
              <w:spacing w:after="0" w:line="240" w:lineRule="auto"/>
              <w:rPr>
                <w:sz w:val="19"/>
                <w:szCs w:val="19"/>
              </w:rPr>
            </w:pPr>
            <w:r w:rsidRPr="002A3BA7">
              <w:rPr>
                <w:rFonts w:ascii="Times New Roman" w:hAnsi="Times New Roman" w:cs="Times New Roman"/>
                <w:color w:val="000000"/>
                <w:sz w:val="19"/>
                <w:szCs w:val="19"/>
                <w:lang w:val="ru-RU"/>
              </w:rPr>
              <w:t xml:space="preserve">Федеральное Собрание - парламент в системе органов государственной власти. </w:t>
            </w:r>
            <w:proofErr w:type="spellStart"/>
            <w:r>
              <w:rPr>
                <w:rFonts w:ascii="Times New Roman" w:hAnsi="Times New Roman" w:cs="Times New Roman"/>
                <w:color w:val="000000"/>
                <w:sz w:val="19"/>
                <w:szCs w:val="19"/>
              </w:rPr>
              <w:t>Статус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Правительства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РФ.Подготовка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3.2 "Федеральные органы власти и судебная система в РФ"  Реформа федеральных органов исполнительной власти 2004г. Структура федеральных органов исполнительной власти. Основы судебной системы РФ. Подготовка к круглому столу Теоретические основы и анализ состояния в России одного из видов экономической политики, предложение по устранению недостатков и дальнейшему совершенствованию</w:t>
            </w:r>
          </w:p>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8. "«Местное самоуправление как элемент публичной власти»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r w:rsidRPr="002A3BA7">
              <w:rPr>
                <w:rFonts w:ascii="Times New Roman" w:hAnsi="Times New Roman" w:cs="Times New Roman"/>
                <w:color w:val="000000"/>
                <w:sz w:val="19"/>
                <w:szCs w:val="19"/>
                <w:lang w:val="ru-RU"/>
              </w:rPr>
              <w:t xml:space="preserve">Тема 7.2 "Практика организации местного самоуправления в </w:t>
            </w:r>
            <w:proofErr w:type="spellStart"/>
            <w:r w:rsidRPr="002A3BA7">
              <w:rPr>
                <w:rFonts w:ascii="Times New Roman" w:hAnsi="Times New Roman" w:cs="Times New Roman"/>
                <w:color w:val="000000"/>
                <w:sz w:val="19"/>
                <w:szCs w:val="19"/>
                <w:lang w:val="ru-RU"/>
              </w:rPr>
              <w:t>Росии</w:t>
            </w:r>
            <w:proofErr w:type="spellEnd"/>
            <w:r w:rsidRPr="002A3BA7">
              <w:rPr>
                <w:rFonts w:ascii="Times New Roman" w:hAnsi="Times New Roman" w:cs="Times New Roman"/>
                <w:color w:val="000000"/>
                <w:sz w:val="19"/>
                <w:szCs w:val="19"/>
                <w:lang w:val="ru-RU"/>
              </w:rPr>
              <w:t xml:space="preserve">" Новое административно- территориальное устройство России.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самоуправления</w:t>
            </w:r>
            <w:proofErr w:type="spellEnd"/>
            <w:r>
              <w:rPr>
                <w:rFonts w:ascii="Times New Roman" w:hAnsi="Times New Roman" w:cs="Times New Roman"/>
                <w:color w:val="000000"/>
                <w:sz w:val="19"/>
                <w:szCs w:val="19"/>
              </w:rPr>
              <w:t xml:space="preserve"> в РФ.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bl>
    <w:p w:rsidR="003555F5" w:rsidRDefault="002A3BA7">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90"/>
        <w:gridCol w:w="119"/>
        <w:gridCol w:w="812"/>
        <w:gridCol w:w="681"/>
        <w:gridCol w:w="1102"/>
        <w:gridCol w:w="1213"/>
        <w:gridCol w:w="672"/>
        <w:gridCol w:w="388"/>
        <w:gridCol w:w="946"/>
      </w:tblGrid>
      <w:tr w:rsidR="003555F5">
        <w:trPr>
          <w:trHeight w:hRule="exact" w:val="416"/>
        </w:trPr>
        <w:tc>
          <w:tcPr>
            <w:tcW w:w="4692" w:type="dxa"/>
            <w:gridSpan w:val="3"/>
            <w:shd w:val="clear" w:color="C0C0C0" w:fill="FFFFFF"/>
            <w:tcMar>
              <w:left w:w="34" w:type="dxa"/>
              <w:right w:w="34" w:type="dxa"/>
            </w:tcMar>
          </w:tcPr>
          <w:p w:rsidR="003555F5" w:rsidRDefault="002A3BA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3555F5" w:rsidRDefault="003555F5"/>
        </w:tc>
        <w:tc>
          <w:tcPr>
            <w:tcW w:w="710" w:type="dxa"/>
          </w:tcPr>
          <w:p w:rsidR="003555F5" w:rsidRDefault="003555F5"/>
        </w:tc>
        <w:tc>
          <w:tcPr>
            <w:tcW w:w="1135" w:type="dxa"/>
          </w:tcPr>
          <w:p w:rsidR="003555F5" w:rsidRDefault="003555F5"/>
        </w:tc>
        <w:tc>
          <w:tcPr>
            <w:tcW w:w="1277" w:type="dxa"/>
          </w:tcPr>
          <w:p w:rsidR="003555F5" w:rsidRDefault="003555F5"/>
        </w:tc>
        <w:tc>
          <w:tcPr>
            <w:tcW w:w="710" w:type="dxa"/>
          </w:tcPr>
          <w:p w:rsidR="003555F5" w:rsidRDefault="003555F5"/>
        </w:tc>
        <w:tc>
          <w:tcPr>
            <w:tcW w:w="426" w:type="dxa"/>
          </w:tcPr>
          <w:p w:rsidR="003555F5" w:rsidRDefault="003555F5"/>
        </w:tc>
        <w:tc>
          <w:tcPr>
            <w:tcW w:w="1007"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9. "Государственное управление на уровне субъекта Федерации»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5.1. «Основы государственного управления на уровне Субъекта Федерации»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Субъект Федерации: правовой статус и полномочия. Система и принципы организации власти в субъектах </w:t>
            </w:r>
            <w:proofErr w:type="spellStart"/>
            <w:r w:rsidRPr="002A3BA7">
              <w:rPr>
                <w:rFonts w:ascii="Times New Roman" w:hAnsi="Times New Roman" w:cs="Times New Roman"/>
                <w:color w:val="000000"/>
                <w:sz w:val="19"/>
                <w:szCs w:val="19"/>
                <w:lang w:val="ru-RU"/>
              </w:rPr>
              <w:t>РФ.Круглый</w:t>
            </w:r>
            <w:proofErr w:type="spellEnd"/>
            <w:r w:rsidRPr="002A3BA7">
              <w:rPr>
                <w:rFonts w:ascii="Times New Roman" w:hAnsi="Times New Roman" w:cs="Times New Roman"/>
                <w:color w:val="000000"/>
                <w:sz w:val="19"/>
                <w:szCs w:val="19"/>
                <w:lang w:val="ru-RU"/>
              </w:rPr>
              <w:t xml:space="preserve"> стол Анализ опыта разработки и реализации  Стратегии развития региона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Представление с презентацией и обсуждение рефератов</w:t>
            </w:r>
          </w:p>
          <w:p w:rsidR="003555F5" w:rsidRPr="002A3BA7" w:rsidRDefault="003555F5">
            <w:pPr>
              <w:spacing w:after="0" w:line="240" w:lineRule="auto"/>
              <w:rPr>
                <w:sz w:val="19"/>
                <w:szCs w:val="19"/>
                <w:lang w:val="ru-RU"/>
              </w:rPr>
            </w:pPr>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5.2. "Органы власти субъектов РФ" Законодательный (представительный) орган субъекта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Система и структура органов исполнительной власти субъекта РФ. Основы статуса высшего должностного лица субъекта РФ. Круглый стол Анализ опыта разработки и реализации Стратегии  развития региона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Представление с презентацией и обсуждение рефератов</w:t>
            </w:r>
          </w:p>
          <w:p w:rsidR="003555F5" w:rsidRPr="002A3BA7" w:rsidRDefault="003555F5">
            <w:pPr>
              <w:spacing w:after="0" w:line="240" w:lineRule="auto"/>
              <w:rPr>
                <w:sz w:val="19"/>
                <w:szCs w:val="19"/>
                <w:lang w:val="ru-RU"/>
              </w:rPr>
            </w:pPr>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10. "«Местное самоуправление как элемент публичной власти»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Тема 7.2 "Практика организации местного самоуправления в </w:t>
            </w:r>
            <w:proofErr w:type="spellStart"/>
            <w:r w:rsidRPr="002A3BA7">
              <w:rPr>
                <w:rFonts w:ascii="Times New Roman" w:hAnsi="Times New Roman" w:cs="Times New Roman"/>
                <w:color w:val="000000"/>
                <w:sz w:val="19"/>
                <w:szCs w:val="19"/>
                <w:lang w:val="ru-RU"/>
              </w:rPr>
              <w:t>Росии</w:t>
            </w:r>
            <w:proofErr w:type="spellEnd"/>
            <w:r w:rsidRPr="002A3BA7">
              <w:rPr>
                <w:rFonts w:ascii="Times New Roman" w:hAnsi="Times New Roman" w:cs="Times New Roman"/>
                <w:color w:val="000000"/>
                <w:sz w:val="19"/>
                <w:szCs w:val="19"/>
                <w:lang w:val="ru-RU"/>
              </w:rPr>
              <w:t>" Новое административно- территориальное устройство России. Основные принципы организации местного самоуправления в РФ. Круглый  стол Анализ опыта разработки и реализации  Стратегии развития города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Представление с презентацией и обсуждение рефератов</w:t>
            </w:r>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Тема 7.1 "Публичная власть и сущность местного самоуправления" Понятие публичной власти. Местное самоуправление: теория, практические проблемы и перспективы.  Круглый стол Анализ опыта разработки и реализации  Стратегии  развития города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Представление с презентацией и обсуждение рефератов</w:t>
            </w:r>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11. "«Федерализм: основы теории и российской практики»"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Проблемы и тенденции развития российского федерализма, его реформирование.</w:t>
            </w:r>
          </w:p>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12. "Государственное управление на уровне субъекта Федерации»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bl>
    <w:p w:rsidR="003555F5" w:rsidRPr="002A3BA7" w:rsidRDefault="002A3BA7">
      <w:pPr>
        <w:rPr>
          <w:sz w:val="0"/>
          <w:szCs w:val="0"/>
          <w:lang w:val="ru-RU"/>
        </w:rPr>
      </w:pPr>
      <w:r w:rsidRPr="002A3BA7">
        <w:rPr>
          <w:lang w:val="ru-RU"/>
        </w:rPr>
        <w:br w:type="page"/>
      </w:r>
    </w:p>
    <w:tbl>
      <w:tblPr>
        <w:tblW w:w="0" w:type="auto"/>
        <w:tblCellMar>
          <w:left w:w="0" w:type="dxa"/>
          <w:right w:w="0" w:type="dxa"/>
        </w:tblCellMar>
        <w:tblLook w:val="04A0" w:firstRow="1" w:lastRow="0" w:firstColumn="1" w:lastColumn="0" w:noHBand="0" w:noVBand="1"/>
      </w:tblPr>
      <w:tblGrid>
        <w:gridCol w:w="953"/>
        <w:gridCol w:w="3386"/>
        <w:gridCol w:w="134"/>
        <w:gridCol w:w="798"/>
        <w:gridCol w:w="681"/>
        <w:gridCol w:w="1102"/>
        <w:gridCol w:w="1213"/>
        <w:gridCol w:w="673"/>
        <w:gridCol w:w="388"/>
        <w:gridCol w:w="946"/>
      </w:tblGrid>
      <w:tr w:rsidR="003555F5">
        <w:trPr>
          <w:trHeight w:hRule="exact" w:val="416"/>
        </w:trPr>
        <w:tc>
          <w:tcPr>
            <w:tcW w:w="4692" w:type="dxa"/>
            <w:gridSpan w:val="3"/>
            <w:shd w:val="clear" w:color="C0C0C0" w:fill="FFFFFF"/>
            <w:tcMar>
              <w:left w:w="34" w:type="dxa"/>
              <w:right w:w="34" w:type="dxa"/>
            </w:tcMar>
          </w:tcPr>
          <w:p w:rsidR="003555F5" w:rsidRDefault="002A3BA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3555F5" w:rsidRDefault="003555F5"/>
        </w:tc>
        <w:tc>
          <w:tcPr>
            <w:tcW w:w="710" w:type="dxa"/>
          </w:tcPr>
          <w:p w:rsidR="003555F5" w:rsidRDefault="003555F5"/>
        </w:tc>
        <w:tc>
          <w:tcPr>
            <w:tcW w:w="1135" w:type="dxa"/>
          </w:tcPr>
          <w:p w:rsidR="003555F5" w:rsidRDefault="003555F5"/>
        </w:tc>
        <w:tc>
          <w:tcPr>
            <w:tcW w:w="1277" w:type="dxa"/>
          </w:tcPr>
          <w:p w:rsidR="003555F5" w:rsidRDefault="003555F5"/>
        </w:tc>
        <w:tc>
          <w:tcPr>
            <w:tcW w:w="710" w:type="dxa"/>
          </w:tcPr>
          <w:p w:rsidR="003555F5" w:rsidRDefault="003555F5"/>
        </w:tc>
        <w:tc>
          <w:tcPr>
            <w:tcW w:w="426" w:type="dxa"/>
          </w:tcPr>
          <w:p w:rsidR="003555F5" w:rsidRDefault="003555F5"/>
        </w:tc>
        <w:tc>
          <w:tcPr>
            <w:tcW w:w="1007"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3555F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Система и структура органов исполнительной власти субъекта РФ. Подготовка к круглому столу Анализ опыта разработки и реализации Стратегии  развития региона  России</w:t>
            </w:r>
          </w:p>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13. «Государственная служба и государственные служащие  в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Права и обязанности гражданского служащего.</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Ограничения и запреты, связанные с гражданской службой.</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Требования к служебному поведению гражданских служащих и прохождению гражданской службы.</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Подготовка к деловой игре</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«Обращение предпринимателя в региональную администрацию за поддержкой»</w:t>
            </w:r>
          </w:p>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rsidRPr="00D53CE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b/>
                <w:color w:val="000000"/>
                <w:sz w:val="19"/>
                <w:szCs w:val="19"/>
                <w:lang w:val="ru-RU"/>
              </w:rPr>
              <w:t>Раздел 14. "«Местное самоуправление как элемент публичной власти»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3555F5">
            <w:pPr>
              <w:rPr>
                <w:lang w:val="ru-RU"/>
              </w:rPr>
            </w:pPr>
          </w:p>
        </w:tc>
      </w:tr>
      <w:tr w:rsidR="003555F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Местное самоуправление: проблемы и перспективы.</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Подготовка к круглому столу Анализ опыта разработки и реализации Стратегии  развития города  России Подготовка рефератов</w:t>
            </w:r>
          </w:p>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 Л1.2 Л2.1 Л2.2 Л2.3</w:t>
            </w:r>
          </w:p>
          <w:p w:rsidR="003555F5" w:rsidRDefault="002A3BA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r>
      <w:tr w:rsidR="003555F5">
        <w:trPr>
          <w:trHeight w:hRule="exact" w:val="277"/>
        </w:trPr>
        <w:tc>
          <w:tcPr>
            <w:tcW w:w="993" w:type="dxa"/>
          </w:tcPr>
          <w:p w:rsidR="003555F5" w:rsidRDefault="003555F5"/>
        </w:tc>
        <w:tc>
          <w:tcPr>
            <w:tcW w:w="3545" w:type="dxa"/>
          </w:tcPr>
          <w:p w:rsidR="003555F5" w:rsidRDefault="003555F5"/>
        </w:tc>
        <w:tc>
          <w:tcPr>
            <w:tcW w:w="143" w:type="dxa"/>
          </w:tcPr>
          <w:p w:rsidR="003555F5" w:rsidRDefault="003555F5"/>
        </w:tc>
        <w:tc>
          <w:tcPr>
            <w:tcW w:w="851" w:type="dxa"/>
          </w:tcPr>
          <w:p w:rsidR="003555F5" w:rsidRDefault="003555F5"/>
        </w:tc>
        <w:tc>
          <w:tcPr>
            <w:tcW w:w="710" w:type="dxa"/>
          </w:tcPr>
          <w:p w:rsidR="003555F5" w:rsidRDefault="003555F5"/>
        </w:tc>
        <w:tc>
          <w:tcPr>
            <w:tcW w:w="1135" w:type="dxa"/>
          </w:tcPr>
          <w:p w:rsidR="003555F5" w:rsidRDefault="003555F5"/>
        </w:tc>
        <w:tc>
          <w:tcPr>
            <w:tcW w:w="1277" w:type="dxa"/>
          </w:tcPr>
          <w:p w:rsidR="003555F5" w:rsidRDefault="003555F5"/>
        </w:tc>
        <w:tc>
          <w:tcPr>
            <w:tcW w:w="710" w:type="dxa"/>
          </w:tcPr>
          <w:p w:rsidR="003555F5" w:rsidRDefault="003555F5"/>
        </w:tc>
        <w:tc>
          <w:tcPr>
            <w:tcW w:w="426" w:type="dxa"/>
          </w:tcPr>
          <w:p w:rsidR="003555F5" w:rsidRDefault="003555F5"/>
        </w:tc>
        <w:tc>
          <w:tcPr>
            <w:tcW w:w="993" w:type="dxa"/>
          </w:tcPr>
          <w:p w:rsidR="003555F5" w:rsidRDefault="003555F5"/>
        </w:tc>
      </w:tr>
      <w:tr w:rsidR="003555F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555F5" w:rsidRPr="00D53CE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3555F5">
        <w:trPr>
          <w:trHeight w:hRule="exact" w:val="472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Вопросов к  зачету:</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 Раскройте сущность и содержание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 Выделите этапы развития науки государственного управления в зарубежных странах.</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 Проведите анализ развития науки государственного управления в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4. Исследуйте предмет и методы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5. Систематизируйте и раскройте основные законы и закономерности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6. Выделите основные принципы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7. Вскройте сущность и проведите классификацию функций управления. Охарактеризуйте стадии цикла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8. Систематизируйте общие, частные и вспомогательные функции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9. Соотнесите  функции государственного управления с функциями государства.</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10. Раскройте правовое содержание функций органов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11. Раскройте конституционные основы государственной власти и управления в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12. Опишите функции и полномочия Президента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13.  Охарактеризуйте статус Президента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14. Проанализируйте роль  института Администрации Президента РФ в системе государственного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15. Раскройте институт Полномочного представителя Президента РФ в  федеральном округе.</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16. Выделите основные характеристики, покажите роль Совета Безопасности РФ.</w:t>
            </w:r>
          </w:p>
          <w:p w:rsidR="003555F5" w:rsidRDefault="002A3BA7">
            <w:pPr>
              <w:spacing w:after="0" w:line="240" w:lineRule="auto"/>
              <w:rPr>
                <w:sz w:val="19"/>
                <w:szCs w:val="19"/>
              </w:rPr>
            </w:pPr>
            <w:r w:rsidRPr="002A3BA7">
              <w:rPr>
                <w:rFonts w:ascii="Times New Roman" w:hAnsi="Times New Roman" w:cs="Times New Roman"/>
                <w:color w:val="000000"/>
                <w:sz w:val="19"/>
                <w:szCs w:val="19"/>
                <w:lang w:val="ru-RU"/>
              </w:rPr>
              <w:t xml:space="preserve">17. Систематизируйте функции и принципы деятельности Федерального Собрания - парламента РФ. </w:t>
            </w:r>
            <w:proofErr w:type="spellStart"/>
            <w:r>
              <w:rPr>
                <w:rFonts w:ascii="Times New Roman" w:hAnsi="Times New Roman" w:cs="Times New Roman"/>
                <w:color w:val="000000"/>
                <w:sz w:val="19"/>
                <w:szCs w:val="19"/>
              </w:rPr>
              <w:t>Представьте</w:t>
            </w:r>
            <w:proofErr w:type="spellEnd"/>
          </w:p>
        </w:tc>
      </w:tr>
    </w:tbl>
    <w:p w:rsidR="003555F5" w:rsidRDefault="002A3BA7">
      <w:pPr>
        <w:rPr>
          <w:sz w:val="0"/>
          <w:szCs w:val="0"/>
        </w:rPr>
      </w:pPr>
      <w:r>
        <w:br w:type="page"/>
      </w:r>
    </w:p>
    <w:tbl>
      <w:tblPr>
        <w:tblW w:w="0" w:type="auto"/>
        <w:tblCellMar>
          <w:left w:w="0" w:type="dxa"/>
          <w:right w:w="0" w:type="dxa"/>
        </w:tblCellMar>
        <w:tblLook w:val="04A0" w:firstRow="1" w:lastRow="0" w:firstColumn="1" w:lastColumn="0" w:noHBand="0" w:noVBand="1"/>
      </w:tblPr>
      <w:tblGrid>
        <w:gridCol w:w="4498"/>
        <w:gridCol w:w="4805"/>
        <w:gridCol w:w="971"/>
      </w:tblGrid>
      <w:tr w:rsidR="003555F5">
        <w:trPr>
          <w:trHeight w:hRule="exact" w:val="416"/>
        </w:trPr>
        <w:tc>
          <w:tcPr>
            <w:tcW w:w="4692" w:type="dxa"/>
            <w:shd w:val="clear" w:color="C0C0C0" w:fill="FFFFFF"/>
            <w:tcMar>
              <w:left w:w="34" w:type="dxa"/>
              <w:right w:w="34" w:type="dxa"/>
            </w:tcMar>
          </w:tcPr>
          <w:p w:rsidR="003555F5" w:rsidRDefault="002A3BA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3555F5" w:rsidRDefault="003555F5"/>
        </w:tc>
        <w:tc>
          <w:tcPr>
            <w:tcW w:w="1007"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3555F5" w:rsidRPr="00D53CE7">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современный порядок формирования и полномочия Госдумы ФС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18. Опишите порядок формирования и полномочия Совета Федерации ФС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19. Проанализируйте статус, состав, полномочия Правительства  РФ и основные функции федеральных органов исполнительной власти в целом.</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20. Опишите в динамике реформу федеральных органов исполнительной власти  начиная с 2004 г. и опишите их современную структуру.</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21. Перечислите и раскройте функции федеральных министерств.</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22. Перечислите и раскройте функции федеральных служб и агентств.</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23. Опишите  основы судебной системы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24. Исследуйте теоретико-правовые основы сущности федерализма.</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25. Выделите конституционно-правовые основы Российской Федерации.</w:t>
            </w:r>
          </w:p>
          <w:p w:rsidR="003555F5" w:rsidRPr="002A3BA7" w:rsidRDefault="003555F5">
            <w:pPr>
              <w:spacing w:after="0" w:line="240" w:lineRule="auto"/>
              <w:rPr>
                <w:sz w:val="19"/>
                <w:szCs w:val="19"/>
                <w:lang w:val="ru-RU"/>
              </w:rPr>
            </w:pP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Вопросы к экзамену:</w:t>
            </w:r>
          </w:p>
          <w:p w:rsidR="003555F5" w:rsidRPr="002A3BA7" w:rsidRDefault="003555F5">
            <w:pPr>
              <w:spacing w:after="0" w:line="240" w:lineRule="auto"/>
              <w:rPr>
                <w:sz w:val="19"/>
                <w:szCs w:val="19"/>
                <w:lang w:val="ru-RU"/>
              </w:rPr>
            </w:pP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 Раскройте сущность и содержание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 Выделите этапы развития науки государственного управления в зарубежных странах.</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 Проведите анализ развития науки государственного управления в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4. Исследуйте предмет и методы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5. Систематизируйте и раскройте основные законы и закономерности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6. Выделите основные принципы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7. Вскройте сущность и проведите классификацию функций управления. Охарактеризуйте стадии цикла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8. Систематизируйте общие, частные и вспомогательные функции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9. Соотнесите  функции государственного управления с функциями государства.</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10. Раскройте правовое содержание функций органов государственного и муниципального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11. Раскройте конституционные основы государственной власти и управления в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12. Опишите функции и полномочия Президента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13.  Охарактеризуйте статус Президента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14. Проанализируйте роль  института Администрации Президента РФ в системе государственного управления.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15. Раскройте институт Полномочного представителя Президента РФ в  федеральном округе.</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16. Выделите основные характеристики, покажите роль Совета Безопасности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17. Систематизируйте функции и принципы деятельности Федерального Собрания - парламента РФ. Представьте современный порядок формирования и полномочия Госдумы ФС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18. Опишите порядок формирования и полномочия Совета Федерации ФС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19. Проанализируйте статус, состав, полномочия Правительства  РФ и основные функции федеральных органов исполнительной власти в целом.</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20. Опишите в динамике реформу федеральных органов исполнительной власти  начиная с 2004 г. и опишите их современную структуру.</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21. Перечислите и раскройте функции федеральных министерств.</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22. Перечислите и раскройте функции федеральных служб и агентств.</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23. Опишите  основы судебной системы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24. Исследуйте теоретико-правовые основы сущности федерализма.</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25. Выделите конституционно-правовые основы Российской Федерации.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26. Раскройте принципы, типы и модели федеративного государства. Покажите отличия унитаризма и  </w:t>
            </w:r>
            <w:proofErr w:type="spellStart"/>
            <w:r w:rsidRPr="002A3BA7">
              <w:rPr>
                <w:rFonts w:ascii="Times New Roman" w:hAnsi="Times New Roman" w:cs="Times New Roman"/>
                <w:color w:val="000000"/>
                <w:sz w:val="19"/>
                <w:szCs w:val="19"/>
                <w:lang w:val="ru-RU"/>
              </w:rPr>
              <w:t>конфедерализма</w:t>
            </w:r>
            <w:proofErr w:type="spellEnd"/>
            <w:r w:rsidRPr="002A3BA7">
              <w:rPr>
                <w:rFonts w:ascii="Times New Roman" w:hAnsi="Times New Roman" w:cs="Times New Roman"/>
                <w:color w:val="000000"/>
                <w:sz w:val="19"/>
                <w:szCs w:val="19"/>
                <w:lang w:val="ru-RU"/>
              </w:rPr>
              <w:t>.</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27. Покажите в динамике развитие федеративных отношений. Выделите универсальные качества-индикаторы федерализма.</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28.  Исследуйте проблемы и тенденции развития российского федерализма, его реформирование.</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29. Охарактеризуйте перспективы реструктуризации Федерации.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30. Дайте характеристику практики федеративного устройства России. Опишите разграничение полномочий между Российской Федерацией и ее субъектами.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31.  Субъект Федерации:  раскройте правовой статус и полномочия.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32. Систематизируйте  органы власти субъектов Федерации. Рассмотрите территориальные органы федеральной исполнительной власти в субъектах Российской Федерации.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33. В чем особенности системы и принципов организации власти в различных субъектах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34. Приведите примеры законодательных (представительных) органов субъекта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35. Приведите пример системы и структуры органов исполнительной власти субъекта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36. Раскройте основы статуса высшего должностного лица субъекта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37. Дайте понятие и опишите  систему  государственной службы в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38. Выделите и сравните основы государственной гражданской, военной и правоохранительной службы.</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39. Исследуйте принципы государственной гражданской службы. Опишите должности и классные чины  гражданской службы.</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40. Опишите права и обязанности гражданского служащего.</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41. Покажите ограничения и запреты, связанные с гражданской службой. В чем проблема конфликта интересов и пути ее решения.</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42. Сформулируйте требования к служебному поведению гражданских служащих и прохождению гражданской</w:t>
            </w:r>
          </w:p>
        </w:tc>
      </w:tr>
    </w:tbl>
    <w:p w:rsidR="003555F5" w:rsidRPr="002A3BA7" w:rsidRDefault="002A3BA7">
      <w:pPr>
        <w:rPr>
          <w:sz w:val="0"/>
          <w:szCs w:val="0"/>
          <w:lang w:val="ru-RU"/>
        </w:rPr>
      </w:pPr>
      <w:r w:rsidRPr="002A3BA7">
        <w:rPr>
          <w:lang w:val="ru-RU"/>
        </w:rPr>
        <w:br w:type="page"/>
      </w:r>
    </w:p>
    <w:tbl>
      <w:tblPr>
        <w:tblW w:w="0" w:type="auto"/>
        <w:tblCellMar>
          <w:left w:w="0" w:type="dxa"/>
          <w:right w:w="0" w:type="dxa"/>
        </w:tblCellMar>
        <w:tblLook w:val="04A0" w:firstRow="1" w:lastRow="0" w:firstColumn="1" w:lastColumn="0" w:noHBand="0" w:noVBand="1"/>
      </w:tblPr>
      <w:tblGrid>
        <w:gridCol w:w="691"/>
        <w:gridCol w:w="58"/>
        <w:gridCol w:w="1598"/>
        <w:gridCol w:w="2175"/>
        <w:gridCol w:w="2100"/>
        <w:gridCol w:w="2009"/>
        <w:gridCol w:w="667"/>
        <w:gridCol w:w="976"/>
      </w:tblGrid>
      <w:tr w:rsidR="003555F5">
        <w:trPr>
          <w:trHeight w:hRule="exact" w:val="416"/>
        </w:trPr>
        <w:tc>
          <w:tcPr>
            <w:tcW w:w="4692" w:type="dxa"/>
            <w:gridSpan w:val="4"/>
            <w:shd w:val="clear" w:color="C0C0C0" w:fill="FFFFFF"/>
            <w:tcMar>
              <w:left w:w="34" w:type="dxa"/>
              <w:right w:w="34" w:type="dxa"/>
            </w:tcMar>
          </w:tcPr>
          <w:p w:rsidR="003555F5" w:rsidRDefault="002A3BA7">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127" w:type="dxa"/>
          </w:tcPr>
          <w:p w:rsidR="003555F5" w:rsidRDefault="003555F5"/>
        </w:tc>
        <w:tc>
          <w:tcPr>
            <w:tcW w:w="2269" w:type="dxa"/>
          </w:tcPr>
          <w:p w:rsidR="003555F5" w:rsidRDefault="003555F5"/>
        </w:tc>
        <w:tc>
          <w:tcPr>
            <w:tcW w:w="710" w:type="dxa"/>
          </w:tcPr>
          <w:p w:rsidR="003555F5" w:rsidRDefault="003555F5"/>
        </w:tc>
        <w:tc>
          <w:tcPr>
            <w:tcW w:w="1007" w:type="dxa"/>
            <w:shd w:val="clear" w:color="C0C0C0" w:fill="FFFFFF"/>
            <w:tcMar>
              <w:left w:w="34" w:type="dxa"/>
              <w:right w:w="34" w:type="dxa"/>
            </w:tcMar>
          </w:tcPr>
          <w:p w:rsidR="003555F5" w:rsidRDefault="002A3B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3555F5" w:rsidRPr="00D53CE7">
        <w:trPr>
          <w:trHeight w:hRule="exact" w:val="113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службы.</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43. Охарактеризуйте проблемы и перспективы местного самоуправления в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44. Выделите отличительные особенности нового административно-территориального устройства России.</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45. Рассмотрите основные принципы организации местного самоуправления в РФ.</w:t>
            </w:r>
          </w:p>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46.     Раскройте понятие и принципы муниципальной службы.</w:t>
            </w:r>
          </w:p>
        </w:tc>
      </w:tr>
      <w:tr w:rsidR="003555F5" w:rsidRPr="00D53CE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3555F5" w:rsidRPr="00D53CE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3555F5" w:rsidRPr="00D53CE7">
        <w:trPr>
          <w:trHeight w:hRule="exact" w:val="277"/>
        </w:trPr>
        <w:tc>
          <w:tcPr>
            <w:tcW w:w="710" w:type="dxa"/>
          </w:tcPr>
          <w:p w:rsidR="003555F5" w:rsidRPr="002A3BA7" w:rsidRDefault="003555F5">
            <w:pPr>
              <w:rPr>
                <w:lang w:val="ru-RU"/>
              </w:rPr>
            </w:pPr>
          </w:p>
        </w:tc>
        <w:tc>
          <w:tcPr>
            <w:tcW w:w="58" w:type="dxa"/>
          </w:tcPr>
          <w:p w:rsidR="003555F5" w:rsidRPr="002A3BA7" w:rsidRDefault="003555F5">
            <w:pPr>
              <w:rPr>
                <w:lang w:val="ru-RU"/>
              </w:rPr>
            </w:pPr>
          </w:p>
        </w:tc>
        <w:tc>
          <w:tcPr>
            <w:tcW w:w="1929" w:type="dxa"/>
          </w:tcPr>
          <w:p w:rsidR="003555F5" w:rsidRPr="002A3BA7" w:rsidRDefault="003555F5">
            <w:pPr>
              <w:rPr>
                <w:lang w:val="ru-RU"/>
              </w:rPr>
            </w:pPr>
          </w:p>
        </w:tc>
        <w:tc>
          <w:tcPr>
            <w:tcW w:w="1986" w:type="dxa"/>
          </w:tcPr>
          <w:p w:rsidR="003555F5" w:rsidRPr="002A3BA7" w:rsidRDefault="003555F5">
            <w:pPr>
              <w:rPr>
                <w:lang w:val="ru-RU"/>
              </w:rPr>
            </w:pPr>
          </w:p>
        </w:tc>
        <w:tc>
          <w:tcPr>
            <w:tcW w:w="2127" w:type="dxa"/>
          </w:tcPr>
          <w:p w:rsidR="003555F5" w:rsidRPr="002A3BA7" w:rsidRDefault="003555F5">
            <w:pPr>
              <w:rPr>
                <w:lang w:val="ru-RU"/>
              </w:rPr>
            </w:pPr>
          </w:p>
        </w:tc>
        <w:tc>
          <w:tcPr>
            <w:tcW w:w="2269" w:type="dxa"/>
          </w:tcPr>
          <w:p w:rsidR="003555F5" w:rsidRPr="002A3BA7" w:rsidRDefault="003555F5">
            <w:pPr>
              <w:rPr>
                <w:lang w:val="ru-RU"/>
              </w:rPr>
            </w:pPr>
          </w:p>
        </w:tc>
        <w:tc>
          <w:tcPr>
            <w:tcW w:w="710" w:type="dxa"/>
          </w:tcPr>
          <w:p w:rsidR="003555F5" w:rsidRPr="002A3BA7" w:rsidRDefault="003555F5">
            <w:pPr>
              <w:rPr>
                <w:lang w:val="ru-RU"/>
              </w:rPr>
            </w:pPr>
          </w:p>
        </w:tc>
        <w:tc>
          <w:tcPr>
            <w:tcW w:w="993" w:type="dxa"/>
          </w:tcPr>
          <w:p w:rsidR="003555F5" w:rsidRPr="002A3BA7" w:rsidRDefault="003555F5">
            <w:pPr>
              <w:rPr>
                <w:lang w:val="ru-RU"/>
              </w:rPr>
            </w:pPr>
          </w:p>
        </w:tc>
      </w:tr>
      <w:tr w:rsidR="003555F5" w:rsidRPr="00D53CE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555F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55F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55F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55F5" w:rsidRPr="00D53CE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proofErr w:type="spellStart"/>
            <w:r w:rsidRPr="002A3BA7">
              <w:rPr>
                <w:rFonts w:ascii="Times New Roman" w:hAnsi="Times New Roman" w:cs="Times New Roman"/>
                <w:color w:val="000000"/>
                <w:sz w:val="19"/>
                <w:szCs w:val="19"/>
                <w:lang w:val="ru-RU"/>
              </w:rPr>
              <w:t>Крупенков</w:t>
            </w:r>
            <w:proofErr w:type="spellEnd"/>
            <w:r w:rsidRPr="002A3BA7">
              <w:rPr>
                <w:rFonts w:ascii="Times New Roman" w:hAnsi="Times New Roman" w:cs="Times New Roman"/>
                <w:color w:val="000000"/>
                <w:sz w:val="19"/>
                <w:szCs w:val="19"/>
                <w:lang w:val="ru-RU"/>
              </w:rPr>
              <w:t xml:space="preserve"> В. В., Мамедова Н. А., Мельников А. А., Кривова Т.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rFonts w:ascii="Times New Roman" w:hAnsi="Times New Roman" w:cs="Times New Roman"/>
                <w:color w:val="000000"/>
                <w:sz w:val="19"/>
                <w:szCs w:val="19"/>
                <w:lang w:val="ru-RU"/>
              </w:rPr>
            </w:pPr>
            <w:r w:rsidRPr="002A3BA7">
              <w:rPr>
                <w:rFonts w:ascii="Times New Roman" w:hAnsi="Times New Roman" w:cs="Times New Roman"/>
                <w:color w:val="000000"/>
                <w:sz w:val="19"/>
                <w:szCs w:val="19"/>
                <w:lang w:val="ru-RU"/>
              </w:rPr>
              <w:t>Государственное и муниципальное управление: учебно-практическое пособие</w:t>
            </w:r>
            <w:r w:rsidR="00350D05">
              <w:rPr>
                <w:rFonts w:ascii="Times New Roman" w:hAnsi="Times New Roman" w:cs="Times New Roman"/>
                <w:color w:val="000000"/>
                <w:sz w:val="19"/>
                <w:szCs w:val="19"/>
                <w:lang w:val="ru-RU"/>
              </w:rPr>
              <w:t xml:space="preserve"> </w:t>
            </w:r>
            <w:r w:rsidR="00350D05" w:rsidRPr="00C17699">
              <w:rPr>
                <w:rFonts w:ascii="Times New Roman" w:hAnsi="Times New Roman" w:cs="Times New Roman"/>
                <w:color w:val="000000"/>
                <w:sz w:val="19"/>
                <w:szCs w:val="19"/>
                <w:lang w:val="ru-RU"/>
              </w:rPr>
              <w:t>То же [Электронный ресурс]. - URL:</w:t>
            </w:r>
          </w:p>
          <w:p w:rsidR="00350D05" w:rsidRPr="002A3BA7" w:rsidRDefault="00350D05">
            <w:pPr>
              <w:spacing w:after="0" w:line="240" w:lineRule="auto"/>
              <w:rPr>
                <w:sz w:val="19"/>
                <w:szCs w:val="19"/>
                <w:lang w:val="ru-RU"/>
              </w:rPr>
            </w:pPr>
            <w:r>
              <w:rPr>
                <w:rFonts w:ascii="Times New Roman" w:hAnsi="Times New Roman"/>
                <w:color w:val="000000"/>
                <w:sz w:val="19"/>
                <w:szCs w:val="19"/>
                <w:lang w:val="ru-RU"/>
              </w:rPr>
              <w:t>http://biblioclub.ru/index.php?page=book&amp;id=363484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color w:val="000000"/>
                <w:sz w:val="19"/>
                <w:szCs w:val="19"/>
                <w:lang w:val="ru-RU"/>
              </w:rPr>
              <w:t xml:space="preserve">неограниченный доступ для </w:t>
            </w:r>
            <w:proofErr w:type="spellStart"/>
            <w:r w:rsidRPr="002A3BA7">
              <w:rPr>
                <w:rFonts w:ascii="Times New Roman" w:hAnsi="Times New Roman" w:cs="Times New Roman"/>
                <w:color w:val="000000"/>
                <w:sz w:val="19"/>
                <w:szCs w:val="19"/>
                <w:lang w:val="ru-RU"/>
              </w:rPr>
              <w:t>зарегистрированн</w:t>
            </w:r>
            <w:proofErr w:type="spellEnd"/>
            <w:r w:rsidRPr="002A3BA7">
              <w:rPr>
                <w:rFonts w:ascii="Times New Roman" w:hAnsi="Times New Roman" w:cs="Times New Roman"/>
                <w:color w:val="000000"/>
                <w:sz w:val="19"/>
                <w:szCs w:val="19"/>
                <w:lang w:val="ru-RU"/>
              </w:rPr>
              <w:t xml:space="preserve"> </w:t>
            </w:r>
            <w:proofErr w:type="spellStart"/>
            <w:r w:rsidRPr="002A3BA7">
              <w:rPr>
                <w:rFonts w:ascii="Times New Roman" w:hAnsi="Times New Roman" w:cs="Times New Roman"/>
                <w:color w:val="000000"/>
                <w:sz w:val="19"/>
                <w:szCs w:val="19"/>
                <w:lang w:val="ru-RU"/>
              </w:rPr>
              <w:t>ых</w:t>
            </w:r>
            <w:proofErr w:type="spellEnd"/>
            <w:r w:rsidRPr="002A3BA7">
              <w:rPr>
                <w:rFonts w:ascii="Times New Roman" w:hAnsi="Times New Roman" w:cs="Times New Roman"/>
                <w:color w:val="000000"/>
                <w:sz w:val="19"/>
                <w:szCs w:val="19"/>
                <w:lang w:val="ru-RU"/>
              </w:rPr>
              <w:t xml:space="preserve"> пользователей</w:t>
            </w:r>
          </w:p>
        </w:tc>
      </w:tr>
      <w:tr w:rsidR="003555F5" w:rsidRPr="00D53CE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Кузнецов В. В., </w:t>
            </w:r>
            <w:proofErr w:type="spellStart"/>
            <w:r w:rsidRPr="002A3BA7">
              <w:rPr>
                <w:rFonts w:ascii="Times New Roman" w:hAnsi="Times New Roman" w:cs="Times New Roman"/>
                <w:color w:val="000000"/>
                <w:sz w:val="19"/>
                <w:szCs w:val="19"/>
                <w:lang w:val="ru-RU"/>
              </w:rPr>
              <w:t>Большухина</w:t>
            </w:r>
            <w:proofErr w:type="spellEnd"/>
            <w:r w:rsidRPr="002A3BA7">
              <w:rPr>
                <w:rFonts w:ascii="Times New Roman" w:hAnsi="Times New Roman" w:cs="Times New Roman"/>
                <w:color w:val="000000"/>
                <w:sz w:val="19"/>
                <w:szCs w:val="19"/>
                <w:lang w:val="ru-RU"/>
              </w:rPr>
              <w:t xml:space="preserve"> И.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rFonts w:ascii="Times New Roman" w:hAnsi="Times New Roman" w:cs="Times New Roman"/>
                <w:color w:val="000000"/>
                <w:sz w:val="19"/>
                <w:szCs w:val="19"/>
                <w:lang w:val="ru-RU"/>
              </w:rPr>
            </w:pPr>
            <w:r w:rsidRPr="002A3BA7">
              <w:rPr>
                <w:rFonts w:ascii="Times New Roman" w:hAnsi="Times New Roman" w:cs="Times New Roman"/>
                <w:color w:val="000000"/>
                <w:sz w:val="19"/>
                <w:szCs w:val="19"/>
                <w:lang w:val="ru-RU"/>
              </w:rPr>
              <w:t>Государственное и муниципальное управление: учебно-практическое пособие</w:t>
            </w:r>
            <w:r w:rsidR="00350D05">
              <w:rPr>
                <w:rFonts w:ascii="Times New Roman" w:hAnsi="Times New Roman" w:cs="Times New Roman"/>
                <w:color w:val="000000"/>
                <w:sz w:val="19"/>
                <w:szCs w:val="19"/>
                <w:lang w:val="ru-RU"/>
              </w:rPr>
              <w:t xml:space="preserve"> </w:t>
            </w:r>
            <w:r w:rsidR="00350D05" w:rsidRPr="00C17699">
              <w:rPr>
                <w:rFonts w:ascii="Times New Roman" w:hAnsi="Times New Roman" w:cs="Times New Roman"/>
                <w:color w:val="000000"/>
                <w:sz w:val="19"/>
                <w:szCs w:val="19"/>
                <w:lang w:val="ru-RU"/>
              </w:rPr>
              <w:t>То же [Электронный ресурс]. - URL:</w:t>
            </w:r>
          </w:p>
          <w:p w:rsidR="00350D05" w:rsidRPr="002A3BA7" w:rsidRDefault="00350D05">
            <w:pPr>
              <w:spacing w:after="0" w:line="240" w:lineRule="auto"/>
              <w:rPr>
                <w:sz w:val="19"/>
                <w:szCs w:val="19"/>
                <w:lang w:val="ru-RU"/>
              </w:rPr>
            </w:pPr>
            <w:r w:rsidRPr="00C17699">
              <w:rPr>
                <w:rFonts w:ascii="Times New Roman" w:hAnsi="Times New Roman" w:cs="Times New Roman"/>
                <w:color w:val="000000"/>
                <w:sz w:val="19"/>
                <w:szCs w:val="19"/>
                <w:lang w:val="ru-RU"/>
              </w:rPr>
              <w:t>http://biblioclub.</w:t>
            </w:r>
            <w:r>
              <w:rPr>
                <w:rFonts w:ascii="Times New Roman" w:hAnsi="Times New Roman" w:cs="Times New Roman"/>
                <w:color w:val="000000"/>
                <w:sz w:val="19"/>
                <w:szCs w:val="19"/>
                <w:lang w:val="ru-RU"/>
              </w:rPr>
              <w:t>ru/index.php?page=book&amp;id=56318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Ульяновск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УлГТУ</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color w:val="000000"/>
                <w:sz w:val="19"/>
                <w:szCs w:val="19"/>
                <w:lang w:val="ru-RU"/>
              </w:rPr>
              <w:t xml:space="preserve">неограниченный доступ для </w:t>
            </w:r>
            <w:proofErr w:type="spellStart"/>
            <w:r w:rsidRPr="002A3BA7">
              <w:rPr>
                <w:rFonts w:ascii="Times New Roman" w:hAnsi="Times New Roman" w:cs="Times New Roman"/>
                <w:color w:val="000000"/>
                <w:sz w:val="19"/>
                <w:szCs w:val="19"/>
                <w:lang w:val="ru-RU"/>
              </w:rPr>
              <w:t>зарегистрированн</w:t>
            </w:r>
            <w:proofErr w:type="spellEnd"/>
            <w:r w:rsidRPr="002A3BA7">
              <w:rPr>
                <w:rFonts w:ascii="Times New Roman" w:hAnsi="Times New Roman" w:cs="Times New Roman"/>
                <w:color w:val="000000"/>
                <w:sz w:val="19"/>
                <w:szCs w:val="19"/>
                <w:lang w:val="ru-RU"/>
              </w:rPr>
              <w:t xml:space="preserve"> </w:t>
            </w:r>
            <w:proofErr w:type="spellStart"/>
            <w:r w:rsidRPr="002A3BA7">
              <w:rPr>
                <w:rFonts w:ascii="Times New Roman" w:hAnsi="Times New Roman" w:cs="Times New Roman"/>
                <w:color w:val="000000"/>
                <w:sz w:val="19"/>
                <w:szCs w:val="19"/>
                <w:lang w:val="ru-RU"/>
              </w:rPr>
              <w:t>ых</w:t>
            </w:r>
            <w:proofErr w:type="spellEnd"/>
            <w:r w:rsidRPr="002A3BA7">
              <w:rPr>
                <w:rFonts w:ascii="Times New Roman" w:hAnsi="Times New Roman" w:cs="Times New Roman"/>
                <w:color w:val="000000"/>
                <w:sz w:val="19"/>
                <w:szCs w:val="19"/>
                <w:lang w:val="ru-RU"/>
              </w:rPr>
              <w:t xml:space="preserve"> пользователей</w:t>
            </w:r>
          </w:p>
        </w:tc>
      </w:tr>
      <w:tr w:rsidR="003555F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55F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55F5" w:rsidRPr="00D53CE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Якушев</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rFonts w:ascii="Times New Roman" w:hAnsi="Times New Roman" w:cs="Times New Roman"/>
                <w:color w:val="000000"/>
                <w:sz w:val="19"/>
                <w:szCs w:val="19"/>
                <w:lang w:val="ru-RU"/>
              </w:rPr>
            </w:pPr>
            <w:r w:rsidRPr="002A3BA7">
              <w:rPr>
                <w:rFonts w:ascii="Times New Roman" w:hAnsi="Times New Roman" w:cs="Times New Roman"/>
                <w:color w:val="000000"/>
                <w:sz w:val="19"/>
                <w:szCs w:val="19"/>
                <w:lang w:val="ru-RU"/>
              </w:rPr>
              <w:t>Государственное и муниципальное управление: Конспект лекций</w:t>
            </w:r>
            <w:r w:rsidR="00350D05">
              <w:rPr>
                <w:rFonts w:ascii="Times New Roman" w:hAnsi="Times New Roman" w:cs="Times New Roman"/>
                <w:color w:val="000000"/>
                <w:sz w:val="19"/>
                <w:szCs w:val="19"/>
                <w:lang w:val="ru-RU"/>
              </w:rPr>
              <w:t xml:space="preserve"> </w:t>
            </w:r>
            <w:r w:rsidR="00350D05" w:rsidRPr="00C17699">
              <w:rPr>
                <w:rFonts w:ascii="Times New Roman" w:hAnsi="Times New Roman" w:cs="Times New Roman"/>
                <w:color w:val="000000"/>
                <w:sz w:val="19"/>
                <w:szCs w:val="19"/>
                <w:lang w:val="ru-RU"/>
              </w:rPr>
              <w:t>То же [Электронный ресурс]. - URL:</w:t>
            </w:r>
          </w:p>
          <w:p w:rsidR="00350D05" w:rsidRPr="002A3BA7" w:rsidRDefault="00350D05">
            <w:pPr>
              <w:spacing w:after="0" w:line="240" w:lineRule="auto"/>
              <w:rPr>
                <w:sz w:val="19"/>
                <w:szCs w:val="19"/>
                <w:lang w:val="ru-RU"/>
              </w:rPr>
            </w:pPr>
            <w:r w:rsidRPr="00176EE8">
              <w:rPr>
                <w:rFonts w:ascii="Times New Roman" w:hAnsi="Times New Roman" w:cs="Times New Roman"/>
                <w:color w:val="000000"/>
                <w:sz w:val="19"/>
                <w:szCs w:val="19"/>
                <w:lang w:val="ru-RU"/>
              </w:rPr>
              <w:t>http://biblioclub.</w:t>
            </w:r>
            <w:r>
              <w:rPr>
                <w:rFonts w:ascii="Times New Roman" w:hAnsi="Times New Roman" w:cs="Times New Roman"/>
                <w:color w:val="000000"/>
                <w:sz w:val="19"/>
                <w:szCs w:val="19"/>
                <w:lang w:val="ru-RU"/>
              </w:rPr>
              <w:t>ru/index.php?page=book&amp;id=363484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А-</w:t>
            </w:r>
            <w:proofErr w:type="spellStart"/>
            <w:r>
              <w:rPr>
                <w:rFonts w:ascii="Times New Roman" w:hAnsi="Times New Roman" w:cs="Times New Roman"/>
                <w:color w:val="000000"/>
                <w:sz w:val="19"/>
                <w:szCs w:val="19"/>
              </w:rPr>
              <w:t>Приор</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color w:val="000000"/>
                <w:sz w:val="19"/>
                <w:szCs w:val="19"/>
                <w:lang w:val="ru-RU"/>
              </w:rPr>
              <w:t xml:space="preserve">неограниченный доступ для </w:t>
            </w:r>
            <w:proofErr w:type="spellStart"/>
            <w:r w:rsidRPr="002A3BA7">
              <w:rPr>
                <w:rFonts w:ascii="Times New Roman" w:hAnsi="Times New Roman" w:cs="Times New Roman"/>
                <w:color w:val="000000"/>
                <w:sz w:val="19"/>
                <w:szCs w:val="19"/>
                <w:lang w:val="ru-RU"/>
              </w:rPr>
              <w:t>зарегистрированн</w:t>
            </w:r>
            <w:proofErr w:type="spellEnd"/>
            <w:r w:rsidRPr="002A3BA7">
              <w:rPr>
                <w:rFonts w:ascii="Times New Roman" w:hAnsi="Times New Roman" w:cs="Times New Roman"/>
                <w:color w:val="000000"/>
                <w:sz w:val="19"/>
                <w:szCs w:val="19"/>
                <w:lang w:val="ru-RU"/>
              </w:rPr>
              <w:t xml:space="preserve"> </w:t>
            </w:r>
            <w:proofErr w:type="spellStart"/>
            <w:r w:rsidRPr="002A3BA7">
              <w:rPr>
                <w:rFonts w:ascii="Times New Roman" w:hAnsi="Times New Roman" w:cs="Times New Roman"/>
                <w:color w:val="000000"/>
                <w:sz w:val="19"/>
                <w:szCs w:val="19"/>
                <w:lang w:val="ru-RU"/>
              </w:rPr>
              <w:t>ых</w:t>
            </w:r>
            <w:proofErr w:type="spellEnd"/>
            <w:r w:rsidRPr="002A3BA7">
              <w:rPr>
                <w:rFonts w:ascii="Times New Roman" w:hAnsi="Times New Roman" w:cs="Times New Roman"/>
                <w:color w:val="000000"/>
                <w:sz w:val="19"/>
                <w:szCs w:val="19"/>
                <w:lang w:val="ru-RU"/>
              </w:rPr>
              <w:t xml:space="preserve"> пользователей</w:t>
            </w:r>
          </w:p>
        </w:tc>
      </w:tr>
      <w:tr w:rsidR="003555F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Иванов В. В., Коробова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Государственное и муниципальное управление с использованием информационных технологий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r>
              <w:rPr>
                <w:rFonts w:ascii="Times New Roman" w:hAnsi="Times New Roman" w:cs="Times New Roman"/>
                <w:color w:val="000000"/>
                <w:sz w:val="19"/>
                <w:szCs w:val="19"/>
              </w:rPr>
              <w:t>М.: ИНФРА-М,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10</w:t>
            </w:r>
          </w:p>
        </w:tc>
      </w:tr>
      <w:tr w:rsidR="003555F5" w:rsidRPr="00D53CE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3555F5"/>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Государственное и муниципальное управление: краткий курс</w:t>
            </w:r>
            <w:r w:rsidR="00350D05">
              <w:rPr>
                <w:rFonts w:ascii="Times New Roman" w:hAnsi="Times New Roman" w:cs="Times New Roman"/>
                <w:color w:val="000000"/>
                <w:sz w:val="19"/>
                <w:szCs w:val="19"/>
                <w:lang w:val="ru-RU"/>
              </w:rPr>
              <w:t xml:space="preserve"> </w:t>
            </w:r>
            <w:r w:rsidR="00350D05" w:rsidRPr="00C17699">
              <w:rPr>
                <w:rFonts w:ascii="Times New Roman" w:hAnsi="Times New Roman" w:cs="Times New Roman"/>
                <w:color w:val="000000"/>
                <w:sz w:val="19"/>
                <w:szCs w:val="19"/>
                <w:lang w:val="ru-RU"/>
              </w:rPr>
              <w:t>То же [Электронный ресурс]. - URL: http://biblioclub.</w:t>
            </w:r>
            <w:r w:rsidR="00350D05">
              <w:rPr>
                <w:rFonts w:ascii="Times New Roman" w:hAnsi="Times New Roman" w:cs="Times New Roman"/>
                <w:color w:val="000000"/>
                <w:sz w:val="19"/>
                <w:szCs w:val="19"/>
                <w:lang w:val="ru-RU"/>
              </w:rPr>
              <w:t>ru/index.php?page=book&amp;id=480801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Рипол-Классик</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color w:val="000000"/>
                <w:sz w:val="19"/>
                <w:szCs w:val="19"/>
                <w:lang w:val="ru-RU"/>
              </w:rPr>
              <w:t xml:space="preserve">неограниченный доступ для </w:t>
            </w:r>
            <w:proofErr w:type="spellStart"/>
            <w:r w:rsidRPr="002A3BA7">
              <w:rPr>
                <w:rFonts w:ascii="Times New Roman" w:hAnsi="Times New Roman" w:cs="Times New Roman"/>
                <w:color w:val="000000"/>
                <w:sz w:val="19"/>
                <w:szCs w:val="19"/>
                <w:lang w:val="ru-RU"/>
              </w:rPr>
              <w:t>зарегистрированн</w:t>
            </w:r>
            <w:proofErr w:type="spellEnd"/>
            <w:r w:rsidRPr="002A3BA7">
              <w:rPr>
                <w:rFonts w:ascii="Times New Roman" w:hAnsi="Times New Roman" w:cs="Times New Roman"/>
                <w:color w:val="000000"/>
                <w:sz w:val="19"/>
                <w:szCs w:val="19"/>
                <w:lang w:val="ru-RU"/>
              </w:rPr>
              <w:t xml:space="preserve"> </w:t>
            </w:r>
            <w:proofErr w:type="spellStart"/>
            <w:r w:rsidRPr="002A3BA7">
              <w:rPr>
                <w:rFonts w:ascii="Times New Roman" w:hAnsi="Times New Roman" w:cs="Times New Roman"/>
                <w:color w:val="000000"/>
                <w:sz w:val="19"/>
                <w:szCs w:val="19"/>
                <w:lang w:val="ru-RU"/>
              </w:rPr>
              <w:t>ых</w:t>
            </w:r>
            <w:proofErr w:type="spellEnd"/>
            <w:r w:rsidRPr="002A3BA7">
              <w:rPr>
                <w:rFonts w:ascii="Times New Roman" w:hAnsi="Times New Roman" w:cs="Times New Roman"/>
                <w:color w:val="000000"/>
                <w:sz w:val="19"/>
                <w:szCs w:val="19"/>
                <w:lang w:val="ru-RU"/>
              </w:rPr>
              <w:t xml:space="preserve"> пользователей</w:t>
            </w:r>
          </w:p>
        </w:tc>
      </w:tr>
      <w:tr w:rsidR="003555F5" w:rsidRPr="00D53CE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555F5" w:rsidRPr="00D53CE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Официальный сайт правительства Ростовской области </w:t>
            </w:r>
            <w:r>
              <w:rPr>
                <w:rFonts w:ascii="Times New Roman" w:hAnsi="Times New Roman" w:cs="Times New Roman"/>
                <w:color w:val="000000"/>
                <w:sz w:val="19"/>
                <w:szCs w:val="19"/>
              </w:rPr>
              <w:t>http</w:t>
            </w:r>
            <w:r w:rsidRPr="002A3BA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A3B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donland</w:t>
            </w:r>
            <w:proofErr w:type="spellEnd"/>
            <w:r w:rsidRPr="002A3B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A3BA7">
              <w:rPr>
                <w:rFonts w:ascii="Times New Roman" w:hAnsi="Times New Roman" w:cs="Times New Roman"/>
                <w:color w:val="000000"/>
                <w:sz w:val="19"/>
                <w:szCs w:val="19"/>
                <w:lang w:val="ru-RU"/>
              </w:rPr>
              <w:t>/</w:t>
            </w:r>
          </w:p>
        </w:tc>
      </w:tr>
      <w:tr w:rsidR="003555F5" w:rsidRPr="00D53CE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Официальный сервер органов государственной власти РФ </w:t>
            </w:r>
            <w:r>
              <w:rPr>
                <w:rFonts w:ascii="Times New Roman" w:hAnsi="Times New Roman" w:cs="Times New Roman"/>
                <w:color w:val="000000"/>
                <w:sz w:val="19"/>
                <w:szCs w:val="19"/>
              </w:rPr>
              <w:t>http</w:t>
            </w:r>
            <w:r w:rsidRPr="002A3BA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A3B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2A3B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A3BA7">
              <w:rPr>
                <w:rFonts w:ascii="Times New Roman" w:hAnsi="Times New Roman" w:cs="Times New Roman"/>
                <w:color w:val="000000"/>
                <w:sz w:val="19"/>
                <w:szCs w:val="19"/>
                <w:lang w:val="ru-RU"/>
              </w:rPr>
              <w:t>/</w:t>
            </w:r>
          </w:p>
        </w:tc>
      </w:tr>
      <w:tr w:rsidR="003555F5" w:rsidRPr="00D53CE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 xml:space="preserve">Электронная госслужба </w:t>
            </w:r>
            <w:r>
              <w:rPr>
                <w:rFonts w:ascii="Times New Roman" w:hAnsi="Times New Roman" w:cs="Times New Roman"/>
                <w:color w:val="000000"/>
                <w:sz w:val="19"/>
                <w:szCs w:val="19"/>
              </w:rPr>
              <w:t>https</w:t>
            </w:r>
            <w:r w:rsidRPr="002A3B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gossluzhba</w:t>
            </w:r>
            <w:proofErr w:type="spellEnd"/>
            <w:r w:rsidRPr="002A3B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2A3B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A3BA7">
              <w:rPr>
                <w:rFonts w:ascii="Times New Roman" w:hAnsi="Times New Roman" w:cs="Times New Roman"/>
                <w:color w:val="000000"/>
                <w:sz w:val="19"/>
                <w:szCs w:val="19"/>
                <w:lang w:val="ru-RU"/>
              </w:rPr>
              <w:t>/</w:t>
            </w:r>
          </w:p>
        </w:tc>
      </w:tr>
      <w:tr w:rsidR="003555F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555F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r>
              <w:rPr>
                <w:rFonts w:ascii="Times New Roman" w:hAnsi="Times New Roman" w:cs="Times New Roman"/>
                <w:color w:val="000000"/>
                <w:sz w:val="19"/>
                <w:szCs w:val="19"/>
              </w:rPr>
              <w:t>Microsoft Office</w:t>
            </w:r>
          </w:p>
        </w:tc>
      </w:tr>
      <w:tr w:rsidR="003555F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555F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555F5">
        <w:trPr>
          <w:trHeight w:hRule="exact" w:val="277"/>
        </w:trPr>
        <w:tc>
          <w:tcPr>
            <w:tcW w:w="710" w:type="dxa"/>
          </w:tcPr>
          <w:p w:rsidR="003555F5" w:rsidRDefault="003555F5"/>
        </w:tc>
        <w:tc>
          <w:tcPr>
            <w:tcW w:w="58" w:type="dxa"/>
          </w:tcPr>
          <w:p w:rsidR="003555F5" w:rsidRDefault="003555F5"/>
        </w:tc>
        <w:tc>
          <w:tcPr>
            <w:tcW w:w="1929" w:type="dxa"/>
          </w:tcPr>
          <w:p w:rsidR="003555F5" w:rsidRDefault="003555F5"/>
        </w:tc>
        <w:tc>
          <w:tcPr>
            <w:tcW w:w="1986" w:type="dxa"/>
          </w:tcPr>
          <w:p w:rsidR="003555F5" w:rsidRDefault="003555F5"/>
        </w:tc>
        <w:tc>
          <w:tcPr>
            <w:tcW w:w="2127" w:type="dxa"/>
          </w:tcPr>
          <w:p w:rsidR="003555F5" w:rsidRDefault="003555F5"/>
        </w:tc>
        <w:tc>
          <w:tcPr>
            <w:tcW w:w="2269" w:type="dxa"/>
          </w:tcPr>
          <w:p w:rsidR="003555F5" w:rsidRDefault="003555F5"/>
        </w:tc>
        <w:tc>
          <w:tcPr>
            <w:tcW w:w="710" w:type="dxa"/>
          </w:tcPr>
          <w:p w:rsidR="003555F5" w:rsidRDefault="003555F5"/>
        </w:tc>
        <w:tc>
          <w:tcPr>
            <w:tcW w:w="993" w:type="dxa"/>
          </w:tcPr>
          <w:p w:rsidR="003555F5" w:rsidRDefault="003555F5"/>
        </w:tc>
      </w:tr>
      <w:tr w:rsidR="003555F5" w:rsidRPr="00D53CE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7. МАТЕРИАЛЬНО-ТЕХНИЧЕСКОЕ ОБЕСПЕЧЕНИЕ ДИСЦИПЛИНЫ (МОДУЛЯ)</w:t>
            </w:r>
          </w:p>
        </w:tc>
      </w:tr>
      <w:tr w:rsidR="003555F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Default="002A3BA7">
            <w:pPr>
              <w:spacing w:after="0" w:line="240" w:lineRule="auto"/>
              <w:rPr>
                <w:sz w:val="19"/>
                <w:szCs w:val="19"/>
              </w:rPr>
            </w:pPr>
            <w:r w:rsidRPr="002A3BA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555F5">
        <w:trPr>
          <w:trHeight w:hRule="exact" w:val="277"/>
        </w:trPr>
        <w:tc>
          <w:tcPr>
            <w:tcW w:w="710" w:type="dxa"/>
          </w:tcPr>
          <w:p w:rsidR="003555F5" w:rsidRDefault="003555F5"/>
        </w:tc>
        <w:tc>
          <w:tcPr>
            <w:tcW w:w="58" w:type="dxa"/>
          </w:tcPr>
          <w:p w:rsidR="003555F5" w:rsidRDefault="003555F5"/>
        </w:tc>
        <w:tc>
          <w:tcPr>
            <w:tcW w:w="1929" w:type="dxa"/>
          </w:tcPr>
          <w:p w:rsidR="003555F5" w:rsidRDefault="003555F5"/>
        </w:tc>
        <w:tc>
          <w:tcPr>
            <w:tcW w:w="1986" w:type="dxa"/>
          </w:tcPr>
          <w:p w:rsidR="003555F5" w:rsidRDefault="003555F5"/>
        </w:tc>
        <w:tc>
          <w:tcPr>
            <w:tcW w:w="2127" w:type="dxa"/>
          </w:tcPr>
          <w:p w:rsidR="003555F5" w:rsidRDefault="003555F5"/>
        </w:tc>
        <w:tc>
          <w:tcPr>
            <w:tcW w:w="2269" w:type="dxa"/>
          </w:tcPr>
          <w:p w:rsidR="003555F5" w:rsidRDefault="003555F5"/>
        </w:tc>
        <w:tc>
          <w:tcPr>
            <w:tcW w:w="710" w:type="dxa"/>
          </w:tcPr>
          <w:p w:rsidR="003555F5" w:rsidRDefault="003555F5"/>
        </w:tc>
        <w:tc>
          <w:tcPr>
            <w:tcW w:w="993" w:type="dxa"/>
          </w:tcPr>
          <w:p w:rsidR="003555F5" w:rsidRDefault="003555F5"/>
        </w:tc>
      </w:tr>
      <w:tr w:rsidR="003555F5" w:rsidRPr="00D53CE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55F5" w:rsidRPr="002A3BA7" w:rsidRDefault="002A3BA7">
            <w:pPr>
              <w:spacing w:after="0" w:line="240" w:lineRule="auto"/>
              <w:jc w:val="center"/>
              <w:rPr>
                <w:sz w:val="19"/>
                <w:szCs w:val="19"/>
                <w:lang w:val="ru-RU"/>
              </w:rPr>
            </w:pPr>
            <w:r w:rsidRPr="002A3BA7">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3555F5" w:rsidRPr="00D53CE7">
        <w:trPr>
          <w:trHeight w:hRule="exact" w:val="478"/>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55F5" w:rsidRPr="002A3BA7" w:rsidRDefault="002A3BA7">
            <w:pPr>
              <w:spacing w:after="0" w:line="240" w:lineRule="auto"/>
              <w:rPr>
                <w:sz w:val="19"/>
                <w:szCs w:val="19"/>
                <w:lang w:val="ru-RU"/>
              </w:rPr>
            </w:pPr>
            <w:r w:rsidRPr="002A3BA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A4F39" w:rsidRDefault="004A4F39">
      <w:pPr>
        <w:rPr>
          <w:lang w:val="ru-RU"/>
        </w:rPr>
      </w:pPr>
    </w:p>
    <w:p w:rsidR="004A4F39" w:rsidRDefault="004A4F39">
      <w:pPr>
        <w:rPr>
          <w:lang w:val="ru-RU"/>
        </w:rPr>
      </w:pPr>
      <w:r>
        <w:rPr>
          <w:lang w:val="ru-RU"/>
        </w:rPr>
        <w:br w:type="page"/>
      </w:r>
    </w:p>
    <w:p w:rsidR="004A4F39" w:rsidRPr="004A4F39" w:rsidRDefault="004A4F39" w:rsidP="004A4F39">
      <w:pPr>
        <w:widowControl w:val="0"/>
        <w:spacing w:after="0" w:line="240" w:lineRule="auto"/>
        <w:jc w:val="right"/>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lastRenderedPageBreak/>
        <w:t xml:space="preserve">                                                                                                                 </w:t>
      </w:r>
      <w:r>
        <w:rPr>
          <w:rFonts w:ascii="Times New Roman" w:eastAsia="Times New Roman" w:hAnsi="Times New Roman" w:cs="Times New Roman"/>
          <w:noProof/>
          <w:sz w:val="28"/>
          <w:szCs w:val="28"/>
          <w:lang w:val="ru-RU" w:eastAsia="ru-RU"/>
        </w:rPr>
        <w:drawing>
          <wp:inline distT="0" distB="0" distL="0" distR="0">
            <wp:extent cx="6480810" cy="8925047"/>
            <wp:effectExtent l="0" t="0" r="0" b="0"/>
            <wp:docPr id="3" name="Рисунок 3" descr="C:\Users\гмуиэб\Desktop\гмудля гму 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гмудля гму ФО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4A4F39" w:rsidRDefault="004A4F39" w:rsidP="004A4F39">
          <w:pPr>
            <w:keepNext/>
            <w:keepLines/>
            <w:spacing w:before="480" w:after="0" w:line="240" w:lineRule="auto"/>
            <w:jc w:val="center"/>
            <w:rPr>
              <w:rFonts w:ascii="Times New Roman" w:eastAsia="Times New Roman" w:hAnsi="Times New Roman" w:cs="Times New Roman"/>
              <w:sz w:val="24"/>
              <w:szCs w:val="24"/>
              <w:lang w:val="ru-RU" w:eastAsia="ru-RU"/>
            </w:rPr>
          </w:pPr>
        </w:p>
        <w:p w:rsidR="004A4F39" w:rsidRDefault="004A4F39" w:rsidP="004A4F39">
          <w:pPr>
            <w:keepNext/>
            <w:keepLines/>
            <w:spacing w:before="480" w:after="0" w:line="240" w:lineRule="auto"/>
            <w:jc w:val="center"/>
            <w:rPr>
              <w:rFonts w:ascii="Times New Roman" w:eastAsia="Times New Roman" w:hAnsi="Times New Roman" w:cs="Times New Roman"/>
              <w:sz w:val="24"/>
              <w:szCs w:val="24"/>
              <w:lang w:val="ru-RU" w:eastAsia="ru-RU"/>
            </w:rPr>
          </w:pPr>
        </w:p>
        <w:p w:rsidR="004A4F39" w:rsidRPr="004A4F39" w:rsidRDefault="004A4F39" w:rsidP="004A4F39">
          <w:pPr>
            <w:keepNext/>
            <w:keepLines/>
            <w:spacing w:before="480" w:after="0" w:line="240" w:lineRule="auto"/>
            <w:jc w:val="center"/>
            <w:rPr>
              <w:rFonts w:ascii="Times New Roman" w:eastAsiaTheme="majorEastAsia" w:hAnsi="Times New Roman" w:cs="Times New Roman"/>
              <w:b/>
              <w:bCs/>
              <w:color w:val="365F91" w:themeColor="accent1" w:themeShade="BF"/>
              <w:sz w:val="28"/>
              <w:szCs w:val="28"/>
              <w:lang w:val="ru-RU" w:eastAsia="ru-RU"/>
            </w:rPr>
          </w:pPr>
          <w:r w:rsidRPr="004A4F39">
            <w:rPr>
              <w:rFonts w:ascii="Times New Roman" w:eastAsiaTheme="majorEastAsia" w:hAnsi="Times New Roman" w:cs="Times New Roman"/>
              <w:b/>
              <w:bCs/>
              <w:color w:val="365F91" w:themeColor="accent1" w:themeShade="BF"/>
              <w:sz w:val="28"/>
              <w:szCs w:val="28"/>
              <w:lang w:val="ru-RU" w:eastAsia="ru-RU"/>
            </w:rPr>
            <w:t>Оглавление</w:t>
          </w:r>
        </w:p>
        <w:p w:rsidR="004A4F39" w:rsidRPr="004A4F39" w:rsidRDefault="004A4F39" w:rsidP="004A4F39">
          <w:pPr>
            <w:spacing w:after="0" w:line="240" w:lineRule="auto"/>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rPr>
              <w:rFonts w:ascii="Times New Roman" w:eastAsia="Times New Roman" w:hAnsi="Times New Roman" w:cs="Times New Roman"/>
              <w:sz w:val="28"/>
              <w:szCs w:val="28"/>
              <w:lang w:val="ru-RU" w:eastAsia="ru-RU"/>
            </w:rPr>
          </w:pPr>
        </w:p>
        <w:p w:rsidR="004A4F39" w:rsidRPr="004A4F39" w:rsidRDefault="004A4F39" w:rsidP="004A4F39">
          <w:pPr>
            <w:tabs>
              <w:tab w:val="right" w:leader="dot" w:pos="9345"/>
            </w:tabs>
            <w:spacing w:after="100" w:line="240" w:lineRule="auto"/>
            <w:rPr>
              <w:noProof/>
              <w:lang w:val="ru-RU" w:eastAsia="ru-RU"/>
            </w:rPr>
          </w:pPr>
          <w:r w:rsidRPr="004A4F39">
            <w:rPr>
              <w:rFonts w:ascii="Times New Roman" w:eastAsia="Times New Roman" w:hAnsi="Times New Roman" w:cs="Times New Roman"/>
              <w:sz w:val="28"/>
              <w:szCs w:val="28"/>
              <w:lang w:val="ru-RU" w:eastAsia="ru-RU"/>
            </w:rPr>
            <w:fldChar w:fldCharType="begin"/>
          </w:r>
          <w:r w:rsidRPr="004A4F39">
            <w:rPr>
              <w:rFonts w:ascii="Times New Roman" w:eastAsia="Times New Roman" w:hAnsi="Times New Roman" w:cs="Times New Roman"/>
              <w:sz w:val="28"/>
              <w:szCs w:val="28"/>
              <w:lang w:val="ru-RU" w:eastAsia="ru-RU"/>
            </w:rPr>
            <w:instrText xml:space="preserve"> TOC \o "1-3" \h \z \u </w:instrText>
          </w:r>
          <w:r w:rsidRPr="004A4F39">
            <w:rPr>
              <w:rFonts w:ascii="Times New Roman" w:eastAsia="Times New Roman" w:hAnsi="Times New Roman" w:cs="Times New Roman"/>
              <w:sz w:val="28"/>
              <w:szCs w:val="28"/>
              <w:lang w:val="ru-RU" w:eastAsia="ru-RU"/>
            </w:rPr>
            <w:fldChar w:fldCharType="separate"/>
          </w:r>
          <w:hyperlink w:anchor="_Toc524964191" w:history="1">
            <w:r w:rsidRPr="004A4F39">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A4F39">
              <w:rPr>
                <w:rFonts w:ascii="Times New Roman" w:eastAsia="Times New Roman" w:hAnsi="Times New Roman" w:cs="Times New Roman"/>
                <w:noProof/>
                <w:webHidden/>
                <w:sz w:val="24"/>
                <w:szCs w:val="24"/>
                <w:lang w:val="ru-RU" w:eastAsia="ru-RU"/>
              </w:rPr>
              <w:tab/>
            </w:r>
            <w:r w:rsidRPr="004A4F39">
              <w:rPr>
                <w:rFonts w:ascii="Times New Roman" w:eastAsia="Times New Roman" w:hAnsi="Times New Roman" w:cs="Times New Roman"/>
                <w:noProof/>
                <w:webHidden/>
                <w:sz w:val="24"/>
                <w:szCs w:val="24"/>
                <w:lang w:val="ru-RU" w:eastAsia="ru-RU"/>
              </w:rPr>
              <w:fldChar w:fldCharType="begin"/>
            </w:r>
            <w:r w:rsidRPr="004A4F39">
              <w:rPr>
                <w:rFonts w:ascii="Times New Roman" w:eastAsia="Times New Roman" w:hAnsi="Times New Roman" w:cs="Times New Roman"/>
                <w:noProof/>
                <w:webHidden/>
                <w:sz w:val="24"/>
                <w:szCs w:val="24"/>
                <w:lang w:val="ru-RU" w:eastAsia="ru-RU"/>
              </w:rPr>
              <w:instrText xml:space="preserve"> PAGEREF _Toc524964191 \h </w:instrText>
            </w:r>
            <w:r w:rsidRPr="004A4F39">
              <w:rPr>
                <w:rFonts w:ascii="Times New Roman" w:eastAsia="Times New Roman" w:hAnsi="Times New Roman" w:cs="Times New Roman"/>
                <w:noProof/>
                <w:webHidden/>
                <w:sz w:val="24"/>
                <w:szCs w:val="24"/>
                <w:lang w:val="ru-RU" w:eastAsia="ru-RU"/>
              </w:rPr>
            </w:r>
            <w:r w:rsidRPr="004A4F39">
              <w:rPr>
                <w:rFonts w:ascii="Times New Roman" w:eastAsia="Times New Roman" w:hAnsi="Times New Roman" w:cs="Times New Roman"/>
                <w:noProof/>
                <w:webHidden/>
                <w:sz w:val="24"/>
                <w:szCs w:val="24"/>
                <w:lang w:val="ru-RU" w:eastAsia="ru-RU"/>
              </w:rPr>
              <w:fldChar w:fldCharType="separate"/>
            </w:r>
            <w:r w:rsidRPr="004A4F39">
              <w:rPr>
                <w:rFonts w:ascii="Times New Roman" w:eastAsia="Times New Roman" w:hAnsi="Times New Roman" w:cs="Times New Roman"/>
                <w:noProof/>
                <w:webHidden/>
                <w:sz w:val="24"/>
                <w:szCs w:val="24"/>
                <w:lang w:val="ru-RU" w:eastAsia="ru-RU"/>
              </w:rPr>
              <w:t>3</w:t>
            </w:r>
            <w:r w:rsidRPr="004A4F39">
              <w:rPr>
                <w:rFonts w:ascii="Times New Roman" w:eastAsia="Times New Roman" w:hAnsi="Times New Roman" w:cs="Times New Roman"/>
                <w:noProof/>
                <w:webHidden/>
                <w:sz w:val="24"/>
                <w:szCs w:val="24"/>
                <w:lang w:val="ru-RU" w:eastAsia="ru-RU"/>
              </w:rPr>
              <w:fldChar w:fldCharType="end"/>
            </w:r>
          </w:hyperlink>
        </w:p>
        <w:p w:rsidR="004A4F39" w:rsidRPr="004A4F39" w:rsidRDefault="00D53CE7" w:rsidP="004A4F39">
          <w:pPr>
            <w:tabs>
              <w:tab w:val="right" w:leader="dot" w:pos="9345"/>
            </w:tabs>
            <w:spacing w:after="100" w:line="240" w:lineRule="auto"/>
            <w:rPr>
              <w:noProof/>
              <w:lang w:val="ru-RU" w:eastAsia="ru-RU"/>
            </w:rPr>
          </w:pPr>
          <w:hyperlink w:anchor="_Toc524964192" w:history="1">
            <w:r w:rsidR="004A4F39" w:rsidRPr="004A4F39">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4A4F39" w:rsidRPr="004A4F39">
              <w:rPr>
                <w:rFonts w:ascii="Times New Roman" w:eastAsia="Times New Roman" w:hAnsi="Times New Roman" w:cs="Times New Roman"/>
                <w:noProof/>
                <w:webHidden/>
                <w:sz w:val="24"/>
                <w:szCs w:val="24"/>
                <w:lang w:val="ru-RU" w:eastAsia="ru-RU"/>
              </w:rPr>
              <w:tab/>
            </w:r>
            <w:r w:rsidR="004A4F39" w:rsidRPr="004A4F39">
              <w:rPr>
                <w:rFonts w:ascii="Times New Roman" w:eastAsia="Times New Roman" w:hAnsi="Times New Roman" w:cs="Times New Roman"/>
                <w:noProof/>
                <w:webHidden/>
                <w:sz w:val="24"/>
                <w:szCs w:val="24"/>
                <w:lang w:val="ru-RU" w:eastAsia="ru-RU"/>
              </w:rPr>
              <w:fldChar w:fldCharType="begin"/>
            </w:r>
            <w:r w:rsidR="004A4F39" w:rsidRPr="004A4F39">
              <w:rPr>
                <w:rFonts w:ascii="Times New Roman" w:eastAsia="Times New Roman" w:hAnsi="Times New Roman" w:cs="Times New Roman"/>
                <w:noProof/>
                <w:webHidden/>
                <w:sz w:val="24"/>
                <w:szCs w:val="24"/>
                <w:lang w:val="ru-RU" w:eastAsia="ru-RU"/>
              </w:rPr>
              <w:instrText xml:space="preserve"> PAGEREF _Toc524964192 \h </w:instrText>
            </w:r>
            <w:r w:rsidR="004A4F39" w:rsidRPr="004A4F39">
              <w:rPr>
                <w:rFonts w:ascii="Times New Roman" w:eastAsia="Times New Roman" w:hAnsi="Times New Roman" w:cs="Times New Roman"/>
                <w:noProof/>
                <w:webHidden/>
                <w:sz w:val="24"/>
                <w:szCs w:val="24"/>
                <w:lang w:val="ru-RU" w:eastAsia="ru-RU"/>
              </w:rPr>
            </w:r>
            <w:r w:rsidR="004A4F39" w:rsidRPr="004A4F39">
              <w:rPr>
                <w:rFonts w:ascii="Times New Roman" w:eastAsia="Times New Roman" w:hAnsi="Times New Roman" w:cs="Times New Roman"/>
                <w:noProof/>
                <w:webHidden/>
                <w:sz w:val="24"/>
                <w:szCs w:val="24"/>
                <w:lang w:val="ru-RU" w:eastAsia="ru-RU"/>
              </w:rPr>
              <w:fldChar w:fldCharType="separate"/>
            </w:r>
            <w:r w:rsidR="004A4F39" w:rsidRPr="004A4F39">
              <w:rPr>
                <w:rFonts w:ascii="Times New Roman" w:eastAsia="Times New Roman" w:hAnsi="Times New Roman" w:cs="Times New Roman"/>
                <w:noProof/>
                <w:webHidden/>
                <w:sz w:val="24"/>
                <w:szCs w:val="24"/>
                <w:lang w:val="ru-RU" w:eastAsia="ru-RU"/>
              </w:rPr>
              <w:t>3</w:t>
            </w:r>
            <w:r w:rsidR="004A4F39" w:rsidRPr="004A4F39">
              <w:rPr>
                <w:rFonts w:ascii="Times New Roman" w:eastAsia="Times New Roman" w:hAnsi="Times New Roman" w:cs="Times New Roman"/>
                <w:noProof/>
                <w:webHidden/>
                <w:sz w:val="24"/>
                <w:szCs w:val="24"/>
                <w:lang w:val="ru-RU" w:eastAsia="ru-RU"/>
              </w:rPr>
              <w:fldChar w:fldCharType="end"/>
            </w:r>
          </w:hyperlink>
        </w:p>
        <w:p w:rsidR="004A4F39" w:rsidRPr="004A4F39" w:rsidRDefault="00D53CE7" w:rsidP="004A4F39">
          <w:pPr>
            <w:tabs>
              <w:tab w:val="right" w:leader="dot" w:pos="9345"/>
            </w:tabs>
            <w:spacing w:after="100" w:line="240" w:lineRule="auto"/>
            <w:rPr>
              <w:noProof/>
              <w:lang w:val="ru-RU" w:eastAsia="ru-RU"/>
            </w:rPr>
          </w:pPr>
          <w:hyperlink w:anchor="_Toc524964193" w:history="1">
            <w:r w:rsidR="004A4F39" w:rsidRPr="004A4F39">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4A4F39" w:rsidRPr="004A4F39">
              <w:rPr>
                <w:rFonts w:ascii="Times New Roman" w:eastAsia="Times New Roman" w:hAnsi="Times New Roman" w:cs="Times New Roman"/>
                <w:noProof/>
                <w:webHidden/>
                <w:sz w:val="24"/>
                <w:szCs w:val="24"/>
                <w:lang w:val="ru-RU" w:eastAsia="ru-RU"/>
              </w:rPr>
              <w:tab/>
            </w:r>
            <w:r w:rsidR="004A4F39" w:rsidRPr="004A4F39">
              <w:rPr>
                <w:rFonts w:ascii="Times New Roman" w:eastAsia="Times New Roman" w:hAnsi="Times New Roman" w:cs="Times New Roman"/>
                <w:noProof/>
                <w:webHidden/>
                <w:sz w:val="24"/>
                <w:szCs w:val="24"/>
                <w:lang w:val="ru-RU" w:eastAsia="ru-RU"/>
              </w:rPr>
              <w:fldChar w:fldCharType="begin"/>
            </w:r>
            <w:r w:rsidR="004A4F39" w:rsidRPr="004A4F39">
              <w:rPr>
                <w:rFonts w:ascii="Times New Roman" w:eastAsia="Times New Roman" w:hAnsi="Times New Roman" w:cs="Times New Roman"/>
                <w:noProof/>
                <w:webHidden/>
                <w:sz w:val="24"/>
                <w:szCs w:val="24"/>
                <w:lang w:val="ru-RU" w:eastAsia="ru-RU"/>
              </w:rPr>
              <w:instrText xml:space="preserve"> PAGEREF _Toc524964193 \h </w:instrText>
            </w:r>
            <w:r w:rsidR="004A4F39" w:rsidRPr="004A4F39">
              <w:rPr>
                <w:rFonts w:ascii="Times New Roman" w:eastAsia="Times New Roman" w:hAnsi="Times New Roman" w:cs="Times New Roman"/>
                <w:noProof/>
                <w:webHidden/>
                <w:sz w:val="24"/>
                <w:szCs w:val="24"/>
                <w:lang w:val="ru-RU" w:eastAsia="ru-RU"/>
              </w:rPr>
            </w:r>
            <w:r w:rsidR="004A4F39" w:rsidRPr="004A4F39">
              <w:rPr>
                <w:rFonts w:ascii="Times New Roman" w:eastAsia="Times New Roman" w:hAnsi="Times New Roman" w:cs="Times New Roman"/>
                <w:noProof/>
                <w:webHidden/>
                <w:sz w:val="24"/>
                <w:szCs w:val="24"/>
                <w:lang w:val="ru-RU" w:eastAsia="ru-RU"/>
              </w:rPr>
              <w:fldChar w:fldCharType="separate"/>
            </w:r>
            <w:r w:rsidR="004A4F39" w:rsidRPr="004A4F39">
              <w:rPr>
                <w:rFonts w:ascii="Times New Roman" w:eastAsia="Times New Roman" w:hAnsi="Times New Roman" w:cs="Times New Roman"/>
                <w:noProof/>
                <w:webHidden/>
                <w:sz w:val="24"/>
                <w:szCs w:val="24"/>
                <w:lang w:val="ru-RU" w:eastAsia="ru-RU"/>
              </w:rPr>
              <w:t>7</w:t>
            </w:r>
            <w:r w:rsidR="004A4F39" w:rsidRPr="004A4F39">
              <w:rPr>
                <w:rFonts w:ascii="Times New Roman" w:eastAsia="Times New Roman" w:hAnsi="Times New Roman" w:cs="Times New Roman"/>
                <w:noProof/>
                <w:webHidden/>
                <w:sz w:val="24"/>
                <w:szCs w:val="24"/>
                <w:lang w:val="ru-RU" w:eastAsia="ru-RU"/>
              </w:rPr>
              <w:fldChar w:fldCharType="end"/>
            </w:r>
          </w:hyperlink>
        </w:p>
        <w:p w:rsidR="004A4F39" w:rsidRPr="004A4F39" w:rsidRDefault="00D53CE7" w:rsidP="004A4F39">
          <w:pPr>
            <w:tabs>
              <w:tab w:val="right" w:leader="dot" w:pos="9345"/>
            </w:tabs>
            <w:spacing w:after="100" w:line="240" w:lineRule="auto"/>
            <w:rPr>
              <w:noProof/>
              <w:lang w:val="ru-RU" w:eastAsia="ru-RU"/>
            </w:rPr>
          </w:pPr>
          <w:hyperlink w:anchor="_Toc524964194" w:history="1">
            <w:r w:rsidR="004A4F39" w:rsidRPr="004A4F39">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4A4F39" w:rsidRPr="004A4F39">
              <w:rPr>
                <w:rFonts w:ascii="Times New Roman" w:eastAsia="Times New Roman" w:hAnsi="Times New Roman" w:cs="Times New Roman"/>
                <w:noProof/>
                <w:webHidden/>
                <w:sz w:val="24"/>
                <w:szCs w:val="24"/>
                <w:lang w:val="ru-RU" w:eastAsia="ru-RU"/>
              </w:rPr>
              <w:tab/>
            </w:r>
            <w:r w:rsidR="004A4F39" w:rsidRPr="004A4F39">
              <w:rPr>
                <w:rFonts w:ascii="Times New Roman" w:eastAsia="Times New Roman" w:hAnsi="Times New Roman" w:cs="Times New Roman"/>
                <w:noProof/>
                <w:webHidden/>
                <w:sz w:val="24"/>
                <w:szCs w:val="24"/>
                <w:lang w:val="ru-RU" w:eastAsia="ru-RU"/>
              </w:rPr>
              <w:fldChar w:fldCharType="begin"/>
            </w:r>
            <w:r w:rsidR="004A4F39" w:rsidRPr="004A4F39">
              <w:rPr>
                <w:rFonts w:ascii="Times New Roman" w:eastAsia="Times New Roman" w:hAnsi="Times New Roman" w:cs="Times New Roman"/>
                <w:noProof/>
                <w:webHidden/>
                <w:sz w:val="24"/>
                <w:szCs w:val="24"/>
                <w:lang w:val="ru-RU" w:eastAsia="ru-RU"/>
              </w:rPr>
              <w:instrText xml:space="preserve"> PAGEREF _Toc524964194 \h </w:instrText>
            </w:r>
            <w:r w:rsidR="004A4F39" w:rsidRPr="004A4F39">
              <w:rPr>
                <w:rFonts w:ascii="Times New Roman" w:eastAsia="Times New Roman" w:hAnsi="Times New Roman" w:cs="Times New Roman"/>
                <w:noProof/>
                <w:webHidden/>
                <w:sz w:val="24"/>
                <w:szCs w:val="24"/>
                <w:lang w:val="ru-RU" w:eastAsia="ru-RU"/>
              </w:rPr>
            </w:r>
            <w:r w:rsidR="004A4F39" w:rsidRPr="004A4F39">
              <w:rPr>
                <w:rFonts w:ascii="Times New Roman" w:eastAsia="Times New Roman" w:hAnsi="Times New Roman" w:cs="Times New Roman"/>
                <w:noProof/>
                <w:webHidden/>
                <w:sz w:val="24"/>
                <w:szCs w:val="24"/>
                <w:lang w:val="ru-RU" w:eastAsia="ru-RU"/>
              </w:rPr>
              <w:fldChar w:fldCharType="separate"/>
            </w:r>
            <w:r w:rsidR="004A4F39" w:rsidRPr="004A4F39">
              <w:rPr>
                <w:rFonts w:ascii="Times New Roman" w:eastAsia="Times New Roman" w:hAnsi="Times New Roman" w:cs="Times New Roman"/>
                <w:noProof/>
                <w:webHidden/>
                <w:sz w:val="24"/>
                <w:szCs w:val="24"/>
                <w:lang w:val="ru-RU" w:eastAsia="ru-RU"/>
              </w:rPr>
              <w:t>35</w:t>
            </w:r>
            <w:r w:rsidR="004A4F39" w:rsidRPr="004A4F39">
              <w:rPr>
                <w:rFonts w:ascii="Times New Roman" w:eastAsia="Times New Roman" w:hAnsi="Times New Roman" w:cs="Times New Roman"/>
                <w:noProof/>
                <w:webHidden/>
                <w:sz w:val="24"/>
                <w:szCs w:val="24"/>
                <w:lang w:val="ru-RU" w:eastAsia="ru-RU"/>
              </w:rPr>
              <w:fldChar w:fldCharType="end"/>
            </w:r>
          </w:hyperlink>
        </w:p>
        <w:p w:rsidR="004A4F39" w:rsidRPr="004A4F39" w:rsidRDefault="004A4F39" w:rsidP="004A4F39">
          <w:pPr>
            <w:spacing w:after="0" w:line="240" w:lineRule="auto"/>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b/>
              <w:bCs/>
              <w:sz w:val="28"/>
              <w:szCs w:val="28"/>
              <w:lang w:val="ru-RU" w:eastAsia="ru-RU"/>
            </w:rPr>
            <w:fldChar w:fldCharType="end"/>
          </w:r>
        </w:p>
      </w:sdtContent>
    </w:sdt>
    <w:p w:rsidR="004A4F39" w:rsidRPr="004A4F39" w:rsidRDefault="004A4F39" w:rsidP="004A4F39">
      <w:pPr>
        <w:spacing w:line="240" w:lineRule="auto"/>
        <w:rPr>
          <w:rFonts w:ascii="Times New Roman" w:eastAsia="Times New Roman" w:hAnsi="Times New Roman" w:cs="Times New Roman"/>
          <w:bCs/>
          <w:sz w:val="28"/>
          <w:szCs w:val="28"/>
          <w:lang w:val="ru-RU" w:eastAsia="ru-RU"/>
        </w:rPr>
      </w:pPr>
      <w:r w:rsidRPr="004A4F39">
        <w:rPr>
          <w:rFonts w:ascii="Times New Roman" w:eastAsia="Times New Roman" w:hAnsi="Times New Roman" w:cs="Times New Roman"/>
          <w:bCs/>
          <w:sz w:val="28"/>
          <w:szCs w:val="28"/>
          <w:lang w:val="ru-RU" w:eastAsia="ru-RU"/>
        </w:rPr>
        <w:br w:type="page"/>
      </w:r>
    </w:p>
    <w:p w:rsidR="004A4F39" w:rsidRPr="004A4F39" w:rsidRDefault="004A4F39" w:rsidP="004A4F39">
      <w:pPr>
        <w:keepNext/>
        <w:keepLines/>
        <w:spacing w:before="480" w:after="0" w:line="240" w:lineRule="auto"/>
        <w:outlineLvl w:val="0"/>
        <w:rPr>
          <w:rFonts w:ascii="Times New Roman" w:eastAsiaTheme="majorEastAsia" w:hAnsi="Times New Roman" w:cs="Times New Roman"/>
          <w:b/>
          <w:bCs/>
          <w:color w:val="365F91" w:themeColor="accent1" w:themeShade="BF"/>
          <w:sz w:val="28"/>
          <w:szCs w:val="28"/>
          <w:lang w:val="ru-RU" w:eastAsia="ru-RU"/>
        </w:rPr>
      </w:pPr>
      <w:bookmarkStart w:id="0" w:name="_Toc524964191"/>
      <w:r w:rsidRPr="004A4F39">
        <w:rPr>
          <w:rFonts w:ascii="Times New Roman" w:eastAsiaTheme="majorEastAsia" w:hAnsi="Times New Roman" w:cs="Times New Roman"/>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4A4F39" w:rsidRPr="004A4F39" w:rsidRDefault="004A4F39" w:rsidP="004A4F39">
      <w:pPr>
        <w:tabs>
          <w:tab w:val="left" w:pos="2295"/>
        </w:tabs>
        <w:spacing w:after="0" w:line="240" w:lineRule="auto"/>
        <w:jc w:val="center"/>
        <w:rPr>
          <w:rFonts w:ascii="Times New Roman" w:eastAsia="Times New Roman" w:hAnsi="Times New Roman" w:cs="Times New Roman"/>
          <w:b/>
          <w:sz w:val="28"/>
          <w:szCs w:val="28"/>
          <w:lang w:val="ru-RU" w:eastAsia="ru-RU"/>
        </w:rPr>
      </w:pPr>
    </w:p>
    <w:p w:rsidR="004A4F39" w:rsidRPr="004A4F39" w:rsidRDefault="004A4F39" w:rsidP="004A4F39">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A4F39" w:rsidRPr="004A4F39" w:rsidRDefault="004A4F39" w:rsidP="004A4F39">
      <w:pPr>
        <w:keepNext/>
        <w:keepLines/>
        <w:spacing w:before="480" w:after="0" w:line="240" w:lineRule="auto"/>
        <w:outlineLvl w:val="0"/>
        <w:rPr>
          <w:rFonts w:ascii="Times New Roman" w:eastAsiaTheme="majorEastAsia" w:hAnsi="Times New Roman" w:cs="Times New Roman"/>
          <w:b/>
          <w:bCs/>
          <w:color w:val="1F497D" w:themeColor="text2"/>
          <w:sz w:val="28"/>
          <w:szCs w:val="28"/>
          <w:lang w:val="ru-RU" w:eastAsia="ru-RU"/>
        </w:rPr>
      </w:pPr>
      <w:bookmarkStart w:id="1" w:name="_Toc524964192"/>
      <w:r w:rsidRPr="004A4F39">
        <w:rPr>
          <w:rFonts w:ascii="Times New Roman" w:eastAsiaTheme="majorEastAsia" w:hAnsi="Times New Roman" w:cs="Times New Roman"/>
          <w:b/>
          <w:bCs/>
          <w:color w:val="1F497D" w:themeColor="text2"/>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4A4F39">
        <w:rPr>
          <w:rFonts w:ascii="Times New Roman" w:eastAsiaTheme="majorEastAsia" w:hAnsi="Times New Roman" w:cs="Times New Roman"/>
          <w:b/>
          <w:bCs/>
          <w:color w:val="1F497D" w:themeColor="text2"/>
          <w:sz w:val="28"/>
          <w:szCs w:val="28"/>
          <w:lang w:val="ru-RU" w:eastAsia="ru-RU"/>
        </w:rPr>
        <w:t xml:space="preserve">  </w:t>
      </w:r>
    </w:p>
    <w:p w:rsidR="004A4F39" w:rsidRPr="004A4F39" w:rsidRDefault="004A4F39" w:rsidP="004A4F39">
      <w:pPr>
        <w:spacing w:after="0" w:line="240" w:lineRule="auto"/>
        <w:ind w:firstLine="708"/>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ind w:firstLine="708"/>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4A4F39" w:rsidRPr="004A4F39" w:rsidRDefault="004A4F39" w:rsidP="004A4F39">
      <w:pPr>
        <w:spacing w:after="0" w:line="240" w:lineRule="auto"/>
        <w:ind w:firstLine="708"/>
        <w:rPr>
          <w:rFonts w:ascii="Times New Roman" w:eastAsia="Times New Roman" w:hAnsi="Times New Roman" w:cs="Times New Roman"/>
          <w:sz w:val="28"/>
          <w:szCs w:val="28"/>
          <w:lang w:val="ru-RU" w:eastAsia="ru-RU"/>
        </w:rPr>
      </w:pPr>
    </w:p>
    <w:tbl>
      <w:tblPr>
        <w:tblW w:w="9727" w:type="dxa"/>
        <w:tblLayout w:type="fixed"/>
        <w:tblCellMar>
          <w:left w:w="0" w:type="dxa"/>
          <w:right w:w="0" w:type="dxa"/>
        </w:tblCellMar>
        <w:tblLook w:val="01E0" w:firstRow="1" w:lastRow="1" w:firstColumn="1" w:lastColumn="1" w:noHBand="0" w:noVBand="0"/>
      </w:tblPr>
      <w:tblGrid>
        <w:gridCol w:w="3065"/>
        <w:gridCol w:w="142"/>
        <w:gridCol w:w="1984"/>
        <w:gridCol w:w="113"/>
        <w:gridCol w:w="85"/>
        <w:gridCol w:w="2034"/>
        <w:gridCol w:w="320"/>
        <w:gridCol w:w="1984"/>
      </w:tblGrid>
      <w:tr w:rsidR="004A4F39" w:rsidRPr="004A4F39" w:rsidTr="004A4F39">
        <w:trPr>
          <w:trHeight w:val="752"/>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56" w:lineRule="auto"/>
              <w:jc w:val="center"/>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color w:val="000000" w:themeColor="text1"/>
                <w:lang w:val="ru-RU" w:eastAsia="ru-RU"/>
              </w:rPr>
              <w:t xml:space="preserve">ЗУН, составляющие компетенцию </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56" w:lineRule="auto"/>
              <w:jc w:val="center"/>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color w:val="000000" w:themeColor="text1"/>
                <w:lang w:val="ru-RU" w:eastAsia="ru-RU"/>
              </w:rPr>
              <w:t>Показатели оценивания</w:t>
            </w:r>
          </w:p>
        </w:tc>
        <w:tc>
          <w:tcPr>
            <w:tcW w:w="20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56" w:lineRule="auto"/>
              <w:jc w:val="center"/>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color w:val="000000" w:themeColor="text1"/>
                <w:lang w:val="ru-RU" w:eastAsia="ru-RU"/>
              </w:rPr>
              <w:t>Критерии оценивания</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56" w:lineRule="auto"/>
              <w:jc w:val="center"/>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color w:val="000000" w:themeColor="text1"/>
                <w:lang w:val="ru-RU" w:eastAsia="ru-RU"/>
              </w:rPr>
              <w:t>Средства оценивания</w:t>
            </w:r>
          </w:p>
        </w:tc>
      </w:tr>
      <w:tr w:rsidR="004A4F39" w:rsidRPr="00D53CE7" w:rsidTr="004A4F39">
        <w:trPr>
          <w:trHeight w:val="430"/>
        </w:trPr>
        <w:tc>
          <w:tcPr>
            <w:tcW w:w="972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rPr>
                <w:rFonts w:ascii="Times New Roman" w:eastAsia="Times New Roman" w:hAnsi="Times New Roman" w:cs="Times New Roman"/>
                <w:color w:val="000000" w:themeColor="text1"/>
                <w:lang w:val="ru-RU" w:eastAsia="ru-RU"/>
              </w:rPr>
            </w:pPr>
            <w:r w:rsidRPr="004A4F39">
              <w:rPr>
                <w:rFonts w:ascii="Times New Roman" w:eastAsia="Times New Roman" w:hAnsi="Times New Roman" w:cs="Times New Roman"/>
                <w:color w:val="000000" w:themeColor="text1"/>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p w:rsidR="004A4F39" w:rsidRPr="004A4F39" w:rsidRDefault="004A4F39" w:rsidP="004A4F39">
            <w:pPr>
              <w:spacing w:after="0" w:line="256" w:lineRule="auto"/>
              <w:jc w:val="center"/>
              <w:rPr>
                <w:rFonts w:ascii="Times New Roman" w:eastAsia="Times New Roman" w:hAnsi="Times New Roman" w:cs="Times New Roman"/>
                <w:color w:val="000000" w:themeColor="text1"/>
                <w:sz w:val="24"/>
                <w:szCs w:val="24"/>
                <w:lang w:val="ru-RU" w:eastAsia="ru-RU"/>
              </w:rPr>
            </w:pPr>
          </w:p>
        </w:tc>
      </w:tr>
      <w:tr w:rsidR="004A4F39" w:rsidRPr="00D53CE7" w:rsidTr="004A4F39">
        <w:trPr>
          <w:trHeight w:val="2005"/>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 xml:space="preserve">Знать: </w:t>
            </w:r>
          </w:p>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источники нахождения нормативных и правовых документов, направления их анализа  и использования в своей деятельности</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4A4F39">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55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Умение приводить примеры;  полнота, системность, прочность знаний:</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Отлично – от 80% до 100% верных ответов</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Хорошо – от 60% до 80%</w:t>
            </w:r>
          </w:p>
          <w:p w:rsidR="004A4F39" w:rsidRPr="004A4F39" w:rsidRDefault="004A4F39" w:rsidP="004A4F39">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4A4F39">
              <w:rPr>
                <w:rFonts w:ascii="Times New Roman" w:eastAsia="Times New Roman" w:hAnsi="Times New Roman" w:cs="Times New Roman"/>
                <w:iCs/>
                <w:lang w:val="ru-RU" w:eastAsia="ru-RU"/>
              </w:rPr>
              <w:t>Уд. – от 40%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D53CE7" w:rsidRDefault="00D53CE7" w:rsidP="004A4F39">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D53CE7" w:rsidRPr="00D53CE7" w:rsidRDefault="00D53CE7" w:rsidP="004A4F39">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D53CE7" w:rsidRPr="00D53CE7" w:rsidRDefault="00D53CE7" w:rsidP="004A4F39">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D53CE7" w:rsidRPr="00D53CE7" w:rsidRDefault="00D53CE7" w:rsidP="004A4F39">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D53CE7" w:rsidRDefault="00D53CE7" w:rsidP="004A4F39">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D53CE7" w:rsidRPr="00D53CE7" w:rsidRDefault="00D53CE7" w:rsidP="004A4F39">
            <w:pPr>
              <w:spacing w:after="0" w:line="240" w:lineRule="auto"/>
              <w:rPr>
                <w:rFonts w:ascii="Times New Roman" w:eastAsia="Times New Roman" w:hAnsi="Times New Roman" w:cs="Times New Roman"/>
                <w:color w:val="808080" w:themeColor="background1" w:themeShade="80"/>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4A4F39" w:rsidRPr="00D53CE7" w:rsidTr="004A4F39">
        <w:trPr>
          <w:trHeight w:val="630"/>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Уметь:</w:t>
            </w:r>
          </w:p>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находить, анализировать и использовать необходимые  нормативно-правовые документы</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55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Степень самостоятельности выполнения действия (умения):</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Отлично – от 80% до 100% верных ответов</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Хорошо – от 60% до 80%</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iCs/>
                <w:lang w:val="ru-RU" w:eastAsia="ru-RU"/>
              </w:rPr>
              <w:t>Уд. – от 40%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CE7" w:rsidRPr="00D53CE7" w:rsidRDefault="00D53CE7" w:rsidP="00D53CE7">
            <w:pPr>
              <w:spacing w:after="0" w:line="240" w:lineRule="auto"/>
              <w:rPr>
                <w:rFonts w:ascii="Times New Roman" w:eastAsia="Times New Roman" w:hAnsi="Times New Roman" w:cs="Times New Roman"/>
                <w:sz w:val="24"/>
                <w:szCs w:val="24"/>
                <w:lang w:val="ru-RU" w:eastAsia="ru-RU"/>
              </w:rPr>
            </w:pPr>
            <w:r w:rsidRPr="00D53CE7">
              <w:rPr>
                <w:rFonts w:ascii="Times New Roman" w:eastAsia="Times New Roman" w:hAnsi="Times New Roman" w:cs="Times New Roman"/>
                <w:sz w:val="24"/>
                <w:szCs w:val="24"/>
                <w:lang w:val="ru-RU" w:eastAsia="ru-RU"/>
              </w:rPr>
              <w:t>КС-круглый стол</w:t>
            </w:r>
          </w:p>
          <w:p w:rsidR="00D53CE7" w:rsidRPr="00D53CE7" w:rsidRDefault="00D53CE7" w:rsidP="00D53CE7">
            <w:pPr>
              <w:spacing w:after="0" w:line="240" w:lineRule="auto"/>
              <w:rPr>
                <w:rFonts w:ascii="Times New Roman" w:eastAsia="Times New Roman" w:hAnsi="Times New Roman" w:cs="Times New Roman"/>
                <w:sz w:val="24"/>
                <w:szCs w:val="24"/>
                <w:lang w:val="ru-RU" w:eastAsia="ru-RU"/>
              </w:rPr>
            </w:pPr>
            <w:r w:rsidRPr="00D53CE7">
              <w:rPr>
                <w:rFonts w:ascii="Times New Roman" w:eastAsia="Times New Roman" w:hAnsi="Times New Roman" w:cs="Times New Roman"/>
                <w:sz w:val="24"/>
                <w:szCs w:val="24"/>
                <w:lang w:val="ru-RU" w:eastAsia="ru-RU"/>
              </w:rPr>
              <w:t>Р-реферат</w:t>
            </w:r>
          </w:p>
          <w:p w:rsidR="00D53CE7" w:rsidRPr="00D53CE7" w:rsidRDefault="00D53CE7" w:rsidP="00D53CE7">
            <w:pPr>
              <w:spacing w:after="0" w:line="240" w:lineRule="auto"/>
              <w:rPr>
                <w:rFonts w:ascii="Times New Roman" w:eastAsia="Times New Roman" w:hAnsi="Times New Roman" w:cs="Times New Roman"/>
                <w:sz w:val="24"/>
                <w:szCs w:val="24"/>
                <w:lang w:val="ru-RU" w:eastAsia="ru-RU"/>
              </w:rPr>
            </w:pPr>
            <w:r w:rsidRPr="00D53CE7">
              <w:rPr>
                <w:rFonts w:ascii="Times New Roman" w:eastAsia="Times New Roman" w:hAnsi="Times New Roman" w:cs="Times New Roman"/>
                <w:sz w:val="24"/>
                <w:szCs w:val="24"/>
                <w:lang w:val="ru-RU" w:eastAsia="ru-RU"/>
              </w:rPr>
              <w:t>ДИ-деловая игра</w:t>
            </w:r>
          </w:p>
          <w:p w:rsidR="00D53CE7" w:rsidRPr="00D53CE7" w:rsidRDefault="00D53CE7" w:rsidP="00D53CE7">
            <w:pPr>
              <w:spacing w:after="0" w:line="240" w:lineRule="auto"/>
              <w:rPr>
                <w:rFonts w:ascii="Times New Roman" w:eastAsia="Times New Roman" w:hAnsi="Times New Roman" w:cs="Times New Roman"/>
                <w:sz w:val="24"/>
                <w:szCs w:val="24"/>
                <w:lang w:val="ru-RU" w:eastAsia="ru-RU"/>
              </w:rPr>
            </w:pPr>
            <w:r w:rsidRPr="00D53CE7">
              <w:rPr>
                <w:rFonts w:ascii="Times New Roman" w:eastAsia="Times New Roman" w:hAnsi="Times New Roman" w:cs="Times New Roman"/>
                <w:sz w:val="24"/>
                <w:szCs w:val="24"/>
                <w:lang w:val="ru-RU" w:eastAsia="ru-RU"/>
              </w:rPr>
              <w:t>Т-тест</w:t>
            </w:r>
          </w:p>
          <w:p w:rsidR="004A4F39" w:rsidRDefault="00D53CE7" w:rsidP="00D53CE7">
            <w:pPr>
              <w:spacing w:after="0" w:line="240" w:lineRule="auto"/>
              <w:rPr>
                <w:rFonts w:ascii="Times New Roman" w:eastAsia="Times New Roman" w:hAnsi="Times New Roman" w:cs="Times New Roman"/>
                <w:sz w:val="24"/>
                <w:szCs w:val="24"/>
                <w:lang w:val="ru-RU" w:eastAsia="ru-RU"/>
              </w:rPr>
            </w:pPr>
            <w:r w:rsidRPr="00D53CE7">
              <w:rPr>
                <w:rFonts w:ascii="Times New Roman" w:eastAsia="Times New Roman" w:hAnsi="Times New Roman" w:cs="Times New Roman"/>
                <w:sz w:val="24"/>
                <w:szCs w:val="24"/>
                <w:lang w:val="ru-RU" w:eastAsia="ru-RU"/>
              </w:rPr>
              <w:t>О-опрос</w:t>
            </w:r>
          </w:p>
          <w:p w:rsidR="00D53CE7" w:rsidRPr="004A4F39" w:rsidRDefault="00D53CE7" w:rsidP="00D53CE7">
            <w:pPr>
              <w:spacing w:after="0" w:line="240" w:lineRule="auto"/>
              <w:rPr>
                <w:rFonts w:ascii="Times New Roman" w:eastAsia="Times New Roman" w:hAnsi="Times New Roman" w:cs="Times New Roman"/>
                <w:sz w:val="24"/>
                <w:szCs w:val="24"/>
                <w:lang w:val="ru-RU" w:eastAsia="ru-RU"/>
              </w:rPr>
            </w:pPr>
            <w:r w:rsidRPr="00D53CE7">
              <w:rPr>
                <w:rFonts w:ascii="Times New Roman" w:eastAsia="Times New Roman" w:hAnsi="Times New Roman" w:cs="Times New Roman"/>
                <w:sz w:val="24"/>
                <w:szCs w:val="24"/>
                <w:lang w:val="ru-RU" w:eastAsia="ru-RU"/>
              </w:rPr>
              <w:t>КР-курсовая работа</w:t>
            </w:r>
          </w:p>
        </w:tc>
      </w:tr>
      <w:tr w:rsidR="004A4F39" w:rsidRPr="00D53CE7" w:rsidTr="004A4F39">
        <w:trPr>
          <w:trHeight w:val="630"/>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Владеть:</w:t>
            </w:r>
          </w:p>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навыками поиска, анализа и использования нормативных и правовых документов в своей профессиональной деятельности</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55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проявил заинтересованность и</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творческий подход – «отлично»</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проявил заинтересованность,</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уровень креативности имеется, но не</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lastRenderedPageBreak/>
              <w:t>высокий- «хорошо»</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проявил не высокую степень</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заинтересованности, изложение материала</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скорее традиционное- «</w:t>
            </w:r>
            <w:proofErr w:type="spellStart"/>
            <w:r w:rsidRPr="004A4F39">
              <w:rPr>
                <w:rFonts w:ascii="Times New Roman" w:eastAsiaTheme="minorHAnsi" w:hAnsi="Times New Roman" w:cs="Times New Roman"/>
                <w:lang w:val="ru-RU"/>
              </w:rPr>
              <w:t>удовл</w:t>
            </w:r>
            <w:proofErr w:type="spellEnd"/>
            <w:r w:rsidRPr="004A4F39">
              <w:rPr>
                <w:rFonts w:ascii="Times New Roman" w:eastAsiaTheme="minorHAnsi" w:hAnsi="Times New Roman" w:cs="Times New Roman"/>
                <w:lang w:val="ru-RU"/>
              </w:rPr>
              <w:t>.»</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не проявил</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заинтересованности, ответ</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heme="minorHAnsi" w:hAnsi="Times New Roman" w:cs="Times New Roman"/>
                <w:lang w:val="ru-RU"/>
              </w:rPr>
              <w:t>традиционный – «неуд»</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3CE7" w:rsidRPr="00D53CE7" w:rsidRDefault="004A4F39" w:rsidP="00D53CE7">
            <w:pPr>
              <w:spacing w:after="0" w:line="240" w:lineRule="auto"/>
              <w:rPr>
                <w:rFonts w:ascii="Times New Roman" w:eastAsia="Times New Roman" w:hAnsi="Times New Roman" w:cs="Times New Roman"/>
                <w:iCs/>
                <w:lang w:val="ru-RU" w:eastAsia="ru-RU"/>
              </w:rPr>
            </w:pPr>
            <w:r w:rsidRPr="004A4F39">
              <w:rPr>
                <w:rFonts w:ascii="Times New Roman" w:eastAsia="Times New Roman" w:hAnsi="Times New Roman" w:cs="Times New Roman"/>
                <w:iCs/>
                <w:lang w:val="ru-RU" w:eastAsia="ru-RU"/>
              </w:rPr>
              <w:lastRenderedPageBreak/>
              <w:t xml:space="preserve"> </w:t>
            </w:r>
            <w:r w:rsidR="00D53CE7" w:rsidRPr="00D53CE7">
              <w:rPr>
                <w:rFonts w:ascii="Times New Roman" w:eastAsia="Times New Roman" w:hAnsi="Times New Roman" w:cs="Times New Roman"/>
                <w:iCs/>
                <w:lang w:val="ru-RU" w:eastAsia="ru-RU"/>
              </w:rPr>
              <w:t>КС-круглый стол</w:t>
            </w:r>
          </w:p>
          <w:p w:rsidR="00D53CE7" w:rsidRPr="00D53CE7" w:rsidRDefault="00D53CE7" w:rsidP="00D53CE7">
            <w:pPr>
              <w:spacing w:after="0" w:line="240" w:lineRule="auto"/>
              <w:rPr>
                <w:rFonts w:ascii="Times New Roman" w:eastAsia="Times New Roman" w:hAnsi="Times New Roman" w:cs="Times New Roman"/>
                <w:iCs/>
                <w:lang w:val="ru-RU" w:eastAsia="ru-RU"/>
              </w:rPr>
            </w:pPr>
            <w:r w:rsidRPr="00D53CE7">
              <w:rPr>
                <w:rFonts w:ascii="Times New Roman" w:eastAsia="Times New Roman" w:hAnsi="Times New Roman" w:cs="Times New Roman"/>
                <w:iCs/>
                <w:lang w:val="ru-RU" w:eastAsia="ru-RU"/>
              </w:rPr>
              <w:t>Р-реферат</w:t>
            </w:r>
          </w:p>
          <w:p w:rsidR="00D53CE7" w:rsidRPr="00D53CE7" w:rsidRDefault="00D53CE7" w:rsidP="00D53CE7">
            <w:pPr>
              <w:spacing w:after="0" w:line="240" w:lineRule="auto"/>
              <w:rPr>
                <w:rFonts w:ascii="Times New Roman" w:eastAsia="Times New Roman" w:hAnsi="Times New Roman" w:cs="Times New Roman"/>
                <w:iCs/>
                <w:lang w:val="ru-RU" w:eastAsia="ru-RU"/>
              </w:rPr>
            </w:pPr>
            <w:r w:rsidRPr="00D53CE7">
              <w:rPr>
                <w:rFonts w:ascii="Times New Roman" w:eastAsia="Times New Roman" w:hAnsi="Times New Roman" w:cs="Times New Roman"/>
                <w:iCs/>
                <w:lang w:val="ru-RU" w:eastAsia="ru-RU"/>
              </w:rPr>
              <w:t>ДИ-деловая игра</w:t>
            </w:r>
          </w:p>
          <w:p w:rsidR="00D53CE7" w:rsidRPr="00D53CE7" w:rsidRDefault="00D53CE7" w:rsidP="00D53CE7">
            <w:pPr>
              <w:spacing w:after="0" w:line="240" w:lineRule="auto"/>
              <w:rPr>
                <w:rFonts w:ascii="Times New Roman" w:eastAsia="Times New Roman" w:hAnsi="Times New Roman" w:cs="Times New Roman"/>
                <w:iCs/>
                <w:lang w:val="ru-RU" w:eastAsia="ru-RU"/>
              </w:rPr>
            </w:pPr>
            <w:r w:rsidRPr="00D53CE7">
              <w:rPr>
                <w:rFonts w:ascii="Times New Roman" w:eastAsia="Times New Roman" w:hAnsi="Times New Roman" w:cs="Times New Roman"/>
                <w:iCs/>
                <w:lang w:val="ru-RU" w:eastAsia="ru-RU"/>
              </w:rPr>
              <w:t>Т-тест</w:t>
            </w:r>
          </w:p>
          <w:p w:rsidR="004A4F39" w:rsidRDefault="00D53CE7" w:rsidP="00D53CE7">
            <w:pPr>
              <w:spacing w:after="0" w:line="240" w:lineRule="auto"/>
              <w:rPr>
                <w:rFonts w:ascii="Times New Roman" w:eastAsia="Times New Roman" w:hAnsi="Times New Roman" w:cs="Times New Roman"/>
                <w:iCs/>
                <w:lang w:val="ru-RU" w:eastAsia="ru-RU"/>
              </w:rPr>
            </w:pPr>
            <w:r w:rsidRPr="00D53CE7">
              <w:rPr>
                <w:rFonts w:ascii="Times New Roman" w:eastAsia="Times New Roman" w:hAnsi="Times New Roman" w:cs="Times New Roman"/>
                <w:iCs/>
                <w:lang w:val="ru-RU" w:eastAsia="ru-RU"/>
              </w:rPr>
              <w:t>О-опрос</w:t>
            </w:r>
          </w:p>
          <w:p w:rsidR="00D53CE7" w:rsidRPr="004A4F39" w:rsidRDefault="00D53CE7" w:rsidP="00D53CE7">
            <w:pPr>
              <w:spacing w:after="0" w:line="240" w:lineRule="auto"/>
              <w:rPr>
                <w:rFonts w:ascii="Times New Roman" w:eastAsia="Times New Roman" w:hAnsi="Times New Roman" w:cs="Times New Roman"/>
                <w:sz w:val="24"/>
                <w:szCs w:val="24"/>
                <w:lang w:val="ru-RU" w:eastAsia="ru-RU"/>
              </w:rPr>
            </w:pPr>
            <w:r w:rsidRPr="00D53CE7">
              <w:rPr>
                <w:rFonts w:ascii="Times New Roman" w:eastAsia="Times New Roman" w:hAnsi="Times New Roman" w:cs="Times New Roman"/>
                <w:sz w:val="24"/>
                <w:szCs w:val="24"/>
                <w:lang w:val="ru-RU" w:eastAsia="ru-RU"/>
              </w:rPr>
              <w:t>КР-курсовая работа</w:t>
            </w:r>
          </w:p>
        </w:tc>
      </w:tr>
      <w:tr w:rsidR="004A4F39" w:rsidRPr="00D53CE7" w:rsidTr="004A4F39">
        <w:trPr>
          <w:trHeight w:val="430"/>
        </w:trPr>
        <w:tc>
          <w:tcPr>
            <w:tcW w:w="972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56" w:lineRule="auto"/>
              <w:jc w:val="center"/>
              <w:rPr>
                <w:rFonts w:ascii="Times New Roman" w:eastAsia="Times New Roman" w:hAnsi="Times New Roman" w:cs="Times New Roman"/>
                <w:color w:val="000000" w:themeColor="text1"/>
                <w:sz w:val="24"/>
                <w:szCs w:val="24"/>
                <w:lang w:val="ru-RU" w:eastAsia="ru-RU"/>
              </w:rPr>
            </w:pPr>
            <w:r w:rsidRPr="004A4F39">
              <w:rPr>
                <w:rFonts w:ascii="Times New Roman" w:eastAsia="Times New Roman" w:hAnsi="Times New Roman" w:cs="Times New Roman"/>
                <w:color w:val="000000" w:themeColor="text1"/>
                <w:lang w:val="ru-RU" w:eastAsia="ru-RU"/>
              </w:rPr>
              <w:lastRenderedPageBreak/>
              <w:t>ПК-23: владение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4A4F39" w:rsidRPr="00D53CE7" w:rsidTr="004A4F39">
        <w:trPr>
          <w:trHeight w:val="2005"/>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 xml:space="preserve">Знать: </w:t>
            </w:r>
          </w:p>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теоретические основы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4A4F39">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Логичное и грамотное</w:t>
            </w:r>
          </w:p>
          <w:p w:rsidR="004A4F39" w:rsidRPr="004A4F39" w:rsidRDefault="004A4F39" w:rsidP="004A4F39">
            <w:pPr>
              <w:spacing w:after="0" w:line="240" w:lineRule="auto"/>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изложение собственных умозаключений и выводов;</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умение отстаивать свою позицию; полнота, системность, прочность знаний:</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Отлично – от 80% до 100% верных ответов</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Хорошо – от 60% до 80%</w:t>
            </w:r>
          </w:p>
          <w:p w:rsidR="004A4F39" w:rsidRPr="004A4F39" w:rsidRDefault="004A4F39" w:rsidP="004A4F39">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4A4F39">
              <w:rPr>
                <w:rFonts w:ascii="Times New Roman" w:eastAsia="Times New Roman" w:hAnsi="Times New Roman" w:cs="Times New Roman"/>
                <w:iCs/>
                <w:lang w:val="ru-RU" w:eastAsia="ru-RU"/>
              </w:rPr>
              <w:t>Уд. – от 40%</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4A4F39"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D53CE7" w:rsidRPr="004A4F39" w:rsidRDefault="00D53CE7" w:rsidP="00D53CE7">
            <w:pPr>
              <w:spacing w:after="0" w:line="240" w:lineRule="auto"/>
              <w:rPr>
                <w:rFonts w:ascii="Times New Roman" w:eastAsia="Times New Roman" w:hAnsi="Times New Roman" w:cs="Times New Roman"/>
                <w:i/>
                <w:color w:val="808080" w:themeColor="background1" w:themeShade="80"/>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4A4F39" w:rsidRPr="00D53CE7" w:rsidTr="004A4F39">
        <w:trPr>
          <w:trHeight w:val="630"/>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Уметь:</w:t>
            </w:r>
          </w:p>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использовать методологические подходы, модели, приемы  и прикладной инструментарий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Степень самостоятельности выполнения действия (умения):</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Отлично – от 80% до 100% верных ответов</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Хорошо – от 60% до 80%</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iCs/>
                <w:lang w:val="ru-RU" w:eastAsia="ru-RU"/>
              </w:rPr>
              <w:t>Уд. – от 40%</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CE7" w:rsidRPr="004A4F39" w:rsidRDefault="00D53CE7" w:rsidP="00D53CE7">
            <w:pPr>
              <w:spacing w:after="0" w:line="240" w:lineRule="auto"/>
              <w:rPr>
                <w:rFonts w:ascii="Times New Roman" w:eastAsia="Times New Roman" w:hAnsi="Times New Roman" w:cs="Times New Roman"/>
                <w:sz w:val="24"/>
                <w:szCs w:val="24"/>
                <w:lang w:val="ru-RU" w:eastAsia="ru-RU"/>
              </w:rPr>
            </w:pP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4A4F39"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D53CE7" w:rsidRPr="004A4F39" w:rsidRDefault="00D53CE7" w:rsidP="00D53CE7">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4A4F39" w:rsidRPr="00D53CE7" w:rsidTr="004A4F39">
        <w:trPr>
          <w:trHeight w:val="630"/>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Владеть:</w:t>
            </w:r>
          </w:p>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 xml:space="preserve">навыками планирования и организации деятельности </w:t>
            </w:r>
            <w:r w:rsidRPr="004A4F39">
              <w:rPr>
                <w:rFonts w:ascii="Times New Roman" w:eastAsia="Calibri" w:hAnsi="Times New Roman" w:cs="Times New Roman"/>
                <w:sz w:val="24"/>
                <w:szCs w:val="24"/>
                <w:lang w:val="ru-RU"/>
              </w:rPr>
              <w:lastRenderedPageBreak/>
              <w:t xml:space="preserve">органов государственной власти Российской </w:t>
            </w:r>
            <w:proofErr w:type="spellStart"/>
            <w:r w:rsidRPr="004A4F39">
              <w:rPr>
                <w:rFonts w:ascii="Times New Roman" w:eastAsia="Calibri" w:hAnsi="Times New Roman" w:cs="Times New Roman"/>
                <w:sz w:val="24"/>
                <w:szCs w:val="24"/>
                <w:lang w:val="ru-RU"/>
              </w:rPr>
              <w:t>Федерации,органов</w:t>
            </w:r>
            <w:proofErr w:type="spellEnd"/>
            <w:r w:rsidRPr="004A4F39">
              <w:rPr>
                <w:rFonts w:ascii="Times New Roman" w:eastAsia="Calibri" w:hAnsi="Times New Roman" w:cs="Times New Roman"/>
                <w:sz w:val="24"/>
                <w:szCs w:val="24"/>
                <w:lang w:val="ru-RU"/>
              </w:rPr>
              <w:t xml:space="preserve"> субъектов </w:t>
            </w:r>
            <w:proofErr w:type="spellStart"/>
            <w:r w:rsidRPr="004A4F39">
              <w:rPr>
                <w:rFonts w:ascii="Times New Roman" w:eastAsia="Calibri" w:hAnsi="Times New Roman" w:cs="Times New Roman"/>
                <w:sz w:val="24"/>
                <w:szCs w:val="24"/>
                <w:lang w:val="ru-RU"/>
              </w:rPr>
              <w:t>РФ,органов</w:t>
            </w:r>
            <w:proofErr w:type="spellEnd"/>
            <w:r w:rsidRPr="004A4F39">
              <w:rPr>
                <w:rFonts w:ascii="Times New Roman" w:eastAsia="Calibri" w:hAnsi="Times New Roman" w:cs="Times New Roman"/>
                <w:sz w:val="24"/>
                <w:szCs w:val="24"/>
                <w:lang w:val="ru-RU"/>
              </w:rPr>
              <w:t xml:space="preserve"> местного </w:t>
            </w:r>
            <w:proofErr w:type="spellStart"/>
            <w:r w:rsidRPr="004A4F39">
              <w:rPr>
                <w:rFonts w:ascii="Times New Roman" w:eastAsia="Calibri" w:hAnsi="Times New Roman" w:cs="Times New Roman"/>
                <w:sz w:val="24"/>
                <w:szCs w:val="24"/>
                <w:lang w:val="ru-RU"/>
              </w:rPr>
              <w:t>самоуправления,государсвенных</w:t>
            </w:r>
            <w:proofErr w:type="spellEnd"/>
            <w:r w:rsidRPr="004A4F39">
              <w:rPr>
                <w:rFonts w:ascii="Times New Roman" w:eastAsia="Calibri" w:hAnsi="Times New Roman" w:cs="Times New Roman"/>
                <w:sz w:val="24"/>
                <w:szCs w:val="24"/>
                <w:lang w:val="ru-RU"/>
              </w:rPr>
              <w:t xml:space="preserve"> и муниципальных предприятий и </w:t>
            </w:r>
            <w:proofErr w:type="spellStart"/>
            <w:r w:rsidRPr="004A4F39">
              <w:rPr>
                <w:rFonts w:ascii="Times New Roman" w:eastAsia="Calibri" w:hAnsi="Times New Roman" w:cs="Times New Roman"/>
                <w:sz w:val="24"/>
                <w:szCs w:val="24"/>
                <w:lang w:val="ru-RU"/>
              </w:rPr>
              <w:t>учреждений,политических</w:t>
            </w:r>
            <w:proofErr w:type="spellEnd"/>
            <w:r w:rsidRPr="004A4F39">
              <w:rPr>
                <w:rFonts w:ascii="Times New Roman" w:eastAsia="Calibri" w:hAnsi="Times New Roman" w:cs="Times New Roman"/>
                <w:sz w:val="24"/>
                <w:szCs w:val="24"/>
                <w:lang w:val="ru-RU"/>
              </w:rPr>
              <w:t xml:space="preserve"> </w:t>
            </w:r>
            <w:proofErr w:type="spellStart"/>
            <w:r w:rsidRPr="004A4F39">
              <w:rPr>
                <w:rFonts w:ascii="Times New Roman" w:eastAsia="Calibri" w:hAnsi="Times New Roman" w:cs="Times New Roman"/>
                <w:sz w:val="24"/>
                <w:szCs w:val="24"/>
                <w:lang w:val="ru-RU"/>
              </w:rPr>
              <w:t>партий,общественно-политических,коммерческих</w:t>
            </w:r>
            <w:proofErr w:type="spellEnd"/>
            <w:r w:rsidRPr="004A4F39">
              <w:rPr>
                <w:rFonts w:ascii="Times New Roman" w:eastAsia="Calibri" w:hAnsi="Times New Roman" w:cs="Times New Roman"/>
                <w:sz w:val="24"/>
                <w:szCs w:val="24"/>
                <w:lang w:val="ru-RU"/>
              </w:rPr>
              <w:t xml:space="preserve"> и </w:t>
            </w:r>
            <w:proofErr w:type="spellStart"/>
            <w:r w:rsidRPr="004A4F39">
              <w:rPr>
                <w:rFonts w:ascii="Times New Roman" w:eastAsia="Calibri" w:hAnsi="Times New Roman" w:cs="Times New Roman"/>
                <w:sz w:val="24"/>
                <w:szCs w:val="24"/>
                <w:lang w:val="ru-RU"/>
              </w:rPr>
              <w:t>некомерческих</w:t>
            </w:r>
            <w:proofErr w:type="spellEnd"/>
            <w:r w:rsidRPr="004A4F39">
              <w:rPr>
                <w:rFonts w:ascii="Times New Roman" w:eastAsia="Calibri" w:hAnsi="Times New Roman" w:cs="Times New Roman"/>
                <w:sz w:val="24"/>
                <w:szCs w:val="24"/>
                <w:lang w:val="ru-RU"/>
              </w:rPr>
              <w:t xml:space="preserve"> организаций</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lastRenderedPageBreak/>
              <w:t xml:space="preserve">Обучающийся осуществляет (демонстрирует) </w:t>
            </w:r>
            <w:r w:rsidRPr="004A4F39">
              <w:rPr>
                <w:rFonts w:ascii="Times New Roman" w:eastAsia="Times New Roman" w:hAnsi="Times New Roman" w:cs="Times New Roman"/>
                <w:lang w:val="ru-RU" w:eastAsia="ru-RU"/>
              </w:rPr>
              <w:lastRenderedPageBreak/>
              <w:t xml:space="preserve">деятельность (способы деятельности). </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lastRenderedPageBreak/>
              <w:t xml:space="preserve">Способен отбирать и интегрировать имеющиеся знания </w:t>
            </w:r>
            <w:r w:rsidRPr="004A4F39">
              <w:rPr>
                <w:rFonts w:ascii="Times New Roman" w:eastAsia="Times New Roman" w:hAnsi="Times New Roman" w:cs="Times New Roman"/>
                <w:lang w:val="ru-RU" w:eastAsia="ru-RU"/>
              </w:rPr>
              <w:lastRenderedPageBreak/>
              <w:t>и умения исходя из поставленной цели, проводить самоанализ и самооценку:</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проявил заинтересованность и</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творческий подход – «отлично»</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проявил заинтересованность,</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уровень креативности имеется, но не</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высокий- «хорошо»</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проявил не высокую степень</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заинтересованности, изложение материала</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скорее традиционное- «</w:t>
            </w:r>
            <w:proofErr w:type="spellStart"/>
            <w:r w:rsidRPr="004A4F39">
              <w:rPr>
                <w:rFonts w:ascii="Times New Roman" w:eastAsiaTheme="minorHAnsi" w:hAnsi="Times New Roman" w:cs="Times New Roman"/>
                <w:lang w:val="ru-RU"/>
              </w:rPr>
              <w:t>удовл</w:t>
            </w:r>
            <w:proofErr w:type="spellEnd"/>
            <w:r w:rsidRPr="004A4F39">
              <w:rPr>
                <w:rFonts w:ascii="Times New Roman" w:eastAsiaTheme="minorHAnsi" w:hAnsi="Times New Roman" w:cs="Times New Roman"/>
                <w:lang w:val="ru-RU"/>
              </w:rPr>
              <w:t>.»</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не проявил</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заинтересованности, ответ</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heme="minorHAnsi" w:hAnsi="Times New Roman" w:cs="Times New Roman"/>
                <w:lang w:val="ru-RU"/>
              </w:rPr>
              <w:t>традиционный – «неуд»</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3CE7" w:rsidRPr="00D53CE7" w:rsidRDefault="004A4F39"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4A4F39">
              <w:rPr>
                <w:rFonts w:ascii="Times New Roman" w:eastAsia="Times New Roman" w:hAnsi="Times New Roman" w:cs="Times New Roman"/>
                <w:iCs/>
                <w:lang w:val="ru-RU" w:eastAsia="ru-RU"/>
              </w:rPr>
              <w:lastRenderedPageBreak/>
              <w:t xml:space="preserve"> </w:t>
            </w:r>
            <w:r w:rsidR="00D53CE7"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lastRenderedPageBreak/>
              <w:t>Т-тест</w:t>
            </w:r>
          </w:p>
          <w:p w:rsidR="004A4F39"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D53CE7" w:rsidRPr="004A4F39" w:rsidRDefault="00D53CE7" w:rsidP="00D53CE7">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4A4F39" w:rsidRPr="00D53CE7" w:rsidTr="004A4F39">
        <w:trPr>
          <w:trHeight w:val="430"/>
        </w:trPr>
        <w:tc>
          <w:tcPr>
            <w:tcW w:w="972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56" w:lineRule="auto"/>
              <w:jc w:val="center"/>
              <w:rPr>
                <w:rFonts w:ascii="Times New Roman" w:eastAsia="Times New Roman" w:hAnsi="Times New Roman" w:cs="Times New Roman"/>
                <w:color w:val="000000" w:themeColor="text1"/>
                <w:sz w:val="24"/>
                <w:szCs w:val="24"/>
                <w:lang w:val="ru-RU" w:eastAsia="ru-RU"/>
              </w:rPr>
            </w:pPr>
            <w:r w:rsidRPr="004A4F39">
              <w:rPr>
                <w:rFonts w:ascii="Times New Roman" w:eastAsia="Times New Roman" w:hAnsi="Times New Roman" w:cs="Times New Roman"/>
                <w:color w:val="000000" w:themeColor="text1"/>
                <w:lang w:val="ru-RU" w:eastAsia="ru-RU"/>
              </w:rPr>
              <w:lastRenderedPageBreak/>
              <w:t>ПК-27: способность участвовать в разработке и реализации проектов в области государственного и муниципального управления</w:t>
            </w:r>
          </w:p>
        </w:tc>
      </w:tr>
      <w:tr w:rsidR="004A4F39" w:rsidRPr="00D53CE7" w:rsidTr="004A4F39">
        <w:trPr>
          <w:trHeight w:val="2005"/>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 xml:space="preserve">Знать: </w:t>
            </w:r>
          </w:p>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основы проектного анализа и проектирования в области государственного и муниципального управления</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4A4F39">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Полнота, системность, прочность знаний:</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Отлично – от 80% до 100% верных ответов</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Хорошо – от 60% до 80%</w:t>
            </w:r>
          </w:p>
          <w:p w:rsidR="004A4F39" w:rsidRPr="004A4F39" w:rsidRDefault="004A4F39" w:rsidP="004A4F39">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4A4F39">
              <w:rPr>
                <w:rFonts w:ascii="Times New Roman" w:eastAsia="Times New Roman" w:hAnsi="Times New Roman" w:cs="Times New Roman"/>
                <w:iCs/>
                <w:lang w:val="ru-RU" w:eastAsia="ru-RU"/>
              </w:rPr>
              <w:t>Уд. – от 40%</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4A4F39"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D53CE7" w:rsidRPr="004A4F39" w:rsidRDefault="00D53CE7" w:rsidP="00D53CE7">
            <w:pPr>
              <w:spacing w:after="0" w:line="240" w:lineRule="auto"/>
              <w:rPr>
                <w:rFonts w:ascii="Times New Roman" w:eastAsia="Times New Roman" w:hAnsi="Times New Roman" w:cs="Times New Roman"/>
                <w:i/>
                <w:color w:val="808080" w:themeColor="background1" w:themeShade="80"/>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4A4F39" w:rsidRPr="00D53CE7" w:rsidTr="004A4F39">
        <w:trPr>
          <w:trHeight w:val="630"/>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Уметь:</w:t>
            </w:r>
          </w:p>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предлагать проектные способы  решения проблем экономического и управленческого характера при анализе конкретных ситуаций в стране, регионах и муниципалитетах</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t>Степень самостоятельности выполнения действия (умения):</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Отлично – от 80% до 100% верных ответов</w:t>
            </w:r>
          </w:p>
          <w:p w:rsidR="004A4F39" w:rsidRPr="004A4F39" w:rsidRDefault="004A4F39" w:rsidP="004A4F39">
            <w:pPr>
              <w:spacing w:after="0" w:line="240" w:lineRule="auto"/>
              <w:rPr>
                <w:rFonts w:ascii="Times New Roman" w:eastAsia="Times New Roman" w:hAnsi="Times New Roman" w:cs="Times New Roman"/>
                <w:iCs/>
                <w:sz w:val="24"/>
                <w:szCs w:val="24"/>
                <w:lang w:val="ru-RU" w:eastAsia="ru-RU"/>
              </w:rPr>
            </w:pPr>
            <w:r w:rsidRPr="004A4F39">
              <w:rPr>
                <w:rFonts w:ascii="Times New Roman" w:eastAsia="Times New Roman" w:hAnsi="Times New Roman" w:cs="Times New Roman"/>
                <w:iCs/>
                <w:lang w:val="ru-RU" w:eastAsia="ru-RU"/>
              </w:rPr>
              <w:t>Хорошо – от 60% до 80%</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iCs/>
                <w:lang w:val="ru-RU" w:eastAsia="ru-RU"/>
              </w:rPr>
              <w:t>Уд. – от 40%</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4A4F39"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D53CE7" w:rsidRPr="004A4F39" w:rsidRDefault="00D53CE7" w:rsidP="00D53CE7">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4A4F39" w:rsidRPr="00D53CE7" w:rsidTr="004A4F39">
        <w:trPr>
          <w:trHeight w:val="630"/>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Владеть:</w:t>
            </w:r>
          </w:p>
          <w:p w:rsidR="004A4F39" w:rsidRPr="004A4F39" w:rsidRDefault="004A4F39" w:rsidP="004A4F39">
            <w:pPr>
              <w:spacing w:after="0" w:line="240" w:lineRule="auto"/>
              <w:contextualSpacing/>
              <w:rPr>
                <w:rFonts w:ascii="Times New Roman" w:eastAsia="Calibri" w:hAnsi="Times New Roman" w:cs="Times New Roman"/>
                <w:sz w:val="24"/>
                <w:szCs w:val="24"/>
                <w:lang w:val="ru-RU"/>
              </w:rPr>
            </w:pPr>
            <w:r w:rsidRPr="004A4F39">
              <w:rPr>
                <w:rFonts w:ascii="Times New Roman" w:eastAsia="Calibri" w:hAnsi="Times New Roman" w:cs="Times New Roman"/>
                <w:sz w:val="24"/>
                <w:szCs w:val="24"/>
                <w:lang w:val="ru-RU"/>
              </w:rPr>
              <w:t xml:space="preserve">методиками и навыками  участия в разработке и </w:t>
            </w:r>
            <w:r w:rsidRPr="004A4F39">
              <w:rPr>
                <w:rFonts w:ascii="Times New Roman" w:eastAsia="Calibri" w:hAnsi="Times New Roman" w:cs="Times New Roman"/>
                <w:sz w:val="24"/>
                <w:szCs w:val="24"/>
                <w:lang w:val="ru-RU"/>
              </w:rPr>
              <w:lastRenderedPageBreak/>
              <w:t>реализации проектов в области государственного и муниципального управления</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lastRenderedPageBreak/>
              <w:t xml:space="preserve">Обучающийся осуществляет (демонстрирует) </w:t>
            </w:r>
            <w:r w:rsidRPr="004A4F39">
              <w:rPr>
                <w:rFonts w:ascii="Times New Roman" w:eastAsia="Times New Roman" w:hAnsi="Times New Roman" w:cs="Times New Roman"/>
                <w:lang w:val="ru-RU" w:eastAsia="ru-RU"/>
              </w:rPr>
              <w:lastRenderedPageBreak/>
              <w:t xml:space="preserve">деятельность (способы деятельности). </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lang w:val="ru-RU" w:eastAsia="ru-RU"/>
              </w:rPr>
              <w:lastRenderedPageBreak/>
              <w:t xml:space="preserve">Способен отбирать и интегрировать имеющиеся знания </w:t>
            </w:r>
            <w:r w:rsidRPr="004A4F39">
              <w:rPr>
                <w:rFonts w:ascii="Times New Roman" w:eastAsia="Times New Roman" w:hAnsi="Times New Roman" w:cs="Times New Roman"/>
                <w:lang w:val="ru-RU" w:eastAsia="ru-RU"/>
              </w:rPr>
              <w:lastRenderedPageBreak/>
              <w:t>и умения исходя из поставленной цели, проводить самоанализ и самооценку:</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проявил заинтересованность и</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творческий подход – «отлично»</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проявил заинтересованность,</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уровень креативности имеется, но не</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высокий- «хорошо»</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проявил не высокую степень</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заинтересованности, изложение материала</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скорее традиционное- «</w:t>
            </w:r>
            <w:proofErr w:type="spellStart"/>
            <w:r w:rsidRPr="004A4F39">
              <w:rPr>
                <w:rFonts w:ascii="Times New Roman" w:eastAsiaTheme="minorHAnsi" w:hAnsi="Times New Roman" w:cs="Times New Roman"/>
                <w:lang w:val="ru-RU"/>
              </w:rPr>
              <w:t>удовл</w:t>
            </w:r>
            <w:proofErr w:type="spellEnd"/>
            <w:r w:rsidRPr="004A4F39">
              <w:rPr>
                <w:rFonts w:ascii="Times New Roman" w:eastAsiaTheme="minorHAnsi" w:hAnsi="Times New Roman" w:cs="Times New Roman"/>
                <w:lang w:val="ru-RU"/>
              </w:rPr>
              <w:t>.»</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студент не проявил</w:t>
            </w:r>
          </w:p>
          <w:p w:rsidR="004A4F39" w:rsidRPr="004A4F39" w:rsidRDefault="004A4F39" w:rsidP="004A4F39">
            <w:pPr>
              <w:autoSpaceDE w:val="0"/>
              <w:autoSpaceDN w:val="0"/>
              <w:adjustRightInd w:val="0"/>
              <w:spacing w:after="0" w:line="240" w:lineRule="auto"/>
              <w:rPr>
                <w:rFonts w:ascii="Times New Roman" w:eastAsiaTheme="minorHAnsi" w:hAnsi="Times New Roman" w:cs="Times New Roman"/>
                <w:sz w:val="24"/>
                <w:szCs w:val="24"/>
                <w:lang w:val="ru-RU"/>
              </w:rPr>
            </w:pPr>
            <w:r w:rsidRPr="004A4F39">
              <w:rPr>
                <w:rFonts w:ascii="Times New Roman" w:eastAsiaTheme="minorHAnsi" w:hAnsi="Times New Roman" w:cs="Times New Roman"/>
                <w:lang w:val="ru-RU"/>
              </w:rPr>
              <w:t>заинтересованности, ответ</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heme="minorHAnsi" w:hAnsi="Times New Roman" w:cs="Times New Roman"/>
                <w:lang w:val="ru-RU"/>
              </w:rPr>
              <w:t>традиционный – «неуд»</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53CE7" w:rsidRPr="00D53CE7" w:rsidRDefault="004A4F39"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4A4F39">
              <w:rPr>
                <w:rFonts w:ascii="Times New Roman" w:eastAsia="Times New Roman" w:hAnsi="Times New Roman" w:cs="Times New Roman"/>
                <w:iCs/>
                <w:lang w:val="ru-RU" w:eastAsia="ru-RU"/>
              </w:rPr>
              <w:lastRenderedPageBreak/>
              <w:t xml:space="preserve"> </w:t>
            </w:r>
            <w:r w:rsidR="00D53CE7"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D53CE7" w:rsidRPr="00D53CE7"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lastRenderedPageBreak/>
              <w:t>Т-тест</w:t>
            </w:r>
          </w:p>
          <w:p w:rsidR="004A4F39" w:rsidRDefault="00D53CE7" w:rsidP="00D53CE7">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D53CE7" w:rsidRPr="004A4F39" w:rsidRDefault="00D53CE7" w:rsidP="00D53CE7">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bookmarkStart w:id="2" w:name="_GoBack"/>
            <w:bookmarkEnd w:id="2"/>
          </w:p>
        </w:tc>
      </w:tr>
    </w:tbl>
    <w:p w:rsidR="004A4F39" w:rsidRPr="004A4F39" w:rsidRDefault="004A4F39" w:rsidP="004A4F39">
      <w:pPr>
        <w:spacing w:after="0" w:line="240" w:lineRule="auto"/>
        <w:ind w:firstLine="708"/>
        <w:jc w:val="both"/>
        <w:rPr>
          <w:rFonts w:ascii="Times New Roman" w:eastAsia="Times New Roman" w:hAnsi="Times New Roman" w:cs="Times New Roman"/>
          <w:i/>
          <w:color w:val="00B050"/>
          <w:sz w:val="28"/>
          <w:szCs w:val="28"/>
          <w:lang w:val="ru-RU" w:eastAsia="ru-RU"/>
        </w:rPr>
      </w:pPr>
    </w:p>
    <w:p w:rsidR="004A4F39" w:rsidRPr="004A4F39" w:rsidRDefault="004A4F39" w:rsidP="004A4F39">
      <w:pPr>
        <w:spacing w:after="0" w:line="240" w:lineRule="auto"/>
        <w:ind w:firstLine="708"/>
        <w:jc w:val="both"/>
        <w:rPr>
          <w:rFonts w:ascii="Times New Roman" w:eastAsia="Times New Roman" w:hAnsi="Times New Roman" w:cs="Times New Roman"/>
          <w:i/>
          <w:color w:val="00B050"/>
          <w:sz w:val="28"/>
          <w:szCs w:val="28"/>
          <w:lang w:val="ru-RU" w:eastAsia="ru-RU"/>
        </w:rPr>
      </w:pPr>
    </w:p>
    <w:p w:rsidR="004A4F39" w:rsidRPr="004A4F39" w:rsidRDefault="004A4F39" w:rsidP="004A4F39">
      <w:pPr>
        <w:spacing w:after="0" w:line="240" w:lineRule="auto"/>
        <w:ind w:firstLine="708"/>
        <w:jc w:val="both"/>
        <w:rPr>
          <w:rFonts w:ascii="Times New Roman" w:eastAsia="Times New Roman" w:hAnsi="Times New Roman" w:cs="Times New Roman"/>
          <w:i/>
          <w:color w:val="00B050"/>
          <w:sz w:val="28"/>
          <w:szCs w:val="28"/>
          <w:lang w:val="ru-RU" w:eastAsia="ru-RU"/>
        </w:rPr>
      </w:pPr>
    </w:p>
    <w:p w:rsidR="004A4F39" w:rsidRPr="004A4F39" w:rsidRDefault="004A4F39" w:rsidP="004A4F39">
      <w:pPr>
        <w:spacing w:after="0" w:line="240" w:lineRule="auto"/>
        <w:ind w:firstLine="708"/>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2.2 Шкалы оценивания:   </w:t>
      </w:r>
    </w:p>
    <w:p w:rsidR="004A4F39" w:rsidRPr="004A4F39" w:rsidRDefault="004A4F39" w:rsidP="004A4F39">
      <w:pPr>
        <w:spacing w:after="0" w:line="240" w:lineRule="auto"/>
        <w:ind w:firstLine="708"/>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A4F39">
        <w:rPr>
          <w:rFonts w:ascii="Times New Roman" w:eastAsia="Times New Roman" w:hAnsi="Times New Roman" w:cs="Times New Roman"/>
          <w:sz w:val="28"/>
          <w:szCs w:val="28"/>
          <w:lang w:val="ru-RU" w:eastAsia="ru-RU"/>
        </w:rPr>
        <w:t>балльно</w:t>
      </w:r>
      <w:proofErr w:type="spellEnd"/>
      <w:r w:rsidRPr="004A4F39">
        <w:rPr>
          <w:rFonts w:ascii="Times New Roman" w:eastAsia="Times New Roman" w:hAnsi="Times New Roman" w:cs="Times New Roman"/>
          <w:sz w:val="28"/>
          <w:szCs w:val="28"/>
          <w:lang w:val="ru-RU" w:eastAsia="ru-RU"/>
        </w:rPr>
        <w:t>-рейтинговой системы в 100-балльной шкале:</w:t>
      </w:r>
    </w:p>
    <w:p w:rsidR="004A4F39" w:rsidRPr="004A4F39" w:rsidRDefault="004A4F39" w:rsidP="004A4F39">
      <w:pPr>
        <w:widowControl w:val="0"/>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84-100 баллов (оценка «отлично»)</w:t>
      </w:r>
      <w:r w:rsidRPr="004A4F39">
        <w:rPr>
          <w:rFonts w:ascii="Times New Roman" w:eastAsia="Times New Roman" w:hAnsi="Times New Roman" w:cs="Times New Roman"/>
          <w:iCs/>
          <w:spacing w:val="-1"/>
          <w:sz w:val="28"/>
          <w:szCs w:val="28"/>
          <w:lang w:val="ru-RU" w:eastAsia="ru-RU"/>
        </w:rPr>
        <w:t xml:space="preserve"> </w:t>
      </w:r>
    </w:p>
    <w:p w:rsidR="004A4F39" w:rsidRPr="004A4F39" w:rsidRDefault="004A4F39" w:rsidP="004A4F39">
      <w:pPr>
        <w:widowControl w:val="0"/>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67-83 баллов (оценка «хорошо»)</w:t>
      </w:r>
      <w:r w:rsidRPr="004A4F39">
        <w:rPr>
          <w:rFonts w:ascii="Times New Roman" w:eastAsia="Times New Roman" w:hAnsi="Times New Roman" w:cs="Times New Roman"/>
          <w:iCs/>
          <w:spacing w:val="-1"/>
          <w:sz w:val="28"/>
          <w:szCs w:val="28"/>
          <w:lang w:val="ru-RU" w:eastAsia="ru-RU"/>
        </w:rPr>
        <w:t xml:space="preserve"> </w:t>
      </w:r>
    </w:p>
    <w:p w:rsidR="004A4F39" w:rsidRPr="004A4F39" w:rsidRDefault="004A4F39" w:rsidP="004A4F39">
      <w:pPr>
        <w:widowControl w:val="0"/>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50-66 баллов (оценка «удовлетворительно») </w:t>
      </w:r>
    </w:p>
    <w:p w:rsidR="004A4F39" w:rsidRPr="004A4F39" w:rsidRDefault="004A4F39" w:rsidP="004A4F39">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4A4F39">
        <w:rPr>
          <w:rFonts w:ascii="Times New Roman" w:eastAsia="Times New Roman" w:hAnsi="Times New Roman" w:cs="Times New Roman"/>
          <w:sz w:val="28"/>
          <w:szCs w:val="28"/>
          <w:lang w:val="ru-RU" w:eastAsia="ru-RU"/>
        </w:rPr>
        <w:t>0-49 баллов (оценка «неудовлетворительно»)</w:t>
      </w:r>
      <w:r w:rsidRPr="004A4F39">
        <w:rPr>
          <w:rFonts w:ascii="Times New Roman" w:eastAsia="Times New Roman" w:hAnsi="Times New Roman" w:cs="Times New Roman"/>
          <w:iCs/>
          <w:sz w:val="28"/>
          <w:szCs w:val="28"/>
          <w:lang w:val="ru-RU" w:eastAsia="ru-RU"/>
        </w:rPr>
        <w:t xml:space="preserve"> </w:t>
      </w:r>
    </w:p>
    <w:p w:rsidR="004A4F39" w:rsidRPr="004A4F39" w:rsidRDefault="004A4F39" w:rsidP="004A4F39">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p>
    <w:p w:rsidR="004A4F39" w:rsidRPr="004A4F39" w:rsidRDefault="004A4F39" w:rsidP="004A4F39">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4A4F39">
        <w:rPr>
          <w:rFonts w:ascii="Times New Roman" w:eastAsia="Times New Roman" w:hAnsi="Times New Roman" w:cs="Times New Roman"/>
          <w:color w:val="000000"/>
          <w:sz w:val="28"/>
          <w:szCs w:val="28"/>
          <w:lang w:val="ru-RU" w:eastAsia="ru-RU"/>
        </w:rPr>
        <w:t>50-100 баллов (зачет)</w:t>
      </w:r>
    </w:p>
    <w:p w:rsidR="004A4F39" w:rsidRDefault="004A4F39" w:rsidP="004A4F39">
      <w:pP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w:t>
      </w:r>
      <w:r w:rsidRPr="004A4F39">
        <w:rPr>
          <w:rFonts w:ascii="Times New Roman" w:eastAsia="Times New Roman" w:hAnsi="Times New Roman" w:cs="Times New Roman"/>
          <w:color w:val="000000"/>
          <w:sz w:val="28"/>
          <w:szCs w:val="28"/>
          <w:lang w:val="ru-RU" w:eastAsia="ru-RU"/>
        </w:rPr>
        <w:t>0-49 баллов (незачет)</w:t>
      </w:r>
    </w:p>
    <w:p w:rsidR="004A4F39" w:rsidRDefault="004A4F39">
      <w:pP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br w:type="page"/>
      </w:r>
    </w:p>
    <w:p w:rsidR="004A4F39" w:rsidRPr="004A4F39" w:rsidRDefault="004A4F39" w:rsidP="004A4F39">
      <w:pPr>
        <w:rPr>
          <w:rFonts w:ascii="Times New Roman" w:eastAsia="Times New Roman" w:hAnsi="Times New Roman" w:cs="Times New Roman"/>
          <w:color w:val="000000"/>
          <w:sz w:val="28"/>
          <w:szCs w:val="28"/>
          <w:lang w:val="ru-RU" w:eastAsia="ru-RU"/>
        </w:rPr>
      </w:pPr>
    </w:p>
    <w:p w:rsidR="004A4F39" w:rsidRPr="004A4F39" w:rsidRDefault="004A4F39" w:rsidP="004A4F39">
      <w:pPr>
        <w:keepNext/>
        <w:keepLines/>
        <w:spacing w:before="480" w:after="0" w:line="240" w:lineRule="auto"/>
        <w:jc w:val="both"/>
        <w:outlineLvl w:val="0"/>
        <w:rPr>
          <w:rFonts w:ascii="Times New Roman" w:eastAsiaTheme="majorEastAsia" w:hAnsi="Times New Roman" w:cs="Times New Roman"/>
          <w:b/>
          <w:bCs/>
          <w:color w:val="365F91" w:themeColor="accent1" w:themeShade="BF"/>
          <w:sz w:val="28"/>
          <w:szCs w:val="28"/>
          <w:lang w:val="ru-RU" w:eastAsia="ru-RU"/>
        </w:rPr>
      </w:pPr>
      <w:bookmarkStart w:id="3" w:name="_Toc524964193"/>
      <w:r w:rsidRPr="004A4F39">
        <w:rPr>
          <w:rFonts w:ascii="Times New Roman" w:eastAsiaTheme="majorEastAsia" w:hAnsi="Times New Roman" w:cs="Times New Roman"/>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A4F39" w:rsidRPr="004A4F39" w:rsidRDefault="004A4F39" w:rsidP="004A4F39">
      <w:pPr>
        <w:rPr>
          <w:rFonts w:ascii="Times New Roman" w:eastAsia="Times New Roman" w:hAnsi="Times New Roman" w:cs="Times New Roman"/>
          <w:sz w:val="28"/>
          <w:szCs w:val="28"/>
          <w:lang w:val="ru-RU" w:eastAsia="ru-RU"/>
        </w:rPr>
      </w:pPr>
    </w:p>
    <w:p w:rsidR="004A4F39" w:rsidRPr="004A4F39" w:rsidRDefault="004A4F39" w:rsidP="004A4F39">
      <w:pPr>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4F39" w:rsidRPr="004A4F39" w:rsidRDefault="004A4F39" w:rsidP="004A4F3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center"/>
        <w:rPr>
          <w:rFonts w:ascii="Times New Roman" w:eastAsia="Times New Roman" w:hAnsi="Times New Roman" w:cs="Times New Roman"/>
          <w:b/>
          <w:sz w:val="28"/>
          <w:szCs w:val="28"/>
          <w:lang w:val="ru-RU" w:eastAsia="ru-RU"/>
        </w:rPr>
      </w:pPr>
      <w:r w:rsidRPr="004A4F39">
        <w:rPr>
          <w:rFonts w:ascii="Times New Roman" w:eastAsia="Times New Roman" w:hAnsi="Times New Roman" w:cs="Times New Roman"/>
          <w:b/>
          <w:sz w:val="28"/>
          <w:szCs w:val="28"/>
          <w:lang w:val="ru-RU" w:eastAsia="ru-RU"/>
        </w:rPr>
        <w:t>Вопросы к зачету</w:t>
      </w:r>
    </w:p>
    <w:p w:rsidR="004A4F39" w:rsidRPr="004A4F39" w:rsidRDefault="004A4F39" w:rsidP="004A4F39">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r w:rsidRPr="004A4F39">
        <w:rPr>
          <w:rFonts w:ascii="Times New Roman" w:eastAsia="Times New Roman" w:hAnsi="Times New Roman" w:cs="Times New Roman"/>
          <w:sz w:val="28"/>
          <w:szCs w:val="28"/>
          <w:lang w:val="ru-RU" w:eastAsia="ko-KR"/>
        </w:rPr>
        <w:t>п</w:t>
      </w:r>
      <w:r w:rsidRPr="004A4F39">
        <w:rPr>
          <w:rFonts w:ascii="Times New Roman" w:eastAsia="Times New Roman" w:hAnsi="Times New Roman" w:cs="Times New Roman"/>
          <w:sz w:val="28"/>
          <w:szCs w:val="28"/>
          <w:u w:val="single"/>
          <w:lang w:val="ru-RU" w:eastAsia="ko-KR"/>
        </w:rPr>
        <w:t>о дисциплине</w:t>
      </w:r>
      <w:r w:rsidRPr="004A4F39">
        <w:rPr>
          <w:rFonts w:ascii="Times New Roman" w:eastAsia="Times New Roman" w:hAnsi="Times New Roman" w:cs="Times New Roman"/>
          <w:b/>
          <w:i/>
          <w:sz w:val="28"/>
          <w:szCs w:val="28"/>
          <w:u w:val="single"/>
          <w:lang w:val="ru-RU" w:eastAsia="ko-KR"/>
        </w:rPr>
        <w:t xml:space="preserve"> </w:t>
      </w:r>
      <w:r w:rsidRPr="004A4F39">
        <w:rPr>
          <w:rFonts w:ascii="Times New Roman" w:eastAsia="Times New Roman" w:hAnsi="Times New Roman" w:cs="Times New Roman"/>
          <w:sz w:val="28"/>
          <w:szCs w:val="28"/>
          <w:u w:val="single"/>
          <w:vertAlign w:val="superscript"/>
          <w:lang w:val="ru-RU" w:eastAsia="ko-KR"/>
        </w:rPr>
        <w:t xml:space="preserve"> «</w:t>
      </w:r>
      <w:r w:rsidRPr="004A4F39">
        <w:rPr>
          <w:rFonts w:ascii="Times New Roman" w:eastAsia="Times New Roman" w:hAnsi="Times New Roman" w:cs="Times New Roman"/>
          <w:sz w:val="28"/>
          <w:szCs w:val="28"/>
          <w:u w:val="single"/>
          <w:lang w:val="ru-RU" w:eastAsia="ko-KR"/>
        </w:rPr>
        <w:t>Государственное и муниципальное управление»</w:t>
      </w:r>
    </w:p>
    <w:p w:rsidR="004A4F39" w:rsidRPr="004A4F39" w:rsidRDefault="004A4F39" w:rsidP="004A4F39">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Сущность и содержание государственного и муниципального управления.</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Этапы развития науки государственного управления в зарубежных странах.</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Проведите анализ развития науки государственного управления в России.</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Предмет и методы государственного и муниципального управления.</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Основные законы и закономерности государственного и муниципального управления.</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Основные принципы государственного и муниципального управления.</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Вскройте сущность и проведите классификацию функций управления. Охарактеризуйте стадии цикла управления.</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Общие, частные и вспомогательные функции  государственного и муниципального управления.</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Соотношение  функций государственного управления с функциями государства. </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Правовое содержание функций органов государственного и муниципального управления.</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Конституционные основы государственной власти и управления в России.</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Функции и полномочия Президента РФ. </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Охарактеризуйте статус Президента РФ.</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Роль  института Администрации Президента РФ в системе государственного управления.</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Институт Полномочного представителя Президента РФ в  федеральном округе.</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Выделите основные характеристики, покажите роль Совета Безопасности РФ.</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Функции и принципы деятельности Федерального Собрания - парламента РФ. Современный порядок формирования и полномочия Госдумы ФС РФ.</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Порядок формирования и полномочия Совета Федерации ФС РФ.</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Статус, состав, полномочия Правительства  РФ и основные функции федеральных органов исполнительной власти в целом.</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lastRenderedPageBreak/>
        <w:t>Опишите в динамике реформу федеральных органов исполнительной власти  начиная с 2004 г. и опишите их современную структуру.</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Перечислите и раскройте функции федеральных министерств.</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Перечислите и раскройте функции федеральных служб и агентств.</w:t>
      </w:r>
    </w:p>
    <w:p w:rsidR="004A4F39" w:rsidRPr="004A4F39" w:rsidRDefault="004A4F39" w:rsidP="00DC2BC0">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Основы судебной системы РФ.</w:t>
      </w:r>
    </w:p>
    <w:p w:rsidR="004A4F39" w:rsidRPr="004A4F39" w:rsidRDefault="004A4F39" w:rsidP="004A4F39">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Составитель ________________________ О.Б. Черненко</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vertAlign w:val="superscript"/>
          <w:lang w:val="ru-RU" w:eastAsia="ru-RU"/>
        </w:rPr>
        <w:t xml:space="preserve">                                                                              (подпись)</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«____»__________________20     г. </w:t>
      </w:r>
    </w:p>
    <w:p w:rsidR="004A4F39" w:rsidRPr="004A4F39" w:rsidRDefault="004A4F39" w:rsidP="004A4F39">
      <w:pPr>
        <w:spacing w:after="0" w:line="240" w:lineRule="auto"/>
        <w:rPr>
          <w:rFonts w:ascii="Times New Roman" w:eastAsia="Times New Roman" w:hAnsi="Times New Roman" w:cs="Times New Roman"/>
          <w:sz w:val="28"/>
          <w:szCs w:val="28"/>
          <w:lang w:val="ru-RU" w:eastAsia="ru-RU"/>
        </w:rPr>
      </w:pPr>
    </w:p>
    <w:p w:rsidR="004A4F39" w:rsidRPr="004A4F39" w:rsidRDefault="004A4F39" w:rsidP="004A4F39">
      <w:pPr>
        <w:jc w:val="center"/>
        <w:rPr>
          <w:rFonts w:ascii="Times New Roman" w:eastAsia="Times New Roman" w:hAnsi="Times New Roman" w:cs="Times New Roman"/>
          <w:sz w:val="28"/>
          <w:szCs w:val="28"/>
          <w:lang w:val="ru-RU" w:eastAsia="ru-RU"/>
        </w:rPr>
      </w:pPr>
    </w:p>
    <w:p w:rsidR="004A4F39" w:rsidRPr="004A4F39" w:rsidRDefault="004A4F39" w:rsidP="004A4F39">
      <w:pPr>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4F39" w:rsidRPr="004A4F39" w:rsidRDefault="004A4F39" w:rsidP="004A4F3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4A4F39" w:rsidRPr="004A4F39" w:rsidRDefault="004A4F39" w:rsidP="004A4F39">
      <w:pPr>
        <w:spacing w:after="0" w:line="240" w:lineRule="auto"/>
        <w:jc w:val="center"/>
        <w:rPr>
          <w:rFonts w:ascii="Times New Roman" w:eastAsia="Times New Roman" w:hAnsi="Times New Roman" w:cs="Times New Roman"/>
          <w:b/>
          <w:sz w:val="28"/>
          <w:szCs w:val="28"/>
          <w:lang w:val="ru-RU" w:eastAsia="ru-RU"/>
        </w:rPr>
      </w:pPr>
      <w:r w:rsidRPr="004A4F39">
        <w:rPr>
          <w:rFonts w:ascii="Times New Roman" w:eastAsia="Times New Roman" w:hAnsi="Times New Roman" w:cs="Times New Roman"/>
          <w:b/>
          <w:sz w:val="28"/>
          <w:szCs w:val="28"/>
          <w:lang w:val="ru-RU" w:eastAsia="ru-RU"/>
        </w:rPr>
        <w:t xml:space="preserve">Вопросы к экзамену </w:t>
      </w:r>
    </w:p>
    <w:p w:rsidR="004A4F39" w:rsidRPr="004A4F39" w:rsidRDefault="004A4F39" w:rsidP="004A4F39">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r w:rsidRPr="004A4F39">
        <w:rPr>
          <w:rFonts w:ascii="Times New Roman" w:eastAsia="Times New Roman" w:hAnsi="Times New Roman" w:cs="Times New Roman"/>
          <w:sz w:val="28"/>
          <w:szCs w:val="28"/>
          <w:lang w:val="ru-RU" w:eastAsia="ko-KR"/>
        </w:rPr>
        <w:t>п</w:t>
      </w:r>
      <w:r w:rsidRPr="004A4F39">
        <w:rPr>
          <w:rFonts w:ascii="Times New Roman" w:eastAsia="Times New Roman" w:hAnsi="Times New Roman" w:cs="Times New Roman"/>
          <w:sz w:val="28"/>
          <w:szCs w:val="28"/>
          <w:u w:val="single"/>
          <w:lang w:val="ru-RU" w:eastAsia="ko-KR"/>
        </w:rPr>
        <w:t>о дисциплине</w:t>
      </w:r>
      <w:r w:rsidRPr="004A4F39">
        <w:rPr>
          <w:rFonts w:ascii="Times New Roman" w:eastAsia="Times New Roman" w:hAnsi="Times New Roman" w:cs="Times New Roman"/>
          <w:b/>
          <w:i/>
          <w:sz w:val="28"/>
          <w:szCs w:val="28"/>
          <w:u w:val="single"/>
          <w:lang w:val="ru-RU" w:eastAsia="ko-KR"/>
        </w:rPr>
        <w:t xml:space="preserve"> </w:t>
      </w:r>
      <w:r w:rsidRPr="004A4F39">
        <w:rPr>
          <w:rFonts w:ascii="Times New Roman" w:eastAsia="Times New Roman" w:hAnsi="Times New Roman" w:cs="Times New Roman"/>
          <w:sz w:val="28"/>
          <w:szCs w:val="28"/>
          <w:u w:val="single"/>
          <w:vertAlign w:val="superscript"/>
          <w:lang w:val="ru-RU" w:eastAsia="ko-KR"/>
        </w:rPr>
        <w:t xml:space="preserve"> «</w:t>
      </w:r>
      <w:r w:rsidRPr="004A4F39">
        <w:rPr>
          <w:rFonts w:ascii="Times New Roman" w:eastAsia="Times New Roman" w:hAnsi="Times New Roman" w:cs="Times New Roman"/>
          <w:sz w:val="28"/>
          <w:szCs w:val="28"/>
          <w:u w:val="single"/>
          <w:lang w:val="ru-RU" w:eastAsia="ko-KR"/>
        </w:rPr>
        <w:t>Государственное и муниципальное управление»</w:t>
      </w:r>
    </w:p>
    <w:p w:rsidR="004A4F39" w:rsidRPr="004A4F39" w:rsidRDefault="004A4F39" w:rsidP="004A4F39">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color w:val="000000"/>
          <w:sz w:val="24"/>
          <w:szCs w:val="24"/>
          <w:lang w:val="ru-RU" w:eastAsia="ru-RU"/>
        </w:rPr>
        <w:t>1.</w:t>
      </w:r>
      <w:r w:rsidRPr="004A4F39">
        <w:rPr>
          <w:rFonts w:ascii="Times New Roman" w:eastAsia="Times New Roman" w:hAnsi="Times New Roman" w:cs="Times New Roman"/>
          <w:color w:val="000000"/>
          <w:sz w:val="24"/>
          <w:szCs w:val="24"/>
          <w:lang w:val="ru-RU" w:eastAsia="ru-RU"/>
        </w:rPr>
        <w:tab/>
      </w:r>
      <w:r w:rsidRPr="004A4F39">
        <w:rPr>
          <w:rFonts w:ascii="Times New Roman" w:eastAsia="Times New Roman" w:hAnsi="Times New Roman" w:cs="Times New Roman"/>
          <w:sz w:val="24"/>
          <w:szCs w:val="24"/>
          <w:lang w:val="ru-RU" w:eastAsia="ru-RU"/>
        </w:rPr>
        <w:t>Сущность и содержание государственного и муниципального управления.</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w:t>
      </w:r>
      <w:r w:rsidRPr="004A4F39">
        <w:rPr>
          <w:rFonts w:ascii="Times New Roman" w:eastAsia="Times New Roman" w:hAnsi="Times New Roman" w:cs="Times New Roman"/>
          <w:sz w:val="24"/>
          <w:szCs w:val="24"/>
          <w:lang w:val="ru-RU" w:eastAsia="ru-RU"/>
        </w:rPr>
        <w:tab/>
        <w:t>Этапы развития науки государственного управления в зарубежных странах.</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w:t>
      </w:r>
      <w:r w:rsidRPr="004A4F39">
        <w:rPr>
          <w:rFonts w:ascii="Times New Roman" w:eastAsia="Times New Roman" w:hAnsi="Times New Roman" w:cs="Times New Roman"/>
          <w:sz w:val="24"/>
          <w:szCs w:val="24"/>
          <w:lang w:val="ru-RU" w:eastAsia="ru-RU"/>
        </w:rPr>
        <w:tab/>
        <w:t>Проведите анализ развития науки государственного управления в России.</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4.</w:t>
      </w:r>
      <w:r w:rsidRPr="004A4F39">
        <w:rPr>
          <w:rFonts w:ascii="Times New Roman" w:eastAsia="Times New Roman" w:hAnsi="Times New Roman" w:cs="Times New Roman"/>
          <w:sz w:val="24"/>
          <w:szCs w:val="24"/>
          <w:lang w:val="ru-RU" w:eastAsia="ru-RU"/>
        </w:rPr>
        <w:tab/>
        <w:t>Исследуйте предмет и методы государственного и муниципального управления.</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5.</w:t>
      </w:r>
      <w:r w:rsidRPr="004A4F39">
        <w:rPr>
          <w:rFonts w:ascii="Times New Roman" w:eastAsia="Times New Roman" w:hAnsi="Times New Roman" w:cs="Times New Roman"/>
          <w:sz w:val="24"/>
          <w:szCs w:val="24"/>
          <w:lang w:val="ru-RU" w:eastAsia="ru-RU"/>
        </w:rPr>
        <w:tab/>
        <w:t>Основные законы и закономерности государственного и муниципального управления.</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6.</w:t>
      </w:r>
      <w:r w:rsidRPr="004A4F39">
        <w:rPr>
          <w:rFonts w:ascii="Times New Roman" w:eastAsia="Times New Roman" w:hAnsi="Times New Roman" w:cs="Times New Roman"/>
          <w:sz w:val="24"/>
          <w:szCs w:val="24"/>
          <w:lang w:val="ru-RU" w:eastAsia="ru-RU"/>
        </w:rPr>
        <w:tab/>
        <w:t>Выделите основные принципы государственного и муниципального управления.</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7.</w:t>
      </w:r>
      <w:r w:rsidRPr="004A4F39">
        <w:rPr>
          <w:rFonts w:ascii="Times New Roman" w:eastAsia="Times New Roman" w:hAnsi="Times New Roman" w:cs="Times New Roman"/>
          <w:sz w:val="24"/>
          <w:szCs w:val="24"/>
          <w:lang w:val="ru-RU" w:eastAsia="ru-RU"/>
        </w:rPr>
        <w:tab/>
        <w:t>Вскройте сущность и проведите классификацию функций управления. Охарактеризуйте стадии цикла управления.</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8.</w:t>
      </w:r>
      <w:r w:rsidRPr="004A4F39">
        <w:rPr>
          <w:rFonts w:ascii="Times New Roman" w:eastAsia="Times New Roman" w:hAnsi="Times New Roman" w:cs="Times New Roman"/>
          <w:sz w:val="24"/>
          <w:szCs w:val="24"/>
          <w:lang w:val="ru-RU" w:eastAsia="ru-RU"/>
        </w:rPr>
        <w:tab/>
        <w:t>Общие, частные и вспомогательные функции  государственного и муниципального управления.</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9.</w:t>
      </w:r>
      <w:r w:rsidRPr="004A4F39">
        <w:rPr>
          <w:rFonts w:ascii="Times New Roman" w:eastAsia="Times New Roman" w:hAnsi="Times New Roman" w:cs="Times New Roman"/>
          <w:sz w:val="24"/>
          <w:szCs w:val="24"/>
          <w:lang w:val="ru-RU" w:eastAsia="ru-RU"/>
        </w:rPr>
        <w:tab/>
        <w:t xml:space="preserve">Соотношение  функций государственного управления с функциями государства. </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10.</w:t>
      </w:r>
      <w:r w:rsidRPr="004A4F39">
        <w:rPr>
          <w:rFonts w:ascii="Times New Roman" w:eastAsia="Times New Roman" w:hAnsi="Times New Roman" w:cs="Times New Roman"/>
          <w:sz w:val="24"/>
          <w:szCs w:val="24"/>
          <w:lang w:val="ru-RU" w:eastAsia="ru-RU"/>
        </w:rPr>
        <w:tab/>
        <w:t>Правовое содержание функций органов государственного и муниципального управления.</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11.</w:t>
      </w:r>
      <w:r w:rsidRPr="004A4F39">
        <w:rPr>
          <w:rFonts w:ascii="Times New Roman" w:eastAsia="Times New Roman" w:hAnsi="Times New Roman" w:cs="Times New Roman"/>
          <w:sz w:val="24"/>
          <w:szCs w:val="24"/>
          <w:lang w:val="ru-RU" w:eastAsia="ru-RU"/>
        </w:rPr>
        <w:tab/>
        <w:t>Конституционные основы государственной власти и управления в России.</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12.</w:t>
      </w:r>
      <w:r w:rsidRPr="004A4F39">
        <w:rPr>
          <w:rFonts w:ascii="Times New Roman" w:eastAsia="Times New Roman" w:hAnsi="Times New Roman" w:cs="Times New Roman"/>
          <w:sz w:val="24"/>
          <w:szCs w:val="24"/>
          <w:lang w:val="ru-RU" w:eastAsia="ru-RU"/>
        </w:rPr>
        <w:tab/>
        <w:t xml:space="preserve">Функции и полномочия Президента РФ. </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13.</w:t>
      </w:r>
      <w:r w:rsidRPr="004A4F39">
        <w:rPr>
          <w:rFonts w:ascii="Times New Roman" w:eastAsia="Times New Roman" w:hAnsi="Times New Roman" w:cs="Times New Roman"/>
          <w:sz w:val="24"/>
          <w:szCs w:val="24"/>
          <w:lang w:val="ru-RU" w:eastAsia="ru-RU"/>
        </w:rPr>
        <w:tab/>
        <w:t xml:space="preserve"> Охарактеризуйте статус Президента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14.</w:t>
      </w:r>
      <w:r w:rsidRPr="004A4F39">
        <w:rPr>
          <w:rFonts w:ascii="Times New Roman" w:eastAsia="Times New Roman" w:hAnsi="Times New Roman" w:cs="Times New Roman"/>
          <w:sz w:val="24"/>
          <w:szCs w:val="24"/>
          <w:lang w:val="ru-RU" w:eastAsia="ru-RU"/>
        </w:rPr>
        <w:tab/>
        <w:t>Роль  института Администрации Президента РФ в системе государственного управления.</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15.</w:t>
      </w:r>
      <w:r w:rsidRPr="004A4F39">
        <w:rPr>
          <w:rFonts w:ascii="Times New Roman" w:eastAsia="Times New Roman" w:hAnsi="Times New Roman" w:cs="Times New Roman"/>
          <w:sz w:val="24"/>
          <w:szCs w:val="24"/>
          <w:lang w:val="ru-RU" w:eastAsia="ru-RU"/>
        </w:rPr>
        <w:tab/>
        <w:t>Институт Полномочного представителя Президента РФ в  федеральном округе.</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16.</w:t>
      </w:r>
      <w:r w:rsidRPr="004A4F39">
        <w:rPr>
          <w:rFonts w:ascii="Times New Roman" w:eastAsia="Times New Roman" w:hAnsi="Times New Roman" w:cs="Times New Roman"/>
          <w:sz w:val="24"/>
          <w:szCs w:val="24"/>
          <w:lang w:val="ru-RU" w:eastAsia="ru-RU"/>
        </w:rPr>
        <w:tab/>
        <w:t>Выделите основные характеристики, покажите роль Совета Безопасности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17.</w:t>
      </w:r>
      <w:r w:rsidRPr="004A4F39">
        <w:rPr>
          <w:rFonts w:ascii="Times New Roman" w:eastAsia="Times New Roman" w:hAnsi="Times New Roman" w:cs="Times New Roman"/>
          <w:sz w:val="24"/>
          <w:szCs w:val="24"/>
          <w:lang w:val="ru-RU" w:eastAsia="ru-RU"/>
        </w:rPr>
        <w:tab/>
        <w:t>Функции и принципы деятельности Федерального Собрания - парламента РФ. Современный порядок формирования и полномочия Госдумы ФС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18.</w:t>
      </w:r>
      <w:r w:rsidRPr="004A4F39">
        <w:rPr>
          <w:rFonts w:ascii="Times New Roman" w:eastAsia="Times New Roman" w:hAnsi="Times New Roman" w:cs="Times New Roman"/>
          <w:sz w:val="24"/>
          <w:szCs w:val="24"/>
          <w:lang w:val="ru-RU" w:eastAsia="ru-RU"/>
        </w:rPr>
        <w:tab/>
        <w:t>Порядок формирования и полномочия Совета Федерации ФС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19.</w:t>
      </w:r>
      <w:r w:rsidRPr="004A4F39">
        <w:rPr>
          <w:rFonts w:ascii="Times New Roman" w:eastAsia="Times New Roman" w:hAnsi="Times New Roman" w:cs="Times New Roman"/>
          <w:sz w:val="24"/>
          <w:szCs w:val="24"/>
          <w:lang w:val="ru-RU" w:eastAsia="ru-RU"/>
        </w:rPr>
        <w:tab/>
        <w:t>Статус, состав, полномочия Правительства  РФ и основные функции федеральных органов исполнительной власти в целом.</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20.</w:t>
      </w:r>
      <w:r w:rsidRPr="004A4F39">
        <w:rPr>
          <w:rFonts w:ascii="Times New Roman" w:eastAsia="Times New Roman" w:hAnsi="Times New Roman" w:cs="Times New Roman"/>
          <w:sz w:val="24"/>
          <w:szCs w:val="24"/>
          <w:lang w:val="ru-RU" w:eastAsia="ru-RU"/>
        </w:rPr>
        <w:tab/>
        <w:t>Опишите в динамике реформу федеральных органов исполнительной власти  начиная с 2004 г. и опишите их современную структуру.</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21.</w:t>
      </w:r>
      <w:r w:rsidRPr="004A4F39">
        <w:rPr>
          <w:rFonts w:ascii="Times New Roman" w:eastAsia="Times New Roman" w:hAnsi="Times New Roman" w:cs="Times New Roman"/>
          <w:sz w:val="24"/>
          <w:szCs w:val="24"/>
          <w:lang w:val="ru-RU" w:eastAsia="ru-RU"/>
        </w:rPr>
        <w:tab/>
        <w:t>Перечислите и раскройте функции федеральных министерств.</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22.</w:t>
      </w:r>
      <w:r w:rsidRPr="004A4F39">
        <w:rPr>
          <w:rFonts w:ascii="Times New Roman" w:eastAsia="Times New Roman" w:hAnsi="Times New Roman" w:cs="Times New Roman"/>
          <w:sz w:val="24"/>
          <w:szCs w:val="24"/>
          <w:lang w:val="ru-RU" w:eastAsia="ru-RU"/>
        </w:rPr>
        <w:tab/>
        <w:t>Перечислите и раскройте функции федеральных служб и агентств.</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23.</w:t>
      </w:r>
      <w:r w:rsidRPr="004A4F39">
        <w:rPr>
          <w:rFonts w:ascii="Times New Roman" w:eastAsia="Times New Roman" w:hAnsi="Times New Roman" w:cs="Times New Roman"/>
          <w:sz w:val="24"/>
          <w:szCs w:val="24"/>
          <w:lang w:val="ru-RU" w:eastAsia="ru-RU"/>
        </w:rPr>
        <w:tab/>
        <w:t>Основы судебной системы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24.</w:t>
      </w:r>
      <w:r w:rsidRPr="004A4F39">
        <w:rPr>
          <w:rFonts w:ascii="Times New Roman" w:eastAsia="Times New Roman" w:hAnsi="Times New Roman" w:cs="Times New Roman"/>
          <w:sz w:val="24"/>
          <w:szCs w:val="24"/>
          <w:lang w:val="ru-RU" w:eastAsia="ru-RU"/>
        </w:rPr>
        <w:tab/>
        <w:t xml:space="preserve">Теоретико-правовые основы сущности федерализма. </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25.</w:t>
      </w:r>
      <w:r w:rsidRPr="004A4F39">
        <w:rPr>
          <w:rFonts w:ascii="Times New Roman" w:eastAsia="Times New Roman" w:hAnsi="Times New Roman" w:cs="Times New Roman"/>
          <w:sz w:val="24"/>
          <w:szCs w:val="24"/>
          <w:lang w:val="ru-RU" w:eastAsia="ru-RU"/>
        </w:rPr>
        <w:tab/>
        <w:t xml:space="preserve">Конституционно-правовые основы Российской Федерации. </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lastRenderedPageBreak/>
        <w:t>26.</w:t>
      </w:r>
      <w:r w:rsidRPr="004A4F39">
        <w:rPr>
          <w:rFonts w:ascii="Times New Roman" w:eastAsia="Times New Roman" w:hAnsi="Times New Roman" w:cs="Times New Roman"/>
          <w:sz w:val="24"/>
          <w:szCs w:val="24"/>
          <w:lang w:val="ru-RU" w:eastAsia="ru-RU"/>
        </w:rPr>
        <w:tab/>
        <w:t xml:space="preserve">Раскройте принципы, типы и модели федеративного государства. Покажите отличия унитаризма и  </w:t>
      </w:r>
      <w:proofErr w:type="spellStart"/>
      <w:r w:rsidRPr="004A4F39">
        <w:rPr>
          <w:rFonts w:ascii="Times New Roman" w:eastAsia="Times New Roman" w:hAnsi="Times New Roman" w:cs="Times New Roman"/>
          <w:sz w:val="24"/>
          <w:szCs w:val="24"/>
          <w:lang w:val="ru-RU" w:eastAsia="ru-RU"/>
        </w:rPr>
        <w:t>конфедерализма</w:t>
      </w:r>
      <w:proofErr w:type="spellEnd"/>
      <w:r w:rsidRPr="004A4F39">
        <w:rPr>
          <w:rFonts w:ascii="Times New Roman" w:eastAsia="Times New Roman" w:hAnsi="Times New Roman" w:cs="Times New Roman"/>
          <w:sz w:val="24"/>
          <w:szCs w:val="24"/>
          <w:lang w:val="ru-RU" w:eastAsia="ru-RU"/>
        </w:rPr>
        <w:t>.</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27.</w:t>
      </w:r>
      <w:r w:rsidRPr="004A4F39">
        <w:rPr>
          <w:rFonts w:ascii="Times New Roman" w:eastAsia="Times New Roman" w:hAnsi="Times New Roman" w:cs="Times New Roman"/>
          <w:sz w:val="24"/>
          <w:szCs w:val="24"/>
          <w:lang w:val="ru-RU" w:eastAsia="ru-RU"/>
        </w:rPr>
        <w:tab/>
        <w:t>Покажите в динамике развитие федеративных отношений. Выделите универсальные качества-индикаторы федерализма.</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28.</w:t>
      </w:r>
      <w:r w:rsidRPr="004A4F39">
        <w:rPr>
          <w:rFonts w:ascii="Times New Roman" w:eastAsia="Times New Roman" w:hAnsi="Times New Roman" w:cs="Times New Roman"/>
          <w:sz w:val="24"/>
          <w:szCs w:val="24"/>
          <w:lang w:val="ru-RU" w:eastAsia="ru-RU"/>
        </w:rPr>
        <w:tab/>
        <w:t xml:space="preserve"> Проблемы и тенденции развития российского федерализма, его реформирование. </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29.</w:t>
      </w:r>
      <w:r w:rsidRPr="004A4F39">
        <w:rPr>
          <w:rFonts w:ascii="Times New Roman" w:eastAsia="Times New Roman" w:hAnsi="Times New Roman" w:cs="Times New Roman"/>
          <w:sz w:val="24"/>
          <w:szCs w:val="24"/>
          <w:lang w:val="ru-RU" w:eastAsia="ru-RU"/>
        </w:rPr>
        <w:tab/>
        <w:t xml:space="preserve">Охарактеризуйте перспективы реструктуризации Федерации. </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30.</w:t>
      </w:r>
      <w:r w:rsidRPr="004A4F39">
        <w:rPr>
          <w:rFonts w:ascii="Times New Roman" w:eastAsia="Times New Roman" w:hAnsi="Times New Roman" w:cs="Times New Roman"/>
          <w:sz w:val="24"/>
          <w:szCs w:val="24"/>
          <w:lang w:val="ru-RU" w:eastAsia="ru-RU"/>
        </w:rPr>
        <w:tab/>
        <w:t>Дайте характеристику практики федеративного устройства России. Опишите разграничение полномочий между Российской Федерацией и ее субъектами.</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31.</w:t>
      </w:r>
      <w:r w:rsidRPr="004A4F39">
        <w:rPr>
          <w:rFonts w:ascii="Times New Roman" w:eastAsia="Times New Roman" w:hAnsi="Times New Roman" w:cs="Times New Roman"/>
          <w:sz w:val="24"/>
          <w:szCs w:val="24"/>
          <w:lang w:val="ru-RU" w:eastAsia="ru-RU"/>
        </w:rPr>
        <w:tab/>
        <w:t xml:space="preserve"> Субъект Федерации:  раскройте правовой статус и полномочия.</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32.</w:t>
      </w:r>
      <w:r w:rsidRPr="004A4F39">
        <w:rPr>
          <w:rFonts w:ascii="Times New Roman" w:eastAsia="Times New Roman" w:hAnsi="Times New Roman" w:cs="Times New Roman"/>
          <w:sz w:val="24"/>
          <w:szCs w:val="24"/>
          <w:lang w:val="ru-RU" w:eastAsia="ru-RU"/>
        </w:rPr>
        <w:tab/>
        <w:t>Органы власти субъектов Федерации. Территориальные органы федеральной исполнительной власти в субъектах Российской Федерации.</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33.</w:t>
      </w:r>
      <w:r w:rsidRPr="004A4F39">
        <w:rPr>
          <w:rFonts w:ascii="Times New Roman" w:eastAsia="Times New Roman" w:hAnsi="Times New Roman" w:cs="Times New Roman"/>
          <w:sz w:val="24"/>
          <w:szCs w:val="24"/>
          <w:lang w:val="ru-RU" w:eastAsia="ru-RU"/>
        </w:rPr>
        <w:tab/>
        <w:t>Особенности системы и принципов организации власти в различных субъектах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34.</w:t>
      </w:r>
      <w:r w:rsidRPr="004A4F39">
        <w:rPr>
          <w:rFonts w:ascii="Times New Roman" w:eastAsia="Times New Roman" w:hAnsi="Times New Roman" w:cs="Times New Roman"/>
          <w:sz w:val="24"/>
          <w:szCs w:val="24"/>
          <w:lang w:val="ru-RU" w:eastAsia="ru-RU"/>
        </w:rPr>
        <w:tab/>
        <w:t>Приведите примеры законодательных (представительных) органов субъекта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35.</w:t>
      </w:r>
      <w:r w:rsidRPr="004A4F39">
        <w:rPr>
          <w:rFonts w:ascii="Times New Roman" w:eastAsia="Times New Roman" w:hAnsi="Times New Roman" w:cs="Times New Roman"/>
          <w:sz w:val="24"/>
          <w:szCs w:val="24"/>
          <w:lang w:val="ru-RU" w:eastAsia="ru-RU"/>
        </w:rPr>
        <w:tab/>
        <w:t>Приведите пример системы и структуры органов исполнительной власти субъекта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36.</w:t>
      </w:r>
      <w:r w:rsidRPr="004A4F39">
        <w:rPr>
          <w:rFonts w:ascii="Times New Roman" w:eastAsia="Times New Roman" w:hAnsi="Times New Roman" w:cs="Times New Roman"/>
          <w:sz w:val="24"/>
          <w:szCs w:val="24"/>
          <w:lang w:val="ru-RU" w:eastAsia="ru-RU"/>
        </w:rPr>
        <w:tab/>
        <w:t>Раскройте основы статуса высшего должностного лица субъекта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37.</w:t>
      </w:r>
      <w:r w:rsidRPr="004A4F39">
        <w:rPr>
          <w:rFonts w:ascii="Times New Roman" w:eastAsia="Times New Roman" w:hAnsi="Times New Roman" w:cs="Times New Roman"/>
          <w:sz w:val="24"/>
          <w:szCs w:val="24"/>
          <w:lang w:val="ru-RU" w:eastAsia="ru-RU"/>
        </w:rPr>
        <w:tab/>
        <w:t>Дайте понятие и опишите  систему  государственной службы в РФ.</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38.</w:t>
      </w:r>
      <w:r w:rsidRPr="004A4F39">
        <w:rPr>
          <w:rFonts w:ascii="Times New Roman" w:eastAsia="Times New Roman" w:hAnsi="Times New Roman" w:cs="Times New Roman"/>
          <w:sz w:val="24"/>
          <w:szCs w:val="24"/>
          <w:lang w:val="ru-RU" w:eastAsia="ru-RU"/>
        </w:rPr>
        <w:tab/>
        <w:t>Основы государственной гражданской, военной и правоохранительной службы.</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39.</w:t>
      </w:r>
      <w:r w:rsidRPr="004A4F39">
        <w:rPr>
          <w:rFonts w:ascii="Times New Roman" w:eastAsia="Times New Roman" w:hAnsi="Times New Roman" w:cs="Times New Roman"/>
          <w:sz w:val="24"/>
          <w:szCs w:val="24"/>
          <w:lang w:val="ru-RU" w:eastAsia="ru-RU"/>
        </w:rPr>
        <w:tab/>
        <w:t>Принципы государственной гражданской службы. Опишите должности и классные чины  гражданской службы.</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40.</w:t>
      </w:r>
      <w:r w:rsidRPr="004A4F39">
        <w:rPr>
          <w:rFonts w:ascii="Times New Roman" w:eastAsia="Times New Roman" w:hAnsi="Times New Roman" w:cs="Times New Roman"/>
          <w:sz w:val="24"/>
          <w:szCs w:val="24"/>
          <w:lang w:val="ru-RU" w:eastAsia="ru-RU"/>
        </w:rPr>
        <w:tab/>
        <w:t>Права и обязанности гражданского служащего.</w:t>
      </w:r>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41.</w:t>
      </w:r>
      <w:r w:rsidRPr="004A4F39">
        <w:rPr>
          <w:rFonts w:ascii="Times New Roman" w:eastAsia="Times New Roman" w:hAnsi="Times New Roman" w:cs="Times New Roman"/>
          <w:sz w:val="24"/>
          <w:szCs w:val="24"/>
          <w:lang w:val="ru-RU" w:eastAsia="ru-RU"/>
        </w:rPr>
        <w:tab/>
        <w:t>Покажите ограничения и запреты, связанные с гражданской службой. В чем проблема конфликта интересов и пути ее решения.</w:t>
      </w:r>
    </w:p>
    <w:p w:rsidR="004A4F39" w:rsidRPr="004A4F39" w:rsidRDefault="004A4F39" w:rsidP="004A4F39">
      <w:pPr>
        <w:spacing w:after="0" w:line="240" w:lineRule="auto"/>
        <w:rPr>
          <w:rFonts w:ascii="Times New Roman" w:eastAsia="Times New Roman" w:hAnsi="Times New Roman" w:cs="Times New Roman"/>
          <w:color w:val="000000"/>
          <w:sz w:val="24"/>
          <w:szCs w:val="24"/>
          <w:lang w:val="ru-RU" w:eastAsia="ru-RU"/>
        </w:rPr>
      </w:pPr>
      <w:r w:rsidRPr="004A4F39">
        <w:rPr>
          <w:rFonts w:ascii="Times New Roman" w:eastAsia="Times New Roman" w:hAnsi="Times New Roman" w:cs="Times New Roman"/>
          <w:sz w:val="24"/>
          <w:szCs w:val="24"/>
          <w:lang w:val="ru-RU" w:eastAsia="ru-RU"/>
        </w:rPr>
        <w:t>42.</w:t>
      </w:r>
      <w:r w:rsidRPr="004A4F39">
        <w:rPr>
          <w:rFonts w:ascii="Times New Roman" w:eastAsia="Times New Roman" w:hAnsi="Times New Roman" w:cs="Times New Roman"/>
          <w:sz w:val="24"/>
          <w:szCs w:val="24"/>
          <w:lang w:val="ru-RU" w:eastAsia="ru-RU"/>
        </w:rPr>
        <w:tab/>
        <w:t xml:space="preserve">Сформулируйте требования к служебному </w:t>
      </w:r>
      <w:r w:rsidRPr="004A4F39">
        <w:rPr>
          <w:rFonts w:ascii="Times New Roman" w:eastAsia="Times New Roman" w:hAnsi="Times New Roman" w:cs="Times New Roman"/>
          <w:color w:val="000000"/>
          <w:sz w:val="24"/>
          <w:szCs w:val="24"/>
          <w:lang w:val="ru-RU" w:eastAsia="ru-RU"/>
        </w:rPr>
        <w:t>поведению гражданских служащих и прохождению гражданской службы.</w:t>
      </w:r>
    </w:p>
    <w:p w:rsidR="004A4F39" w:rsidRPr="004A4F39" w:rsidRDefault="004A4F39" w:rsidP="004A4F39">
      <w:pPr>
        <w:spacing w:after="0" w:line="240" w:lineRule="auto"/>
        <w:rPr>
          <w:rFonts w:ascii="Times New Roman" w:eastAsia="Times New Roman" w:hAnsi="Times New Roman" w:cs="Times New Roman"/>
          <w:color w:val="000000"/>
          <w:sz w:val="24"/>
          <w:szCs w:val="24"/>
          <w:lang w:val="ru-RU" w:eastAsia="ru-RU"/>
        </w:rPr>
      </w:pPr>
      <w:r w:rsidRPr="004A4F39">
        <w:rPr>
          <w:rFonts w:ascii="Times New Roman" w:eastAsia="Times New Roman" w:hAnsi="Times New Roman" w:cs="Times New Roman"/>
          <w:color w:val="000000"/>
          <w:sz w:val="24"/>
          <w:szCs w:val="24"/>
          <w:lang w:val="ru-RU" w:eastAsia="ru-RU"/>
        </w:rPr>
        <w:t>43.</w:t>
      </w:r>
      <w:r w:rsidRPr="004A4F39">
        <w:rPr>
          <w:rFonts w:ascii="Times New Roman" w:eastAsia="Times New Roman" w:hAnsi="Times New Roman" w:cs="Times New Roman"/>
          <w:color w:val="000000"/>
          <w:sz w:val="24"/>
          <w:szCs w:val="24"/>
          <w:lang w:val="ru-RU" w:eastAsia="ru-RU"/>
        </w:rPr>
        <w:tab/>
        <w:t>Проблемы и перспективы местного самоуправления в России.</w:t>
      </w:r>
    </w:p>
    <w:p w:rsidR="004A4F39" w:rsidRPr="004A4F39" w:rsidRDefault="004A4F39" w:rsidP="004A4F39">
      <w:pPr>
        <w:spacing w:after="0" w:line="240" w:lineRule="auto"/>
        <w:rPr>
          <w:rFonts w:ascii="Times New Roman" w:eastAsia="Times New Roman" w:hAnsi="Times New Roman" w:cs="Times New Roman"/>
          <w:color w:val="000000"/>
          <w:sz w:val="24"/>
          <w:szCs w:val="24"/>
          <w:lang w:val="ru-RU" w:eastAsia="ru-RU"/>
        </w:rPr>
      </w:pPr>
      <w:r w:rsidRPr="004A4F39">
        <w:rPr>
          <w:rFonts w:ascii="Times New Roman" w:eastAsia="Times New Roman" w:hAnsi="Times New Roman" w:cs="Times New Roman"/>
          <w:color w:val="000000"/>
          <w:sz w:val="24"/>
          <w:szCs w:val="24"/>
          <w:lang w:val="ru-RU" w:eastAsia="ru-RU"/>
        </w:rPr>
        <w:t>44.</w:t>
      </w:r>
      <w:r w:rsidRPr="004A4F39">
        <w:rPr>
          <w:rFonts w:ascii="Times New Roman" w:eastAsia="Times New Roman" w:hAnsi="Times New Roman" w:cs="Times New Roman"/>
          <w:color w:val="000000"/>
          <w:sz w:val="24"/>
          <w:szCs w:val="24"/>
          <w:lang w:val="ru-RU" w:eastAsia="ru-RU"/>
        </w:rPr>
        <w:tab/>
        <w:t>Новое административно-территориальное устройство России.</w:t>
      </w:r>
    </w:p>
    <w:p w:rsidR="004A4F39" w:rsidRPr="004A4F39" w:rsidRDefault="004A4F39" w:rsidP="004A4F39">
      <w:pPr>
        <w:spacing w:after="0" w:line="240" w:lineRule="auto"/>
        <w:rPr>
          <w:rFonts w:ascii="Times New Roman" w:eastAsia="Times New Roman" w:hAnsi="Times New Roman" w:cs="Times New Roman"/>
          <w:color w:val="000000"/>
          <w:sz w:val="24"/>
          <w:szCs w:val="24"/>
          <w:lang w:val="ru-RU" w:eastAsia="ru-RU"/>
        </w:rPr>
      </w:pPr>
      <w:r w:rsidRPr="004A4F39">
        <w:rPr>
          <w:rFonts w:ascii="Times New Roman" w:eastAsia="Times New Roman" w:hAnsi="Times New Roman" w:cs="Times New Roman"/>
          <w:color w:val="000000"/>
          <w:sz w:val="24"/>
          <w:szCs w:val="24"/>
          <w:lang w:val="ru-RU" w:eastAsia="ru-RU"/>
        </w:rPr>
        <w:t>45.</w:t>
      </w:r>
      <w:r w:rsidRPr="004A4F39">
        <w:rPr>
          <w:rFonts w:ascii="Times New Roman" w:eastAsia="Times New Roman" w:hAnsi="Times New Roman" w:cs="Times New Roman"/>
          <w:color w:val="000000"/>
          <w:sz w:val="24"/>
          <w:szCs w:val="24"/>
          <w:lang w:val="ru-RU" w:eastAsia="ru-RU"/>
        </w:rPr>
        <w:tab/>
        <w:t>Основные принципы организации местного самоуправления в РФ.</w:t>
      </w:r>
    </w:p>
    <w:p w:rsidR="004A4F39" w:rsidRPr="004A4F39" w:rsidRDefault="004A4F39" w:rsidP="004A4F39">
      <w:pPr>
        <w:spacing w:after="0" w:line="240" w:lineRule="auto"/>
        <w:rPr>
          <w:rFonts w:ascii="Times New Roman" w:eastAsia="Times New Roman" w:hAnsi="Times New Roman" w:cs="Times New Roman"/>
          <w:b/>
          <w:sz w:val="24"/>
          <w:szCs w:val="24"/>
          <w:lang w:val="ru-RU" w:eastAsia="ru-RU"/>
        </w:rPr>
      </w:pPr>
      <w:r w:rsidRPr="004A4F39">
        <w:rPr>
          <w:rFonts w:ascii="Times New Roman" w:eastAsia="Times New Roman" w:hAnsi="Times New Roman" w:cs="Times New Roman"/>
          <w:color w:val="000000"/>
          <w:sz w:val="24"/>
          <w:szCs w:val="24"/>
          <w:lang w:val="ru-RU" w:eastAsia="ru-RU"/>
        </w:rPr>
        <w:t>46.</w:t>
      </w:r>
      <w:r w:rsidRPr="004A4F39">
        <w:rPr>
          <w:rFonts w:ascii="Times New Roman" w:eastAsia="Times New Roman" w:hAnsi="Times New Roman" w:cs="Times New Roman"/>
          <w:color w:val="000000"/>
          <w:sz w:val="24"/>
          <w:szCs w:val="24"/>
          <w:lang w:val="ru-RU" w:eastAsia="ru-RU"/>
        </w:rPr>
        <w:tab/>
        <w:t>Понятие и принципы муниципальной службы.</w:t>
      </w:r>
    </w:p>
    <w:p w:rsidR="004A4F39" w:rsidRPr="004A4F39" w:rsidRDefault="004A4F39" w:rsidP="004A4F39">
      <w:pPr>
        <w:spacing w:after="0" w:line="240" w:lineRule="auto"/>
        <w:rPr>
          <w:rFonts w:ascii="Times New Roman" w:eastAsia="Times New Roman" w:hAnsi="Times New Roman" w:cs="Times New Roman"/>
          <w:b/>
          <w:sz w:val="24"/>
          <w:szCs w:val="24"/>
          <w:lang w:val="ru-RU" w:eastAsia="ru-RU"/>
        </w:rPr>
      </w:pPr>
    </w:p>
    <w:p w:rsidR="004A4F39" w:rsidRPr="004A4F39" w:rsidRDefault="004A4F39" w:rsidP="004A4F39">
      <w:pPr>
        <w:spacing w:after="0"/>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Составитель ________________________ О.Б. Черненко</w:t>
      </w:r>
    </w:p>
    <w:p w:rsidR="004A4F39" w:rsidRPr="004A4F39" w:rsidRDefault="004A4F39" w:rsidP="004A4F39">
      <w:pPr>
        <w:spacing w:after="0"/>
        <w:textAlignment w:val="baseline"/>
        <w:rPr>
          <w:rFonts w:ascii="Calibri" w:eastAsia="Times New Roman" w:hAnsi="Calibri" w:cs="Times New Roman"/>
          <w:sz w:val="28"/>
          <w:szCs w:val="28"/>
          <w:lang w:val="ru-RU" w:eastAsia="ru-RU"/>
        </w:rPr>
      </w:pPr>
      <w:r w:rsidRPr="004A4F39">
        <w:rPr>
          <w:rFonts w:ascii="Times New Roman" w:eastAsia="Times New Roman" w:hAnsi="Times New Roman" w:cs="Times New Roman"/>
          <w:sz w:val="28"/>
          <w:szCs w:val="28"/>
          <w:vertAlign w:val="superscript"/>
          <w:lang w:val="ru-RU" w:eastAsia="ru-RU"/>
        </w:rPr>
        <w:t xml:space="preserve">                                                                             (подпись)</w:t>
      </w:r>
    </w:p>
    <w:p w:rsidR="004A4F39" w:rsidRPr="004A4F39" w:rsidRDefault="004A4F39" w:rsidP="004A4F39">
      <w:pPr>
        <w:spacing w:after="0"/>
        <w:textAlignment w:val="baseline"/>
        <w:rPr>
          <w:rFonts w:ascii="Calibri" w:eastAsia="Times New Roman" w:hAnsi="Calibri" w:cs="Times New Roman"/>
          <w:sz w:val="28"/>
          <w:szCs w:val="28"/>
          <w:lang w:val="ru-RU" w:eastAsia="ru-RU"/>
        </w:rPr>
      </w:pPr>
      <w:r w:rsidRPr="004A4F39">
        <w:rPr>
          <w:rFonts w:ascii="Times New Roman" w:eastAsia="Times New Roman" w:hAnsi="Times New Roman" w:cs="Times New Roman"/>
          <w:sz w:val="28"/>
          <w:szCs w:val="28"/>
          <w:lang w:val="ru-RU" w:eastAsia="ru-RU"/>
        </w:rPr>
        <w:t>«____»__________________20     г. </w:t>
      </w:r>
    </w:p>
    <w:p w:rsidR="004A4F39" w:rsidRPr="004A4F39" w:rsidRDefault="004A4F39" w:rsidP="004A4F39">
      <w:pPr>
        <w:shd w:val="clear" w:color="auto" w:fill="FFFFFF"/>
        <w:spacing w:after="0"/>
        <w:jc w:val="center"/>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Критерии оценивания зачёта:</w:t>
      </w:r>
    </w:p>
    <w:p w:rsidR="004A4F39" w:rsidRPr="004A4F39" w:rsidRDefault="004A4F39" w:rsidP="004A4F39">
      <w:pPr>
        <w:spacing w:after="0" w:line="240" w:lineRule="auto"/>
        <w:jc w:val="both"/>
        <w:textAlignment w:val="baseline"/>
        <w:rPr>
          <w:rFonts w:ascii="Calibri" w:eastAsia="Times New Roman" w:hAnsi="Calibri" w:cs="Times New Roman"/>
          <w:sz w:val="28"/>
          <w:szCs w:val="28"/>
          <w:lang w:val="ru-RU" w:eastAsia="ru-RU"/>
        </w:rPr>
      </w:pPr>
      <w:r w:rsidRPr="004A4F39">
        <w:rPr>
          <w:rFonts w:ascii="Times New Roman" w:eastAsia="Times New Roman" w:hAnsi="Times New Roman" w:cs="Times New Roman"/>
          <w:sz w:val="20"/>
          <w:szCs w:val="24"/>
          <w:lang w:val="ru-RU" w:eastAsia="ru-RU"/>
        </w:rPr>
        <w:t> </w:t>
      </w:r>
      <w:r w:rsidRPr="004A4F39">
        <w:rPr>
          <w:rFonts w:ascii="Times New Roman" w:eastAsia="Times New Roman" w:hAnsi="Times New Roman" w:cs="Times New Roman"/>
          <w:sz w:val="28"/>
          <w:szCs w:val="28"/>
          <w:lang w:val="ru-RU" w:eastAsia="ru-RU"/>
        </w:rPr>
        <w:t>Оценка «зачтено» ставится, если студент освоил программный материал  всех разделов, знает отдельные детали, владеет необходимыми умениями и навыками  при выполнении практических заданий</w:t>
      </w:r>
      <w:r w:rsidRPr="004A4F39">
        <w:rPr>
          <w:rFonts w:ascii="Calibri" w:eastAsia="Times New Roman" w:hAnsi="Calibri" w:cs="Times New Roman"/>
          <w:sz w:val="28"/>
          <w:szCs w:val="28"/>
          <w:lang w:val="ru-RU" w:eastAsia="ru-RU"/>
        </w:rPr>
        <w:t>.</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Оценка «не зачтено» ставится, если студент не знает отдельных разделов программного материала, не в полной мере владеет необходимыми умениями  и навыками при выполнении практических заданий.</w:t>
      </w:r>
    </w:p>
    <w:p w:rsidR="004A4F39" w:rsidRPr="004A4F39" w:rsidRDefault="004A4F39" w:rsidP="004A4F39">
      <w:pPr>
        <w:spacing w:after="0" w:line="240" w:lineRule="auto"/>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8"/>
          <w:szCs w:val="24"/>
          <w:lang w:val="ru-RU" w:eastAsia="ru-RU"/>
        </w:rPr>
        <w:t>             </w:t>
      </w:r>
    </w:p>
    <w:p w:rsidR="004A4F39" w:rsidRPr="004A4F39" w:rsidRDefault="004A4F39" w:rsidP="004A4F39">
      <w:pPr>
        <w:spacing w:after="0" w:line="240" w:lineRule="auto"/>
        <w:textAlignment w:val="baseline"/>
        <w:rPr>
          <w:rFonts w:ascii="Calibri" w:eastAsia="Times New Roman" w:hAnsi="Calibri" w:cs="Times New Roman"/>
          <w:sz w:val="28"/>
          <w:szCs w:val="28"/>
          <w:lang w:val="ru-RU" w:eastAsia="ru-RU"/>
        </w:rPr>
      </w:pPr>
      <w:r w:rsidRPr="004A4F39">
        <w:rPr>
          <w:rFonts w:ascii="Times New Roman" w:eastAsia="Times New Roman" w:hAnsi="Times New Roman" w:cs="Times New Roman"/>
          <w:sz w:val="28"/>
          <w:szCs w:val="28"/>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4A4F39" w:rsidRPr="004A4F39" w:rsidRDefault="004A4F39" w:rsidP="004A4F39">
      <w:pPr>
        <w:spacing w:after="0" w:line="240" w:lineRule="auto"/>
        <w:textAlignment w:val="baseline"/>
        <w:rPr>
          <w:rFonts w:ascii="Calibri" w:eastAsia="Times New Roman" w:hAnsi="Calibri" w:cs="Times New Roman"/>
          <w:sz w:val="28"/>
          <w:szCs w:val="28"/>
          <w:lang w:val="ru-RU" w:eastAsia="ru-RU"/>
        </w:rPr>
      </w:pPr>
      <w:r w:rsidRPr="004A4F39">
        <w:rPr>
          <w:rFonts w:ascii="Times New Roman" w:eastAsia="Times New Roman" w:hAnsi="Times New Roman" w:cs="Times New Roman"/>
          <w:sz w:val="28"/>
          <w:szCs w:val="28"/>
          <w:lang w:val="ru-RU" w:eastAsia="ru-RU"/>
        </w:rPr>
        <w:t>Критерии оценивания экзамена. </w:t>
      </w:r>
    </w:p>
    <w:p w:rsidR="004A4F39" w:rsidRPr="004A4F39" w:rsidRDefault="004A4F39" w:rsidP="004A4F39">
      <w:pPr>
        <w:spacing w:after="0" w:line="240" w:lineRule="auto"/>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84-100 баллов (оценка «отлично») выставляется, если студент:</w:t>
      </w:r>
    </w:p>
    <w:p w:rsidR="004A4F39" w:rsidRPr="004A4F39" w:rsidRDefault="004A4F39" w:rsidP="004A4F39">
      <w:pPr>
        <w:spacing w:after="0" w:line="240" w:lineRule="auto"/>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глубоко и всесторонне усвоил программный материал;</w:t>
      </w:r>
    </w:p>
    <w:p w:rsidR="004A4F39" w:rsidRPr="004A4F39" w:rsidRDefault="004A4F39" w:rsidP="00DC2BC0">
      <w:pPr>
        <w:numPr>
          <w:ilvl w:val="0"/>
          <w:numId w:val="34"/>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уверенно, логично, последовательно и грамотно его излагает;</w:t>
      </w:r>
    </w:p>
    <w:p w:rsidR="004A4F39" w:rsidRPr="004A4F39" w:rsidRDefault="004A4F39" w:rsidP="00DC2BC0">
      <w:pPr>
        <w:numPr>
          <w:ilvl w:val="0"/>
          <w:numId w:val="34"/>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опираясь на знания основной и дополнительной литературы, тесно связывает усвоенные научные положения с практической деятельностью юриста;</w:t>
      </w:r>
    </w:p>
    <w:p w:rsidR="004A4F39" w:rsidRPr="004A4F39" w:rsidRDefault="004A4F39" w:rsidP="00DC2BC0">
      <w:pPr>
        <w:numPr>
          <w:ilvl w:val="0"/>
          <w:numId w:val="34"/>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умело обосновывает и аргументирует выдвигаемые им идеи;</w:t>
      </w:r>
    </w:p>
    <w:p w:rsidR="004A4F39" w:rsidRPr="004A4F39" w:rsidRDefault="004A4F39" w:rsidP="00DC2BC0">
      <w:pPr>
        <w:numPr>
          <w:ilvl w:val="0"/>
          <w:numId w:val="34"/>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делает выводы и обобщения;</w:t>
      </w:r>
    </w:p>
    <w:p w:rsidR="004A4F39" w:rsidRPr="004A4F39" w:rsidRDefault="004A4F39" w:rsidP="004A4F39">
      <w:pPr>
        <w:spacing w:after="0" w:line="240" w:lineRule="auto"/>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lastRenderedPageBreak/>
        <w:t>67-83 баллов (оценка «хорошо»)</w:t>
      </w:r>
      <w:r w:rsidRPr="004A4F39">
        <w:rPr>
          <w:rFonts w:ascii="Times New Roman" w:eastAsia="Times New Roman" w:hAnsi="Times New Roman" w:cs="Times New Roman"/>
          <w:iCs/>
          <w:spacing w:val="-1"/>
          <w:sz w:val="28"/>
          <w:szCs w:val="28"/>
          <w:lang w:val="ru-RU" w:eastAsia="ru-RU"/>
        </w:rPr>
        <w:t xml:space="preserve"> </w:t>
      </w:r>
      <w:r w:rsidRPr="004A4F39">
        <w:rPr>
          <w:rFonts w:ascii="Times New Roman" w:eastAsia="Times New Roman" w:hAnsi="Times New Roman" w:cs="Times New Roman"/>
          <w:sz w:val="28"/>
          <w:szCs w:val="28"/>
          <w:lang w:val="ru-RU" w:eastAsia="ru-RU"/>
        </w:rPr>
        <w:t>выставляется, если студент:</w:t>
      </w:r>
    </w:p>
    <w:p w:rsidR="004A4F39" w:rsidRPr="004A4F39" w:rsidRDefault="004A4F39" w:rsidP="00DC2BC0">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твердо усвоил программный материал, грамотно и по существу излагает его, опираясь на знания основной литературы;</w:t>
      </w:r>
    </w:p>
    <w:p w:rsidR="004A4F39" w:rsidRPr="004A4F39" w:rsidRDefault="004A4F39" w:rsidP="00DC2BC0">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не допускает существенных неточностей;</w:t>
      </w:r>
    </w:p>
    <w:p w:rsidR="004A4F39" w:rsidRPr="004A4F39" w:rsidRDefault="004A4F39" w:rsidP="00DC2BC0">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увязывает усвоенные знания с практической деятельностью юриста;</w:t>
      </w:r>
    </w:p>
    <w:p w:rsidR="004A4F39" w:rsidRPr="004A4F39" w:rsidRDefault="004A4F39" w:rsidP="00DC2BC0">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аргументирует научные положения;</w:t>
      </w:r>
    </w:p>
    <w:p w:rsidR="004A4F39" w:rsidRPr="004A4F39" w:rsidRDefault="004A4F39" w:rsidP="00DC2BC0">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делает выводы и обобщения;</w:t>
      </w:r>
    </w:p>
    <w:p w:rsidR="004A4F39" w:rsidRPr="004A4F39" w:rsidRDefault="004A4F39" w:rsidP="004A4F39">
      <w:pPr>
        <w:spacing w:after="0" w:line="240" w:lineRule="auto"/>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50-66 баллов (оценка удовлетворительно) выставляется, если студент</w:t>
      </w:r>
    </w:p>
    <w:p w:rsidR="004A4F39" w:rsidRPr="004A4F39" w:rsidRDefault="004A4F39" w:rsidP="00DC2BC0">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усвоил только основной программный материал, по существу излагает его, опираясь на знания только одного источника основной литературы;</w:t>
      </w:r>
    </w:p>
    <w:p w:rsidR="004A4F39" w:rsidRPr="004A4F39" w:rsidRDefault="004A4F39" w:rsidP="00DC2BC0">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допускает несущественные ошибки и неточности;</w:t>
      </w:r>
    </w:p>
    <w:p w:rsidR="004A4F39" w:rsidRPr="004A4F39" w:rsidRDefault="004A4F39" w:rsidP="00DC2BC0">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испытывает затруднения в практическом применении экономических знаний;</w:t>
      </w:r>
    </w:p>
    <w:p w:rsidR="004A4F39" w:rsidRPr="004A4F39" w:rsidRDefault="004A4F39" w:rsidP="00DC2BC0">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слабо аргументирует научные положения;</w:t>
      </w:r>
    </w:p>
    <w:p w:rsidR="004A4F39" w:rsidRPr="004A4F39" w:rsidRDefault="004A4F39" w:rsidP="00DC2BC0">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затрудняется в формулировании выводов и обобщений;</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0-49 баллов (оценка неудовлетворительно)</w:t>
      </w:r>
      <w:r w:rsidRPr="004A4F39">
        <w:rPr>
          <w:rFonts w:ascii="Times New Roman" w:eastAsia="Times New Roman" w:hAnsi="Times New Roman" w:cs="Times New Roman"/>
          <w:iCs/>
          <w:sz w:val="28"/>
          <w:szCs w:val="28"/>
          <w:lang w:val="ru-RU" w:eastAsia="ru-RU"/>
        </w:rPr>
        <w:t xml:space="preserve"> </w:t>
      </w:r>
      <w:r w:rsidRPr="004A4F39">
        <w:rPr>
          <w:rFonts w:ascii="Times New Roman" w:eastAsia="Times New Roman" w:hAnsi="Times New Roman" w:cs="Times New Roman"/>
          <w:sz w:val="28"/>
          <w:szCs w:val="28"/>
          <w:lang w:val="ru-RU" w:eastAsia="ru-RU"/>
        </w:rPr>
        <w:t>выставляется, если студент:</w:t>
      </w:r>
    </w:p>
    <w:p w:rsidR="004A4F39" w:rsidRPr="004A4F39" w:rsidRDefault="004A4F39" w:rsidP="00DC2BC0">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студент не усвоил значительной части программного материала;</w:t>
      </w:r>
    </w:p>
    <w:p w:rsidR="004A4F39" w:rsidRPr="004A4F39" w:rsidRDefault="004A4F39" w:rsidP="00DC2BC0">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допускает существенные ошибки и неточности при рассмотрении правовых проблем;</w:t>
      </w:r>
    </w:p>
    <w:p w:rsidR="004A4F39" w:rsidRPr="004A4F39" w:rsidRDefault="004A4F39" w:rsidP="00DC2BC0">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испытывает трудности в практическом применении знаний;</w:t>
      </w:r>
    </w:p>
    <w:p w:rsidR="004A4F39" w:rsidRPr="004A4F39" w:rsidRDefault="004A4F39" w:rsidP="00DC2BC0">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не может аргументировать научные положения;</w:t>
      </w:r>
    </w:p>
    <w:p w:rsidR="004A4F39" w:rsidRPr="004A4F39" w:rsidRDefault="004A4F39" w:rsidP="00DC2BC0">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не формулирует выводов и обобщений. </w:t>
      </w:r>
    </w:p>
    <w:p w:rsidR="004A4F39" w:rsidRPr="004A4F39" w:rsidRDefault="004A4F39" w:rsidP="004A4F39">
      <w:pPr>
        <w:shd w:val="clear" w:color="auto" w:fill="FFFFFF"/>
        <w:spacing w:after="0"/>
        <w:jc w:val="center"/>
        <w:rPr>
          <w:rFonts w:ascii="Times New Roman" w:eastAsia="Times New Roman" w:hAnsi="Times New Roman" w:cs="Times New Roman"/>
          <w:sz w:val="28"/>
          <w:szCs w:val="28"/>
          <w:lang w:val="ru-RU" w:eastAsia="ru-RU"/>
        </w:rPr>
      </w:pPr>
    </w:p>
    <w:p w:rsidR="004A4F39" w:rsidRDefault="004A4F39">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4A4F39" w:rsidRPr="004A4F39" w:rsidRDefault="004A4F39" w:rsidP="004A4F39">
      <w:pPr>
        <w:shd w:val="clear" w:color="auto" w:fill="FFFFFF"/>
        <w:spacing w:after="0"/>
        <w:jc w:val="center"/>
        <w:rPr>
          <w:rFonts w:ascii="Times New Roman" w:eastAsia="Times New Roman" w:hAnsi="Times New Roman" w:cs="Times New Roman"/>
          <w:sz w:val="28"/>
          <w:szCs w:val="28"/>
          <w:lang w:val="ru-RU" w:eastAsia="ru-RU"/>
        </w:rPr>
      </w:pP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4F39" w:rsidRPr="004A4F39" w:rsidRDefault="004A4F39" w:rsidP="004A4F3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lang w:val="ru-RU" w:eastAsia="ru-RU"/>
        </w:rPr>
        <w:t xml:space="preserve">Кафедра </w:t>
      </w:r>
      <w:r w:rsidRPr="004A4F39">
        <w:rPr>
          <w:rFonts w:ascii="Times New Roman" w:eastAsia="Times New Roman" w:hAnsi="Times New Roman" w:cs="Times New Roman"/>
          <w:sz w:val="28"/>
          <w:szCs w:val="28"/>
          <w:u w:val="single"/>
          <w:lang w:val="ru-RU" w:eastAsia="ru-RU"/>
        </w:rPr>
        <w:t>государственного, муниципального управления и экономической безопасности</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b/>
          <w:bCs/>
          <w:sz w:val="28"/>
          <w:szCs w:val="28"/>
          <w:lang w:val="ru-RU" w:eastAsia="ru-RU"/>
        </w:rPr>
        <w:t>Перечень дискуссионных тем для круглого стола (КС)</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u w:val="single"/>
          <w:lang w:val="ru-RU" w:eastAsia="ru-RU"/>
        </w:rPr>
        <w:t>по дисциплине</w:t>
      </w:r>
      <w:r w:rsidRPr="004A4F39">
        <w:rPr>
          <w:rFonts w:ascii="Times New Roman" w:eastAsia="Times New Roman" w:hAnsi="Times New Roman" w:cs="Times New Roman"/>
          <w:b/>
          <w:i/>
          <w:sz w:val="28"/>
          <w:szCs w:val="28"/>
          <w:u w:val="single"/>
          <w:lang w:val="ru-RU" w:eastAsia="ru-RU"/>
        </w:rPr>
        <w:t xml:space="preserve"> </w:t>
      </w:r>
      <w:r w:rsidRPr="004A4F39">
        <w:rPr>
          <w:rFonts w:ascii="Times New Roman" w:eastAsia="Times New Roman" w:hAnsi="Times New Roman" w:cs="Times New Roman"/>
          <w:sz w:val="28"/>
          <w:szCs w:val="28"/>
          <w:u w:val="single"/>
          <w:vertAlign w:val="superscript"/>
          <w:lang w:val="ru-RU" w:eastAsia="ru-RU"/>
        </w:rPr>
        <w:t xml:space="preserve"> «</w:t>
      </w:r>
      <w:r w:rsidRPr="004A4F39">
        <w:rPr>
          <w:rFonts w:ascii="Times New Roman" w:eastAsia="Times New Roman" w:hAnsi="Times New Roman" w:cs="Times New Roman"/>
          <w:sz w:val="28"/>
          <w:szCs w:val="28"/>
          <w:u w:val="single"/>
          <w:lang w:val="ru-RU" w:eastAsia="ru-RU"/>
        </w:rPr>
        <w:t>Государственное и муниципальное управление</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w:t>
      </w:r>
      <w:r w:rsidRPr="004A4F39">
        <w:rPr>
          <w:rFonts w:ascii="Times New Roman" w:eastAsia="Times New Roman" w:hAnsi="Times New Roman" w:cs="Times New Roman"/>
          <w:sz w:val="28"/>
          <w:szCs w:val="28"/>
          <w:lang w:val="ru-RU" w:eastAsia="ru-RU"/>
        </w:rPr>
        <w:tab/>
        <w:t xml:space="preserve">Теоретические основы и анализ состояния в России одного из видов экономической политики, предложение по устранению недостатков и дальнейшему совершенствованию.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w:t>
      </w:r>
      <w:r w:rsidRPr="004A4F39">
        <w:rPr>
          <w:rFonts w:ascii="Times New Roman" w:eastAsia="Times New Roman" w:hAnsi="Times New Roman" w:cs="Times New Roman"/>
          <w:sz w:val="28"/>
          <w:szCs w:val="28"/>
          <w:lang w:val="ru-RU" w:eastAsia="ru-RU"/>
        </w:rPr>
        <w:tab/>
        <w:t xml:space="preserve">Анализ опыта разработки и реализации  </w:t>
      </w:r>
      <w:r w:rsidRPr="004A4F39">
        <w:rPr>
          <w:rFonts w:ascii="Times New Roman" w:eastAsia="Times New Roman" w:hAnsi="Times New Roman" w:cs="Times New Roman"/>
          <w:sz w:val="28"/>
          <w:szCs w:val="28"/>
          <w:u w:val="single"/>
          <w:lang w:val="ru-RU" w:eastAsia="ru-RU"/>
        </w:rPr>
        <w:t>Стратегии</w:t>
      </w:r>
      <w:r w:rsidRPr="004A4F39">
        <w:rPr>
          <w:rFonts w:ascii="Times New Roman" w:eastAsia="Times New Roman" w:hAnsi="Times New Roman" w:cs="Times New Roman"/>
          <w:sz w:val="28"/>
          <w:szCs w:val="28"/>
          <w:lang w:val="ru-RU" w:eastAsia="ru-RU"/>
        </w:rPr>
        <w:t xml:space="preserve">  развития РФ,  региона или  города России.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lang w:val="ru-RU" w:eastAsia="ru-RU"/>
        </w:rPr>
        <w:t>3.</w:t>
      </w:r>
      <w:r w:rsidRPr="004A4F39">
        <w:rPr>
          <w:rFonts w:ascii="Times New Roman" w:eastAsia="Times New Roman" w:hAnsi="Times New Roman" w:cs="Times New Roman"/>
          <w:sz w:val="28"/>
          <w:szCs w:val="28"/>
          <w:lang w:val="ru-RU" w:eastAsia="ru-RU"/>
        </w:rPr>
        <w:tab/>
        <w:t>Анализ опыта разработки и реализации   одной из действующих Государственных программ РФ.</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4. Анализ опыта разработки и реализации  Программы социально-экономического  развития (или целевой программы) РФ, отдельного  региона или муниципального образования России.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5. Отдельные  проблемы развития  местного самоуправления в России.</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b/>
          <w:bCs/>
          <w:sz w:val="28"/>
          <w:szCs w:val="28"/>
          <w:lang w:val="ru-RU" w:eastAsia="ru-RU"/>
        </w:rPr>
        <w:t>Критерии оценки:</w:t>
      </w:r>
      <w:r w:rsidRPr="004A4F39">
        <w:rPr>
          <w:rFonts w:ascii="Times New Roman" w:eastAsia="Times New Roman" w:hAnsi="Times New Roman" w:cs="Times New Roman"/>
          <w:sz w:val="28"/>
          <w:szCs w:val="28"/>
          <w:lang w:val="ru-RU" w:eastAsia="ru-RU"/>
        </w:rPr>
        <w:t>  </w:t>
      </w:r>
    </w:p>
    <w:p w:rsidR="004A4F39" w:rsidRPr="004A4F39" w:rsidRDefault="004A4F39" w:rsidP="004A4F39">
      <w:pPr>
        <w:numPr>
          <w:ilvl w:val="0"/>
          <w:numId w:val="1"/>
        </w:num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оценка «отлично» выставляется обучающемуся, если активно участвует в обсуждении всех вопросов и вносит конструктивные предложения</w:t>
      </w:r>
    </w:p>
    <w:p w:rsidR="004A4F39" w:rsidRPr="004A4F39" w:rsidRDefault="004A4F39" w:rsidP="004A4F39">
      <w:pPr>
        <w:numPr>
          <w:ilvl w:val="0"/>
          <w:numId w:val="1"/>
        </w:num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оценка «хорошо» если  участвует в обсуждении всех вопросов, но показывает не полные теоретические знания по проблеме, вносит мало предложений</w:t>
      </w:r>
    </w:p>
    <w:p w:rsidR="004A4F39" w:rsidRPr="004A4F39" w:rsidRDefault="004A4F39" w:rsidP="004A4F39">
      <w:pPr>
        <w:numPr>
          <w:ilvl w:val="0"/>
          <w:numId w:val="2"/>
        </w:num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оценка «удовлетворительно» показывает незначительное наличие определенных базовых знаний по проблеме и вносит предложения по 1-2 вопросам</w:t>
      </w:r>
    </w:p>
    <w:p w:rsidR="004A4F39" w:rsidRPr="004A4F39" w:rsidRDefault="004A4F39" w:rsidP="004A4F39">
      <w:pPr>
        <w:numPr>
          <w:ilvl w:val="0"/>
          <w:numId w:val="2"/>
        </w:num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оценка «неудовлетворительно» показывает отсутствие базовых знаний по проблеме, вносит предложения, которые слабо связаны с обсуждаемой темой</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Составитель ________________________ О.Б. Черненко</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vertAlign w:val="superscript"/>
          <w:lang w:val="ru-RU" w:eastAsia="ru-RU"/>
        </w:rPr>
        <w:t xml:space="preserve">                                                                              (подпись)</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«____»__________________20     г. </w:t>
      </w:r>
    </w:p>
    <w:p w:rsidR="004A4F39" w:rsidRPr="004A4F39" w:rsidRDefault="004A4F39" w:rsidP="004A4F3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4A4F39" w:rsidRPr="004A4F39" w:rsidRDefault="004A4F39" w:rsidP="004A4F3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4A4F39" w:rsidRDefault="004A4F39">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A4F39" w:rsidRPr="004A4F39" w:rsidRDefault="004A4F39" w:rsidP="004A4F3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u w:val="single"/>
          <w:lang w:val="ru-RU" w:eastAsia="ru-RU"/>
        </w:rPr>
        <w:t>Кафедра государственного, муниципального управления и экономической безопасности</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4A4F39" w:rsidRPr="004A4F39" w:rsidRDefault="004A4F39" w:rsidP="004A4F39">
      <w:pPr>
        <w:spacing w:after="0" w:line="240" w:lineRule="auto"/>
        <w:jc w:val="center"/>
        <w:textAlignment w:val="baseline"/>
        <w:rPr>
          <w:rFonts w:ascii="Times New Roman" w:eastAsia="Times New Roman" w:hAnsi="Times New Roman" w:cs="Times New Roman"/>
          <w:b/>
          <w:bCs/>
          <w:sz w:val="28"/>
          <w:szCs w:val="28"/>
          <w:lang w:val="ru-RU" w:eastAsia="ru-RU"/>
        </w:rPr>
      </w:pPr>
      <w:r w:rsidRPr="004A4F39">
        <w:rPr>
          <w:rFonts w:ascii="Times New Roman" w:eastAsia="Times New Roman" w:hAnsi="Times New Roman" w:cs="Times New Roman"/>
          <w:b/>
          <w:bCs/>
          <w:sz w:val="28"/>
          <w:szCs w:val="28"/>
          <w:lang w:val="ru-RU" w:eastAsia="ru-RU"/>
        </w:rPr>
        <w:t>Темы рефератов</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u w:val="single"/>
          <w:lang w:val="ru-RU" w:eastAsia="ru-RU"/>
        </w:rPr>
        <w:t>по дисциплине  «Государственное и муниципальное управление</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w:t>
      </w:r>
      <w:r w:rsidRPr="004A4F39">
        <w:rPr>
          <w:rFonts w:ascii="Times New Roman" w:eastAsia="Times New Roman" w:hAnsi="Times New Roman" w:cs="Times New Roman"/>
          <w:sz w:val="28"/>
          <w:szCs w:val="28"/>
          <w:lang w:val="ru-RU" w:eastAsia="ru-RU"/>
        </w:rPr>
        <w:tab/>
        <w:t>Государственное администрирование и государственный менеджмент: общее и специфика методов управляющего воздействия.</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w:t>
      </w:r>
      <w:r w:rsidRPr="004A4F39">
        <w:rPr>
          <w:rFonts w:ascii="Times New Roman" w:eastAsia="Times New Roman" w:hAnsi="Times New Roman" w:cs="Times New Roman"/>
          <w:sz w:val="28"/>
          <w:szCs w:val="28"/>
          <w:lang w:val="ru-RU" w:eastAsia="ru-RU"/>
        </w:rPr>
        <w:tab/>
        <w:t>Государственный аппарат — государственный орган — государственная организация: содержание и соотношение понятий.</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3.</w:t>
      </w:r>
      <w:r w:rsidRPr="004A4F39">
        <w:rPr>
          <w:rFonts w:ascii="Times New Roman" w:eastAsia="Times New Roman" w:hAnsi="Times New Roman" w:cs="Times New Roman"/>
          <w:sz w:val="28"/>
          <w:szCs w:val="28"/>
          <w:lang w:val="ru-RU" w:eastAsia="ru-RU"/>
        </w:rPr>
        <w:tab/>
        <w:t>Государственно- административное управление как система, ее структурные компоненты.</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4.</w:t>
      </w:r>
      <w:r w:rsidRPr="004A4F39">
        <w:rPr>
          <w:rFonts w:ascii="Times New Roman" w:eastAsia="Times New Roman" w:hAnsi="Times New Roman" w:cs="Times New Roman"/>
          <w:sz w:val="28"/>
          <w:szCs w:val="28"/>
          <w:lang w:val="ru-RU" w:eastAsia="ru-RU"/>
        </w:rPr>
        <w:tab/>
        <w:t>Организационно- правовые формы и структура органов исполнительной власти на федеральном уровне.</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5.</w:t>
      </w:r>
      <w:r w:rsidRPr="004A4F39">
        <w:rPr>
          <w:rFonts w:ascii="Times New Roman" w:eastAsia="Times New Roman" w:hAnsi="Times New Roman" w:cs="Times New Roman"/>
          <w:sz w:val="28"/>
          <w:szCs w:val="28"/>
          <w:lang w:val="ru-RU" w:eastAsia="ru-RU"/>
        </w:rPr>
        <w:tab/>
        <w:t>Федеральный округ – новый уровень государственно-административного управления. Институт полномочных представителей Президента РФ.</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6.</w:t>
      </w:r>
      <w:r w:rsidRPr="004A4F39">
        <w:rPr>
          <w:rFonts w:ascii="Times New Roman" w:eastAsia="Times New Roman" w:hAnsi="Times New Roman" w:cs="Times New Roman"/>
          <w:sz w:val="28"/>
          <w:szCs w:val="28"/>
          <w:lang w:val="ru-RU" w:eastAsia="ru-RU"/>
        </w:rPr>
        <w:tab/>
        <w:t>Основные направления, методы и формы взаимодействия госаппарата и общества.</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7.</w:t>
      </w:r>
      <w:r w:rsidRPr="004A4F39">
        <w:rPr>
          <w:rFonts w:ascii="Times New Roman" w:eastAsia="Times New Roman" w:hAnsi="Times New Roman" w:cs="Times New Roman"/>
          <w:sz w:val="28"/>
          <w:szCs w:val="28"/>
          <w:lang w:val="ru-RU" w:eastAsia="ru-RU"/>
        </w:rPr>
        <w:tab/>
        <w:t xml:space="preserve">Специфика организации исполнительных органов власти в регионе (на примере субъекта федерации).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8.</w:t>
      </w:r>
      <w:r w:rsidRPr="004A4F39">
        <w:rPr>
          <w:rFonts w:ascii="Times New Roman" w:eastAsia="Times New Roman" w:hAnsi="Times New Roman" w:cs="Times New Roman"/>
          <w:sz w:val="28"/>
          <w:szCs w:val="28"/>
          <w:lang w:val="ru-RU" w:eastAsia="ru-RU"/>
        </w:rPr>
        <w:tab/>
        <w:t>Государственный орган: сущностные признаки, иерархическая и адаптивная организация</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9.</w:t>
      </w:r>
      <w:r w:rsidRPr="004A4F39">
        <w:rPr>
          <w:rFonts w:ascii="Times New Roman" w:eastAsia="Times New Roman" w:hAnsi="Times New Roman" w:cs="Times New Roman"/>
          <w:sz w:val="28"/>
          <w:szCs w:val="28"/>
          <w:lang w:val="ru-RU" w:eastAsia="ru-RU"/>
        </w:rPr>
        <w:tab/>
        <w:t>Сущностные черты и признаки государственной власти.</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10.</w:t>
      </w:r>
      <w:r w:rsidRPr="004A4F39">
        <w:rPr>
          <w:rFonts w:ascii="Times New Roman" w:eastAsia="Times New Roman" w:hAnsi="Times New Roman" w:cs="Times New Roman"/>
          <w:sz w:val="28"/>
          <w:szCs w:val="28"/>
          <w:lang w:val="ru-RU" w:eastAsia="ru-RU"/>
        </w:rPr>
        <w:tab/>
        <w:t>Исполнительная власть: природа, сущность, признаки, механизм политической ответственности.</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11.</w:t>
      </w:r>
      <w:r w:rsidRPr="004A4F39">
        <w:rPr>
          <w:rFonts w:ascii="Times New Roman" w:eastAsia="Times New Roman" w:hAnsi="Times New Roman" w:cs="Times New Roman"/>
          <w:sz w:val="28"/>
          <w:szCs w:val="28"/>
          <w:lang w:val="ru-RU" w:eastAsia="ru-RU"/>
        </w:rPr>
        <w:tab/>
        <w:t>Организационная структура и структура управления в государственных учреждениях: соотношение понятий и анализ внутреннего построения.</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12.</w:t>
      </w:r>
      <w:r w:rsidRPr="004A4F39">
        <w:rPr>
          <w:rFonts w:ascii="Times New Roman" w:eastAsia="Times New Roman" w:hAnsi="Times New Roman" w:cs="Times New Roman"/>
          <w:sz w:val="28"/>
          <w:szCs w:val="28"/>
          <w:lang w:val="ru-RU" w:eastAsia="ru-RU"/>
        </w:rPr>
        <w:tab/>
        <w:t>Правовой режим административных актов: принятие, применение, исполнение, исчезновение акта. Реквизиты ведомственных актов.</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13.</w:t>
      </w:r>
      <w:r w:rsidRPr="004A4F39">
        <w:rPr>
          <w:rFonts w:ascii="Times New Roman" w:eastAsia="Times New Roman" w:hAnsi="Times New Roman" w:cs="Times New Roman"/>
          <w:sz w:val="28"/>
          <w:szCs w:val="28"/>
          <w:lang w:val="ru-RU" w:eastAsia="ru-RU"/>
        </w:rPr>
        <w:tab/>
        <w:t>Функционально-структурный подход к организации государственного учреждения.</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14.</w:t>
      </w:r>
      <w:r w:rsidRPr="004A4F39">
        <w:rPr>
          <w:rFonts w:ascii="Times New Roman" w:eastAsia="Times New Roman" w:hAnsi="Times New Roman" w:cs="Times New Roman"/>
          <w:sz w:val="28"/>
          <w:szCs w:val="28"/>
          <w:lang w:val="ru-RU" w:eastAsia="ru-RU"/>
        </w:rPr>
        <w:tab/>
        <w:t xml:space="preserve">Функции исполнительной власти, их классификация. </w:t>
      </w:r>
      <w:proofErr w:type="spellStart"/>
      <w:r w:rsidRPr="004A4F39">
        <w:rPr>
          <w:rFonts w:ascii="Times New Roman" w:eastAsia="Times New Roman" w:hAnsi="Times New Roman" w:cs="Times New Roman"/>
          <w:sz w:val="28"/>
          <w:szCs w:val="28"/>
          <w:lang w:val="ru-RU" w:eastAsia="ru-RU"/>
        </w:rPr>
        <w:t>Взаимоувязанность</w:t>
      </w:r>
      <w:proofErr w:type="spellEnd"/>
      <w:r w:rsidRPr="004A4F39">
        <w:rPr>
          <w:rFonts w:ascii="Times New Roman" w:eastAsia="Times New Roman" w:hAnsi="Times New Roman" w:cs="Times New Roman"/>
          <w:sz w:val="28"/>
          <w:szCs w:val="28"/>
          <w:lang w:val="ru-RU" w:eastAsia="ru-RU"/>
        </w:rPr>
        <w:t xml:space="preserve"> функций и компетенции.</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15.</w:t>
      </w:r>
      <w:r w:rsidRPr="004A4F39">
        <w:rPr>
          <w:rFonts w:ascii="Times New Roman" w:eastAsia="Times New Roman" w:hAnsi="Times New Roman" w:cs="Times New Roman"/>
          <w:sz w:val="28"/>
          <w:szCs w:val="28"/>
          <w:lang w:val="ru-RU" w:eastAsia="ru-RU"/>
        </w:rPr>
        <w:tab/>
        <w:t>Административный договор: понятие, признаки, правовой режим.</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16.</w:t>
      </w:r>
      <w:r w:rsidRPr="004A4F39">
        <w:rPr>
          <w:rFonts w:ascii="Times New Roman" w:eastAsia="Times New Roman" w:hAnsi="Times New Roman" w:cs="Times New Roman"/>
          <w:sz w:val="28"/>
          <w:szCs w:val="28"/>
          <w:lang w:val="ru-RU" w:eastAsia="ru-RU"/>
        </w:rPr>
        <w:tab/>
        <w:t>Государственная должность как первичная организационно-структурная единица государственного аппарата. Соотношение понятий: политическая должность, обеспечивающая (патронатная) должность, карьерная (административная) должность.</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17.</w:t>
      </w:r>
      <w:r w:rsidRPr="004A4F39">
        <w:rPr>
          <w:rFonts w:ascii="Times New Roman" w:eastAsia="Times New Roman" w:hAnsi="Times New Roman" w:cs="Times New Roman"/>
          <w:sz w:val="28"/>
          <w:szCs w:val="28"/>
          <w:lang w:val="ru-RU" w:eastAsia="ru-RU"/>
        </w:rPr>
        <w:tab/>
        <w:t>Нормативные акты местного самоуправления. Методика кодификации нормативных актов муниципалитетов.</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18.</w:t>
      </w:r>
      <w:r w:rsidRPr="004A4F39">
        <w:rPr>
          <w:rFonts w:ascii="Times New Roman" w:eastAsia="Times New Roman" w:hAnsi="Times New Roman" w:cs="Times New Roman"/>
          <w:sz w:val="28"/>
          <w:szCs w:val="28"/>
          <w:lang w:val="ru-RU" w:eastAsia="ru-RU"/>
        </w:rPr>
        <w:tab/>
        <w:t>Цель управления как единство миссии, средств и результатов управляющего воздействия. Классификация целей. Проблема легитимации целей в государственно-административной сфере и ресурсного обеспечения.</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lastRenderedPageBreak/>
        <w:t>19.</w:t>
      </w:r>
      <w:r w:rsidRPr="004A4F39">
        <w:rPr>
          <w:rFonts w:ascii="Times New Roman" w:eastAsia="Times New Roman" w:hAnsi="Times New Roman" w:cs="Times New Roman"/>
          <w:sz w:val="28"/>
          <w:szCs w:val="28"/>
          <w:lang w:val="ru-RU" w:eastAsia="ru-RU"/>
        </w:rPr>
        <w:tab/>
        <w:t>Функциональная структура государственно-административного управления.  Ее юридическое оформление.</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20.</w:t>
      </w:r>
      <w:r w:rsidRPr="004A4F39">
        <w:rPr>
          <w:rFonts w:ascii="Times New Roman" w:eastAsia="Times New Roman" w:hAnsi="Times New Roman" w:cs="Times New Roman"/>
          <w:sz w:val="28"/>
          <w:szCs w:val="28"/>
          <w:lang w:val="ru-RU" w:eastAsia="ru-RU"/>
        </w:rPr>
        <w:tab/>
        <w:t>Принципы и ценности в деятельности государственно-административных органов.</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21.</w:t>
      </w:r>
      <w:r w:rsidRPr="004A4F39">
        <w:rPr>
          <w:rFonts w:ascii="Times New Roman" w:eastAsia="Times New Roman" w:hAnsi="Times New Roman" w:cs="Times New Roman"/>
          <w:sz w:val="28"/>
          <w:szCs w:val="28"/>
          <w:lang w:val="ru-RU" w:eastAsia="ru-RU"/>
        </w:rPr>
        <w:tab/>
        <w:t>Управленческая деятельность в органах государственной власти. Правовые и субъективно-</w:t>
      </w:r>
      <w:proofErr w:type="spellStart"/>
      <w:r w:rsidRPr="004A4F39">
        <w:rPr>
          <w:rFonts w:ascii="Times New Roman" w:eastAsia="Times New Roman" w:hAnsi="Times New Roman" w:cs="Times New Roman"/>
          <w:sz w:val="28"/>
          <w:szCs w:val="28"/>
          <w:lang w:val="ru-RU" w:eastAsia="ru-RU"/>
        </w:rPr>
        <w:t>усмотрительные</w:t>
      </w:r>
      <w:proofErr w:type="spellEnd"/>
      <w:r w:rsidRPr="004A4F39">
        <w:rPr>
          <w:rFonts w:ascii="Times New Roman" w:eastAsia="Times New Roman" w:hAnsi="Times New Roman" w:cs="Times New Roman"/>
          <w:sz w:val="28"/>
          <w:szCs w:val="28"/>
          <w:lang w:val="ru-RU" w:eastAsia="ru-RU"/>
        </w:rPr>
        <w:t xml:space="preserve"> способы ее осуществления.</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22.</w:t>
      </w:r>
      <w:r w:rsidRPr="004A4F39">
        <w:rPr>
          <w:rFonts w:ascii="Times New Roman" w:eastAsia="Times New Roman" w:hAnsi="Times New Roman" w:cs="Times New Roman"/>
          <w:sz w:val="28"/>
          <w:szCs w:val="28"/>
          <w:lang w:val="ru-RU" w:eastAsia="ru-RU"/>
        </w:rPr>
        <w:tab/>
        <w:t xml:space="preserve">Правоприменительная деятельность органов и должностных лиц исполнительной власти. Проблемы эффективности механизма </w:t>
      </w:r>
      <w:proofErr w:type="spellStart"/>
      <w:r w:rsidRPr="004A4F39">
        <w:rPr>
          <w:rFonts w:ascii="Times New Roman" w:eastAsia="Times New Roman" w:hAnsi="Times New Roman" w:cs="Times New Roman"/>
          <w:sz w:val="28"/>
          <w:szCs w:val="28"/>
          <w:lang w:val="ru-RU" w:eastAsia="ru-RU"/>
        </w:rPr>
        <w:t>правоприменения</w:t>
      </w:r>
      <w:proofErr w:type="spellEnd"/>
      <w:r w:rsidRPr="004A4F39">
        <w:rPr>
          <w:rFonts w:ascii="Times New Roman" w:eastAsia="Times New Roman" w:hAnsi="Times New Roman" w:cs="Times New Roman"/>
          <w:sz w:val="28"/>
          <w:szCs w:val="28"/>
          <w:lang w:val="ru-RU" w:eastAsia="ru-RU"/>
        </w:rPr>
        <w:t>.</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23.</w:t>
      </w:r>
      <w:r w:rsidRPr="004A4F39">
        <w:rPr>
          <w:rFonts w:ascii="Times New Roman" w:eastAsia="Times New Roman" w:hAnsi="Times New Roman" w:cs="Times New Roman"/>
          <w:sz w:val="28"/>
          <w:szCs w:val="28"/>
          <w:lang w:val="ru-RU" w:eastAsia="ru-RU"/>
        </w:rPr>
        <w:tab/>
        <w:t xml:space="preserve">Реализация правительственных актов: понятие, реализация, процесс, стадии.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24.</w:t>
      </w:r>
      <w:r w:rsidRPr="004A4F39">
        <w:rPr>
          <w:rFonts w:ascii="Times New Roman" w:eastAsia="Times New Roman" w:hAnsi="Times New Roman" w:cs="Times New Roman"/>
          <w:sz w:val="28"/>
          <w:szCs w:val="28"/>
          <w:lang w:val="ru-RU" w:eastAsia="ru-RU"/>
        </w:rPr>
        <w:tab/>
        <w:t>Административные акты, их специфика в системе правовых актов.</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25.</w:t>
      </w:r>
      <w:r w:rsidRPr="004A4F39">
        <w:rPr>
          <w:rFonts w:ascii="Times New Roman" w:eastAsia="Times New Roman" w:hAnsi="Times New Roman" w:cs="Times New Roman"/>
          <w:sz w:val="28"/>
          <w:szCs w:val="28"/>
          <w:lang w:val="ru-RU" w:eastAsia="ru-RU"/>
        </w:rPr>
        <w:tab/>
        <w:t>Законность и ответственность в управлении.</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26.</w:t>
      </w:r>
      <w:r w:rsidRPr="004A4F39">
        <w:rPr>
          <w:rFonts w:ascii="Times New Roman" w:eastAsia="Times New Roman" w:hAnsi="Times New Roman" w:cs="Times New Roman"/>
          <w:sz w:val="28"/>
          <w:szCs w:val="28"/>
          <w:lang w:val="ru-RU" w:eastAsia="ru-RU"/>
        </w:rPr>
        <w:tab/>
        <w:t>Управленческий цикл, его этапы.</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27.</w:t>
      </w:r>
      <w:r w:rsidRPr="004A4F39">
        <w:rPr>
          <w:rFonts w:ascii="Times New Roman" w:eastAsia="Times New Roman" w:hAnsi="Times New Roman" w:cs="Times New Roman"/>
          <w:sz w:val="28"/>
          <w:szCs w:val="28"/>
          <w:lang w:val="ru-RU" w:eastAsia="ru-RU"/>
        </w:rPr>
        <w:tab/>
        <w:t>Разработка управленческих решений в государственных органах: специфика, методы, формы принятия административно-управленческих решений.</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28.</w:t>
      </w:r>
      <w:r w:rsidRPr="004A4F39">
        <w:rPr>
          <w:rFonts w:ascii="Times New Roman" w:eastAsia="Times New Roman" w:hAnsi="Times New Roman" w:cs="Times New Roman"/>
          <w:sz w:val="28"/>
          <w:szCs w:val="28"/>
          <w:lang w:val="ru-RU" w:eastAsia="ru-RU"/>
        </w:rPr>
        <w:tab/>
        <w:t xml:space="preserve">Стиль управления. Типология.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29.</w:t>
      </w:r>
      <w:r w:rsidRPr="004A4F39">
        <w:rPr>
          <w:rFonts w:ascii="Times New Roman" w:eastAsia="Times New Roman" w:hAnsi="Times New Roman" w:cs="Times New Roman"/>
          <w:sz w:val="28"/>
          <w:szCs w:val="28"/>
          <w:lang w:val="ru-RU" w:eastAsia="ru-RU"/>
        </w:rPr>
        <w:tab/>
        <w:t>Организация труда служащего в органах управления: новые подходы к НОТ.</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30.</w:t>
      </w:r>
      <w:r w:rsidRPr="004A4F39">
        <w:rPr>
          <w:rFonts w:ascii="Times New Roman" w:eastAsia="Times New Roman" w:hAnsi="Times New Roman" w:cs="Times New Roman"/>
          <w:sz w:val="28"/>
          <w:szCs w:val="28"/>
          <w:lang w:val="ru-RU" w:eastAsia="ru-RU"/>
        </w:rPr>
        <w:tab/>
        <w:t xml:space="preserve">Организационно-управленческая деятельность по исполнению решений. </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31. Сущность и значение государственно-частного партнерства.</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lang w:val="ru-RU" w:eastAsia="ru-RU"/>
        </w:rPr>
        <w:t>32. Развитие науки и практика государственного управления в одной из  зарубежных стран.</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both"/>
        <w:textAlignment w:val="baseline"/>
        <w:rPr>
          <w:rFonts w:ascii="Times New Roman" w:eastAsia="Times New Roman" w:hAnsi="Times New Roman" w:cs="Times New Roman"/>
          <w:b/>
          <w:sz w:val="28"/>
          <w:szCs w:val="28"/>
          <w:lang w:val="ru-RU" w:eastAsia="ru-RU"/>
        </w:rPr>
      </w:pPr>
      <w:r w:rsidRPr="004A4F39">
        <w:rPr>
          <w:rFonts w:ascii="Times New Roman" w:eastAsia="Times New Roman" w:hAnsi="Times New Roman" w:cs="Times New Roman"/>
          <w:sz w:val="28"/>
          <w:szCs w:val="28"/>
          <w:lang w:val="ru-RU" w:eastAsia="ru-RU"/>
        </w:rPr>
        <w:t> </w:t>
      </w:r>
    </w:p>
    <w:p w:rsidR="004A4F39" w:rsidRPr="004A4F39" w:rsidRDefault="004A4F39" w:rsidP="004A4F39">
      <w:pPr>
        <w:spacing w:after="0" w:line="240" w:lineRule="auto"/>
        <w:jc w:val="both"/>
        <w:textAlignment w:val="baseline"/>
        <w:rPr>
          <w:rFonts w:ascii="Times New Roman" w:eastAsia="Times New Roman" w:hAnsi="Times New Roman" w:cs="Times New Roman"/>
          <w:b/>
          <w:sz w:val="28"/>
          <w:szCs w:val="28"/>
          <w:lang w:val="ru-RU" w:eastAsia="ru-RU"/>
        </w:rPr>
      </w:pPr>
      <w:r w:rsidRPr="004A4F39">
        <w:rPr>
          <w:rFonts w:ascii="Times New Roman" w:eastAsia="Times New Roman" w:hAnsi="Times New Roman" w:cs="Times New Roman"/>
          <w:b/>
          <w:bCs/>
          <w:sz w:val="28"/>
          <w:szCs w:val="28"/>
          <w:lang w:val="ru-RU" w:eastAsia="ru-RU"/>
        </w:rPr>
        <w:t>Критерии оценки: </w:t>
      </w:r>
      <w:r w:rsidRPr="004A4F39">
        <w:rPr>
          <w:rFonts w:ascii="Times New Roman" w:eastAsia="Times New Roman" w:hAnsi="Times New Roman" w:cs="Times New Roman"/>
          <w:b/>
          <w:sz w:val="28"/>
          <w:szCs w:val="28"/>
          <w:lang w:val="ru-RU" w:eastAsia="ru-RU"/>
        </w:rPr>
        <w:t> </w:t>
      </w:r>
    </w:p>
    <w:p w:rsidR="004A4F39" w:rsidRPr="004A4F39" w:rsidRDefault="004A4F39" w:rsidP="004A4F39">
      <w:pPr>
        <w:spacing w:after="0" w:line="240" w:lineRule="auto"/>
        <w:jc w:val="both"/>
        <w:textAlignment w:val="baseline"/>
        <w:rPr>
          <w:rFonts w:ascii="Times New Roman" w:eastAsia="Calibri"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w:t>
      </w:r>
      <w:r w:rsidRPr="004A4F39">
        <w:rPr>
          <w:rFonts w:ascii="Times New Roman" w:eastAsia="Calibri" w:hAnsi="Times New Roman" w:cs="Times New Roman"/>
          <w:sz w:val="28"/>
          <w:szCs w:val="28"/>
          <w:lang w:val="ru-RU" w:eastAsia="ru-RU"/>
        </w:rPr>
        <w:t xml:space="preserve">оценка «отлично» выставляется </w:t>
      </w:r>
      <w:r w:rsidRPr="004A4F39">
        <w:rPr>
          <w:rFonts w:ascii="Times New Roman" w:eastAsia="Times New Roman" w:hAnsi="Times New Roman" w:cs="Times New Roman"/>
          <w:sz w:val="28"/>
          <w:szCs w:val="28"/>
          <w:lang w:val="ru-RU" w:eastAsia="ru-RU"/>
        </w:rPr>
        <w:t>обучающемуся</w:t>
      </w:r>
      <w:r w:rsidRPr="004A4F39">
        <w:rPr>
          <w:rFonts w:ascii="Times New Roman" w:eastAsia="Calibri" w:hAnsi="Times New Roman" w:cs="Times New Roman"/>
          <w:sz w:val="28"/>
          <w:szCs w:val="28"/>
          <w:lang w:val="ru-RU" w:eastAsia="ru-RU"/>
        </w:rPr>
        <w:t>, если</w:t>
      </w:r>
      <w:r w:rsidRPr="004A4F39">
        <w:rPr>
          <w:rFonts w:ascii="Times New Roman" w:eastAsia="Times New Roman" w:hAnsi="Times New Roman" w:cs="Times New Roman"/>
          <w:sz w:val="28"/>
          <w:szCs w:val="28"/>
          <w:lang w:val="ru-RU" w:eastAsia="ru-RU"/>
        </w:rPr>
        <w:t xml:space="preserve"> он выполнил все требования, содержащиеся в методических указаниях;</w:t>
      </w:r>
    </w:p>
    <w:p w:rsidR="004A4F39" w:rsidRPr="004A4F39" w:rsidRDefault="004A4F39" w:rsidP="004A4F39">
      <w:pPr>
        <w:widowControl w:val="0"/>
        <w:numPr>
          <w:ilvl w:val="0"/>
          <w:numId w:val="1"/>
        </w:numPr>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8"/>
          <w:szCs w:val="28"/>
          <w:lang w:val="ru-RU" w:eastAsia="ru-RU"/>
        </w:rPr>
      </w:pPr>
      <w:r w:rsidRPr="004A4F39">
        <w:rPr>
          <w:rFonts w:ascii="Times New Roman" w:eastAsia="Calibri" w:hAnsi="Times New Roman" w:cs="Times New Roman"/>
          <w:sz w:val="28"/>
          <w:szCs w:val="28"/>
          <w:lang w:val="ru-RU" w:eastAsia="ru-RU"/>
        </w:rPr>
        <w:t>оценка «хорошо» если реферат не содержит собственные взгляды обучающегося на проблему и его доклад не содержит презентации;</w:t>
      </w:r>
    </w:p>
    <w:p w:rsidR="004A4F39" w:rsidRPr="004A4F39" w:rsidRDefault="004A4F39" w:rsidP="004A4F39">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8"/>
          <w:szCs w:val="28"/>
          <w:lang w:val="ru-RU" w:eastAsia="ru-RU"/>
        </w:rPr>
      </w:pPr>
      <w:r w:rsidRPr="004A4F39">
        <w:rPr>
          <w:rFonts w:ascii="Times New Roman" w:eastAsia="Calibri" w:hAnsi="Times New Roman" w:cs="Times New Roman"/>
          <w:sz w:val="28"/>
          <w:szCs w:val="28"/>
          <w:lang w:val="ru-RU" w:eastAsia="ru-RU"/>
        </w:rPr>
        <w:t>оценка «удовлетворительно» если реферат не содержит собственные взгляды обучающегося на проблему,  его доклад не содержит презентации, приводится только одна точка зрения на проблему;</w:t>
      </w:r>
    </w:p>
    <w:p w:rsidR="004A4F39" w:rsidRPr="004A4F39" w:rsidRDefault="004A4F39" w:rsidP="004A4F39">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8"/>
          <w:szCs w:val="28"/>
          <w:lang w:val="ru-RU" w:eastAsia="ru-RU"/>
        </w:rPr>
      </w:pPr>
      <w:r w:rsidRPr="004A4F39">
        <w:rPr>
          <w:rFonts w:ascii="Times New Roman" w:eastAsia="Calibri" w:hAnsi="Times New Roman" w:cs="Times New Roman"/>
          <w:sz w:val="28"/>
          <w:szCs w:val="28"/>
          <w:lang w:val="ru-RU" w:eastAsia="ru-RU"/>
        </w:rPr>
        <w:t>оценка «неудовлетворительно» если реферат не содержит собственные взгляды обучающегося на проблему,  его доклад не содержит презентации, приводится только одна точка зрения на проблему, суть проблемы раскрыта не полностью.</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Составитель ________________________ О.Б. Черненко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vertAlign w:val="superscript"/>
          <w:lang w:val="ru-RU" w:eastAsia="ru-RU"/>
        </w:rPr>
        <w:t>                                                                       (подпись)   </w:t>
      </w:r>
      <w:r w:rsidRPr="004A4F39">
        <w:rPr>
          <w:rFonts w:ascii="Times New Roman" w:eastAsia="Times New Roman" w:hAnsi="Times New Roman" w:cs="Times New Roman"/>
          <w:sz w:val="28"/>
          <w:szCs w:val="28"/>
          <w:lang w:val="ru-RU" w:eastAsia="ru-RU"/>
        </w:rPr>
        <w:t>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«____»__________________20     г. </w:t>
      </w:r>
    </w:p>
    <w:p w:rsidR="004A4F39" w:rsidRPr="004A4F39" w:rsidRDefault="004A4F39" w:rsidP="004A4F39">
      <w:pPr>
        <w:autoSpaceDE w:val="0"/>
        <w:autoSpaceDN w:val="0"/>
        <w:adjustRightInd w:val="0"/>
        <w:spacing w:after="0" w:line="240" w:lineRule="auto"/>
        <w:jc w:val="both"/>
        <w:rPr>
          <w:rFonts w:ascii="Times New Roman" w:eastAsia="Calibri" w:hAnsi="Times New Roman" w:cs="Times New Roman"/>
          <w:b/>
          <w:color w:val="000000"/>
          <w:sz w:val="28"/>
          <w:szCs w:val="28"/>
          <w:lang w:val="ru-RU"/>
        </w:rPr>
      </w:pPr>
    </w:p>
    <w:p w:rsidR="004A4F39" w:rsidRDefault="004A4F39">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4A4F39" w:rsidRPr="004A4F39" w:rsidRDefault="004A4F39" w:rsidP="004A4F39">
      <w:pPr>
        <w:jc w:val="center"/>
        <w:rPr>
          <w:rFonts w:ascii="Times New Roman" w:eastAsia="Times New Roman" w:hAnsi="Times New Roman" w:cs="Times New Roman"/>
          <w:sz w:val="28"/>
          <w:szCs w:val="28"/>
          <w:lang w:val="ru-RU" w:eastAsia="ru-RU"/>
        </w:rPr>
      </w:pPr>
    </w:p>
    <w:p w:rsidR="004A4F39" w:rsidRPr="004A4F39" w:rsidRDefault="004A4F39" w:rsidP="004A4F39">
      <w:pPr>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4F39" w:rsidRPr="004A4F39" w:rsidRDefault="004A4F39" w:rsidP="004A4F3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u w:val="single"/>
          <w:lang w:val="ru-RU" w:eastAsia="ru-RU"/>
        </w:rPr>
        <w:t>Кафедра государственного, муниципального управления и экономической безопасности</w:t>
      </w:r>
    </w:p>
    <w:p w:rsidR="004A4F39" w:rsidRPr="004A4F39" w:rsidRDefault="004A4F39" w:rsidP="004A4F39">
      <w:pPr>
        <w:spacing w:after="0" w:line="240" w:lineRule="auto"/>
        <w:jc w:val="right"/>
        <w:textAlignment w:val="baseline"/>
        <w:rPr>
          <w:rFonts w:ascii="Times New Roman" w:eastAsia="Times New Roman" w:hAnsi="Times New Roman" w:cs="Times New Roman"/>
          <w:sz w:val="28"/>
          <w:szCs w:val="28"/>
          <w:u w:val="single"/>
          <w:lang w:val="ru-RU" w:eastAsia="ru-RU"/>
        </w:rPr>
      </w:pPr>
    </w:p>
    <w:p w:rsidR="004A4F39" w:rsidRPr="004A4F39" w:rsidRDefault="004A4F39" w:rsidP="004A4F39">
      <w:pPr>
        <w:spacing w:after="0" w:line="240" w:lineRule="auto"/>
        <w:jc w:val="center"/>
        <w:textAlignment w:val="baseline"/>
        <w:rPr>
          <w:rFonts w:ascii="Times New Roman" w:eastAsia="Times New Roman" w:hAnsi="Times New Roman" w:cs="Times New Roman"/>
          <w:b/>
          <w:bCs/>
          <w:sz w:val="28"/>
          <w:szCs w:val="28"/>
          <w:lang w:val="ru-RU" w:eastAsia="ru-RU"/>
        </w:rPr>
      </w:pPr>
      <w:r w:rsidRPr="004A4F39">
        <w:rPr>
          <w:rFonts w:ascii="Times New Roman" w:eastAsia="Times New Roman" w:hAnsi="Times New Roman" w:cs="Times New Roman"/>
          <w:b/>
          <w:bCs/>
          <w:sz w:val="28"/>
          <w:szCs w:val="28"/>
          <w:lang w:val="ru-RU" w:eastAsia="ru-RU"/>
        </w:rPr>
        <w:t>Деловая игра</w:t>
      </w:r>
    </w:p>
    <w:p w:rsidR="004A4F39" w:rsidRPr="004A4F39" w:rsidRDefault="004A4F39" w:rsidP="004A4F39">
      <w:pPr>
        <w:spacing w:after="0" w:line="240" w:lineRule="auto"/>
        <w:jc w:val="center"/>
        <w:textAlignment w:val="baseline"/>
        <w:rPr>
          <w:rFonts w:ascii="Times New Roman" w:eastAsia="Times New Roman" w:hAnsi="Times New Roman" w:cs="Times New Roman"/>
          <w:b/>
          <w:bCs/>
          <w:sz w:val="28"/>
          <w:szCs w:val="28"/>
          <w:lang w:val="ru-RU" w:eastAsia="ru-RU"/>
        </w:rPr>
      </w:pP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u w:val="single"/>
          <w:lang w:val="ru-RU" w:eastAsia="ru-RU"/>
        </w:rPr>
        <w:t>по дисциплине  «Государственное и муниципальное управление</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b/>
          <w:bCs/>
          <w:sz w:val="28"/>
          <w:szCs w:val="28"/>
          <w:lang w:val="ru-RU" w:eastAsia="ru-RU"/>
        </w:rPr>
        <w:t>1 Тема (проблема, ситуация)</w:t>
      </w:r>
      <w:r w:rsidRPr="004A4F39">
        <w:rPr>
          <w:rFonts w:ascii="Times New Roman" w:eastAsia="Times New Roman" w:hAnsi="Times New Roman" w:cs="Times New Roman"/>
          <w:sz w:val="28"/>
          <w:szCs w:val="28"/>
          <w:lang w:val="ru-RU" w:eastAsia="ru-RU"/>
        </w:rPr>
        <w:t>   «Обращение предпринимателя в региональную администрацию за поддержкой»</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b/>
          <w:bCs/>
          <w:sz w:val="28"/>
          <w:szCs w:val="28"/>
          <w:lang w:val="ru-RU" w:eastAsia="ru-RU"/>
        </w:rPr>
        <w:t>2 Концепция игры</w:t>
      </w:r>
      <w:r w:rsidRPr="004A4F39">
        <w:rPr>
          <w:rFonts w:ascii="Times New Roman" w:eastAsia="Times New Roman" w:hAnsi="Times New Roman" w:cs="Times New Roman"/>
          <w:sz w:val="28"/>
          <w:szCs w:val="28"/>
          <w:lang w:val="ru-RU" w:eastAsia="ru-RU"/>
        </w:rPr>
        <w:t>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изучение регионального законодательства о поддержке малого и среднего бизнеса и овладение приемами получения поддержки и выдачи на нее разрешения.</w:t>
      </w:r>
    </w:p>
    <w:p w:rsidR="004A4F39" w:rsidRPr="004A4F39" w:rsidRDefault="004A4F39" w:rsidP="004A4F39">
      <w:pPr>
        <w:spacing w:after="0" w:line="240" w:lineRule="auto"/>
        <w:jc w:val="both"/>
        <w:textAlignment w:val="baseline"/>
        <w:rPr>
          <w:rFonts w:ascii="Calibri" w:eastAsia="Times New Roman" w:hAnsi="Calibri" w:cs="Times New Roman"/>
          <w:sz w:val="28"/>
          <w:szCs w:val="28"/>
          <w:lang w:val="ru-RU" w:eastAsia="ru-RU"/>
        </w:rPr>
      </w:pPr>
      <w:r w:rsidRPr="004A4F39">
        <w:rPr>
          <w:rFonts w:ascii="Times New Roman" w:eastAsia="Times New Roman" w:hAnsi="Times New Roman" w:cs="Times New Roman"/>
          <w:sz w:val="28"/>
          <w:szCs w:val="28"/>
          <w:lang w:val="ru-RU" w:eastAsia="ru-RU"/>
        </w:rPr>
        <w:t> </w:t>
      </w:r>
      <w:r w:rsidRPr="004A4F39">
        <w:rPr>
          <w:rFonts w:ascii="Times New Roman" w:eastAsia="Times New Roman" w:hAnsi="Times New Roman" w:cs="Times New Roman"/>
          <w:b/>
          <w:bCs/>
          <w:sz w:val="28"/>
          <w:szCs w:val="28"/>
          <w:lang w:val="ru-RU" w:eastAsia="ru-RU"/>
        </w:rPr>
        <w:t>3 Роли:</w:t>
      </w:r>
      <w:r w:rsidRPr="004A4F39">
        <w:rPr>
          <w:rFonts w:ascii="Times New Roman" w:eastAsia="Times New Roman" w:hAnsi="Times New Roman" w:cs="Times New Roman"/>
          <w:sz w:val="28"/>
          <w:szCs w:val="28"/>
          <w:lang w:val="ru-RU" w:eastAsia="ru-RU"/>
        </w:rPr>
        <w:t>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Группа делится на 2 группы.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Одна из групп обучающихся (далее – Администрация) играет роль отдела региональной администрации, отвечающего за поддержку малых и средних фирм региона в соответствии с региональным законодательством.</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 Вторая группа обучающихся  (далее – Предприниматели) играет роль малых и средних предпринимателей, желающих получить поддержку от региональной администрации в случае открытия нового бизнеса.</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w:t>
      </w:r>
      <w:r w:rsidRPr="004A4F39">
        <w:rPr>
          <w:rFonts w:ascii="Times New Roman" w:eastAsia="Times New Roman" w:hAnsi="Times New Roman" w:cs="Times New Roman"/>
          <w:b/>
          <w:bCs/>
          <w:sz w:val="28"/>
          <w:szCs w:val="28"/>
          <w:lang w:val="ru-RU" w:eastAsia="ru-RU"/>
        </w:rPr>
        <w:t xml:space="preserve">4 Ожидаемый(е)  результат (ы) </w:t>
      </w:r>
      <w:r w:rsidRPr="004A4F39">
        <w:rPr>
          <w:rFonts w:ascii="Times New Roman" w:eastAsia="Times New Roman" w:hAnsi="Times New Roman" w:cs="Times New Roman"/>
          <w:sz w:val="28"/>
          <w:szCs w:val="28"/>
          <w:lang w:val="ru-RU" w:eastAsia="ru-RU"/>
        </w:rPr>
        <w:t>приобретение опыта работы с законами; выявление видов и размеров возможной поддержки в регионе (Ростовская область); приобретение опыта составления комплекта документов для получения финансовой помощи.</w:t>
      </w:r>
    </w:p>
    <w:p w:rsidR="004A4F39" w:rsidRPr="004A4F39" w:rsidRDefault="004A4F39" w:rsidP="004A4F39">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4A4F39">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4A4F39" w:rsidRPr="004A4F39" w:rsidRDefault="004A4F39" w:rsidP="004A4F39">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b/>
          <w:bCs/>
          <w:color w:val="000000"/>
          <w:sz w:val="28"/>
          <w:szCs w:val="28"/>
          <w:lang w:val="ru-RU" w:eastAsia="ru-RU"/>
        </w:rPr>
        <w:t xml:space="preserve">Первый этап. </w:t>
      </w:r>
      <w:r w:rsidRPr="004A4F39">
        <w:rPr>
          <w:rFonts w:ascii="Times New Roman" w:eastAsia="Times New Roman" w:hAnsi="Times New Roman" w:cs="Times New Roman"/>
          <w:sz w:val="28"/>
          <w:szCs w:val="28"/>
          <w:lang w:val="ru-RU" w:eastAsia="ru-RU"/>
        </w:rPr>
        <w:t>Предприниматели в соответствии с региональным законодательством готовят пакет документов, необходимых для получения финансовой  помощи.</w:t>
      </w:r>
    </w:p>
    <w:p w:rsidR="004A4F39" w:rsidRPr="004A4F39" w:rsidRDefault="004A4F39" w:rsidP="004A4F39">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b/>
          <w:sz w:val="28"/>
          <w:szCs w:val="28"/>
          <w:lang w:val="ru-RU" w:eastAsia="ru-RU"/>
        </w:rPr>
        <w:t>Второй этап.</w:t>
      </w:r>
      <w:r w:rsidRPr="004A4F39">
        <w:rPr>
          <w:rFonts w:ascii="Times New Roman" w:eastAsia="Times New Roman" w:hAnsi="Times New Roman" w:cs="Times New Roman"/>
          <w:sz w:val="28"/>
          <w:szCs w:val="28"/>
          <w:lang w:val="ru-RU" w:eastAsia="ru-RU"/>
        </w:rPr>
        <w:t xml:space="preserve"> Администрация проводит экспертизу поданных документов, проверяет их правильность и дает или не дает разрешение на помощь. Свое решение Администрация аргументирует и показывает Предпринимателям их ошибки.</w:t>
      </w:r>
    </w:p>
    <w:p w:rsidR="004A4F39" w:rsidRPr="004A4F39" w:rsidRDefault="004A4F39" w:rsidP="004A4F39">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b/>
          <w:sz w:val="28"/>
          <w:szCs w:val="28"/>
          <w:lang w:val="ru-RU" w:eastAsia="ru-RU"/>
        </w:rPr>
        <w:t>Третий этап.</w:t>
      </w:r>
      <w:r w:rsidRPr="004A4F39">
        <w:rPr>
          <w:rFonts w:ascii="Times New Roman" w:eastAsia="Times New Roman" w:hAnsi="Times New Roman" w:cs="Times New Roman"/>
          <w:sz w:val="28"/>
          <w:szCs w:val="28"/>
          <w:lang w:val="ru-RU" w:eastAsia="ru-RU"/>
        </w:rPr>
        <w:t xml:space="preserve"> Группы меняются ролями и новая группа Предпринимателей готовит документы  для получения финансовой  помощи в случае реализации приоритетного для региона инвестиционного проекта.  Новая группа Администрации проводит экспертизу поданных документов, проверяет их правильность и дает или не дает разрешение на один из возможных видов помощи.</w:t>
      </w:r>
    </w:p>
    <w:p w:rsidR="004A4F39" w:rsidRPr="004A4F39" w:rsidRDefault="004A4F39" w:rsidP="004A4F39">
      <w:pPr>
        <w:shd w:val="clear" w:color="auto" w:fill="FFFFFF"/>
        <w:spacing w:after="0" w:line="240" w:lineRule="auto"/>
        <w:rPr>
          <w:rFonts w:ascii="Times New Roman" w:eastAsia="Times New Roman" w:hAnsi="Times New Roman" w:cs="Times New Roman"/>
          <w:bCs/>
          <w:spacing w:val="-2"/>
          <w:sz w:val="28"/>
          <w:szCs w:val="28"/>
          <w:lang w:val="ru-RU" w:eastAsia="ru-RU"/>
        </w:rPr>
      </w:pPr>
      <w:r w:rsidRPr="004A4F39">
        <w:rPr>
          <w:rFonts w:ascii="Times New Roman" w:eastAsia="Times New Roman" w:hAnsi="Times New Roman" w:cs="Times New Roman"/>
          <w:bCs/>
          <w:spacing w:val="-2"/>
          <w:sz w:val="28"/>
          <w:szCs w:val="28"/>
          <w:lang w:val="ru-RU" w:eastAsia="ru-RU"/>
        </w:rPr>
        <w:t>Регламент проведения  мероприятия оценивания: 40 минут</w:t>
      </w:r>
    </w:p>
    <w:p w:rsidR="004A4F39" w:rsidRPr="004A4F39" w:rsidRDefault="004A4F39" w:rsidP="004A4F39">
      <w:pPr>
        <w:spacing w:after="0" w:line="240" w:lineRule="auto"/>
        <w:textAlignment w:val="baseline"/>
        <w:rPr>
          <w:rFonts w:ascii="Calibri" w:eastAsia="Times New Roman" w:hAnsi="Calibri" w:cs="Times New Roman"/>
          <w:sz w:val="28"/>
          <w:szCs w:val="28"/>
          <w:lang w:val="ru-RU" w:eastAsia="ru-RU"/>
        </w:rPr>
      </w:pPr>
      <w:r w:rsidRPr="004A4F39">
        <w:rPr>
          <w:rFonts w:ascii="Times New Roman" w:eastAsia="Times New Roman" w:hAnsi="Times New Roman" w:cs="Times New Roman"/>
          <w:b/>
          <w:bCs/>
          <w:sz w:val="28"/>
          <w:szCs w:val="28"/>
          <w:lang w:val="ru-RU" w:eastAsia="ru-RU"/>
        </w:rPr>
        <w:t>Критерии оценивания: </w:t>
      </w:r>
      <w:r w:rsidRPr="004A4F39">
        <w:rPr>
          <w:rFonts w:ascii="Times New Roman" w:eastAsia="Times New Roman" w:hAnsi="Times New Roman" w:cs="Times New Roman"/>
          <w:sz w:val="28"/>
          <w:szCs w:val="28"/>
          <w:lang w:val="ru-RU" w:eastAsia="ru-RU"/>
        </w:rPr>
        <w:t>  </w:t>
      </w:r>
    </w:p>
    <w:p w:rsidR="004A4F39" w:rsidRPr="004A4F39" w:rsidRDefault="004A4F39" w:rsidP="004A4F39">
      <w:pPr>
        <w:numPr>
          <w:ilvl w:val="0"/>
          <w:numId w:val="1"/>
        </w:numPr>
        <w:shd w:val="clear" w:color="auto" w:fill="FFFFFF"/>
        <w:spacing w:after="0" w:line="240" w:lineRule="auto"/>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оценка «отлично» выставляется обучающемуся, если активно работает в каждой группе, группа полностью и без шибок выполняет задания;</w:t>
      </w:r>
    </w:p>
    <w:p w:rsidR="004A4F39" w:rsidRPr="004A4F39" w:rsidRDefault="004A4F39" w:rsidP="004A4F39">
      <w:pPr>
        <w:numPr>
          <w:ilvl w:val="0"/>
          <w:numId w:val="1"/>
        </w:numPr>
        <w:shd w:val="clear" w:color="auto" w:fill="FFFFFF"/>
        <w:spacing w:after="0" w:line="240" w:lineRule="auto"/>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lastRenderedPageBreak/>
        <w:t>оценка «хорошо» если активно работает в каждой группе, но группа частично и с1-2 ошибками  выполняет задания;</w:t>
      </w:r>
    </w:p>
    <w:p w:rsidR="004A4F39" w:rsidRPr="004A4F39" w:rsidRDefault="004A4F39" w:rsidP="004A4F39">
      <w:pPr>
        <w:numPr>
          <w:ilvl w:val="0"/>
          <w:numId w:val="1"/>
        </w:numPr>
        <w:shd w:val="clear" w:color="auto" w:fill="FFFFFF"/>
        <w:spacing w:after="0" w:line="240" w:lineRule="auto"/>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оценка «удовлетворительно» если со слабой активностью работает в каждой группе,  группа частично и с1-2 ошибками  выполняет задания;</w:t>
      </w:r>
    </w:p>
    <w:p w:rsidR="004A4F39" w:rsidRPr="004A4F39" w:rsidRDefault="004A4F39" w:rsidP="004A4F39">
      <w:pPr>
        <w:numPr>
          <w:ilvl w:val="0"/>
          <w:numId w:val="2"/>
        </w:numPr>
        <w:shd w:val="clear" w:color="auto" w:fill="FFFFFF"/>
        <w:spacing w:after="0" w:line="240" w:lineRule="auto"/>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оценка «неудовлетворительно» если со слабой активностью работает в каждой группе, группа со значительными  ошибками  выполняет задания.</w:t>
      </w:r>
      <w:r w:rsidRPr="004A4F39">
        <w:rPr>
          <w:rFonts w:ascii="Times New Roman" w:eastAsia="Times New Roman" w:hAnsi="Times New Roman" w:cs="Times New Roman"/>
          <w:sz w:val="28"/>
          <w:szCs w:val="28"/>
          <w:lang w:val="ru-RU" w:eastAsia="ru-RU"/>
        </w:rPr>
        <w:tab/>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Составитель ________________________ О.Б. Черненко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vertAlign w:val="superscript"/>
          <w:lang w:val="ru-RU" w:eastAsia="ru-RU"/>
        </w:rPr>
        <w:t>                                                                       (подпись)   </w:t>
      </w:r>
      <w:r w:rsidRPr="004A4F39">
        <w:rPr>
          <w:rFonts w:ascii="Times New Roman" w:eastAsia="Times New Roman" w:hAnsi="Times New Roman" w:cs="Times New Roman"/>
          <w:sz w:val="28"/>
          <w:szCs w:val="28"/>
          <w:lang w:val="ru-RU" w:eastAsia="ru-RU"/>
        </w:rPr>
        <w:t>              </w:t>
      </w:r>
    </w:p>
    <w:p w:rsidR="004A4F39" w:rsidRPr="004A4F39" w:rsidRDefault="004A4F39" w:rsidP="004A4F39">
      <w:pPr>
        <w:spacing w:after="0" w:line="240" w:lineRule="auto"/>
        <w:jc w:val="both"/>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«____»__________________20     г. </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p>
    <w:p w:rsidR="004A4F39" w:rsidRDefault="004A4F39">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4F39" w:rsidRPr="004A4F39" w:rsidRDefault="004A4F39" w:rsidP="004A4F3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u w:val="single"/>
          <w:lang w:val="ru-RU" w:eastAsia="ru-RU"/>
        </w:rPr>
        <w:t>Кафедра государственного, муниципального управления и экономической безопасности</w:t>
      </w:r>
    </w:p>
    <w:p w:rsidR="004A4F39" w:rsidRPr="004A4F39" w:rsidRDefault="004A4F39" w:rsidP="004A4F39">
      <w:pPr>
        <w:autoSpaceDE w:val="0"/>
        <w:autoSpaceDN w:val="0"/>
        <w:adjustRightInd w:val="0"/>
        <w:spacing w:after="0" w:line="240" w:lineRule="auto"/>
        <w:jc w:val="both"/>
        <w:rPr>
          <w:rFonts w:ascii="Times New Roman" w:eastAsia="Calibri" w:hAnsi="Times New Roman" w:cs="Times New Roman"/>
          <w:b/>
          <w:color w:val="000000"/>
          <w:sz w:val="28"/>
          <w:szCs w:val="28"/>
          <w:lang w:val="ru-RU"/>
        </w:rPr>
      </w:pPr>
    </w:p>
    <w:p w:rsidR="004A4F39" w:rsidRPr="004A4F39" w:rsidRDefault="004A4F39" w:rsidP="004A4F3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4A4F39">
        <w:rPr>
          <w:rFonts w:ascii="Times New Roman" w:eastAsia="Calibri" w:hAnsi="Times New Roman" w:cs="Times New Roman"/>
          <w:b/>
          <w:color w:val="000000"/>
          <w:sz w:val="28"/>
          <w:szCs w:val="28"/>
          <w:lang w:val="ru-RU"/>
        </w:rPr>
        <w:t>Тесты письменные</w:t>
      </w:r>
    </w:p>
    <w:p w:rsidR="004A4F39" w:rsidRPr="004A4F39" w:rsidRDefault="004A4F39" w:rsidP="004A4F3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4A4F39">
        <w:rPr>
          <w:rFonts w:ascii="Times New Roman" w:eastAsia="Times New Roman" w:hAnsi="Times New Roman" w:cs="Times New Roman"/>
          <w:sz w:val="28"/>
          <w:szCs w:val="28"/>
          <w:u w:val="single"/>
          <w:lang w:val="ru-RU" w:eastAsia="ru-RU"/>
        </w:rPr>
        <w:t>по дисциплине</w:t>
      </w:r>
      <w:r w:rsidRPr="004A4F39">
        <w:rPr>
          <w:rFonts w:ascii="Times New Roman" w:eastAsia="Times New Roman" w:hAnsi="Times New Roman" w:cs="Times New Roman"/>
          <w:b/>
          <w:i/>
          <w:sz w:val="28"/>
          <w:szCs w:val="28"/>
          <w:u w:val="single"/>
          <w:lang w:val="ru-RU" w:eastAsia="ru-RU"/>
        </w:rPr>
        <w:t xml:space="preserve"> </w:t>
      </w:r>
      <w:r w:rsidRPr="004A4F39">
        <w:rPr>
          <w:rFonts w:ascii="Times New Roman" w:eastAsia="Times New Roman" w:hAnsi="Times New Roman" w:cs="Times New Roman"/>
          <w:sz w:val="28"/>
          <w:szCs w:val="28"/>
          <w:u w:val="single"/>
          <w:vertAlign w:val="superscript"/>
          <w:lang w:val="ru-RU" w:eastAsia="ru-RU"/>
        </w:rPr>
        <w:t xml:space="preserve"> «</w:t>
      </w:r>
      <w:r w:rsidRPr="004A4F39">
        <w:rPr>
          <w:rFonts w:ascii="Times New Roman" w:eastAsia="Times New Roman" w:hAnsi="Times New Roman" w:cs="Times New Roman"/>
          <w:sz w:val="28"/>
          <w:szCs w:val="28"/>
          <w:u w:val="single"/>
          <w:lang w:val="ru-RU" w:eastAsia="ru-RU"/>
        </w:rPr>
        <w:t>Государственное и муниципальное управление»</w:t>
      </w:r>
    </w:p>
    <w:p w:rsidR="004A4F39" w:rsidRPr="004A4F39" w:rsidRDefault="004A4F39" w:rsidP="00DC2BC0">
      <w:pPr>
        <w:numPr>
          <w:ilvl w:val="0"/>
          <w:numId w:val="38"/>
        </w:num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4A4F39">
        <w:rPr>
          <w:rFonts w:ascii="Times New Roman" w:eastAsia="Calibri" w:hAnsi="Times New Roman" w:cs="Times New Roman"/>
          <w:b/>
          <w:color w:val="000000"/>
          <w:sz w:val="24"/>
          <w:szCs w:val="24"/>
          <w:lang w:val="ru-RU"/>
        </w:rPr>
        <w:t>Банк тестов</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vertAlign w:val="superscript"/>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4A4F39" w:rsidRPr="004A4F39" w:rsidTr="004A4F39">
        <w:tc>
          <w:tcPr>
            <w:tcW w:w="9360" w:type="dxa"/>
            <w:tcBorders>
              <w:top w:val="single" w:sz="4" w:space="0" w:color="auto"/>
              <w:left w:val="single" w:sz="4" w:space="0" w:color="auto"/>
              <w:bottom w:val="single" w:sz="4" w:space="0" w:color="auto"/>
              <w:right w:val="single" w:sz="4" w:space="0" w:color="auto"/>
            </w:tcBorders>
          </w:tcPr>
          <w:p w:rsidR="004A4F39" w:rsidRPr="004A4F39" w:rsidRDefault="004A4F39" w:rsidP="00DC2BC0">
            <w:pPr>
              <w:numPr>
                <w:ilvl w:val="0"/>
                <w:numId w:val="7"/>
              </w:numPr>
              <w:spacing w:after="0" w:line="240" w:lineRule="auto"/>
              <w:contextualSpacing/>
              <w:jc w:val="both"/>
              <w:rPr>
                <w:rFonts w:ascii="Times New Roman" w:eastAsia="Times New Roman" w:hAnsi="Times New Roman" w:cs="Times New Roman"/>
                <w:b/>
                <w:bCs/>
                <w:lang w:val="ru-RU" w:eastAsia="ru-RU"/>
              </w:rPr>
            </w:pPr>
            <w:r w:rsidRPr="004A4F39">
              <w:rPr>
                <w:rFonts w:ascii="Times New Roman" w:eastAsia="Times New Roman" w:hAnsi="Times New Roman" w:cs="Times New Roman"/>
                <w:b/>
                <w:bCs/>
                <w:lang w:val="ru-RU" w:eastAsia="ru-RU"/>
              </w:rPr>
              <w:t>Социальное управление — это:</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процесс воздействия на  коллективы людей для достижения поставленных целей</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lang w:val="ru-RU" w:eastAsia="ru-RU"/>
              </w:rPr>
              <w:t>сфера деятельности людей или определенный вид человеческой деятельности</w:t>
            </w:r>
            <w:r w:rsidRPr="004A4F39">
              <w:rPr>
                <w:rFonts w:ascii="Times New Roman" w:eastAsia="Times New Roman" w:hAnsi="Times New Roman" w:cs="Times New Roman"/>
                <w:color w:val="000000"/>
                <w:lang w:val="ru-RU" w:eastAsia="ru-RU"/>
              </w:rPr>
              <w:t xml:space="preserve"> </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color w:val="000000"/>
                <w:lang w:val="ru-RU" w:eastAsia="ru-RU"/>
              </w:rPr>
              <w:t>оба ответа верны</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оба ответа не верны</w:t>
            </w:r>
          </w:p>
          <w:p w:rsidR="004A4F39" w:rsidRPr="004A4F39" w:rsidRDefault="004A4F39" w:rsidP="004A4F39">
            <w:pPr>
              <w:shd w:val="clear" w:color="auto" w:fill="FFFFFF"/>
              <w:spacing w:after="0" w:line="240" w:lineRule="auto"/>
              <w:jc w:val="both"/>
              <w:rPr>
                <w:rFonts w:ascii="Times New Roman" w:eastAsia="Times New Roman" w:hAnsi="Times New Roman" w:cs="Times New Roman"/>
                <w:lang w:val="ru-RU" w:eastAsia="ru-RU"/>
              </w:rPr>
            </w:pPr>
          </w:p>
          <w:p w:rsidR="004A4F39" w:rsidRPr="004A4F39" w:rsidRDefault="004A4F39" w:rsidP="00DC2BC0">
            <w:pPr>
              <w:numPr>
                <w:ilvl w:val="0"/>
                <w:numId w:val="7"/>
              </w:numPr>
              <w:spacing w:after="0" w:line="240" w:lineRule="auto"/>
              <w:contextualSpacing/>
              <w:jc w:val="both"/>
              <w:rPr>
                <w:rFonts w:ascii="Times New Roman" w:eastAsia="Times New Roman" w:hAnsi="Times New Roman" w:cs="Times New Roman"/>
                <w:b/>
                <w:bCs/>
                <w:lang w:val="ru-RU" w:eastAsia="ru-RU"/>
              </w:rPr>
            </w:pPr>
            <w:r w:rsidRPr="004A4F39">
              <w:rPr>
                <w:rFonts w:ascii="Times New Roman" w:eastAsia="Times New Roman" w:hAnsi="Times New Roman" w:cs="Times New Roman"/>
                <w:b/>
                <w:color w:val="000000"/>
                <w:lang w:val="ru-RU" w:eastAsia="ru-RU"/>
              </w:rPr>
              <w:t>Органы исполнительной власти государственного и муниципального управления по характе</w:t>
            </w:r>
            <w:r w:rsidRPr="004A4F39">
              <w:rPr>
                <w:rFonts w:ascii="Times New Roman" w:eastAsia="Times New Roman" w:hAnsi="Times New Roman" w:cs="Times New Roman"/>
                <w:b/>
                <w:color w:val="000000"/>
                <w:lang w:val="ru-RU" w:eastAsia="ru-RU"/>
              </w:rPr>
              <w:softHyphen/>
              <w:t>ру деятельности являются</w:t>
            </w:r>
            <w:r w:rsidRPr="004A4F39">
              <w:rPr>
                <w:rFonts w:ascii="Times New Roman" w:eastAsia="Times New Roman" w:hAnsi="Times New Roman" w:cs="Times New Roman"/>
                <w:b/>
                <w:bCs/>
                <w:lang w:val="ru-RU" w:eastAsia="ru-RU"/>
              </w:rPr>
              <w:t>:</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iCs/>
                <w:color w:val="000000"/>
                <w:lang w:val="ru-RU" w:eastAsia="ru-RU"/>
              </w:rPr>
              <w:t>исполнительно-распорядитель</w:t>
            </w:r>
            <w:r w:rsidRPr="004A4F39">
              <w:rPr>
                <w:rFonts w:ascii="Times New Roman" w:eastAsia="Times New Roman" w:hAnsi="Times New Roman" w:cs="Times New Roman"/>
                <w:iCs/>
                <w:color w:val="000000"/>
                <w:lang w:val="ru-RU" w:eastAsia="ru-RU"/>
              </w:rPr>
              <w:softHyphen/>
              <w:t>ными</w:t>
            </w:r>
            <w:r w:rsidRPr="004A4F39">
              <w:rPr>
                <w:rFonts w:ascii="Times New Roman" w:eastAsia="Times New Roman" w:hAnsi="Times New Roman" w:cs="Times New Roman"/>
                <w:color w:val="000000"/>
                <w:lang w:val="ru-RU" w:eastAsia="ru-RU"/>
              </w:rPr>
              <w:t xml:space="preserve"> </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iCs/>
                <w:color w:val="000000"/>
                <w:lang w:val="ru-RU" w:eastAsia="ru-RU"/>
              </w:rPr>
              <w:t>исполнительными</w:t>
            </w:r>
            <w:r w:rsidRPr="004A4F39">
              <w:rPr>
                <w:rFonts w:ascii="Times New Roman" w:eastAsia="Times New Roman" w:hAnsi="Times New Roman" w:cs="Times New Roman"/>
                <w:color w:val="000000"/>
                <w:lang w:val="ru-RU" w:eastAsia="ru-RU"/>
              </w:rPr>
              <w:t xml:space="preserve"> </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iCs/>
                <w:color w:val="000000"/>
                <w:lang w:val="ru-RU" w:eastAsia="ru-RU"/>
              </w:rPr>
              <w:t>распорядитель</w:t>
            </w:r>
            <w:r w:rsidRPr="004A4F39">
              <w:rPr>
                <w:rFonts w:ascii="Times New Roman" w:eastAsia="Times New Roman" w:hAnsi="Times New Roman" w:cs="Times New Roman"/>
                <w:iCs/>
                <w:color w:val="000000"/>
                <w:lang w:val="ru-RU" w:eastAsia="ru-RU"/>
              </w:rPr>
              <w:softHyphen/>
              <w:t>ными</w:t>
            </w:r>
            <w:r w:rsidRPr="004A4F39">
              <w:rPr>
                <w:rFonts w:ascii="Times New Roman" w:eastAsia="Times New Roman" w:hAnsi="Times New Roman" w:cs="Times New Roman"/>
                <w:color w:val="000000"/>
                <w:lang w:val="ru-RU" w:eastAsia="ru-RU"/>
              </w:rPr>
              <w:t xml:space="preserve"> </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iCs/>
                <w:color w:val="000000"/>
                <w:lang w:val="ru-RU" w:eastAsia="ru-RU"/>
              </w:rPr>
            </w:pPr>
            <w:r w:rsidRPr="004A4F39">
              <w:rPr>
                <w:rFonts w:ascii="Times New Roman" w:eastAsia="Times New Roman" w:hAnsi="Times New Roman" w:cs="Times New Roman"/>
                <w:iCs/>
                <w:color w:val="000000"/>
                <w:lang w:val="ru-RU" w:eastAsia="ru-RU"/>
              </w:rPr>
              <w:t>законодательными</w:t>
            </w:r>
          </w:p>
          <w:p w:rsidR="004A4F39" w:rsidRPr="004A4F39" w:rsidRDefault="004A4F39" w:rsidP="004A4F39">
            <w:pPr>
              <w:shd w:val="clear" w:color="auto" w:fill="FFFFFF"/>
              <w:spacing w:after="0" w:line="240" w:lineRule="auto"/>
              <w:jc w:val="both"/>
              <w:rPr>
                <w:rFonts w:ascii="Times New Roman" w:eastAsia="Times New Roman" w:hAnsi="Times New Roman" w:cs="Times New Roman"/>
                <w:color w:val="000000"/>
                <w:lang w:val="ru-RU" w:eastAsia="ru-RU"/>
              </w:rPr>
            </w:pPr>
          </w:p>
          <w:p w:rsidR="004A4F39" w:rsidRPr="004A4F39" w:rsidRDefault="004A4F39" w:rsidP="00DC2BC0">
            <w:pPr>
              <w:numPr>
                <w:ilvl w:val="0"/>
                <w:numId w:val="7"/>
              </w:numPr>
              <w:spacing w:after="0" w:line="240" w:lineRule="auto"/>
              <w:contextualSpacing/>
              <w:jc w:val="both"/>
              <w:rPr>
                <w:rFonts w:ascii="Times New Roman" w:eastAsia="Times New Roman" w:hAnsi="Times New Roman" w:cs="Times New Roman"/>
                <w:b/>
                <w:bCs/>
                <w:spacing w:val="-10"/>
                <w:lang w:val="ru-RU" w:eastAsia="ru-RU"/>
              </w:rPr>
            </w:pPr>
            <w:r w:rsidRPr="004A4F39">
              <w:rPr>
                <w:rFonts w:ascii="Times New Roman" w:eastAsia="Times New Roman" w:hAnsi="Times New Roman" w:cs="Times New Roman"/>
                <w:b/>
                <w:bCs/>
                <w:spacing w:val="-10"/>
                <w:lang w:val="ru-RU" w:eastAsia="ru-RU"/>
              </w:rPr>
              <w:t>Уровнем  государственного  у</w:t>
            </w:r>
            <w:r w:rsidRPr="004A4F39">
              <w:rPr>
                <w:rFonts w:ascii="Times New Roman" w:eastAsia="Times New Roman" w:hAnsi="Times New Roman" w:cs="Times New Roman"/>
                <w:b/>
                <w:lang w:val="ru-RU" w:eastAsia="ru-RU"/>
              </w:rPr>
              <w:t xml:space="preserve">правления с точки зрения науки  </w:t>
            </w:r>
            <w:proofErr w:type="spellStart"/>
            <w:r w:rsidRPr="004A4F39">
              <w:rPr>
                <w:rFonts w:ascii="Times New Roman" w:eastAsia="Times New Roman" w:hAnsi="Times New Roman" w:cs="Times New Roman"/>
                <w:b/>
                <w:lang w:val="ru-RU" w:eastAsia="ru-RU"/>
              </w:rPr>
              <w:t>государствоведения</w:t>
            </w:r>
            <w:proofErr w:type="spellEnd"/>
            <w:r w:rsidRPr="004A4F39">
              <w:rPr>
                <w:rFonts w:ascii="Times New Roman" w:eastAsia="Times New Roman" w:hAnsi="Times New Roman" w:cs="Times New Roman"/>
                <w:b/>
                <w:lang w:val="ru-RU" w:eastAsia="ru-RU"/>
              </w:rPr>
              <w:t xml:space="preserve"> НЕ является</w:t>
            </w:r>
            <w:r w:rsidRPr="004A4F39">
              <w:rPr>
                <w:rFonts w:ascii="Times New Roman" w:eastAsia="Times New Roman" w:hAnsi="Times New Roman" w:cs="Times New Roman"/>
                <w:b/>
                <w:bCs/>
                <w:spacing w:val="-10"/>
                <w:lang w:val="ru-RU" w:eastAsia="ru-RU"/>
              </w:rPr>
              <w:t>:</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у</w:t>
            </w:r>
            <w:r w:rsidRPr="004A4F39">
              <w:rPr>
                <w:rFonts w:ascii="Times New Roman" w:eastAsia="Times New Roman" w:hAnsi="Times New Roman" w:cs="Times New Roman"/>
                <w:bCs/>
                <w:iCs/>
                <w:lang w:val="ru-RU" w:eastAsia="ru-RU"/>
              </w:rPr>
              <w:t>правление делами общества</w:t>
            </w:r>
            <w:r w:rsidRPr="004A4F39">
              <w:rPr>
                <w:rFonts w:ascii="Times New Roman" w:eastAsia="Times New Roman" w:hAnsi="Times New Roman" w:cs="Times New Roman"/>
                <w:lang w:val="ru-RU" w:eastAsia="ru-RU"/>
              </w:rPr>
              <w:t>, которое осуществляется посредством социального управления. Субъект последнего – политическая система общества, включающая государство, политические и общественные организации, объединения граждан</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у</w:t>
            </w:r>
            <w:r w:rsidRPr="004A4F39">
              <w:rPr>
                <w:rFonts w:ascii="Times New Roman" w:eastAsia="Times New Roman" w:hAnsi="Times New Roman" w:cs="Times New Roman"/>
                <w:bCs/>
                <w:iCs/>
                <w:lang w:val="ru-RU" w:eastAsia="ru-RU"/>
              </w:rPr>
              <w:t>правление делами государства</w:t>
            </w:r>
            <w:r w:rsidRPr="004A4F39">
              <w:rPr>
                <w:rFonts w:ascii="Times New Roman" w:eastAsia="Times New Roman" w:hAnsi="Times New Roman" w:cs="Times New Roman"/>
                <w:lang w:val="ru-RU" w:eastAsia="ru-RU"/>
              </w:rPr>
              <w:t xml:space="preserve">, которое включает: непосредственно </w:t>
            </w:r>
            <w:r w:rsidRPr="004A4F39">
              <w:rPr>
                <w:rFonts w:ascii="Times New Roman" w:eastAsia="Times New Roman" w:hAnsi="Times New Roman" w:cs="Times New Roman"/>
                <w:iCs/>
                <w:lang w:val="ru-RU" w:eastAsia="ru-RU"/>
              </w:rPr>
              <w:t>осуществление государственной власти</w:t>
            </w:r>
            <w:r w:rsidRPr="004A4F39">
              <w:rPr>
                <w:rFonts w:ascii="Times New Roman" w:eastAsia="Times New Roman" w:hAnsi="Times New Roman" w:cs="Times New Roman"/>
                <w:lang w:val="ru-RU" w:eastAsia="ru-RU"/>
              </w:rPr>
              <w:t xml:space="preserve"> (субъект – законодательные органы государственной власти);  </w:t>
            </w:r>
            <w:r w:rsidRPr="004A4F39">
              <w:rPr>
                <w:rFonts w:ascii="Times New Roman" w:eastAsia="Times New Roman" w:hAnsi="Times New Roman" w:cs="Times New Roman"/>
                <w:iCs/>
                <w:lang w:val="ru-RU" w:eastAsia="ru-RU"/>
              </w:rPr>
              <w:t>государственное управление</w:t>
            </w:r>
            <w:r w:rsidRPr="004A4F39">
              <w:rPr>
                <w:rFonts w:ascii="Times New Roman" w:eastAsia="Times New Roman" w:hAnsi="Times New Roman" w:cs="Times New Roman"/>
                <w:lang w:val="ru-RU" w:eastAsia="ru-RU"/>
              </w:rPr>
              <w:t xml:space="preserve"> (субъект – исполнительные органы государственной власти); </w:t>
            </w:r>
            <w:r w:rsidRPr="004A4F39">
              <w:rPr>
                <w:rFonts w:ascii="Times New Roman" w:eastAsia="Times New Roman" w:hAnsi="Times New Roman" w:cs="Times New Roman"/>
                <w:iCs/>
                <w:lang w:val="ru-RU" w:eastAsia="ru-RU"/>
              </w:rPr>
              <w:t>правосудие  и прокурорский надзор</w:t>
            </w:r>
            <w:r w:rsidRPr="004A4F39">
              <w:rPr>
                <w:rFonts w:ascii="Times New Roman" w:eastAsia="Times New Roman" w:hAnsi="Times New Roman" w:cs="Times New Roman"/>
                <w:lang w:val="ru-RU" w:eastAsia="ru-RU"/>
              </w:rPr>
              <w:t xml:space="preserve"> (субъекты – органы суда и прокуратуры)</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lang w:val="ru-RU" w:eastAsia="ru-RU"/>
              </w:rPr>
              <w:t>н</w:t>
            </w:r>
            <w:r w:rsidRPr="004A4F39">
              <w:rPr>
                <w:rFonts w:ascii="Times New Roman" w:eastAsia="Times New Roman" w:hAnsi="Times New Roman" w:cs="Times New Roman"/>
                <w:bCs/>
                <w:iCs/>
                <w:lang w:val="ru-RU" w:eastAsia="ru-RU"/>
              </w:rPr>
              <w:t>епосредственно государственное управление</w:t>
            </w:r>
            <w:r w:rsidRPr="004A4F39">
              <w:rPr>
                <w:rFonts w:ascii="Times New Roman" w:eastAsia="Times New Roman" w:hAnsi="Times New Roman" w:cs="Times New Roman"/>
                <w:lang w:val="ru-RU" w:eastAsia="ru-RU"/>
              </w:rPr>
              <w:t xml:space="preserve">, понимаемое как деятельность </w:t>
            </w:r>
            <w:r w:rsidRPr="004A4F39">
              <w:rPr>
                <w:rFonts w:ascii="Times New Roman" w:eastAsia="Times New Roman" w:hAnsi="Times New Roman" w:cs="Times New Roman"/>
                <w:iCs/>
                <w:lang w:val="ru-RU" w:eastAsia="ru-RU"/>
              </w:rPr>
              <w:t>государственных органов исполнительной власти</w:t>
            </w:r>
            <w:r w:rsidRPr="004A4F39">
              <w:rPr>
                <w:rFonts w:ascii="Times New Roman" w:eastAsia="Times New Roman" w:hAnsi="Times New Roman" w:cs="Times New Roman"/>
                <w:lang w:val="ru-RU" w:eastAsia="ru-RU"/>
              </w:rPr>
              <w:t xml:space="preserve"> – </w:t>
            </w:r>
            <w:r w:rsidRPr="004A4F39">
              <w:rPr>
                <w:rFonts w:ascii="Times New Roman" w:eastAsia="Times New Roman" w:hAnsi="Times New Roman" w:cs="Times New Roman"/>
                <w:iCs/>
                <w:lang w:val="ru-RU" w:eastAsia="ru-RU"/>
              </w:rPr>
              <w:t>органов  государственного управления</w:t>
            </w:r>
            <w:r w:rsidRPr="004A4F39">
              <w:rPr>
                <w:rFonts w:ascii="Times New Roman" w:eastAsia="Times New Roman" w:hAnsi="Times New Roman" w:cs="Times New Roman"/>
                <w:color w:val="000000"/>
                <w:lang w:val="ru-RU" w:eastAsia="ru-RU"/>
              </w:rPr>
              <w:t xml:space="preserve"> </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bCs/>
                <w:iCs/>
                <w:color w:val="000000"/>
                <w:lang w:val="ru-RU" w:eastAsia="ru-RU"/>
              </w:rPr>
              <w:t xml:space="preserve">муниципальное управление </w:t>
            </w:r>
            <w:r w:rsidRPr="004A4F39">
              <w:rPr>
                <w:rFonts w:ascii="Times New Roman" w:eastAsia="Times New Roman" w:hAnsi="Times New Roman" w:cs="Times New Roman"/>
                <w:color w:val="000000"/>
                <w:lang w:val="ru-RU" w:eastAsia="ru-RU"/>
              </w:rPr>
              <w:t>(как общественное явление) как осуществляемое в рамках закона воздействие специально упол</w:t>
            </w:r>
            <w:r w:rsidRPr="004A4F39">
              <w:rPr>
                <w:rFonts w:ascii="Times New Roman" w:eastAsia="Times New Roman" w:hAnsi="Times New Roman" w:cs="Times New Roman"/>
                <w:color w:val="000000"/>
                <w:lang w:val="ru-RU" w:eastAsia="ru-RU"/>
              </w:rPr>
              <w:softHyphen/>
              <w:t>номоченных лиц на процессы местного самоуправления с це</w:t>
            </w:r>
            <w:r w:rsidRPr="004A4F39">
              <w:rPr>
                <w:rFonts w:ascii="Times New Roman" w:eastAsia="Times New Roman" w:hAnsi="Times New Roman" w:cs="Times New Roman"/>
                <w:color w:val="000000"/>
                <w:lang w:val="ru-RU" w:eastAsia="ru-RU"/>
              </w:rPr>
              <w:softHyphen/>
              <w:t>лью решения проблем населения муниципального образования</w:t>
            </w:r>
          </w:p>
          <w:p w:rsidR="004A4F39" w:rsidRPr="004A4F39" w:rsidRDefault="004A4F39" w:rsidP="004A4F39">
            <w:pPr>
              <w:shd w:val="clear" w:color="auto" w:fill="FFFFFF"/>
              <w:spacing w:after="0" w:line="240" w:lineRule="auto"/>
              <w:jc w:val="both"/>
              <w:rPr>
                <w:rFonts w:ascii="Times New Roman" w:eastAsia="Times New Roman" w:hAnsi="Times New Roman" w:cs="Times New Roman"/>
                <w:lang w:val="ru-RU" w:eastAsia="ru-RU"/>
              </w:rPr>
            </w:pPr>
          </w:p>
          <w:p w:rsidR="004A4F39" w:rsidRPr="004A4F39" w:rsidRDefault="004A4F39" w:rsidP="00DC2BC0">
            <w:pPr>
              <w:numPr>
                <w:ilvl w:val="0"/>
                <w:numId w:val="7"/>
              </w:numPr>
              <w:shd w:val="clear" w:color="auto" w:fill="FFFFFF"/>
              <w:spacing w:after="0" w:line="240" w:lineRule="auto"/>
              <w:contextualSpacing/>
              <w:jc w:val="both"/>
              <w:rPr>
                <w:rFonts w:ascii="Times New Roman" w:eastAsia="Times New Roman" w:hAnsi="Times New Roman" w:cs="Times New Roman"/>
                <w:b/>
                <w:bCs/>
                <w:color w:val="000000"/>
                <w:lang w:val="ru-RU" w:eastAsia="ru-RU"/>
              </w:rPr>
            </w:pPr>
            <w:r w:rsidRPr="004A4F39">
              <w:rPr>
                <w:rFonts w:ascii="Times New Roman" w:eastAsia="Times New Roman" w:hAnsi="Times New Roman" w:cs="Times New Roman"/>
                <w:b/>
                <w:bCs/>
                <w:color w:val="000000"/>
                <w:lang w:val="ru-RU" w:eastAsia="ru-RU"/>
              </w:rPr>
              <w:t>Государственное или муниципальное управление это (наиболее полное определение):</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практическое, организующее и регулирующее воздейст</w:t>
            </w:r>
            <w:r w:rsidRPr="004A4F39">
              <w:rPr>
                <w:rFonts w:ascii="Times New Roman" w:eastAsia="Times New Roman" w:hAnsi="Times New Roman" w:cs="Times New Roman"/>
                <w:lang w:val="ru-RU" w:eastAsia="ru-RU"/>
              </w:rPr>
              <w:softHyphen/>
              <w:t>вие государства на общественную жизнедеятельность людей в целях ее упорядочения, сохранения или преобразования, опирающееся на властную силу</w:t>
            </w:r>
            <w:r w:rsidRPr="004A4F39">
              <w:rPr>
                <w:rFonts w:ascii="Times New Roman" w:eastAsia="Times New Roman" w:hAnsi="Times New Roman" w:cs="Times New Roman"/>
                <w:color w:val="000000"/>
                <w:lang w:val="ru-RU" w:eastAsia="ru-RU"/>
              </w:rPr>
              <w:t xml:space="preserve"> </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bCs/>
                <w:color w:val="000000"/>
                <w:lang w:val="ru-RU" w:eastAsia="ru-RU"/>
              </w:rPr>
              <w:t>деятельность государственного или муниципального исполнительно-рас</w:t>
            </w:r>
            <w:r w:rsidRPr="004A4F39">
              <w:rPr>
                <w:rFonts w:ascii="Times New Roman" w:eastAsia="Times New Roman" w:hAnsi="Times New Roman" w:cs="Times New Roman"/>
                <w:bCs/>
                <w:color w:val="000000"/>
                <w:lang w:val="ru-RU" w:eastAsia="ru-RU"/>
              </w:rPr>
              <w:softHyphen/>
              <w:t>порядительного органа по воздействию на объект управле</w:t>
            </w:r>
            <w:r w:rsidRPr="004A4F39">
              <w:rPr>
                <w:rFonts w:ascii="Times New Roman" w:eastAsia="Times New Roman" w:hAnsi="Times New Roman" w:cs="Times New Roman"/>
                <w:bCs/>
                <w:color w:val="000000"/>
                <w:lang w:val="ru-RU" w:eastAsia="ru-RU"/>
              </w:rPr>
              <w:softHyphen/>
              <w:t>ния для его перевода в состояние, необходимое для дости</w:t>
            </w:r>
            <w:r w:rsidRPr="004A4F39">
              <w:rPr>
                <w:rFonts w:ascii="Times New Roman" w:eastAsia="Times New Roman" w:hAnsi="Times New Roman" w:cs="Times New Roman"/>
                <w:bCs/>
                <w:color w:val="000000"/>
                <w:lang w:val="ru-RU" w:eastAsia="ru-RU"/>
              </w:rPr>
              <w:softHyphen/>
              <w:t>жения цели соответствующего территориального образова</w:t>
            </w:r>
            <w:r w:rsidRPr="004A4F39">
              <w:rPr>
                <w:rFonts w:ascii="Times New Roman" w:eastAsia="Times New Roman" w:hAnsi="Times New Roman" w:cs="Times New Roman"/>
                <w:bCs/>
                <w:color w:val="000000"/>
                <w:lang w:val="ru-RU" w:eastAsia="ru-RU"/>
              </w:rPr>
              <w:softHyphen/>
              <w:t>ния, посредством принятия правовых актов, организации и контроля исполнения этих актов и актов органов законода</w:t>
            </w:r>
            <w:r w:rsidRPr="004A4F39">
              <w:rPr>
                <w:rFonts w:ascii="Times New Roman" w:eastAsia="Times New Roman" w:hAnsi="Times New Roman" w:cs="Times New Roman"/>
                <w:bCs/>
                <w:color w:val="000000"/>
                <w:lang w:val="ru-RU" w:eastAsia="ru-RU"/>
              </w:rPr>
              <w:softHyphen/>
              <w:t>тельной (представительной) власти</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деятель</w:t>
            </w:r>
            <w:r w:rsidRPr="004A4F39">
              <w:rPr>
                <w:rFonts w:ascii="Times New Roman" w:eastAsia="Times New Roman" w:hAnsi="Times New Roman" w:cs="Times New Roman"/>
                <w:lang w:val="ru-RU" w:eastAsia="ru-RU"/>
              </w:rPr>
              <w:softHyphen/>
              <w:t>ность всего государственного аппарата по регулированию об</w:t>
            </w:r>
            <w:r w:rsidRPr="004A4F39">
              <w:rPr>
                <w:rFonts w:ascii="Times New Roman" w:eastAsia="Times New Roman" w:hAnsi="Times New Roman" w:cs="Times New Roman"/>
                <w:lang w:val="ru-RU" w:eastAsia="ru-RU"/>
              </w:rPr>
              <w:softHyphen/>
              <w:t>щественных отношений, по управлению как общественными, так и собственными делами</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lang w:val="ru-RU" w:eastAsia="ru-RU"/>
              </w:rPr>
              <w:lastRenderedPageBreak/>
              <w:t>целенаправленное, организующее воздействие на коллективы людей  для обеспечения материальных и духовных условий их жизнедеятельности</w:t>
            </w:r>
            <w:r w:rsidRPr="004A4F39">
              <w:rPr>
                <w:rFonts w:ascii="Times New Roman" w:eastAsia="Times New Roman" w:hAnsi="Times New Roman" w:cs="Times New Roman"/>
                <w:b/>
                <w:bCs/>
                <w:color w:val="000000"/>
                <w:lang w:val="ru-RU" w:eastAsia="ru-RU"/>
              </w:rPr>
              <w:t xml:space="preserve"> </w:t>
            </w:r>
          </w:p>
          <w:p w:rsidR="004A4F39" w:rsidRPr="004A4F39" w:rsidRDefault="004A4F39" w:rsidP="004A4F39">
            <w:pPr>
              <w:spacing w:after="0" w:line="240" w:lineRule="auto"/>
              <w:jc w:val="both"/>
              <w:rPr>
                <w:rFonts w:ascii="Times New Roman" w:eastAsia="Times New Roman" w:hAnsi="Times New Roman" w:cs="Times New Roman"/>
                <w:b/>
                <w:bCs/>
                <w:lang w:val="ru-RU" w:eastAsia="ru-RU"/>
              </w:rPr>
            </w:pPr>
          </w:p>
          <w:p w:rsidR="004A4F39" w:rsidRPr="004A4F39" w:rsidRDefault="004A4F39" w:rsidP="00DC2BC0">
            <w:pPr>
              <w:numPr>
                <w:ilvl w:val="0"/>
                <w:numId w:val="7"/>
              </w:numPr>
              <w:spacing w:after="0" w:line="240" w:lineRule="auto"/>
              <w:contextualSpacing/>
              <w:jc w:val="both"/>
              <w:rPr>
                <w:rFonts w:ascii="Times New Roman" w:eastAsia="Times New Roman" w:hAnsi="Times New Roman" w:cs="Times New Roman"/>
                <w:b/>
                <w:bCs/>
                <w:lang w:val="ru-RU" w:eastAsia="ru-RU"/>
              </w:rPr>
            </w:pPr>
            <w:r w:rsidRPr="004A4F39">
              <w:rPr>
                <w:rFonts w:ascii="Times New Roman" w:eastAsia="Times New Roman" w:hAnsi="Times New Roman" w:cs="Times New Roman"/>
                <w:b/>
                <w:bCs/>
                <w:iCs/>
                <w:lang w:val="ru-RU" w:eastAsia="ru-RU"/>
              </w:rPr>
              <w:t>Предметом науки социального</w:t>
            </w:r>
            <w:r w:rsidRPr="004A4F39">
              <w:rPr>
                <w:rFonts w:ascii="Times New Roman" w:eastAsia="Times New Roman" w:hAnsi="Times New Roman" w:cs="Times New Roman"/>
                <w:b/>
                <w:lang w:val="ru-RU" w:eastAsia="ru-RU"/>
              </w:rPr>
              <w:t xml:space="preserve"> </w:t>
            </w:r>
            <w:r w:rsidRPr="004A4F39">
              <w:rPr>
                <w:rFonts w:ascii="Times New Roman" w:eastAsia="Times New Roman" w:hAnsi="Times New Roman" w:cs="Times New Roman"/>
                <w:b/>
                <w:bCs/>
                <w:iCs/>
                <w:lang w:val="ru-RU" w:eastAsia="ru-RU"/>
              </w:rPr>
              <w:t>управления</w:t>
            </w:r>
            <w:r w:rsidRPr="004A4F39">
              <w:rPr>
                <w:rFonts w:ascii="Times New Roman" w:eastAsia="Times New Roman" w:hAnsi="Times New Roman" w:cs="Times New Roman"/>
                <w:b/>
                <w:bCs/>
                <w:lang w:val="ru-RU" w:eastAsia="ru-RU"/>
              </w:rPr>
              <w:t xml:space="preserve"> </w:t>
            </w:r>
            <w:r w:rsidRPr="004A4F39">
              <w:rPr>
                <w:rFonts w:ascii="Times New Roman" w:eastAsia="Times New Roman" w:hAnsi="Times New Roman" w:cs="Times New Roman"/>
                <w:b/>
                <w:lang w:val="ru-RU" w:eastAsia="ru-RU"/>
              </w:rPr>
              <w:t>является</w:t>
            </w:r>
            <w:r w:rsidRPr="004A4F39">
              <w:rPr>
                <w:rFonts w:ascii="Times New Roman" w:eastAsia="Times New Roman" w:hAnsi="Times New Roman" w:cs="Times New Roman"/>
                <w:b/>
                <w:bCs/>
                <w:lang w:val="ru-RU" w:eastAsia="ru-RU"/>
              </w:rPr>
              <w:t>:</w:t>
            </w:r>
          </w:p>
          <w:p w:rsidR="004A4F39" w:rsidRPr="004A4F39" w:rsidRDefault="004A4F39" w:rsidP="00DC2BC0">
            <w:pPr>
              <w:numPr>
                <w:ilvl w:val="0"/>
                <w:numId w:val="8"/>
              </w:numPr>
              <w:spacing w:after="0" w:line="240" w:lineRule="auto"/>
              <w:jc w:val="both"/>
              <w:rPr>
                <w:rFonts w:ascii="Times New Roman" w:eastAsia="Times New Roman" w:hAnsi="Times New Roman" w:cs="Times New Roman"/>
                <w:iCs/>
                <w:lang w:val="ru-RU" w:eastAsia="ru-RU"/>
              </w:rPr>
            </w:pPr>
            <w:r w:rsidRPr="004A4F39">
              <w:rPr>
                <w:rFonts w:ascii="Times New Roman" w:eastAsia="Times New Roman" w:hAnsi="Times New Roman" w:cs="Times New Roman"/>
                <w:color w:val="000000"/>
                <w:lang w:val="ru-RU" w:eastAsia="ru-RU"/>
              </w:rPr>
              <w:t xml:space="preserve">осуществляемое </w:t>
            </w:r>
            <w:r w:rsidRPr="004A4F39">
              <w:rPr>
                <w:rFonts w:ascii="Times New Roman" w:eastAsia="Times New Roman" w:hAnsi="Times New Roman" w:cs="Times New Roman"/>
                <w:iCs/>
                <w:color w:val="000000"/>
                <w:lang w:val="ru-RU" w:eastAsia="ru-RU"/>
              </w:rPr>
              <w:t>в рамках закона воздействие специально уполно</w:t>
            </w:r>
            <w:r w:rsidRPr="004A4F39">
              <w:rPr>
                <w:rFonts w:ascii="Times New Roman" w:eastAsia="Times New Roman" w:hAnsi="Times New Roman" w:cs="Times New Roman"/>
                <w:iCs/>
                <w:color w:val="000000"/>
                <w:lang w:val="ru-RU" w:eastAsia="ru-RU"/>
              </w:rPr>
              <w:softHyphen/>
              <w:t xml:space="preserve">моченных лиц на определенные </w:t>
            </w:r>
            <w:r w:rsidRPr="004A4F39">
              <w:rPr>
                <w:rFonts w:ascii="Times New Roman" w:eastAsia="Times New Roman" w:hAnsi="Times New Roman" w:cs="Times New Roman"/>
                <w:color w:val="000000"/>
                <w:lang w:val="ru-RU" w:eastAsia="ru-RU"/>
              </w:rPr>
              <w:t xml:space="preserve">их компетенцией </w:t>
            </w:r>
            <w:r w:rsidRPr="004A4F39">
              <w:rPr>
                <w:rFonts w:ascii="Times New Roman" w:eastAsia="Times New Roman" w:hAnsi="Times New Roman" w:cs="Times New Roman"/>
                <w:iCs/>
                <w:color w:val="000000"/>
                <w:lang w:val="ru-RU" w:eastAsia="ru-RU"/>
              </w:rPr>
              <w:t>сферы деятельно</w:t>
            </w:r>
            <w:r w:rsidRPr="004A4F39">
              <w:rPr>
                <w:rFonts w:ascii="Times New Roman" w:eastAsia="Times New Roman" w:hAnsi="Times New Roman" w:cs="Times New Roman"/>
                <w:iCs/>
                <w:color w:val="000000"/>
                <w:lang w:val="ru-RU" w:eastAsia="ru-RU"/>
              </w:rPr>
              <w:softHyphen/>
              <w:t xml:space="preserve">сти государства </w:t>
            </w:r>
            <w:r w:rsidRPr="004A4F39">
              <w:rPr>
                <w:rFonts w:ascii="Times New Roman" w:eastAsia="Times New Roman" w:hAnsi="Times New Roman" w:cs="Times New Roman"/>
                <w:color w:val="000000"/>
                <w:lang w:val="ru-RU" w:eastAsia="ru-RU"/>
              </w:rPr>
              <w:t>с целью проведения государственной политики</w:t>
            </w:r>
          </w:p>
          <w:p w:rsidR="004A4F39" w:rsidRPr="004A4F39" w:rsidRDefault="004A4F39" w:rsidP="00DC2BC0">
            <w:pPr>
              <w:numPr>
                <w:ilvl w:val="0"/>
                <w:numId w:val="8"/>
              </w:numPr>
              <w:spacing w:after="0" w:line="240" w:lineRule="auto"/>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 xml:space="preserve">конституционно закрепленная </w:t>
            </w:r>
            <w:r w:rsidRPr="004A4F39">
              <w:rPr>
                <w:rFonts w:ascii="Times New Roman" w:eastAsia="Times New Roman" w:hAnsi="Times New Roman" w:cs="Times New Roman"/>
                <w:bCs/>
                <w:iCs/>
                <w:color w:val="000000"/>
                <w:lang w:val="ru-RU" w:eastAsia="ru-RU"/>
              </w:rPr>
              <w:t>сфера обществен</w:t>
            </w:r>
            <w:r w:rsidRPr="004A4F39">
              <w:rPr>
                <w:rFonts w:ascii="Times New Roman" w:eastAsia="Times New Roman" w:hAnsi="Times New Roman" w:cs="Times New Roman"/>
                <w:bCs/>
                <w:iCs/>
                <w:color w:val="000000"/>
                <w:lang w:val="ru-RU" w:eastAsia="ru-RU"/>
              </w:rPr>
              <w:softHyphen/>
              <w:t>ных отношений</w:t>
            </w:r>
            <w:r w:rsidRPr="004A4F39">
              <w:rPr>
                <w:rFonts w:ascii="Times New Roman" w:eastAsia="Times New Roman" w:hAnsi="Times New Roman" w:cs="Times New Roman"/>
                <w:iCs/>
                <w:color w:val="000000"/>
                <w:lang w:val="ru-RU" w:eastAsia="ru-RU"/>
              </w:rPr>
              <w:t>,</w:t>
            </w:r>
            <w:r w:rsidRPr="004A4F39">
              <w:rPr>
                <w:rFonts w:ascii="Times New Roman" w:eastAsia="Times New Roman" w:hAnsi="Times New Roman" w:cs="Times New Roman"/>
                <w:color w:val="000000"/>
                <w:lang w:val="ru-RU" w:eastAsia="ru-RU"/>
              </w:rPr>
              <w:t xml:space="preserve"> правовое регулирование которой осуществляют соот</w:t>
            </w:r>
            <w:r w:rsidRPr="004A4F39">
              <w:rPr>
                <w:rFonts w:ascii="Times New Roman" w:eastAsia="Times New Roman" w:hAnsi="Times New Roman" w:cs="Times New Roman"/>
                <w:color w:val="000000"/>
                <w:lang w:val="ru-RU" w:eastAsia="ru-RU"/>
              </w:rPr>
              <w:softHyphen/>
              <w:t>ветствующие органы государственной власти федерации и ее субъектов</w:t>
            </w:r>
          </w:p>
          <w:p w:rsidR="004A4F39" w:rsidRPr="004A4F39" w:rsidRDefault="004A4F39" w:rsidP="00DC2BC0">
            <w:pPr>
              <w:numPr>
                <w:ilvl w:val="0"/>
                <w:numId w:val="8"/>
              </w:numPr>
              <w:spacing w:after="0" w:line="240" w:lineRule="auto"/>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iCs/>
                <w:lang w:val="ru-RU" w:eastAsia="ru-RU"/>
              </w:rPr>
              <w:t>исследо</w:t>
            </w:r>
            <w:r w:rsidRPr="004A4F39">
              <w:rPr>
                <w:rFonts w:ascii="Times New Roman" w:eastAsia="Times New Roman" w:hAnsi="Times New Roman" w:cs="Times New Roman"/>
                <w:iCs/>
                <w:lang w:val="ru-RU" w:eastAsia="ru-RU"/>
              </w:rPr>
              <w:softHyphen/>
              <w:t>вание управленческой деятельности в единстве с управленче</w:t>
            </w:r>
            <w:r w:rsidRPr="004A4F39">
              <w:rPr>
                <w:rFonts w:ascii="Times New Roman" w:eastAsia="Times New Roman" w:hAnsi="Times New Roman" w:cs="Times New Roman"/>
                <w:iCs/>
                <w:lang w:val="ru-RU" w:eastAsia="ru-RU"/>
              </w:rPr>
              <w:softHyphen/>
              <w:t>скими отношениями, складывающими</w:t>
            </w:r>
            <w:r w:rsidRPr="004A4F39">
              <w:rPr>
                <w:rFonts w:ascii="Times New Roman" w:eastAsia="Times New Roman" w:hAnsi="Times New Roman" w:cs="Times New Roman"/>
                <w:iCs/>
                <w:lang w:val="ru-RU" w:eastAsia="ru-RU"/>
              </w:rPr>
              <w:softHyphen/>
              <w:t>ся в процессе создания, функционирования и совершенство</w:t>
            </w:r>
            <w:r w:rsidRPr="004A4F39">
              <w:rPr>
                <w:rFonts w:ascii="Times New Roman" w:eastAsia="Times New Roman" w:hAnsi="Times New Roman" w:cs="Times New Roman"/>
                <w:iCs/>
                <w:lang w:val="ru-RU" w:eastAsia="ru-RU"/>
              </w:rPr>
              <w:softHyphen/>
              <w:t>вания социального управления</w:t>
            </w:r>
            <w:r w:rsidRPr="004A4F39">
              <w:rPr>
                <w:rFonts w:ascii="Times New Roman" w:eastAsia="Times New Roman" w:hAnsi="Times New Roman" w:cs="Times New Roman"/>
                <w:color w:val="000000"/>
                <w:lang w:val="ru-RU" w:eastAsia="ru-RU"/>
              </w:rPr>
              <w:t xml:space="preserve"> </w:t>
            </w:r>
          </w:p>
          <w:p w:rsidR="004A4F39" w:rsidRPr="004A4F39" w:rsidRDefault="004A4F39" w:rsidP="00DC2BC0">
            <w:pPr>
              <w:numPr>
                <w:ilvl w:val="0"/>
                <w:numId w:val="8"/>
              </w:numPr>
              <w:spacing w:after="0" w:line="240" w:lineRule="auto"/>
              <w:jc w:val="both"/>
              <w:rPr>
                <w:rFonts w:ascii="Times New Roman" w:eastAsia="Times New Roman" w:hAnsi="Times New Roman" w:cs="Times New Roman"/>
                <w:lang w:val="ru-RU" w:eastAsia="ru-RU"/>
              </w:rPr>
            </w:pPr>
            <w:r w:rsidRPr="004A4F39">
              <w:rPr>
                <w:rFonts w:ascii="Times New Roman" w:eastAsia="Times New Roman" w:hAnsi="Times New Roman" w:cs="Times New Roman"/>
                <w:iCs/>
                <w:color w:val="000000"/>
                <w:lang w:val="ru-RU" w:eastAsia="ru-RU"/>
              </w:rPr>
              <w:t>органы государственного и муниципального управления</w:t>
            </w:r>
          </w:p>
          <w:p w:rsidR="004A4F39" w:rsidRPr="004A4F39" w:rsidRDefault="004A4F39" w:rsidP="004A4F39">
            <w:pPr>
              <w:shd w:val="clear" w:color="auto" w:fill="FFFFFF"/>
              <w:spacing w:after="0" w:line="240" w:lineRule="auto"/>
              <w:jc w:val="both"/>
              <w:rPr>
                <w:rFonts w:ascii="Times New Roman" w:eastAsia="Times New Roman" w:hAnsi="Times New Roman" w:cs="Times New Roman"/>
                <w:lang w:val="ru-RU" w:eastAsia="ru-RU"/>
              </w:rPr>
            </w:pPr>
          </w:p>
          <w:p w:rsidR="004A4F39" w:rsidRPr="004A4F39" w:rsidRDefault="004A4F39" w:rsidP="00DC2BC0">
            <w:pPr>
              <w:numPr>
                <w:ilvl w:val="0"/>
                <w:numId w:val="7"/>
              </w:numPr>
              <w:shd w:val="clear" w:color="auto" w:fill="FFFFFF"/>
              <w:spacing w:after="0" w:line="240" w:lineRule="auto"/>
              <w:contextualSpacing/>
              <w:jc w:val="both"/>
              <w:rPr>
                <w:rFonts w:ascii="Times New Roman" w:eastAsia="Times New Roman" w:hAnsi="Times New Roman" w:cs="Times New Roman"/>
                <w:b/>
                <w:color w:val="000000"/>
                <w:lang w:val="ru-RU" w:eastAsia="ru-RU"/>
              </w:rPr>
            </w:pPr>
            <w:r w:rsidRPr="004A4F39">
              <w:rPr>
                <w:rFonts w:ascii="Times New Roman" w:eastAsia="Times New Roman" w:hAnsi="Times New Roman" w:cs="Times New Roman"/>
                <w:b/>
                <w:bCs/>
                <w:iCs/>
                <w:color w:val="000000"/>
                <w:lang w:val="ru-RU" w:eastAsia="ru-RU"/>
              </w:rPr>
              <w:t xml:space="preserve">Государственное управление </w:t>
            </w:r>
            <w:r w:rsidRPr="004A4F39">
              <w:rPr>
                <w:rFonts w:ascii="Times New Roman" w:eastAsia="Times New Roman" w:hAnsi="Times New Roman" w:cs="Times New Roman"/>
                <w:b/>
                <w:color w:val="000000"/>
                <w:lang w:val="ru-RU" w:eastAsia="ru-RU"/>
              </w:rPr>
              <w:t>(как общественное явление):</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 xml:space="preserve">осуществляемое </w:t>
            </w:r>
            <w:r w:rsidRPr="004A4F39">
              <w:rPr>
                <w:rFonts w:ascii="Times New Roman" w:eastAsia="Times New Roman" w:hAnsi="Times New Roman" w:cs="Times New Roman"/>
                <w:iCs/>
                <w:color w:val="000000"/>
                <w:lang w:val="ru-RU" w:eastAsia="ru-RU"/>
              </w:rPr>
              <w:t>в рамках закона воздействие специально уполно</w:t>
            </w:r>
            <w:r w:rsidRPr="004A4F39">
              <w:rPr>
                <w:rFonts w:ascii="Times New Roman" w:eastAsia="Times New Roman" w:hAnsi="Times New Roman" w:cs="Times New Roman"/>
                <w:iCs/>
                <w:color w:val="000000"/>
                <w:lang w:val="ru-RU" w:eastAsia="ru-RU"/>
              </w:rPr>
              <w:softHyphen/>
              <w:t xml:space="preserve">моченных лиц на определенные </w:t>
            </w:r>
            <w:r w:rsidRPr="004A4F39">
              <w:rPr>
                <w:rFonts w:ascii="Times New Roman" w:eastAsia="Times New Roman" w:hAnsi="Times New Roman" w:cs="Times New Roman"/>
                <w:color w:val="000000"/>
                <w:lang w:val="ru-RU" w:eastAsia="ru-RU"/>
              </w:rPr>
              <w:t xml:space="preserve">их компетенцией </w:t>
            </w:r>
            <w:r w:rsidRPr="004A4F39">
              <w:rPr>
                <w:rFonts w:ascii="Times New Roman" w:eastAsia="Times New Roman" w:hAnsi="Times New Roman" w:cs="Times New Roman"/>
                <w:iCs/>
                <w:color w:val="000000"/>
                <w:lang w:val="ru-RU" w:eastAsia="ru-RU"/>
              </w:rPr>
              <w:t>сферы деятельно</w:t>
            </w:r>
            <w:r w:rsidRPr="004A4F39">
              <w:rPr>
                <w:rFonts w:ascii="Times New Roman" w:eastAsia="Times New Roman" w:hAnsi="Times New Roman" w:cs="Times New Roman"/>
                <w:iCs/>
                <w:color w:val="000000"/>
                <w:lang w:val="ru-RU" w:eastAsia="ru-RU"/>
              </w:rPr>
              <w:softHyphen/>
              <w:t xml:space="preserve">сти государства </w:t>
            </w:r>
            <w:r w:rsidRPr="004A4F39">
              <w:rPr>
                <w:rFonts w:ascii="Times New Roman" w:eastAsia="Times New Roman" w:hAnsi="Times New Roman" w:cs="Times New Roman"/>
                <w:color w:val="000000"/>
                <w:lang w:val="ru-RU" w:eastAsia="ru-RU"/>
              </w:rPr>
              <w:t>с целью проведения государственной политики</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воздействие на субъективные факторы поведения человека через его сознание, проявляющееся в виде социальных стремлений и становящихся идеальной силой</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iCs/>
                <w:color w:val="000000"/>
                <w:lang w:val="ru-RU" w:eastAsia="ru-RU"/>
              </w:rPr>
            </w:pPr>
            <w:r w:rsidRPr="004A4F39">
              <w:rPr>
                <w:rFonts w:ascii="Times New Roman" w:eastAsia="Times New Roman" w:hAnsi="Times New Roman" w:cs="Times New Roman"/>
                <w:iCs/>
                <w:color w:val="000000"/>
                <w:lang w:val="ru-RU" w:eastAsia="ru-RU"/>
              </w:rPr>
              <w:t>целенаправленное воздействие субъекта на объ</w:t>
            </w:r>
            <w:r w:rsidRPr="004A4F39">
              <w:rPr>
                <w:rFonts w:ascii="Times New Roman" w:eastAsia="Times New Roman" w:hAnsi="Times New Roman" w:cs="Times New Roman"/>
                <w:iCs/>
                <w:color w:val="000000"/>
                <w:lang w:val="ru-RU" w:eastAsia="ru-RU"/>
              </w:rPr>
              <w:softHyphen/>
              <w:t>ект для достижения результата</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целенаправленное, организующее воздействие на коллективы людей  для обеспечения материальных и духовных условий их жизнедеятельности</w:t>
            </w:r>
          </w:p>
          <w:p w:rsidR="004A4F39" w:rsidRPr="004A4F39" w:rsidRDefault="004A4F39" w:rsidP="004A4F39">
            <w:pPr>
              <w:shd w:val="clear" w:color="auto" w:fill="FFFFFF"/>
              <w:spacing w:after="0" w:line="240" w:lineRule="auto"/>
              <w:jc w:val="both"/>
              <w:rPr>
                <w:rFonts w:ascii="Times New Roman" w:eastAsia="Times New Roman" w:hAnsi="Times New Roman" w:cs="Times New Roman"/>
                <w:lang w:val="ru-RU" w:eastAsia="ru-RU"/>
              </w:rPr>
            </w:pPr>
          </w:p>
          <w:p w:rsidR="004A4F39" w:rsidRPr="004A4F39" w:rsidRDefault="004A4F39" w:rsidP="00DC2BC0">
            <w:pPr>
              <w:numPr>
                <w:ilvl w:val="0"/>
                <w:numId w:val="7"/>
              </w:numPr>
              <w:shd w:val="clear" w:color="auto" w:fill="FFFFFF"/>
              <w:spacing w:after="0" w:line="240" w:lineRule="auto"/>
              <w:contextualSpacing/>
              <w:jc w:val="both"/>
              <w:rPr>
                <w:rFonts w:ascii="Times New Roman" w:eastAsia="Times New Roman" w:hAnsi="Times New Roman" w:cs="Times New Roman"/>
                <w:b/>
                <w:color w:val="000000"/>
                <w:lang w:val="ru-RU" w:eastAsia="ru-RU"/>
              </w:rPr>
            </w:pPr>
            <w:r w:rsidRPr="004A4F39">
              <w:rPr>
                <w:rFonts w:ascii="Times New Roman" w:eastAsia="Times New Roman" w:hAnsi="Times New Roman" w:cs="Times New Roman"/>
                <w:b/>
                <w:bCs/>
                <w:iCs/>
                <w:color w:val="000000"/>
                <w:lang w:val="ru-RU" w:eastAsia="ru-RU"/>
              </w:rPr>
              <w:t>Муниципальное управление</w:t>
            </w:r>
            <w:r w:rsidRPr="004A4F39">
              <w:rPr>
                <w:rFonts w:ascii="Times New Roman" w:eastAsia="Times New Roman" w:hAnsi="Times New Roman" w:cs="Times New Roman"/>
                <w:b/>
                <w:bCs/>
                <w:i/>
                <w:iCs/>
                <w:color w:val="000000"/>
                <w:lang w:val="ru-RU" w:eastAsia="ru-RU"/>
              </w:rPr>
              <w:t xml:space="preserve"> </w:t>
            </w:r>
            <w:r w:rsidRPr="004A4F39">
              <w:rPr>
                <w:rFonts w:ascii="Times New Roman" w:eastAsia="Times New Roman" w:hAnsi="Times New Roman" w:cs="Times New Roman"/>
                <w:b/>
                <w:color w:val="000000"/>
                <w:lang w:val="ru-RU" w:eastAsia="ru-RU"/>
              </w:rPr>
              <w:t>(как общественное явление):</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lang w:val="ru-RU" w:eastAsia="ru-RU"/>
              </w:rPr>
              <w:t>практическое, организующее и регулирующее воздейст</w:t>
            </w:r>
            <w:r w:rsidRPr="004A4F39">
              <w:rPr>
                <w:rFonts w:ascii="Times New Roman" w:eastAsia="Times New Roman" w:hAnsi="Times New Roman" w:cs="Times New Roman"/>
                <w:lang w:val="ru-RU" w:eastAsia="ru-RU"/>
              </w:rPr>
              <w:softHyphen/>
              <w:t>вие государства на общественную жизнедеятельность людей в целях ее упорядочения, сохранения или преобразования, опирающееся на властную силу</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осуществляемое в рамках закона воздействие специально упол</w:t>
            </w:r>
            <w:r w:rsidRPr="004A4F39">
              <w:rPr>
                <w:rFonts w:ascii="Times New Roman" w:eastAsia="Times New Roman" w:hAnsi="Times New Roman" w:cs="Times New Roman"/>
                <w:color w:val="000000"/>
                <w:lang w:val="ru-RU" w:eastAsia="ru-RU"/>
              </w:rPr>
              <w:softHyphen/>
              <w:t>номоченных лиц на процессы местного самоуправления с це</w:t>
            </w:r>
            <w:r w:rsidRPr="004A4F39">
              <w:rPr>
                <w:rFonts w:ascii="Times New Roman" w:eastAsia="Times New Roman" w:hAnsi="Times New Roman" w:cs="Times New Roman"/>
                <w:color w:val="000000"/>
                <w:lang w:val="ru-RU" w:eastAsia="ru-RU"/>
              </w:rPr>
              <w:softHyphen/>
              <w:t>лью решения проблем населения муниципального образования</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процесс воздействия на  коллективы людей для достижения поставленных целей</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bCs/>
                <w:lang w:val="ru-RU" w:eastAsia="ru-RU"/>
              </w:rPr>
            </w:pPr>
            <w:r w:rsidRPr="004A4F39">
              <w:rPr>
                <w:rFonts w:ascii="Times New Roman" w:eastAsia="Times New Roman" w:hAnsi="Times New Roman" w:cs="Times New Roman"/>
                <w:bCs/>
                <w:lang w:val="ru-RU" w:eastAsia="ru-RU"/>
              </w:rPr>
              <w:t>все ответы верны</w:t>
            </w:r>
          </w:p>
          <w:p w:rsidR="004A4F39" w:rsidRPr="004A4F39" w:rsidRDefault="004A4F39" w:rsidP="004A4F39">
            <w:pPr>
              <w:spacing w:after="0" w:line="240" w:lineRule="auto"/>
              <w:jc w:val="both"/>
              <w:rPr>
                <w:rFonts w:ascii="Times New Roman" w:eastAsia="Times New Roman" w:hAnsi="Times New Roman" w:cs="Times New Roman"/>
                <w:b/>
                <w:bCs/>
                <w:lang w:val="ru-RU" w:eastAsia="ru-RU"/>
              </w:rPr>
            </w:pPr>
          </w:p>
          <w:p w:rsidR="004A4F39" w:rsidRPr="004A4F39" w:rsidRDefault="004A4F39" w:rsidP="00DC2BC0">
            <w:pPr>
              <w:numPr>
                <w:ilvl w:val="0"/>
                <w:numId w:val="7"/>
              </w:numPr>
              <w:shd w:val="clear" w:color="auto" w:fill="FFFFFF"/>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Что НЕ  является одной из о</w:t>
            </w:r>
            <w:r w:rsidRPr="004A4F39">
              <w:rPr>
                <w:rFonts w:ascii="Times New Roman" w:eastAsia="Times New Roman" w:hAnsi="Times New Roman" w:cs="Times New Roman"/>
                <w:b/>
                <w:bCs/>
                <w:iCs/>
                <w:color w:val="000000"/>
                <w:lang w:val="ru-RU" w:eastAsia="ru-RU"/>
              </w:rPr>
              <w:t>бщих функций государственного и муниципального управления</w:t>
            </w:r>
            <w:r w:rsidRPr="004A4F39">
              <w:rPr>
                <w:rFonts w:ascii="Times New Roman" w:eastAsia="Times New Roman" w:hAnsi="Times New Roman" w:cs="Times New Roman"/>
                <w:b/>
                <w:color w:val="000000"/>
                <w:lang w:val="ru-RU" w:eastAsia="ru-RU"/>
              </w:rPr>
              <w:t>:</w:t>
            </w:r>
          </w:p>
          <w:p w:rsidR="004A4F39" w:rsidRPr="004A4F39" w:rsidRDefault="004A4F39" w:rsidP="00DC2BC0">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bCs/>
                <w:color w:val="000000"/>
                <w:lang w:val="ru-RU" w:eastAsia="ru-RU"/>
              </w:rPr>
            </w:pPr>
            <w:r w:rsidRPr="004A4F39">
              <w:rPr>
                <w:rFonts w:ascii="Times New Roman" w:eastAsia="Times New Roman" w:hAnsi="Times New Roman" w:cs="Times New Roman"/>
                <w:color w:val="000000"/>
                <w:lang w:val="ru-RU" w:eastAsia="ru-RU"/>
              </w:rPr>
              <w:t>с</w:t>
            </w:r>
            <w:r w:rsidRPr="004A4F39">
              <w:rPr>
                <w:rFonts w:ascii="Times New Roman" w:eastAsia="Times New Roman" w:hAnsi="Times New Roman" w:cs="Times New Roman"/>
                <w:bCs/>
                <w:color w:val="000000"/>
                <w:lang w:val="ru-RU" w:eastAsia="ru-RU"/>
              </w:rPr>
              <w:t>оздание условий, обеспечива</w:t>
            </w:r>
            <w:r w:rsidRPr="004A4F39">
              <w:rPr>
                <w:rFonts w:ascii="Times New Roman" w:eastAsia="Times New Roman" w:hAnsi="Times New Roman" w:cs="Times New Roman"/>
                <w:bCs/>
                <w:color w:val="000000"/>
                <w:lang w:val="ru-RU" w:eastAsia="ru-RU"/>
              </w:rPr>
              <w:softHyphen/>
              <w:t>ющих производство и воспроизводство непосредственной жизни, а также достойной жизни и свободное развитие че</w:t>
            </w:r>
            <w:r w:rsidRPr="004A4F39">
              <w:rPr>
                <w:rFonts w:ascii="Times New Roman" w:eastAsia="Times New Roman" w:hAnsi="Times New Roman" w:cs="Times New Roman"/>
                <w:bCs/>
                <w:color w:val="000000"/>
                <w:lang w:val="ru-RU" w:eastAsia="ru-RU"/>
              </w:rPr>
              <w:softHyphen/>
              <w:t>ловека</w:t>
            </w:r>
          </w:p>
          <w:p w:rsidR="004A4F39" w:rsidRPr="004A4F39" w:rsidRDefault="004A4F39" w:rsidP="00DC2BC0">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прогнозирование, программирование и планирование социально-экономического развития территориального обра</w:t>
            </w:r>
            <w:r w:rsidRPr="004A4F39">
              <w:rPr>
                <w:rFonts w:ascii="Times New Roman" w:eastAsia="Times New Roman" w:hAnsi="Times New Roman" w:cs="Times New Roman"/>
                <w:color w:val="000000"/>
                <w:lang w:val="ru-RU" w:eastAsia="ru-RU"/>
              </w:rPr>
              <w:softHyphen/>
              <w:t>зования и контроль выполнения планов и программ</w:t>
            </w:r>
          </w:p>
          <w:p w:rsidR="004A4F39" w:rsidRPr="004A4F39" w:rsidRDefault="004A4F39" w:rsidP="00DC2BC0">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организация деятельности органа государственного и муниципального управления</w:t>
            </w:r>
          </w:p>
          <w:p w:rsidR="004A4F39" w:rsidRPr="004A4F39" w:rsidRDefault="004A4F39" w:rsidP="00DC2BC0">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 xml:space="preserve">контроль цен и тарифов </w:t>
            </w:r>
          </w:p>
          <w:p w:rsidR="004A4F39" w:rsidRPr="004A4F39" w:rsidRDefault="004A4F39" w:rsidP="00DC2BC0">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учет записи актов гражданского состояния</w:t>
            </w:r>
          </w:p>
          <w:p w:rsidR="004A4F39" w:rsidRPr="004A4F39" w:rsidRDefault="004A4F39" w:rsidP="00DC2BC0">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регулирование функционирования хозяйства террито</w:t>
            </w:r>
            <w:r w:rsidRPr="004A4F39">
              <w:rPr>
                <w:rFonts w:ascii="Times New Roman" w:eastAsia="Times New Roman" w:hAnsi="Times New Roman" w:cs="Times New Roman"/>
                <w:color w:val="000000"/>
                <w:lang w:val="ru-RU" w:eastAsia="ru-RU"/>
              </w:rPr>
              <w:softHyphen/>
              <w:t>риального образования</w:t>
            </w:r>
          </w:p>
          <w:p w:rsidR="004A4F39" w:rsidRPr="004A4F39" w:rsidRDefault="004A4F39" w:rsidP="004A4F39">
            <w:pPr>
              <w:shd w:val="clear" w:color="auto" w:fill="FFFFFF"/>
              <w:spacing w:after="0" w:line="240" w:lineRule="auto"/>
              <w:ind w:firstLine="720"/>
              <w:jc w:val="both"/>
              <w:rPr>
                <w:rFonts w:ascii="Times New Roman" w:eastAsia="Times New Roman" w:hAnsi="Times New Roman" w:cs="Times New Roman"/>
                <w:lang w:val="ru-RU" w:eastAsia="ru-RU"/>
              </w:rPr>
            </w:pPr>
          </w:p>
          <w:p w:rsidR="004A4F39" w:rsidRPr="004A4F39" w:rsidRDefault="004A4F39" w:rsidP="00DC2BC0">
            <w:pPr>
              <w:numPr>
                <w:ilvl w:val="0"/>
                <w:numId w:val="7"/>
              </w:numPr>
              <w:spacing w:after="0" w:line="240" w:lineRule="auto"/>
              <w:contextualSpacing/>
              <w:jc w:val="both"/>
              <w:rPr>
                <w:rFonts w:ascii="Times New Roman" w:eastAsia="Times New Roman" w:hAnsi="Times New Roman" w:cs="Times New Roman"/>
                <w:b/>
                <w:color w:val="000000"/>
                <w:lang w:val="ru-RU" w:eastAsia="ru-RU"/>
              </w:rPr>
            </w:pPr>
            <w:r w:rsidRPr="004A4F39">
              <w:rPr>
                <w:rFonts w:ascii="Times New Roman" w:eastAsia="Times New Roman" w:hAnsi="Times New Roman" w:cs="Times New Roman"/>
                <w:b/>
                <w:bCs/>
                <w:lang w:val="ru-RU" w:eastAsia="ru-RU"/>
              </w:rPr>
              <w:t>Основным м</w:t>
            </w:r>
            <w:r w:rsidRPr="004A4F39">
              <w:rPr>
                <w:rFonts w:ascii="Times New Roman" w:eastAsia="Times New Roman" w:hAnsi="Times New Roman" w:cs="Times New Roman"/>
                <w:b/>
                <w:bCs/>
                <w:iCs/>
                <w:color w:val="000000"/>
                <w:lang w:val="ru-RU" w:eastAsia="ru-RU"/>
              </w:rPr>
              <w:t xml:space="preserve">етодом государственного и муниципального управления </w:t>
            </w:r>
            <w:r w:rsidRPr="004A4F39">
              <w:rPr>
                <w:rFonts w:ascii="Times New Roman" w:eastAsia="Times New Roman" w:hAnsi="Times New Roman" w:cs="Times New Roman"/>
                <w:b/>
                <w:color w:val="000000"/>
                <w:lang w:val="ru-RU" w:eastAsia="ru-RU"/>
              </w:rPr>
              <w:t>как управленческого процесса является:</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bCs/>
                <w:iCs/>
                <w:color w:val="000000"/>
                <w:lang w:val="ru-RU" w:eastAsia="ru-RU"/>
              </w:rPr>
              <w:t xml:space="preserve">диалектика </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bCs/>
                <w:iCs/>
                <w:color w:val="000000"/>
                <w:lang w:val="ru-RU" w:eastAsia="ru-RU"/>
              </w:rPr>
              <w:t>диспозитивный</w:t>
            </w:r>
            <w:r w:rsidRPr="004A4F39">
              <w:rPr>
                <w:rFonts w:ascii="Times New Roman" w:eastAsia="Times New Roman" w:hAnsi="Times New Roman" w:cs="Times New Roman"/>
                <w:color w:val="000000"/>
                <w:lang w:val="ru-RU" w:eastAsia="ru-RU"/>
              </w:rPr>
              <w:t xml:space="preserve"> </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bCs/>
                <w:iCs/>
                <w:color w:val="000000"/>
                <w:lang w:val="ru-RU" w:eastAsia="ru-RU"/>
              </w:rPr>
              <w:t>императивный</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iCs/>
                <w:color w:val="000000"/>
                <w:lang w:val="ru-RU" w:eastAsia="ru-RU"/>
              </w:rPr>
              <w:t>сравнение</w:t>
            </w:r>
            <w:r w:rsidRPr="004A4F39">
              <w:rPr>
                <w:rFonts w:ascii="Times New Roman" w:eastAsia="Times New Roman" w:hAnsi="Times New Roman" w:cs="Times New Roman"/>
                <w:color w:val="000000"/>
                <w:lang w:val="ru-RU" w:eastAsia="ru-RU"/>
              </w:rPr>
              <w:t xml:space="preserve"> </w:t>
            </w:r>
          </w:p>
          <w:p w:rsidR="004A4F39" w:rsidRPr="004A4F39" w:rsidRDefault="004A4F39" w:rsidP="004A4F39">
            <w:pPr>
              <w:shd w:val="clear" w:color="auto" w:fill="FFFFFF"/>
              <w:spacing w:after="0" w:line="240" w:lineRule="auto"/>
              <w:jc w:val="both"/>
              <w:rPr>
                <w:rFonts w:ascii="Times New Roman" w:eastAsia="Times New Roman" w:hAnsi="Times New Roman" w:cs="Times New Roman"/>
                <w:color w:val="000000"/>
                <w:lang w:val="ru-RU" w:eastAsia="ru-RU"/>
              </w:rPr>
            </w:pPr>
          </w:p>
          <w:p w:rsidR="004A4F39" w:rsidRPr="004A4F39" w:rsidRDefault="004A4F39" w:rsidP="00DC2BC0">
            <w:pPr>
              <w:numPr>
                <w:ilvl w:val="0"/>
                <w:numId w:val="7"/>
              </w:numPr>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П</w:t>
            </w:r>
            <w:r w:rsidRPr="004A4F39">
              <w:rPr>
                <w:rFonts w:ascii="Times New Roman" w:eastAsia="Times New Roman" w:hAnsi="Times New Roman" w:cs="Times New Roman"/>
                <w:b/>
                <w:bCs/>
                <w:color w:val="000000"/>
                <w:lang w:val="ru-RU" w:eastAsia="ru-RU"/>
              </w:rPr>
              <w:t>од термином «функ</w:t>
            </w:r>
            <w:r w:rsidRPr="004A4F39">
              <w:rPr>
                <w:rFonts w:ascii="Times New Roman" w:eastAsia="Times New Roman" w:hAnsi="Times New Roman" w:cs="Times New Roman"/>
                <w:b/>
                <w:bCs/>
                <w:color w:val="000000"/>
                <w:lang w:val="ru-RU" w:eastAsia="ru-RU"/>
              </w:rPr>
              <w:softHyphen/>
              <w:t>ция государственного или муниципального управления» по</w:t>
            </w:r>
            <w:r w:rsidRPr="004A4F39">
              <w:rPr>
                <w:rFonts w:ascii="Times New Roman" w:eastAsia="Times New Roman" w:hAnsi="Times New Roman" w:cs="Times New Roman"/>
                <w:b/>
                <w:bCs/>
                <w:color w:val="000000"/>
                <w:lang w:val="ru-RU" w:eastAsia="ru-RU"/>
              </w:rPr>
              <w:softHyphen/>
              <w:t>нимается:</w:t>
            </w:r>
          </w:p>
          <w:p w:rsidR="004A4F39" w:rsidRPr="004A4F39" w:rsidRDefault="004A4F39" w:rsidP="00DC2BC0">
            <w:pPr>
              <w:numPr>
                <w:ilvl w:val="1"/>
                <w:numId w:val="9"/>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регули</w:t>
            </w:r>
            <w:r w:rsidRPr="004A4F39">
              <w:rPr>
                <w:rFonts w:ascii="Times New Roman" w:eastAsia="Times New Roman" w:hAnsi="Times New Roman" w:cs="Times New Roman"/>
                <w:color w:val="000000"/>
                <w:lang w:val="ru-RU" w:eastAsia="ru-RU"/>
              </w:rPr>
              <w:softHyphen/>
              <w:t xml:space="preserve">рование системы экономических отношений через воздействие на отношение собственности и распределение </w:t>
            </w:r>
          </w:p>
          <w:p w:rsidR="004A4F39" w:rsidRPr="004A4F39" w:rsidRDefault="004A4F39" w:rsidP="00DC2BC0">
            <w:pPr>
              <w:numPr>
                <w:ilvl w:val="1"/>
                <w:numId w:val="9"/>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 xml:space="preserve">  </w:t>
            </w:r>
            <w:r w:rsidRPr="004A4F39">
              <w:rPr>
                <w:rFonts w:ascii="Times New Roman" w:eastAsia="Times New Roman" w:hAnsi="Times New Roman" w:cs="Times New Roman"/>
                <w:iCs/>
                <w:color w:val="000000"/>
                <w:lang w:val="ru-RU" w:eastAsia="ru-RU"/>
              </w:rPr>
              <w:t xml:space="preserve">издание </w:t>
            </w:r>
            <w:r w:rsidRPr="004A4F39">
              <w:rPr>
                <w:rFonts w:ascii="Times New Roman" w:eastAsia="Times New Roman" w:hAnsi="Times New Roman" w:cs="Times New Roman"/>
                <w:color w:val="000000"/>
                <w:lang w:val="ru-RU" w:eastAsia="ru-RU"/>
              </w:rPr>
              <w:t>на основа</w:t>
            </w:r>
            <w:r w:rsidRPr="004A4F39">
              <w:rPr>
                <w:rFonts w:ascii="Times New Roman" w:eastAsia="Times New Roman" w:hAnsi="Times New Roman" w:cs="Times New Roman"/>
                <w:color w:val="000000"/>
                <w:lang w:val="ru-RU" w:eastAsia="ru-RU"/>
              </w:rPr>
              <w:softHyphen/>
              <w:t>нии и во исполнение Конституции РФ, федеральных консти</w:t>
            </w:r>
            <w:r w:rsidRPr="004A4F39">
              <w:rPr>
                <w:rFonts w:ascii="Times New Roman" w:eastAsia="Times New Roman" w:hAnsi="Times New Roman" w:cs="Times New Roman"/>
                <w:color w:val="000000"/>
                <w:lang w:val="ru-RU" w:eastAsia="ru-RU"/>
              </w:rPr>
              <w:softHyphen/>
              <w:t xml:space="preserve">туционных законов, федеральных законов </w:t>
            </w:r>
            <w:r w:rsidRPr="004A4F39">
              <w:rPr>
                <w:rFonts w:ascii="Times New Roman" w:eastAsia="Times New Roman" w:hAnsi="Times New Roman" w:cs="Times New Roman"/>
                <w:iCs/>
                <w:color w:val="000000"/>
                <w:lang w:val="ru-RU" w:eastAsia="ru-RU"/>
              </w:rPr>
              <w:t>обязательных для ис</w:t>
            </w:r>
            <w:r w:rsidRPr="004A4F39">
              <w:rPr>
                <w:rFonts w:ascii="Times New Roman" w:eastAsia="Times New Roman" w:hAnsi="Times New Roman" w:cs="Times New Roman"/>
                <w:iCs/>
                <w:color w:val="000000"/>
                <w:lang w:val="ru-RU" w:eastAsia="ru-RU"/>
              </w:rPr>
              <w:softHyphen/>
              <w:t xml:space="preserve">полнения </w:t>
            </w:r>
            <w:r w:rsidRPr="004A4F39">
              <w:rPr>
                <w:rFonts w:ascii="Times New Roman" w:eastAsia="Times New Roman" w:hAnsi="Times New Roman" w:cs="Times New Roman"/>
                <w:color w:val="000000"/>
                <w:lang w:val="ru-RU" w:eastAsia="ru-RU"/>
              </w:rPr>
              <w:lastRenderedPageBreak/>
              <w:t xml:space="preserve">органами государственной власти, органами местного самоуправления,   их  должностными   лицами,   юридическими лицами и гражданами </w:t>
            </w:r>
            <w:r w:rsidRPr="004A4F39">
              <w:rPr>
                <w:rFonts w:ascii="Times New Roman" w:eastAsia="Times New Roman" w:hAnsi="Times New Roman" w:cs="Times New Roman"/>
                <w:iCs/>
                <w:color w:val="000000"/>
                <w:lang w:val="ru-RU" w:eastAsia="ru-RU"/>
              </w:rPr>
              <w:t>правил поведения, распространяющихся на неопределенный круг лиц</w:t>
            </w:r>
          </w:p>
          <w:p w:rsidR="004A4F39" w:rsidRPr="004A4F39" w:rsidRDefault="004A4F39" w:rsidP="00DC2BC0">
            <w:pPr>
              <w:numPr>
                <w:ilvl w:val="1"/>
                <w:numId w:val="9"/>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 xml:space="preserve">воздействие на субъективные факторы поведения человека через его сознание, проявляющееся в виде социальных стремлений и становящихся идеальной силой. </w:t>
            </w:r>
          </w:p>
          <w:p w:rsidR="004A4F39" w:rsidRPr="004A4F39" w:rsidRDefault="004A4F39" w:rsidP="00DC2BC0">
            <w:pPr>
              <w:numPr>
                <w:ilvl w:val="1"/>
                <w:numId w:val="9"/>
              </w:numPr>
              <w:shd w:val="clear" w:color="auto" w:fill="FFFFFF"/>
              <w:spacing w:after="0" w:line="240" w:lineRule="auto"/>
              <w:contextualSpacing/>
              <w:jc w:val="both"/>
              <w:rPr>
                <w:rFonts w:ascii="Times New Roman" w:eastAsia="Times New Roman" w:hAnsi="Times New Roman" w:cs="Times New Roman"/>
                <w:bCs/>
                <w:color w:val="000000"/>
                <w:lang w:val="ru-RU" w:eastAsia="ru-RU"/>
              </w:rPr>
            </w:pPr>
            <w:r w:rsidRPr="004A4F39">
              <w:rPr>
                <w:rFonts w:ascii="Times New Roman" w:eastAsia="Times New Roman" w:hAnsi="Times New Roman" w:cs="Times New Roman"/>
                <w:bCs/>
                <w:color w:val="000000"/>
                <w:lang w:val="ru-RU" w:eastAsia="ru-RU"/>
              </w:rPr>
              <w:t>комплекс однородных работ либо по осуществле</w:t>
            </w:r>
            <w:r w:rsidRPr="004A4F39">
              <w:rPr>
                <w:rFonts w:ascii="Times New Roman" w:eastAsia="Times New Roman" w:hAnsi="Times New Roman" w:cs="Times New Roman"/>
                <w:bCs/>
                <w:color w:val="000000"/>
                <w:lang w:val="ru-RU" w:eastAsia="ru-RU"/>
              </w:rPr>
              <w:softHyphen/>
              <w:t>нию управления соответствующим территориальным обра</w:t>
            </w:r>
            <w:r w:rsidRPr="004A4F39">
              <w:rPr>
                <w:rFonts w:ascii="Times New Roman" w:eastAsia="Times New Roman" w:hAnsi="Times New Roman" w:cs="Times New Roman"/>
                <w:bCs/>
                <w:color w:val="000000"/>
                <w:lang w:val="ru-RU" w:eastAsia="ru-RU"/>
              </w:rPr>
              <w:softHyphen/>
              <w:t>зованием в целом (</w:t>
            </w:r>
            <w:r w:rsidRPr="004A4F39">
              <w:rPr>
                <w:rFonts w:ascii="Times New Roman" w:eastAsia="Times New Roman" w:hAnsi="Times New Roman" w:cs="Times New Roman"/>
                <w:bCs/>
                <w:iCs/>
                <w:color w:val="000000"/>
                <w:lang w:val="ru-RU" w:eastAsia="ru-RU"/>
              </w:rPr>
              <w:t>общая функция</w:t>
            </w:r>
            <w:r w:rsidRPr="004A4F39">
              <w:rPr>
                <w:rFonts w:ascii="Times New Roman" w:eastAsia="Times New Roman" w:hAnsi="Times New Roman" w:cs="Times New Roman"/>
                <w:bCs/>
                <w:color w:val="000000"/>
                <w:lang w:val="ru-RU" w:eastAsia="ru-RU"/>
              </w:rPr>
              <w:t>) или отдельной отраслью хозяйства (</w:t>
            </w:r>
            <w:r w:rsidRPr="004A4F39">
              <w:rPr>
                <w:rFonts w:ascii="Times New Roman" w:eastAsia="Times New Roman" w:hAnsi="Times New Roman" w:cs="Times New Roman"/>
                <w:bCs/>
                <w:iCs/>
                <w:color w:val="000000"/>
                <w:lang w:val="ru-RU" w:eastAsia="ru-RU"/>
              </w:rPr>
              <w:t>частная функция</w:t>
            </w:r>
            <w:r w:rsidRPr="004A4F39">
              <w:rPr>
                <w:rFonts w:ascii="Times New Roman" w:eastAsia="Times New Roman" w:hAnsi="Times New Roman" w:cs="Times New Roman"/>
                <w:bCs/>
                <w:color w:val="000000"/>
                <w:lang w:val="ru-RU" w:eastAsia="ru-RU"/>
              </w:rPr>
              <w:t>), либо по обеспе</w:t>
            </w:r>
            <w:r w:rsidRPr="004A4F39">
              <w:rPr>
                <w:rFonts w:ascii="Times New Roman" w:eastAsia="Times New Roman" w:hAnsi="Times New Roman" w:cs="Times New Roman"/>
                <w:bCs/>
                <w:color w:val="000000"/>
                <w:lang w:val="ru-RU" w:eastAsia="ru-RU"/>
              </w:rPr>
              <w:softHyphen/>
              <w:t>чению деятельности органа управления (</w:t>
            </w:r>
            <w:r w:rsidRPr="004A4F39">
              <w:rPr>
                <w:rFonts w:ascii="Times New Roman" w:eastAsia="Times New Roman" w:hAnsi="Times New Roman" w:cs="Times New Roman"/>
                <w:bCs/>
                <w:iCs/>
                <w:color w:val="000000"/>
                <w:lang w:val="ru-RU" w:eastAsia="ru-RU"/>
              </w:rPr>
              <w:t>вспомогательная функция</w:t>
            </w:r>
            <w:r w:rsidRPr="004A4F39">
              <w:rPr>
                <w:rFonts w:ascii="Times New Roman" w:eastAsia="Times New Roman" w:hAnsi="Times New Roman" w:cs="Times New Roman"/>
                <w:bCs/>
                <w:color w:val="000000"/>
                <w:lang w:val="ru-RU" w:eastAsia="ru-RU"/>
              </w:rPr>
              <w:t>)</w:t>
            </w:r>
          </w:p>
          <w:p w:rsidR="004A4F39" w:rsidRPr="004A4F39" w:rsidRDefault="004A4F39" w:rsidP="004A4F39">
            <w:pPr>
              <w:shd w:val="clear" w:color="auto" w:fill="FFFFFF"/>
              <w:spacing w:after="0" w:line="240" w:lineRule="auto"/>
              <w:jc w:val="both"/>
              <w:rPr>
                <w:rFonts w:ascii="Times New Roman" w:eastAsia="Times New Roman" w:hAnsi="Times New Roman" w:cs="Times New Roman"/>
                <w:bCs/>
                <w:color w:val="000000"/>
                <w:lang w:val="ru-RU" w:eastAsia="ru-RU"/>
              </w:rPr>
            </w:pPr>
          </w:p>
          <w:p w:rsidR="004A4F39" w:rsidRPr="004A4F39" w:rsidRDefault="004A4F39" w:rsidP="00DC2BC0">
            <w:pPr>
              <w:numPr>
                <w:ilvl w:val="0"/>
                <w:numId w:val="7"/>
              </w:numPr>
              <w:shd w:val="clear" w:color="auto" w:fill="FFFFFF"/>
              <w:spacing w:after="0" w:line="240" w:lineRule="auto"/>
              <w:contextualSpacing/>
              <w:jc w:val="both"/>
              <w:rPr>
                <w:rFonts w:ascii="Times New Roman" w:eastAsia="Times New Roman" w:hAnsi="Times New Roman" w:cs="Times New Roman"/>
                <w:b/>
                <w:color w:val="000000"/>
                <w:lang w:val="ru-RU" w:eastAsia="ru-RU"/>
              </w:rPr>
            </w:pPr>
            <w:r w:rsidRPr="004A4F39">
              <w:rPr>
                <w:rFonts w:ascii="Times New Roman" w:eastAsia="Times New Roman" w:hAnsi="Times New Roman" w:cs="Times New Roman"/>
                <w:b/>
                <w:bCs/>
                <w:lang w:val="ru-RU" w:eastAsia="ru-RU"/>
              </w:rPr>
              <w:t xml:space="preserve">Компетенция </w:t>
            </w:r>
            <w:r w:rsidRPr="004A4F39">
              <w:rPr>
                <w:rFonts w:ascii="Times New Roman" w:eastAsia="Times New Roman" w:hAnsi="Times New Roman" w:cs="Times New Roman"/>
                <w:b/>
                <w:color w:val="000000"/>
                <w:lang w:val="ru-RU" w:eastAsia="ru-RU"/>
              </w:rPr>
              <w:t>органа го</w:t>
            </w:r>
            <w:r w:rsidRPr="004A4F39">
              <w:rPr>
                <w:rFonts w:ascii="Times New Roman" w:eastAsia="Times New Roman" w:hAnsi="Times New Roman" w:cs="Times New Roman"/>
                <w:b/>
                <w:color w:val="000000"/>
                <w:lang w:val="ru-RU" w:eastAsia="ru-RU"/>
              </w:rPr>
              <w:softHyphen/>
              <w:t>сударственной власти это:</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color w:val="000000"/>
                <w:lang w:val="ru-RU" w:eastAsia="ru-RU"/>
              </w:rPr>
              <w:t xml:space="preserve">конституционное закрепление </w:t>
            </w:r>
            <w:r w:rsidRPr="004A4F39">
              <w:rPr>
                <w:rFonts w:ascii="Times New Roman" w:eastAsia="Times New Roman" w:hAnsi="Times New Roman" w:cs="Times New Roman"/>
                <w:iCs/>
                <w:color w:val="000000"/>
                <w:lang w:val="ru-RU" w:eastAsia="ru-RU"/>
              </w:rPr>
              <w:t>сфер общественных отношений</w:t>
            </w:r>
            <w:r w:rsidRPr="004A4F39">
              <w:rPr>
                <w:rFonts w:ascii="Times New Roman" w:eastAsia="Times New Roman" w:hAnsi="Times New Roman" w:cs="Times New Roman"/>
                <w:color w:val="000000"/>
                <w:lang w:val="ru-RU" w:eastAsia="ru-RU"/>
              </w:rPr>
              <w:t xml:space="preserve"> за органами государственной власти РФ и органами государственной власти ее субъектов.</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bCs/>
                <w:iCs/>
                <w:lang w:val="ru-RU" w:eastAsia="ru-RU"/>
              </w:rPr>
              <w:t>функции</w:t>
            </w:r>
            <w:r w:rsidRPr="004A4F39">
              <w:rPr>
                <w:rFonts w:ascii="Times New Roman" w:eastAsia="Times New Roman" w:hAnsi="Times New Roman" w:cs="Times New Roman"/>
                <w:bCs/>
                <w:lang w:val="ru-RU" w:eastAsia="ru-RU"/>
              </w:rPr>
              <w:t xml:space="preserve"> </w:t>
            </w:r>
            <w:r w:rsidRPr="004A4F39">
              <w:rPr>
                <w:rFonts w:ascii="Times New Roman" w:eastAsia="Times New Roman" w:hAnsi="Times New Roman" w:cs="Times New Roman"/>
                <w:lang w:val="ru-RU" w:eastAsia="ru-RU"/>
              </w:rPr>
              <w:t>(направления, сферы де</w:t>
            </w:r>
            <w:r w:rsidRPr="004A4F39">
              <w:rPr>
                <w:rFonts w:ascii="Times New Roman" w:eastAsia="Times New Roman" w:hAnsi="Times New Roman" w:cs="Times New Roman"/>
                <w:lang w:val="ru-RU" w:eastAsia="ru-RU"/>
              </w:rPr>
              <w:softHyphen/>
              <w:t xml:space="preserve">ятельности) и конкретные </w:t>
            </w:r>
            <w:r w:rsidRPr="004A4F39">
              <w:rPr>
                <w:rFonts w:ascii="Times New Roman" w:eastAsia="Times New Roman" w:hAnsi="Times New Roman" w:cs="Times New Roman"/>
                <w:iCs/>
                <w:lang w:val="ru-RU" w:eastAsia="ru-RU"/>
              </w:rPr>
              <w:t xml:space="preserve">властные </w:t>
            </w:r>
            <w:r w:rsidRPr="004A4F39">
              <w:rPr>
                <w:rFonts w:ascii="Times New Roman" w:eastAsia="Times New Roman" w:hAnsi="Times New Roman" w:cs="Times New Roman"/>
                <w:bCs/>
                <w:iCs/>
                <w:lang w:val="ru-RU" w:eastAsia="ru-RU"/>
              </w:rPr>
              <w:t>полномочия</w:t>
            </w:r>
            <w:r w:rsidRPr="004A4F39">
              <w:rPr>
                <w:rFonts w:ascii="Times New Roman" w:eastAsia="Times New Roman" w:hAnsi="Times New Roman" w:cs="Times New Roman"/>
                <w:lang w:val="ru-RU" w:eastAsia="ru-RU"/>
              </w:rPr>
              <w:t xml:space="preserve"> (</w:t>
            </w:r>
            <w:r w:rsidRPr="004A4F39">
              <w:rPr>
                <w:rFonts w:ascii="Times New Roman" w:eastAsia="Times New Roman" w:hAnsi="Times New Roman" w:cs="Times New Roman"/>
                <w:bCs/>
                <w:iCs/>
                <w:lang w:val="ru-RU" w:eastAsia="ru-RU"/>
              </w:rPr>
              <w:t>права и обязанно</w:t>
            </w:r>
            <w:r w:rsidRPr="004A4F39">
              <w:rPr>
                <w:rFonts w:ascii="Times New Roman" w:eastAsia="Times New Roman" w:hAnsi="Times New Roman" w:cs="Times New Roman"/>
                <w:bCs/>
                <w:iCs/>
                <w:lang w:val="ru-RU" w:eastAsia="ru-RU"/>
              </w:rPr>
              <w:softHyphen/>
              <w:t>сти</w:t>
            </w:r>
            <w:r w:rsidRPr="004A4F39">
              <w:rPr>
                <w:rFonts w:ascii="Times New Roman" w:eastAsia="Times New Roman" w:hAnsi="Times New Roman" w:cs="Times New Roman"/>
                <w:lang w:val="ru-RU" w:eastAsia="ru-RU"/>
              </w:rPr>
              <w:t>), закрепленные нормативными правовыми актами за  этим органом</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color w:val="000000"/>
                <w:lang w:val="ru-RU" w:eastAsia="ru-RU"/>
              </w:rPr>
              <w:t xml:space="preserve">конституционно закрепленная </w:t>
            </w:r>
            <w:r w:rsidRPr="004A4F39">
              <w:rPr>
                <w:rFonts w:ascii="Times New Roman" w:eastAsia="Times New Roman" w:hAnsi="Times New Roman" w:cs="Times New Roman"/>
                <w:bCs/>
                <w:iCs/>
                <w:color w:val="000000"/>
                <w:lang w:val="ru-RU" w:eastAsia="ru-RU"/>
              </w:rPr>
              <w:t>сфера обществен</w:t>
            </w:r>
            <w:r w:rsidRPr="004A4F39">
              <w:rPr>
                <w:rFonts w:ascii="Times New Roman" w:eastAsia="Times New Roman" w:hAnsi="Times New Roman" w:cs="Times New Roman"/>
                <w:bCs/>
                <w:iCs/>
                <w:color w:val="000000"/>
                <w:lang w:val="ru-RU" w:eastAsia="ru-RU"/>
              </w:rPr>
              <w:softHyphen/>
              <w:t>ных отношений</w:t>
            </w:r>
            <w:r w:rsidRPr="004A4F39">
              <w:rPr>
                <w:rFonts w:ascii="Times New Roman" w:eastAsia="Times New Roman" w:hAnsi="Times New Roman" w:cs="Times New Roman"/>
                <w:iCs/>
                <w:color w:val="000000"/>
                <w:lang w:val="ru-RU" w:eastAsia="ru-RU"/>
              </w:rPr>
              <w:t>,</w:t>
            </w:r>
            <w:r w:rsidRPr="004A4F39">
              <w:rPr>
                <w:rFonts w:ascii="Times New Roman" w:eastAsia="Times New Roman" w:hAnsi="Times New Roman" w:cs="Times New Roman"/>
                <w:color w:val="000000"/>
                <w:lang w:val="ru-RU" w:eastAsia="ru-RU"/>
              </w:rPr>
              <w:t xml:space="preserve"> правовое регулирование которой осуществляют соот</w:t>
            </w:r>
            <w:r w:rsidRPr="004A4F39">
              <w:rPr>
                <w:rFonts w:ascii="Times New Roman" w:eastAsia="Times New Roman" w:hAnsi="Times New Roman" w:cs="Times New Roman"/>
                <w:color w:val="000000"/>
                <w:lang w:val="ru-RU" w:eastAsia="ru-RU"/>
              </w:rPr>
              <w:softHyphen/>
              <w:t>ветствующие органы государственной власти федерации и ее субъектов.</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все ответы верны</w:t>
            </w:r>
          </w:p>
          <w:p w:rsidR="004A4F39" w:rsidRPr="004A4F39" w:rsidRDefault="004A4F39" w:rsidP="004A4F39">
            <w:pPr>
              <w:spacing w:after="0" w:line="240" w:lineRule="auto"/>
              <w:jc w:val="both"/>
              <w:rPr>
                <w:rFonts w:ascii="Times New Roman" w:eastAsia="Times New Roman" w:hAnsi="Times New Roman" w:cs="Times New Roman"/>
                <w:b/>
                <w:bCs/>
                <w:lang w:val="ru-RU" w:eastAsia="ru-RU"/>
              </w:rPr>
            </w:pPr>
          </w:p>
          <w:p w:rsidR="004A4F39" w:rsidRPr="004A4F39" w:rsidRDefault="004A4F39" w:rsidP="00DC2BC0">
            <w:pPr>
              <w:numPr>
                <w:ilvl w:val="0"/>
                <w:numId w:val="7"/>
              </w:numPr>
              <w:shd w:val="clear" w:color="auto" w:fill="FFFFFF"/>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iCs/>
                <w:color w:val="000000"/>
                <w:lang w:val="ru-RU" w:eastAsia="ru-RU"/>
              </w:rPr>
              <w:t>Главная функция</w:t>
            </w:r>
            <w:r w:rsidRPr="004A4F39">
              <w:rPr>
                <w:rFonts w:ascii="Times New Roman" w:eastAsia="Times New Roman" w:hAnsi="Times New Roman" w:cs="Times New Roman"/>
                <w:b/>
                <w:iCs/>
                <w:color w:val="000000"/>
                <w:lang w:val="ru-RU" w:eastAsia="ru-RU"/>
              </w:rPr>
              <w:t xml:space="preserve"> парламента России:</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представление многонационального народа России с учетом федеративного устройства государства и  законодательная деятельность на федеральном уровне</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bCs/>
                <w:color w:val="000000"/>
                <w:lang w:val="ru-RU" w:eastAsia="ru-RU"/>
              </w:rPr>
            </w:pPr>
            <w:r w:rsidRPr="004A4F39">
              <w:rPr>
                <w:rFonts w:ascii="Times New Roman" w:eastAsia="Times New Roman" w:hAnsi="Times New Roman" w:cs="Times New Roman"/>
                <w:bCs/>
                <w:color w:val="000000"/>
                <w:lang w:val="ru-RU" w:eastAsia="ru-RU"/>
              </w:rPr>
              <w:t>создание условий, обеспечива</w:t>
            </w:r>
            <w:r w:rsidRPr="004A4F39">
              <w:rPr>
                <w:rFonts w:ascii="Times New Roman" w:eastAsia="Times New Roman" w:hAnsi="Times New Roman" w:cs="Times New Roman"/>
                <w:bCs/>
                <w:color w:val="000000"/>
                <w:lang w:val="ru-RU" w:eastAsia="ru-RU"/>
              </w:rPr>
              <w:softHyphen/>
              <w:t>ющих производство и воспроизводство непосредственной жизни, а также достойной жизни и свободное развитие че</w:t>
            </w:r>
            <w:r w:rsidRPr="004A4F39">
              <w:rPr>
                <w:rFonts w:ascii="Times New Roman" w:eastAsia="Times New Roman" w:hAnsi="Times New Roman" w:cs="Times New Roman"/>
                <w:bCs/>
                <w:color w:val="000000"/>
                <w:lang w:val="ru-RU" w:eastAsia="ru-RU"/>
              </w:rPr>
              <w:softHyphen/>
              <w:t>ловека</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кон</w:t>
            </w:r>
            <w:r w:rsidRPr="004A4F39">
              <w:rPr>
                <w:rFonts w:ascii="Times New Roman" w:eastAsia="Times New Roman" w:hAnsi="Times New Roman" w:cs="Times New Roman"/>
                <w:color w:val="000000"/>
                <w:lang w:val="ru-RU" w:eastAsia="ru-RU"/>
              </w:rPr>
              <w:softHyphen/>
              <w:t>ституционное разграничение предметов ведения, полномочий и ответ</w:t>
            </w:r>
            <w:r w:rsidRPr="004A4F39">
              <w:rPr>
                <w:rFonts w:ascii="Times New Roman" w:eastAsia="Times New Roman" w:hAnsi="Times New Roman" w:cs="Times New Roman"/>
                <w:color w:val="000000"/>
                <w:lang w:val="ru-RU" w:eastAsia="ru-RU"/>
              </w:rPr>
              <w:softHyphen/>
              <w:t>ственности между уровнями властей по вертикали</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iCs/>
                <w:color w:val="000000"/>
                <w:lang w:val="ru-RU" w:eastAsia="ru-RU"/>
              </w:rPr>
              <w:t>утверждение бюджета</w:t>
            </w:r>
          </w:p>
          <w:p w:rsidR="004A4F39" w:rsidRPr="004A4F39" w:rsidRDefault="004A4F39" w:rsidP="004A4F39">
            <w:pPr>
              <w:shd w:val="clear" w:color="auto" w:fill="FFFFFF"/>
              <w:spacing w:after="0" w:line="240" w:lineRule="auto"/>
              <w:jc w:val="both"/>
              <w:rPr>
                <w:rFonts w:ascii="Times New Roman" w:eastAsia="Times New Roman" w:hAnsi="Times New Roman" w:cs="Times New Roman"/>
                <w:color w:val="000000"/>
                <w:lang w:val="ru-RU" w:eastAsia="ru-RU"/>
              </w:rPr>
            </w:pPr>
          </w:p>
          <w:p w:rsidR="004A4F39" w:rsidRPr="004A4F39" w:rsidRDefault="004A4F39" w:rsidP="00DC2BC0">
            <w:pPr>
              <w:numPr>
                <w:ilvl w:val="0"/>
                <w:numId w:val="7"/>
              </w:numPr>
              <w:shd w:val="clear" w:color="auto" w:fill="FFFFFF"/>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iCs/>
                <w:color w:val="000000"/>
                <w:lang w:val="ru-RU" w:eastAsia="ru-RU"/>
              </w:rPr>
              <w:t xml:space="preserve">Какой из </w:t>
            </w:r>
            <w:r w:rsidRPr="004A4F39">
              <w:rPr>
                <w:rFonts w:ascii="Times New Roman" w:eastAsia="Times New Roman" w:hAnsi="Times New Roman" w:cs="Times New Roman"/>
                <w:b/>
                <w:iCs/>
                <w:color w:val="000000"/>
                <w:lang w:val="ru-RU" w:eastAsia="ru-RU"/>
              </w:rPr>
              <w:t xml:space="preserve"> видов федеральных органов исполнительной власти в России в настоящее время отсутствует:</w:t>
            </w:r>
          </w:p>
          <w:p w:rsidR="004A4F39" w:rsidRPr="004A4F39" w:rsidRDefault="004A4F39" w:rsidP="00DC2BC0">
            <w:pPr>
              <w:numPr>
                <w:ilvl w:val="0"/>
                <w:numId w:val="10"/>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color w:val="000000"/>
                <w:lang w:val="ru-RU" w:eastAsia="ru-RU"/>
              </w:rPr>
              <w:t>федеральные министерства</w:t>
            </w:r>
          </w:p>
          <w:p w:rsidR="004A4F39" w:rsidRPr="004A4F39" w:rsidRDefault="004A4F39" w:rsidP="00DC2BC0">
            <w:pPr>
              <w:numPr>
                <w:ilvl w:val="0"/>
                <w:numId w:val="10"/>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color w:val="000000"/>
                <w:lang w:val="ru-RU" w:eastAsia="ru-RU"/>
              </w:rPr>
              <w:t xml:space="preserve"> государственные комитеты</w:t>
            </w:r>
          </w:p>
          <w:p w:rsidR="004A4F39" w:rsidRPr="004A4F39" w:rsidRDefault="004A4F39" w:rsidP="00DC2BC0">
            <w:pPr>
              <w:numPr>
                <w:ilvl w:val="0"/>
                <w:numId w:val="10"/>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color w:val="000000"/>
                <w:lang w:val="ru-RU" w:eastAsia="ru-RU"/>
              </w:rPr>
              <w:t>федеральные службы</w:t>
            </w:r>
          </w:p>
          <w:p w:rsidR="004A4F39" w:rsidRPr="004A4F39" w:rsidRDefault="004A4F39" w:rsidP="00DC2BC0">
            <w:pPr>
              <w:numPr>
                <w:ilvl w:val="0"/>
                <w:numId w:val="10"/>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color w:val="000000"/>
                <w:lang w:val="ru-RU" w:eastAsia="ru-RU"/>
              </w:rPr>
              <w:t>)федеральные агентства</w:t>
            </w:r>
          </w:p>
          <w:p w:rsidR="004A4F39" w:rsidRPr="004A4F39" w:rsidRDefault="004A4F39" w:rsidP="004A4F39">
            <w:pPr>
              <w:shd w:val="clear" w:color="auto" w:fill="FFFFFF"/>
              <w:spacing w:after="0" w:line="240" w:lineRule="auto"/>
              <w:jc w:val="both"/>
              <w:rPr>
                <w:rFonts w:ascii="Times New Roman" w:eastAsia="Times New Roman" w:hAnsi="Times New Roman" w:cs="Times New Roman"/>
                <w:b/>
                <w:bCs/>
                <w:i/>
                <w:iCs/>
                <w:color w:val="000000"/>
                <w:lang w:val="ru-RU" w:eastAsia="ru-RU"/>
              </w:rPr>
            </w:pPr>
          </w:p>
          <w:p w:rsidR="004A4F39" w:rsidRPr="004A4F39" w:rsidRDefault="004A4F39" w:rsidP="00DC2BC0">
            <w:pPr>
              <w:numPr>
                <w:ilvl w:val="0"/>
                <w:numId w:val="7"/>
              </w:numPr>
              <w:shd w:val="clear" w:color="auto" w:fill="FFFFFF"/>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iCs/>
                <w:color w:val="000000"/>
                <w:lang w:val="ru-RU" w:eastAsia="ru-RU"/>
              </w:rPr>
              <w:t xml:space="preserve">Федеральное министерство </w:t>
            </w:r>
            <w:r w:rsidRPr="004A4F39">
              <w:rPr>
                <w:rFonts w:ascii="Times New Roman" w:eastAsia="Times New Roman" w:hAnsi="Times New Roman" w:cs="Times New Roman"/>
                <w:b/>
                <w:color w:val="000000"/>
                <w:lang w:val="ru-RU" w:eastAsia="ru-RU"/>
              </w:rPr>
              <w:t xml:space="preserve">НЕ </w:t>
            </w:r>
            <w:r w:rsidRPr="004A4F39">
              <w:rPr>
                <w:rFonts w:ascii="Times New Roman" w:eastAsia="Times New Roman" w:hAnsi="Times New Roman" w:cs="Times New Roman"/>
                <w:b/>
                <w:iCs/>
                <w:color w:val="000000"/>
                <w:lang w:val="ru-RU" w:eastAsia="ru-RU"/>
              </w:rPr>
              <w:t xml:space="preserve"> осуществляет  функции:</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bCs/>
                <w:iCs/>
                <w:color w:val="000000"/>
                <w:lang w:val="ru-RU" w:eastAsia="ru-RU"/>
              </w:rPr>
              <w:t>по</w:t>
            </w:r>
            <w:r w:rsidRPr="004A4F39">
              <w:rPr>
                <w:rFonts w:ascii="Times New Roman" w:eastAsia="Times New Roman" w:hAnsi="Times New Roman" w:cs="Times New Roman"/>
                <w:color w:val="000000"/>
                <w:lang w:val="ru-RU" w:eastAsia="ru-RU"/>
              </w:rPr>
              <w:t xml:space="preserve"> </w:t>
            </w:r>
            <w:r w:rsidRPr="004A4F39">
              <w:rPr>
                <w:rFonts w:ascii="Times New Roman" w:eastAsia="Times New Roman" w:hAnsi="Times New Roman" w:cs="Times New Roman"/>
                <w:bCs/>
                <w:iCs/>
                <w:color w:val="000000"/>
                <w:lang w:val="ru-RU" w:eastAsia="ru-RU"/>
              </w:rPr>
              <w:t>выработке государственной политики;</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bCs/>
                <w:iCs/>
                <w:color w:val="000000"/>
                <w:lang w:val="ru-RU" w:eastAsia="ru-RU"/>
              </w:rPr>
            </w:pPr>
            <w:r w:rsidRPr="004A4F39">
              <w:rPr>
                <w:rFonts w:ascii="Times New Roman" w:eastAsia="Times New Roman" w:hAnsi="Times New Roman" w:cs="Times New Roman"/>
                <w:bCs/>
                <w:color w:val="000000"/>
                <w:lang w:val="ru-RU" w:eastAsia="ru-RU"/>
              </w:rPr>
              <w:t xml:space="preserve">по </w:t>
            </w:r>
            <w:r w:rsidRPr="004A4F39">
              <w:rPr>
                <w:rFonts w:ascii="Times New Roman" w:eastAsia="Times New Roman" w:hAnsi="Times New Roman" w:cs="Times New Roman"/>
                <w:bCs/>
                <w:iCs/>
                <w:color w:val="000000"/>
                <w:lang w:val="ru-RU" w:eastAsia="ru-RU"/>
              </w:rPr>
              <w:t xml:space="preserve">нормативно-правовому регулированию </w:t>
            </w:r>
            <w:r w:rsidRPr="004A4F39">
              <w:rPr>
                <w:rFonts w:ascii="Times New Roman" w:eastAsia="Times New Roman" w:hAnsi="Times New Roman" w:cs="Times New Roman"/>
                <w:color w:val="000000"/>
                <w:lang w:val="ru-RU" w:eastAsia="ru-RU"/>
              </w:rPr>
              <w:t>в определенной сфере государственного управления.</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bCs/>
                <w:iCs/>
                <w:color w:val="000000"/>
                <w:lang w:val="ru-RU" w:eastAsia="ru-RU"/>
              </w:rPr>
            </w:pPr>
            <w:r w:rsidRPr="004A4F39">
              <w:rPr>
                <w:rFonts w:ascii="Times New Roman" w:eastAsia="Times New Roman" w:hAnsi="Times New Roman" w:cs="Times New Roman"/>
                <w:bCs/>
                <w:iCs/>
                <w:color w:val="000000"/>
                <w:lang w:val="ru-RU" w:eastAsia="ru-RU"/>
              </w:rPr>
              <w:t xml:space="preserve">по контролю и надзору </w:t>
            </w:r>
            <w:r w:rsidRPr="004A4F39">
              <w:rPr>
                <w:rFonts w:ascii="Times New Roman" w:eastAsia="Times New Roman" w:hAnsi="Times New Roman" w:cs="Times New Roman"/>
                <w:color w:val="000000"/>
                <w:lang w:val="ru-RU" w:eastAsia="ru-RU"/>
              </w:rPr>
              <w:t>в установленной сфере дея</w:t>
            </w:r>
            <w:r w:rsidRPr="004A4F39">
              <w:rPr>
                <w:rFonts w:ascii="Times New Roman" w:eastAsia="Times New Roman" w:hAnsi="Times New Roman" w:cs="Times New Roman"/>
                <w:color w:val="000000"/>
                <w:lang w:val="ru-RU" w:eastAsia="ru-RU"/>
              </w:rPr>
              <w:softHyphen/>
              <w:t>тельности</w:t>
            </w:r>
            <w:r w:rsidRPr="004A4F39">
              <w:rPr>
                <w:rFonts w:ascii="Times New Roman" w:eastAsia="Times New Roman" w:hAnsi="Times New Roman" w:cs="Times New Roman"/>
                <w:bCs/>
                <w:iCs/>
                <w:color w:val="000000"/>
                <w:lang w:val="ru-RU" w:eastAsia="ru-RU"/>
              </w:rPr>
              <w:t xml:space="preserve"> </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bCs/>
                <w:iCs/>
                <w:color w:val="000000"/>
                <w:lang w:val="ru-RU" w:eastAsia="ru-RU"/>
              </w:rPr>
            </w:pPr>
            <w:r w:rsidRPr="004A4F39">
              <w:rPr>
                <w:rFonts w:ascii="Times New Roman" w:eastAsia="Times New Roman" w:hAnsi="Times New Roman" w:cs="Times New Roman"/>
                <w:bCs/>
                <w:iCs/>
                <w:color w:val="000000"/>
                <w:lang w:val="ru-RU" w:eastAsia="ru-RU"/>
              </w:rPr>
              <w:t xml:space="preserve">по координации и контролю деятельности </w:t>
            </w:r>
            <w:r w:rsidRPr="004A4F39">
              <w:rPr>
                <w:rFonts w:ascii="Times New Roman" w:eastAsia="Times New Roman" w:hAnsi="Times New Roman" w:cs="Times New Roman"/>
                <w:color w:val="000000"/>
                <w:lang w:val="ru-RU" w:eastAsia="ru-RU"/>
              </w:rPr>
              <w:t>находящихся в его ведении</w:t>
            </w:r>
            <w:r w:rsidRPr="004A4F39">
              <w:rPr>
                <w:rFonts w:ascii="Times New Roman" w:eastAsia="Times New Roman" w:hAnsi="Times New Roman" w:cs="Times New Roman"/>
                <w:bCs/>
                <w:iCs/>
                <w:color w:val="000000"/>
                <w:lang w:val="ru-RU" w:eastAsia="ru-RU"/>
              </w:rPr>
              <w:t xml:space="preserve"> федеральных служб и федеральных агентств</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bCs/>
                <w:iCs/>
                <w:color w:val="000000"/>
                <w:lang w:val="ru-RU" w:eastAsia="ru-RU"/>
              </w:rPr>
            </w:pPr>
            <w:r w:rsidRPr="004A4F39">
              <w:rPr>
                <w:rFonts w:ascii="Times New Roman" w:eastAsia="Times New Roman" w:hAnsi="Times New Roman" w:cs="Times New Roman"/>
                <w:color w:val="000000"/>
                <w:lang w:val="ru-RU" w:eastAsia="ru-RU"/>
              </w:rPr>
              <w:t xml:space="preserve">по  </w:t>
            </w:r>
            <w:r w:rsidRPr="004A4F39">
              <w:rPr>
                <w:rFonts w:ascii="Times New Roman" w:eastAsia="Times New Roman" w:hAnsi="Times New Roman" w:cs="Times New Roman"/>
                <w:bCs/>
                <w:iCs/>
                <w:color w:val="000000"/>
                <w:lang w:val="ru-RU" w:eastAsia="ru-RU"/>
              </w:rPr>
              <w:t>координации деятельности государственных внебюджетных фондов.</w:t>
            </w:r>
          </w:p>
          <w:p w:rsidR="004A4F39" w:rsidRPr="004A4F39" w:rsidRDefault="004A4F39" w:rsidP="004A4F39">
            <w:pPr>
              <w:shd w:val="clear" w:color="auto" w:fill="FFFFFF"/>
              <w:spacing w:after="0" w:line="240" w:lineRule="auto"/>
              <w:jc w:val="both"/>
              <w:rPr>
                <w:rFonts w:ascii="Times New Roman" w:eastAsia="Times New Roman" w:hAnsi="Times New Roman" w:cs="Times New Roman"/>
                <w:color w:val="000000"/>
                <w:lang w:val="ru-RU" w:eastAsia="ru-RU"/>
              </w:rPr>
            </w:pPr>
          </w:p>
          <w:p w:rsidR="004A4F39" w:rsidRPr="004A4F39" w:rsidRDefault="004A4F39" w:rsidP="00DC2BC0">
            <w:pPr>
              <w:numPr>
                <w:ilvl w:val="0"/>
                <w:numId w:val="7"/>
              </w:numPr>
              <w:spacing w:after="0" w:line="240" w:lineRule="auto"/>
              <w:contextualSpacing/>
              <w:jc w:val="both"/>
              <w:rPr>
                <w:rFonts w:ascii="Times New Roman" w:eastAsia="Times New Roman" w:hAnsi="Times New Roman" w:cs="Times New Roman"/>
                <w:b/>
                <w:iCs/>
                <w:color w:val="000000"/>
                <w:lang w:val="ru-RU" w:eastAsia="ru-RU"/>
              </w:rPr>
            </w:pPr>
            <w:r w:rsidRPr="004A4F39">
              <w:rPr>
                <w:rFonts w:ascii="Times New Roman" w:eastAsia="Times New Roman" w:hAnsi="Times New Roman" w:cs="Times New Roman"/>
                <w:b/>
                <w:iCs/>
                <w:color w:val="000000"/>
                <w:lang w:val="ru-RU" w:eastAsia="ru-RU"/>
              </w:rPr>
              <w:t>Федеративным является государство, имеющее:</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iCs/>
                <w:color w:val="000000"/>
                <w:lang w:val="ru-RU" w:eastAsia="ru-RU"/>
              </w:rPr>
            </w:pPr>
            <w:r w:rsidRPr="004A4F39">
              <w:rPr>
                <w:rFonts w:ascii="Times New Roman" w:eastAsia="Times New Roman" w:hAnsi="Times New Roman" w:cs="Times New Roman"/>
                <w:iCs/>
                <w:color w:val="000000"/>
                <w:lang w:val="ru-RU" w:eastAsia="ru-RU"/>
              </w:rPr>
              <w:t>два уровня управления одной и той же территорией и од</w:t>
            </w:r>
            <w:r w:rsidRPr="004A4F39">
              <w:rPr>
                <w:rFonts w:ascii="Times New Roman" w:eastAsia="Times New Roman" w:hAnsi="Times New Roman" w:cs="Times New Roman"/>
                <w:iCs/>
                <w:color w:val="000000"/>
                <w:lang w:val="ru-RU" w:eastAsia="ru-RU"/>
              </w:rPr>
              <w:softHyphen/>
              <w:t>ним и тем же населением, где каждому из названных уровней уп</w:t>
            </w:r>
            <w:r w:rsidRPr="004A4F39">
              <w:rPr>
                <w:rFonts w:ascii="Times New Roman" w:eastAsia="Times New Roman" w:hAnsi="Times New Roman" w:cs="Times New Roman"/>
                <w:iCs/>
                <w:color w:val="000000"/>
                <w:lang w:val="ru-RU" w:eastAsia="ru-RU"/>
              </w:rPr>
              <w:softHyphen/>
              <w:t>равления гарантирована автономия, по меньшей мере, в одной сфе</w:t>
            </w:r>
            <w:r w:rsidRPr="004A4F39">
              <w:rPr>
                <w:rFonts w:ascii="Times New Roman" w:eastAsia="Times New Roman" w:hAnsi="Times New Roman" w:cs="Times New Roman"/>
                <w:iCs/>
                <w:color w:val="000000"/>
                <w:lang w:val="ru-RU" w:eastAsia="ru-RU"/>
              </w:rPr>
              <w:softHyphen/>
              <w:t>ре деятельности</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iCs/>
                <w:color w:val="000000"/>
                <w:lang w:val="ru-RU" w:eastAsia="ru-RU"/>
              </w:rPr>
            </w:pPr>
            <w:r w:rsidRPr="004A4F39">
              <w:rPr>
                <w:rFonts w:ascii="Times New Roman" w:eastAsia="Times New Roman" w:hAnsi="Times New Roman" w:cs="Times New Roman"/>
                <w:iCs/>
                <w:color w:val="000000"/>
                <w:lang w:val="ru-RU" w:eastAsia="ru-RU"/>
              </w:rPr>
              <w:t>два уровня управления одной и той же территорией и од</w:t>
            </w:r>
            <w:r w:rsidRPr="004A4F39">
              <w:rPr>
                <w:rFonts w:ascii="Times New Roman" w:eastAsia="Times New Roman" w:hAnsi="Times New Roman" w:cs="Times New Roman"/>
                <w:iCs/>
                <w:color w:val="000000"/>
                <w:lang w:val="ru-RU" w:eastAsia="ru-RU"/>
              </w:rPr>
              <w:softHyphen/>
              <w:t>ним и тем же населением, где каждому из названных уровней уп</w:t>
            </w:r>
            <w:r w:rsidRPr="004A4F39">
              <w:rPr>
                <w:rFonts w:ascii="Times New Roman" w:eastAsia="Times New Roman" w:hAnsi="Times New Roman" w:cs="Times New Roman"/>
                <w:iCs/>
                <w:color w:val="000000"/>
                <w:lang w:val="ru-RU" w:eastAsia="ru-RU"/>
              </w:rPr>
              <w:softHyphen/>
              <w:t>равления гарантирована автономия в половине  сфе</w:t>
            </w:r>
            <w:r w:rsidRPr="004A4F39">
              <w:rPr>
                <w:rFonts w:ascii="Times New Roman" w:eastAsia="Times New Roman" w:hAnsi="Times New Roman" w:cs="Times New Roman"/>
                <w:iCs/>
                <w:color w:val="000000"/>
                <w:lang w:val="ru-RU" w:eastAsia="ru-RU"/>
              </w:rPr>
              <w:softHyphen/>
              <w:t>р деятельности</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iCs/>
                <w:color w:val="000000"/>
                <w:lang w:val="ru-RU" w:eastAsia="ru-RU"/>
              </w:rPr>
            </w:pPr>
            <w:r w:rsidRPr="004A4F39">
              <w:rPr>
                <w:rFonts w:ascii="Times New Roman" w:eastAsia="Times New Roman" w:hAnsi="Times New Roman" w:cs="Times New Roman"/>
                <w:iCs/>
                <w:color w:val="000000"/>
                <w:lang w:val="ru-RU" w:eastAsia="ru-RU"/>
              </w:rPr>
              <w:t>три  уровня управления одной и той же территорией и од</w:t>
            </w:r>
            <w:r w:rsidRPr="004A4F39">
              <w:rPr>
                <w:rFonts w:ascii="Times New Roman" w:eastAsia="Times New Roman" w:hAnsi="Times New Roman" w:cs="Times New Roman"/>
                <w:iCs/>
                <w:color w:val="000000"/>
                <w:lang w:val="ru-RU" w:eastAsia="ru-RU"/>
              </w:rPr>
              <w:softHyphen/>
              <w:t>ним и тем же населением, где каждому из названных уровней уп</w:t>
            </w:r>
            <w:r w:rsidRPr="004A4F39">
              <w:rPr>
                <w:rFonts w:ascii="Times New Roman" w:eastAsia="Times New Roman" w:hAnsi="Times New Roman" w:cs="Times New Roman"/>
                <w:iCs/>
                <w:color w:val="000000"/>
                <w:lang w:val="ru-RU" w:eastAsia="ru-RU"/>
              </w:rPr>
              <w:softHyphen/>
              <w:t>равления гарантирована автономия, по меньшей мере, в одной сфе</w:t>
            </w:r>
            <w:r w:rsidRPr="004A4F39">
              <w:rPr>
                <w:rFonts w:ascii="Times New Roman" w:eastAsia="Times New Roman" w:hAnsi="Times New Roman" w:cs="Times New Roman"/>
                <w:iCs/>
                <w:color w:val="000000"/>
                <w:lang w:val="ru-RU" w:eastAsia="ru-RU"/>
              </w:rPr>
              <w:softHyphen/>
              <w:t>ре деятельности</w:t>
            </w:r>
          </w:p>
          <w:p w:rsidR="004A4F39" w:rsidRPr="004A4F39" w:rsidRDefault="004A4F39" w:rsidP="00DC2BC0">
            <w:pPr>
              <w:numPr>
                <w:ilvl w:val="1"/>
                <w:numId w:val="7"/>
              </w:numPr>
              <w:spacing w:after="0" w:line="240" w:lineRule="auto"/>
              <w:contextualSpacing/>
              <w:jc w:val="both"/>
              <w:rPr>
                <w:rFonts w:ascii="Times New Roman" w:eastAsia="Times New Roman" w:hAnsi="Times New Roman" w:cs="Times New Roman"/>
                <w:iCs/>
                <w:color w:val="000000"/>
                <w:lang w:val="ru-RU" w:eastAsia="ru-RU"/>
              </w:rPr>
            </w:pPr>
            <w:r w:rsidRPr="004A4F39">
              <w:rPr>
                <w:rFonts w:ascii="Times New Roman" w:eastAsia="Times New Roman" w:hAnsi="Times New Roman" w:cs="Times New Roman"/>
                <w:iCs/>
                <w:color w:val="000000"/>
                <w:lang w:val="ru-RU" w:eastAsia="ru-RU"/>
              </w:rPr>
              <w:t>все ответы не верны</w:t>
            </w:r>
          </w:p>
          <w:p w:rsidR="004A4F39" w:rsidRPr="004A4F39" w:rsidRDefault="004A4F39" w:rsidP="004A4F39">
            <w:pPr>
              <w:shd w:val="clear" w:color="auto" w:fill="FFFFFF"/>
              <w:spacing w:after="0" w:line="240" w:lineRule="auto"/>
              <w:ind w:firstLine="720"/>
              <w:jc w:val="both"/>
              <w:rPr>
                <w:rFonts w:ascii="Times New Roman" w:eastAsia="Times New Roman" w:hAnsi="Times New Roman" w:cs="Times New Roman"/>
                <w:i/>
                <w:iCs/>
                <w:color w:val="000000"/>
                <w:lang w:val="ru-RU" w:eastAsia="ru-RU"/>
              </w:rPr>
            </w:pPr>
          </w:p>
          <w:p w:rsidR="004A4F39" w:rsidRPr="004A4F39" w:rsidRDefault="004A4F39" w:rsidP="00DC2BC0">
            <w:pPr>
              <w:numPr>
                <w:ilvl w:val="0"/>
                <w:numId w:val="7"/>
              </w:numPr>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iCs/>
                <w:color w:val="000000"/>
                <w:lang w:val="ru-RU" w:eastAsia="ru-RU"/>
              </w:rPr>
              <w:t>К</w:t>
            </w:r>
            <w:r w:rsidRPr="004A4F39">
              <w:rPr>
                <w:rFonts w:ascii="Times New Roman" w:eastAsia="Times New Roman" w:hAnsi="Times New Roman" w:cs="Times New Roman"/>
                <w:b/>
                <w:color w:val="000000"/>
                <w:lang w:val="ru-RU" w:eastAsia="ru-RU"/>
              </w:rPr>
              <w:t>он</w:t>
            </w:r>
            <w:r w:rsidRPr="004A4F39">
              <w:rPr>
                <w:rFonts w:ascii="Times New Roman" w:eastAsia="Times New Roman" w:hAnsi="Times New Roman" w:cs="Times New Roman"/>
                <w:b/>
                <w:color w:val="000000"/>
                <w:lang w:val="ru-RU" w:eastAsia="ru-RU"/>
              </w:rPr>
              <w:softHyphen/>
              <w:t>ституционное разграничение предметов ведения, полномочий и ответ</w:t>
            </w:r>
            <w:r w:rsidRPr="004A4F39">
              <w:rPr>
                <w:rFonts w:ascii="Times New Roman" w:eastAsia="Times New Roman" w:hAnsi="Times New Roman" w:cs="Times New Roman"/>
                <w:b/>
                <w:color w:val="000000"/>
                <w:lang w:val="ru-RU" w:eastAsia="ru-RU"/>
              </w:rPr>
              <w:softHyphen/>
              <w:t xml:space="preserve">ственности между уровнями властей по вертикали </w:t>
            </w:r>
            <w:r w:rsidRPr="004A4F39">
              <w:rPr>
                <w:rFonts w:ascii="Times New Roman" w:eastAsia="Times New Roman" w:hAnsi="Times New Roman" w:cs="Times New Roman"/>
                <w:b/>
                <w:iCs/>
                <w:color w:val="000000"/>
                <w:lang w:val="ru-RU" w:eastAsia="ru-RU"/>
              </w:rPr>
              <w:t>НЕ осуществляется на основании:</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color w:val="000000"/>
                <w:lang w:val="ru-RU" w:eastAsia="ru-RU"/>
              </w:rPr>
              <w:lastRenderedPageBreak/>
              <w:t>Конституции РФ</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color w:val="000000"/>
                <w:lang w:val="ru-RU" w:eastAsia="ru-RU"/>
              </w:rPr>
              <w:t>Федеративного договора</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 xml:space="preserve">Указа Президента РФ </w:t>
            </w:r>
          </w:p>
          <w:p w:rsidR="004A4F39" w:rsidRPr="004A4F39" w:rsidRDefault="004A4F39" w:rsidP="00DC2BC0">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4A4F39">
              <w:rPr>
                <w:rFonts w:ascii="Times New Roman" w:eastAsia="Times New Roman" w:hAnsi="Times New Roman" w:cs="Times New Roman"/>
                <w:color w:val="000000"/>
                <w:lang w:val="ru-RU" w:eastAsia="ru-RU"/>
              </w:rPr>
              <w:t>договоров между РФ и отдельными субъектами</w:t>
            </w:r>
          </w:p>
          <w:p w:rsidR="004A4F39" w:rsidRPr="004A4F39" w:rsidRDefault="004A4F39" w:rsidP="004A4F39">
            <w:pPr>
              <w:widowControl w:val="0"/>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Кто является автором концепции разделения властей?</w:t>
            </w:r>
          </w:p>
          <w:p w:rsidR="004A4F39" w:rsidRPr="004A4F39" w:rsidRDefault="004A4F39" w:rsidP="00DC2BC0">
            <w:pPr>
              <w:widowControl w:val="0"/>
              <w:numPr>
                <w:ilvl w:val="0"/>
                <w:numId w:val="1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Вольтер</w:t>
            </w:r>
          </w:p>
          <w:p w:rsidR="004A4F39" w:rsidRPr="004A4F39" w:rsidRDefault="004A4F39" w:rsidP="00DC2BC0">
            <w:pPr>
              <w:widowControl w:val="0"/>
              <w:numPr>
                <w:ilvl w:val="0"/>
                <w:numId w:val="1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Ш. Монтескье</w:t>
            </w:r>
          </w:p>
          <w:p w:rsidR="004A4F39" w:rsidRPr="004A4F39" w:rsidRDefault="004A4F39" w:rsidP="00DC2BC0">
            <w:pPr>
              <w:widowControl w:val="0"/>
              <w:numPr>
                <w:ilvl w:val="0"/>
                <w:numId w:val="1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Дж. Локк</w:t>
            </w:r>
          </w:p>
          <w:p w:rsidR="004A4F39" w:rsidRPr="004A4F39" w:rsidRDefault="004A4F39" w:rsidP="00DC2BC0">
            <w:pPr>
              <w:widowControl w:val="0"/>
              <w:numPr>
                <w:ilvl w:val="0"/>
                <w:numId w:val="1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Г. Гегель</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Какой принцип предполагает приоритет федерального права над региональным?</w:t>
            </w:r>
          </w:p>
          <w:p w:rsidR="004A4F39" w:rsidRPr="004A4F39" w:rsidRDefault="004A4F39" w:rsidP="00DC2BC0">
            <w:pPr>
              <w:widowControl w:val="0"/>
              <w:numPr>
                <w:ilvl w:val="0"/>
                <w:numId w:val="12"/>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proofErr w:type="spellStart"/>
            <w:r w:rsidRPr="004A4F39">
              <w:rPr>
                <w:rFonts w:ascii="Times New Roman" w:eastAsia="Times New Roman" w:hAnsi="Times New Roman" w:cs="Times New Roman"/>
                <w:lang w:val="ru-RU" w:eastAsia="ru-RU"/>
              </w:rPr>
              <w:t>комплементарности</w:t>
            </w:r>
            <w:proofErr w:type="spellEnd"/>
          </w:p>
          <w:p w:rsidR="004A4F39" w:rsidRPr="004A4F39" w:rsidRDefault="004A4F39" w:rsidP="00DC2BC0">
            <w:pPr>
              <w:widowControl w:val="0"/>
              <w:numPr>
                <w:ilvl w:val="0"/>
                <w:numId w:val="12"/>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proofErr w:type="spellStart"/>
            <w:r w:rsidRPr="004A4F39">
              <w:rPr>
                <w:rFonts w:ascii="Times New Roman" w:eastAsia="Times New Roman" w:hAnsi="Times New Roman" w:cs="Times New Roman"/>
                <w:lang w:val="ru-RU" w:eastAsia="ru-RU"/>
              </w:rPr>
              <w:t>субсидиарности</w:t>
            </w:r>
            <w:proofErr w:type="spellEnd"/>
          </w:p>
          <w:p w:rsidR="004A4F39" w:rsidRPr="004A4F39" w:rsidRDefault="004A4F39" w:rsidP="00DC2BC0">
            <w:pPr>
              <w:widowControl w:val="0"/>
              <w:numPr>
                <w:ilvl w:val="0"/>
                <w:numId w:val="12"/>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гомогенности</w:t>
            </w:r>
          </w:p>
          <w:p w:rsidR="004A4F39" w:rsidRPr="004A4F39" w:rsidRDefault="004A4F39" w:rsidP="00DC2BC0">
            <w:pPr>
              <w:widowControl w:val="0"/>
              <w:numPr>
                <w:ilvl w:val="0"/>
                <w:numId w:val="12"/>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демократизма</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Государство – это:</w:t>
            </w:r>
          </w:p>
          <w:p w:rsidR="004A4F39" w:rsidRPr="004A4F39" w:rsidRDefault="004A4F39" w:rsidP="00DC2BC0">
            <w:pPr>
              <w:widowControl w:val="0"/>
              <w:numPr>
                <w:ilvl w:val="0"/>
                <w:numId w:val="13"/>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строение, внутреннее устройство власти, его органов и механизмов по всей вертикали сверху донизу</w:t>
            </w:r>
          </w:p>
          <w:p w:rsidR="004A4F39" w:rsidRPr="004A4F39" w:rsidRDefault="004A4F39" w:rsidP="00DC2BC0">
            <w:pPr>
              <w:widowControl w:val="0"/>
              <w:numPr>
                <w:ilvl w:val="0"/>
                <w:numId w:val="13"/>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социально-политическая организация общества, обладающая публичной властью, имеющая собственную структуру управления и функции, которые связанны с реализацией властных полномочий и взаимодействием на различные сферы и области человеческой деятельности</w:t>
            </w:r>
          </w:p>
          <w:p w:rsidR="004A4F39" w:rsidRPr="004A4F39" w:rsidRDefault="004A4F39" w:rsidP="00DC2BC0">
            <w:pPr>
              <w:widowControl w:val="0"/>
              <w:numPr>
                <w:ilvl w:val="0"/>
                <w:numId w:val="13"/>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система методов, приемов и средств, с помощью которых осуществляется государственная власть</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Какой уровень власти не является публичным?</w:t>
            </w:r>
          </w:p>
          <w:p w:rsidR="004A4F39" w:rsidRPr="004A4F39" w:rsidRDefault="004A4F39" w:rsidP="00DC2BC0">
            <w:pPr>
              <w:widowControl w:val="0"/>
              <w:numPr>
                <w:ilvl w:val="0"/>
                <w:numId w:val="14"/>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 xml:space="preserve">федеральный </w:t>
            </w:r>
          </w:p>
          <w:p w:rsidR="004A4F39" w:rsidRPr="004A4F39" w:rsidRDefault="004A4F39" w:rsidP="00DC2BC0">
            <w:pPr>
              <w:widowControl w:val="0"/>
              <w:numPr>
                <w:ilvl w:val="0"/>
                <w:numId w:val="14"/>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региональный</w:t>
            </w:r>
          </w:p>
          <w:p w:rsidR="004A4F39" w:rsidRPr="004A4F39" w:rsidRDefault="004A4F39" w:rsidP="00DC2BC0">
            <w:pPr>
              <w:widowControl w:val="0"/>
              <w:numPr>
                <w:ilvl w:val="0"/>
                <w:numId w:val="14"/>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муниципальный</w:t>
            </w:r>
          </w:p>
          <w:p w:rsidR="004A4F39" w:rsidRPr="004A4F39" w:rsidRDefault="004A4F39" w:rsidP="00DC2BC0">
            <w:pPr>
              <w:widowControl w:val="0"/>
              <w:numPr>
                <w:ilvl w:val="0"/>
                <w:numId w:val="14"/>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территориальный</w:t>
            </w: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Какая должностная единица не является источником публичной власти?</w:t>
            </w:r>
          </w:p>
          <w:p w:rsidR="004A4F39" w:rsidRPr="004A4F39" w:rsidRDefault="004A4F39" w:rsidP="00DC2BC0">
            <w:pPr>
              <w:widowControl w:val="0"/>
              <w:numPr>
                <w:ilvl w:val="0"/>
                <w:numId w:val="15"/>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Председатель Правительства</w:t>
            </w:r>
          </w:p>
          <w:p w:rsidR="004A4F39" w:rsidRPr="004A4F39" w:rsidRDefault="004A4F39" w:rsidP="00DC2BC0">
            <w:pPr>
              <w:widowControl w:val="0"/>
              <w:numPr>
                <w:ilvl w:val="0"/>
                <w:numId w:val="15"/>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Губернатор</w:t>
            </w:r>
          </w:p>
          <w:p w:rsidR="004A4F39" w:rsidRPr="004A4F39" w:rsidRDefault="004A4F39" w:rsidP="00DC2BC0">
            <w:pPr>
              <w:widowControl w:val="0"/>
              <w:numPr>
                <w:ilvl w:val="0"/>
                <w:numId w:val="15"/>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Мэр города</w:t>
            </w:r>
          </w:p>
          <w:p w:rsidR="004A4F39" w:rsidRPr="004A4F39" w:rsidRDefault="004A4F39" w:rsidP="00DC2BC0">
            <w:pPr>
              <w:widowControl w:val="0"/>
              <w:numPr>
                <w:ilvl w:val="0"/>
                <w:numId w:val="15"/>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председатель комитета территориального общественного самоуправления</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2.Система государственного управления определяется:</w:t>
            </w:r>
          </w:p>
          <w:p w:rsidR="004A4F39" w:rsidRPr="004A4F39" w:rsidRDefault="004A4F39" w:rsidP="00DC2BC0">
            <w:pPr>
              <w:widowControl w:val="0"/>
              <w:numPr>
                <w:ilvl w:val="0"/>
                <w:numId w:val="16"/>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формой государственно-территориального устройства государства</w:t>
            </w:r>
          </w:p>
          <w:p w:rsidR="004A4F39" w:rsidRPr="004A4F39" w:rsidRDefault="004A4F39" w:rsidP="00DC2BC0">
            <w:pPr>
              <w:widowControl w:val="0"/>
              <w:numPr>
                <w:ilvl w:val="0"/>
                <w:numId w:val="16"/>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политико-административным устройством государства</w:t>
            </w:r>
          </w:p>
          <w:p w:rsidR="004A4F39" w:rsidRPr="004A4F39" w:rsidRDefault="004A4F39" w:rsidP="00DC2BC0">
            <w:pPr>
              <w:widowControl w:val="0"/>
              <w:numPr>
                <w:ilvl w:val="0"/>
                <w:numId w:val="16"/>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формой политической и территориальной организации государства</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3.Государственный Совет РФ образован:</w:t>
            </w:r>
          </w:p>
          <w:p w:rsidR="004A4F39" w:rsidRPr="004A4F39" w:rsidRDefault="004A4F39" w:rsidP="00DC2BC0">
            <w:pPr>
              <w:widowControl w:val="0"/>
              <w:numPr>
                <w:ilvl w:val="0"/>
                <w:numId w:val="1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1993</w:t>
            </w:r>
          </w:p>
          <w:p w:rsidR="004A4F39" w:rsidRPr="004A4F39" w:rsidRDefault="004A4F39" w:rsidP="00DC2BC0">
            <w:pPr>
              <w:widowControl w:val="0"/>
              <w:numPr>
                <w:ilvl w:val="0"/>
                <w:numId w:val="1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2001</w:t>
            </w:r>
          </w:p>
          <w:p w:rsidR="004A4F39" w:rsidRPr="004A4F39" w:rsidRDefault="004A4F39" w:rsidP="00DC2BC0">
            <w:pPr>
              <w:widowControl w:val="0"/>
              <w:numPr>
                <w:ilvl w:val="0"/>
                <w:numId w:val="1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1999</w:t>
            </w:r>
          </w:p>
          <w:p w:rsidR="004A4F39" w:rsidRPr="004A4F39" w:rsidRDefault="004A4F39" w:rsidP="00DC2BC0">
            <w:pPr>
              <w:widowControl w:val="0"/>
              <w:numPr>
                <w:ilvl w:val="0"/>
                <w:numId w:val="1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2000</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4.Институт Полномочных Представителей Президента РФ в федеральных округах образован:</w:t>
            </w:r>
          </w:p>
          <w:p w:rsidR="004A4F39" w:rsidRPr="004A4F39" w:rsidRDefault="004A4F39" w:rsidP="00DC2BC0">
            <w:pPr>
              <w:widowControl w:val="0"/>
              <w:numPr>
                <w:ilvl w:val="0"/>
                <w:numId w:val="18"/>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1995</w:t>
            </w:r>
          </w:p>
          <w:p w:rsidR="004A4F39" w:rsidRPr="004A4F39" w:rsidRDefault="004A4F39" w:rsidP="00DC2BC0">
            <w:pPr>
              <w:widowControl w:val="0"/>
              <w:numPr>
                <w:ilvl w:val="0"/>
                <w:numId w:val="18"/>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1999</w:t>
            </w:r>
          </w:p>
          <w:p w:rsidR="004A4F39" w:rsidRPr="004A4F39" w:rsidRDefault="004A4F39" w:rsidP="00DC2BC0">
            <w:pPr>
              <w:widowControl w:val="0"/>
              <w:numPr>
                <w:ilvl w:val="0"/>
                <w:numId w:val="18"/>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2000</w:t>
            </w:r>
          </w:p>
          <w:p w:rsidR="004A4F39" w:rsidRPr="004A4F39" w:rsidRDefault="004A4F39" w:rsidP="00DC2BC0">
            <w:pPr>
              <w:widowControl w:val="0"/>
              <w:numPr>
                <w:ilvl w:val="0"/>
                <w:numId w:val="18"/>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2002</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На выборах Президента РФ используется избирательная система:</w:t>
            </w:r>
          </w:p>
          <w:p w:rsidR="004A4F39" w:rsidRPr="004A4F39" w:rsidRDefault="004A4F39" w:rsidP="00DC2BC0">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мажоритарная</w:t>
            </w:r>
          </w:p>
          <w:p w:rsidR="004A4F39" w:rsidRPr="004A4F39" w:rsidRDefault="004A4F39" w:rsidP="00DC2BC0">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пропорциональная</w:t>
            </w:r>
          </w:p>
          <w:p w:rsidR="004A4F39" w:rsidRPr="004A4F39" w:rsidRDefault="004A4F39" w:rsidP="00DC2BC0">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смешанная</w:t>
            </w:r>
          </w:p>
          <w:p w:rsidR="004A4F39" w:rsidRPr="004A4F39" w:rsidRDefault="004A4F39" w:rsidP="00DC2BC0">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комбинированная</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lastRenderedPageBreak/>
              <w:t>На выборах депутатов Государственной Думы используется избирательная система:</w:t>
            </w:r>
          </w:p>
          <w:p w:rsidR="004A4F39" w:rsidRPr="004A4F39" w:rsidRDefault="004A4F39" w:rsidP="00DC2BC0">
            <w:pPr>
              <w:widowControl w:val="0"/>
              <w:numPr>
                <w:ilvl w:val="0"/>
                <w:numId w:val="20"/>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мажоритарная</w:t>
            </w:r>
          </w:p>
          <w:p w:rsidR="004A4F39" w:rsidRPr="004A4F39" w:rsidRDefault="004A4F39" w:rsidP="00DC2BC0">
            <w:pPr>
              <w:widowControl w:val="0"/>
              <w:numPr>
                <w:ilvl w:val="0"/>
                <w:numId w:val="20"/>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пропорциональная</w:t>
            </w:r>
          </w:p>
          <w:p w:rsidR="004A4F39" w:rsidRPr="004A4F39" w:rsidRDefault="004A4F39" w:rsidP="00DC2BC0">
            <w:pPr>
              <w:widowControl w:val="0"/>
              <w:numPr>
                <w:ilvl w:val="0"/>
                <w:numId w:val="20"/>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смешанная</w:t>
            </w:r>
          </w:p>
          <w:p w:rsidR="004A4F39" w:rsidRPr="004A4F39" w:rsidRDefault="004A4F39" w:rsidP="00DC2BC0">
            <w:pPr>
              <w:widowControl w:val="0"/>
              <w:numPr>
                <w:ilvl w:val="0"/>
                <w:numId w:val="20"/>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комбинированная</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Судебную систему РФ составляют:</w:t>
            </w:r>
          </w:p>
          <w:p w:rsidR="004A4F39" w:rsidRPr="004A4F39" w:rsidRDefault="004A4F39" w:rsidP="00DC2BC0">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совокупность судов, судебных учреждений и должностных лиц</w:t>
            </w:r>
          </w:p>
          <w:p w:rsidR="004A4F39" w:rsidRPr="004A4F39" w:rsidRDefault="004A4F39" w:rsidP="00DC2BC0">
            <w:pPr>
              <w:widowControl w:val="0"/>
              <w:numPr>
                <w:ilvl w:val="0"/>
                <w:numId w:val="2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Конституционный Суд РФ, Верховный Суд РФ, Высший Арбитражный Суд РФ</w:t>
            </w:r>
          </w:p>
          <w:p w:rsidR="004A4F39" w:rsidRPr="004A4F39" w:rsidRDefault="004A4F39" w:rsidP="00DC2BC0">
            <w:pPr>
              <w:widowControl w:val="0"/>
              <w:numPr>
                <w:ilvl w:val="0"/>
                <w:numId w:val="2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суды общей юрисдикции, система арбитражных судов и прокуратура</w:t>
            </w:r>
          </w:p>
          <w:p w:rsidR="004A4F39" w:rsidRPr="004A4F39" w:rsidRDefault="004A4F39" w:rsidP="00DC2BC0">
            <w:pPr>
              <w:widowControl w:val="0"/>
              <w:numPr>
                <w:ilvl w:val="0"/>
                <w:numId w:val="2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суды субъектов РФ, военные суды РФ, арбитражные суды субъектов РФ</w:t>
            </w:r>
          </w:p>
          <w:p w:rsidR="004A4F39" w:rsidRPr="004A4F39" w:rsidRDefault="004A4F39" w:rsidP="00DC2BC0">
            <w:pPr>
              <w:widowControl w:val="0"/>
              <w:numPr>
                <w:ilvl w:val="0"/>
                <w:numId w:val="2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Конституционный Суд РФ, суды общей юрисдикции, арбитражные суды</w:t>
            </w:r>
          </w:p>
          <w:p w:rsidR="004A4F39" w:rsidRPr="004A4F39" w:rsidRDefault="004A4F39" w:rsidP="004A4F39">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533"/>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Кто возглавляет исполнительную власть в Российской Феде</w:t>
            </w:r>
            <w:r w:rsidRPr="004A4F39">
              <w:rPr>
                <w:rFonts w:ascii="Times New Roman" w:eastAsia="Times New Roman" w:hAnsi="Times New Roman" w:cs="Times New Roman"/>
                <w:b/>
                <w:bCs/>
                <w:lang w:val="ru-RU" w:eastAsia="ru-RU"/>
              </w:rPr>
              <w:softHyphen/>
              <w:t>рации:</w:t>
            </w:r>
          </w:p>
          <w:p w:rsidR="004A4F39" w:rsidRPr="004A4F39" w:rsidRDefault="004A4F39" w:rsidP="00DC2BC0">
            <w:pPr>
              <w:widowControl w:val="0"/>
              <w:numPr>
                <w:ilvl w:val="0"/>
                <w:numId w:val="2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Президент РФ</w:t>
            </w:r>
          </w:p>
          <w:p w:rsidR="004A4F39" w:rsidRPr="004A4F39" w:rsidRDefault="004A4F39" w:rsidP="00DC2BC0">
            <w:pPr>
              <w:widowControl w:val="0"/>
              <w:numPr>
                <w:ilvl w:val="0"/>
                <w:numId w:val="2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Председатель Правительства РФ</w:t>
            </w:r>
          </w:p>
          <w:p w:rsidR="004A4F39" w:rsidRPr="004A4F39" w:rsidRDefault="004A4F39" w:rsidP="00DC2BC0">
            <w:pPr>
              <w:widowControl w:val="0"/>
              <w:numPr>
                <w:ilvl w:val="0"/>
                <w:numId w:val="22"/>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 xml:space="preserve"> Председатель Государственной Думы Федерального Собрания РФ</w:t>
            </w:r>
          </w:p>
          <w:p w:rsidR="004A4F39" w:rsidRPr="004A4F39" w:rsidRDefault="004A4F39" w:rsidP="00DC2BC0">
            <w:pPr>
              <w:widowControl w:val="0"/>
              <w:numPr>
                <w:ilvl w:val="0"/>
                <w:numId w:val="22"/>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 xml:space="preserve"> Председатель Совета Федерации Федерального Собрания РФ</w:t>
            </w:r>
          </w:p>
          <w:p w:rsidR="004A4F39" w:rsidRPr="004A4F39" w:rsidRDefault="004A4F39" w:rsidP="004A4F39">
            <w:pPr>
              <w:widowControl w:val="0"/>
              <w:shd w:val="clear" w:color="auto" w:fill="FFFFFF"/>
              <w:tabs>
                <w:tab w:val="left" w:pos="56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533"/>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Что не входит в полномочия Совета Федерации РФ:</w:t>
            </w:r>
          </w:p>
          <w:p w:rsidR="004A4F39" w:rsidRPr="004A4F39" w:rsidRDefault="004A4F39" w:rsidP="00DC2BC0">
            <w:pPr>
              <w:widowControl w:val="0"/>
              <w:numPr>
                <w:ilvl w:val="0"/>
                <w:numId w:val="23"/>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 xml:space="preserve"> назначение выборов Президента РФ</w:t>
            </w:r>
          </w:p>
          <w:p w:rsidR="004A4F39" w:rsidRPr="004A4F39" w:rsidRDefault="004A4F39" w:rsidP="00DC2BC0">
            <w:pPr>
              <w:widowControl w:val="0"/>
              <w:numPr>
                <w:ilvl w:val="0"/>
                <w:numId w:val="23"/>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 xml:space="preserve"> отрешение Президента РФ от должности</w:t>
            </w:r>
          </w:p>
          <w:p w:rsidR="004A4F39" w:rsidRPr="004A4F39" w:rsidRDefault="004A4F39" w:rsidP="00DC2BC0">
            <w:pPr>
              <w:widowControl w:val="0"/>
              <w:numPr>
                <w:ilvl w:val="0"/>
                <w:numId w:val="23"/>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 xml:space="preserve"> назначение на должность судей Конституционного Суда РФ, Высшего Арбитражного Суда РФ</w:t>
            </w:r>
          </w:p>
          <w:p w:rsidR="004A4F39" w:rsidRPr="004A4F39" w:rsidRDefault="004A4F39" w:rsidP="00DC2BC0">
            <w:pPr>
              <w:widowControl w:val="0"/>
              <w:numPr>
                <w:ilvl w:val="0"/>
                <w:numId w:val="23"/>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назначение на должность и освобождение от должности предсе</w:t>
            </w:r>
            <w:r w:rsidRPr="004A4F39">
              <w:rPr>
                <w:rFonts w:ascii="Times New Roman" w:eastAsia="Times New Roman" w:hAnsi="Times New Roman" w:cs="Times New Roman"/>
                <w:lang w:val="ru-RU" w:eastAsia="ru-RU"/>
              </w:rPr>
              <w:softHyphen/>
              <w:t>дателя Центрального Банка РФ</w:t>
            </w:r>
          </w:p>
          <w:p w:rsidR="004A4F39" w:rsidRPr="004A4F39" w:rsidRDefault="004A4F39" w:rsidP="004A4F39">
            <w:pPr>
              <w:widowControl w:val="0"/>
              <w:shd w:val="clear" w:color="auto" w:fill="FFFFFF"/>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533"/>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Что не входит в полномочия Государственной Думы РФ:</w:t>
            </w:r>
          </w:p>
          <w:p w:rsidR="004A4F39" w:rsidRPr="004A4F39" w:rsidRDefault="004A4F39" w:rsidP="00DC2BC0">
            <w:pPr>
              <w:widowControl w:val="0"/>
              <w:numPr>
                <w:ilvl w:val="0"/>
                <w:numId w:val="2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назначение на должность и освобождение от должности предсе</w:t>
            </w:r>
            <w:r w:rsidRPr="004A4F39">
              <w:rPr>
                <w:rFonts w:ascii="Times New Roman" w:eastAsia="Times New Roman" w:hAnsi="Times New Roman" w:cs="Times New Roman"/>
                <w:lang w:val="ru-RU" w:eastAsia="ru-RU"/>
              </w:rPr>
              <w:softHyphen/>
              <w:t>дателя Счетной палаты и половины состава ее аудиторов</w:t>
            </w:r>
          </w:p>
          <w:p w:rsidR="004A4F39" w:rsidRPr="004A4F39" w:rsidRDefault="004A4F39" w:rsidP="00DC2BC0">
            <w:pPr>
              <w:widowControl w:val="0"/>
              <w:numPr>
                <w:ilvl w:val="0"/>
                <w:numId w:val="2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утверждение изменения границ между субъектами РФ</w:t>
            </w:r>
          </w:p>
          <w:p w:rsidR="004A4F39" w:rsidRPr="004A4F39" w:rsidRDefault="004A4F39" w:rsidP="00DC2BC0">
            <w:pPr>
              <w:widowControl w:val="0"/>
              <w:numPr>
                <w:ilvl w:val="0"/>
                <w:numId w:val="24"/>
              </w:numPr>
              <w:shd w:val="clear" w:color="auto" w:fill="FFFFFF"/>
              <w:tabs>
                <w:tab w:val="left" w:pos="49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назначение на должность и освобождение от должности Упол</w:t>
            </w:r>
            <w:r w:rsidRPr="004A4F39">
              <w:rPr>
                <w:rFonts w:ascii="Times New Roman" w:eastAsia="Times New Roman" w:hAnsi="Times New Roman" w:cs="Times New Roman"/>
                <w:lang w:val="ru-RU" w:eastAsia="ru-RU"/>
              </w:rPr>
              <w:softHyphen/>
              <w:t>номоченного по правам человека</w:t>
            </w:r>
          </w:p>
          <w:p w:rsidR="004A4F39" w:rsidRPr="004A4F39" w:rsidRDefault="004A4F39" w:rsidP="00DC2BC0">
            <w:pPr>
              <w:widowControl w:val="0"/>
              <w:numPr>
                <w:ilvl w:val="0"/>
                <w:numId w:val="24"/>
              </w:numPr>
              <w:shd w:val="clear" w:color="auto" w:fill="FFFFFF"/>
              <w:tabs>
                <w:tab w:val="left" w:pos="49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объявление амнистии</w:t>
            </w:r>
          </w:p>
          <w:p w:rsidR="004A4F39" w:rsidRPr="004A4F39" w:rsidRDefault="004A4F39" w:rsidP="004A4F39">
            <w:pPr>
              <w:widowControl w:val="0"/>
              <w:shd w:val="clear" w:color="auto" w:fill="FFFFFF"/>
              <w:tabs>
                <w:tab w:val="left" w:pos="494"/>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99"/>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1.Кому подчиняется Счетная палата Российской Федерации:</w:t>
            </w:r>
          </w:p>
          <w:p w:rsidR="004A4F39" w:rsidRPr="004A4F39" w:rsidRDefault="004A4F39" w:rsidP="00DC2BC0">
            <w:pPr>
              <w:widowControl w:val="0"/>
              <w:numPr>
                <w:ilvl w:val="0"/>
                <w:numId w:val="25"/>
              </w:numPr>
              <w:shd w:val="clear" w:color="auto" w:fill="FFFFFF"/>
              <w:tabs>
                <w:tab w:val="left" w:pos="52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Государственной Думе</w:t>
            </w:r>
          </w:p>
          <w:p w:rsidR="004A4F39" w:rsidRPr="004A4F39" w:rsidRDefault="004A4F39" w:rsidP="00DC2BC0">
            <w:pPr>
              <w:widowControl w:val="0"/>
              <w:numPr>
                <w:ilvl w:val="0"/>
                <w:numId w:val="25"/>
              </w:numPr>
              <w:shd w:val="clear" w:color="auto" w:fill="FFFFFF"/>
              <w:tabs>
                <w:tab w:val="left" w:pos="52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Президенту РФ</w:t>
            </w:r>
          </w:p>
          <w:p w:rsidR="004A4F39" w:rsidRPr="004A4F39" w:rsidRDefault="004A4F39" w:rsidP="00DC2BC0">
            <w:pPr>
              <w:widowControl w:val="0"/>
              <w:numPr>
                <w:ilvl w:val="0"/>
                <w:numId w:val="25"/>
              </w:numPr>
              <w:shd w:val="clear" w:color="auto" w:fill="FFFFFF"/>
              <w:tabs>
                <w:tab w:val="left" w:pos="52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Правительству РФ</w:t>
            </w:r>
          </w:p>
          <w:p w:rsidR="004A4F39" w:rsidRPr="004A4F39" w:rsidRDefault="004A4F39" w:rsidP="00DC2BC0">
            <w:pPr>
              <w:widowControl w:val="0"/>
              <w:numPr>
                <w:ilvl w:val="0"/>
                <w:numId w:val="25"/>
              </w:numPr>
              <w:shd w:val="clear" w:color="auto" w:fill="FFFFFF"/>
              <w:tabs>
                <w:tab w:val="left" w:pos="52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Прокуратуре РФ</w:t>
            </w:r>
          </w:p>
          <w:p w:rsidR="004A4F39" w:rsidRPr="004A4F39" w:rsidRDefault="004A4F39" w:rsidP="004A4F39">
            <w:pPr>
              <w:widowControl w:val="0"/>
              <w:shd w:val="clear" w:color="auto" w:fill="FFFFFF"/>
              <w:tabs>
                <w:tab w:val="left" w:pos="528"/>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509"/>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Какой орган государственной власти непосредственно уча</w:t>
            </w:r>
            <w:r w:rsidRPr="004A4F39">
              <w:rPr>
                <w:rFonts w:ascii="Times New Roman" w:eastAsia="Times New Roman" w:hAnsi="Times New Roman" w:cs="Times New Roman"/>
                <w:b/>
                <w:bCs/>
                <w:lang w:val="ru-RU" w:eastAsia="ru-RU"/>
              </w:rPr>
              <w:softHyphen/>
              <w:t>ствует в утверждении Генерального прокурора РФ:</w:t>
            </w:r>
          </w:p>
          <w:p w:rsidR="004A4F39" w:rsidRPr="004A4F39" w:rsidRDefault="004A4F39" w:rsidP="00DC2BC0">
            <w:pPr>
              <w:widowControl w:val="0"/>
              <w:numPr>
                <w:ilvl w:val="0"/>
                <w:numId w:val="2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Совет Федерации</w:t>
            </w:r>
          </w:p>
          <w:p w:rsidR="004A4F39" w:rsidRPr="004A4F39" w:rsidRDefault="004A4F39" w:rsidP="00DC2BC0">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Государственная Дума</w:t>
            </w:r>
          </w:p>
          <w:p w:rsidR="004A4F39" w:rsidRPr="004A4F39" w:rsidRDefault="004A4F39" w:rsidP="00DC2BC0">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Совет Безопасности</w:t>
            </w:r>
          </w:p>
          <w:p w:rsidR="004A4F39" w:rsidRPr="004A4F39" w:rsidRDefault="004A4F39" w:rsidP="00DC2BC0">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Верховный Суд</w:t>
            </w:r>
          </w:p>
          <w:p w:rsidR="004A4F39" w:rsidRPr="004A4F39" w:rsidRDefault="004A4F39" w:rsidP="00DC2BC0">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Государственный Совет</w:t>
            </w:r>
          </w:p>
          <w:p w:rsidR="004A4F39" w:rsidRPr="004A4F39" w:rsidRDefault="004A4F39" w:rsidP="00DC2BC0">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Прокуратура</w:t>
            </w:r>
          </w:p>
          <w:p w:rsidR="004A4F39" w:rsidRPr="004A4F39" w:rsidRDefault="004A4F39" w:rsidP="004A4F39">
            <w:pPr>
              <w:widowControl w:val="0"/>
              <w:shd w:val="clear" w:color="auto" w:fill="FFFFFF"/>
              <w:tabs>
                <w:tab w:val="left" w:pos="518"/>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509"/>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Какую ветвь власти представляет Президент РФ:</w:t>
            </w:r>
          </w:p>
          <w:p w:rsidR="004A4F39" w:rsidRPr="004A4F39" w:rsidRDefault="004A4F39" w:rsidP="00DC2BC0">
            <w:pPr>
              <w:widowControl w:val="0"/>
              <w:numPr>
                <w:ilvl w:val="0"/>
                <w:numId w:val="27"/>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законодательную</w:t>
            </w:r>
          </w:p>
          <w:p w:rsidR="004A4F39" w:rsidRPr="004A4F39" w:rsidRDefault="004A4F39" w:rsidP="00DC2BC0">
            <w:pPr>
              <w:widowControl w:val="0"/>
              <w:numPr>
                <w:ilvl w:val="0"/>
                <w:numId w:val="27"/>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исполнительную</w:t>
            </w:r>
          </w:p>
          <w:p w:rsidR="004A4F39" w:rsidRPr="004A4F39" w:rsidRDefault="004A4F39" w:rsidP="00DC2BC0">
            <w:pPr>
              <w:widowControl w:val="0"/>
              <w:numPr>
                <w:ilvl w:val="0"/>
                <w:numId w:val="27"/>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судебную</w:t>
            </w:r>
          </w:p>
          <w:p w:rsidR="004A4F39" w:rsidRPr="004A4F39" w:rsidRDefault="004A4F39" w:rsidP="00DC2BC0">
            <w:pPr>
              <w:widowControl w:val="0"/>
              <w:numPr>
                <w:ilvl w:val="0"/>
                <w:numId w:val="2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ни одну из них</w:t>
            </w:r>
          </w:p>
          <w:p w:rsidR="004A4F39" w:rsidRPr="004A4F39" w:rsidRDefault="004A4F39" w:rsidP="004A4F39">
            <w:pPr>
              <w:widowControl w:val="0"/>
              <w:shd w:val="clear" w:color="auto" w:fill="FFFFFF"/>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509"/>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Президент, какой страны обладает правом роспуска нижней палаты парламента:</w:t>
            </w:r>
          </w:p>
          <w:p w:rsidR="004A4F39" w:rsidRPr="004A4F39" w:rsidRDefault="004A4F39" w:rsidP="00DC2BC0">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России</w:t>
            </w:r>
          </w:p>
          <w:p w:rsidR="004A4F39" w:rsidRPr="004A4F39" w:rsidRDefault="004A4F39" w:rsidP="00DC2BC0">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США</w:t>
            </w:r>
          </w:p>
          <w:p w:rsidR="004A4F39" w:rsidRPr="004A4F39" w:rsidRDefault="004A4F39" w:rsidP="00DC2BC0">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Франции</w:t>
            </w:r>
          </w:p>
          <w:p w:rsidR="004A4F39" w:rsidRPr="004A4F39" w:rsidRDefault="004A4F39" w:rsidP="00DC2BC0">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Германии</w:t>
            </w:r>
          </w:p>
          <w:p w:rsidR="004A4F39" w:rsidRPr="004A4F39" w:rsidRDefault="004A4F39" w:rsidP="00DC2BC0">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lastRenderedPageBreak/>
              <w:t>Италии</w:t>
            </w:r>
          </w:p>
          <w:p w:rsidR="004A4F39" w:rsidRPr="004A4F39" w:rsidRDefault="004A4F39" w:rsidP="004A4F39">
            <w:pPr>
              <w:widowControl w:val="0"/>
              <w:shd w:val="clear" w:color="auto" w:fill="FFFFFF"/>
              <w:tabs>
                <w:tab w:val="left" w:pos="504"/>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4A4F39">
            <w:pPr>
              <w:widowControl w:val="0"/>
              <w:shd w:val="clear" w:color="auto" w:fill="FFFFFF"/>
              <w:tabs>
                <w:tab w:val="left" w:pos="490"/>
              </w:tabs>
              <w:autoSpaceDE w:val="0"/>
              <w:autoSpaceDN w:val="0"/>
              <w:adjustRightInd w:val="0"/>
              <w:spacing w:after="0" w:line="240" w:lineRule="auto"/>
              <w:ind w:left="72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61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Назначение выборов Президента РФ осуществляется:</w:t>
            </w:r>
          </w:p>
          <w:p w:rsidR="004A4F39" w:rsidRPr="004A4F39" w:rsidRDefault="004A4F39" w:rsidP="00DC2BC0">
            <w:pPr>
              <w:widowControl w:val="0"/>
              <w:numPr>
                <w:ilvl w:val="0"/>
                <w:numId w:val="29"/>
              </w:numPr>
              <w:shd w:val="clear" w:color="auto" w:fill="FFFFFF"/>
              <w:tabs>
                <w:tab w:val="left" w:pos="57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Председателем Правительства РФ</w:t>
            </w:r>
          </w:p>
          <w:p w:rsidR="004A4F39" w:rsidRPr="004A4F39" w:rsidRDefault="004A4F39" w:rsidP="00DC2BC0">
            <w:pPr>
              <w:widowControl w:val="0"/>
              <w:numPr>
                <w:ilvl w:val="0"/>
                <w:numId w:val="29"/>
              </w:numPr>
              <w:shd w:val="clear" w:color="auto" w:fill="FFFFFF"/>
              <w:tabs>
                <w:tab w:val="left" w:pos="57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Председателем Центральной избирательной комиссии РФ</w:t>
            </w:r>
          </w:p>
          <w:p w:rsidR="004A4F39" w:rsidRPr="004A4F39" w:rsidRDefault="004A4F39" w:rsidP="00DC2BC0">
            <w:pPr>
              <w:widowControl w:val="0"/>
              <w:numPr>
                <w:ilvl w:val="0"/>
                <w:numId w:val="29"/>
              </w:numPr>
              <w:shd w:val="clear" w:color="auto" w:fill="FFFFFF"/>
              <w:tabs>
                <w:tab w:val="left" w:pos="57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Советом Федерации</w:t>
            </w:r>
          </w:p>
          <w:p w:rsidR="004A4F39" w:rsidRPr="004A4F39" w:rsidRDefault="004A4F39" w:rsidP="00DC2BC0">
            <w:pPr>
              <w:widowControl w:val="0"/>
              <w:numPr>
                <w:ilvl w:val="0"/>
                <w:numId w:val="29"/>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Государственной Думой</w:t>
            </w:r>
          </w:p>
          <w:p w:rsidR="004A4F39" w:rsidRPr="004A4F39" w:rsidRDefault="004A4F39" w:rsidP="004A4F39">
            <w:pPr>
              <w:widowControl w:val="0"/>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61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 xml:space="preserve"> Институт Президента в России был введен:</w:t>
            </w:r>
          </w:p>
          <w:p w:rsidR="004A4F39" w:rsidRPr="004A4F39" w:rsidRDefault="004A4F39" w:rsidP="00DC2BC0">
            <w:pPr>
              <w:widowControl w:val="0"/>
              <w:numPr>
                <w:ilvl w:val="0"/>
                <w:numId w:val="30"/>
              </w:numPr>
              <w:shd w:val="clear" w:color="auto" w:fill="FFFFFF"/>
              <w:tabs>
                <w:tab w:val="left" w:pos="53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 xml:space="preserve">в </w:t>
            </w:r>
            <w:r w:rsidRPr="004A4F39">
              <w:rPr>
                <w:rFonts w:ascii="Times New Roman" w:eastAsia="Times New Roman" w:hAnsi="Times New Roman" w:cs="Times New Roman"/>
                <w:bCs/>
                <w:lang w:val="ru-RU" w:eastAsia="ru-RU"/>
              </w:rPr>
              <w:t>1989 г.</w:t>
            </w:r>
          </w:p>
          <w:p w:rsidR="004A4F39" w:rsidRPr="004A4F39" w:rsidRDefault="004A4F39" w:rsidP="00DC2BC0">
            <w:pPr>
              <w:widowControl w:val="0"/>
              <w:numPr>
                <w:ilvl w:val="0"/>
                <w:numId w:val="30"/>
              </w:numPr>
              <w:shd w:val="clear" w:color="auto" w:fill="FFFFFF"/>
              <w:tabs>
                <w:tab w:val="left" w:pos="53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bCs/>
                <w:lang w:val="ru-RU" w:eastAsia="ru-RU"/>
              </w:rPr>
              <w:t>1990 г.</w:t>
            </w:r>
          </w:p>
          <w:p w:rsidR="004A4F39" w:rsidRPr="004A4F39" w:rsidRDefault="004A4F39" w:rsidP="00DC2BC0">
            <w:pPr>
              <w:widowControl w:val="0"/>
              <w:numPr>
                <w:ilvl w:val="0"/>
                <w:numId w:val="30"/>
              </w:numPr>
              <w:shd w:val="clear" w:color="auto" w:fill="FFFFFF"/>
              <w:tabs>
                <w:tab w:val="left" w:pos="53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bCs/>
                <w:lang w:val="ru-RU" w:eastAsia="ru-RU"/>
              </w:rPr>
              <w:t>1991 г.</w:t>
            </w:r>
          </w:p>
          <w:p w:rsidR="004A4F39" w:rsidRPr="004A4F39" w:rsidRDefault="004A4F39" w:rsidP="00DC2BC0">
            <w:pPr>
              <w:widowControl w:val="0"/>
              <w:numPr>
                <w:ilvl w:val="0"/>
                <w:numId w:val="30"/>
              </w:numPr>
              <w:shd w:val="clear" w:color="auto" w:fill="FFFFFF"/>
              <w:tabs>
                <w:tab w:val="left" w:pos="53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bCs/>
                <w:lang w:val="ru-RU" w:eastAsia="ru-RU"/>
              </w:rPr>
              <w:t xml:space="preserve">   1993 г.</w:t>
            </w:r>
          </w:p>
          <w:p w:rsidR="004A4F39" w:rsidRPr="004A4F39" w:rsidRDefault="004A4F39" w:rsidP="004A4F39">
            <w:pPr>
              <w:widowControl w:val="0"/>
              <w:shd w:val="clear" w:color="auto" w:fill="FFFFFF"/>
              <w:tabs>
                <w:tab w:val="left" w:pos="538"/>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61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 xml:space="preserve"> Республика в составе РФ имеет право на:</w:t>
            </w:r>
          </w:p>
          <w:p w:rsidR="004A4F39" w:rsidRPr="004A4F39" w:rsidRDefault="004A4F39" w:rsidP="00DC2BC0">
            <w:pPr>
              <w:widowControl w:val="0"/>
              <w:numPr>
                <w:ilvl w:val="0"/>
                <w:numId w:val="31"/>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свое законодательство</w:t>
            </w:r>
          </w:p>
          <w:p w:rsidR="004A4F39" w:rsidRPr="004A4F39" w:rsidRDefault="004A4F39" w:rsidP="00DC2BC0">
            <w:pPr>
              <w:widowControl w:val="0"/>
              <w:numPr>
                <w:ilvl w:val="0"/>
                <w:numId w:val="31"/>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свой устав</w:t>
            </w:r>
          </w:p>
          <w:p w:rsidR="004A4F39" w:rsidRPr="004A4F39" w:rsidRDefault="004A4F39" w:rsidP="00DC2BC0">
            <w:pPr>
              <w:widowControl w:val="0"/>
              <w:numPr>
                <w:ilvl w:val="0"/>
                <w:numId w:val="31"/>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собственные органы власти</w:t>
            </w:r>
          </w:p>
          <w:p w:rsidR="004A4F39" w:rsidRPr="004A4F39" w:rsidRDefault="004A4F39" w:rsidP="00DC2BC0">
            <w:pPr>
              <w:widowControl w:val="0"/>
              <w:numPr>
                <w:ilvl w:val="0"/>
                <w:numId w:val="31"/>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все ответы верны</w:t>
            </w:r>
          </w:p>
          <w:p w:rsidR="004A4F39" w:rsidRPr="004A4F39" w:rsidRDefault="004A4F39" w:rsidP="004A4F39">
            <w:pPr>
              <w:widowControl w:val="0"/>
              <w:shd w:val="clear" w:color="auto" w:fill="FFFFFF"/>
              <w:tabs>
                <w:tab w:val="left" w:pos="61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60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bCs/>
                <w:lang w:val="ru-RU" w:eastAsia="ru-RU"/>
              </w:rPr>
              <w:t xml:space="preserve"> </w:t>
            </w:r>
            <w:r w:rsidRPr="004A4F39">
              <w:rPr>
                <w:rFonts w:ascii="Times New Roman" w:eastAsia="Times New Roman" w:hAnsi="Times New Roman" w:cs="Times New Roman"/>
                <w:b/>
                <w:lang w:val="ru-RU" w:eastAsia="ru-RU"/>
              </w:rPr>
              <w:t>Совет по правам человека и вопросам гражданского общества при Президенте РФ образован для:</w:t>
            </w:r>
          </w:p>
          <w:p w:rsidR="004A4F39" w:rsidRPr="004A4F39" w:rsidRDefault="004A4F39" w:rsidP="00DC2BC0">
            <w:pPr>
              <w:widowControl w:val="0"/>
              <w:numPr>
                <w:ilvl w:val="0"/>
                <w:numId w:val="32"/>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решения вопросов помилования</w:t>
            </w:r>
          </w:p>
          <w:p w:rsidR="004A4F39" w:rsidRPr="004A4F39" w:rsidRDefault="004A4F39" w:rsidP="00DC2BC0">
            <w:pPr>
              <w:widowControl w:val="0"/>
              <w:numPr>
                <w:ilvl w:val="0"/>
                <w:numId w:val="32"/>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рассмотрения фактов нарушений прав и свобод человека</w:t>
            </w:r>
          </w:p>
          <w:p w:rsidR="004A4F39" w:rsidRPr="004A4F39" w:rsidRDefault="004A4F39" w:rsidP="00DC2BC0">
            <w:pPr>
              <w:widowControl w:val="0"/>
              <w:numPr>
                <w:ilvl w:val="0"/>
                <w:numId w:val="32"/>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решения вопросов амнистии</w:t>
            </w:r>
          </w:p>
          <w:p w:rsidR="004A4F39" w:rsidRPr="004A4F39" w:rsidRDefault="004A4F39" w:rsidP="00DC2BC0">
            <w:pPr>
              <w:widowControl w:val="0"/>
              <w:numPr>
                <w:ilvl w:val="0"/>
                <w:numId w:val="32"/>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рассмотрения обращений и жалоб граждан, поступающих на имя Президента РФ</w:t>
            </w:r>
          </w:p>
          <w:p w:rsidR="004A4F39" w:rsidRPr="004A4F39" w:rsidRDefault="004A4F39" w:rsidP="004A4F39">
            <w:pPr>
              <w:widowControl w:val="0"/>
              <w:shd w:val="clear" w:color="auto" w:fill="FFFFFF"/>
              <w:tabs>
                <w:tab w:val="left" w:pos="490"/>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4A4F39" w:rsidRPr="004A4F39" w:rsidRDefault="004A4F39" w:rsidP="00DC2BC0">
            <w:pPr>
              <w:widowControl w:val="0"/>
              <w:numPr>
                <w:ilvl w:val="0"/>
                <w:numId w:val="7"/>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b/>
                <w:lang w:val="ru-RU" w:eastAsia="ru-RU"/>
              </w:rPr>
              <w:t>К органам государственной власти особой компетенции относятся:</w:t>
            </w:r>
          </w:p>
          <w:p w:rsidR="004A4F39" w:rsidRPr="004A4F39" w:rsidRDefault="004A4F39" w:rsidP="00DC2BC0">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lang w:val="ru-RU" w:eastAsia="ru-RU"/>
              </w:rPr>
              <w:t>Уполномоченный по правам человека в РФ</w:t>
            </w:r>
          </w:p>
          <w:p w:rsidR="004A4F39" w:rsidRPr="004A4F39" w:rsidRDefault="004A4F39" w:rsidP="00DC2BC0">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lang w:val="ru-RU" w:eastAsia="ru-RU"/>
              </w:rPr>
              <w:t>Федеральная Служба Безопасности</w:t>
            </w:r>
          </w:p>
          <w:p w:rsidR="004A4F39" w:rsidRPr="004A4F39" w:rsidRDefault="004A4F39" w:rsidP="00DC2BC0">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lang w:val="ru-RU" w:eastAsia="ru-RU"/>
              </w:rPr>
              <w:t>Федеральная налоговая служба</w:t>
            </w:r>
          </w:p>
          <w:p w:rsidR="004A4F39" w:rsidRPr="004A4F39" w:rsidRDefault="004A4F39" w:rsidP="00DC2BC0">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4A4F39">
              <w:rPr>
                <w:rFonts w:ascii="Times New Roman" w:eastAsia="Times New Roman" w:hAnsi="Times New Roman" w:cs="Times New Roman"/>
                <w:lang w:val="ru-RU" w:eastAsia="ru-RU"/>
              </w:rPr>
              <w:t>Российское космическое агентство</w:t>
            </w:r>
          </w:p>
          <w:p w:rsidR="004A4F39" w:rsidRPr="004A4F39" w:rsidRDefault="004A4F39" w:rsidP="00DC2BC0">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4A4F39">
              <w:rPr>
                <w:rFonts w:ascii="Times New Roman" w:eastAsia="Times New Roman" w:hAnsi="Times New Roman" w:cs="Times New Roman"/>
                <w:lang w:val="ru-RU" w:eastAsia="ru-RU"/>
              </w:rPr>
              <w:t>Совет Безопасности РФ</w:t>
            </w:r>
          </w:p>
          <w:p w:rsidR="004A4F39" w:rsidRPr="004A4F39" w:rsidRDefault="004A4F39" w:rsidP="004A4F39">
            <w:pPr>
              <w:shd w:val="clear" w:color="auto" w:fill="FFFFFF"/>
              <w:spacing w:after="0" w:line="240" w:lineRule="auto"/>
              <w:jc w:val="both"/>
              <w:rPr>
                <w:rFonts w:ascii="Times New Roman" w:eastAsia="Times New Roman" w:hAnsi="Times New Roman" w:cs="Times New Roman"/>
                <w:b/>
                <w:bCs/>
                <w:lang w:val="ru-RU" w:eastAsia="ru-RU"/>
              </w:rPr>
            </w:pPr>
          </w:p>
        </w:tc>
      </w:tr>
    </w:tbl>
    <w:p w:rsidR="004A4F39" w:rsidRPr="004A4F39" w:rsidRDefault="004A4F39" w:rsidP="004A4F39">
      <w:pPr>
        <w:tabs>
          <w:tab w:val="left" w:pos="487"/>
          <w:tab w:val="center" w:pos="4677"/>
        </w:tabs>
        <w:spacing w:after="0" w:line="240" w:lineRule="auto"/>
        <w:textAlignment w:val="baseline"/>
        <w:rPr>
          <w:rFonts w:ascii="Times New Roman" w:eastAsia="Times New Roman" w:hAnsi="Times New Roman" w:cs="Times New Roman"/>
          <w:sz w:val="28"/>
          <w:szCs w:val="28"/>
          <w:vertAlign w:val="superscript"/>
          <w:lang w:val="ru-RU" w:eastAsia="ru-RU"/>
        </w:rPr>
      </w:pPr>
      <w:r w:rsidRPr="004A4F39">
        <w:rPr>
          <w:rFonts w:ascii="Times New Roman" w:eastAsia="Times New Roman" w:hAnsi="Times New Roman" w:cs="Times New Roman"/>
          <w:sz w:val="28"/>
          <w:szCs w:val="28"/>
          <w:vertAlign w:val="superscript"/>
          <w:lang w:val="ru-RU" w:eastAsia="ru-RU"/>
        </w:rPr>
        <w:lastRenderedPageBreak/>
        <w:tab/>
        <w:t xml:space="preserve">                      </w:t>
      </w:r>
    </w:p>
    <w:p w:rsidR="004A4F39" w:rsidRPr="004A4F39" w:rsidRDefault="004A4F39" w:rsidP="004A4F39">
      <w:pPr>
        <w:shd w:val="clear" w:color="auto" w:fill="FFFFFF"/>
        <w:spacing w:after="0"/>
        <w:rPr>
          <w:rFonts w:ascii="Times New Roman" w:eastAsia="Times New Roman" w:hAnsi="Times New Roman" w:cs="Times New Roman"/>
          <w:b/>
          <w:sz w:val="28"/>
          <w:szCs w:val="28"/>
          <w:lang w:val="ru-RU" w:eastAsia="ru-RU"/>
        </w:rPr>
      </w:pPr>
      <w:r w:rsidRPr="004A4F39">
        <w:rPr>
          <w:rFonts w:ascii="Times New Roman" w:eastAsia="Times New Roman" w:hAnsi="Times New Roman" w:cs="Times New Roman"/>
          <w:b/>
          <w:sz w:val="28"/>
          <w:szCs w:val="28"/>
          <w:lang w:val="ru-RU" w:eastAsia="ru-RU"/>
        </w:rPr>
        <w:t>Критерии оценивания:</w:t>
      </w:r>
    </w:p>
    <w:p w:rsidR="004A4F39" w:rsidRPr="004A4F39" w:rsidRDefault="004A4F39" w:rsidP="004A4F39">
      <w:pPr>
        <w:widowControl w:val="0"/>
        <w:spacing w:after="0"/>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- 84-100 баллов (оценка «отлично»)</w:t>
      </w:r>
      <w:r w:rsidRPr="004A4F39">
        <w:rPr>
          <w:rFonts w:ascii="Times New Roman" w:eastAsia="Times New Roman" w:hAnsi="Times New Roman" w:cs="Times New Roman"/>
          <w:iCs/>
          <w:sz w:val="28"/>
          <w:szCs w:val="28"/>
          <w:lang w:val="ru-RU" w:eastAsia="ru-RU"/>
        </w:rPr>
        <w:t xml:space="preserve"> – дан правильный ответ на 84% теста и более. </w:t>
      </w:r>
    </w:p>
    <w:p w:rsidR="004A4F39" w:rsidRPr="004A4F39" w:rsidRDefault="004A4F39" w:rsidP="004A4F39">
      <w:pPr>
        <w:widowControl w:val="0"/>
        <w:spacing w:after="0"/>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- 67-83 баллов (оценка «хорошо»)</w:t>
      </w:r>
      <w:r w:rsidRPr="004A4F39">
        <w:rPr>
          <w:rFonts w:ascii="Times New Roman" w:eastAsia="Times New Roman" w:hAnsi="Times New Roman" w:cs="Times New Roman"/>
          <w:iCs/>
          <w:sz w:val="28"/>
          <w:szCs w:val="28"/>
          <w:lang w:val="ru-RU" w:eastAsia="ru-RU"/>
        </w:rPr>
        <w:t xml:space="preserve"> - </w:t>
      </w:r>
      <w:r w:rsidRPr="004A4F39">
        <w:rPr>
          <w:rFonts w:ascii="Times New Roman" w:eastAsia="Times New Roman" w:hAnsi="Times New Roman" w:cs="Times New Roman"/>
          <w:sz w:val="28"/>
          <w:szCs w:val="28"/>
          <w:lang w:val="ru-RU" w:eastAsia="ru-RU"/>
        </w:rPr>
        <w:t>дан правильный ответ на 67- 84% теста;</w:t>
      </w:r>
    </w:p>
    <w:p w:rsidR="004A4F39" w:rsidRPr="004A4F39" w:rsidRDefault="004A4F39" w:rsidP="004A4F39">
      <w:pPr>
        <w:widowControl w:val="0"/>
        <w:spacing w:after="0"/>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- 50-66 баллов (оценка удовлетворительно) - дан правильный ответ на 50-66 % теста;</w:t>
      </w:r>
    </w:p>
    <w:p w:rsidR="004A4F39" w:rsidRPr="004A4F39" w:rsidRDefault="004A4F39" w:rsidP="004A4F39">
      <w:pPr>
        <w:widowControl w:val="0"/>
        <w:spacing w:after="0"/>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- 0-49 баллов (оценка неудовлетворительно)</w:t>
      </w:r>
      <w:r w:rsidRPr="004A4F39">
        <w:rPr>
          <w:rFonts w:ascii="Times New Roman" w:eastAsia="Times New Roman" w:hAnsi="Times New Roman" w:cs="Times New Roman"/>
          <w:iCs/>
          <w:sz w:val="28"/>
          <w:szCs w:val="28"/>
          <w:lang w:val="ru-RU" w:eastAsia="ru-RU"/>
        </w:rPr>
        <w:t xml:space="preserve"> - дан правильный ответ на меньше, чем  50 % теста.</w:t>
      </w:r>
    </w:p>
    <w:p w:rsidR="004A4F39" w:rsidRPr="004A4F39" w:rsidRDefault="004A4F39" w:rsidP="004A4F39">
      <w:pPr>
        <w:widowControl w:val="0"/>
        <w:spacing w:after="0"/>
        <w:ind w:firstLine="709"/>
        <w:jc w:val="both"/>
        <w:rPr>
          <w:rFonts w:ascii="Times New Roman" w:eastAsia="Times New Roman" w:hAnsi="Times New Roman" w:cs="Times New Roman"/>
          <w:sz w:val="28"/>
          <w:szCs w:val="28"/>
          <w:lang w:val="ru-RU" w:eastAsia="ru-RU"/>
        </w:rPr>
      </w:pPr>
    </w:p>
    <w:p w:rsidR="004A4F39" w:rsidRPr="004A4F39" w:rsidRDefault="004A4F39" w:rsidP="004A4F39">
      <w:pPr>
        <w:widowControl w:val="0"/>
        <w:spacing w:after="0"/>
        <w:ind w:firstLine="709"/>
        <w:jc w:val="center"/>
        <w:rPr>
          <w:rFonts w:ascii="Times New Roman" w:eastAsia="Times New Roman" w:hAnsi="Times New Roman" w:cs="Times New Roman"/>
          <w:sz w:val="28"/>
          <w:szCs w:val="28"/>
          <w:vertAlign w:val="superscript"/>
          <w:lang w:val="ru-RU" w:eastAsia="ru-RU"/>
        </w:rPr>
      </w:pPr>
      <w:r w:rsidRPr="004A4F39">
        <w:rPr>
          <w:rFonts w:ascii="Times New Roman" w:eastAsia="Times New Roman" w:hAnsi="Times New Roman" w:cs="Times New Roman"/>
          <w:sz w:val="28"/>
          <w:szCs w:val="28"/>
          <w:lang w:val="ru-RU" w:eastAsia="ru-RU"/>
        </w:rPr>
        <w:t>Составитель ________________________ О.Б. Черненко</w:t>
      </w:r>
      <w:r w:rsidRPr="004A4F39">
        <w:rPr>
          <w:rFonts w:ascii="Times New Roman" w:eastAsia="Times New Roman" w:hAnsi="Times New Roman" w:cs="Times New Roman"/>
          <w:sz w:val="28"/>
          <w:szCs w:val="28"/>
          <w:vertAlign w:val="superscript"/>
          <w:lang w:val="ru-RU" w:eastAsia="ru-RU"/>
        </w:rPr>
        <w:t xml:space="preserve">                                                                              (подпись)</w:t>
      </w:r>
    </w:p>
    <w:p w:rsidR="004A4F39" w:rsidRPr="004A4F39" w:rsidRDefault="004A4F39" w:rsidP="004A4F39">
      <w:pPr>
        <w:widowControl w:val="0"/>
        <w:spacing w:after="0"/>
        <w:ind w:firstLine="709"/>
        <w:jc w:val="both"/>
        <w:rPr>
          <w:rFonts w:ascii="Times New Roman" w:eastAsia="Times New Roman" w:hAnsi="Times New Roman" w:cs="Times New Roman"/>
          <w:b/>
          <w:bCs/>
          <w:sz w:val="28"/>
          <w:szCs w:val="28"/>
          <w:lang w:val="ru-RU" w:eastAsia="ru-RU"/>
        </w:rPr>
      </w:pPr>
      <w:r w:rsidRPr="004A4F39">
        <w:rPr>
          <w:rFonts w:ascii="Times New Roman" w:eastAsia="Times New Roman" w:hAnsi="Times New Roman" w:cs="Times New Roman"/>
          <w:sz w:val="28"/>
          <w:szCs w:val="28"/>
          <w:lang w:val="ru-RU" w:eastAsia="ru-RU"/>
        </w:rPr>
        <w:t>«____»__________________20     г. </w:t>
      </w:r>
    </w:p>
    <w:p w:rsidR="004A4F39" w:rsidRDefault="004A4F39">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4A4F39" w:rsidRPr="004A4F39" w:rsidRDefault="004A4F39" w:rsidP="004A4F39">
      <w:pPr>
        <w:rPr>
          <w:rFonts w:ascii="Times New Roman" w:eastAsia="Times New Roman" w:hAnsi="Times New Roman" w:cs="Times New Roman"/>
          <w:sz w:val="28"/>
          <w:szCs w:val="28"/>
          <w:lang w:val="ru-RU" w:eastAsia="ru-RU"/>
        </w:rPr>
      </w:pPr>
    </w:p>
    <w:p w:rsidR="004A4F39" w:rsidRPr="004A4F39" w:rsidRDefault="004A4F39" w:rsidP="004A4F39">
      <w:pPr>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4F39" w:rsidRPr="004A4F39" w:rsidRDefault="004A4F39" w:rsidP="004A4F3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4A4F39" w:rsidRPr="004A4F39" w:rsidRDefault="004A4F39" w:rsidP="004A4F39">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b/>
          <w:bCs/>
          <w:sz w:val="36"/>
          <w:szCs w:val="20"/>
          <w:lang w:val="ru-RU" w:eastAsia="ko-KR"/>
        </w:rPr>
        <w:t>Темы курсовых работ</w:t>
      </w:r>
      <w:r w:rsidRPr="004A4F39">
        <w:rPr>
          <w:rFonts w:ascii="Times New Roman" w:eastAsia="Times New Roman" w:hAnsi="Times New Roman" w:cs="Times New Roman"/>
          <w:sz w:val="28"/>
          <w:szCs w:val="28"/>
          <w:lang w:val="ru-RU" w:eastAsia="ko-KR"/>
        </w:rPr>
        <w:t xml:space="preserve"> </w:t>
      </w:r>
    </w:p>
    <w:p w:rsidR="004A4F39" w:rsidRPr="004A4F39" w:rsidRDefault="004A4F39" w:rsidP="004A4F39">
      <w:pPr>
        <w:tabs>
          <w:tab w:val="left" w:pos="500"/>
        </w:tabs>
        <w:spacing w:after="0" w:line="240" w:lineRule="auto"/>
        <w:ind w:right="-30"/>
        <w:jc w:val="center"/>
        <w:rPr>
          <w:rFonts w:ascii="Times New Roman" w:eastAsia="Times New Roman" w:hAnsi="Times New Roman" w:cs="Times New Roman"/>
          <w:sz w:val="28"/>
          <w:szCs w:val="28"/>
          <w:lang w:val="ru-RU" w:eastAsia="ko-KR"/>
        </w:rPr>
      </w:pPr>
    </w:p>
    <w:p w:rsidR="004A4F39" w:rsidRPr="004A4F39" w:rsidRDefault="004A4F39" w:rsidP="004A4F39">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r w:rsidRPr="004A4F39">
        <w:rPr>
          <w:rFonts w:ascii="Times New Roman" w:eastAsia="Times New Roman" w:hAnsi="Times New Roman" w:cs="Times New Roman"/>
          <w:sz w:val="28"/>
          <w:szCs w:val="28"/>
          <w:u w:val="single"/>
          <w:lang w:val="ru-RU" w:eastAsia="ko-KR"/>
        </w:rPr>
        <w:t>по дисциплине  «Государственное и муниципальное управление</w:t>
      </w:r>
    </w:p>
    <w:p w:rsidR="004A4F39" w:rsidRPr="004A4F39" w:rsidRDefault="004A4F39" w:rsidP="004A4F39">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Антитеррористическая защищенность муниципального образования (на примере конкретного муниципального образования).</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Взаимодействие органов государственной власти с населением (на примере конкретного органа государственной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Взаимодействие органов государственной власти с юридическими лицами (на примере конкретного органа государственной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Взаимодействие органов государственной власти со СМИ (на примере конкретного органа государственной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Государственная молодежная политика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i/>
          <w:sz w:val="24"/>
          <w:szCs w:val="24"/>
          <w:lang w:val="ru-RU"/>
        </w:rPr>
      </w:pPr>
      <w:r w:rsidRPr="004A4F39">
        <w:rPr>
          <w:rFonts w:ascii="Times New Roman" w:eastAsiaTheme="minorHAnsi" w:hAnsi="Times New Roman" w:cs="Times New Roman"/>
          <w:sz w:val="24"/>
          <w:szCs w:val="24"/>
          <w:lang w:val="ru-RU"/>
        </w:rPr>
        <w:t>Государственная политика в сфере... (</w:t>
      </w:r>
      <w:r w:rsidRPr="004A4F39">
        <w:rPr>
          <w:rFonts w:ascii="Times New Roman" w:eastAsiaTheme="minorHAnsi" w:hAnsi="Times New Roman" w:cs="Times New Roman"/>
          <w:i/>
          <w:sz w:val="24"/>
          <w:szCs w:val="24"/>
          <w:lang w:val="ru-RU"/>
        </w:rPr>
        <w:t xml:space="preserve">берется любая экономическая, социальная или экологическая сфера)  </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регулирование занятости населения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в области культуры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в области охраны окружающей среды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в сфере жилищно-коммунального хозяйства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в сфере науки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в сфере образования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в сфере промышленности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в сфере социальной защиты инвалидов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в сфере социальной защиты семьи, материнства и детства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здравоохранением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инновациями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потребительским рынком и сферой услуг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социальной защитой населения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Государственное управление строительной отраслью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Государственно-частное партнерство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Деятельность органов государственной власти (или местного самоуправления) по реализации инвестиционной политики (на примере...)</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Законотворческая деятельность представительных органов субъектов РФ (на примере конкретного представительного органа).</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Корпоративная культура в органах государственной власти (на примере конкретного органа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Механизмы взаимодействия Государственной Думы ФС РФ и представительных органов субъектов РФ (на примере одного или нескольких субъектов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lastRenderedPageBreak/>
        <w:t>Механизмы взаимодействия органов государственной власти РФ и органов государственной власти субъектов РФ (на примере конкретного органа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Механизмы взаимодействия органов государственной власти субъектов РФ и органов местного самоуправления (на примере конкретного субъекта РФ или муниципального образования).</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Механизмы взаимодействия органов исполнительной власти субъекта РФ и исполнительно-распорядительных органов местного самоуправления (на примере конкретного субъекта РФ или муниципального образования).</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Механизмы взаимодействия полномочных представителей Президента РФ в федеральных округах и глав субъектов РФ (на примере конкретного субъекта РФ или федерального округа).</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Механизмы взаимодействия представительного органа субъекта РФ и представительных органов местного самоуправления (на примере конкретного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Механизмы взаимодействия Совета Федерации ФС РФ и представительных органов субъектов РФ (на примере одного или нескольких субъектов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Механизмы взаимодействия территориальных органов федеральных органов исполнительной власти и органов исполнительной власти субъекта РФ (на примере конкретного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Организационная структура органа государственной власти (на примере конкретного органа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Организационно-правовое обеспечение деятельности органов законодательной власти (на примере конкретного органа законодательной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Организационно-правовое обеспечение деятельности органов исполнительной власти (на примере конкретного ФОИВ или органа исполнительной власти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Организационно-правовое обеспечение деятельности органов судебной власти (на примере конкретного органа судебной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Принятие управленческих решений в органе государственной власти (на примере конкретного органа власти РФ или субъекта РФ).</w:t>
      </w:r>
    </w:p>
    <w:p w:rsidR="004A4F39" w:rsidRPr="004A4F39" w:rsidRDefault="004A4F39" w:rsidP="00DC2BC0">
      <w:pPr>
        <w:numPr>
          <w:ilvl w:val="0"/>
          <w:numId w:val="4"/>
        </w:numPr>
        <w:spacing w:after="0" w:line="240" w:lineRule="auto"/>
        <w:contextualSpacing/>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Публичное управление: понятие, принципы и направления развития в России</w:t>
      </w:r>
    </w:p>
    <w:p w:rsidR="004A4F39" w:rsidRPr="004A4F39" w:rsidRDefault="004A4F39" w:rsidP="00DC2BC0">
      <w:pPr>
        <w:numPr>
          <w:ilvl w:val="0"/>
          <w:numId w:val="4"/>
        </w:numPr>
        <w:spacing w:after="0" w:line="240" w:lineRule="auto"/>
        <w:contextualSpacing/>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Развитие  государственно-частного партнерства в регионах России</w:t>
      </w:r>
    </w:p>
    <w:p w:rsidR="004A4F39" w:rsidRPr="004A4F39" w:rsidRDefault="004A4F39" w:rsidP="00DC2BC0">
      <w:pPr>
        <w:numPr>
          <w:ilvl w:val="0"/>
          <w:numId w:val="4"/>
        </w:numPr>
        <w:spacing w:after="0" w:line="240" w:lineRule="auto"/>
        <w:contextualSpacing/>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Развитие публичного управления на базе использования современных инфокоммуникационных технологий</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Работа органов государственной власти с обращениями граждан (на примере конкретного органа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Работа органов государственной власти с обращениями граждан (на примере конкретного органа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Реализация региональных программ и проектов (на примере конкретной программы или проекта).</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Реализация федеральных программ и проектов (на примере конкретной программы или проекта).</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Региональная  политика в сфере... (</w:t>
      </w:r>
      <w:r w:rsidRPr="004A4F39">
        <w:rPr>
          <w:rFonts w:ascii="Times New Roman" w:eastAsiaTheme="minorHAnsi" w:hAnsi="Times New Roman" w:cs="Times New Roman"/>
          <w:i/>
          <w:sz w:val="24"/>
          <w:szCs w:val="24"/>
          <w:lang w:val="ru-RU"/>
        </w:rPr>
        <w:t>берется любая экономическая, социальная или экологическая сфера</w:t>
      </w:r>
      <w:r w:rsidRPr="004A4F39">
        <w:rPr>
          <w:rFonts w:ascii="Times New Roman" w:eastAsiaTheme="minorHAnsi" w:hAnsi="Times New Roman" w:cs="Times New Roman"/>
          <w:sz w:val="24"/>
          <w:szCs w:val="24"/>
          <w:lang w:val="ru-RU"/>
        </w:rPr>
        <w:t>)  (на примере ...</w:t>
      </w:r>
      <w:r w:rsidRPr="004A4F39">
        <w:rPr>
          <w:rFonts w:ascii="Times New Roman" w:eastAsiaTheme="minorHAnsi" w:hAnsi="Times New Roman" w:cs="Times New Roman"/>
          <w:i/>
          <w:sz w:val="24"/>
          <w:szCs w:val="24"/>
          <w:lang w:val="ru-RU"/>
        </w:rPr>
        <w:t>берется конкретный регион</w:t>
      </w:r>
      <w:r w:rsidRPr="004A4F39">
        <w:rPr>
          <w:rFonts w:ascii="Times New Roman" w:eastAsiaTheme="minorHAnsi" w:hAnsi="Times New Roman" w:cs="Times New Roman"/>
          <w:sz w:val="24"/>
          <w:szCs w:val="24"/>
          <w:lang w:val="ru-RU"/>
        </w:rPr>
        <w:t>..)</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Региональная система ГО и ЧС (на примере конкретного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Роль органа государственной власти в обеспечении национальной безопасности РФ (на примере конкретного органа государственной власти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Роль органа государственной власти в противодействии коррупции в РФ (на примере конкретного органа государственной власти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Роль органа государственной власти в противодействии терроризму в РФ (на примере конкретного органа государственной власти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Роль органа государственной власти субъекта РФ в обеспечении региональной безопасности РФ (на примере конкретного органа государственной власти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Роль органа государственной власти субъекта РФ в противодействии терроризму (на примере конкретного органа государственной власти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Роль органа государственной власти субъекта РФ в противодействии коррупции (на примере конкретного органа государственной власти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Управление государственной собственностью (в РФ или конкретном субъекте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lastRenderedPageBreak/>
        <w:t>Управление документооборотом в органах государственной власти (на примере конкретного органа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Эффективность работы подразделений органов государственной власти (на примере конкретного органа государственной власти РФ или субъекта РФ).</w:t>
      </w:r>
    </w:p>
    <w:p w:rsidR="004A4F39" w:rsidRPr="004A4F39" w:rsidRDefault="004A4F39" w:rsidP="00DC2BC0">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4A4F39">
        <w:rPr>
          <w:rFonts w:ascii="Times New Roman" w:eastAsiaTheme="minorHAnsi" w:hAnsi="Times New Roman" w:cs="Times New Roman"/>
          <w:sz w:val="24"/>
          <w:szCs w:val="24"/>
          <w:lang w:val="ru-RU"/>
        </w:rPr>
        <w:t>Эффективность участия органов государственной власти в развитии малого и среднего предпринимательства (в РФ или конкретном субъекте РФ).</w:t>
      </w:r>
    </w:p>
    <w:p w:rsidR="004A4F39" w:rsidRPr="004A4F39" w:rsidRDefault="004A4F39" w:rsidP="004A4F39">
      <w:pPr>
        <w:spacing w:after="0" w:line="240" w:lineRule="auto"/>
        <w:ind w:firstLine="709"/>
        <w:jc w:val="both"/>
        <w:rPr>
          <w:rFonts w:ascii="Times New Roman" w:eastAsia="Times New Roman" w:hAnsi="Times New Roman" w:cs="Times New Roman"/>
          <w:sz w:val="24"/>
          <w:szCs w:val="24"/>
          <w:lang w:val="ru-RU" w:eastAsia="ru-RU"/>
        </w:rPr>
      </w:pPr>
    </w:p>
    <w:tbl>
      <w:tblPr>
        <w:tblStyle w:val="16"/>
        <w:tblW w:w="0" w:type="auto"/>
        <w:tblLook w:val="04A0" w:firstRow="1" w:lastRow="0" w:firstColumn="1" w:lastColumn="0" w:noHBand="0" w:noVBand="1"/>
      </w:tblPr>
      <w:tblGrid>
        <w:gridCol w:w="1484"/>
        <w:gridCol w:w="6436"/>
        <w:gridCol w:w="1651"/>
      </w:tblGrid>
      <w:tr w:rsidR="004A4F39" w:rsidRPr="004A4F39"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Тема КР</w:t>
            </w:r>
          </w:p>
        </w:tc>
        <w:tc>
          <w:tcPr>
            <w:tcW w:w="8087" w:type="dxa"/>
            <w:gridSpan w:val="2"/>
          </w:tcPr>
          <w:p w:rsidR="004A4F39" w:rsidRPr="004A4F39" w:rsidRDefault="004A4F39" w:rsidP="004A4F39">
            <w:pPr>
              <w:jc w:val="both"/>
              <w:rPr>
                <w:rFonts w:ascii="Times New Roman" w:hAnsi="Times New Roman"/>
              </w:rPr>
            </w:pPr>
          </w:p>
          <w:p w:rsidR="004A4F39" w:rsidRPr="004A4F39" w:rsidRDefault="004A4F39" w:rsidP="004A4F39">
            <w:pPr>
              <w:jc w:val="both"/>
              <w:rPr>
                <w:rFonts w:ascii="Times New Roman" w:hAnsi="Times New Roman"/>
              </w:rPr>
            </w:pPr>
          </w:p>
        </w:tc>
      </w:tr>
      <w:tr w:rsidR="004A4F39" w:rsidRPr="004A4F39"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w:t>
            </w:r>
          </w:p>
        </w:tc>
        <w:tc>
          <w:tcPr>
            <w:tcW w:w="6436" w:type="dxa"/>
          </w:tcPr>
          <w:p w:rsidR="004A4F39" w:rsidRPr="004A4F39" w:rsidRDefault="004A4F39" w:rsidP="004A4F39">
            <w:pPr>
              <w:jc w:val="both"/>
              <w:rPr>
                <w:rFonts w:ascii="Times New Roman" w:hAnsi="Times New Roman"/>
              </w:rPr>
            </w:pPr>
            <w:r w:rsidRPr="004A4F39">
              <w:rPr>
                <w:rFonts w:ascii="Times New Roman" w:hAnsi="Times New Roman"/>
              </w:rPr>
              <w:t>Наименование показателя</w:t>
            </w:r>
          </w:p>
        </w:tc>
        <w:tc>
          <w:tcPr>
            <w:tcW w:w="1651" w:type="dxa"/>
          </w:tcPr>
          <w:p w:rsidR="004A4F39" w:rsidRPr="004A4F39" w:rsidRDefault="004A4F39" w:rsidP="004A4F39">
            <w:pPr>
              <w:jc w:val="both"/>
              <w:rPr>
                <w:rFonts w:ascii="Times New Roman" w:hAnsi="Times New Roman"/>
              </w:rPr>
            </w:pPr>
            <w:r w:rsidRPr="004A4F39">
              <w:rPr>
                <w:rFonts w:ascii="Times New Roman" w:hAnsi="Times New Roman"/>
              </w:rPr>
              <w:t>Баллы</w:t>
            </w:r>
          </w:p>
        </w:tc>
      </w:tr>
      <w:tr w:rsidR="004A4F39" w:rsidRPr="004A4F39"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1</w:t>
            </w:r>
          </w:p>
        </w:tc>
        <w:tc>
          <w:tcPr>
            <w:tcW w:w="6436" w:type="dxa"/>
          </w:tcPr>
          <w:p w:rsidR="004A4F39" w:rsidRPr="004A4F39" w:rsidRDefault="004A4F39" w:rsidP="004A4F39">
            <w:pPr>
              <w:jc w:val="both"/>
              <w:rPr>
                <w:rFonts w:ascii="Times New Roman" w:hAnsi="Times New Roman" w:cs="Calibri"/>
              </w:rPr>
            </w:pPr>
            <w:r w:rsidRPr="004A4F39">
              <w:rPr>
                <w:rFonts w:ascii="Times New Roman" w:hAnsi="Times New Roman" w:cs="Calibri"/>
              </w:rPr>
              <w:t xml:space="preserve">Содержательная составляющая </w:t>
            </w:r>
          </w:p>
          <w:p w:rsidR="004A4F39" w:rsidRPr="004A4F39" w:rsidRDefault="004A4F39" w:rsidP="004A4F39">
            <w:pPr>
              <w:jc w:val="both"/>
              <w:rPr>
                <w:rFonts w:ascii="Times New Roman" w:hAnsi="Times New Roman"/>
              </w:rPr>
            </w:pPr>
          </w:p>
        </w:tc>
        <w:tc>
          <w:tcPr>
            <w:tcW w:w="1651" w:type="dxa"/>
          </w:tcPr>
          <w:p w:rsidR="004A4F39" w:rsidRPr="004A4F39" w:rsidRDefault="004A4F39" w:rsidP="004A4F39">
            <w:pPr>
              <w:jc w:val="both"/>
              <w:rPr>
                <w:rFonts w:ascii="Times New Roman" w:hAnsi="Times New Roman"/>
              </w:rPr>
            </w:pPr>
          </w:p>
        </w:tc>
      </w:tr>
      <w:tr w:rsidR="004A4F39" w:rsidRPr="004A4F39"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1.1</w:t>
            </w:r>
          </w:p>
        </w:tc>
        <w:tc>
          <w:tcPr>
            <w:tcW w:w="6436" w:type="dxa"/>
          </w:tcPr>
          <w:p w:rsidR="004A4F39" w:rsidRPr="004A4F39" w:rsidRDefault="004A4F39" w:rsidP="004A4F39">
            <w:pPr>
              <w:jc w:val="both"/>
              <w:rPr>
                <w:rFonts w:ascii="Times New Roman" w:hAnsi="Times New Roman"/>
              </w:rPr>
            </w:pPr>
            <w:r w:rsidRPr="004A4F39">
              <w:rPr>
                <w:rFonts w:ascii="Times New Roman" w:hAnsi="Times New Roman"/>
              </w:rPr>
              <w:t>Степень раскрытия темы</w:t>
            </w:r>
          </w:p>
        </w:tc>
        <w:tc>
          <w:tcPr>
            <w:tcW w:w="1651" w:type="dxa"/>
          </w:tcPr>
          <w:p w:rsidR="004A4F39" w:rsidRPr="004A4F39" w:rsidRDefault="004A4F39" w:rsidP="004A4F39">
            <w:pPr>
              <w:jc w:val="both"/>
              <w:rPr>
                <w:rFonts w:ascii="Times New Roman" w:hAnsi="Times New Roman"/>
              </w:rPr>
            </w:pPr>
          </w:p>
        </w:tc>
      </w:tr>
      <w:tr w:rsidR="004A4F39" w:rsidRPr="004A4F39"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1.2</w:t>
            </w:r>
          </w:p>
        </w:tc>
        <w:tc>
          <w:tcPr>
            <w:tcW w:w="6436" w:type="dxa"/>
          </w:tcPr>
          <w:p w:rsidR="004A4F39" w:rsidRPr="004A4F39" w:rsidRDefault="004A4F39" w:rsidP="004A4F39">
            <w:pPr>
              <w:jc w:val="both"/>
              <w:rPr>
                <w:rFonts w:ascii="Times New Roman" w:hAnsi="Times New Roman"/>
              </w:rPr>
            </w:pPr>
            <w:r w:rsidRPr="004A4F39">
              <w:rPr>
                <w:rFonts w:ascii="Times New Roman" w:hAnsi="Times New Roman"/>
              </w:rPr>
              <w:t>Полнота охвата научной литературы</w:t>
            </w:r>
          </w:p>
        </w:tc>
        <w:tc>
          <w:tcPr>
            <w:tcW w:w="1651" w:type="dxa"/>
          </w:tcPr>
          <w:p w:rsidR="004A4F39" w:rsidRPr="004A4F39" w:rsidRDefault="004A4F39" w:rsidP="004A4F39">
            <w:pPr>
              <w:jc w:val="both"/>
              <w:rPr>
                <w:rFonts w:ascii="Times New Roman" w:hAnsi="Times New Roman"/>
              </w:rPr>
            </w:pPr>
          </w:p>
        </w:tc>
      </w:tr>
      <w:tr w:rsidR="004A4F39" w:rsidRPr="004A4F39"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1.3</w:t>
            </w:r>
          </w:p>
        </w:tc>
        <w:tc>
          <w:tcPr>
            <w:tcW w:w="6436" w:type="dxa"/>
          </w:tcPr>
          <w:p w:rsidR="004A4F39" w:rsidRPr="004A4F39" w:rsidRDefault="004A4F39" w:rsidP="004A4F39">
            <w:pPr>
              <w:jc w:val="both"/>
              <w:rPr>
                <w:rFonts w:ascii="Times New Roman" w:hAnsi="Times New Roman"/>
              </w:rPr>
            </w:pPr>
            <w:r w:rsidRPr="004A4F39">
              <w:rPr>
                <w:rFonts w:ascii="Times New Roman" w:hAnsi="Times New Roman"/>
              </w:rPr>
              <w:t>Использование нормативных актов</w:t>
            </w:r>
          </w:p>
        </w:tc>
        <w:tc>
          <w:tcPr>
            <w:tcW w:w="1651" w:type="dxa"/>
          </w:tcPr>
          <w:p w:rsidR="004A4F39" w:rsidRPr="004A4F39" w:rsidRDefault="004A4F39" w:rsidP="004A4F39">
            <w:pPr>
              <w:jc w:val="both"/>
              <w:rPr>
                <w:rFonts w:ascii="Times New Roman" w:hAnsi="Times New Roman"/>
              </w:rPr>
            </w:pPr>
          </w:p>
        </w:tc>
      </w:tr>
      <w:tr w:rsidR="004A4F39" w:rsidRPr="00D53CE7"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1.4</w:t>
            </w:r>
          </w:p>
        </w:tc>
        <w:tc>
          <w:tcPr>
            <w:tcW w:w="6436" w:type="dxa"/>
          </w:tcPr>
          <w:p w:rsidR="004A4F39" w:rsidRPr="004A4F39" w:rsidRDefault="004A4F39" w:rsidP="004A4F39">
            <w:pPr>
              <w:jc w:val="both"/>
              <w:rPr>
                <w:rFonts w:ascii="Times New Roman" w:hAnsi="Times New Roman"/>
              </w:rPr>
            </w:pPr>
            <w:r w:rsidRPr="004A4F39">
              <w:rPr>
                <w:rFonts w:ascii="Times New Roman" w:hAnsi="Times New Roman"/>
              </w:rPr>
              <w:t>Индивидуальность подхода к написанию КР</w:t>
            </w:r>
          </w:p>
        </w:tc>
        <w:tc>
          <w:tcPr>
            <w:tcW w:w="1651" w:type="dxa"/>
          </w:tcPr>
          <w:p w:rsidR="004A4F39" w:rsidRPr="004A4F39" w:rsidRDefault="004A4F39" w:rsidP="004A4F39">
            <w:pPr>
              <w:jc w:val="both"/>
              <w:rPr>
                <w:rFonts w:ascii="Times New Roman" w:hAnsi="Times New Roman"/>
              </w:rPr>
            </w:pPr>
          </w:p>
        </w:tc>
      </w:tr>
      <w:tr w:rsidR="004A4F39" w:rsidRPr="00D53CE7"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1.5</w:t>
            </w:r>
          </w:p>
        </w:tc>
        <w:tc>
          <w:tcPr>
            <w:tcW w:w="6436" w:type="dxa"/>
          </w:tcPr>
          <w:p w:rsidR="004A4F39" w:rsidRPr="004A4F39" w:rsidRDefault="004A4F39" w:rsidP="004A4F39">
            <w:pPr>
              <w:jc w:val="both"/>
              <w:rPr>
                <w:rFonts w:ascii="Times New Roman" w:hAnsi="Times New Roman"/>
              </w:rPr>
            </w:pPr>
            <w:r w:rsidRPr="004A4F39">
              <w:rPr>
                <w:rFonts w:ascii="Times New Roman" w:hAnsi="Times New Roman"/>
              </w:rPr>
              <w:t>Последовательность и логика изложения материала</w:t>
            </w:r>
          </w:p>
        </w:tc>
        <w:tc>
          <w:tcPr>
            <w:tcW w:w="1651" w:type="dxa"/>
          </w:tcPr>
          <w:p w:rsidR="004A4F39" w:rsidRPr="004A4F39" w:rsidRDefault="004A4F39" w:rsidP="004A4F39">
            <w:pPr>
              <w:jc w:val="both"/>
              <w:rPr>
                <w:rFonts w:ascii="Times New Roman" w:hAnsi="Times New Roman"/>
              </w:rPr>
            </w:pPr>
          </w:p>
        </w:tc>
      </w:tr>
      <w:tr w:rsidR="004A4F39" w:rsidRPr="00D53CE7" w:rsidTr="004A4F39">
        <w:tc>
          <w:tcPr>
            <w:tcW w:w="1484" w:type="dxa"/>
          </w:tcPr>
          <w:p w:rsidR="004A4F39" w:rsidRPr="004A4F39" w:rsidRDefault="004A4F39" w:rsidP="004A4F39">
            <w:pPr>
              <w:jc w:val="both"/>
              <w:rPr>
                <w:rFonts w:ascii="Times New Roman" w:hAnsi="Times New Roman"/>
              </w:rPr>
            </w:pPr>
          </w:p>
        </w:tc>
        <w:tc>
          <w:tcPr>
            <w:tcW w:w="6436" w:type="dxa"/>
          </w:tcPr>
          <w:p w:rsidR="004A4F39" w:rsidRPr="004A4F39" w:rsidRDefault="004A4F39" w:rsidP="004A4F39">
            <w:pPr>
              <w:jc w:val="both"/>
              <w:rPr>
                <w:rFonts w:ascii="Times New Roman" w:hAnsi="Times New Roman"/>
                <w:b/>
              </w:rPr>
            </w:pPr>
            <w:r w:rsidRPr="004A4F39">
              <w:rPr>
                <w:rFonts w:ascii="Times New Roman" w:hAnsi="Times New Roman"/>
                <w:b/>
              </w:rPr>
              <w:t>Итого по содержательной составляющей  (максимум 55 баллов)</w:t>
            </w:r>
          </w:p>
        </w:tc>
        <w:tc>
          <w:tcPr>
            <w:tcW w:w="1651" w:type="dxa"/>
          </w:tcPr>
          <w:p w:rsidR="004A4F39" w:rsidRPr="004A4F39" w:rsidRDefault="004A4F39" w:rsidP="004A4F39">
            <w:pPr>
              <w:jc w:val="both"/>
              <w:rPr>
                <w:rFonts w:ascii="Times New Roman" w:hAnsi="Times New Roman"/>
              </w:rPr>
            </w:pPr>
          </w:p>
        </w:tc>
      </w:tr>
      <w:tr w:rsidR="004A4F39" w:rsidRPr="00D53CE7"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2</w:t>
            </w:r>
          </w:p>
        </w:tc>
        <w:tc>
          <w:tcPr>
            <w:tcW w:w="6436" w:type="dxa"/>
          </w:tcPr>
          <w:p w:rsidR="004A4F39" w:rsidRPr="004A4F39" w:rsidRDefault="004A4F39" w:rsidP="004A4F39">
            <w:pPr>
              <w:jc w:val="both"/>
              <w:rPr>
                <w:rFonts w:ascii="Times New Roman" w:hAnsi="Times New Roman"/>
              </w:rPr>
            </w:pPr>
            <w:r w:rsidRPr="004A4F39">
              <w:rPr>
                <w:rFonts w:ascii="Times New Roman" w:hAnsi="Times New Roman"/>
              </w:rPr>
              <w:t xml:space="preserve">Оформление и информационное сопровождение работы </w:t>
            </w:r>
          </w:p>
        </w:tc>
        <w:tc>
          <w:tcPr>
            <w:tcW w:w="1651" w:type="dxa"/>
          </w:tcPr>
          <w:p w:rsidR="004A4F39" w:rsidRPr="004A4F39" w:rsidRDefault="004A4F39" w:rsidP="004A4F39">
            <w:pPr>
              <w:jc w:val="both"/>
              <w:rPr>
                <w:rFonts w:ascii="Times New Roman" w:hAnsi="Times New Roman"/>
              </w:rPr>
            </w:pPr>
          </w:p>
        </w:tc>
      </w:tr>
      <w:tr w:rsidR="004A4F39" w:rsidRPr="00D53CE7"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2.1</w:t>
            </w:r>
          </w:p>
        </w:tc>
        <w:tc>
          <w:tcPr>
            <w:tcW w:w="6436" w:type="dxa"/>
          </w:tcPr>
          <w:p w:rsidR="004A4F39" w:rsidRPr="004A4F39" w:rsidRDefault="004A4F39" w:rsidP="004A4F39">
            <w:pPr>
              <w:jc w:val="both"/>
              <w:rPr>
                <w:rFonts w:ascii="Times New Roman" w:hAnsi="Times New Roman"/>
              </w:rPr>
            </w:pPr>
            <w:r w:rsidRPr="004A4F39">
              <w:rPr>
                <w:rFonts w:ascii="Times New Roman" w:hAnsi="Times New Roman"/>
              </w:rPr>
              <w:t>Качество оформления, язык, стиль и грамматический уровень КР</w:t>
            </w:r>
          </w:p>
        </w:tc>
        <w:tc>
          <w:tcPr>
            <w:tcW w:w="1651" w:type="dxa"/>
          </w:tcPr>
          <w:p w:rsidR="004A4F39" w:rsidRPr="004A4F39" w:rsidRDefault="004A4F39" w:rsidP="004A4F39">
            <w:pPr>
              <w:jc w:val="both"/>
              <w:rPr>
                <w:rFonts w:ascii="Times New Roman" w:hAnsi="Times New Roman"/>
              </w:rPr>
            </w:pPr>
          </w:p>
        </w:tc>
      </w:tr>
      <w:tr w:rsidR="004A4F39" w:rsidRPr="00D53CE7"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2.2</w:t>
            </w:r>
          </w:p>
        </w:tc>
        <w:tc>
          <w:tcPr>
            <w:tcW w:w="6436" w:type="dxa"/>
          </w:tcPr>
          <w:p w:rsidR="004A4F39" w:rsidRPr="004A4F39" w:rsidRDefault="004A4F39" w:rsidP="004A4F39">
            <w:pPr>
              <w:jc w:val="both"/>
              <w:rPr>
                <w:rFonts w:ascii="Times New Roman" w:hAnsi="Times New Roman"/>
              </w:rPr>
            </w:pPr>
            <w:r w:rsidRPr="004A4F39">
              <w:rPr>
                <w:rFonts w:ascii="Times New Roman" w:hAnsi="Times New Roman"/>
              </w:rPr>
              <w:t>Использование иллюстративного материала (рисунки, таблицы)</w:t>
            </w:r>
          </w:p>
        </w:tc>
        <w:tc>
          <w:tcPr>
            <w:tcW w:w="1651" w:type="dxa"/>
          </w:tcPr>
          <w:p w:rsidR="004A4F39" w:rsidRPr="004A4F39" w:rsidRDefault="004A4F39" w:rsidP="004A4F39">
            <w:pPr>
              <w:jc w:val="both"/>
              <w:rPr>
                <w:rFonts w:ascii="Times New Roman" w:hAnsi="Times New Roman"/>
              </w:rPr>
            </w:pPr>
          </w:p>
        </w:tc>
      </w:tr>
      <w:tr w:rsidR="004A4F39" w:rsidRPr="00D53CE7" w:rsidTr="004A4F39">
        <w:tc>
          <w:tcPr>
            <w:tcW w:w="1484" w:type="dxa"/>
          </w:tcPr>
          <w:p w:rsidR="004A4F39" w:rsidRPr="004A4F39" w:rsidRDefault="004A4F39" w:rsidP="004A4F39">
            <w:pPr>
              <w:jc w:val="both"/>
              <w:rPr>
                <w:rFonts w:ascii="Times New Roman" w:hAnsi="Times New Roman"/>
                <w:b/>
              </w:rPr>
            </w:pPr>
          </w:p>
        </w:tc>
        <w:tc>
          <w:tcPr>
            <w:tcW w:w="6436" w:type="dxa"/>
          </w:tcPr>
          <w:p w:rsidR="004A4F39" w:rsidRPr="004A4F39" w:rsidRDefault="004A4F39" w:rsidP="004A4F39">
            <w:pPr>
              <w:jc w:val="both"/>
              <w:rPr>
                <w:rFonts w:ascii="Times New Roman" w:hAnsi="Times New Roman"/>
                <w:b/>
              </w:rPr>
            </w:pPr>
            <w:r w:rsidRPr="004A4F39">
              <w:rPr>
                <w:rFonts w:ascii="Times New Roman" w:hAnsi="Times New Roman"/>
                <w:b/>
              </w:rPr>
              <w:t>Итого по оформлению и информационному сопровождению работы (максимум 20 баллов)</w:t>
            </w:r>
          </w:p>
        </w:tc>
        <w:tc>
          <w:tcPr>
            <w:tcW w:w="1651" w:type="dxa"/>
          </w:tcPr>
          <w:p w:rsidR="004A4F39" w:rsidRPr="004A4F39" w:rsidRDefault="004A4F39" w:rsidP="004A4F39">
            <w:pPr>
              <w:jc w:val="both"/>
              <w:rPr>
                <w:rFonts w:ascii="Times New Roman" w:hAnsi="Times New Roman"/>
              </w:rPr>
            </w:pPr>
          </w:p>
        </w:tc>
      </w:tr>
      <w:tr w:rsidR="004A4F39" w:rsidRPr="004A4F39" w:rsidTr="004A4F39">
        <w:tc>
          <w:tcPr>
            <w:tcW w:w="1484" w:type="dxa"/>
          </w:tcPr>
          <w:p w:rsidR="004A4F39" w:rsidRPr="004A4F39" w:rsidRDefault="004A4F39" w:rsidP="004A4F39">
            <w:pPr>
              <w:jc w:val="both"/>
              <w:rPr>
                <w:rFonts w:ascii="Times New Roman" w:hAnsi="Times New Roman"/>
              </w:rPr>
            </w:pPr>
            <w:r w:rsidRPr="004A4F39">
              <w:rPr>
                <w:rFonts w:ascii="Times New Roman" w:hAnsi="Times New Roman"/>
              </w:rPr>
              <w:t>3</w:t>
            </w:r>
          </w:p>
        </w:tc>
        <w:tc>
          <w:tcPr>
            <w:tcW w:w="6436" w:type="dxa"/>
          </w:tcPr>
          <w:p w:rsidR="004A4F39" w:rsidRPr="004A4F39" w:rsidRDefault="004A4F39" w:rsidP="004A4F39">
            <w:pPr>
              <w:jc w:val="both"/>
              <w:rPr>
                <w:rFonts w:ascii="Times New Roman" w:hAnsi="Times New Roman"/>
                <w:b/>
              </w:rPr>
            </w:pPr>
            <w:r w:rsidRPr="004A4F39">
              <w:rPr>
                <w:rFonts w:ascii="Times New Roman" w:hAnsi="Times New Roman"/>
                <w:b/>
              </w:rPr>
              <w:t>Защита КР (максимум 25 баллов)</w:t>
            </w:r>
          </w:p>
        </w:tc>
        <w:tc>
          <w:tcPr>
            <w:tcW w:w="1651" w:type="dxa"/>
          </w:tcPr>
          <w:p w:rsidR="004A4F39" w:rsidRPr="004A4F39" w:rsidRDefault="004A4F39" w:rsidP="004A4F39">
            <w:pPr>
              <w:jc w:val="both"/>
              <w:rPr>
                <w:rFonts w:ascii="Times New Roman" w:hAnsi="Times New Roman"/>
              </w:rPr>
            </w:pPr>
          </w:p>
        </w:tc>
      </w:tr>
      <w:tr w:rsidR="004A4F39" w:rsidRPr="004A4F39" w:rsidTr="004A4F39">
        <w:tc>
          <w:tcPr>
            <w:tcW w:w="1484" w:type="dxa"/>
          </w:tcPr>
          <w:p w:rsidR="004A4F39" w:rsidRPr="004A4F39" w:rsidRDefault="004A4F39" w:rsidP="004A4F39">
            <w:pPr>
              <w:jc w:val="both"/>
              <w:rPr>
                <w:rFonts w:ascii="Times New Roman" w:hAnsi="Times New Roman"/>
              </w:rPr>
            </w:pPr>
          </w:p>
        </w:tc>
        <w:tc>
          <w:tcPr>
            <w:tcW w:w="6436" w:type="dxa"/>
          </w:tcPr>
          <w:p w:rsidR="004A4F39" w:rsidRPr="004A4F39" w:rsidRDefault="004A4F39" w:rsidP="004A4F39">
            <w:pPr>
              <w:jc w:val="both"/>
              <w:rPr>
                <w:rFonts w:ascii="Times New Roman" w:hAnsi="Times New Roman"/>
                <w:b/>
              </w:rPr>
            </w:pPr>
            <w:r w:rsidRPr="004A4F39">
              <w:rPr>
                <w:rFonts w:ascii="Times New Roman" w:hAnsi="Times New Roman"/>
                <w:b/>
              </w:rPr>
              <w:t>ВСЕГО</w:t>
            </w:r>
          </w:p>
        </w:tc>
        <w:tc>
          <w:tcPr>
            <w:tcW w:w="1651" w:type="dxa"/>
          </w:tcPr>
          <w:p w:rsidR="004A4F39" w:rsidRPr="004A4F39" w:rsidRDefault="004A4F39" w:rsidP="004A4F39">
            <w:pPr>
              <w:jc w:val="both"/>
              <w:rPr>
                <w:rFonts w:ascii="Times New Roman" w:hAnsi="Times New Roman"/>
              </w:rPr>
            </w:pPr>
          </w:p>
        </w:tc>
      </w:tr>
    </w:tbl>
    <w:p w:rsidR="00DC2BC0" w:rsidRDefault="004A4F39" w:rsidP="00DC2BC0">
      <w:pPr>
        <w:textAlignment w:val="baseline"/>
        <w:rPr>
          <w:rFonts w:ascii="Times New Roman" w:eastAsia="Times New Roman" w:hAnsi="Times New Roman" w:cs="Times New Roman"/>
          <w:sz w:val="28"/>
          <w:szCs w:val="24"/>
          <w:lang w:val="ru-RU" w:eastAsia="ru-RU"/>
        </w:rPr>
      </w:pPr>
      <w:r w:rsidRPr="004A4F39">
        <w:rPr>
          <w:rFonts w:ascii="Times New Roman" w:eastAsia="Times New Roman" w:hAnsi="Times New Roman" w:cs="Times New Roman"/>
          <w:sz w:val="28"/>
          <w:szCs w:val="24"/>
          <w:lang w:val="ru-RU" w:eastAsia="ru-RU"/>
        </w:rPr>
        <w:t> </w:t>
      </w:r>
    </w:p>
    <w:p w:rsidR="00DC2BC0" w:rsidRPr="00FC3DF0" w:rsidRDefault="00DC2BC0" w:rsidP="00DC2BC0">
      <w:pPr>
        <w:textAlignment w:val="baseline"/>
        <w:rPr>
          <w:rFonts w:ascii="Calibri" w:eastAsia="Times New Roman" w:hAnsi="Calibri" w:cs="Times New Roman"/>
          <w:b/>
          <w:sz w:val="28"/>
          <w:szCs w:val="28"/>
          <w:lang w:val="ru-RU" w:eastAsia="ru-RU"/>
        </w:rPr>
      </w:pPr>
      <w:r w:rsidRPr="00FC3DF0">
        <w:rPr>
          <w:rFonts w:ascii="Times New Roman" w:eastAsia="Times New Roman" w:hAnsi="Times New Roman" w:cs="Times New Roman"/>
          <w:b/>
          <w:bCs/>
          <w:sz w:val="28"/>
          <w:szCs w:val="28"/>
          <w:lang w:val="ru-RU" w:eastAsia="ru-RU"/>
        </w:rPr>
        <w:t>Критерии оценки: </w:t>
      </w:r>
      <w:r w:rsidRPr="00FC3DF0">
        <w:rPr>
          <w:rFonts w:ascii="Times New Roman" w:eastAsia="Times New Roman" w:hAnsi="Times New Roman" w:cs="Times New Roman"/>
          <w:b/>
          <w:sz w:val="28"/>
          <w:szCs w:val="28"/>
          <w:lang w:val="ru-RU" w:eastAsia="ru-RU"/>
        </w:rPr>
        <w:t> </w:t>
      </w:r>
    </w:p>
    <w:p w:rsidR="00DC2BC0" w:rsidRPr="00DC2BC0" w:rsidRDefault="00DC2BC0" w:rsidP="00DC2BC0">
      <w:pPr>
        <w:spacing w:after="0" w:line="240" w:lineRule="auto"/>
        <w:textAlignment w:val="baseline"/>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8"/>
          <w:szCs w:val="24"/>
          <w:lang w:val="ru-RU" w:eastAsia="ru-RU"/>
        </w:rPr>
        <w:t> </w:t>
      </w:r>
      <w:r w:rsidRPr="00DC2BC0">
        <w:rPr>
          <w:rFonts w:ascii="Times New Roman" w:eastAsia="Times New Roman" w:hAnsi="Times New Roman" w:cs="Times New Roman"/>
          <w:sz w:val="24"/>
          <w:szCs w:val="24"/>
          <w:lang w:val="ru-RU" w:eastAsia="ru-RU"/>
        </w:rPr>
        <w:t>Критерии, при наличии хотя бы одного из которых, работа оценивается только на «неудовлетворительно»:</w:t>
      </w:r>
    </w:p>
    <w:p w:rsidR="00DC2BC0" w:rsidRPr="00DC2BC0" w:rsidRDefault="00DC2BC0" w:rsidP="00DC2BC0">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Тема и (или) содержание работы не относится к предмету дисциплины.</w:t>
      </w:r>
    </w:p>
    <w:p w:rsidR="00DC2BC0" w:rsidRPr="00DC2BC0" w:rsidRDefault="00DC2BC0" w:rsidP="00DC2BC0">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Неструктурированный план курсовой работы.</w:t>
      </w:r>
    </w:p>
    <w:p w:rsidR="00DC2BC0" w:rsidRPr="00DC2BC0" w:rsidRDefault="00DC2BC0" w:rsidP="00DC2BC0">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Объем работы менее 15 страниц  машинописного текста.</w:t>
      </w:r>
    </w:p>
    <w:p w:rsidR="00DC2BC0" w:rsidRPr="00DC2BC0" w:rsidRDefault="00DC2BC0" w:rsidP="00DC2BC0">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В работе отсутствуют ссылки (сноски) на нормативные и другие источники.</w:t>
      </w:r>
    </w:p>
    <w:p w:rsidR="00DC2BC0" w:rsidRPr="00DC2BC0" w:rsidRDefault="00DC2BC0" w:rsidP="00DC2BC0">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Оформление курсовой работы не соответствует требованиям РГЭУ (РИНХ).</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Курсовая работа оценивается по следующим критериям, используемым для рейтинга работы:</w:t>
      </w:r>
    </w:p>
    <w:p w:rsidR="004A4F39" w:rsidRPr="004A4F39" w:rsidRDefault="004A4F39" w:rsidP="004A4F39">
      <w:pPr>
        <w:spacing w:after="0" w:line="240" w:lineRule="auto"/>
        <w:textAlignment w:val="baseline"/>
        <w:rPr>
          <w:rFonts w:ascii="Times New Roman" w:eastAsia="Times New Roman" w:hAnsi="Times New Roman" w:cs="Times New Roman"/>
          <w:sz w:val="28"/>
          <w:szCs w:val="24"/>
          <w:lang w:val="ru-RU" w:eastAsia="ru-RU"/>
        </w:rPr>
      </w:pPr>
    </w:p>
    <w:p w:rsidR="004A4F39" w:rsidRPr="004A4F39" w:rsidRDefault="004A4F39" w:rsidP="004A4F39">
      <w:pPr>
        <w:spacing w:after="0" w:line="240" w:lineRule="auto"/>
        <w:ind w:firstLine="708"/>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В зависимости от полученных баллов студент может получить следующие оценки:</w:t>
      </w:r>
    </w:p>
    <w:p w:rsidR="004A4F39" w:rsidRPr="004A4F39" w:rsidRDefault="004A4F39" w:rsidP="004A4F39">
      <w:pPr>
        <w:widowControl w:val="0"/>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84-100 баллов (оценка «отлично»)</w:t>
      </w:r>
      <w:r w:rsidRPr="004A4F39">
        <w:rPr>
          <w:rFonts w:ascii="Times New Roman" w:eastAsia="Times New Roman" w:hAnsi="Times New Roman" w:cs="Times New Roman"/>
          <w:iCs/>
          <w:spacing w:val="-1"/>
          <w:sz w:val="28"/>
          <w:szCs w:val="28"/>
          <w:lang w:val="ru-RU" w:eastAsia="ru-RU"/>
        </w:rPr>
        <w:t xml:space="preserve"> </w:t>
      </w:r>
    </w:p>
    <w:p w:rsidR="004A4F39" w:rsidRPr="004A4F39" w:rsidRDefault="004A4F39" w:rsidP="004A4F39">
      <w:pPr>
        <w:widowControl w:val="0"/>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67-83 баллов (оценка «хорошо»)</w:t>
      </w:r>
      <w:r w:rsidRPr="004A4F39">
        <w:rPr>
          <w:rFonts w:ascii="Times New Roman" w:eastAsia="Times New Roman" w:hAnsi="Times New Roman" w:cs="Times New Roman"/>
          <w:iCs/>
          <w:spacing w:val="-1"/>
          <w:sz w:val="28"/>
          <w:szCs w:val="28"/>
          <w:lang w:val="ru-RU" w:eastAsia="ru-RU"/>
        </w:rPr>
        <w:t xml:space="preserve"> </w:t>
      </w:r>
    </w:p>
    <w:p w:rsidR="004A4F39" w:rsidRPr="004A4F39" w:rsidRDefault="004A4F39" w:rsidP="004A4F39">
      <w:pPr>
        <w:widowControl w:val="0"/>
        <w:spacing w:after="0" w:line="240" w:lineRule="auto"/>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50-66 баллов (оценка «удовлетворительно») </w:t>
      </w:r>
    </w:p>
    <w:p w:rsidR="004A4F39" w:rsidRPr="004A4F39" w:rsidRDefault="004A4F39" w:rsidP="004A4F39">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4A4F39">
        <w:rPr>
          <w:rFonts w:ascii="Times New Roman" w:eastAsia="Times New Roman" w:hAnsi="Times New Roman" w:cs="Times New Roman"/>
          <w:sz w:val="28"/>
          <w:szCs w:val="28"/>
          <w:lang w:val="ru-RU" w:eastAsia="ru-RU"/>
        </w:rPr>
        <w:t>0-49 баллов (оценка «неудовлетворительно»)</w:t>
      </w:r>
      <w:r w:rsidRPr="004A4F39">
        <w:rPr>
          <w:rFonts w:ascii="Times New Roman" w:eastAsia="Times New Roman" w:hAnsi="Times New Roman" w:cs="Times New Roman"/>
          <w:iCs/>
          <w:sz w:val="28"/>
          <w:szCs w:val="28"/>
          <w:lang w:val="ru-RU" w:eastAsia="ru-RU"/>
        </w:rPr>
        <w:t xml:space="preserve"> </w:t>
      </w:r>
    </w:p>
    <w:p w:rsidR="004A4F39" w:rsidRPr="004A4F39" w:rsidRDefault="004A4F39" w:rsidP="004A4F39">
      <w:pPr>
        <w:spacing w:after="0" w:line="240" w:lineRule="auto"/>
        <w:textAlignment w:val="baseline"/>
        <w:rPr>
          <w:rFonts w:ascii="Times New Roman" w:eastAsia="Times New Roman" w:hAnsi="Times New Roman" w:cs="Times New Roman"/>
          <w:sz w:val="28"/>
          <w:szCs w:val="24"/>
          <w:lang w:val="ru-RU" w:eastAsia="ru-RU"/>
        </w:rPr>
      </w:pPr>
    </w:p>
    <w:p w:rsidR="004A4F39" w:rsidRPr="004A4F39" w:rsidRDefault="004A4F39" w:rsidP="004A4F39">
      <w:pPr>
        <w:spacing w:after="0" w:line="240" w:lineRule="auto"/>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8"/>
          <w:szCs w:val="24"/>
          <w:lang w:val="ru-RU" w:eastAsia="ru-RU"/>
        </w:rPr>
        <w:t>Составитель ________________________ О.Б. Черненко</w:t>
      </w:r>
    </w:p>
    <w:p w:rsidR="004A4F39" w:rsidRPr="004A4F39" w:rsidRDefault="004A4F39" w:rsidP="004A4F39">
      <w:pPr>
        <w:spacing w:after="0" w:line="240" w:lineRule="auto"/>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4"/>
          <w:szCs w:val="24"/>
          <w:vertAlign w:val="superscript"/>
          <w:lang w:val="ru-RU" w:eastAsia="ru-RU"/>
        </w:rPr>
        <w:t>                                                                       (подпись)   </w:t>
      </w:r>
      <w:r w:rsidRPr="004A4F39">
        <w:rPr>
          <w:rFonts w:ascii="Times New Roman" w:eastAsia="Times New Roman" w:hAnsi="Times New Roman" w:cs="Times New Roman"/>
          <w:sz w:val="28"/>
          <w:szCs w:val="24"/>
          <w:lang w:val="ru-RU" w:eastAsia="ru-RU"/>
        </w:rPr>
        <w:t>              </w:t>
      </w:r>
    </w:p>
    <w:p w:rsidR="004A4F39" w:rsidRPr="004A4F39" w:rsidRDefault="004A4F39" w:rsidP="004A4F39">
      <w:pPr>
        <w:spacing w:after="0" w:line="240" w:lineRule="auto"/>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0"/>
          <w:szCs w:val="24"/>
          <w:lang w:val="ru-RU" w:eastAsia="ru-RU"/>
        </w:rPr>
        <w:t>«____»__________________20     г. </w:t>
      </w:r>
    </w:p>
    <w:p w:rsidR="004A4F39" w:rsidRPr="004A4F39" w:rsidRDefault="004A4F39" w:rsidP="004A4F39">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A4F39" w:rsidRPr="004A4F39" w:rsidRDefault="004A4F39" w:rsidP="004A4F3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4F39" w:rsidRPr="004A4F39" w:rsidRDefault="004A4F39" w:rsidP="004A4F39">
      <w:pPr>
        <w:widowControl w:val="0"/>
        <w:spacing w:after="0" w:line="240" w:lineRule="auto"/>
        <w:jc w:val="center"/>
        <w:rPr>
          <w:rFonts w:ascii="Times New Roman" w:eastAsia="Times New Roman" w:hAnsi="Times New Roman" w:cs="Times New Roman"/>
          <w:sz w:val="24"/>
          <w:szCs w:val="24"/>
          <w:lang w:val="ru-RU" w:eastAsia="ru-RU"/>
        </w:rPr>
      </w:pP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4"/>
          <w:lang w:val="ru-RU" w:eastAsia="ru-RU"/>
        </w:rPr>
      </w:pPr>
    </w:p>
    <w:p w:rsidR="004A4F39" w:rsidRPr="004A4F39" w:rsidRDefault="004A4F39" w:rsidP="004A4F39">
      <w:pPr>
        <w:spacing w:after="0" w:line="240" w:lineRule="auto"/>
        <w:jc w:val="center"/>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4A4F39" w:rsidRPr="004A4F39" w:rsidRDefault="004A4F39" w:rsidP="004A4F39">
      <w:pPr>
        <w:spacing w:after="0" w:line="240" w:lineRule="auto"/>
        <w:jc w:val="center"/>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4"/>
          <w:szCs w:val="24"/>
          <w:vertAlign w:val="superscript"/>
          <w:lang w:val="ru-RU" w:eastAsia="ru-RU"/>
        </w:rPr>
        <w:t xml:space="preserve">           (наименование кафедры)</w:t>
      </w:r>
    </w:p>
    <w:p w:rsidR="004A4F39" w:rsidRPr="004A4F39" w:rsidRDefault="004A4F39" w:rsidP="004A4F39">
      <w:pPr>
        <w:spacing w:after="0" w:line="240" w:lineRule="auto"/>
        <w:jc w:val="center"/>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b/>
          <w:bCs/>
          <w:sz w:val="36"/>
          <w:szCs w:val="24"/>
          <w:lang w:val="ru-RU" w:eastAsia="ru-RU"/>
        </w:rPr>
        <w:t>Вопросы для опроса с презентаций</w:t>
      </w:r>
    </w:p>
    <w:p w:rsidR="004A4F39" w:rsidRPr="004A4F39" w:rsidRDefault="004A4F39" w:rsidP="004A4F39">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4A4F39" w:rsidRPr="004A4F39" w:rsidRDefault="004A4F39" w:rsidP="004A4F39">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r w:rsidRPr="004A4F39">
        <w:rPr>
          <w:rFonts w:ascii="Times New Roman" w:eastAsia="Times New Roman" w:hAnsi="Times New Roman" w:cs="Times New Roman"/>
          <w:sz w:val="28"/>
          <w:szCs w:val="28"/>
          <w:u w:val="single"/>
          <w:lang w:val="ru-RU" w:eastAsia="ko-KR"/>
        </w:rPr>
        <w:t>по дисциплине  «Государственное и муниципальное управление</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p>
    <w:p w:rsidR="004A4F39" w:rsidRPr="004A4F39" w:rsidRDefault="004A4F39" w:rsidP="004A4F39">
      <w:pPr>
        <w:shd w:val="clear" w:color="auto" w:fill="FFFFFF"/>
        <w:spacing w:after="0" w:line="240" w:lineRule="auto"/>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Устный опрос студентов осуществляется по следующим вопросам:</w:t>
      </w:r>
    </w:p>
    <w:p w:rsidR="004A4F39" w:rsidRPr="004A4F39" w:rsidRDefault="004A4F39" w:rsidP="004A4F39">
      <w:pPr>
        <w:spacing w:after="0" w:line="240" w:lineRule="auto"/>
        <w:textAlignment w:val="baseline"/>
        <w:rPr>
          <w:rFonts w:ascii="Times New Roman" w:eastAsia="Times New Roman" w:hAnsi="Times New Roman" w:cs="Times New Roman"/>
          <w:sz w:val="28"/>
          <w:szCs w:val="28"/>
          <w:lang w:val="ru-RU" w:eastAsia="ru-RU"/>
        </w:rPr>
      </w:pP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ab/>
        <w:t>Сущность и содержание государственного и муниципального управления.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4A4F39">
        <w:rPr>
          <w:rFonts w:ascii="Times New Roman" w:eastAsia="Times New Roman" w:hAnsi="Times New Roman" w:cs="Times New Roman"/>
          <w:bCs/>
          <w:sz w:val="28"/>
          <w:szCs w:val="28"/>
          <w:lang w:val="ru-RU" w:eastAsia="ko-KR"/>
        </w:rPr>
        <w:t>Развитие науки государственного управления в зарубежных странах.</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4A4F39">
        <w:rPr>
          <w:rFonts w:ascii="Times New Roman" w:eastAsia="Times New Roman" w:hAnsi="Times New Roman" w:cs="Times New Roman"/>
          <w:bCs/>
          <w:sz w:val="28"/>
          <w:szCs w:val="28"/>
          <w:lang w:val="ru-RU" w:eastAsia="ko-KR"/>
        </w:rPr>
        <w:t>Развитие науки государственного управления в России.</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Предмет и методы государственного и муниципального управле</w:t>
      </w:r>
      <w:r w:rsidRPr="004A4F39">
        <w:rPr>
          <w:rFonts w:ascii="Times New Roman" w:eastAsia="Times New Roman" w:hAnsi="Times New Roman" w:cs="Times New Roman"/>
          <w:sz w:val="28"/>
          <w:szCs w:val="28"/>
          <w:lang w:val="ru-RU" w:eastAsia="ko-KR"/>
        </w:rPr>
        <w:softHyphen/>
        <w:t>ния.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Основные законы и закономерности го</w:t>
      </w:r>
      <w:r w:rsidRPr="004A4F39">
        <w:rPr>
          <w:rFonts w:ascii="Times New Roman" w:eastAsia="Times New Roman" w:hAnsi="Times New Roman" w:cs="Times New Roman"/>
          <w:sz w:val="28"/>
          <w:szCs w:val="28"/>
          <w:lang w:val="ru-RU" w:eastAsia="ko-KR"/>
        </w:rPr>
        <w:softHyphen/>
        <w:t>сударственного и муниципального управления.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Основные принципы го</w:t>
      </w:r>
      <w:r w:rsidRPr="004A4F39">
        <w:rPr>
          <w:rFonts w:ascii="Times New Roman" w:eastAsia="Times New Roman" w:hAnsi="Times New Roman" w:cs="Times New Roman"/>
          <w:sz w:val="28"/>
          <w:szCs w:val="28"/>
          <w:lang w:val="ru-RU" w:eastAsia="ko-KR"/>
        </w:rPr>
        <w:softHyphen/>
        <w:t>сударственного и муниципального управления.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Публичное управление: понятие, принципы и состояние в России</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Сущность и классификация функций управления. Стадии цикла управления.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Общие, частные и вспомогательные функции  го</w:t>
      </w:r>
      <w:r w:rsidRPr="004A4F39">
        <w:rPr>
          <w:rFonts w:ascii="Times New Roman" w:eastAsia="Times New Roman" w:hAnsi="Times New Roman" w:cs="Times New Roman"/>
          <w:sz w:val="28"/>
          <w:szCs w:val="28"/>
          <w:lang w:val="ru-RU" w:eastAsia="ko-KR"/>
        </w:rPr>
        <w:softHyphen/>
        <w:t>сударственного и муниципального управления.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 xml:space="preserve">Соотносительность функций государственного управления с функциями государства. </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Правовое содержание функций органов государственного и муниципального управления.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Конституционные основы государственной власти и управления в России.</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Функции и полномочия Президента РФ.  Статус Президента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Администрация Президента РФ в системе государственного управления.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Институт Полномочного представителя Президента РФ в  федеральном округе.</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4A4F39">
        <w:rPr>
          <w:rFonts w:ascii="Times New Roman" w:eastAsia="Times New Roman" w:hAnsi="Times New Roman" w:cs="Times New Roman"/>
          <w:bCs/>
          <w:iCs/>
          <w:sz w:val="28"/>
          <w:szCs w:val="28"/>
          <w:lang w:val="ru-RU" w:eastAsia="ko-KR"/>
        </w:rPr>
        <w:t>Совет Безопасности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 xml:space="preserve">Функции и принципы деятельности Федерального Собрания - парламента РФ. </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Порядок формирования и полномочия Госдумы ФС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Порядок формирования и полномочия Совета Федерации ФС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Статус, состав, полномочия Правительства  РФ и основные функции федеральных органов исполнительной власти в целом.</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iCs/>
          <w:sz w:val="28"/>
          <w:szCs w:val="28"/>
          <w:lang w:val="ru-RU" w:eastAsia="ko-KR"/>
        </w:rPr>
      </w:pPr>
      <w:r w:rsidRPr="004A4F39">
        <w:rPr>
          <w:rFonts w:ascii="Times New Roman" w:eastAsia="Times New Roman" w:hAnsi="Times New Roman" w:cs="Times New Roman"/>
          <w:iCs/>
          <w:sz w:val="28"/>
          <w:szCs w:val="28"/>
          <w:lang w:val="ru-RU" w:eastAsia="ko-KR"/>
        </w:rPr>
        <w:t xml:space="preserve">Реформа федеральных органов исполнительной власти </w:t>
      </w:r>
      <w:smartTag w:uri="urn:schemas-microsoft-com:office:smarttags" w:element="metricconverter">
        <w:smartTagPr>
          <w:attr w:name="ProductID" w:val="2004 г"/>
        </w:smartTagPr>
        <w:r w:rsidRPr="004A4F39">
          <w:rPr>
            <w:rFonts w:ascii="Times New Roman" w:eastAsia="Times New Roman" w:hAnsi="Times New Roman" w:cs="Times New Roman"/>
            <w:iCs/>
            <w:sz w:val="28"/>
            <w:szCs w:val="28"/>
            <w:lang w:val="ru-RU" w:eastAsia="ko-KR"/>
          </w:rPr>
          <w:t>2004 г</w:t>
        </w:r>
      </w:smartTag>
      <w:r w:rsidRPr="004A4F39">
        <w:rPr>
          <w:rFonts w:ascii="Times New Roman" w:eastAsia="Times New Roman" w:hAnsi="Times New Roman" w:cs="Times New Roman"/>
          <w:iCs/>
          <w:sz w:val="28"/>
          <w:szCs w:val="28"/>
          <w:lang w:val="ru-RU" w:eastAsia="ko-KR"/>
        </w:rPr>
        <w:t>. и их современная структура.</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iCs/>
          <w:sz w:val="28"/>
          <w:szCs w:val="28"/>
          <w:lang w:val="ru-RU" w:eastAsia="ko-KR"/>
        </w:rPr>
      </w:pPr>
      <w:r w:rsidRPr="004A4F39">
        <w:rPr>
          <w:rFonts w:ascii="Times New Roman" w:eastAsia="Times New Roman" w:hAnsi="Times New Roman" w:cs="Times New Roman"/>
          <w:iCs/>
          <w:sz w:val="28"/>
          <w:szCs w:val="28"/>
          <w:lang w:val="ru-RU" w:eastAsia="ko-KR"/>
        </w:rPr>
        <w:t>Функции федеральных министерств,  федеральных служб и агентств.</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4A4F39">
        <w:rPr>
          <w:rFonts w:ascii="Times New Roman" w:eastAsia="Times New Roman" w:hAnsi="Times New Roman" w:cs="Times New Roman"/>
          <w:bCs/>
          <w:sz w:val="28"/>
          <w:szCs w:val="28"/>
          <w:lang w:val="ru-RU" w:eastAsia="ko-KR"/>
        </w:rPr>
        <w:t>Основы судебной системы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4A4F39">
        <w:rPr>
          <w:rFonts w:ascii="Times New Roman" w:eastAsia="Times New Roman" w:hAnsi="Times New Roman" w:cs="Times New Roman"/>
          <w:bCs/>
          <w:iCs/>
          <w:sz w:val="28"/>
          <w:szCs w:val="28"/>
          <w:lang w:val="ru-RU" w:eastAsia="ko-KR"/>
        </w:rPr>
        <w:t>Теоретико-правовые основы сущности федерализма. Универсальные качества-индикаторы федерализма.</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4A4F39">
        <w:rPr>
          <w:rFonts w:ascii="Times New Roman" w:eastAsia="Times New Roman" w:hAnsi="Times New Roman" w:cs="Times New Roman"/>
          <w:bCs/>
          <w:iCs/>
          <w:sz w:val="28"/>
          <w:szCs w:val="28"/>
          <w:lang w:val="ru-RU" w:eastAsia="ko-KR"/>
        </w:rPr>
        <w:t xml:space="preserve">Принципы, типы и модели федеративного государства. Унитаризм, </w:t>
      </w:r>
      <w:proofErr w:type="spellStart"/>
      <w:r w:rsidRPr="004A4F39">
        <w:rPr>
          <w:rFonts w:ascii="Times New Roman" w:eastAsia="Times New Roman" w:hAnsi="Times New Roman" w:cs="Times New Roman"/>
          <w:bCs/>
          <w:iCs/>
          <w:sz w:val="28"/>
          <w:szCs w:val="28"/>
          <w:lang w:val="ru-RU" w:eastAsia="ko-KR"/>
        </w:rPr>
        <w:t>конфедерализм</w:t>
      </w:r>
      <w:proofErr w:type="spellEnd"/>
      <w:r w:rsidRPr="004A4F39">
        <w:rPr>
          <w:rFonts w:ascii="Times New Roman" w:eastAsia="Times New Roman" w:hAnsi="Times New Roman" w:cs="Times New Roman"/>
          <w:bCs/>
          <w:iCs/>
          <w:sz w:val="28"/>
          <w:szCs w:val="28"/>
          <w:lang w:val="ru-RU" w:eastAsia="ko-KR"/>
        </w:rPr>
        <w:t xml:space="preserve">. </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4A4F39">
        <w:rPr>
          <w:rFonts w:ascii="Times New Roman" w:eastAsia="Times New Roman" w:hAnsi="Times New Roman" w:cs="Times New Roman"/>
          <w:bCs/>
          <w:iCs/>
          <w:sz w:val="28"/>
          <w:szCs w:val="28"/>
          <w:lang w:val="ru-RU" w:eastAsia="ko-KR"/>
        </w:rPr>
        <w:lastRenderedPageBreak/>
        <w:t xml:space="preserve">Российская Федерация: конституционно-правовые основы.  Разграничение полномочий между Российской Федерацией и ее субъектами. </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4A4F39">
        <w:rPr>
          <w:rFonts w:ascii="Times New Roman" w:eastAsia="Times New Roman" w:hAnsi="Times New Roman" w:cs="Times New Roman"/>
          <w:bCs/>
          <w:iCs/>
          <w:sz w:val="28"/>
          <w:szCs w:val="28"/>
          <w:lang w:val="ru-RU" w:eastAsia="ko-KR"/>
        </w:rPr>
        <w:t xml:space="preserve">Характеристика практики федеративного устройства России, перспективы реструктуризации Федерации. </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 xml:space="preserve"> Субъект Федерации: правовой статус и полномочия.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Система органов власти субъектов Федерации. Территориальные органы федеральной испол</w:t>
      </w:r>
      <w:r w:rsidRPr="004A4F39">
        <w:rPr>
          <w:rFonts w:ascii="Times New Roman" w:eastAsia="Times New Roman" w:hAnsi="Times New Roman" w:cs="Times New Roman"/>
          <w:sz w:val="28"/>
          <w:szCs w:val="28"/>
          <w:lang w:val="ru-RU" w:eastAsia="ko-KR"/>
        </w:rPr>
        <w:softHyphen/>
        <w:t>нительной власти в субъектах Российской Федерации.</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4A4F39">
        <w:rPr>
          <w:rFonts w:ascii="Times New Roman" w:eastAsia="Times New Roman" w:hAnsi="Times New Roman" w:cs="Times New Roman"/>
          <w:bCs/>
          <w:sz w:val="28"/>
          <w:szCs w:val="28"/>
          <w:lang w:val="ru-RU" w:eastAsia="ko-KR"/>
        </w:rPr>
        <w:t>Система и принципы организации власти в субъектах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Законодательный (представительный) орган субъекта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Система и структура органов исполнительной власти субъекта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Основы статуса высшего должностного лица субъекта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4A4F39">
        <w:rPr>
          <w:rFonts w:ascii="Times New Roman" w:eastAsia="Times New Roman" w:hAnsi="Times New Roman" w:cs="Times New Roman"/>
          <w:bCs/>
          <w:sz w:val="28"/>
          <w:szCs w:val="28"/>
          <w:lang w:val="ru-RU" w:eastAsia="ko-KR"/>
        </w:rPr>
        <w:t>Понятие и система государственной службы в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4A4F39">
        <w:rPr>
          <w:rFonts w:ascii="Times New Roman" w:eastAsia="Times New Roman" w:hAnsi="Times New Roman" w:cs="Times New Roman"/>
          <w:bCs/>
          <w:sz w:val="28"/>
          <w:szCs w:val="28"/>
          <w:lang w:val="ru-RU" w:eastAsia="ko-KR"/>
        </w:rPr>
        <w:t>Основы государственной гражданской, военной и правоохранительной службы.</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Принципы государственной гражданской службы. Должности и классные чины  гражданской службы.</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Права и обязанности гражданского служащего.</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Ограничения и запреты, связанные с гражданской службой. Проблема конфликта интересов и пути ее решения.</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Требования к служебному поведению гражданских служащих и прохождению гражданской службы.</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 xml:space="preserve">Новое административно-территориальное </w:t>
      </w:r>
      <w:proofErr w:type="spellStart"/>
      <w:r w:rsidRPr="004A4F39">
        <w:rPr>
          <w:rFonts w:ascii="Times New Roman" w:eastAsia="Times New Roman" w:hAnsi="Times New Roman" w:cs="Times New Roman"/>
          <w:sz w:val="28"/>
          <w:szCs w:val="28"/>
          <w:lang w:val="ru-RU" w:eastAsia="ko-KR"/>
        </w:rPr>
        <w:t>уст¬ройство</w:t>
      </w:r>
      <w:proofErr w:type="spellEnd"/>
      <w:r w:rsidRPr="004A4F39">
        <w:rPr>
          <w:rFonts w:ascii="Times New Roman" w:eastAsia="Times New Roman" w:hAnsi="Times New Roman" w:cs="Times New Roman"/>
          <w:sz w:val="28"/>
          <w:szCs w:val="28"/>
          <w:lang w:val="ru-RU" w:eastAsia="ko-KR"/>
        </w:rPr>
        <w:t xml:space="preserve"> России. Виды муниципальных образований.</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Основные принципы организации местного самоуправления в РФ.</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Формы непосредственного осуществления местного самоуправления в России</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Местное самоуправление: проблемы и перспективы.</w:t>
      </w:r>
    </w:p>
    <w:p w:rsidR="004A4F39" w:rsidRPr="004A4F39" w:rsidRDefault="004A4F39" w:rsidP="00DC2BC0">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4A4F39">
        <w:rPr>
          <w:rFonts w:ascii="Times New Roman" w:eastAsia="Times New Roman" w:hAnsi="Times New Roman" w:cs="Times New Roman"/>
          <w:sz w:val="28"/>
          <w:szCs w:val="28"/>
          <w:lang w:val="ru-RU" w:eastAsia="ko-KR"/>
        </w:rPr>
        <w:t xml:space="preserve">Понятие и принципы муниципальной службы. </w:t>
      </w:r>
    </w:p>
    <w:p w:rsidR="004A4F39" w:rsidRPr="004A4F39" w:rsidRDefault="004A4F39" w:rsidP="004A4F39">
      <w:pPr>
        <w:tabs>
          <w:tab w:val="left" w:pos="500"/>
        </w:tabs>
        <w:spacing w:after="0" w:line="240" w:lineRule="auto"/>
        <w:ind w:left="499" w:hanging="499"/>
        <w:jc w:val="both"/>
        <w:rPr>
          <w:rFonts w:ascii="Times New Roman" w:eastAsia="Times New Roman" w:hAnsi="Times New Roman" w:cs="Times New Roman"/>
          <w:sz w:val="28"/>
          <w:szCs w:val="28"/>
          <w:lang w:val="ru-RU" w:eastAsia="ko-KR"/>
        </w:rPr>
      </w:pPr>
    </w:p>
    <w:p w:rsidR="004A4F39" w:rsidRPr="004A4F39" w:rsidRDefault="004A4F39" w:rsidP="004A4F39">
      <w:pPr>
        <w:spacing w:after="0" w:line="240" w:lineRule="auto"/>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b/>
          <w:bCs/>
          <w:sz w:val="28"/>
          <w:szCs w:val="24"/>
          <w:lang w:val="ru-RU" w:eastAsia="ru-RU"/>
        </w:rPr>
        <w:t>Критерии оценки:</w:t>
      </w:r>
      <w:r w:rsidRPr="004A4F39">
        <w:rPr>
          <w:rFonts w:ascii="Times New Roman" w:eastAsia="Times New Roman" w:hAnsi="Times New Roman" w:cs="Times New Roman"/>
          <w:sz w:val="28"/>
          <w:szCs w:val="24"/>
          <w:lang w:val="ru-RU" w:eastAsia="ru-RU"/>
        </w:rPr>
        <w:t> </w:t>
      </w:r>
    </w:p>
    <w:p w:rsidR="004A4F39" w:rsidRPr="004A4F39" w:rsidRDefault="004A4F39" w:rsidP="004A4F39">
      <w:pPr>
        <w:spacing w:after="0" w:line="240" w:lineRule="auto"/>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8"/>
          <w:szCs w:val="24"/>
          <w:lang w:val="ru-RU" w:eastAsia="ru-RU"/>
        </w:rPr>
        <w:t> </w:t>
      </w:r>
    </w:p>
    <w:p w:rsidR="004A4F39" w:rsidRPr="004A4F39" w:rsidRDefault="004A4F39" w:rsidP="004A4F39">
      <w:pPr>
        <w:spacing w:after="0" w:line="240" w:lineRule="auto"/>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4"/>
          <w:lang w:val="ru-RU" w:eastAsia="ru-RU"/>
        </w:rPr>
        <w:t xml:space="preserve">- оценка «отлично» выставляется студенту, если </w:t>
      </w:r>
      <w:r w:rsidRPr="004A4F39">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 сопровождает ответ презентацией;</w:t>
      </w:r>
    </w:p>
    <w:p w:rsidR="004A4F39" w:rsidRPr="004A4F39" w:rsidRDefault="004A4F39" w:rsidP="004A4F39">
      <w:pPr>
        <w:spacing w:after="0" w:line="240" w:lineRule="auto"/>
        <w:jc w:val="both"/>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both"/>
        <w:rPr>
          <w:rFonts w:ascii="Times New Roman" w:eastAsia="Times New Roman" w:hAnsi="Times New Roman" w:cs="Times New Roman"/>
          <w:sz w:val="28"/>
          <w:szCs w:val="24"/>
          <w:lang w:val="ru-RU" w:eastAsia="ru-RU"/>
        </w:rPr>
      </w:pPr>
      <w:r w:rsidRPr="004A4F39">
        <w:rPr>
          <w:rFonts w:ascii="Times New Roman" w:eastAsia="Times New Roman" w:hAnsi="Times New Roman" w:cs="Times New Roman"/>
          <w:sz w:val="28"/>
          <w:szCs w:val="28"/>
          <w:lang w:val="ru-RU" w:eastAsia="ru-RU"/>
        </w:rPr>
        <w:t xml:space="preserve">- </w:t>
      </w:r>
      <w:r w:rsidRPr="004A4F39">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r w:rsidRPr="004A4F39">
        <w:rPr>
          <w:rFonts w:ascii="Times New Roman" w:eastAsia="Times New Roman" w:hAnsi="Times New Roman" w:cs="Times New Roman"/>
          <w:sz w:val="28"/>
          <w:szCs w:val="28"/>
          <w:lang w:val="ru-RU" w:eastAsia="ru-RU"/>
        </w:rPr>
        <w:t xml:space="preserve"> </w:t>
      </w:r>
      <w:r w:rsidRPr="004A4F39">
        <w:rPr>
          <w:rFonts w:ascii="Times New Roman" w:eastAsia="Times New Roman" w:hAnsi="Times New Roman" w:cs="Times New Roman"/>
          <w:sz w:val="28"/>
          <w:szCs w:val="24"/>
          <w:lang w:val="ru-RU" w:eastAsia="ru-RU"/>
        </w:rPr>
        <w:t>сопровождает ответ презентацией;</w:t>
      </w:r>
    </w:p>
    <w:p w:rsidR="004A4F39" w:rsidRPr="004A4F39" w:rsidRDefault="004A4F39" w:rsidP="004A4F39">
      <w:pPr>
        <w:spacing w:after="0" w:line="240" w:lineRule="auto"/>
        <w:jc w:val="both"/>
        <w:rPr>
          <w:rFonts w:ascii="Calibri" w:eastAsia="Times New Roman" w:hAnsi="Calibri" w:cs="Times New Roman"/>
          <w:sz w:val="12"/>
          <w:szCs w:val="12"/>
          <w:lang w:val="ru-RU" w:eastAsia="ru-RU"/>
        </w:rPr>
      </w:pPr>
    </w:p>
    <w:p w:rsidR="004A4F39" w:rsidRPr="004A4F39" w:rsidRDefault="004A4F39" w:rsidP="004A4F39">
      <w:pPr>
        <w:spacing w:after="0" w:line="240" w:lineRule="auto"/>
        <w:jc w:val="both"/>
        <w:rPr>
          <w:rFonts w:ascii="Times New Roman" w:eastAsia="Times New Roman" w:hAnsi="Times New Roman" w:cs="Times New Roman"/>
          <w:sz w:val="28"/>
          <w:szCs w:val="24"/>
          <w:lang w:val="ru-RU" w:eastAsia="ru-RU"/>
        </w:rPr>
      </w:pPr>
      <w:r w:rsidRPr="004A4F39">
        <w:rPr>
          <w:rFonts w:ascii="Times New Roman" w:eastAsia="Times New Roman" w:hAnsi="Times New Roman" w:cs="Times New Roman"/>
          <w:sz w:val="28"/>
          <w:szCs w:val="28"/>
          <w:lang w:val="ru-RU" w:eastAsia="ru-RU"/>
        </w:rPr>
        <w:t>- оценка</w:t>
      </w:r>
      <w:r w:rsidRPr="004A4F39">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4A4F39" w:rsidRPr="004A4F39" w:rsidRDefault="004A4F39" w:rsidP="004A4F39">
      <w:pPr>
        <w:spacing w:after="0" w:line="240" w:lineRule="auto"/>
        <w:jc w:val="both"/>
        <w:rPr>
          <w:rFonts w:ascii="Calibri" w:eastAsia="Times New Roman" w:hAnsi="Calibri" w:cs="Times New Roman"/>
          <w:sz w:val="12"/>
          <w:szCs w:val="12"/>
          <w:lang w:val="ru-RU" w:eastAsia="ru-RU"/>
        </w:rPr>
      </w:pPr>
    </w:p>
    <w:p w:rsidR="004A4F39" w:rsidRPr="004A4F39" w:rsidRDefault="004A4F39" w:rsidP="004A4F39">
      <w:pPr>
        <w:spacing w:after="0" w:line="240" w:lineRule="auto"/>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lastRenderedPageBreak/>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4A4F39" w:rsidRPr="004A4F39" w:rsidRDefault="004A4F39" w:rsidP="004A4F39">
      <w:pPr>
        <w:spacing w:after="0" w:line="240" w:lineRule="auto"/>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4A4F39" w:rsidRPr="004A4F39" w:rsidRDefault="004A4F39" w:rsidP="004A4F39">
      <w:pPr>
        <w:spacing w:after="0" w:line="240" w:lineRule="auto"/>
        <w:textAlignment w:val="baseline"/>
        <w:rPr>
          <w:rFonts w:ascii="Times New Roman" w:eastAsia="Times New Roman" w:hAnsi="Times New Roman" w:cs="Times New Roman"/>
          <w:sz w:val="28"/>
          <w:szCs w:val="24"/>
          <w:lang w:val="ru-RU" w:eastAsia="ru-RU"/>
        </w:rPr>
      </w:pPr>
      <w:r w:rsidRPr="004A4F39">
        <w:rPr>
          <w:rFonts w:ascii="Times New Roman" w:eastAsia="Times New Roman" w:hAnsi="Times New Roman" w:cs="Times New Roman"/>
          <w:sz w:val="28"/>
          <w:szCs w:val="24"/>
          <w:lang w:val="ru-RU" w:eastAsia="ru-RU"/>
        </w:rPr>
        <w:t> </w:t>
      </w:r>
    </w:p>
    <w:p w:rsidR="004A4F39" w:rsidRPr="004A4F39" w:rsidRDefault="004A4F39" w:rsidP="004A4F39">
      <w:pPr>
        <w:spacing w:after="0" w:line="240" w:lineRule="auto"/>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8"/>
          <w:szCs w:val="24"/>
          <w:lang w:val="ru-RU" w:eastAsia="ru-RU"/>
        </w:rPr>
        <w:t> Составитель ________________________ О.Б. Черненко</w:t>
      </w:r>
    </w:p>
    <w:p w:rsidR="004A4F39" w:rsidRPr="004A4F39" w:rsidRDefault="004A4F39" w:rsidP="004A4F39">
      <w:pPr>
        <w:spacing w:after="0" w:line="240" w:lineRule="auto"/>
        <w:jc w:val="center"/>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4"/>
          <w:szCs w:val="24"/>
          <w:vertAlign w:val="superscript"/>
          <w:lang w:val="ru-RU" w:eastAsia="ru-RU"/>
        </w:rPr>
        <w:t>(подпись)</w:t>
      </w:r>
    </w:p>
    <w:p w:rsidR="004A4F39" w:rsidRPr="004A4F39" w:rsidRDefault="004A4F39" w:rsidP="004A4F39">
      <w:pPr>
        <w:spacing w:after="0" w:line="240" w:lineRule="auto"/>
        <w:textAlignment w:val="baseline"/>
        <w:rPr>
          <w:rFonts w:ascii="Calibri" w:eastAsia="Times New Roman" w:hAnsi="Calibri" w:cs="Times New Roman"/>
          <w:sz w:val="12"/>
          <w:szCs w:val="12"/>
          <w:lang w:val="ru-RU" w:eastAsia="ru-RU"/>
        </w:rPr>
      </w:pPr>
      <w:r w:rsidRPr="004A4F39">
        <w:rPr>
          <w:rFonts w:ascii="Times New Roman" w:eastAsia="Times New Roman" w:hAnsi="Times New Roman" w:cs="Times New Roman"/>
          <w:sz w:val="20"/>
          <w:szCs w:val="24"/>
          <w:lang w:val="ru-RU" w:eastAsia="ru-RU"/>
        </w:rPr>
        <w:t>«____»__________________20     г. </w:t>
      </w: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p>
    <w:p w:rsidR="004A4F39" w:rsidRDefault="004A4F39">
      <w:pPr>
        <w:rPr>
          <w:rFonts w:asciiTheme="majorHAnsi" w:eastAsiaTheme="majorEastAsia" w:hAnsiTheme="majorHAnsi" w:cstheme="majorBidi"/>
          <w:b/>
          <w:bCs/>
          <w:color w:val="365F91" w:themeColor="accent1" w:themeShade="BF"/>
          <w:sz w:val="28"/>
          <w:szCs w:val="28"/>
          <w:lang w:val="ru-RU" w:eastAsia="ru-RU"/>
        </w:rPr>
      </w:pPr>
      <w:bookmarkStart w:id="4" w:name="_Toc480487764"/>
      <w:bookmarkStart w:id="5" w:name="_Toc524466930"/>
      <w:bookmarkStart w:id="6" w:name="_Toc524964194"/>
      <w:r>
        <w:rPr>
          <w:rFonts w:asciiTheme="majorHAnsi" w:eastAsiaTheme="majorEastAsia" w:hAnsiTheme="majorHAnsi" w:cstheme="majorBidi"/>
          <w:b/>
          <w:bCs/>
          <w:color w:val="365F91" w:themeColor="accent1" w:themeShade="BF"/>
          <w:sz w:val="28"/>
          <w:szCs w:val="28"/>
          <w:lang w:val="ru-RU" w:eastAsia="ru-RU"/>
        </w:rPr>
        <w:br w:type="page"/>
      </w:r>
    </w:p>
    <w:p w:rsidR="004A4F39" w:rsidRPr="004A4F39" w:rsidRDefault="004A4F39" w:rsidP="004A4F39">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4A4F39">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bookmarkEnd w:id="6"/>
    </w:p>
    <w:p w:rsidR="004A4F39" w:rsidRPr="004A4F39" w:rsidRDefault="004A4F39" w:rsidP="004A4F39">
      <w:pPr>
        <w:spacing w:after="0" w:line="240" w:lineRule="auto"/>
        <w:rPr>
          <w:rFonts w:ascii="Times New Roman" w:eastAsia="Times New Roman" w:hAnsi="Times New Roman" w:cs="Times New Roman"/>
          <w:sz w:val="24"/>
          <w:szCs w:val="24"/>
          <w:lang w:val="ru-RU" w:eastAsia="ru-RU"/>
        </w:rPr>
      </w:pPr>
    </w:p>
    <w:p w:rsidR="004A4F39" w:rsidRPr="004A4F39" w:rsidRDefault="004A4F39" w:rsidP="004A4F39">
      <w:pPr>
        <w:spacing w:after="0"/>
        <w:ind w:firstLine="708"/>
        <w:jc w:val="both"/>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A4F39" w:rsidRPr="004A4F39" w:rsidRDefault="004A4F39" w:rsidP="004A4F39">
      <w:pPr>
        <w:spacing w:after="0"/>
        <w:ind w:firstLine="708"/>
        <w:jc w:val="both"/>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b/>
          <w:sz w:val="24"/>
          <w:szCs w:val="24"/>
          <w:lang w:val="ru-RU" w:eastAsia="ru-RU"/>
        </w:rPr>
        <w:t xml:space="preserve">Текущий контроль </w:t>
      </w:r>
      <w:r w:rsidRPr="004A4F39">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A4F39" w:rsidRPr="004A4F39" w:rsidRDefault="004A4F39" w:rsidP="004A4F39">
      <w:pPr>
        <w:spacing w:after="0"/>
        <w:jc w:val="both"/>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 xml:space="preserve"> </w:t>
      </w:r>
      <w:r w:rsidRPr="004A4F39">
        <w:rPr>
          <w:rFonts w:ascii="Times New Roman" w:eastAsia="Times New Roman" w:hAnsi="Times New Roman" w:cs="Times New Roman"/>
          <w:sz w:val="24"/>
          <w:szCs w:val="24"/>
          <w:lang w:val="ru-RU" w:eastAsia="ru-RU"/>
        </w:rPr>
        <w:tab/>
      </w:r>
      <w:r w:rsidRPr="004A4F39">
        <w:rPr>
          <w:rFonts w:ascii="Times New Roman" w:eastAsia="Times New Roman" w:hAnsi="Times New Roman" w:cs="Times New Roman"/>
          <w:b/>
          <w:sz w:val="24"/>
          <w:szCs w:val="24"/>
          <w:lang w:val="ru-RU" w:eastAsia="ru-RU"/>
        </w:rPr>
        <w:t>Промежуточная аттестация</w:t>
      </w:r>
      <w:r w:rsidRPr="004A4F39">
        <w:rPr>
          <w:rFonts w:ascii="Times New Roman" w:eastAsia="Times New Roman" w:hAnsi="Times New Roman" w:cs="Times New Roman"/>
          <w:sz w:val="24"/>
          <w:szCs w:val="24"/>
          <w:lang w:val="ru-RU" w:eastAsia="ru-RU"/>
        </w:rPr>
        <w:t xml:space="preserve"> проводится в форме </w:t>
      </w:r>
      <w:r w:rsidRPr="004A4F39">
        <w:rPr>
          <w:rFonts w:ascii="Times New Roman" w:eastAsia="Times New Roman" w:hAnsi="Times New Roman" w:cs="Times New Roman"/>
          <w:b/>
          <w:sz w:val="24"/>
          <w:szCs w:val="24"/>
          <w:lang w:val="ru-RU" w:eastAsia="ru-RU"/>
        </w:rPr>
        <w:t>зачета</w:t>
      </w:r>
      <w:r w:rsidRPr="004A4F39">
        <w:rPr>
          <w:rFonts w:ascii="Times New Roman" w:eastAsia="Times New Roman" w:hAnsi="Times New Roman" w:cs="Times New Roman"/>
          <w:sz w:val="24"/>
          <w:szCs w:val="24"/>
          <w:lang w:val="ru-RU" w:eastAsia="ru-RU"/>
        </w:rPr>
        <w:t xml:space="preserve"> и в форме </w:t>
      </w:r>
      <w:r w:rsidRPr="004A4F39">
        <w:rPr>
          <w:rFonts w:ascii="Times New Roman" w:eastAsia="Times New Roman" w:hAnsi="Times New Roman" w:cs="Times New Roman"/>
          <w:b/>
          <w:sz w:val="24"/>
          <w:szCs w:val="24"/>
          <w:lang w:val="ru-RU" w:eastAsia="ru-RU"/>
        </w:rPr>
        <w:t>экзамена</w:t>
      </w:r>
      <w:r w:rsidRPr="004A4F39">
        <w:rPr>
          <w:rFonts w:ascii="Times New Roman" w:eastAsia="Times New Roman" w:hAnsi="Times New Roman" w:cs="Times New Roman"/>
          <w:sz w:val="24"/>
          <w:szCs w:val="24"/>
          <w:lang w:val="ru-RU" w:eastAsia="ru-RU"/>
        </w:rPr>
        <w:t>.</w:t>
      </w:r>
    </w:p>
    <w:p w:rsidR="004A4F39" w:rsidRPr="004A4F39" w:rsidRDefault="004A4F39" w:rsidP="004A4F39">
      <w:pPr>
        <w:spacing w:after="0" w:line="240" w:lineRule="auto"/>
        <w:jc w:val="both"/>
        <w:rPr>
          <w:rFonts w:ascii="Times New Roman" w:eastAsia="Times New Roman" w:hAnsi="Times New Roman" w:cs="Times New Roman"/>
          <w:sz w:val="24"/>
          <w:szCs w:val="28"/>
          <w:lang w:val="ru-RU"/>
        </w:rPr>
      </w:pPr>
      <w:r w:rsidRPr="004A4F39">
        <w:rPr>
          <w:rFonts w:ascii="Times New Roman" w:eastAsia="Times New Roman" w:hAnsi="Times New Roman" w:cs="Times New Roman"/>
          <w:b/>
          <w:sz w:val="24"/>
          <w:szCs w:val="24"/>
          <w:lang w:val="ru-RU" w:eastAsia="ru-RU"/>
        </w:rPr>
        <w:t xml:space="preserve">Зачет </w:t>
      </w:r>
      <w:r w:rsidRPr="004A4F39">
        <w:rPr>
          <w:rFonts w:ascii="Times New Roman" w:eastAsia="Times New Roman" w:hAnsi="Times New Roman" w:cs="Times New Roman"/>
          <w:sz w:val="24"/>
          <w:szCs w:val="24"/>
          <w:lang w:val="ru-RU" w:eastAsia="ru-RU"/>
        </w:rPr>
        <w:t>по совокупности выполненных работ в течение семестра</w:t>
      </w:r>
      <w:r w:rsidRPr="004A4F39">
        <w:rPr>
          <w:rFonts w:ascii="Times New Roman" w:eastAsia="Times New Roman" w:hAnsi="Times New Roman" w:cs="Times New Roman"/>
          <w:b/>
          <w:sz w:val="24"/>
          <w:szCs w:val="24"/>
          <w:lang w:val="ru-RU" w:eastAsia="ru-RU"/>
        </w:rPr>
        <w:t xml:space="preserve"> </w:t>
      </w:r>
      <w:r w:rsidRPr="004A4F39">
        <w:rPr>
          <w:rFonts w:ascii="Times New Roman" w:eastAsia="Times New Roman" w:hAnsi="Times New Roman" w:cs="Times New Roman"/>
          <w:sz w:val="24"/>
          <w:szCs w:val="24"/>
          <w:lang w:val="ru-RU" w:eastAsia="ru-RU"/>
        </w:rPr>
        <w:t>могут получить</w:t>
      </w:r>
      <w:r w:rsidRPr="004A4F39">
        <w:rPr>
          <w:rFonts w:ascii="Times New Roman" w:eastAsia="Times New Roman" w:hAnsi="Times New Roman" w:cs="Times New Roman"/>
          <w:b/>
          <w:sz w:val="24"/>
          <w:szCs w:val="24"/>
          <w:lang w:val="ru-RU" w:eastAsia="ru-RU"/>
        </w:rPr>
        <w:t xml:space="preserve"> </w:t>
      </w:r>
      <w:r w:rsidRPr="004A4F39">
        <w:rPr>
          <w:rFonts w:ascii="Times New Roman" w:eastAsia="Times New Roman" w:hAnsi="Times New Roman" w:cs="Times New Roman"/>
          <w:sz w:val="24"/>
          <w:szCs w:val="28"/>
          <w:lang w:val="ru-RU"/>
        </w:rPr>
        <w:t xml:space="preserve">все без исключения обучающиеся, осваивающие дисциплину. В случае, если обучающийся не набрал минимума баллов, необходимых для получения зачета, он обязан участвовать в процедуре устного опроса по результатам освоения дисциплины. </w:t>
      </w:r>
    </w:p>
    <w:p w:rsidR="004A4F39" w:rsidRPr="004A4F39" w:rsidRDefault="004A4F39" w:rsidP="004A4F39">
      <w:pPr>
        <w:spacing w:after="0" w:line="240" w:lineRule="auto"/>
        <w:ind w:firstLine="709"/>
        <w:jc w:val="both"/>
        <w:rPr>
          <w:rFonts w:ascii="Times New Roman" w:eastAsia="Times New Roman" w:hAnsi="Times New Roman" w:cs="Times New Roman"/>
          <w:b/>
          <w:sz w:val="24"/>
          <w:szCs w:val="28"/>
          <w:lang w:val="ru-RU"/>
        </w:rPr>
      </w:pPr>
      <w:r w:rsidRPr="004A4F39">
        <w:rPr>
          <w:rFonts w:ascii="Times New Roman" w:eastAsia="Times New Roman" w:hAnsi="Times New Roman" w:cs="Times New Roman"/>
          <w:sz w:val="24"/>
          <w:szCs w:val="28"/>
          <w:lang w:val="ru-RU"/>
        </w:rPr>
        <w:t xml:space="preserve">Процедура оценивания проводится по окончании изучения дисциплины, но до начала экзаменационной сессии. </w:t>
      </w:r>
      <w:r w:rsidRPr="004A4F39">
        <w:rPr>
          <w:rFonts w:ascii="Times New Roman" w:eastAsia="Times New Roman" w:hAnsi="Times New Roman" w:cs="Times New Roman"/>
          <w:sz w:val="24"/>
          <w:szCs w:val="24"/>
          <w:lang w:val="ru-RU"/>
        </w:rPr>
        <w:t>Результаты процедуры по отношению к конкретному студенту определяются преподавателем, как совокупность оценок по двум контрольным точкам, а также оценок на дату проведения процедуры результатов самостоятельной работы обучающегося по ликвидации пробелов в знаниях, умениях, навыках, если они были отмечены в контрольных точках.</w:t>
      </w:r>
    </w:p>
    <w:p w:rsidR="004A4F39" w:rsidRPr="004A4F39" w:rsidRDefault="004A4F39" w:rsidP="004A4F39">
      <w:pPr>
        <w:spacing w:after="198" w:line="240" w:lineRule="auto"/>
        <w:ind w:firstLine="640"/>
        <w:jc w:val="both"/>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 xml:space="preserve">Результаты проведения процедуры представляют собой оценку по 100-балльной шкале в соответствии с </w:t>
      </w:r>
      <w:proofErr w:type="spellStart"/>
      <w:r w:rsidRPr="004A4F39">
        <w:rPr>
          <w:rFonts w:ascii="Times New Roman" w:eastAsia="Times New Roman" w:hAnsi="Times New Roman" w:cs="Times New Roman"/>
          <w:sz w:val="24"/>
          <w:szCs w:val="24"/>
          <w:lang w:val="ru-RU" w:eastAsia="ru-RU"/>
        </w:rPr>
        <w:t>балльно</w:t>
      </w:r>
      <w:proofErr w:type="spellEnd"/>
      <w:r w:rsidRPr="004A4F39">
        <w:rPr>
          <w:rFonts w:ascii="Times New Roman" w:eastAsia="Times New Roman" w:hAnsi="Times New Roman" w:cs="Times New Roman"/>
          <w:sz w:val="24"/>
          <w:szCs w:val="24"/>
          <w:lang w:val="ru-RU" w:eastAsia="ru-RU"/>
        </w:rPr>
        <w:t>-рейтинговой системой оценивания, используемой в РГЭУ (РИНХ), которая затем переводится в оценку по 2-балльной шкале:</w:t>
      </w:r>
    </w:p>
    <w:tbl>
      <w:tblPr>
        <w:tblStyle w:val="22"/>
        <w:tblW w:w="0" w:type="auto"/>
        <w:tblInd w:w="1000" w:type="dxa"/>
        <w:tblLook w:val="04A0" w:firstRow="1" w:lastRow="0" w:firstColumn="1" w:lastColumn="0" w:noHBand="0" w:noVBand="1"/>
      </w:tblPr>
      <w:tblGrid>
        <w:gridCol w:w="4424"/>
        <w:gridCol w:w="4424"/>
      </w:tblGrid>
      <w:tr w:rsidR="004A4F39" w:rsidRPr="004A4F39" w:rsidTr="004A4F39">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Оценка  по 100-балльной шкале</w:t>
            </w:r>
          </w:p>
        </w:tc>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оценка по 2-балльной шкале</w:t>
            </w:r>
          </w:p>
        </w:tc>
      </w:tr>
      <w:tr w:rsidR="004A4F39" w:rsidRPr="004A4F39" w:rsidTr="004A4F39">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50-100</w:t>
            </w:r>
          </w:p>
        </w:tc>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зачтено»</w:t>
            </w:r>
          </w:p>
        </w:tc>
      </w:tr>
      <w:tr w:rsidR="004A4F39" w:rsidRPr="004A4F39" w:rsidTr="004A4F39">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0-49</w:t>
            </w:r>
          </w:p>
        </w:tc>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не зачтено</w:t>
            </w:r>
          </w:p>
        </w:tc>
      </w:tr>
    </w:tbl>
    <w:p w:rsidR="004A4F39" w:rsidRPr="004A4F39" w:rsidRDefault="004A4F39" w:rsidP="004A4F39">
      <w:pPr>
        <w:shd w:val="clear" w:color="auto" w:fill="FFFFFF"/>
        <w:spacing w:after="0"/>
        <w:ind w:firstLine="709"/>
        <w:jc w:val="both"/>
        <w:rPr>
          <w:rFonts w:ascii="Times New Roman" w:eastAsia="Times New Roman" w:hAnsi="Times New Roman" w:cs="Times New Roman"/>
          <w:b/>
          <w:sz w:val="24"/>
          <w:szCs w:val="28"/>
          <w:lang w:val="ru-RU"/>
        </w:rPr>
      </w:pPr>
      <w:bookmarkStart w:id="7" w:name="bookmark186"/>
    </w:p>
    <w:bookmarkEnd w:id="7"/>
    <w:p w:rsidR="004A4F39" w:rsidRPr="004A4F39" w:rsidRDefault="004A4F39" w:rsidP="004A4F39">
      <w:pPr>
        <w:shd w:val="clear" w:color="auto" w:fill="FFFFFF"/>
        <w:spacing w:after="0"/>
        <w:ind w:firstLine="709"/>
        <w:jc w:val="both"/>
        <w:rPr>
          <w:rFonts w:ascii="Times New Roman" w:eastAsia="Times New Roman" w:hAnsi="Times New Roman" w:cs="Times New Roman"/>
          <w:sz w:val="24"/>
          <w:szCs w:val="24"/>
          <w:lang w:val="ru-RU"/>
        </w:rPr>
      </w:pPr>
      <w:r w:rsidRPr="004A4F39">
        <w:rPr>
          <w:rFonts w:ascii="Times New Roman" w:eastAsia="Times New Roman" w:hAnsi="Times New Roman" w:cs="Times New Roman"/>
          <w:sz w:val="24"/>
          <w:szCs w:val="24"/>
          <w:lang w:val="ru-RU"/>
        </w:rPr>
        <w:t>Результаты проведения процедуры в обязательном порядке проставляются преподавателем в зачетные книжки обучающихся и зачётные электронные ведомости.</w:t>
      </w:r>
    </w:p>
    <w:p w:rsidR="004A4F39" w:rsidRPr="004A4F39" w:rsidRDefault="004A4F39" w:rsidP="004A4F39">
      <w:pPr>
        <w:spacing w:after="0" w:line="240" w:lineRule="auto"/>
        <w:ind w:firstLine="640"/>
        <w:jc w:val="both"/>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 если обучающийся своевременно не ликвидировал имеющуюся академическую задолженность, он подлежит отчислению из вуза, как не справившийся с образовательной программой.</w:t>
      </w:r>
    </w:p>
    <w:p w:rsidR="004A4F39" w:rsidRPr="004A4F39" w:rsidRDefault="004A4F39" w:rsidP="004A4F39">
      <w:pPr>
        <w:shd w:val="clear" w:color="auto" w:fill="FFFFFF"/>
        <w:spacing w:after="0"/>
        <w:ind w:firstLine="709"/>
        <w:jc w:val="both"/>
        <w:rPr>
          <w:rFonts w:ascii="Times New Roman" w:eastAsia="Times New Roman" w:hAnsi="Times New Roman" w:cs="Times New Roman"/>
          <w:sz w:val="24"/>
          <w:szCs w:val="28"/>
          <w:lang w:val="ru-RU"/>
        </w:rPr>
      </w:pPr>
      <w:r w:rsidRPr="004A4F39">
        <w:rPr>
          <w:rFonts w:ascii="Times New Roman" w:eastAsia="Times New Roman" w:hAnsi="Times New Roman" w:cs="Times New Roman"/>
          <w:sz w:val="24"/>
          <w:szCs w:val="28"/>
          <w:lang w:val="ru-RU"/>
        </w:rPr>
        <w:t xml:space="preserve">Обучающиеся, осваивавшие дисциплину, не набравшие в процессе обучения минимума баллов, необходимых для получения зачета,  </w:t>
      </w:r>
      <w:bookmarkStart w:id="8" w:name="bookmark170"/>
      <w:r w:rsidRPr="004A4F39">
        <w:rPr>
          <w:rFonts w:ascii="Times New Roman" w:eastAsia="Times New Roman" w:hAnsi="Times New Roman" w:cs="Times New Roman"/>
          <w:sz w:val="24"/>
          <w:szCs w:val="28"/>
          <w:lang w:val="ru-RU"/>
        </w:rPr>
        <w:t xml:space="preserve">проходят процедуру устного опроса. </w:t>
      </w:r>
      <w:bookmarkEnd w:id="8"/>
      <w:r w:rsidRPr="004A4F39">
        <w:rPr>
          <w:rFonts w:ascii="Times New Roman" w:eastAsia="Times New Roman" w:hAnsi="Times New Roman" w:cs="Times New Roman"/>
          <w:sz w:val="24"/>
          <w:szCs w:val="28"/>
          <w:lang w:val="ru-RU"/>
        </w:rPr>
        <w:t>Процедура оценивания проводится по окончании изучения дисциплины, но до начала экзаменационной сессии. В случае, если обучающийся не проходил процедуру без уважительных причин, то он считается имеющим академическую задолженность.</w:t>
      </w:r>
    </w:p>
    <w:p w:rsidR="004A4F39" w:rsidRPr="004A4F39" w:rsidRDefault="004A4F39" w:rsidP="004A4F39">
      <w:pPr>
        <w:spacing w:after="0" w:line="240" w:lineRule="auto"/>
        <w:ind w:firstLine="640"/>
        <w:jc w:val="both"/>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и закрытого типа. </w:t>
      </w:r>
    </w:p>
    <w:p w:rsidR="004A4F39" w:rsidRPr="004A4F39" w:rsidRDefault="004A4F39" w:rsidP="004A4F39">
      <w:pPr>
        <w:shd w:val="clear" w:color="auto" w:fill="FFFFFF"/>
        <w:spacing w:after="0"/>
        <w:ind w:firstLine="709"/>
        <w:jc w:val="both"/>
        <w:rPr>
          <w:rFonts w:ascii="Times New Roman" w:eastAsia="Times New Roman" w:hAnsi="Times New Roman" w:cs="Times New Roman"/>
          <w:sz w:val="24"/>
          <w:szCs w:val="28"/>
          <w:lang w:val="ru-RU"/>
        </w:rPr>
      </w:pPr>
      <w:r w:rsidRPr="004A4F39">
        <w:rPr>
          <w:rFonts w:ascii="Times New Roman" w:eastAsia="Times New Roman" w:hAnsi="Times New Roman" w:cs="Times New Roman"/>
          <w:sz w:val="24"/>
          <w:szCs w:val="28"/>
          <w:lang w:val="ru-RU"/>
        </w:rPr>
        <w:t xml:space="preserve">Каждому обучающемуся, принимающему участие в процедуре, преподавателем выдается бланк индивидуального задания. После получения бланка индивидуального задания и подготовки ответов обучающийся должен в меру имеющихся знаний, умений, навыков, </w:t>
      </w:r>
      <w:proofErr w:type="spellStart"/>
      <w:r w:rsidRPr="004A4F39">
        <w:rPr>
          <w:rFonts w:ascii="Times New Roman" w:eastAsia="Times New Roman" w:hAnsi="Times New Roman" w:cs="Times New Roman"/>
          <w:sz w:val="24"/>
          <w:szCs w:val="28"/>
          <w:lang w:val="ru-RU"/>
        </w:rPr>
        <w:t>сформированности</w:t>
      </w:r>
      <w:proofErr w:type="spellEnd"/>
      <w:r w:rsidRPr="004A4F39">
        <w:rPr>
          <w:rFonts w:ascii="Times New Roman" w:eastAsia="Times New Roman" w:hAnsi="Times New Roman" w:cs="Times New Roman"/>
          <w:sz w:val="24"/>
          <w:szCs w:val="28"/>
          <w:lang w:val="ru-RU"/>
        </w:rPr>
        <w:t xml:space="preserve"> компетенции пояснить ответы на закрытые вопросы,  дать устные развернутые ответы на поставленные открытые вопросы. Каждому обучающемуся на подготовку отводится 40-60 минут. </w:t>
      </w:r>
    </w:p>
    <w:p w:rsidR="004A4F39" w:rsidRPr="004A4F39" w:rsidRDefault="004A4F39" w:rsidP="004A4F39">
      <w:pPr>
        <w:spacing w:after="198" w:line="240" w:lineRule="auto"/>
        <w:ind w:firstLine="640"/>
        <w:jc w:val="both"/>
        <w:rPr>
          <w:rFonts w:ascii="Times New Roman" w:eastAsia="Times New Roman" w:hAnsi="Times New Roman" w:cs="Times New Roman"/>
          <w:sz w:val="24"/>
          <w:szCs w:val="24"/>
          <w:lang w:val="ru-RU" w:eastAsia="ru-RU"/>
        </w:rPr>
      </w:pPr>
      <w:bookmarkStart w:id="9" w:name="bookmark176"/>
      <w:r w:rsidRPr="004A4F39">
        <w:rPr>
          <w:rFonts w:ascii="Times New Roman" w:eastAsia="Times New Roman" w:hAnsi="Times New Roman" w:cs="Times New Roman"/>
          <w:sz w:val="24"/>
          <w:szCs w:val="24"/>
          <w:lang w:val="ru-RU" w:eastAsia="ru-RU"/>
        </w:rPr>
        <w:t xml:space="preserve">Результаты проведения процедуры представляют собой оценку по 100-балльной шкале в соответствии с </w:t>
      </w:r>
      <w:proofErr w:type="spellStart"/>
      <w:r w:rsidRPr="004A4F39">
        <w:rPr>
          <w:rFonts w:ascii="Times New Roman" w:eastAsia="Times New Roman" w:hAnsi="Times New Roman" w:cs="Times New Roman"/>
          <w:sz w:val="24"/>
          <w:szCs w:val="24"/>
          <w:lang w:val="ru-RU" w:eastAsia="ru-RU"/>
        </w:rPr>
        <w:t>балльно</w:t>
      </w:r>
      <w:proofErr w:type="spellEnd"/>
      <w:r w:rsidRPr="004A4F39">
        <w:rPr>
          <w:rFonts w:ascii="Times New Roman" w:eastAsia="Times New Roman" w:hAnsi="Times New Roman" w:cs="Times New Roman"/>
          <w:sz w:val="24"/>
          <w:szCs w:val="24"/>
          <w:lang w:val="ru-RU" w:eastAsia="ru-RU"/>
        </w:rPr>
        <w:t>-рейтинговой системой оценивания, используемой в РГЭУ (РИНХ), которая затем переводится в оценку по 2-балльной шкале:</w:t>
      </w:r>
    </w:p>
    <w:tbl>
      <w:tblPr>
        <w:tblStyle w:val="22"/>
        <w:tblW w:w="0" w:type="auto"/>
        <w:tblInd w:w="1000" w:type="dxa"/>
        <w:tblLook w:val="04A0" w:firstRow="1" w:lastRow="0" w:firstColumn="1" w:lastColumn="0" w:noHBand="0" w:noVBand="1"/>
      </w:tblPr>
      <w:tblGrid>
        <w:gridCol w:w="4424"/>
        <w:gridCol w:w="4424"/>
      </w:tblGrid>
      <w:tr w:rsidR="004A4F39" w:rsidRPr="004A4F39" w:rsidTr="004A4F39">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Оценка  по 100-балльной шкале</w:t>
            </w:r>
          </w:p>
        </w:tc>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Оценка  по 2-балльной шкале</w:t>
            </w:r>
          </w:p>
        </w:tc>
      </w:tr>
      <w:tr w:rsidR="004A4F39" w:rsidRPr="004A4F39" w:rsidTr="004A4F39">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50-100</w:t>
            </w:r>
          </w:p>
        </w:tc>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зачтено»</w:t>
            </w:r>
          </w:p>
        </w:tc>
      </w:tr>
      <w:tr w:rsidR="004A4F39" w:rsidRPr="004A4F39" w:rsidTr="004A4F39">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0-49</w:t>
            </w:r>
          </w:p>
        </w:tc>
        <w:tc>
          <w:tcPr>
            <w:tcW w:w="4424" w:type="dxa"/>
          </w:tcPr>
          <w:p w:rsidR="004A4F39" w:rsidRPr="004A4F39" w:rsidRDefault="004A4F39" w:rsidP="004A4F39">
            <w:pPr>
              <w:rPr>
                <w:rFonts w:ascii="Times New Roman" w:eastAsia="Times New Roman" w:hAnsi="Times New Roman" w:cs="Times New Roman"/>
                <w:lang w:eastAsia="ru-RU"/>
              </w:rPr>
            </w:pPr>
            <w:r w:rsidRPr="004A4F39">
              <w:rPr>
                <w:rFonts w:ascii="Times New Roman" w:eastAsia="Times New Roman" w:hAnsi="Times New Roman" w:cs="Times New Roman"/>
                <w:lang w:eastAsia="ru-RU"/>
              </w:rPr>
              <w:t>не зачтено</w:t>
            </w:r>
          </w:p>
        </w:tc>
      </w:tr>
    </w:tbl>
    <w:p w:rsidR="004A4F39" w:rsidRPr="004A4F39" w:rsidRDefault="004A4F39" w:rsidP="004A4F39">
      <w:pPr>
        <w:shd w:val="clear" w:color="auto" w:fill="FFFFFF"/>
        <w:spacing w:after="0"/>
        <w:ind w:firstLine="709"/>
        <w:jc w:val="both"/>
        <w:rPr>
          <w:rFonts w:ascii="Times New Roman" w:eastAsia="Times New Roman" w:hAnsi="Times New Roman" w:cs="Times New Roman"/>
          <w:b/>
          <w:sz w:val="24"/>
          <w:szCs w:val="28"/>
          <w:lang w:val="ru-RU"/>
        </w:rPr>
      </w:pPr>
    </w:p>
    <w:p w:rsidR="004A4F39" w:rsidRPr="004A4F39" w:rsidRDefault="004A4F39" w:rsidP="004A4F39">
      <w:pPr>
        <w:shd w:val="clear" w:color="auto" w:fill="FFFFFF"/>
        <w:spacing w:after="0"/>
        <w:ind w:firstLine="709"/>
        <w:jc w:val="both"/>
        <w:rPr>
          <w:rFonts w:ascii="Times New Roman" w:eastAsia="Times New Roman" w:hAnsi="Times New Roman" w:cs="Times New Roman"/>
          <w:sz w:val="24"/>
          <w:szCs w:val="24"/>
          <w:lang w:val="ru-RU"/>
        </w:rPr>
      </w:pPr>
      <w:r w:rsidRPr="004A4F39">
        <w:rPr>
          <w:rFonts w:ascii="Times New Roman" w:eastAsia="Times New Roman" w:hAnsi="Times New Roman" w:cs="Times New Roman"/>
          <w:sz w:val="24"/>
          <w:szCs w:val="24"/>
          <w:lang w:val="ru-RU"/>
        </w:rPr>
        <w:t>Результаты проведения процедуры в обязательном порядке проставляются преподавателем в зачетные книжки обучающихся и зачётные электронные ведомости.</w:t>
      </w:r>
    </w:p>
    <w:p w:rsidR="004A4F39" w:rsidRPr="004A4F39" w:rsidRDefault="004A4F39" w:rsidP="004A4F39">
      <w:pPr>
        <w:spacing w:after="0" w:line="240" w:lineRule="auto"/>
        <w:ind w:firstLine="640"/>
        <w:jc w:val="both"/>
        <w:rPr>
          <w:rFonts w:ascii="Times New Roman" w:eastAsia="Times New Roman" w:hAnsi="Times New Roman" w:cs="Times New Roman"/>
          <w:sz w:val="24"/>
          <w:szCs w:val="24"/>
          <w:lang w:val="ru-RU" w:eastAsia="ru-RU"/>
        </w:rPr>
      </w:pPr>
      <w:r w:rsidRPr="004A4F39">
        <w:rPr>
          <w:rFonts w:ascii="Times New Roman" w:eastAsia="Times New Roman" w:hAnsi="Times New Roman" w:cs="Times New Roman"/>
          <w:sz w:val="24"/>
          <w:szCs w:val="24"/>
          <w:lang w:val="ru-RU" w:eastAsia="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 если обучающийся своевременно не ликвидировал имеющуюся академическую задолженность, он подлежит отчислению из вуза, как не справившийся с образовательной программой.</w:t>
      </w:r>
    </w:p>
    <w:bookmarkEnd w:id="9"/>
    <w:p w:rsidR="004A4F39" w:rsidRPr="004A4F39" w:rsidRDefault="004A4F39" w:rsidP="004A4F39">
      <w:pPr>
        <w:widowControl w:val="0"/>
        <w:spacing w:after="0" w:line="319" w:lineRule="exact"/>
        <w:ind w:left="20" w:right="20" w:firstLine="680"/>
        <w:jc w:val="both"/>
        <w:rPr>
          <w:rFonts w:ascii="Times New Roman" w:eastAsia="Times New Roman" w:hAnsi="Times New Roman" w:cs="Times New Roman"/>
          <w:spacing w:val="4"/>
          <w:sz w:val="28"/>
          <w:szCs w:val="28"/>
          <w:lang w:val="ru-RU"/>
        </w:rPr>
      </w:pPr>
      <w:r w:rsidRPr="004A4F39">
        <w:rPr>
          <w:rFonts w:ascii="Times New Roman" w:eastAsia="Times New Roman" w:hAnsi="Times New Roman" w:cs="Times New Roman"/>
          <w:b/>
          <w:sz w:val="28"/>
          <w:szCs w:val="28"/>
          <w:lang w:val="ru-RU" w:eastAsia="ru-RU"/>
        </w:rPr>
        <w:t xml:space="preserve">Экзамен </w:t>
      </w:r>
      <w:r w:rsidRPr="004A4F39">
        <w:rPr>
          <w:rFonts w:ascii="Times New Roman" w:eastAsia="Times New Roman" w:hAnsi="Times New Roman" w:cs="Times New Roman"/>
          <w:sz w:val="28"/>
          <w:szCs w:val="28"/>
          <w:lang w:val="ru-RU" w:eastAsia="ru-RU"/>
        </w:rPr>
        <w:t xml:space="preserve">проводится по расписанию экзаменационной сессии в устном виде.  Количество вопросов в экзаменационном задании – 2,а также практическое задание.  Проверка ответов и объявление результатов производится в день экзамена.  </w:t>
      </w:r>
      <w:r w:rsidRPr="004A4F39">
        <w:rPr>
          <w:rFonts w:ascii="Times New Roman" w:eastAsia="Times New Roman" w:hAnsi="Times New Roman" w:cs="Times New Roman"/>
          <w:spacing w:val="4"/>
          <w:sz w:val="28"/>
          <w:szCs w:val="28"/>
          <w:lang w:val="ru-RU"/>
        </w:rPr>
        <w:t>Студент берет билет, готовит ответы на вопросы билета в письменной форме, отвечает их в устной форме. Ему могут быть заданы уточняющие, а также дополнительные вопросы.</w:t>
      </w:r>
    </w:p>
    <w:p w:rsidR="004A4F39" w:rsidRPr="004A4F39" w:rsidRDefault="004A4F39" w:rsidP="004A4F39">
      <w:pPr>
        <w:widowControl w:val="0"/>
        <w:spacing w:after="0" w:line="319" w:lineRule="exact"/>
        <w:ind w:left="20" w:right="20" w:firstLine="680"/>
        <w:jc w:val="both"/>
        <w:rPr>
          <w:rFonts w:ascii="Times New Roman" w:eastAsia="Times New Roman" w:hAnsi="Times New Roman" w:cs="Times New Roman"/>
          <w:spacing w:val="4"/>
          <w:sz w:val="28"/>
          <w:szCs w:val="28"/>
          <w:lang w:val="ru-RU"/>
        </w:rPr>
      </w:pPr>
      <w:r w:rsidRPr="004A4F39">
        <w:rPr>
          <w:rFonts w:ascii="Times New Roman" w:eastAsia="Times New Roman" w:hAnsi="Times New Roman" w:cs="Times New Roman"/>
          <w:spacing w:val="4"/>
          <w:sz w:val="28"/>
          <w:szCs w:val="28"/>
          <w:lang w:val="ru-RU"/>
        </w:rPr>
        <w:t xml:space="preserve">  Результаты проведения процедуры в обязательном порядке проставляются преподавателем в зачетные книжки обучающихся и зачётные электронные ведомости.</w:t>
      </w:r>
    </w:p>
    <w:p w:rsidR="004A4F39" w:rsidRPr="004A4F39" w:rsidRDefault="004A4F39" w:rsidP="004A4F39">
      <w:pPr>
        <w:widowControl w:val="0"/>
        <w:spacing w:after="0" w:line="319" w:lineRule="exact"/>
        <w:ind w:left="20" w:right="20" w:firstLine="680"/>
        <w:jc w:val="both"/>
        <w:rPr>
          <w:rFonts w:ascii="Times New Roman" w:eastAsia="Times New Roman" w:hAnsi="Times New Roman" w:cs="Times New Roman"/>
          <w:spacing w:val="4"/>
          <w:sz w:val="28"/>
          <w:szCs w:val="28"/>
          <w:lang w:val="ru-RU"/>
        </w:rPr>
      </w:pPr>
      <w:r w:rsidRPr="004A4F39">
        <w:rPr>
          <w:rFonts w:ascii="Times New Roman" w:eastAsia="Times New Roman" w:hAnsi="Times New Roman" w:cs="Times New Roman"/>
          <w:spacing w:val="4"/>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 если обучающийся своевременно не ликвидировал имеющуюся академическую задолженность, он подлежит отчислению из вуза, как не справившийся с образовательной бакалаврской  программой. Шкалы оценивания результатов проведения процедуры:</w:t>
      </w:r>
    </w:p>
    <w:p w:rsidR="004A4F39" w:rsidRPr="004A4F39" w:rsidRDefault="004A4F39" w:rsidP="004A4F39">
      <w:pPr>
        <w:spacing w:after="0" w:line="240" w:lineRule="auto"/>
        <w:ind w:firstLine="708"/>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A4F39">
        <w:rPr>
          <w:rFonts w:ascii="Times New Roman" w:eastAsia="Times New Roman" w:hAnsi="Times New Roman" w:cs="Times New Roman"/>
          <w:sz w:val="28"/>
          <w:szCs w:val="28"/>
          <w:lang w:val="ru-RU" w:eastAsia="ru-RU"/>
        </w:rPr>
        <w:t>балльно</w:t>
      </w:r>
      <w:proofErr w:type="spellEnd"/>
      <w:r w:rsidRPr="004A4F39">
        <w:rPr>
          <w:rFonts w:ascii="Times New Roman" w:eastAsia="Times New Roman" w:hAnsi="Times New Roman" w:cs="Times New Roman"/>
          <w:sz w:val="28"/>
          <w:szCs w:val="28"/>
          <w:lang w:val="ru-RU" w:eastAsia="ru-RU"/>
        </w:rPr>
        <w:t>-рейтинговой системы в 100-балльной шкале.</w:t>
      </w:r>
    </w:p>
    <w:p w:rsidR="004A4F39" w:rsidRPr="004A4F39" w:rsidRDefault="004A4F39" w:rsidP="004A4F39">
      <w:pPr>
        <w:shd w:val="clear" w:color="auto" w:fill="FFFFFF"/>
        <w:spacing w:after="0"/>
        <w:rPr>
          <w:rFonts w:ascii="Times New Roman" w:eastAsia="Times New Roman" w:hAnsi="Times New Roman" w:cs="Times New Roman"/>
          <w:b/>
          <w:sz w:val="28"/>
          <w:szCs w:val="28"/>
          <w:lang w:val="ru-RU" w:eastAsia="ru-RU"/>
        </w:rPr>
      </w:pPr>
      <w:r w:rsidRPr="004A4F39">
        <w:rPr>
          <w:rFonts w:ascii="Times New Roman" w:eastAsia="Times New Roman" w:hAnsi="Times New Roman" w:cs="Times New Roman"/>
          <w:b/>
          <w:sz w:val="28"/>
          <w:szCs w:val="28"/>
          <w:lang w:val="ru-RU" w:eastAsia="ru-RU"/>
        </w:rPr>
        <w:t>Критерии оценивания:</w:t>
      </w:r>
    </w:p>
    <w:p w:rsidR="004A4F39" w:rsidRPr="004A4F39" w:rsidRDefault="004A4F39" w:rsidP="004A4F39">
      <w:pPr>
        <w:widowControl w:val="0"/>
        <w:spacing w:after="0"/>
        <w:ind w:firstLine="709"/>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- 84-100 баллов (оценка «отлично»)</w:t>
      </w:r>
      <w:r w:rsidRPr="004A4F39">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4A4F39">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4A4F39">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A4F39">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4A4F39">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
    <w:p w:rsidR="004A4F39" w:rsidRPr="004A4F39" w:rsidRDefault="004A4F39" w:rsidP="004A4F39">
      <w:pPr>
        <w:widowControl w:val="0"/>
        <w:spacing w:after="0"/>
        <w:ind w:firstLine="851"/>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- 67-83 баллов (оценка «хорошо»)</w:t>
      </w:r>
      <w:r w:rsidRPr="004A4F39">
        <w:rPr>
          <w:rFonts w:ascii="Times New Roman" w:eastAsia="Times New Roman" w:hAnsi="Times New Roman" w:cs="Times New Roman"/>
          <w:iCs/>
          <w:spacing w:val="-1"/>
          <w:sz w:val="28"/>
          <w:szCs w:val="28"/>
          <w:lang w:val="ru-RU" w:eastAsia="ru-RU"/>
        </w:rPr>
        <w:t xml:space="preserve"> - </w:t>
      </w:r>
      <w:r w:rsidRPr="004A4F39">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4A4F39">
        <w:rPr>
          <w:rFonts w:ascii="Times New Roman" w:eastAsia="Times New Roman" w:hAnsi="Times New Roman" w:cs="Times New Roman"/>
          <w:sz w:val="28"/>
          <w:szCs w:val="28"/>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A4F39" w:rsidRPr="004A4F39" w:rsidRDefault="004A4F39" w:rsidP="004A4F39">
      <w:pPr>
        <w:widowControl w:val="0"/>
        <w:spacing w:after="0"/>
        <w:ind w:firstLine="851"/>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4A4F39">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4A4F39">
        <w:rPr>
          <w:rFonts w:ascii="Times New Roman" w:eastAsia="Times New Roman" w:hAnsi="Times New Roman" w:cs="Times New Roman"/>
          <w:sz w:val="28"/>
          <w:szCs w:val="28"/>
          <w:lang w:val="ru-RU" w:eastAsia="ru-RU"/>
        </w:rPr>
        <w:t>действия по применению знаний на практике;</w:t>
      </w:r>
    </w:p>
    <w:p w:rsidR="004A4F39" w:rsidRPr="004A4F39" w:rsidRDefault="004A4F39" w:rsidP="004A4F39">
      <w:pPr>
        <w:widowControl w:val="0"/>
        <w:spacing w:after="0"/>
        <w:ind w:firstLine="708"/>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- 0-49 баллов (оценка неудовлетворительно)</w:t>
      </w:r>
      <w:r w:rsidRPr="004A4F39">
        <w:rPr>
          <w:rFonts w:ascii="Times New Roman" w:eastAsia="Times New Roman" w:hAnsi="Times New Roman" w:cs="Times New Roman"/>
          <w:iCs/>
          <w:sz w:val="28"/>
          <w:szCs w:val="28"/>
          <w:lang w:val="ru-RU" w:eastAsia="ru-RU"/>
        </w:rPr>
        <w:t xml:space="preserve"> - ответы не связаны с вопросами, </w:t>
      </w:r>
      <w:r w:rsidRPr="004A4F39">
        <w:rPr>
          <w:rFonts w:ascii="Times New Roman" w:eastAsia="Times New Roman" w:hAnsi="Times New Roman" w:cs="Times New Roman"/>
          <w:sz w:val="28"/>
          <w:szCs w:val="28"/>
          <w:lang w:val="ru-RU" w:eastAsia="ru-RU"/>
        </w:rPr>
        <w:lastRenderedPageBreak/>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A4F39" w:rsidRDefault="004A4F39" w:rsidP="004A4F39">
      <w:pPr>
        <w:spacing w:after="0"/>
        <w:ind w:firstLine="708"/>
        <w:jc w:val="both"/>
        <w:rPr>
          <w:rFonts w:ascii="Times New Roman" w:eastAsia="Times New Roman" w:hAnsi="Times New Roman" w:cs="Times New Roman"/>
          <w:sz w:val="28"/>
          <w:szCs w:val="28"/>
          <w:lang w:val="ru-RU" w:eastAsia="ru-RU"/>
        </w:rPr>
      </w:pPr>
      <w:r w:rsidRPr="004A4F39">
        <w:rPr>
          <w:rFonts w:ascii="Times New Roman" w:eastAsia="Times New Roman" w:hAnsi="Times New Roman" w:cs="Times New Roman"/>
          <w:sz w:val="28"/>
          <w:szCs w:val="28"/>
          <w:lang w:val="ru-RU" w:eastAsia="ru-RU"/>
        </w:rPr>
        <w:t xml:space="preserve"> </w:t>
      </w:r>
    </w:p>
    <w:p w:rsidR="004A4F39" w:rsidRDefault="004A4F39">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DC2BC0" w:rsidRPr="00DC2BC0" w:rsidRDefault="00DC2BC0" w:rsidP="00DC2BC0">
      <w:pPr>
        <w:widowControl w:val="0"/>
        <w:spacing w:after="0" w:line="240" w:lineRule="auto"/>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sz w:val="24"/>
          <w:szCs w:val="24"/>
          <w:lang w:val="ru-RU" w:eastAsia="ru-RU"/>
        </w:rPr>
        <w:lastRenderedPageBreak/>
        <w:t xml:space="preserve">                                                                                                                 </w:t>
      </w:r>
      <w:r>
        <w:rPr>
          <w:rFonts w:ascii="Times New Roman" w:eastAsia="Times New Roman" w:hAnsi="Times New Roman" w:cs="Times New Roman"/>
          <w:noProof/>
          <w:sz w:val="28"/>
          <w:szCs w:val="28"/>
          <w:lang w:val="ru-RU" w:eastAsia="ru-RU"/>
        </w:rPr>
        <w:drawing>
          <wp:inline distT="0" distB="0" distL="0" distR="0">
            <wp:extent cx="6480810" cy="9086079"/>
            <wp:effectExtent l="0" t="0" r="0" b="0"/>
            <wp:docPr id="4" name="Рисунок 4" descr="C:\Users\гмуиэб\Desktop\гму для гму 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гму для гму м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086079"/>
                    </a:xfrm>
                    <a:prstGeom prst="rect">
                      <a:avLst/>
                    </a:prstGeom>
                    <a:noFill/>
                    <a:ln>
                      <a:noFill/>
                    </a:ln>
                  </pic:spPr>
                </pic:pic>
              </a:graphicData>
            </a:graphic>
          </wp:inline>
        </w:drawing>
      </w:r>
      <w:r w:rsidRPr="00DC2BC0">
        <w:rPr>
          <w:rFonts w:ascii="Times New Roman" w:eastAsia="Times New Roman" w:hAnsi="Times New Roman" w:cs="Times New Roman"/>
          <w:bCs/>
          <w:sz w:val="28"/>
          <w:szCs w:val="28"/>
          <w:lang w:val="ru-RU" w:eastAsia="ru-RU"/>
        </w:rPr>
        <w:br w:type="page"/>
      </w:r>
    </w:p>
    <w:p w:rsidR="00DC2BC0" w:rsidRPr="00DC2BC0" w:rsidRDefault="00DC2BC0" w:rsidP="00DC2BC0">
      <w:pPr>
        <w:widowControl w:val="0"/>
        <w:spacing w:after="0"/>
        <w:ind w:firstLine="708"/>
        <w:jc w:val="both"/>
        <w:rPr>
          <w:rFonts w:ascii="Times New Roman" w:eastAsia="Times New Roman" w:hAnsi="Times New Roman" w:cs="Times New Roman"/>
          <w:bCs/>
          <w:sz w:val="28"/>
          <w:szCs w:val="28"/>
          <w:lang w:val="ru-RU" w:eastAsia="ru-RU"/>
        </w:rPr>
      </w:pPr>
    </w:p>
    <w:p w:rsidR="00DC2BC0" w:rsidRPr="00DC2BC0" w:rsidRDefault="00DC2BC0" w:rsidP="00DC2BC0">
      <w:pPr>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Методические  указания  по  освоению  дисциплины  «</w:t>
      </w:r>
      <w:r w:rsidRPr="00DC2BC0">
        <w:rPr>
          <w:rFonts w:ascii="Times New Roman" w:eastAsia="Times New Roman" w:hAnsi="Times New Roman" w:cs="Times New Roman"/>
          <w:sz w:val="28"/>
          <w:szCs w:val="28"/>
          <w:lang w:val="ru-RU" w:eastAsia="ru-RU"/>
        </w:rPr>
        <w:t>Государственное и муниципальное управление</w:t>
      </w:r>
      <w:r w:rsidRPr="00DC2BC0">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Учебным планом по направлению подготовки «</w:t>
      </w:r>
      <w:r w:rsidRPr="00DC2BC0">
        <w:rPr>
          <w:rFonts w:ascii="Times New Roman" w:eastAsia="Times New Roman" w:hAnsi="Times New Roman" w:cs="Times New Roman"/>
          <w:sz w:val="28"/>
          <w:szCs w:val="28"/>
          <w:lang w:val="ru-RU" w:eastAsia="ru-RU"/>
        </w:rPr>
        <w:t>Государственное и муниципальное управление</w:t>
      </w:r>
      <w:r w:rsidRPr="00DC2BC0">
        <w:rPr>
          <w:rFonts w:ascii="Times New Roman" w:eastAsia="Times New Roman" w:hAnsi="Times New Roman" w:cs="Times New Roman"/>
          <w:bCs/>
          <w:sz w:val="28"/>
          <w:szCs w:val="28"/>
          <w:lang w:val="ru-RU" w:eastAsia="ru-RU"/>
        </w:rPr>
        <w:t>» предусмотрены следующие виды занятий:</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лекции;</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практические занятия.</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В ходе лекционных занятий рассматриваются теоретико-методические основы государственного и муниципального управления и его организацию в России, </w:t>
      </w:r>
      <w:r w:rsidRPr="00DC2BC0">
        <w:rPr>
          <w:rFonts w:ascii="Times New Roman" w:eastAsia="Times New Roman" w:hAnsi="Times New Roman" w:cs="Times New Roman"/>
          <w:sz w:val="28"/>
          <w:szCs w:val="28"/>
          <w:lang w:val="ru-RU" w:eastAsia="ru-RU"/>
        </w:rPr>
        <w:t xml:space="preserve">источники нахождения нормативных и правовых документов, направления их анализа  и использования в своей деятельности; </w:t>
      </w:r>
      <w:r w:rsidRPr="00DC2BC0">
        <w:rPr>
          <w:rFonts w:ascii="Times New Roman" w:eastAsia="Times New Roman" w:hAnsi="Times New Roman" w:cs="Times New Roman"/>
          <w:bCs/>
          <w:sz w:val="28"/>
          <w:szCs w:val="28"/>
          <w:lang w:val="ru-RU" w:eastAsia="ru-RU"/>
        </w:rPr>
        <w:t>области, в которых бакалавр  государственного и муниципального управления компетентен принимать организационно-управленческие решения, возможные последствия от их реализации для социума, основы проектного анализа и проектирования в области государственного и муниципального управления.</w:t>
      </w:r>
    </w:p>
    <w:p w:rsidR="00DC2BC0" w:rsidRPr="00DC2BC0" w:rsidRDefault="00DC2BC0" w:rsidP="00DC2BC0">
      <w:pPr>
        <w:widowControl w:val="0"/>
        <w:autoSpaceDE w:val="0"/>
        <w:autoSpaceDN w:val="0"/>
        <w:adjustRightInd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приобретается </w:t>
      </w:r>
    </w:p>
    <w:p w:rsidR="00DC2BC0" w:rsidRPr="00DC2BC0" w:rsidRDefault="00DC2BC0" w:rsidP="00DC2BC0">
      <w:pPr>
        <w:widowControl w:val="0"/>
        <w:autoSpaceDE w:val="0"/>
        <w:autoSpaceDN w:val="0"/>
        <w:adjustRightInd w:val="0"/>
        <w:spacing w:after="0" w:line="240" w:lineRule="auto"/>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Умение</w:t>
      </w:r>
      <w:r w:rsidRPr="00DC2BC0">
        <w:rPr>
          <w:rFonts w:ascii="Times New Roman" w:eastAsia="Times New Roman" w:hAnsi="Times New Roman" w:cs="Times New Roman"/>
          <w:sz w:val="28"/>
          <w:szCs w:val="28"/>
          <w:lang w:val="ru-RU" w:eastAsia="ru-RU"/>
        </w:rPr>
        <w:t xml:space="preserve"> искать, анализировать и использовать нормативно-правовые документы, необходимые для  профессиональной деятельности; </w:t>
      </w:r>
      <w:r w:rsidRPr="00DC2BC0">
        <w:rPr>
          <w:rFonts w:ascii="Times New Roman" w:eastAsia="Times New Roman" w:hAnsi="Times New Roman" w:cs="Times New Roman"/>
          <w:bCs/>
          <w:sz w:val="28"/>
          <w:szCs w:val="28"/>
          <w:lang w:val="ru-RU" w:eastAsia="ru-RU"/>
        </w:rPr>
        <w:t>находить организационно-управленческие решения, оценивать результаты и последствия принятого управленческого решения и нести за них ответственность; выявлять проблемы экономического и управленческого характера при анализе конкретных ситуаций в стране, регионах и  муниципалитетах и предлагать проектные способы их решения.</w:t>
      </w:r>
    </w:p>
    <w:p w:rsidR="00DC2BC0" w:rsidRPr="00DC2BC0" w:rsidRDefault="00DC2BC0" w:rsidP="00DC2BC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В процессе обучения  развиваются навыки </w:t>
      </w:r>
      <w:r w:rsidRPr="00DC2BC0">
        <w:rPr>
          <w:rFonts w:ascii="Times New Roman" w:eastAsia="Times New Roman" w:hAnsi="Times New Roman" w:cs="Times New Roman"/>
          <w:sz w:val="28"/>
          <w:szCs w:val="28"/>
          <w:lang w:val="ru-RU" w:eastAsia="ru-RU"/>
        </w:rPr>
        <w:t xml:space="preserve">поиска, анализа и использования нормативных и правовых документов в своей профессиональной деятельности; </w:t>
      </w:r>
      <w:r w:rsidRPr="00DC2BC0">
        <w:rPr>
          <w:rFonts w:ascii="Times New Roman" w:eastAsia="Times New Roman" w:hAnsi="Times New Roman" w:cs="Times New Roman"/>
          <w:bCs/>
          <w:sz w:val="28"/>
          <w:szCs w:val="28"/>
          <w:lang w:val="ru-RU" w:eastAsia="ru-RU"/>
        </w:rPr>
        <w:t>принятия социально-ответственных управленческих и организационных решений; пользования методиками разработки и реализации проектов с области государственного и муниципального управления; навыки  участия в разработке и реализации проектов в области государственного и муниципального управления.</w:t>
      </w:r>
    </w:p>
    <w:p w:rsidR="00DC2BC0" w:rsidRPr="00DC2BC0" w:rsidRDefault="00DC2BC0" w:rsidP="00DC2BC0">
      <w:pPr>
        <w:widowControl w:val="0"/>
        <w:autoSpaceDE w:val="0"/>
        <w:autoSpaceDN w:val="0"/>
        <w:adjustRightInd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 изучить конспекты лекций;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 подготовить ответы  на все вопросы практического занятия по изучаемой теме (один  с презентацией);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–подготовиться к  проведению круглых столов и диспутов,  тестированию.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По согласованию с  преподавателем  студент  должен подготовить 4 реферата или доклада по теме занятия каждого из модулей дисциплины. В процессе подготовки к практическим занятиям студенты  могут  воспользоваться  консультациями преподавателя.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w:t>
      </w:r>
      <w:r w:rsidRPr="00DC2BC0">
        <w:rPr>
          <w:rFonts w:ascii="Times New Roman" w:eastAsia="Times New Roman" w:hAnsi="Times New Roman" w:cs="Times New Roman"/>
          <w:bCs/>
          <w:sz w:val="28"/>
          <w:szCs w:val="28"/>
          <w:lang w:val="ru-RU" w:eastAsia="ru-RU"/>
        </w:rPr>
        <w:lastRenderedPageBreak/>
        <w:t xml:space="preserve">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вопросам,  обозначенным  в  рабочей программе дисциплины и по одному из них подготовить презентацию.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Для развития навыков </w:t>
      </w:r>
      <w:r w:rsidRPr="00DC2BC0">
        <w:rPr>
          <w:rFonts w:ascii="Times New Roman" w:eastAsia="Times New Roman" w:hAnsi="Times New Roman" w:cs="Times New Roman"/>
          <w:sz w:val="28"/>
          <w:szCs w:val="28"/>
          <w:lang w:val="ru-RU" w:eastAsia="ru-RU"/>
        </w:rPr>
        <w:t xml:space="preserve"> делового общения и коммуникаций с получателями услуг студенты должны принять участие в деловой (ролевое задание)  игре.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C2BC0">
        <w:rPr>
          <w:rFonts w:ascii="Times New Roman" w:eastAsia="Times New Roman" w:hAnsi="Times New Roman" w:cs="Times New Roman"/>
          <w:bCs/>
          <w:sz w:val="28"/>
          <w:szCs w:val="28"/>
          <w:lang w:val="ru-RU" w:eastAsia="ru-RU"/>
        </w:rPr>
        <w:t>т.ч</w:t>
      </w:r>
      <w:proofErr w:type="spellEnd"/>
      <w:r w:rsidRPr="00DC2BC0">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компьютер и проекционное оборудование для представления презентаций по вопросам дисциплины, презентаций рефератов и докладов;</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DC2BC0" w:rsidRPr="00DC2BC0" w:rsidRDefault="00DC2BC0" w:rsidP="00DC2BC0">
      <w:pPr>
        <w:widowControl w:val="0"/>
        <w:spacing w:after="0"/>
        <w:ind w:firstLine="709"/>
        <w:jc w:val="both"/>
        <w:rPr>
          <w:rFonts w:ascii="Times New Roman" w:eastAsia="Times New Roman" w:hAnsi="Times New Roman" w:cs="Times New Roman"/>
          <w:bCs/>
          <w:sz w:val="28"/>
          <w:szCs w:val="28"/>
          <w:lang w:val="ru-RU" w:eastAsia="ru-RU"/>
        </w:rPr>
      </w:pPr>
      <w:r w:rsidRPr="00DC2BC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C2BC0">
          <w:rPr>
            <w:rFonts w:ascii="Times New Roman" w:eastAsia="Times New Roman" w:hAnsi="Times New Roman" w:cs="Times New Roman"/>
            <w:bCs/>
            <w:sz w:val="28"/>
            <w:szCs w:val="28"/>
            <w:u w:val="single"/>
            <w:lang w:val="ru-RU" w:eastAsia="ru-RU"/>
          </w:rPr>
          <w:t>http://library.rsue.ru/</w:t>
        </w:r>
      </w:hyperlink>
      <w:r w:rsidRPr="00DC2BC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C2BC0" w:rsidRPr="00DC2BC0" w:rsidRDefault="00DC2BC0" w:rsidP="00DC2BC0">
      <w:pPr>
        <w:shd w:val="clear" w:color="auto" w:fill="FFFFFF"/>
        <w:spacing w:after="0" w:line="240" w:lineRule="auto"/>
        <w:rPr>
          <w:rFonts w:ascii="Times New Roman" w:eastAsia="Times New Roman" w:hAnsi="Times New Roman" w:cs="Times New Roman"/>
          <w:sz w:val="28"/>
          <w:szCs w:val="28"/>
          <w:lang w:val="ru-RU" w:eastAsia="ru-RU"/>
        </w:rPr>
      </w:pPr>
    </w:p>
    <w:p w:rsidR="00DC2BC0" w:rsidRPr="00DC2BC0" w:rsidRDefault="00DC2BC0" w:rsidP="00DC2BC0">
      <w:pPr>
        <w:spacing w:after="0" w:line="240" w:lineRule="auto"/>
        <w:jc w:val="both"/>
        <w:textAlignment w:val="baseline"/>
        <w:rPr>
          <w:rFonts w:ascii="Times New Roman" w:eastAsia="Times New Roman" w:hAnsi="Times New Roman" w:cs="Times New Roman"/>
          <w:b/>
          <w:sz w:val="28"/>
          <w:szCs w:val="28"/>
          <w:lang w:val="ru-RU" w:eastAsia="ru-RU"/>
        </w:rPr>
      </w:pPr>
      <w:r w:rsidRPr="00DC2BC0">
        <w:rPr>
          <w:rFonts w:ascii="Times New Roman" w:eastAsia="Times New Roman" w:hAnsi="Times New Roman" w:cs="Times New Roman"/>
          <w:b/>
          <w:sz w:val="28"/>
          <w:szCs w:val="28"/>
          <w:lang w:val="ru-RU" w:eastAsia="ru-RU"/>
        </w:rPr>
        <w:t xml:space="preserve">Методические рекомендации по написанию рефератов, эссе, требования к оформлению </w:t>
      </w:r>
    </w:p>
    <w:p w:rsidR="00DC2BC0" w:rsidRPr="00DC2BC0" w:rsidRDefault="00DC2BC0" w:rsidP="00DC2BC0">
      <w:pPr>
        <w:shd w:val="clear" w:color="auto" w:fill="FFFFFF"/>
        <w:spacing w:after="0" w:line="240" w:lineRule="auto"/>
        <w:ind w:firstLine="708"/>
        <w:jc w:val="both"/>
        <w:rPr>
          <w:rFonts w:ascii="Times New Roman" w:eastAsia="Times New Roman" w:hAnsi="Times New Roman" w:cs="Times New Roman"/>
          <w:bCs/>
          <w:spacing w:val="-2"/>
          <w:sz w:val="28"/>
          <w:szCs w:val="28"/>
          <w:lang w:val="ru-RU" w:eastAsia="ru-RU"/>
        </w:rPr>
      </w:pPr>
      <w:r w:rsidRPr="00DC2BC0">
        <w:rPr>
          <w:rFonts w:ascii="Times New Roman" w:eastAsia="Times New Roman" w:hAnsi="Times New Roman" w:cs="Times New Roman"/>
          <w:bCs/>
          <w:spacing w:val="-2"/>
          <w:sz w:val="28"/>
          <w:szCs w:val="28"/>
          <w:lang w:val="ru-RU" w:eastAsia="ru-RU"/>
        </w:rPr>
        <w:t>Регламент проведения  мероприятия оценивания: 15 минут одно выступление, сопровождаемое презентацией.</w:t>
      </w:r>
    </w:p>
    <w:p w:rsidR="00DC2BC0" w:rsidRPr="00DC2BC0" w:rsidRDefault="00DC2BC0" w:rsidP="00DC2BC0">
      <w:pPr>
        <w:spacing w:after="0" w:line="240" w:lineRule="auto"/>
        <w:jc w:val="both"/>
        <w:textAlignment w:val="baseline"/>
        <w:rPr>
          <w:rFonts w:ascii="Times New Roman" w:eastAsia="Times New Roman" w:hAnsi="Times New Roman" w:cs="Times New Roman"/>
          <w:b/>
          <w:sz w:val="28"/>
          <w:szCs w:val="28"/>
          <w:lang w:val="ru-RU" w:eastAsia="ru-RU"/>
        </w:rPr>
      </w:pPr>
      <w:r w:rsidRPr="00DC2BC0">
        <w:rPr>
          <w:rFonts w:ascii="Times New Roman" w:eastAsia="Times New Roman" w:hAnsi="Times New Roman" w:cs="Times New Roman"/>
          <w:sz w:val="28"/>
          <w:szCs w:val="28"/>
          <w:lang w:val="ru-RU" w:eastAsia="ru-RU"/>
        </w:rPr>
        <w:t xml:space="preserve">Реферат - 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 Для краткости доклада по итогам реферативного задания обучающийся готовит </w:t>
      </w:r>
      <w:r w:rsidRPr="00DC2BC0">
        <w:rPr>
          <w:rFonts w:ascii="Times New Roman" w:eastAsia="Times New Roman" w:hAnsi="Times New Roman" w:cs="Times New Roman"/>
          <w:b/>
          <w:sz w:val="28"/>
          <w:szCs w:val="28"/>
          <w:lang w:val="ru-RU" w:eastAsia="ru-RU"/>
        </w:rPr>
        <w:t>презентацию с</w:t>
      </w:r>
      <w:r w:rsidRPr="00DC2BC0">
        <w:rPr>
          <w:rFonts w:ascii="Times New Roman" w:eastAsia="Times New Roman" w:hAnsi="Times New Roman" w:cs="Times New Roman"/>
          <w:sz w:val="28"/>
          <w:szCs w:val="28"/>
          <w:lang w:val="ru-RU" w:eastAsia="ru-RU"/>
        </w:rPr>
        <w:t xml:space="preserve"> основными результатами исследования.</w:t>
      </w:r>
    </w:p>
    <w:p w:rsidR="00DC2BC0" w:rsidRPr="00DC2BC0" w:rsidRDefault="00DC2BC0" w:rsidP="00DC2BC0">
      <w:pPr>
        <w:shd w:val="clear" w:color="auto" w:fill="FFFFFF"/>
        <w:spacing w:after="0" w:line="240" w:lineRule="auto"/>
        <w:rPr>
          <w:rFonts w:ascii="Times New Roman" w:eastAsia="Times New Roman" w:hAnsi="Times New Roman" w:cs="Times New Roman"/>
          <w:sz w:val="28"/>
          <w:szCs w:val="28"/>
          <w:lang w:val="ru-RU" w:eastAsia="ru-RU"/>
        </w:rPr>
      </w:pPr>
    </w:p>
    <w:p w:rsidR="00DC2BC0" w:rsidRPr="00DC2BC0" w:rsidRDefault="00DC2BC0" w:rsidP="00DC2BC0">
      <w:pPr>
        <w:spacing w:after="0" w:line="240" w:lineRule="auto"/>
        <w:textAlignment w:val="baseline"/>
        <w:rPr>
          <w:rFonts w:ascii="Times New Roman" w:eastAsia="Times New Roman" w:hAnsi="Times New Roman" w:cs="Times New Roman"/>
          <w:b/>
          <w:sz w:val="28"/>
          <w:szCs w:val="28"/>
          <w:lang w:val="ru-RU" w:eastAsia="ru-RU"/>
        </w:rPr>
      </w:pPr>
      <w:r w:rsidRPr="00DC2BC0">
        <w:rPr>
          <w:rFonts w:ascii="Times New Roman" w:eastAsia="Times New Roman" w:hAnsi="Times New Roman" w:cs="Times New Roman"/>
          <w:sz w:val="28"/>
          <w:szCs w:val="24"/>
          <w:lang w:val="ru-RU" w:eastAsia="ru-RU"/>
        </w:rPr>
        <w:t> </w:t>
      </w:r>
      <w:r w:rsidRPr="00DC2B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Написание курсовой работы  -  сложный,  длительный  процесс, требующий от  Студента  выполнения большого объема работ по сбору, обработке, изучению и анализу литера</w:t>
      </w:r>
      <w:r w:rsidRPr="00DC2BC0">
        <w:rPr>
          <w:rFonts w:ascii="Times New Roman" w:eastAsia="Times New Roman" w:hAnsi="Times New Roman" w:cs="Times New Roman"/>
          <w:sz w:val="24"/>
          <w:szCs w:val="24"/>
          <w:lang w:val="ru-RU" w:eastAsia="ru-RU"/>
        </w:rPr>
        <w:softHyphen/>
        <w:t>турных источников и нормативных документов в соответствии с выбранной темой.</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Целью написания  курсовой работы  Студентом является использование на практике целостной системы экономических понятий  и  методических приемов, изучаемых в курсе «Основы государственного и муниципального управления», на примере  глубокого рассмотрения одной из  проблем данной дисциплины. Это позволяет развивать самостоятельность мышления Студента и способствует формированию его научной деятельности, а также   приобретению  навыков работы с учебной и специальной научной литературой и позволяет  получить </w:t>
      </w:r>
      <w:r w:rsidRPr="00DC2BC0">
        <w:rPr>
          <w:rFonts w:ascii="Times New Roman" w:eastAsia="Times New Roman" w:hAnsi="Times New Roman" w:cs="Times New Roman"/>
          <w:sz w:val="24"/>
          <w:szCs w:val="24"/>
          <w:lang w:val="ru-RU" w:eastAsia="ru-RU"/>
        </w:rPr>
        <w:lastRenderedPageBreak/>
        <w:t>практические навыки написания научных работ с освоением требований нормативных документов, регламентирующих выполнение текстовых материалов.</w:t>
      </w: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Выбор темы курсовой работы</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xml:space="preserve">Выбор темы курсовой работы  производится Студентом самостоятельно.  </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xml:space="preserve">При этом желательно, чтобы выбранная тема стала  предметом дальнейших научных исследований и теоретической основой для дипломной работы. </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Желательно, чтобы выбранные темы в группе не повторялись.</w:t>
      </w: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Подбор и изучение  основной  и дополнительной литературы</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После  выбора темы курсовой работы необходимо приступить к детальному изучению основной (учебной) литературы, а затем дополнительной литературы (специальная научная литература по данной теме - монографии, статьи в научной периодике и другие современные источники информации). Изучение теоретических и методических материалов по теме  - фундамент курсовой работы.</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В подборе литературных источников Студенту помогут тематические  и алфавитные (в том числе авторские)  каталоги библиотек РГЭУ (РИНХ), публичной  и зональной библиотек города и региона, фонды читальных залов по месту жительства. Целесообразно использовать труды как отечественных, так и зарубежных ученых-экономистов. При подборе  учебной и специальной научной литературы следует учитывать год ее опубликования, поскольку общая экономическая теория непрерывно развивается и совершенствуется. Это позволит Студенту проанализировать события в динамике, создаст базу для самостоятельных исследований.</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xml:space="preserve">Следует обращать внимание на ссылки по тексту в монографиях и журнальных статьях, на прилагаемые к ним списки  литературы, обычно в них содержатся указания на авторитетные или дискуссионные источники. </w:t>
      </w: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Составление  плана курсовой работы</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xml:space="preserve">Всесторонне освоив тему, Студент должен определить аспекты ее изложения, структуру работы с учетом обязательного наличия в работе  введения, заключения,  основного текста излагаемого материала. </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Курсовая работа должна состоять из следующих составных частей:</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титульный лист;</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содержание;</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введение;</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основная часть курсовой работы, состоящая традиционно из 2-3 глав, разделенных на параграфы;</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заключение;</w:t>
      </w:r>
    </w:p>
    <w:p w:rsidR="00DC2BC0" w:rsidRPr="00DC2BC0" w:rsidRDefault="00DC2BC0" w:rsidP="00DC2BC0">
      <w:pPr>
        <w:numPr>
          <w:ilvl w:val="0"/>
          <w:numId w:val="5"/>
        </w:numPr>
        <w:spacing w:after="0" w:line="240" w:lineRule="auto"/>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список использованной  литературы;</w:t>
      </w:r>
    </w:p>
    <w:p w:rsidR="00DC2BC0" w:rsidRPr="00DC2BC0" w:rsidRDefault="00DC2BC0" w:rsidP="00DC2BC0">
      <w:pPr>
        <w:numPr>
          <w:ilvl w:val="0"/>
          <w:numId w:val="5"/>
        </w:numPr>
        <w:spacing w:after="0" w:line="240" w:lineRule="auto"/>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приложения (при их наличии). </w:t>
      </w:r>
    </w:p>
    <w:p w:rsidR="00DC2BC0" w:rsidRPr="00DC2BC0" w:rsidRDefault="00DC2BC0" w:rsidP="00DC2BC0">
      <w:pPr>
        <w:spacing w:after="0" w:line="240" w:lineRule="auto"/>
        <w:ind w:firstLine="709"/>
        <w:jc w:val="both"/>
        <w:rPr>
          <w:rFonts w:ascii="Times New Roman" w:eastAsia="Times New Roman" w:hAnsi="Times New Roman" w:cs="Times New Roman"/>
          <w:spacing w:val="4"/>
          <w:sz w:val="24"/>
          <w:szCs w:val="24"/>
          <w:lang w:val="ru-RU" w:eastAsia="ru-RU"/>
        </w:rPr>
      </w:pPr>
      <w:r w:rsidRPr="00DC2BC0">
        <w:rPr>
          <w:rFonts w:ascii="Times New Roman" w:eastAsia="Times New Roman" w:hAnsi="Times New Roman" w:cs="Times New Roman"/>
          <w:spacing w:val="4"/>
          <w:sz w:val="24"/>
          <w:szCs w:val="24"/>
          <w:lang w:val="ru-RU" w:eastAsia="ru-RU"/>
        </w:rPr>
        <w:t>Содержание курсовой работы включает в себя  номера  и наименование разделов и подразделов,  приложений и номера страниц, на которых они начинаются.</w:t>
      </w:r>
    </w:p>
    <w:p w:rsidR="00DC2BC0" w:rsidRPr="00DC2BC0" w:rsidRDefault="00DC2BC0" w:rsidP="00DC2BC0">
      <w:pPr>
        <w:spacing w:after="0" w:line="240" w:lineRule="auto"/>
        <w:ind w:firstLine="709"/>
        <w:jc w:val="both"/>
        <w:rPr>
          <w:rFonts w:ascii="Times New Roman" w:eastAsia="Times New Roman" w:hAnsi="Times New Roman" w:cs="Times New Roman"/>
          <w:spacing w:val="4"/>
          <w:sz w:val="24"/>
          <w:szCs w:val="24"/>
          <w:lang w:val="ru-RU" w:eastAsia="ru-RU"/>
        </w:rPr>
      </w:pPr>
      <w:r w:rsidRPr="00DC2BC0">
        <w:rPr>
          <w:rFonts w:ascii="Times New Roman" w:eastAsia="Times New Roman" w:hAnsi="Times New Roman" w:cs="Times New Roman"/>
          <w:spacing w:val="4"/>
          <w:sz w:val="24"/>
          <w:szCs w:val="24"/>
          <w:lang w:val="ru-RU" w:eastAsia="ru-RU"/>
        </w:rPr>
        <w:t>Слово СОДЕРЖАНИЕ  записывается или печатается заглавными буквами в виде заголовка в начале листа симметрично тексту.  Наименования  разделов (глав),  слова ВВЕДЕНИЕ, ЗАКЛЮЧЕНИЕ, СПИСОК ИСПОЛЬЗОВАННОЙ ЛИТЕРАТУРЫ, ПРИЛОЖЕНИЯ пишутся (печатаются) заглавными буквами. Остальные    наименования  записываются прописными буквами.</w:t>
      </w:r>
    </w:p>
    <w:p w:rsidR="00DC2BC0" w:rsidRPr="00DC2BC0" w:rsidRDefault="00DC2BC0" w:rsidP="00DC2BC0">
      <w:pPr>
        <w:spacing w:after="0" w:line="240" w:lineRule="auto"/>
        <w:ind w:firstLine="709"/>
        <w:jc w:val="both"/>
        <w:rPr>
          <w:rFonts w:ascii="Times New Roman" w:eastAsia="Times New Roman" w:hAnsi="Times New Roman" w:cs="Times New Roman"/>
          <w:spacing w:val="4"/>
          <w:sz w:val="24"/>
          <w:szCs w:val="24"/>
          <w:lang w:val="ru-RU" w:eastAsia="ru-RU"/>
        </w:rPr>
      </w:pPr>
      <w:r w:rsidRPr="00DC2BC0">
        <w:rPr>
          <w:rFonts w:ascii="Times New Roman" w:eastAsia="Times New Roman" w:hAnsi="Times New Roman" w:cs="Times New Roman"/>
          <w:spacing w:val="4"/>
          <w:sz w:val="24"/>
          <w:szCs w:val="24"/>
          <w:lang w:val="ru-RU" w:eastAsia="ru-RU"/>
        </w:rPr>
        <w:t>В "СОДЕРЖАНИИ" перед наименованиями разделов и подразделов арабскими цифрами проставляются  их  порядковые  номера по следующему правилу:</w:t>
      </w:r>
    </w:p>
    <w:p w:rsidR="00DC2BC0" w:rsidRPr="00DC2BC0" w:rsidRDefault="00DC2BC0" w:rsidP="00DC2BC0">
      <w:pPr>
        <w:spacing w:after="0" w:line="240" w:lineRule="auto"/>
        <w:ind w:firstLine="709"/>
        <w:jc w:val="both"/>
        <w:rPr>
          <w:rFonts w:ascii="Times New Roman" w:eastAsia="Times New Roman" w:hAnsi="Times New Roman" w:cs="Times New Roman"/>
          <w:spacing w:val="4"/>
          <w:sz w:val="24"/>
          <w:szCs w:val="24"/>
          <w:lang w:val="ru-RU" w:eastAsia="ru-RU"/>
        </w:rPr>
      </w:pPr>
      <w:r w:rsidRPr="00DC2BC0">
        <w:rPr>
          <w:rFonts w:ascii="Times New Roman" w:eastAsia="Times New Roman" w:hAnsi="Times New Roman" w:cs="Times New Roman"/>
          <w:spacing w:val="4"/>
          <w:sz w:val="24"/>
          <w:szCs w:val="24"/>
          <w:lang w:val="ru-RU" w:eastAsia="ru-RU"/>
        </w:rPr>
        <w:t>- первая цифра с точкой - номер  главы  (без  слова  "глава" и символа №),  далее по строке следует наименование главы заглавными буквами.  На строке  с  последним словом наименования главы, с правой стороны листа указывается номер страницы,  с которой начинается этот раздел (глава);</w:t>
      </w:r>
    </w:p>
    <w:p w:rsidR="00DC2BC0" w:rsidRPr="00DC2BC0" w:rsidRDefault="00DC2BC0" w:rsidP="00DC2BC0">
      <w:pPr>
        <w:spacing w:after="0" w:line="240" w:lineRule="auto"/>
        <w:ind w:firstLine="709"/>
        <w:jc w:val="both"/>
        <w:rPr>
          <w:rFonts w:ascii="Times New Roman" w:eastAsia="Times New Roman" w:hAnsi="Times New Roman" w:cs="Times New Roman"/>
          <w:spacing w:val="4"/>
          <w:sz w:val="24"/>
          <w:szCs w:val="24"/>
          <w:lang w:val="ru-RU" w:eastAsia="ru-RU"/>
        </w:rPr>
      </w:pPr>
      <w:r w:rsidRPr="00DC2BC0">
        <w:rPr>
          <w:rFonts w:ascii="Times New Roman" w:eastAsia="Times New Roman" w:hAnsi="Times New Roman" w:cs="Times New Roman"/>
          <w:spacing w:val="4"/>
          <w:sz w:val="24"/>
          <w:szCs w:val="24"/>
          <w:lang w:val="ru-RU" w:eastAsia="ru-RU"/>
        </w:rPr>
        <w:t>- вторая цифра без точки - номер  подраздела  внутри раздела  (главы),  далее следует наименование подраздела  прописными буквами, затем справа указывается страница, с которой начинается этот подраздел.</w:t>
      </w:r>
    </w:p>
    <w:p w:rsidR="00DC2BC0" w:rsidRPr="00DC2BC0" w:rsidRDefault="00DC2BC0" w:rsidP="00DC2BC0">
      <w:pPr>
        <w:spacing w:after="0" w:line="240" w:lineRule="auto"/>
        <w:ind w:firstLine="709"/>
        <w:jc w:val="both"/>
        <w:rPr>
          <w:rFonts w:ascii="Times New Roman" w:eastAsia="Times New Roman" w:hAnsi="Times New Roman" w:cs="Times New Roman"/>
          <w:spacing w:val="4"/>
          <w:sz w:val="24"/>
          <w:szCs w:val="24"/>
          <w:lang w:val="ru-RU" w:eastAsia="ru-RU"/>
        </w:rPr>
      </w:pPr>
      <w:r w:rsidRPr="00DC2BC0">
        <w:rPr>
          <w:rFonts w:ascii="Times New Roman" w:eastAsia="Times New Roman" w:hAnsi="Times New Roman" w:cs="Times New Roman"/>
          <w:spacing w:val="4"/>
          <w:sz w:val="24"/>
          <w:szCs w:val="24"/>
          <w:lang w:val="ru-RU" w:eastAsia="ru-RU"/>
        </w:rPr>
        <w:t>Если в тексте есть еще  более  подробное  дробление  подразделов  на части,  то при их нумерации используется  третья цифра и т.д. Однако использовать более дробное деление подразделов следует в исключительных случаях.</w:t>
      </w:r>
    </w:p>
    <w:p w:rsidR="00DC2BC0" w:rsidRPr="00DC2BC0" w:rsidRDefault="00DC2BC0" w:rsidP="00DC2BC0">
      <w:pPr>
        <w:spacing w:after="0" w:line="240" w:lineRule="auto"/>
        <w:ind w:firstLine="709"/>
        <w:jc w:val="both"/>
        <w:rPr>
          <w:rFonts w:ascii="Times New Roman" w:eastAsia="Times New Roman" w:hAnsi="Times New Roman" w:cs="Times New Roman"/>
          <w:spacing w:val="4"/>
          <w:sz w:val="24"/>
          <w:szCs w:val="24"/>
          <w:lang w:val="ru-RU" w:eastAsia="ru-RU"/>
        </w:rPr>
      </w:pPr>
      <w:r w:rsidRPr="00DC2BC0">
        <w:rPr>
          <w:rFonts w:ascii="Times New Roman" w:eastAsia="Times New Roman" w:hAnsi="Times New Roman" w:cs="Times New Roman"/>
          <w:spacing w:val="4"/>
          <w:sz w:val="24"/>
          <w:szCs w:val="24"/>
          <w:lang w:val="ru-RU" w:eastAsia="ru-RU"/>
        </w:rPr>
        <w:lastRenderedPageBreak/>
        <w:t>При большом количестве приложений следует после списка использованной литературы вставить лист с расположенным в центре словом ПРИЛОЖЕНИЯ и тогда в содержании указать только этот лист без детализации приложений с их названиями.</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szCs w:val="24"/>
          <w:lang w:val="ru-RU" w:eastAsia="ru-RU"/>
        </w:rPr>
        <w:t xml:space="preserve">Содержание работы оформляется на отдельном листе, следующем за титульным, </w:t>
      </w:r>
    </w:p>
    <w:p w:rsidR="00DC2BC0" w:rsidRPr="00DC2BC0" w:rsidRDefault="00DC2BC0" w:rsidP="00DC2BC0">
      <w:pPr>
        <w:spacing w:after="0" w:line="240" w:lineRule="auto"/>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xml:space="preserve">Название и количество рассматриваемых вопросов  зависит от темы курсовой работы. </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b/>
          <w:bCs/>
          <w:sz w:val="24"/>
          <w:lang w:val="ru-RU" w:eastAsia="ru-RU"/>
        </w:rPr>
        <w:t>«</w:t>
      </w:r>
      <w:r w:rsidRPr="00DC2BC0">
        <w:rPr>
          <w:rFonts w:ascii="Times New Roman" w:eastAsia="Times New Roman" w:hAnsi="Times New Roman" w:cs="Times New Roman"/>
          <w:sz w:val="24"/>
          <w:lang w:val="ru-RU" w:eastAsia="ru-RU"/>
        </w:rPr>
        <w:t xml:space="preserve">ВВЕДЕНИЕ» и «ЗАКЛЮЧЕНИЕ» - обобщающие части  курсовой работы, отражающие творческие наклонности Студента. Для логической завершенности, а также  для  взаимосвязи между всеми частями работы и исходя  из собранного материала на завершающем этапе работы  следует  корректировать  «ВВЕДЕНИЕ» и «ЗАКЛЮЧЕНИЕ». </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xml:space="preserve"> Во «ВВЕДЕНИИ» обосновывается актуальность темы и характеристика тех проблем, которые будут рассматриваться в курсовой работе, а также степень разработанности  данной темы  в изучаемой  учебной и специальной научной литературе, выдвигается цель работы и ее основные задачи. На «ВВЕДЕНИЕ» отводится 2-3 страницы. </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Внутри рассматриваемых вопросов  следует выделять абзацами логические ступени развития мысли и делать по тексту ссылки на источники информации, подтверждающие их использование  автором курсовой работы. Этика цитирования является обязательным условием любой научной работы.</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xml:space="preserve">  Следует учитывать и то, что одни и те же экономические явления с точки зрения  разных концептуальных подходов получают различные трактовки, о них следует иметь представление и иметь в виду при написании курсовой работы. Внимательное чтение и анализ различных экономических концепций обеспечит Студенту  уверенную и успешную защиту курсовой работы. Манера изложения должна быть лаконичной, поскольку объем работы ограничен 30-35 страницами формата А4, хотя преподавателем оценивается не просто соблюдение объема выполненной работы, а глубина, аргументированность и полнота содержания темы. Поэтому Студент должен стремиться к точному стилю, следить за логикой, связностью частей и их последовательностью. </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Обычно содержание раскрывается от общего к частному, хотя возможен и обратный порядок. Обращаясь к количественным параметрам проблемы, следует иллюстрировать учебную информацию  с помощью таблиц, диаграмм, схем и  графиков.</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В «ЗАКЛЮЧЕНИИ» на 3-5 страницах  выражаются общие представления о содержании материала и приводятся выводы как по главным аспектам темы, исходящие из выводов по рассматриваемым вопросам, так  и общий вывод по всей  работе. «ЗАКЛЮЧЕНИЕ» не должно иметь предложений и выводов, не имеющихся в основном тексте курсовой работы. Важно проследить, чтобы все основные цели и задачи курсовой работы, сформулированные во «ВВЕДЕНИИ» нашли свое отражение  в «ЗАКЛЮЧЕНИИ».</w:t>
      </w: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Оформление текста курсовой работы</w:t>
      </w:r>
    </w:p>
    <w:p w:rsidR="00DC2BC0" w:rsidRPr="00DC2BC0" w:rsidRDefault="00DC2BC0" w:rsidP="00DC2BC0">
      <w:pPr>
        <w:spacing w:after="0" w:line="240" w:lineRule="auto"/>
        <w:ind w:firstLine="709"/>
        <w:jc w:val="center"/>
        <w:rPr>
          <w:rFonts w:ascii="Times New Roman" w:eastAsia="Times New Roman" w:hAnsi="Times New Roman" w:cs="Times New Roman"/>
          <w:b/>
          <w:bCs/>
          <w:spacing w:val="4"/>
          <w:sz w:val="24"/>
          <w:lang w:val="ru-RU" w:eastAsia="ru-RU"/>
        </w:rPr>
      </w:pPr>
      <w:r w:rsidRPr="00DC2BC0">
        <w:rPr>
          <w:rFonts w:ascii="Times New Roman" w:eastAsia="Times New Roman" w:hAnsi="Times New Roman" w:cs="Times New Roman"/>
          <w:b/>
          <w:bCs/>
          <w:spacing w:val="4"/>
          <w:sz w:val="24"/>
          <w:lang w:val="ru-RU" w:eastAsia="ru-RU"/>
        </w:rPr>
        <w:t>Общие требования</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Текст курсовой  работы оформляется на стандартных листах белой бумаги формата А4 (210 х 297 мм)  и  имеет  поля:  верхнее - 2 мм, нижнее - 2 мм, правое - 10 мм, левое - не менее 25-30 мм.</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Текст курсовой работы  должен быть выполнен  с использованием компьютерного набора шрифтом </w:t>
      </w:r>
      <w:proofErr w:type="spellStart"/>
      <w:r w:rsidRPr="00DC2BC0">
        <w:rPr>
          <w:rFonts w:ascii="Times New Roman" w:eastAsia="Times New Roman" w:hAnsi="Times New Roman" w:cs="Times New Roman"/>
          <w:sz w:val="24"/>
          <w:szCs w:val="24"/>
          <w:lang w:eastAsia="ru-RU"/>
        </w:rPr>
        <w:t>Tims</w:t>
      </w:r>
      <w:proofErr w:type="spellEnd"/>
      <w:r w:rsidRPr="00DC2BC0">
        <w:rPr>
          <w:rFonts w:ascii="Times New Roman" w:eastAsia="Times New Roman" w:hAnsi="Times New Roman" w:cs="Times New Roman"/>
          <w:sz w:val="24"/>
          <w:szCs w:val="24"/>
          <w:lang w:val="ru-RU" w:eastAsia="ru-RU"/>
        </w:rPr>
        <w:t xml:space="preserve"> </w:t>
      </w:r>
      <w:r w:rsidRPr="00DC2BC0">
        <w:rPr>
          <w:rFonts w:ascii="Times New Roman" w:eastAsia="Times New Roman" w:hAnsi="Times New Roman" w:cs="Times New Roman"/>
          <w:sz w:val="24"/>
          <w:szCs w:val="24"/>
          <w:lang w:eastAsia="ru-RU"/>
        </w:rPr>
        <w:t>New</w:t>
      </w:r>
      <w:r w:rsidRPr="00DC2BC0">
        <w:rPr>
          <w:rFonts w:ascii="Times New Roman" w:eastAsia="Times New Roman" w:hAnsi="Times New Roman" w:cs="Times New Roman"/>
          <w:sz w:val="24"/>
          <w:szCs w:val="24"/>
          <w:lang w:val="ru-RU" w:eastAsia="ru-RU"/>
        </w:rPr>
        <w:t xml:space="preserve"> </w:t>
      </w:r>
      <w:r w:rsidRPr="00DC2BC0">
        <w:rPr>
          <w:rFonts w:ascii="Times New Roman" w:eastAsia="Times New Roman" w:hAnsi="Times New Roman" w:cs="Times New Roman"/>
          <w:sz w:val="24"/>
          <w:szCs w:val="24"/>
          <w:lang w:eastAsia="ru-RU"/>
        </w:rPr>
        <w:t>Roman</w:t>
      </w:r>
      <w:r w:rsidRPr="00DC2BC0">
        <w:rPr>
          <w:rFonts w:ascii="Times New Roman" w:eastAsia="Times New Roman" w:hAnsi="Times New Roman" w:cs="Times New Roman"/>
          <w:sz w:val="24"/>
          <w:szCs w:val="24"/>
          <w:lang w:val="ru-RU" w:eastAsia="ru-RU"/>
        </w:rPr>
        <w:t xml:space="preserve"> с полуторным интервалом между строк.  Объём курсовой работы должен составлять  30-35 страниц формата А4. Допускается написание работы ручным способом, с увеличением объема курсовой работы до 40-45 страниц формата А4. Рукописный текст оформляется аккуратно, разборчивым почерком. Не запрещается выполнение работы производить с использование различных печатных средств, кроме ксерокопирования.</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При написании курсовой работы каждый вопрос следует озаглавить в соответствии с содержанием. Это «дисциплинирует мышление», свидетельствуя о том, насколько четко Студент способен ответить на каждый частный вопрос темы, это поможет  при защите работы.</w:t>
      </w:r>
    </w:p>
    <w:p w:rsidR="00DC2BC0" w:rsidRPr="00DC2BC0" w:rsidRDefault="00DC2BC0" w:rsidP="00DC2BC0">
      <w:pPr>
        <w:spacing w:after="0" w:line="240" w:lineRule="auto"/>
        <w:ind w:firstLine="709"/>
        <w:jc w:val="center"/>
        <w:rPr>
          <w:rFonts w:ascii="Times New Roman" w:eastAsia="Times New Roman" w:hAnsi="Times New Roman" w:cs="Times New Roman"/>
          <w:b/>
          <w:bCs/>
          <w:spacing w:val="4"/>
          <w:sz w:val="24"/>
          <w:lang w:val="ru-RU" w:eastAsia="ru-RU"/>
        </w:rPr>
      </w:pPr>
      <w:r w:rsidRPr="00DC2BC0">
        <w:rPr>
          <w:rFonts w:ascii="Times New Roman" w:eastAsia="Times New Roman" w:hAnsi="Times New Roman" w:cs="Times New Roman"/>
          <w:b/>
          <w:bCs/>
          <w:spacing w:val="4"/>
          <w:sz w:val="24"/>
          <w:lang w:val="ru-RU" w:eastAsia="ru-RU"/>
        </w:rPr>
        <w:t>Выделение заголовков разделов, подразделов и их размещение</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Все заголовки разделов и подразделов,  указанные в содержании (оглавлении), в тексте должны быть выделены и идентично пронумерованы. Каждый раздел работы (введение,  глава,  заключение, приложение) следует начинать с новой страницы. При этом ВВЕДЕНИЕ, ЗАКЛЮЧЕНИЕ, СПИСОК ИСПОЛЬЗОВАННОЙ ЛИТЕРАТУРЫ не нумеруются. Подразделы внутри раздела следуют через 3 межстрочных интервала после окончания  предыдущего подраздела  на  той  же  странице,  если на ней остается место для текста. Не допускается разделение на отдельные страницы наименования подраздела (заголовка) и его текста.  Текста вне подразделов и разделов быть не должно. В соответствии с этим, сразу же после заголовка раздела, </w:t>
      </w:r>
      <w:r w:rsidRPr="00DC2BC0">
        <w:rPr>
          <w:rFonts w:ascii="Times New Roman" w:eastAsia="Times New Roman" w:hAnsi="Times New Roman" w:cs="Times New Roman"/>
          <w:sz w:val="24"/>
          <w:szCs w:val="24"/>
          <w:lang w:val="ru-RU" w:eastAsia="ru-RU"/>
        </w:rPr>
        <w:lastRenderedPageBreak/>
        <w:t>отступая от него вниз на 1,5-2 межстрочных интервала, печатается наименование подраздела и, далее, через 2   межстрочных интервала - текст подраздела.</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Наименования разделов (глав), а также заголовки ВВЕДЕНИЕ, ЗАКЛЮЧЕНИЕ, СПИСОК ИСПОЛЬЗОВАННОЙ ЛИТЕРАТУРЫ печатаются прописными  (заглавными) буквами  симметрично по отношению к тексту,  без переноса слов в заголовке, без "кавычек" и подчеркиваний.  Точка в конце заголовка не ставится.</w:t>
      </w:r>
    </w:p>
    <w:p w:rsidR="00DC2BC0" w:rsidRPr="00DC2BC0" w:rsidRDefault="00DC2BC0" w:rsidP="00DC2BC0">
      <w:pPr>
        <w:spacing w:after="0" w:line="240" w:lineRule="auto"/>
        <w:ind w:firstLine="709"/>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Наименование (заголовок) подраздела пишется строчными буквами  (кроме первой - заглавной),  без переноса слов, подчеркиваний, без  точки в конце наименования, рекомендуется размещать симметрично по отношению к тексту.</w:t>
      </w:r>
    </w:p>
    <w:p w:rsidR="00DC2BC0" w:rsidRPr="00DC2BC0" w:rsidRDefault="00DC2BC0" w:rsidP="00DC2BC0">
      <w:pPr>
        <w:spacing w:after="0" w:line="240" w:lineRule="auto"/>
        <w:ind w:firstLine="709"/>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Допускается выделение наименований жирным шрифтом (на ЭВМ).</w:t>
      </w:r>
    </w:p>
    <w:p w:rsidR="00DC2BC0" w:rsidRPr="00DC2BC0" w:rsidRDefault="00DC2BC0" w:rsidP="00DC2BC0">
      <w:pPr>
        <w:spacing w:after="0" w:line="240" w:lineRule="auto"/>
        <w:ind w:firstLine="709"/>
        <w:jc w:val="center"/>
        <w:rPr>
          <w:rFonts w:ascii="Times New Roman" w:eastAsia="Times New Roman" w:hAnsi="Times New Roman" w:cs="Times New Roman"/>
          <w:b/>
          <w:bCs/>
          <w:spacing w:val="4"/>
          <w:sz w:val="24"/>
          <w:lang w:val="ru-RU" w:eastAsia="ru-RU"/>
        </w:rPr>
      </w:pPr>
      <w:r w:rsidRPr="00DC2BC0">
        <w:rPr>
          <w:rFonts w:ascii="Times New Roman" w:eastAsia="Times New Roman" w:hAnsi="Times New Roman" w:cs="Times New Roman"/>
          <w:b/>
          <w:bCs/>
          <w:spacing w:val="4"/>
          <w:sz w:val="24"/>
          <w:lang w:val="ru-RU" w:eastAsia="ru-RU"/>
        </w:rPr>
        <w:t>Нумерация страниц</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Все страницы  текста  курсовой работы имеют сквозную нумерацию,  начиная с титульного листа и заканчивая последней  страницей  последнего приложения, но сам номер страницы проставляется начиная со второго листа «ВВЕДЕНИЯ». Номер страницы проставляется арабскими цифрами в правом верхнем углу листа (без точек и различных выделений).</w:t>
      </w: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Оформление и нумерация иллюстраций</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 Иллюстративный материал,  помещенный  в  работе,  может  быть   представлен чертежами, графиками, схемами, диаграммами, рисунками. Иллюстрации любого вида называются рисунками. Рисунки помещаются на той же странице после первого упоминания о них в тексте или в начале  следующей страницы.  Рисунки оформляются четко, в черном цвете, на листе текста курсовой работы. Все рисунки  должны  быть  расположены так,  чтобы их удобно было рассматривать   без поворота или  с  поворотом  по  часовой  стрелке.  Допускается  оформлять рисунки на листах формата А3, А4.</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Под каждым рисунком располагается номер рисунка и его  наименование без "кавычек".  Под рисунком пишется слово "Рисунок 1 – Название рисунка"  (с заглавной буквы, далее  проставляется номер рисунка (без точки),  затем тире и с заглавной буквы - наименование рисунка без переноса слов в наименовании, без точки в  конце наименования). В наименовании рисунка первое слово означает, что на нем изображено: схема, график, диаграмма и др.  Наименование </w:t>
      </w:r>
      <w:proofErr w:type="spellStart"/>
      <w:r w:rsidRPr="00DC2BC0">
        <w:rPr>
          <w:rFonts w:ascii="Times New Roman" w:eastAsia="Times New Roman" w:hAnsi="Times New Roman" w:cs="Times New Roman"/>
          <w:sz w:val="24"/>
          <w:szCs w:val="24"/>
          <w:lang w:val="ru-RU" w:eastAsia="ru-RU"/>
        </w:rPr>
        <w:t>ресунка</w:t>
      </w:r>
      <w:proofErr w:type="spellEnd"/>
      <w:r w:rsidRPr="00DC2BC0">
        <w:rPr>
          <w:rFonts w:ascii="Times New Roman" w:eastAsia="Times New Roman" w:hAnsi="Times New Roman" w:cs="Times New Roman"/>
          <w:sz w:val="24"/>
          <w:szCs w:val="24"/>
          <w:lang w:val="ru-RU" w:eastAsia="ru-RU"/>
        </w:rPr>
        <w:t xml:space="preserve"> должно отвечать на вопросы: что? Где? Когда? Ниже, после  рисунка или на поле рисунка, могут помещаться условные обозначения и другие необходимые  пояснения к рисунку. Наименование рисунка записывается строчными буквами  (кроме первой - заглавной);  если наименование не умещается в одну строку,  то следующая строка наименования рисунка располагается  ниже  на  0,5  межстрочного интервала,  начиная с места начала строки наименования.</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Рисунку присваивается сквозной номер внутри раздела (главы) с  указанием номера раздела перед номером рисунка.  Например, обозначение номера рисунка и его наименования – «Рисунок  2.8 - Схема структуры национальной экономики»,  - означает:  2 - номер главы; 8 - номер рисунка в   тексте второй главы. Допускается сквозная нумерация рисунков по всему тексту курсовой работы,  если их общее количество  незначительно - 2-3;  в этом случае номер рисунка не содержит номера раздела.</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Ссылки на  рисунки  в  тексте  курсовой работы указываются в круглых скобках по форме, например: " (рис.2.8) ".</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Если ссылка на рисунок в тексте составляет часть предложения, то скобки не  ставятся  и  сокращений  не  допускается.  Например: " ... как показано на рисунке 2.8,  структура региональной экономики имеет...".</w:t>
      </w: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Оформление и нумерация формул</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На строке с формулой указывается ее порядковый номер в тексте -  справа  в  круглых скобках. Номер  формулы  составной:  первая цифра обозначает номер  раздела (главы),  а вторая (через точку от первой цифры)  -  номер   формулы внутри главы.  Например, обозначение формулы - (3.8) - означает, что это восьмая формула в третьей  главе.  Если  формул  в тексте курсовой  работы  мало  (например,  2-3),  то  допускается   сквозная их нумерация по всему тексту работы,  без указания номера  раздела в номере формулы.</w:t>
      </w:r>
    </w:p>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Если формула (или уравнение) не умещается в одну строку,  она должна быть  перенесена  после любого знака (равенства,  умножения, деления, вычитания или сложения) на нижеследующую строку.</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Основные обозначения  формулы  записываются шрифтом величиной  заглавных букв, индексы к основным обозначениям - величиной строчных букв.</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lastRenderedPageBreak/>
        <w:t>Каждая формула должна сопровождаться расшифровкой обозначений сразу же после формулы в следующей последовательности:</w:t>
      </w:r>
    </w:p>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после формулы ставится запятая;  указывается номер формулы  на той же строке - справа;</w:t>
      </w:r>
    </w:p>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на строке ниже ставится слово "где"  без  двоеточия  после  него;</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на этой же строке указывается первый символ и далее  (через  тире) указывается наименование символа. Наименование символа начинается со строчной буквы и  может  располагаться    в   нескольких  строках; в конце наименования символа ставится точка с запятой;</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каждый отдельный символ и его расшифровка записываются  начиная с новой строки; если символ и его наименование последние, то после такого наименования ставится точка.</w:t>
      </w: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Оформление и нумерация таблиц</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Цифровой материал, содержащийся в курсовой работе, представляют преимущественно в виде таблиц, набираемых шрифтом 12. Таблицу размещают после первого упоминания о ней в тексте или на следующей странице.</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Таблица при необходимости может быть развернута на 90  градусов по часовой стрелке  по отношению к расположению основного текста.  При этом верхом таблицы является левая кромка листа формат А4.  Если табличный материал большой,  то его допускается оформлять на отдельном  листе формата А3. Если текст таблицы не умещается на  одном  листе,  то  допускается продолжение таблицы на следующей странице текста с соответствующими обозначениями на этом продолжении (см. ниже). </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Каждая таблица должна иметь сверху (по центру) номер таблицы и заголовок. Над таблицей строчными буквами  записывается слово "Таблица" и рядом - номер таблицы арабскими цифрами без символа "N".  Номер таблицы составной:  первая цифра (с точкой после нее) - указывает номер раздела (главы),  вторая цифра - порядковый  номер таблицы внутри раздела (без точки в конце).  Например,  обозначение  -  "Таблица 2.3 – Динамика структуры национальной экономики России в 2000-20006 годах" - соответствует третьей таблице во втором разделе работы.  После слова "Таблица" ставится тире, указывается наименование таблицы,  строчными буквами (кроме первой - заглавной), без "кавычек" и  переносов  слов,  симметрично  основному  тексту, без точки после наименования таблицы (допускается выделение жирным шрифтом). В наименовании таблицы рекомендуется указывать период, за который указываются данные, например: «... в 2005-2007  годах».</w:t>
      </w:r>
    </w:p>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Форма самой таблицы содержит:  "заголовочную  часть",  "боковик", "строки", "графы", как это представлено на рисунке 1.</w:t>
      </w:r>
    </w:p>
    <w:p w:rsidR="00DC2BC0" w:rsidRPr="00DC2BC0" w:rsidRDefault="00DC2BC0" w:rsidP="00DC2BC0">
      <w:pPr>
        <w:spacing w:after="0" w:line="240" w:lineRule="auto"/>
        <w:rPr>
          <w:rFonts w:ascii="Times New Roman" w:eastAsia="Times New Roman" w:hAnsi="Times New Roman" w:cs="Times New Roman"/>
          <w:sz w:val="24"/>
          <w:lang w:val="ru-RU" w:eastAsia="ru-RU"/>
        </w:rPr>
      </w:pPr>
    </w:p>
    <w:p w:rsidR="00DC2BC0" w:rsidRPr="00DC2BC0" w:rsidRDefault="00DC2BC0" w:rsidP="00DC2BC0">
      <w:pPr>
        <w:spacing w:after="0" w:line="240" w:lineRule="auto"/>
        <w:ind w:firstLine="709"/>
        <w:jc w:val="center"/>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Таблица 2.3 – Название таблицы</w:t>
      </w:r>
    </w:p>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Структура таблицы</w:t>
      </w:r>
    </w:p>
    <w:tbl>
      <w:tblPr>
        <w:tblW w:w="0" w:type="auto"/>
        <w:tblInd w:w="150" w:type="dxa"/>
        <w:tblLayout w:type="fixed"/>
        <w:tblCellMar>
          <w:left w:w="0" w:type="dxa"/>
          <w:right w:w="0" w:type="dxa"/>
        </w:tblCellMar>
        <w:tblLook w:val="0000" w:firstRow="0" w:lastRow="0" w:firstColumn="0" w:lastColumn="0" w:noHBand="0" w:noVBand="0"/>
      </w:tblPr>
      <w:tblGrid>
        <w:gridCol w:w="2410"/>
        <w:gridCol w:w="1865"/>
        <w:gridCol w:w="778"/>
        <w:gridCol w:w="778"/>
        <w:gridCol w:w="778"/>
        <w:gridCol w:w="620"/>
        <w:gridCol w:w="2552"/>
      </w:tblGrid>
      <w:tr w:rsidR="00DC2BC0" w:rsidRPr="00DC2BC0" w:rsidTr="00131E5C">
        <w:tc>
          <w:tcPr>
            <w:tcW w:w="2410" w:type="dxa"/>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Заголовочная</w:t>
            </w:r>
          </w:p>
        </w:tc>
        <w:tc>
          <w:tcPr>
            <w:tcW w:w="1865" w:type="dxa"/>
            <w:tcBorders>
              <w:top w:val="single" w:sz="6" w:space="0" w:color="000000"/>
              <w:left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2954" w:type="dxa"/>
            <w:gridSpan w:val="4"/>
            <w:tcBorders>
              <w:top w:val="single" w:sz="6" w:space="0" w:color="000000"/>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2552" w:type="dxa"/>
            <w:tcBorders>
              <w:left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Заголовки граф</w:t>
            </w:r>
          </w:p>
        </w:tc>
      </w:tr>
      <w:tr w:rsidR="00DC2BC0" w:rsidRPr="00DC2BC0" w:rsidTr="00131E5C">
        <w:tc>
          <w:tcPr>
            <w:tcW w:w="2410" w:type="dxa"/>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часть</w:t>
            </w:r>
          </w:p>
        </w:tc>
        <w:tc>
          <w:tcPr>
            <w:tcW w:w="1865" w:type="dxa"/>
            <w:tcBorders>
              <w:left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620"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2552" w:type="dxa"/>
            <w:tcBorders>
              <w:left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Подзаголовки    граф</w:t>
            </w:r>
          </w:p>
        </w:tc>
      </w:tr>
      <w:tr w:rsidR="00DC2BC0" w:rsidRPr="00DC2BC0" w:rsidTr="00131E5C">
        <w:tc>
          <w:tcPr>
            <w:tcW w:w="2410" w:type="dxa"/>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Номерная строка</w:t>
            </w:r>
          </w:p>
        </w:tc>
        <w:tc>
          <w:tcPr>
            <w:tcW w:w="1865" w:type="dxa"/>
            <w:tcBorders>
              <w:top w:val="single" w:sz="6" w:space="0" w:color="000000"/>
              <w:left w:val="single" w:sz="6" w:space="0" w:color="000000"/>
              <w:bottom w:val="single" w:sz="6" w:space="0" w:color="000000"/>
            </w:tcBorders>
          </w:tcPr>
          <w:p w:rsidR="00DC2BC0" w:rsidRPr="00DC2BC0" w:rsidRDefault="00DC2BC0" w:rsidP="00DC2BC0">
            <w:pPr>
              <w:spacing w:after="0" w:line="240" w:lineRule="auto"/>
              <w:jc w:val="center"/>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1</w:t>
            </w:r>
          </w:p>
        </w:tc>
        <w:tc>
          <w:tcPr>
            <w:tcW w:w="778" w:type="dxa"/>
            <w:tcBorders>
              <w:left w:val="single" w:sz="6" w:space="0" w:color="000000"/>
              <w:bottom w:val="single" w:sz="6" w:space="0" w:color="000000"/>
            </w:tcBorders>
          </w:tcPr>
          <w:p w:rsidR="00DC2BC0" w:rsidRPr="00DC2BC0" w:rsidRDefault="00DC2BC0" w:rsidP="00DC2BC0">
            <w:pPr>
              <w:spacing w:after="0" w:line="240" w:lineRule="auto"/>
              <w:jc w:val="center"/>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2</w:t>
            </w:r>
          </w:p>
        </w:tc>
        <w:tc>
          <w:tcPr>
            <w:tcW w:w="778" w:type="dxa"/>
            <w:tcBorders>
              <w:left w:val="single" w:sz="6" w:space="0" w:color="000000"/>
              <w:bottom w:val="single" w:sz="6" w:space="0" w:color="000000"/>
            </w:tcBorders>
          </w:tcPr>
          <w:p w:rsidR="00DC2BC0" w:rsidRPr="00DC2BC0" w:rsidRDefault="00DC2BC0" w:rsidP="00DC2BC0">
            <w:pPr>
              <w:spacing w:after="0" w:line="240" w:lineRule="auto"/>
              <w:jc w:val="center"/>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3</w:t>
            </w:r>
          </w:p>
        </w:tc>
        <w:tc>
          <w:tcPr>
            <w:tcW w:w="778" w:type="dxa"/>
            <w:tcBorders>
              <w:left w:val="single" w:sz="6" w:space="0" w:color="000000"/>
              <w:bottom w:val="single" w:sz="6" w:space="0" w:color="000000"/>
            </w:tcBorders>
          </w:tcPr>
          <w:p w:rsidR="00DC2BC0" w:rsidRPr="00DC2BC0" w:rsidRDefault="00DC2BC0" w:rsidP="00DC2BC0">
            <w:pPr>
              <w:spacing w:after="0" w:line="240" w:lineRule="auto"/>
              <w:jc w:val="center"/>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4</w:t>
            </w:r>
          </w:p>
        </w:tc>
        <w:tc>
          <w:tcPr>
            <w:tcW w:w="620" w:type="dxa"/>
            <w:tcBorders>
              <w:left w:val="single" w:sz="6" w:space="0" w:color="000000"/>
              <w:bottom w:val="single" w:sz="6" w:space="0" w:color="000000"/>
            </w:tcBorders>
          </w:tcPr>
          <w:p w:rsidR="00DC2BC0" w:rsidRPr="00DC2BC0" w:rsidRDefault="00DC2BC0" w:rsidP="00DC2BC0">
            <w:pPr>
              <w:spacing w:after="0" w:line="240" w:lineRule="auto"/>
              <w:jc w:val="center"/>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5</w:t>
            </w:r>
          </w:p>
        </w:tc>
        <w:tc>
          <w:tcPr>
            <w:tcW w:w="2552" w:type="dxa"/>
            <w:tcBorders>
              <w:left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r>
      <w:tr w:rsidR="00DC2BC0" w:rsidRPr="00DC2BC0" w:rsidTr="00131E5C">
        <w:tc>
          <w:tcPr>
            <w:tcW w:w="2410" w:type="dxa"/>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Строки</w:t>
            </w:r>
          </w:p>
        </w:tc>
        <w:tc>
          <w:tcPr>
            <w:tcW w:w="1865" w:type="dxa"/>
            <w:tcBorders>
              <w:left w:val="single" w:sz="6" w:space="0" w:color="000000"/>
              <w:bottom w:val="single" w:sz="6" w:space="0" w:color="000000"/>
            </w:tcBorders>
          </w:tcPr>
          <w:p w:rsidR="00DC2BC0" w:rsidRPr="00DC2BC0" w:rsidRDefault="00DC2BC0" w:rsidP="00DC2BC0">
            <w:pPr>
              <w:spacing w:after="0" w:line="240" w:lineRule="auto"/>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620"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2552" w:type="dxa"/>
            <w:tcBorders>
              <w:left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r>
      <w:tr w:rsidR="00DC2BC0" w:rsidRPr="00DC2BC0" w:rsidTr="00131E5C">
        <w:trPr>
          <w:trHeight w:val="350"/>
        </w:trPr>
        <w:tc>
          <w:tcPr>
            <w:tcW w:w="2410" w:type="dxa"/>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1865" w:type="dxa"/>
            <w:tcBorders>
              <w:left w:val="single" w:sz="6" w:space="0" w:color="000000"/>
              <w:bottom w:val="single" w:sz="6" w:space="0" w:color="000000"/>
            </w:tcBorders>
          </w:tcPr>
          <w:p w:rsidR="00DC2BC0" w:rsidRPr="00DC2BC0" w:rsidRDefault="00DC2BC0" w:rsidP="00DC2BC0">
            <w:pPr>
              <w:spacing w:after="0" w:line="240" w:lineRule="auto"/>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620" w:type="dxa"/>
            <w:tcBorders>
              <w:left w:val="single" w:sz="6" w:space="0" w:color="000000"/>
              <w:bottom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c>
          <w:tcPr>
            <w:tcW w:w="2552" w:type="dxa"/>
            <w:tcBorders>
              <w:left w:val="single" w:sz="6" w:space="0" w:color="000000"/>
            </w:tcBorders>
          </w:tcPr>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tc>
      </w:tr>
    </w:tbl>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xml:space="preserve">                                   Боковик</w:t>
      </w:r>
      <w:r w:rsidRPr="00DC2BC0">
        <w:rPr>
          <w:rFonts w:ascii="Times New Roman" w:eastAsia="Times New Roman" w:hAnsi="Times New Roman" w:cs="Times New Roman"/>
          <w:sz w:val="24"/>
          <w:lang w:val="ru-RU" w:eastAsia="ru-RU"/>
        </w:rPr>
        <w:tab/>
        <w:t xml:space="preserve">                 </w:t>
      </w:r>
      <w:r w:rsidRPr="00DC2BC0">
        <w:rPr>
          <w:rFonts w:ascii="Times New Roman" w:eastAsia="Times New Roman" w:hAnsi="Times New Roman" w:cs="Times New Roman"/>
          <w:sz w:val="24"/>
          <w:lang w:val="ru-RU" w:eastAsia="ru-RU"/>
        </w:rPr>
        <w:tab/>
        <w:t>Графы</w:t>
      </w:r>
    </w:p>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p w:rsidR="00DC2BC0" w:rsidRPr="00DC2BC0" w:rsidRDefault="00DC2BC0" w:rsidP="00DC2BC0">
      <w:pPr>
        <w:spacing w:after="0" w:line="240" w:lineRule="auto"/>
        <w:ind w:firstLine="709"/>
        <w:jc w:val="center"/>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Рисунок 1 - Схема оформления таблицы</w:t>
      </w:r>
    </w:p>
    <w:p w:rsidR="00DC2BC0" w:rsidRPr="00DC2BC0" w:rsidRDefault="00DC2BC0" w:rsidP="00DC2BC0">
      <w:pPr>
        <w:spacing w:after="0" w:line="240" w:lineRule="auto"/>
        <w:ind w:firstLine="709"/>
        <w:rPr>
          <w:rFonts w:ascii="Times New Roman" w:eastAsia="Times New Roman" w:hAnsi="Times New Roman" w:cs="Times New Roman"/>
          <w:sz w:val="24"/>
          <w:lang w:val="ru-RU" w:eastAsia="ru-RU"/>
        </w:rPr>
      </w:pP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Библиографические ссылки</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При использовании в курсовой работе цитат,  положений и мыслей других авторов на них необходимо делать ссылки. В обязательном порядке ссылки делаются при использовании соответствующих таблиц, графиков, методик и другого материала,  заимствованного из других источников.</w:t>
      </w:r>
    </w:p>
    <w:p w:rsidR="00DC2BC0" w:rsidRPr="00DC2BC0" w:rsidRDefault="00DC2BC0" w:rsidP="00DC2BC0">
      <w:pPr>
        <w:spacing w:after="0" w:line="240" w:lineRule="auto"/>
        <w:ind w:firstLine="53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Библиографические ссылки на источники бывают </w:t>
      </w:r>
      <w:proofErr w:type="spellStart"/>
      <w:r w:rsidRPr="00DC2BC0">
        <w:rPr>
          <w:rFonts w:ascii="Times New Roman" w:eastAsia="Times New Roman" w:hAnsi="Times New Roman" w:cs="Times New Roman"/>
          <w:sz w:val="24"/>
          <w:szCs w:val="24"/>
          <w:lang w:val="ru-RU" w:eastAsia="ru-RU"/>
        </w:rPr>
        <w:t>внутритекстовые</w:t>
      </w:r>
      <w:proofErr w:type="spellEnd"/>
      <w:r w:rsidRPr="00DC2BC0">
        <w:rPr>
          <w:rFonts w:ascii="Times New Roman" w:eastAsia="Times New Roman" w:hAnsi="Times New Roman" w:cs="Times New Roman"/>
          <w:sz w:val="24"/>
          <w:szCs w:val="24"/>
          <w:lang w:val="ru-RU" w:eastAsia="ru-RU"/>
        </w:rPr>
        <w:t xml:space="preserve"> и подстрочные.</w:t>
      </w:r>
    </w:p>
    <w:p w:rsidR="00DC2BC0" w:rsidRPr="00DC2BC0" w:rsidRDefault="00DC2BC0" w:rsidP="00DC2BC0">
      <w:pPr>
        <w:spacing w:after="0" w:line="240" w:lineRule="auto"/>
        <w:ind w:firstLine="53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Во </w:t>
      </w:r>
      <w:proofErr w:type="spellStart"/>
      <w:r w:rsidRPr="00DC2BC0">
        <w:rPr>
          <w:rFonts w:ascii="Times New Roman" w:eastAsia="Times New Roman" w:hAnsi="Times New Roman" w:cs="Times New Roman"/>
          <w:sz w:val="24"/>
          <w:szCs w:val="24"/>
          <w:lang w:val="ru-RU" w:eastAsia="ru-RU"/>
        </w:rPr>
        <w:t>внутритекстовых</w:t>
      </w:r>
      <w:proofErr w:type="spellEnd"/>
      <w:r w:rsidRPr="00DC2BC0">
        <w:rPr>
          <w:rFonts w:ascii="Times New Roman" w:eastAsia="Times New Roman" w:hAnsi="Times New Roman" w:cs="Times New Roman"/>
          <w:sz w:val="24"/>
          <w:szCs w:val="24"/>
          <w:lang w:val="ru-RU" w:eastAsia="ru-RU"/>
        </w:rPr>
        <w:t xml:space="preserve"> ссылках на источник, включенный в список использованных источников, после упоминания о нем или после цитаты из него в квадратных скобках проставляют номер, под которым этот источник значится в списке. Например: «Л.В. Донцова и Н.А. Никифорова [15] </w:t>
      </w:r>
      <w:r w:rsidRPr="00DC2BC0">
        <w:rPr>
          <w:rFonts w:ascii="Times New Roman" w:eastAsia="Times New Roman" w:hAnsi="Times New Roman" w:cs="Times New Roman"/>
          <w:sz w:val="24"/>
          <w:szCs w:val="24"/>
          <w:lang w:val="ru-RU" w:eastAsia="ru-RU"/>
        </w:rPr>
        <w:lastRenderedPageBreak/>
        <w:t xml:space="preserve">считаю, что…». Если ссылаются на определенные страницы книги, то ссылки оформляются следующим образом: «В своей работе А.Д. </w:t>
      </w:r>
      <w:proofErr w:type="spellStart"/>
      <w:r w:rsidRPr="00DC2BC0">
        <w:rPr>
          <w:rFonts w:ascii="Times New Roman" w:eastAsia="Times New Roman" w:hAnsi="Times New Roman" w:cs="Times New Roman"/>
          <w:sz w:val="24"/>
          <w:szCs w:val="24"/>
          <w:lang w:val="ru-RU" w:eastAsia="ru-RU"/>
        </w:rPr>
        <w:t>Шеремет</w:t>
      </w:r>
      <w:proofErr w:type="spellEnd"/>
      <w:r w:rsidRPr="00DC2BC0">
        <w:rPr>
          <w:rFonts w:ascii="Times New Roman" w:eastAsia="Times New Roman" w:hAnsi="Times New Roman" w:cs="Times New Roman"/>
          <w:sz w:val="24"/>
          <w:szCs w:val="24"/>
          <w:lang w:val="ru-RU" w:eastAsia="ru-RU"/>
        </w:rPr>
        <w:t xml:space="preserve"> [28, с. 79] пишет о …». Если ссылаются на несколько работ одного автора или на работы нескольких авторов, то в скобках указываются номера этих работ. Например: «Ряд авторов [21, 35, 46] высказывают аналогичную точку зрения…».</w:t>
      </w:r>
    </w:p>
    <w:p w:rsidR="00DC2BC0" w:rsidRPr="00DC2BC0" w:rsidRDefault="00DC2BC0" w:rsidP="00DC2BC0">
      <w:pPr>
        <w:spacing w:after="0" w:line="240" w:lineRule="auto"/>
        <w:ind w:firstLine="53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В подстрочных ссылках приводят полностью библиографическое описание источника, на который дается ссылка. Такая ссылка располагается под текстом на той же странице. Использование подстрочных ссылок целесообразно только при небольшом количестве источников и ссылок на них.</w:t>
      </w:r>
    </w:p>
    <w:p w:rsidR="00DC2BC0" w:rsidRPr="00DC2BC0" w:rsidRDefault="00DC2BC0" w:rsidP="00DC2BC0">
      <w:pPr>
        <w:spacing w:after="0" w:line="240" w:lineRule="auto"/>
        <w:ind w:firstLine="53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Если на одной странице дают подряд несколько ссылок на одну и ту же работу, то в повторных сносках приводят слова: «Там же» и номер страницы, с которой взята цитата. Когда на одной странице имеется несколько подстрочных ссылок, для различия используется либо нумерация, либо символ звездочки (*). Номера ставятся на место степени выше основной строки и более мелким шрифтом, тот же номер повторяется перед описанием книги внизу страницы, выполненным тем же мелким шрифтом.</w:t>
      </w:r>
    </w:p>
    <w:p w:rsidR="00DC2BC0" w:rsidRPr="00DC2BC0" w:rsidRDefault="00DC2BC0" w:rsidP="00DC2BC0">
      <w:pPr>
        <w:spacing w:after="0" w:line="240" w:lineRule="auto"/>
        <w:ind w:firstLine="540"/>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Рекомендуется в курсовой работе придерживаться одного  стиля  оформления ссылок. </w:t>
      </w: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Оформление списка использованной литературы</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После оформления содержательной части работы, с учетом «ВВЕДЕНИЯ» и «ЗАКЛЮЧЕНИЯ»  на отдельном листе составляется список  использованной литературы,  то есть весь перечень учебных пособий и научных трудов, статей, электронных источников, фактического материала, использованных Студентом при написании курсовой работы. Они располагаются в алфавитном порядке  с указанием всех выходных параметров издания, которые обычно указываются в книгах на обороте их второго листа (за обложкой листа) или в конце книги: автор, наименование работы, город,  название издательства, год и  общее количество страниц.  Следует обратить внимание, что  журнальные и газетные  издания оформляются по-разному. </w:t>
      </w:r>
    </w:p>
    <w:p w:rsidR="00DC2BC0" w:rsidRPr="00DC2BC0" w:rsidRDefault="00DC2BC0" w:rsidP="00DC2BC0">
      <w:pPr>
        <w:spacing w:after="0" w:line="240" w:lineRule="auto"/>
        <w:ind w:firstLine="709"/>
        <w:jc w:val="center"/>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Порядок оформления списка литературы:</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u w:val="single"/>
          <w:lang w:val="ru-RU" w:eastAsia="ru-RU"/>
        </w:rPr>
      </w:pPr>
      <w:r w:rsidRPr="00DC2BC0">
        <w:rPr>
          <w:rFonts w:ascii="Times New Roman" w:eastAsia="Times New Roman" w:hAnsi="Times New Roman" w:cs="Times New Roman"/>
          <w:sz w:val="24"/>
          <w:szCs w:val="24"/>
          <w:u w:val="single"/>
          <w:lang w:val="ru-RU" w:eastAsia="ru-RU"/>
        </w:rPr>
        <w:t>а) Учебная и специальная научная литература (книжное издание)</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Ф.И.О. автора.  Наименование работы (труда, книги). – Город: Издательство, год публикации работы. – общее количество страниц в публикации. (Города Москва и Санкт-Петербург пишутся сокращенно с точкой в конце).</w:t>
      </w:r>
    </w:p>
    <w:p w:rsidR="00DC2BC0" w:rsidRPr="00DC2BC0" w:rsidRDefault="00DC2BC0" w:rsidP="00DC2BC0">
      <w:pPr>
        <w:spacing w:after="0" w:line="240" w:lineRule="auto"/>
        <w:jc w:val="both"/>
        <w:rPr>
          <w:rFonts w:ascii="Times New Roman" w:eastAsia="Times New Roman" w:hAnsi="Times New Roman" w:cs="Times New Roman"/>
          <w:i/>
          <w:iCs/>
          <w:sz w:val="24"/>
          <w:szCs w:val="24"/>
          <w:lang w:val="ru-RU" w:eastAsia="ru-RU"/>
        </w:rPr>
      </w:pPr>
      <w:r w:rsidRPr="00DC2BC0">
        <w:rPr>
          <w:rFonts w:ascii="Times New Roman" w:eastAsia="Times New Roman" w:hAnsi="Times New Roman" w:cs="Times New Roman"/>
          <w:sz w:val="24"/>
          <w:szCs w:val="24"/>
          <w:lang w:val="ru-RU" w:eastAsia="ru-RU"/>
        </w:rPr>
        <w:t xml:space="preserve"> </w:t>
      </w:r>
      <w:r w:rsidRPr="00DC2BC0">
        <w:rPr>
          <w:rFonts w:ascii="Times New Roman" w:eastAsia="Times New Roman" w:hAnsi="Times New Roman" w:cs="Times New Roman"/>
          <w:i/>
          <w:iCs/>
          <w:sz w:val="24"/>
          <w:szCs w:val="24"/>
          <w:lang w:val="ru-RU" w:eastAsia="ru-RU"/>
        </w:rPr>
        <w:t>Например</w:t>
      </w:r>
    </w:p>
    <w:p w:rsidR="00DC2BC0" w:rsidRPr="00DC2BC0" w:rsidRDefault="00DC2BC0" w:rsidP="00DC2BC0">
      <w:pPr>
        <w:spacing w:after="0" w:line="240" w:lineRule="auto"/>
        <w:ind w:firstLine="709"/>
        <w:jc w:val="both"/>
        <w:rPr>
          <w:rFonts w:ascii="Times New Roman" w:eastAsia="Times New Roman" w:hAnsi="Times New Roman" w:cs="Times New Roman"/>
          <w:i/>
          <w:iCs/>
          <w:sz w:val="24"/>
          <w:szCs w:val="24"/>
          <w:lang w:val="ru-RU" w:eastAsia="ru-RU"/>
        </w:rPr>
      </w:pPr>
      <w:proofErr w:type="spellStart"/>
      <w:r w:rsidRPr="00DC2BC0">
        <w:rPr>
          <w:rFonts w:ascii="Times New Roman" w:eastAsia="Times New Roman" w:hAnsi="Times New Roman" w:cs="Times New Roman"/>
          <w:sz w:val="24"/>
          <w:szCs w:val="24"/>
          <w:lang w:val="ru-RU" w:eastAsia="ru-RU"/>
        </w:rPr>
        <w:t>Авдашева</w:t>
      </w:r>
      <w:proofErr w:type="spellEnd"/>
      <w:r w:rsidRPr="00DC2BC0">
        <w:rPr>
          <w:rFonts w:ascii="Times New Roman" w:eastAsia="Times New Roman" w:hAnsi="Times New Roman" w:cs="Times New Roman"/>
          <w:sz w:val="24"/>
          <w:szCs w:val="24"/>
          <w:lang w:val="ru-RU" w:eastAsia="ru-RU"/>
        </w:rPr>
        <w:t xml:space="preserve"> С.Б., Розанова Н.М. Теория организации отраслевых рынков. – М.: «Издательство Магистр», 1998. – 320 с.</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 В коллективных работах, в том числе в учебных пособиях,  после слеша (/) указывается под </w:t>
      </w:r>
      <w:proofErr w:type="spellStart"/>
      <w:r w:rsidRPr="00DC2BC0">
        <w:rPr>
          <w:rFonts w:ascii="Times New Roman" w:eastAsia="Times New Roman" w:hAnsi="Times New Roman" w:cs="Times New Roman"/>
          <w:sz w:val="24"/>
          <w:szCs w:val="24"/>
          <w:lang w:val="ru-RU" w:eastAsia="ru-RU"/>
        </w:rPr>
        <w:t>чъей</w:t>
      </w:r>
      <w:proofErr w:type="spellEnd"/>
      <w:r w:rsidRPr="00DC2BC0">
        <w:rPr>
          <w:rFonts w:ascii="Times New Roman" w:eastAsia="Times New Roman" w:hAnsi="Times New Roman" w:cs="Times New Roman"/>
          <w:sz w:val="24"/>
          <w:szCs w:val="24"/>
          <w:lang w:val="ru-RU" w:eastAsia="ru-RU"/>
        </w:rPr>
        <w:t xml:space="preserve"> редакцией опубликован научный труд. </w:t>
      </w:r>
    </w:p>
    <w:p w:rsidR="00DC2BC0" w:rsidRPr="00DC2BC0" w:rsidRDefault="00DC2BC0" w:rsidP="00DC2BC0">
      <w:pPr>
        <w:spacing w:after="0" w:line="240" w:lineRule="auto"/>
        <w:ind w:firstLine="709"/>
        <w:jc w:val="both"/>
        <w:rPr>
          <w:rFonts w:ascii="Times New Roman" w:eastAsia="Times New Roman" w:hAnsi="Times New Roman" w:cs="Times New Roman"/>
          <w:i/>
          <w:iCs/>
          <w:sz w:val="24"/>
          <w:szCs w:val="24"/>
          <w:lang w:val="ru-RU" w:eastAsia="ru-RU"/>
        </w:rPr>
      </w:pPr>
      <w:r w:rsidRPr="00DC2BC0">
        <w:rPr>
          <w:rFonts w:ascii="Times New Roman" w:eastAsia="Times New Roman" w:hAnsi="Times New Roman" w:cs="Times New Roman"/>
          <w:i/>
          <w:iCs/>
          <w:sz w:val="24"/>
          <w:szCs w:val="24"/>
          <w:lang w:val="ru-RU" w:eastAsia="ru-RU"/>
        </w:rPr>
        <w:t>Например:</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 xml:space="preserve">Микроэкономика. /Под ред. В. М. Гальперина. – СПб.: Экономическая школа, 1993. </w:t>
      </w:r>
      <w:r w:rsidRPr="00DC2BC0">
        <w:rPr>
          <w:rFonts w:ascii="Times New Roman" w:eastAsia="Times New Roman" w:hAnsi="Times New Roman" w:cs="Times New Roman"/>
          <w:b/>
          <w:bCs/>
          <w:sz w:val="24"/>
          <w:szCs w:val="24"/>
          <w:lang w:val="ru-RU" w:eastAsia="ru-RU"/>
        </w:rPr>
        <w:t xml:space="preserve">– </w:t>
      </w:r>
      <w:r w:rsidRPr="00DC2BC0">
        <w:rPr>
          <w:rFonts w:ascii="Times New Roman" w:eastAsia="Times New Roman" w:hAnsi="Times New Roman" w:cs="Times New Roman"/>
          <w:sz w:val="24"/>
          <w:szCs w:val="24"/>
          <w:lang w:val="ru-RU" w:eastAsia="ru-RU"/>
        </w:rPr>
        <w:t>235 с.</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u w:val="single"/>
          <w:lang w:val="ru-RU" w:eastAsia="ru-RU"/>
        </w:rPr>
      </w:pPr>
      <w:r w:rsidRPr="00DC2BC0">
        <w:rPr>
          <w:rFonts w:ascii="Times New Roman" w:eastAsia="Times New Roman" w:hAnsi="Times New Roman" w:cs="Times New Roman"/>
          <w:sz w:val="24"/>
          <w:szCs w:val="24"/>
          <w:u w:val="single"/>
          <w:lang w:val="ru-RU" w:eastAsia="ru-RU"/>
        </w:rPr>
        <w:t xml:space="preserve">б) Журнальные публикации </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Ф.И.О. автора. Наименование статьи. // Название журнала. - Год. - №. -Страницы.</w:t>
      </w:r>
    </w:p>
    <w:p w:rsidR="00DC2BC0" w:rsidRPr="00DC2BC0" w:rsidRDefault="00DC2BC0" w:rsidP="00DC2BC0">
      <w:pPr>
        <w:spacing w:after="0" w:line="240" w:lineRule="auto"/>
        <w:ind w:firstLine="709"/>
        <w:jc w:val="both"/>
        <w:rPr>
          <w:rFonts w:ascii="Times New Roman" w:eastAsia="Times New Roman" w:hAnsi="Times New Roman" w:cs="Times New Roman"/>
          <w:i/>
          <w:iCs/>
          <w:sz w:val="24"/>
          <w:szCs w:val="24"/>
          <w:lang w:val="ru-RU" w:eastAsia="ru-RU"/>
        </w:rPr>
      </w:pPr>
      <w:r w:rsidRPr="00DC2BC0">
        <w:rPr>
          <w:rFonts w:ascii="Times New Roman" w:eastAsia="Times New Roman" w:hAnsi="Times New Roman" w:cs="Times New Roman"/>
          <w:i/>
          <w:iCs/>
          <w:sz w:val="24"/>
          <w:szCs w:val="24"/>
          <w:lang w:val="ru-RU" w:eastAsia="ru-RU"/>
        </w:rPr>
        <w:t>Например:</w:t>
      </w:r>
    </w:p>
    <w:p w:rsidR="00DC2BC0" w:rsidRPr="00DC2BC0" w:rsidRDefault="00DC2BC0" w:rsidP="00DC2BC0">
      <w:pPr>
        <w:spacing w:after="0" w:line="240" w:lineRule="auto"/>
        <w:ind w:firstLine="709"/>
        <w:jc w:val="both"/>
        <w:rPr>
          <w:rFonts w:ascii="Times New Roman" w:eastAsia="Times New Roman" w:hAnsi="Times New Roman" w:cs="Times New Roman"/>
          <w:sz w:val="24"/>
          <w:szCs w:val="24"/>
          <w:lang w:val="ru-RU" w:eastAsia="ru-RU"/>
        </w:rPr>
      </w:pPr>
      <w:r w:rsidRPr="00DC2BC0">
        <w:rPr>
          <w:rFonts w:ascii="Times New Roman" w:eastAsia="Times New Roman" w:hAnsi="Times New Roman" w:cs="Times New Roman"/>
          <w:sz w:val="24"/>
          <w:szCs w:val="24"/>
          <w:lang w:val="ru-RU" w:eastAsia="ru-RU"/>
        </w:rPr>
        <w:t>Белов Р., Сычев П. Монопольная власть и ее общественные издержки. //   Экономист. - 2007. - № 3. - С. 23-49.</w:t>
      </w:r>
    </w:p>
    <w:p w:rsidR="00DC2BC0" w:rsidRPr="00DC2BC0" w:rsidRDefault="00DC2BC0" w:rsidP="00DC2BC0">
      <w:pPr>
        <w:spacing w:after="0" w:line="240" w:lineRule="auto"/>
        <w:ind w:firstLine="709"/>
        <w:jc w:val="center"/>
        <w:rPr>
          <w:rFonts w:ascii="Times New Roman" w:eastAsia="Times New Roman" w:hAnsi="Times New Roman" w:cs="Times New Roman"/>
          <w:b/>
          <w:bCs/>
          <w:sz w:val="24"/>
          <w:lang w:val="ru-RU" w:eastAsia="ru-RU"/>
        </w:rPr>
      </w:pPr>
      <w:r w:rsidRPr="00DC2BC0">
        <w:rPr>
          <w:rFonts w:ascii="Times New Roman" w:eastAsia="Times New Roman" w:hAnsi="Times New Roman" w:cs="Times New Roman"/>
          <w:b/>
          <w:bCs/>
          <w:sz w:val="24"/>
          <w:lang w:val="ru-RU" w:eastAsia="ru-RU"/>
        </w:rPr>
        <w:t>Порядок защиты курсовой работы</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 xml:space="preserve">Студент должен сдать курсовую работу  на кафедру для регистрации   в установленный учебным планом срок  для ее проверки. Студенты защищают свои курсовые работы до экзамена (в соответствии с графиком, имеющимся на кафедре), в крайнем случае - при сдаче экзамена по данной дисциплине. Защита проходит,  как правило, в форме собеседования, студент дает краткое изложение основных положений курсовой работы, а также отвечает на вопросы преподавателя, возникающие в ходе диалога. </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t>В результате защиты курсовая работа оценивается по пятибалльной системе. Решающим фактором оценки работы является логически построенное изложение материала в соответствии с требованиями к  курсовой работе, а также свободное владение студентом изложенным в работе материалом,  его умение давать ответ на любой вопрос, связанный с различными  аспектами  темы курсовой работы, а также  способность Студента  сочетать теоретические знания по дисциплине  «Основы государственного и муниципального управления» с самостоятельным анализом конкретных экономических ситуаций.</w:t>
      </w:r>
    </w:p>
    <w:p w:rsidR="00DC2BC0" w:rsidRPr="00DC2BC0" w:rsidRDefault="00DC2BC0" w:rsidP="00DC2BC0">
      <w:pPr>
        <w:spacing w:after="0" w:line="240" w:lineRule="auto"/>
        <w:ind w:firstLine="709"/>
        <w:jc w:val="both"/>
        <w:rPr>
          <w:rFonts w:ascii="Times New Roman" w:eastAsia="Times New Roman" w:hAnsi="Times New Roman" w:cs="Times New Roman"/>
          <w:sz w:val="24"/>
          <w:lang w:val="ru-RU" w:eastAsia="ru-RU"/>
        </w:rPr>
      </w:pPr>
      <w:r w:rsidRPr="00DC2BC0">
        <w:rPr>
          <w:rFonts w:ascii="Times New Roman" w:eastAsia="Times New Roman" w:hAnsi="Times New Roman" w:cs="Times New Roman"/>
          <w:sz w:val="24"/>
          <w:lang w:val="ru-RU" w:eastAsia="ru-RU"/>
        </w:rPr>
        <w:lastRenderedPageBreak/>
        <w:t>Студент, не предоставивший в срок курсовую работу или предоставивший работу не соответствующую требованиям к ее написанию, или не защитивший ее, считается имеющим академическую задолженность и не допускается к экзамену по дисциплине.</w:t>
      </w:r>
    </w:p>
    <w:p w:rsidR="004A4F39" w:rsidRPr="004A4F39" w:rsidRDefault="004A4F39" w:rsidP="004A4F39">
      <w:pPr>
        <w:spacing w:after="0"/>
        <w:ind w:firstLine="708"/>
        <w:jc w:val="both"/>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jc w:val="both"/>
        <w:rPr>
          <w:rFonts w:ascii="Times New Roman" w:eastAsia="Times New Roman" w:hAnsi="Times New Roman" w:cs="Times New Roman"/>
          <w:sz w:val="28"/>
          <w:szCs w:val="28"/>
          <w:lang w:val="ru-RU" w:eastAsia="ru-RU"/>
        </w:rPr>
      </w:pPr>
    </w:p>
    <w:p w:rsidR="004A4F39" w:rsidRPr="004A4F39" w:rsidRDefault="004A4F39" w:rsidP="004A4F39">
      <w:pPr>
        <w:spacing w:after="0" w:line="240" w:lineRule="auto"/>
        <w:textAlignment w:val="baseline"/>
        <w:rPr>
          <w:rFonts w:ascii="Times New Roman" w:eastAsia="Times New Roman" w:hAnsi="Times New Roman" w:cs="Times New Roman"/>
          <w:b/>
          <w:bCs/>
          <w:sz w:val="28"/>
          <w:szCs w:val="28"/>
          <w:lang w:val="ru-RU" w:eastAsia="ru-RU"/>
        </w:rPr>
      </w:pPr>
    </w:p>
    <w:p w:rsidR="004A4F39" w:rsidRPr="004A4F39" w:rsidRDefault="004A4F39" w:rsidP="004A4F39">
      <w:pPr>
        <w:shd w:val="clear" w:color="auto" w:fill="FFFFFF"/>
        <w:spacing w:after="0" w:line="240" w:lineRule="auto"/>
        <w:jc w:val="center"/>
        <w:rPr>
          <w:rFonts w:ascii="Times New Roman" w:eastAsia="Times New Roman" w:hAnsi="Times New Roman" w:cs="Times New Roman"/>
          <w:sz w:val="28"/>
          <w:szCs w:val="28"/>
          <w:lang w:val="ru-RU" w:eastAsia="ru-RU"/>
        </w:rPr>
      </w:pPr>
    </w:p>
    <w:p w:rsidR="003555F5" w:rsidRPr="002A3BA7" w:rsidRDefault="003555F5">
      <w:pPr>
        <w:rPr>
          <w:lang w:val="ru-RU"/>
        </w:rPr>
      </w:pPr>
    </w:p>
    <w:sectPr w:rsidR="003555F5" w:rsidRPr="002A3BA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46B3120"/>
    <w:multiLevelType w:val="hybridMultilevel"/>
    <w:tmpl w:val="865C10C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E1D47"/>
    <w:multiLevelType w:val="hybridMultilevel"/>
    <w:tmpl w:val="C450A91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86F0F"/>
    <w:multiLevelType w:val="hybridMultilevel"/>
    <w:tmpl w:val="1D709DE8"/>
    <w:lvl w:ilvl="0" w:tplc="52CA6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C775482"/>
    <w:multiLevelType w:val="hybridMultilevel"/>
    <w:tmpl w:val="906849F2"/>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E236B6"/>
    <w:multiLevelType w:val="hybridMultilevel"/>
    <w:tmpl w:val="392483A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6B2F8C"/>
    <w:multiLevelType w:val="hybridMultilevel"/>
    <w:tmpl w:val="B150FF52"/>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BB20F3"/>
    <w:multiLevelType w:val="hybridMultilevel"/>
    <w:tmpl w:val="A4D4C7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166EC8"/>
    <w:multiLevelType w:val="hybridMultilevel"/>
    <w:tmpl w:val="65F4B85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F02D9E"/>
    <w:multiLevelType w:val="hybridMultilevel"/>
    <w:tmpl w:val="A34E551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A83A7D"/>
    <w:multiLevelType w:val="hybridMultilevel"/>
    <w:tmpl w:val="2088563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6473A4"/>
    <w:multiLevelType w:val="hybridMultilevel"/>
    <w:tmpl w:val="5FF6C3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B11FCE"/>
    <w:multiLevelType w:val="hybridMultilevel"/>
    <w:tmpl w:val="D2CED47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9D1DEA"/>
    <w:multiLevelType w:val="hybridMultilevel"/>
    <w:tmpl w:val="92C28A2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2D2F78"/>
    <w:multiLevelType w:val="hybridMultilevel"/>
    <w:tmpl w:val="955206F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C76129"/>
    <w:multiLevelType w:val="hybridMultilevel"/>
    <w:tmpl w:val="54B4D846"/>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6238F1"/>
    <w:multiLevelType w:val="hybridMultilevel"/>
    <w:tmpl w:val="56B8348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8E5273"/>
    <w:multiLevelType w:val="hybridMultilevel"/>
    <w:tmpl w:val="8D6ABA6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5E4F96"/>
    <w:multiLevelType w:val="hybridMultilevel"/>
    <w:tmpl w:val="CD5E3EA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2A5EB7"/>
    <w:multiLevelType w:val="hybridMultilevel"/>
    <w:tmpl w:val="C6984A6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2C21CC"/>
    <w:multiLevelType w:val="hybridMultilevel"/>
    <w:tmpl w:val="85605C9E"/>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DF1CA2"/>
    <w:multiLevelType w:val="hybridMultilevel"/>
    <w:tmpl w:val="5C9A00E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956657"/>
    <w:multiLevelType w:val="hybridMultilevel"/>
    <w:tmpl w:val="A6C8DDA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1B616A"/>
    <w:multiLevelType w:val="hybridMultilevel"/>
    <w:tmpl w:val="E5B8877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1B507E"/>
    <w:multiLevelType w:val="hybridMultilevel"/>
    <w:tmpl w:val="32C8926C"/>
    <w:lvl w:ilvl="0" w:tplc="616CD4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7">
    <w:nsid w:val="4D59189C"/>
    <w:multiLevelType w:val="hybridMultilevel"/>
    <w:tmpl w:val="9C366C9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A22A12"/>
    <w:multiLevelType w:val="hybridMultilevel"/>
    <w:tmpl w:val="5F827FA6"/>
    <w:lvl w:ilvl="0" w:tplc="A2841662">
      <w:start w:val="1"/>
      <w:numFmt w:val="decimal"/>
      <w:lvlText w:val="%1."/>
      <w:lvlJc w:val="left"/>
      <w:pPr>
        <w:tabs>
          <w:tab w:val="num" w:pos="417"/>
        </w:tabs>
        <w:ind w:left="113" w:hanging="5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7E70A2F"/>
    <w:multiLevelType w:val="hybridMultilevel"/>
    <w:tmpl w:val="E0B6561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536CE1"/>
    <w:multiLevelType w:val="hybridMultilevel"/>
    <w:tmpl w:val="7892F4F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5165E0"/>
    <w:multiLevelType w:val="hybridMultilevel"/>
    <w:tmpl w:val="1BD8742A"/>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C6663C8"/>
    <w:multiLevelType w:val="hybridMultilevel"/>
    <w:tmpl w:val="619E6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D65DA2"/>
    <w:multiLevelType w:val="hybridMultilevel"/>
    <w:tmpl w:val="E0164522"/>
    <w:lvl w:ilvl="0" w:tplc="D352780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5">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4172FC"/>
    <w:multiLevelType w:val="hybridMultilevel"/>
    <w:tmpl w:val="1CE001C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2F7AD9"/>
    <w:multiLevelType w:val="hybridMultilevel"/>
    <w:tmpl w:val="414C629E"/>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3">
    <w:abstractNumId w:val="7"/>
  </w:num>
  <w:num w:numId="4">
    <w:abstractNumId w:val="33"/>
  </w:num>
  <w:num w:numId="5">
    <w:abstractNumId w:val="26"/>
  </w:num>
  <w:num w:numId="6">
    <w:abstractNumId w:val="3"/>
  </w:num>
  <w:num w:numId="7">
    <w:abstractNumId w:val="11"/>
  </w:num>
  <w:num w:numId="8">
    <w:abstractNumId w:val="6"/>
  </w:num>
  <w:num w:numId="9">
    <w:abstractNumId w:val="27"/>
  </w:num>
  <w:num w:numId="10">
    <w:abstractNumId w:val="4"/>
  </w:num>
  <w:num w:numId="11">
    <w:abstractNumId w:val="20"/>
  </w:num>
  <w:num w:numId="12">
    <w:abstractNumId w:val="1"/>
  </w:num>
  <w:num w:numId="13">
    <w:abstractNumId w:val="14"/>
  </w:num>
  <w:num w:numId="14">
    <w:abstractNumId w:val="16"/>
  </w:num>
  <w:num w:numId="15">
    <w:abstractNumId w:val="17"/>
  </w:num>
  <w:num w:numId="16">
    <w:abstractNumId w:val="24"/>
  </w:num>
  <w:num w:numId="17">
    <w:abstractNumId w:val="21"/>
  </w:num>
  <w:num w:numId="18">
    <w:abstractNumId w:val="23"/>
  </w:num>
  <w:num w:numId="19">
    <w:abstractNumId w:val="5"/>
  </w:num>
  <w:num w:numId="20">
    <w:abstractNumId w:val="37"/>
  </w:num>
  <w:num w:numId="21">
    <w:abstractNumId w:val="29"/>
  </w:num>
  <w:num w:numId="22">
    <w:abstractNumId w:val="22"/>
  </w:num>
  <w:num w:numId="23">
    <w:abstractNumId w:val="19"/>
  </w:num>
  <w:num w:numId="24">
    <w:abstractNumId w:val="8"/>
  </w:num>
  <w:num w:numId="25">
    <w:abstractNumId w:val="30"/>
  </w:num>
  <w:num w:numId="26">
    <w:abstractNumId w:val="25"/>
  </w:num>
  <w:num w:numId="27">
    <w:abstractNumId w:val="15"/>
  </w:num>
  <w:num w:numId="28">
    <w:abstractNumId w:val="32"/>
  </w:num>
  <w:num w:numId="29">
    <w:abstractNumId w:val="10"/>
  </w:num>
  <w:num w:numId="30">
    <w:abstractNumId w:val="9"/>
  </w:num>
  <w:num w:numId="31">
    <w:abstractNumId w:val="12"/>
  </w:num>
  <w:num w:numId="32">
    <w:abstractNumId w:val="2"/>
  </w:num>
  <w:num w:numId="33">
    <w:abstractNumId w:val="36"/>
  </w:num>
  <w:num w:numId="34">
    <w:abstractNumId w:val="31"/>
  </w:num>
  <w:num w:numId="35">
    <w:abstractNumId w:val="35"/>
  </w:num>
  <w:num w:numId="36">
    <w:abstractNumId w:val="18"/>
  </w:num>
  <w:num w:numId="37">
    <w:abstractNumId w:val="13"/>
  </w:num>
  <w:num w:numId="38">
    <w:abstractNumId w:val="34"/>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A3BA7"/>
    <w:rsid w:val="00350D05"/>
    <w:rsid w:val="003555F5"/>
    <w:rsid w:val="004A4F39"/>
    <w:rsid w:val="00D31453"/>
    <w:rsid w:val="00D53CE7"/>
    <w:rsid w:val="00DC2BC0"/>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CE7"/>
  </w:style>
  <w:style w:type="paragraph" w:styleId="1">
    <w:name w:val="heading 1"/>
    <w:basedOn w:val="a"/>
    <w:next w:val="a"/>
    <w:link w:val="10"/>
    <w:uiPriority w:val="9"/>
    <w:qFormat/>
    <w:rsid w:val="004A4F3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4A4F3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A4F3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4F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4F39"/>
    <w:rPr>
      <w:rFonts w:ascii="Tahoma" w:hAnsi="Tahoma" w:cs="Tahoma"/>
      <w:sz w:val="16"/>
      <w:szCs w:val="16"/>
    </w:rPr>
  </w:style>
  <w:style w:type="character" w:customStyle="1" w:styleId="10">
    <w:name w:val="Заголовок 1 Знак"/>
    <w:basedOn w:val="a0"/>
    <w:link w:val="1"/>
    <w:uiPriority w:val="9"/>
    <w:rsid w:val="004A4F39"/>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4A4F39"/>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A4F39"/>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A4F39"/>
  </w:style>
  <w:style w:type="paragraph" w:customStyle="1" w:styleId="Default">
    <w:name w:val="Default"/>
    <w:rsid w:val="004A4F3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A4F3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A4F39"/>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A4F39"/>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A4F39"/>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A4F39"/>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4A4F39"/>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A4F39"/>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A4F3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A4F39"/>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4A4F39"/>
    <w:pPr>
      <w:spacing w:line="276" w:lineRule="auto"/>
      <w:outlineLvl w:val="9"/>
    </w:pPr>
  </w:style>
  <w:style w:type="paragraph" w:styleId="21">
    <w:name w:val="toc 2"/>
    <w:basedOn w:val="a"/>
    <w:next w:val="a"/>
    <w:autoRedefine/>
    <w:uiPriority w:val="39"/>
    <w:unhideWhenUsed/>
    <w:rsid w:val="004A4F39"/>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A4F39"/>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A4F39"/>
    <w:rPr>
      <w:color w:val="0000FF" w:themeColor="hyperlink"/>
      <w:u w:val="single"/>
    </w:rPr>
  </w:style>
  <w:style w:type="paragraph" w:styleId="ab">
    <w:name w:val="Body Text"/>
    <w:basedOn w:val="a"/>
    <w:link w:val="ac"/>
    <w:uiPriority w:val="99"/>
    <w:semiHidden/>
    <w:unhideWhenUsed/>
    <w:rsid w:val="004A4F39"/>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A4F39"/>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A4F39"/>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A4F39"/>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A4F39"/>
    <w:rPr>
      <w:vertAlign w:val="superscript"/>
    </w:rPr>
  </w:style>
  <w:style w:type="paragraph" w:styleId="af0">
    <w:name w:val="Normal (Web)"/>
    <w:basedOn w:val="a"/>
    <w:uiPriority w:val="99"/>
    <w:unhideWhenUsed/>
    <w:rsid w:val="004A4F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4A4F3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4A4F39"/>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4A4F3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4A4F39"/>
    <w:rPr>
      <w:rFonts w:ascii="Times New Roman" w:eastAsia="Times New Roman" w:hAnsi="Times New Roman" w:cs="Times New Roman"/>
      <w:sz w:val="24"/>
      <w:szCs w:val="24"/>
      <w:lang w:val="ru-RU" w:eastAsia="ru-RU"/>
    </w:rPr>
  </w:style>
  <w:style w:type="paragraph" w:styleId="3">
    <w:name w:val="Body Text Indent 3"/>
    <w:basedOn w:val="a"/>
    <w:link w:val="30"/>
    <w:uiPriority w:val="99"/>
    <w:semiHidden/>
    <w:unhideWhenUsed/>
    <w:rsid w:val="004A4F39"/>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semiHidden/>
    <w:rsid w:val="004A4F39"/>
    <w:rPr>
      <w:rFonts w:ascii="Times New Roman" w:eastAsia="Times New Roman" w:hAnsi="Times New Roman" w:cs="Times New Roman"/>
      <w:sz w:val="16"/>
      <w:szCs w:val="16"/>
      <w:lang w:val="ru-RU" w:eastAsia="ru-RU"/>
    </w:rPr>
  </w:style>
  <w:style w:type="table" w:customStyle="1" w:styleId="16">
    <w:name w:val="Сетка таблицы1"/>
    <w:basedOn w:val="a1"/>
    <w:next w:val="a5"/>
    <w:rsid w:val="004A4F39"/>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semiHidden/>
    <w:unhideWhenUsed/>
    <w:rsid w:val="004A4F39"/>
    <w:rPr>
      <w:sz w:val="16"/>
      <w:szCs w:val="16"/>
    </w:rPr>
  </w:style>
  <w:style w:type="paragraph" w:styleId="af6">
    <w:name w:val="annotation text"/>
    <w:basedOn w:val="a"/>
    <w:link w:val="af7"/>
    <w:uiPriority w:val="99"/>
    <w:semiHidden/>
    <w:unhideWhenUsed/>
    <w:rsid w:val="004A4F39"/>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4A4F39"/>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4A4F3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50</Pages>
  <Words>16465</Words>
  <Characters>93854</Characters>
  <Application>Microsoft Office Word</Application>
  <DocSecurity>0</DocSecurity>
  <Lines>782</Lines>
  <Paragraphs>220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2018-2019_z38_03_04_1_plx_Государственное и муниципальное управление</vt:lpstr>
      <vt:lpstr>Лист1</vt:lpstr>
    </vt:vector>
  </TitlesOfParts>
  <Company/>
  <LinksUpToDate>false</LinksUpToDate>
  <CharactersWithSpaces>110099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2018-2019_z38_03_04_1_plx_Государственное и муниципальное управление</dc:title>
  <dc:creator>FastReport.NET</dc:creator>
  <cp:lastModifiedBy>Екатерина С. Глухачева</cp:lastModifiedBy>
  <cp:revision>5</cp:revision>
  <dcterms:created xsi:type="dcterms:W3CDTF">2018-09-11T13:46:00Z</dcterms:created>
  <dcterms:modified xsi:type="dcterms:W3CDTF">2018-10-04T10:51:00Z</dcterms:modified>
</cp:coreProperties>
</file>