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8E" w:rsidRDefault="004666A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39300"/>
            <wp:effectExtent l="0" t="0" r="0" b="0"/>
            <wp:docPr id="1" name="Рисунок 1" descr="C:\Users\гмуиэб\Desktop\СКАНЫ НАЗАРЕНКО\Scan_20181102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0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8E" w:rsidRPr="00D23A6E" w:rsidRDefault="004666AE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29775"/>
            <wp:effectExtent l="0" t="0" r="0" b="0"/>
            <wp:docPr id="2" name="Рисунок 2" descr="C:\Users\гмуиэб\Desktop\СКАНЫ НАЗАРЕНКО\Scan_20181102_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ЗАРЕНКО\Scan_20181102_130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521D8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521D8E" w:rsidRDefault="00521D8E"/>
        </w:tc>
        <w:tc>
          <w:tcPr>
            <w:tcW w:w="1560" w:type="dxa"/>
          </w:tcPr>
          <w:p w:rsidR="00521D8E" w:rsidRDefault="00521D8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21D8E">
        <w:trPr>
          <w:trHeight w:hRule="exact" w:val="138"/>
        </w:trPr>
        <w:tc>
          <w:tcPr>
            <w:tcW w:w="143" w:type="dxa"/>
          </w:tcPr>
          <w:p w:rsidR="00521D8E" w:rsidRDefault="00521D8E"/>
        </w:tc>
        <w:tc>
          <w:tcPr>
            <w:tcW w:w="1844" w:type="dxa"/>
          </w:tcPr>
          <w:p w:rsidR="00521D8E" w:rsidRDefault="00521D8E"/>
        </w:tc>
        <w:tc>
          <w:tcPr>
            <w:tcW w:w="2694" w:type="dxa"/>
          </w:tcPr>
          <w:p w:rsidR="00521D8E" w:rsidRDefault="00521D8E"/>
        </w:tc>
        <w:tc>
          <w:tcPr>
            <w:tcW w:w="3545" w:type="dxa"/>
          </w:tcPr>
          <w:p w:rsidR="00521D8E" w:rsidRDefault="00521D8E"/>
        </w:tc>
        <w:tc>
          <w:tcPr>
            <w:tcW w:w="1560" w:type="dxa"/>
          </w:tcPr>
          <w:p w:rsidR="00521D8E" w:rsidRDefault="00521D8E"/>
        </w:tc>
        <w:tc>
          <w:tcPr>
            <w:tcW w:w="852" w:type="dxa"/>
          </w:tcPr>
          <w:p w:rsidR="00521D8E" w:rsidRDefault="00521D8E"/>
        </w:tc>
        <w:tc>
          <w:tcPr>
            <w:tcW w:w="143" w:type="dxa"/>
          </w:tcPr>
          <w:p w:rsidR="00521D8E" w:rsidRDefault="00521D8E"/>
        </w:tc>
      </w:tr>
      <w:tr w:rsidR="00521D8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21D8E" w:rsidRDefault="00521D8E"/>
        </w:tc>
      </w:tr>
      <w:tr w:rsidR="00521D8E">
        <w:trPr>
          <w:trHeight w:hRule="exact" w:val="248"/>
        </w:trPr>
        <w:tc>
          <w:tcPr>
            <w:tcW w:w="143" w:type="dxa"/>
          </w:tcPr>
          <w:p w:rsidR="00521D8E" w:rsidRDefault="00521D8E"/>
        </w:tc>
        <w:tc>
          <w:tcPr>
            <w:tcW w:w="1844" w:type="dxa"/>
          </w:tcPr>
          <w:p w:rsidR="00521D8E" w:rsidRDefault="00521D8E"/>
        </w:tc>
        <w:tc>
          <w:tcPr>
            <w:tcW w:w="2694" w:type="dxa"/>
          </w:tcPr>
          <w:p w:rsidR="00521D8E" w:rsidRDefault="00521D8E"/>
        </w:tc>
        <w:tc>
          <w:tcPr>
            <w:tcW w:w="3545" w:type="dxa"/>
          </w:tcPr>
          <w:p w:rsidR="00521D8E" w:rsidRDefault="00521D8E"/>
        </w:tc>
        <w:tc>
          <w:tcPr>
            <w:tcW w:w="1560" w:type="dxa"/>
          </w:tcPr>
          <w:p w:rsidR="00521D8E" w:rsidRDefault="00521D8E"/>
        </w:tc>
        <w:tc>
          <w:tcPr>
            <w:tcW w:w="852" w:type="dxa"/>
          </w:tcPr>
          <w:p w:rsidR="00521D8E" w:rsidRDefault="00521D8E"/>
        </w:tc>
        <w:tc>
          <w:tcPr>
            <w:tcW w:w="143" w:type="dxa"/>
          </w:tcPr>
          <w:p w:rsidR="00521D8E" w:rsidRDefault="00521D8E"/>
        </w:tc>
      </w:tr>
      <w:tr w:rsidR="00521D8E" w:rsidRPr="00881D2D">
        <w:trPr>
          <w:trHeight w:hRule="exact" w:val="277"/>
        </w:trPr>
        <w:tc>
          <w:tcPr>
            <w:tcW w:w="143" w:type="dxa"/>
          </w:tcPr>
          <w:p w:rsidR="00521D8E" w:rsidRDefault="00521D8E"/>
        </w:tc>
        <w:tc>
          <w:tcPr>
            <w:tcW w:w="1844" w:type="dxa"/>
          </w:tcPr>
          <w:p w:rsidR="00521D8E" w:rsidRDefault="00521D8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361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, доцент, Назаренко Н.В. _________________</w:t>
            </w: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4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500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, доцент, Назаренко Н.В. _________________</w:t>
            </w: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4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222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, доцент, Назаренко Н.В. _________________</w:t>
            </w: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138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387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222"/>
        </w:trPr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521D8E" w:rsidRPr="00D23A6E" w:rsidRDefault="00521D8E">
            <w:pPr>
              <w:spacing w:after="0" w:line="240" w:lineRule="auto"/>
              <w:rPr>
                <w:lang w:val="ru-RU"/>
              </w:rPr>
            </w:pPr>
          </w:p>
          <w:p w:rsidR="00521D8E" w:rsidRPr="00D23A6E" w:rsidRDefault="00D23A6E">
            <w:pPr>
              <w:spacing w:after="0" w:line="240" w:lineRule="auto"/>
              <w:rPr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lang w:val="ru-RU"/>
              </w:rPr>
              <w:t>, доцент, Назаренко Н.В. _________________</w:t>
            </w: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</w:tbl>
    <w:p w:rsidR="00521D8E" w:rsidRPr="00D23A6E" w:rsidRDefault="00D23A6E">
      <w:pPr>
        <w:rPr>
          <w:sz w:val="0"/>
          <w:szCs w:val="0"/>
          <w:lang w:val="ru-RU"/>
        </w:rPr>
      </w:pPr>
      <w:r w:rsidRPr="00D23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80"/>
        <w:gridCol w:w="1754"/>
        <w:gridCol w:w="4793"/>
        <w:gridCol w:w="975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21D8E" w:rsidRPr="00881D2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 профессиональных знаний о методах и моделях регионального управления и территориального планирования, формирование у них представлений и знаний об уровнях, инструментах и способах территориального управления и планирования.</w:t>
            </w:r>
          </w:p>
        </w:tc>
      </w:tr>
      <w:tr w:rsidR="00521D8E" w:rsidRPr="00881D2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регионального управления и территориального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планирования;изучить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нормативно-правовую базу в области территориального планирования Российской Федерации, субъектов Российской Федерации и муниципальных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образований;проанализировать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регионального управления и территориального планирования развития регионов;</w:t>
            </w:r>
          </w:p>
        </w:tc>
      </w:tr>
      <w:tr w:rsidR="00521D8E" w:rsidRPr="00881D2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приобрести навыки практической работы в области подготовки и реализации комплексных планов территориального развития муниципальных образований Российской Федерации.</w:t>
            </w:r>
          </w:p>
        </w:tc>
      </w:tr>
      <w:tr w:rsidR="00521D8E" w:rsidRPr="00881D2D">
        <w:trPr>
          <w:trHeight w:hRule="exact" w:val="277"/>
        </w:trPr>
        <w:tc>
          <w:tcPr>
            <w:tcW w:w="766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21D8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21D8E" w:rsidRPr="00881D2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21D8E" w:rsidRPr="00881D2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521D8E" w:rsidRPr="00881D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государственного и муниципального управления в РФ.</w:t>
            </w:r>
          </w:p>
        </w:tc>
      </w:tr>
      <w:tr w:rsidR="00521D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 w:rsidRPr="00881D2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21D8E" w:rsidRPr="00881D2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государственно-частного и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партнерства.</w:t>
            </w:r>
          </w:p>
        </w:tc>
      </w:tr>
      <w:tr w:rsidR="00521D8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77"/>
        </w:trPr>
        <w:tc>
          <w:tcPr>
            <w:tcW w:w="766" w:type="dxa"/>
          </w:tcPr>
          <w:p w:rsidR="00521D8E" w:rsidRDefault="00521D8E"/>
        </w:tc>
        <w:tc>
          <w:tcPr>
            <w:tcW w:w="2071" w:type="dxa"/>
          </w:tcPr>
          <w:p w:rsidR="00521D8E" w:rsidRDefault="00521D8E"/>
        </w:tc>
        <w:tc>
          <w:tcPr>
            <w:tcW w:w="1844" w:type="dxa"/>
          </w:tcPr>
          <w:p w:rsidR="00521D8E" w:rsidRDefault="00521D8E"/>
        </w:tc>
        <w:tc>
          <w:tcPr>
            <w:tcW w:w="5104" w:type="dxa"/>
          </w:tcPr>
          <w:p w:rsidR="00521D8E" w:rsidRDefault="00521D8E"/>
        </w:tc>
        <w:tc>
          <w:tcPr>
            <w:tcW w:w="993" w:type="dxa"/>
          </w:tcPr>
          <w:p w:rsidR="00521D8E" w:rsidRDefault="00521D8E"/>
        </w:tc>
      </w:tr>
      <w:tr w:rsidR="00521D8E" w:rsidRPr="00881D2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 аспекты права, понятие и сущность нормативных актов;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 и особенности правовой системы РФ;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нормативно-правовыми актами, осуществлять поиск правовой информации;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работы с нормативными актами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принятия и методы обоснования экономическими субъектами решений о реализации инновационных и инвестиционных проектов;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решения о реализации инновационных и инвестиционных проектов;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осуществления анализа конкурентной среды региона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 нормативную базу организации предоставления государственных и муниципальных услуг;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методами анализа, организации и планирования в области государственного и муниципального управления;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полученными научными знаниями в сфере своей профессиональной деятельности;</w:t>
            </w:r>
          </w:p>
        </w:tc>
      </w:tr>
    </w:tbl>
    <w:p w:rsidR="00521D8E" w:rsidRPr="00D23A6E" w:rsidRDefault="00D23A6E">
      <w:pPr>
        <w:rPr>
          <w:sz w:val="0"/>
          <w:szCs w:val="0"/>
          <w:lang w:val="ru-RU"/>
        </w:rPr>
      </w:pPr>
      <w:r w:rsidRPr="00D23A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367"/>
        <w:gridCol w:w="143"/>
        <w:gridCol w:w="796"/>
        <w:gridCol w:w="681"/>
        <w:gridCol w:w="1095"/>
        <w:gridCol w:w="1228"/>
        <w:gridCol w:w="688"/>
        <w:gridCol w:w="381"/>
        <w:gridCol w:w="965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информатики; основы информационного обеспечения в государственном и муниципальном управлении; основы информационной безопасности государства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spellEnd"/>
          </w:p>
        </w:tc>
      </w:tr>
      <w:tr w:rsidR="00521D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21D8E" w:rsidRPr="00881D2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сбора, обработки информации и участия в информационной деятельности соответствующих органов власти и организации.</w:t>
            </w:r>
          </w:p>
        </w:tc>
      </w:tr>
      <w:tr w:rsidR="00521D8E" w:rsidRPr="00881D2D">
        <w:trPr>
          <w:trHeight w:hRule="exact" w:val="277"/>
        </w:trPr>
        <w:tc>
          <w:tcPr>
            <w:tcW w:w="99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21D8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21D8E" w:rsidRPr="00881D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Теоретико-методические основы регионального управления и территориального планирования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 науки «Региональное экономика и управление». Методы исследования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региональной экономики. Понятие регионального управления. Цели и методы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регионального управления.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Формирование региональной науки. Отечественная школа региональных экономических исследований. Закономерности, принципы и факторы размещения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производительных сил. Теория экономического районирования и образования  региональных комплексов. Методы планирования и регулирования территориального и регионального развития. Интеграция в мировую науку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Размещение производительных сил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Территориальная организация общества: понятие и формы проявления.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Территориальная организация производительных сил. Территориальная организация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хозяйства. Регионализация: сущность и особенности развития в современных условиях.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административно-территориальное деление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21D8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Условия и факторы развития региональной хозяйственной системы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регионообразующие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 Исторический фактор. История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 в контексте всемирно- исторического процесса. Политико-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правововые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и функционирования региона. Государственное и административно-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территориальное устройство: место региона в административно- территориальном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делении. Геополитическое положение региона. Специфика пограничных регионов.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Географические и климатические условия. Природно-ресурсный фактор регионального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развития. Закономерности, принципы и факторы размещения природных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ресурсов в регионе.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 w:rsidRPr="00881D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Методы и механизмы регионального управления и территориального управления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Государственная региональная политика: принципы и методы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государственной региональной политики, ее цели и задачи. Выбор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регионов – объектов региональной политики. Типология регионов по уровню жизни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населения регионов, уровню и темпам роста номинальных доходов населения, по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соотношению денежных доходов и прожиточного минимума, по глубине спада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21D8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Финансовые механизмы государственного регулирования территориального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ресурсы региона: региональный бюджет, средства предприятий,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 внебюджетные фонды. Региональная бюджетно-налоговая система. Фонды 10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субъектов Федерации и муниципальных образований. Фонд финансовой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поддержки субъектов РФ. Фонд компенсаций. Фонд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софинансирования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социальных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расходов. Фонд регионального развития. Фонд реформирования региональных финансов.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Неотложная финансовая помощь. Финансовая помощь закрытым административно-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Современные тенденции российской региональной политики в условиях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культурно-экономической регионализации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Административно-политическая регионализация России и особенности 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федеративных отношений. Позитивные моменты административной регионализации: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адаптация общества к снижению роли центра в системе распределения ресурсов;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появление новых техник в сфере политики, экономики, культуры; многообразие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вариантов развития страны. Пределы роста «административных» регионов. Кризис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«зонтичных структур». Ценностно- культурный кризис. Кризис территориальной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солидарности и практик государственного управления. Сворачивание социального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пространства. Борьба за «пространственные прибыли»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21D8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Стратегические цели и приоритеты реализации федеральной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политики регионального 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стратегирование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экономического развития российских регионов.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региональной политики России. Стимулирование процесса новой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«регионализации» - консолидация ресурсов российских регионов для ускоренного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роста и изменения структуры экономики. Развитие человеческого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капитала, повышение пространственной и квалификационной мобильности населения.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Улучшение экологической ситуации в регионах Российской Федерации для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сбалансированности экономического развития. Повышение качества управления 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общественных финансов на субфедеральном уровне через реализацию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Методы планирование развития государственного и муниципального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секторов экономики.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прогнозирования. Классификационные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признаки, классификационная схема. Базовые методы прогнозирования.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 методы составления прогнозов. Особенности выбора метода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прогнозирования. Интуитивные и формализованные методы прогнозов.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Адаптивные</w:t>
            </w:r>
            <w:proofErr w:type="spellEnd"/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 w:rsidRPr="00881D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Теоретико-методические основы регионального управления и территориального планирования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 науки «Региональное экономика и управление». Методы исследования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региональной экономики. Понятие регионального управления. Цели и методы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регионального управления. /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Формирование региональной науки. Отечественная школа региональных экономических исследований. Закономерности, принципы и факторы размещения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производительных сил. Теория экономического районирования и образования  региональных комплексов. Методы планирования и регулирования территориального и регионального развития. Интеграция в мировую науку /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1"/>
        <w:gridCol w:w="117"/>
        <w:gridCol w:w="800"/>
        <w:gridCol w:w="663"/>
        <w:gridCol w:w="1093"/>
        <w:gridCol w:w="1199"/>
        <w:gridCol w:w="663"/>
        <w:gridCol w:w="381"/>
        <w:gridCol w:w="935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21D8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Размещение производительных сил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Территориальная организация общества: понятие и формы проявления.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Территориальная организация производительных сил. Территориальная организация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хозяйства. Регионализация: сущность и особенности развития в современных условиях.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административно-территориальное деление России. /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Условия и факторы развития региональной хозяйственной системы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регионообразующие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факторы. Исторический фактор. История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 в контексте всемирно- исторического процесса. Политико-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правововые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и функционирования региона. Государственное и административно-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территориальное устройство: место региона в административно- территориальном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делении. Геополитическое положение региона. Специфика пограничных регионов.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Географические и климатические условия. Природно-ресурсный фактор регионального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развития. Закономерности, принципы и факторы размещения природных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ресурсов в регионе. /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 w:rsidRPr="00881D2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Методы и механизмы регионального управления и территориального управления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Государственная региональная политика: принципы и методы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государственной региональной политики, ее цели и задачи. Выбор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регионов – объектов региональной политики. Типология регионов по уровню жизни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населения регионов, уровню и темпам роста номинальных доходов населения, по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соотношению денежных доходов и прожиточного минимума, по глубине спада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21D8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Финансовые механизмы государственного регулирования территориального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ресурсы региона: региональный бюджет, средства предприятий,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 внебюджетные фонды. Региональная бюджетно-налоговая система. Фонды 10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субъектов Федерации и муниципальных образований. Фонд финансовой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поддержки субъектов РФ. Фонд компенсаций. Фонд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софинансирования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социальных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расходов. Фонд регионального развития. Фонд реформирования региональных финансов.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Неотложная финансовая помощь. Финансовая помощь закрытым административно-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Современные тенденции российской региональной политики в условиях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культурно-экономической регионализации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Административно-политическая регионализация России и особенности 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федеративных отношений. Позитивные моменты административной регионализации: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адаптация общества к снижению роли центра в системе распределения ресурсов;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появление новых техник в сфере политики, экономики, культуры; многообразие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вариантов развития страны. Пределы роста «административных» регионов. Кризис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«зонтичных структур». Ценностно- культурный кризис. Кризис территориальной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солидарности и практик государственного управления. Сворачивание социального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пространства. Борьба за «пространственные прибыли» /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21D8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Стратегические цели и приоритеты реализации федеральной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политики регионального развития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стратегирование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экономического развития российских регионов.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цели региональной политики России. Стимулирование процесса новой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«регионализации» - консолидация ресурсов российских регионов для ускоренного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роста и изменения структуры экономики. Развитие человеческого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капитала, повышение пространственной и квалификационной мобильности населения.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Улучшение экологической ситуации в регионах Российской Федерации для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сбалансированности экономического развития. Повышение качества управления 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общественных финансов на субфедеральном уровне через реализацию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Методы планирование развития государственного и муниципального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секторов экономики.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методов прогнозирования. Классификационные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признаки, классификационная схема. Базовые методы прогнозирования.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Комбинированные методы составления прогнозов. Особенности выбора метода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прогнозирования. Интуитивные и формализованные методы прогнозов.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Адаптивные</w:t>
            </w:r>
            <w:proofErr w:type="spellEnd"/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"Объект и предмет дисциплины, ее метод, цель и задачи"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"Основы системы регионального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"Пространственная организация хозяйства РФ."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"Региональная политика в системе государственного регулирования пространственного развития страны."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"Субъекты регионального управления и территориального планирования."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2"/>
        <w:gridCol w:w="133"/>
        <w:gridCol w:w="791"/>
        <w:gridCol w:w="677"/>
        <w:gridCol w:w="1097"/>
        <w:gridCol w:w="1205"/>
        <w:gridCol w:w="668"/>
        <w:gridCol w:w="384"/>
        <w:gridCol w:w="940"/>
      </w:tblGrid>
      <w:tr w:rsidR="00521D8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"Территории с особым организационно-правовым и экономическим статусом"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"Программно-целевой подход в управлении региональным развитием."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"Стратегическое планирование как инструмент регионального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"Территориальное планирование: подходы, уровни и горизонты планирования."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"Прогнозирование территориального и регионального социально-экономического развития."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"Бюджетно-финансовые механизмы государственного регулирования территориального развития."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 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Л2.2 Л2.1 Л3.1</w:t>
            </w:r>
          </w:p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</w:tr>
      <w:tr w:rsidR="00521D8E">
        <w:trPr>
          <w:trHeight w:hRule="exact" w:val="277"/>
        </w:trPr>
        <w:tc>
          <w:tcPr>
            <w:tcW w:w="993" w:type="dxa"/>
          </w:tcPr>
          <w:p w:rsidR="00521D8E" w:rsidRDefault="00521D8E"/>
        </w:tc>
        <w:tc>
          <w:tcPr>
            <w:tcW w:w="3545" w:type="dxa"/>
          </w:tcPr>
          <w:p w:rsidR="00521D8E" w:rsidRDefault="00521D8E"/>
        </w:tc>
        <w:tc>
          <w:tcPr>
            <w:tcW w:w="143" w:type="dxa"/>
          </w:tcPr>
          <w:p w:rsidR="00521D8E" w:rsidRDefault="00521D8E"/>
        </w:tc>
        <w:tc>
          <w:tcPr>
            <w:tcW w:w="851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135" w:type="dxa"/>
          </w:tcPr>
          <w:p w:rsidR="00521D8E" w:rsidRDefault="00521D8E"/>
        </w:tc>
        <w:tc>
          <w:tcPr>
            <w:tcW w:w="1277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426" w:type="dxa"/>
          </w:tcPr>
          <w:p w:rsidR="00521D8E" w:rsidRDefault="00521D8E"/>
        </w:tc>
        <w:tc>
          <w:tcPr>
            <w:tcW w:w="993" w:type="dxa"/>
          </w:tcPr>
          <w:p w:rsidR="00521D8E" w:rsidRDefault="00521D8E"/>
        </w:tc>
      </w:tr>
      <w:tr w:rsidR="00521D8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21D8E">
        <w:trPr>
          <w:trHeight w:hRule="exact" w:val="66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региона и управление им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Типология регионов как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заданность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регионального управления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Региональное управление.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Региональные интересы.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Цели регионального управления.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и методы осуществления регионального управления.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Правовые основы организации регионального управления.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 «региональная политика», ее толкование, содержание.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Уровни государственной региональной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Цели и задачи региональной экономической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Приоритетные направления современной государственной региональной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Законодательное и нормативно-правовое обеспечение региональной экономической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Правовые, организационные и экономические средства реализации региональной экономической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Современная региональная экономическая политика, ее особенности и приоритеты, целевые индикаторы и показатели, ожидаемые результаты.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Инновационная и социальная ориентация региональной экономической политики.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Институциональная структура региональной экономической политики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Понятия: стратегическое управление, стратегия, стратегическое планирование, стратегический план.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Место и роль стратегического планирования в системе регионального управления.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Содержание цикла стратегического планирования.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Цикл работы со стратегией.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  и  главное назначение экономического прогноза.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Место и роль прогнозов социально-экономического развития субъектов РФ на современном этапе.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подходы к разработке региональных прогнозов.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Система государственных прогнозов социально - экономического развития Российской Федерации.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Региональный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форсайт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Экономические и административно-командные методы управления.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Новые инструменты регионального управления: стратегическое планирование;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58"/>
        <w:gridCol w:w="1452"/>
        <w:gridCol w:w="2600"/>
        <w:gridCol w:w="2138"/>
        <w:gridCol w:w="1776"/>
        <w:gridCol w:w="640"/>
        <w:gridCol w:w="957"/>
      </w:tblGrid>
      <w:tr w:rsidR="00521D8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521D8E" w:rsidRDefault="00521D8E"/>
        </w:tc>
        <w:tc>
          <w:tcPr>
            <w:tcW w:w="2269" w:type="dxa"/>
          </w:tcPr>
          <w:p w:rsidR="00521D8E" w:rsidRDefault="00521D8E"/>
        </w:tc>
        <w:tc>
          <w:tcPr>
            <w:tcW w:w="710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21D8E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Брендинг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территории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регионального управления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Программирование региона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Бюджетирование, ориентированное на результат;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Новые принципы финансирования регионального развития;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Значение и актуальность территориального планирования для развития муниципального образования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Матрица эффективного управления развитием территории.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Сущность градостроительного зонирования.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Правовой и технологический подходы к зонированию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Территориальные структуры и их типы.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Анализ основ развития структуры расселения.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Территориальная структура сети расселения.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крупных городских агломераций.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Системы расселения на региональном уровне.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Структура селитебной зоны.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Организация промышленных зон.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Транспортные основы планировочной структуры города.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Пригородные зоны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Территориальное планирование промышленности ресурсных районах.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Территориальное планирование гидроузлов.</w:t>
            </w:r>
          </w:p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Основные стадии сельскохозяйственного территориального планирования.</w:t>
            </w:r>
          </w:p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21D8E" w:rsidRPr="00881D2D">
        <w:trPr>
          <w:trHeight w:hRule="exact" w:val="277"/>
        </w:trPr>
        <w:tc>
          <w:tcPr>
            <w:tcW w:w="71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21D8E" w:rsidRPr="00D23A6E" w:rsidRDefault="00521D8E">
            <w:pPr>
              <w:rPr>
                <w:lang w:val="ru-RU"/>
              </w:rPr>
            </w:pP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21D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21D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Загородников С. В.,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Сивчикова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Ю., Носова Н.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Оперативно-производственное планирование: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250</w:t>
            </w:r>
          </w:p>
        </w:tc>
      </w:tr>
      <w:tr w:rsidR="00521D8E" w:rsidRPr="00881D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Зандер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Лобкова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Смирнова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планирование: учебное пособие</w:t>
            </w:r>
          </w:p>
          <w:p w:rsidR="00D23A6E" w:rsidRPr="00D23A6E" w:rsidRDefault="00D23A6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http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://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biblioclub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.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ru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/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index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.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php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?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page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=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book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&amp;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id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=435863</w:t>
              </w:r>
            </w:hyperlink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21D8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21D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21D8E" w:rsidRPr="00881D2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планирование: учебное пособие</w:t>
            </w:r>
          </w:p>
          <w:p w:rsidR="00D23A6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http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://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biblioclub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.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ru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/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index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.</w:t>
              </w:r>
              <w:proofErr w:type="spellStart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php</w:t>
              </w:r>
              <w:proofErr w:type="spellEnd"/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?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page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=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book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&amp;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</w:rPr>
                <w:t>id</w:t>
              </w:r>
              <w:r w:rsidRPr="00D23A6E">
                <w:rPr>
                  <w:rStyle w:val="a3"/>
                  <w:rFonts w:ascii="Times New Roman" w:hAnsi="Times New Roman" w:cs="Times New Roman"/>
                  <w:color w:val="auto"/>
                  <w:sz w:val="19"/>
                  <w:szCs w:val="19"/>
                  <w:u w:val="none"/>
                  <w:lang w:val="ru-RU"/>
                </w:rPr>
                <w:t>=</w:t>
              </w:r>
              <w:hyperlink r:id="rId10" w:history="1">
                <w:r w:rsidRPr="00D23A6E">
                  <w:rPr>
                    <w:rStyle w:val="a3"/>
                    <w:rFonts w:ascii="Times New Roman" w:hAnsi="Times New Roman" w:cs="Times New Roman"/>
                    <w:color w:val="auto"/>
                    <w:sz w:val="19"/>
                    <w:szCs w:val="19"/>
                    <w:u w:val="none"/>
                    <w:lang w:val="ru-RU"/>
                  </w:rPr>
                  <w:t>458283</w:t>
                </w:r>
              </w:hyperlink>
              <w:r w:rsidRPr="00D23A6E">
                <w:rPr>
                  <w:rFonts w:ascii="Times New Roman" w:hAnsi="Times New Roman" w:cs="Times New Roman"/>
                  <w:sz w:val="19"/>
                  <w:szCs w:val="19"/>
                </w:rPr>
                <w:t> 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21D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21D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521D8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21D8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Институциональные основы региональной экономики: крат.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21D8E" w:rsidRPr="00881D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521D8E" w:rsidRPr="00881D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21D8E" w:rsidRPr="00881D2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21D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521D8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21D8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</w:tbl>
    <w:p w:rsidR="00521D8E" w:rsidRDefault="00D23A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3"/>
        <w:gridCol w:w="4794"/>
        <w:gridCol w:w="977"/>
      </w:tblGrid>
      <w:tr w:rsidR="00521D8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521D8E" w:rsidRDefault="00521D8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21D8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521D8E">
        <w:trPr>
          <w:trHeight w:hRule="exact" w:val="277"/>
        </w:trPr>
        <w:tc>
          <w:tcPr>
            <w:tcW w:w="766" w:type="dxa"/>
          </w:tcPr>
          <w:p w:rsidR="00521D8E" w:rsidRDefault="00521D8E"/>
        </w:tc>
        <w:tc>
          <w:tcPr>
            <w:tcW w:w="3913" w:type="dxa"/>
          </w:tcPr>
          <w:p w:rsidR="00521D8E" w:rsidRDefault="00521D8E"/>
        </w:tc>
        <w:tc>
          <w:tcPr>
            <w:tcW w:w="5104" w:type="dxa"/>
          </w:tcPr>
          <w:p w:rsidR="00521D8E" w:rsidRDefault="00521D8E"/>
        </w:tc>
        <w:tc>
          <w:tcPr>
            <w:tcW w:w="993" w:type="dxa"/>
          </w:tcPr>
          <w:p w:rsidR="00521D8E" w:rsidRDefault="00521D8E"/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21D8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Default="00D23A6E">
            <w:pPr>
              <w:spacing w:after="0" w:line="240" w:lineRule="auto"/>
              <w:rPr>
                <w:sz w:val="19"/>
                <w:szCs w:val="19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21D8E">
        <w:trPr>
          <w:trHeight w:hRule="exact" w:val="277"/>
        </w:trPr>
        <w:tc>
          <w:tcPr>
            <w:tcW w:w="766" w:type="dxa"/>
          </w:tcPr>
          <w:p w:rsidR="00521D8E" w:rsidRDefault="00521D8E"/>
        </w:tc>
        <w:tc>
          <w:tcPr>
            <w:tcW w:w="3913" w:type="dxa"/>
          </w:tcPr>
          <w:p w:rsidR="00521D8E" w:rsidRDefault="00521D8E"/>
        </w:tc>
        <w:tc>
          <w:tcPr>
            <w:tcW w:w="5104" w:type="dxa"/>
          </w:tcPr>
          <w:p w:rsidR="00521D8E" w:rsidRDefault="00521D8E"/>
        </w:tc>
        <w:tc>
          <w:tcPr>
            <w:tcW w:w="993" w:type="dxa"/>
          </w:tcPr>
          <w:p w:rsidR="00521D8E" w:rsidRDefault="00521D8E"/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21D8E" w:rsidRPr="00881D2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1D8E" w:rsidRPr="00D23A6E" w:rsidRDefault="00D23A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21D8E" w:rsidRDefault="00521D8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789698"/>
            <wp:effectExtent l="0" t="0" r="0" b="0"/>
            <wp:docPr id="3" name="Рисунок 3" descr="C:\Users\гмуиэб\Desktop\СКАНЫ НАЗАРЕНКО\Scan_20181102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23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21354479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4666AE" w:rsidRPr="00357AD1" w:rsidRDefault="004666AE" w:rsidP="004666A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4666AE" w:rsidRPr="00357AD1" w:rsidRDefault="004666AE" w:rsidP="004666AE">
          <w:pPr>
            <w:spacing w:line="360" w:lineRule="auto"/>
            <w:rPr>
              <w:sz w:val="28"/>
              <w:szCs w:val="28"/>
            </w:rPr>
          </w:pPr>
        </w:p>
        <w:p w:rsidR="004666AE" w:rsidRPr="00A73748" w:rsidRDefault="004666AE" w:rsidP="004666AE">
          <w:pPr>
            <w:spacing w:line="360" w:lineRule="auto"/>
            <w:rPr>
              <w:sz w:val="28"/>
              <w:szCs w:val="28"/>
            </w:rPr>
          </w:pPr>
        </w:p>
        <w:p w:rsidR="004666AE" w:rsidRDefault="004666AE" w:rsidP="004666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66AE" w:rsidRDefault="00881D2D" w:rsidP="004666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4666AE" w:rsidRPr="00A4085D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666AE">
              <w:rPr>
                <w:noProof/>
                <w:webHidden/>
              </w:rPr>
              <w:tab/>
            </w:r>
            <w:r w:rsidR="004666AE">
              <w:rPr>
                <w:noProof/>
                <w:webHidden/>
              </w:rPr>
              <w:fldChar w:fldCharType="begin"/>
            </w:r>
            <w:r w:rsidR="004666AE">
              <w:rPr>
                <w:noProof/>
                <w:webHidden/>
              </w:rPr>
              <w:instrText xml:space="preserve"> PAGEREF _Toc480487762 \h </w:instrText>
            </w:r>
            <w:r w:rsidR="004666AE">
              <w:rPr>
                <w:noProof/>
                <w:webHidden/>
              </w:rPr>
            </w:r>
            <w:r w:rsidR="004666AE">
              <w:rPr>
                <w:noProof/>
                <w:webHidden/>
              </w:rPr>
              <w:fldChar w:fldCharType="separate"/>
            </w:r>
            <w:r w:rsidR="004666AE">
              <w:rPr>
                <w:noProof/>
                <w:webHidden/>
              </w:rPr>
              <w:t>3</w:t>
            </w:r>
            <w:r w:rsidR="004666AE">
              <w:rPr>
                <w:noProof/>
                <w:webHidden/>
              </w:rPr>
              <w:fldChar w:fldCharType="end"/>
            </w:r>
          </w:hyperlink>
        </w:p>
        <w:p w:rsidR="004666AE" w:rsidRDefault="00881D2D" w:rsidP="004666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4666AE" w:rsidRPr="00A4085D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666AE">
              <w:rPr>
                <w:noProof/>
                <w:webHidden/>
              </w:rPr>
              <w:tab/>
            </w:r>
            <w:r w:rsidR="004666AE">
              <w:rPr>
                <w:noProof/>
                <w:webHidden/>
              </w:rPr>
              <w:fldChar w:fldCharType="begin"/>
            </w:r>
            <w:r w:rsidR="004666AE">
              <w:rPr>
                <w:noProof/>
                <w:webHidden/>
              </w:rPr>
              <w:instrText xml:space="preserve"> PAGEREF _Toc480487763 \h </w:instrText>
            </w:r>
            <w:r w:rsidR="004666AE">
              <w:rPr>
                <w:noProof/>
                <w:webHidden/>
              </w:rPr>
            </w:r>
            <w:r w:rsidR="004666AE">
              <w:rPr>
                <w:noProof/>
                <w:webHidden/>
              </w:rPr>
              <w:fldChar w:fldCharType="separate"/>
            </w:r>
            <w:r w:rsidR="004666AE">
              <w:rPr>
                <w:noProof/>
                <w:webHidden/>
              </w:rPr>
              <w:t>5</w:t>
            </w:r>
            <w:r w:rsidR="004666AE">
              <w:rPr>
                <w:noProof/>
                <w:webHidden/>
              </w:rPr>
              <w:fldChar w:fldCharType="end"/>
            </w:r>
          </w:hyperlink>
        </w:p>
        <w:p w:rsidR="004666AE" w:rsidRDefault="00881D2D" w:rsidP="004666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4666AE" w:rsidRPr="00A4085D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666AE">
              <w:rPr>
                <w:noProof/>
                <w:webHidden/>
              </w:rPr>
              <w:tab/>
            </w:r>
            <w:r w:rsidR="004666AE">
              <w:rPr>
                <w:noProof/>
                <w:webHidden/>
              </w:rPr>
              <w:fldChar w:fldCharType="begin"/>
            </w:r>
            <w:r w:rsidR="004666AE">
              <w:rPr>
                <w:noProof/>
                <w:webHidden/>
              </w:rPr>
              <w:instrText xml:space="preserve"> PAGEREF _Toc480487764 \h </w:instrText>
            </w:r>
            <w:r w:rsidR="004666AE">
              <w:rPr>
                <w:noProof/>
                <w:webHidden/>
              </w:rPr>
            </w:r>
            <w:r w:rsidR="004666AE">
              <w:rPr>
                <w:noProof/>
                <w:webHidden/>
              </w:rPr>
              <w:fldChar w:fldCharType="separate"/>
            </w:r>
            <w:r w:rsidR="004666AE">
              <w:rPr>
                <w:noProof/>
                <w:webHidden/>
              </w:rPr>
              <w:t>18</w:t>
            </w:r>
            <w:r w:rsidR="004666AE">
              <w:rPr>
                <w:noProof/>
                <w:webHidden/>
              </w:rPr>
              <w:fldChar w:fldCharType="end"/>
            </w:r>
          </w:hyperlink>
        </w:p>
        <w:p w:rsidR="004666AE" w:rsidRDefault="004666AE" w:rsidP="004666AE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666AE" w:rsidRDefault="004666AE" w:rsidP="004666AE">
      <w:pPr>
        <w:widowControl w:val="0"/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Default="004666AE" w:rsidP="004666AE">
      <w:pPr>
        <w:pStyle w:val="a6"/>
        <w:widowControl w:val="0"/>
        <w:spacing w:after="360"/>
        <w:jc w:val="center"/>
        <w:rPr>
          <w:bCs/>
        </w:rPr>
      </w:pPr>
    </w:p>
    <w:p w:rsidR="004666AE" w:rsidRPr="008B5119" w:rsidRDefault="004666AE" w:rsidP="004666AE">
      <w:pPr>
        <w:pStyle w:val="1"/>
      </w:pPr>
      <w:bookmarkStart w:id="0" w:name="_Toc453750942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666AE" w:rsidRPr="004666AE" w:rsidRDefault="004666AE" w:rsidP="004666AE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4666AE" w:rsidRPr="00510A48" w:rsidRDefault="004666AE" w:rsidP="004666AE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1.1 Перечень компетенций </w:t>
      </w:r>
      <w:r w:rsidRPr="00B96A8C">
        <w:rPr>
          <w:color w:val="FF000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B96A8C">
        <w:rPr>
          <w:color w:val="FF0000"/>
          <w:sz w:val="28"/>
          <w:szCs w:val="28"/>
        </w:rPr>
        <w:t>указанием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 xml:space="preserve">. </w:t>
      </w:r>
    </w:p>
    <w:p w:rsidR="004666AE" w:rsidRDefault="004666AE" w:rsidP="004666AE">
      <w:pPr>
        <w:pStyle w:val="1"/>
      </w:pPr>
      <w:bookmarkStart w:id="1" w:name="_Toc453750943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4666AE" w:rsidRPr="004666AE" w:rsidRDefault="004666AE" w:rsidP="004666AE">
      <w:pPr>
        <w:ind w:firstLine="708"/>
        <w:rPr>
          <w:sz w:val="28"/>
          <w:szCs w:val="28"/>
          <w:lang w:val="ru-RU"/>
        </w:rPr>
      </w:pPr>
    </w:p>
    <w:p w:rsidR="004666AE" w:rsidRPr="004666AE" w:rsidRDefault="004666AE" w:rsidP="004666AE">
      <w:pPr>
        <w:ind w:firstLine="708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3.1 Показатели и критерии оценивания компетенций:  </w:t>
      </w:r>
    </w:p>
    <w:tbl>
      <w:tblPr>
        <w:tblW w:w="933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2238"/>
        <w:gridCol w:w="2272"/>
        <w:gridCol w:w="2018"/>
      </w:tblGrid>
      <w:tr w:rsidR="004666AE" w:rsidRPr="00B96A8C" w:rsidTr="00A80B14">
        <w:trPr>
          <w:trHeight w:val="298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B96A8C" w:rsidRDefault="004666AE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B96A8C" w:rsidRDefault="004666AE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B96A8C" w:rsidRDefault="004666AE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B96A8C" w:rsidRDefault="004666AE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4666AE" w:rsidRPr="00B96A8C" w:rsidTr="00A80B14">
        <w:trPr>
          <w:trHeight w:val="171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B96A8C" w:rsidRDefault="004666AE" w:rsidP="00A80B14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4666AE" w:rsidRPr="00881D2D" w:rsidTr="00A80B14">
        <w:trPr>
          <w:trHeight w:val="171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spacing w:line="25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4666AE">
              <w:rPr>
                <w:color w:val="000000" w:themeColor="text1"/>
                <w:szCs w:val="28"/>
                <w:lang w:val="ru-RU"/>
              </w:rPr>
              <w:t>ОПК-1: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color w:val="000000" w:themeColor="text1"/>
                <w:szCs w:val="28"/>
                <w:lang w:val="ru-RU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4666AE" w:rsidRPr="00881D2D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З- базовые аспекты права, понятие и сущность нормативных актов;</w:t>
            </w:r>
          </w:p>
          <w:p w:rsidR="004666AE" w:rsidRPr="004666AE" w:rsidRDefault="004666AE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организацию и особенности правовой системы РФ;</w:t>
            </w:r>
          </w:p>
          <w:p w:rsidR="004666AE" w:rsidRPr="004666AE" w:rsidRDefault="004666AE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У- работать с нормативно-правовыми актами, осуществлять поиск правовой информации;</w:t>
            </w:r>
          </w:p>
          <w:p w:rsidR="004666AE" w:rsidRPr="004666AE" w:rsidRDefault="004666AE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В- элементарными навыками работы с нормативными актами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4666AE" w:rsidRDefault="004666AE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4666AE" w:rsidRPr="00881D2D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jc w:val="both"/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ПК-4: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4666AE" w:rsidRPr="00881D2D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принципы принятия и методы обоснования экономическими субъектами решений о реализации инновационных и инвестиционных проектов;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lastRenderedPageBreak/>
              <w:t>У- обосновывать решения о реализации инновационных и инвестиционных проектов;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В-навыками осуществления анализа конкурентной среды региона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 xml:space="preserve">использование современных </w:t>
            </w:r>
            <w:r w:rsidRPr="004666AE">
              <w:rPr>
                <w:iCs/>
                <w:lang w:val="ru-RU"/>
              </w:rPr>
              <w:lastRenderedPageBreak/>
              <w:t>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</w:t>
            </w:r>
            <w:r w:rsidRPr="004666AE">
              <w:rPr>
                <w:lang w:val="ru-RU"/>
              </w:rPr>
              <w:lastRenderedPageBreak/>
              <w:t xml:space="preserve">свою позицию; 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>Д-доклад</w:t>
            </w:r>
          </w:p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4666AE" w:rsidRPr="00881D2D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jc w:val="both"/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>ПК-24: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4666AE" w:rsidRPr="00881D2D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законодательно нормативную базу организации предоставления государственных и муниципальных услуг;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У- владеть методами анализа, организации и планирования в области государственного и муниципального управления;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 полученными научными знаниями в сфере своей профессиональной деятельности;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4666AE" w:rsidRPr="00881D2D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ПК-26: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4666AE" w:rsidRPr="00881D2D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основы информатики; основы информационного обеспечения в государственном и муниципальном управлении; основы информационной безопасности государства;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У- корректно применять полученные знания;</w:t>
            </w:r>
          </w:p>
          <w:p w:rsidR="004666AE" w:rsidRPr="004666AE" w:rsidRDefault="004666AE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 навыками сбора, обработки информации и участия в информационной деятельности соответствующих органов власти и организации.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4666AE" w:rsidRPr="004666AE" w:rsidRDefault="004666AE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4666AE" w:rsidRPr="004666AE" w:rsidRDefault="004666AE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</w:tbl>
    <w:p w:rsidR="004666AE" w:rsidRPr="004666AE" w:rsidRDefault="004666AE" w:rsidP="004666AE">
      <w:pPr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br w:type="page"/>
      </w:r>
      <w:r w:rsidRPr="004666AE">
        <w:rPr>
          <w:sz w:val="28"/>
          <w:szCs w:val="28"/>
          <w:lang w:val="ru-RU"/>
        </w:rPr>
        <w:lastRenderedPageBreak/>
        <w:t xml:space="preserve">2.2 Шкалы оценивания:   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666AE">
        <w:rPr>
          <w:sz w:val="28"/>
          <w:szCs w:val="28"/>
          <w:lang w:val="ru-RU"/>
        </w:rPr>
        <w:t>балльно</w:t>
      </w:r>
      <w:proofErr w:type="spellEnd"/>
      <w:r w:rsidRPr="004666AE">
        <w:rPr>
          <w:sz w:val="28"/>
          <w:szCs w:val="28"/>
          <w:lang w:val="ru-RU"/>
        </w:rPr>
        <w:t>-рейтинговой системы в 100-балльной шкале.</w:t>
      </w:r>
    </w:p>
    <w:p w:rsidR="004666AE" w:rsidRPr="000A46BC" w:rsidRDefault="004666AE" w:rsidP="004666A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AE69E6">
        <w:rPr>
          <w:color w:val="auto"/>
          <w:szCs w:val="28"/>
        </w:rPr>
        <w:t>Промежуточная аттестация – экзамен по теоретическому и практическому материалу, пройденному за семестр. Результатом является проставление в зачетной книжке итогового количества бал</w:t>
      </w:r>
      <w:r>
        <w:rPr>
          <w:color w:val="auto"/>
          <w:szCs w:val="28"/>
        </w:rPr>
        <w:t>л</w:t>
      </w:r>
      <w:r w:rsidRPr="00AE69E6">
        <w:rPr>
          <w:color w:val="auto"/>
          <w:szCs w:val="28"/>
        </w:rPr>
        <w:t>ов и соответствующей оценки согласно следующей шкале:</w:t>
      </w:r>
    </w:p>
    <w:p w:rsidR="004666AE" w:rsidRPr="004666AE" w:rsidRDefault="004666AE" w:rsidP="004666AE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4666AE" w:rsidRPr="000A46BC" w:rsidRDefault="004666AE" w:rsidP="004666A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0A46BC">
        <w:rPr>
          <w:color w:val="auto"/>
          <w:szCs w:val="28"/>
        </w:rPr>
        <w:t>- 0-49 баллов (оценка неудовлетворительно)</w:t>
      </w:r>
      <w:r w:rsidRPr="000A46BC">
        <w:rPr>
          <w:iCs/>
          <w:color w:val="auto"/>
          <w:szCs w:val="28"/>
        </w:rPr>
        <w:t xml:space="preserve"> - ответы не связаны с вопросами, </w:t>
      </w:r>
      <w:r w:rsidRPr="000A46BC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0A46BC" w:rsidRDefault="004666AE" w:rsidP="004666A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4666AE" w:rsidRPr="009F20BD" w:rsidRDefault="004666AE" w:rsidP="004666A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4666AE" w:rsidRPr="004666AE" w:rsidRDefault="004666AE" w:rsidP="004666A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2" w:name="_Toc453750944"/>
      <w:r w:rsidRPr="004666AE">
        <w:rPr>
          <w:lang w:val="ru-RU"/>
        </w:rPr>
        <w:br w:type="page"/>
      </w:r>
    </w:p>
    <w:p w:rsidR="004666AE" w:rsidRDefault="004666AE" w:rsidP="004666AE">
      <w:pPr>
        <w:pStyle w:val="1"/>
        <w:jc w:val="both"/>
      </w:pPr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4666AE" w:rsidRPr="004666AE" w:rsidRDefault="004666AE" w:rsidP="004666AE">
      <w:pPr>
        <w:rPr>
          <w:lang w:val="ru-RU"/>
        </w:rPr>
      </w:pPr>
    </w:p>
    <w:p w:rsidR="004666AE" w:rsidRPr="004666AE" w:rsidRDefault="004666AE" w:rsidP="004666AE">
      <w:pPr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666AE" w:rsidRPr="004666AE" w:rsidRDefault="004666AE" w:rsidP="004666A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4666AE" w:rsidRPr="004666AE" w:rsidRDefault="004666AE" w:rsidP="004666AE">
      <w:pPr>
        <w:jc w:val="center"/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szCs w:val="28"/>
          <w:lang w:val="ru-RU"/>
        </w:rPr>
      </w:pPr>
      <w:r w:rsidRPr="004666AE">
        <w:rPr>
          <w:b/>
          <w:sz w:val="28"/>
          <w:szCs w:val="28"/>
          <w:lang w:val="ru-RU"/>
        </w:rPr>
        <w:t xml:space="preserve">Вопросы к экзамену </w:t>
      </w:r>
    </w:p>
    <w:p w:rsidR="004666AE" w:rsidRPr="004666AE" w:rsidRDefault="004666AE" w:rsidP="004666AE">
      <w:pPr>
        <w:jc w:val="center"/>
        <w:rPr>
          <w:b/>
          <w:sz w:val="28"/>
          <w:szCs w:val="28"/>
          <w:lang w:val="ru-RU"/>
        </w:rPr>
      </w:pPr>
    </w:p>
    <w:p w:rsidR="004666AE" w:rsidRPr="004666AE" w:rsidRDefault="004666AE" w:rsidP="004666AE">
      <w:pPr>
        <w:widowControl w:val="0"/>
        <w:jc w:val="center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по дисциплине «Региональное управление и территориальное планирование»:</w:t>
      </w:r>
    </w:p>
    <w:p w:rsidR="004666AE" w:rsidRPr="004666AE" w:rsidRDefault="004666AE" w:rsidP="004666AE">
      <w:pPr>
        <w:widowControl w:val="0"/>
        <w:jc w:val="center"/>
        <w:rPr>
          <w:sz w:val="28"/>
          <w:szCs w:val="20"/>
          <w:lang w:val="ru-RU"/>
        </w:rPr>
      </w:pP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1.</w:t>
      </w:r>
      <w:r w:rsidRPr="004666AE">
        <w:rPr>
          <w:sz w:val="28"/>
          <w:szCs w:val="20"/>
          <w:lang w:val="ru-RU"/>
        </w:rPr>
        <w:tab/>
        <w:t>Понятие региона и управление им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2.</w:t>
      </w:r>
      <w:r w:rsidRPr="004666AE">
        <w:rPr>
          <w:sz w:val="28"/>
          <w:szCs w:val="20"/>
          <w:lang w:val="ru-RU"/>
        </w:rPr>
        <w:tab/>
        <w:t xml:space="preserve">Типология регионов как </w:t>
      </w:r>
      <w:proofErr w:type="spellStart"/>
      <w:r w:rsidRPr="004666AE">
        <w:rPr>
          <w:sz w:val="28"/>
          <w:szCs w:val="20"/>
          <w:lang w:val="ru-RU"/>
        </w:rPr>
        <w:t>заданность</w:t>
      </w:r>
      <w:proofErr w:type="spellEnd"/>
      <w:r w:rsidRPr="004666AE">
        <w:rPr>
          <w:sz w:val="28"/>
          <w:szCs w:val="20"/>
          <w:lang w:val="ru-RU"/>
        </w:rPr>
        <w:t xml:space="preserve"> особенности регионального управления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3.</w:t>
      </w:r>
      <w:r w:rsidRPr="004666AE">
        <w:rPr>
          <w:sz w:val="28"/>
          <w:szCs w:val="20"/>
          <w:lang w:val="ru-RU"/>
        </w:rPr>
        <w:tab/>
        <w:t>Региональное управление.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4.</w:t>
      </w:r>
      <w:r w:rsidRPr="004666AE">
        <w:rPr>
          <w:sz w:val="28"/>
          <w:szCs w:val="20"/>
          <w:lang w:val="ru-RU"/>
        </w:rPr>
        <w:tab/>
        <w:t>Региональные интересы.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5.</w:t>
      </w:r>
      <w:r w:rsidRPr="004666AE">
        <w:rPr>
          <w:sz w:val="28"/>
          <w:szCs w:val="20"/>
          <w:lang w:val="ru-RU"/>
        </w:rPr>
        <w:tab/>
        <w:t>Цели регионального управления.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6.</w:t>
      </w:r>
      <w:r w:rsidRPr="004666AE">
        <w:rPr>
          <w:sz w:val="28"/>
          <w:szCs w:val="20"/>
          <w:lang w:val="ru-RU"/>
        </w:rPr>
        <w:tab/>
        <w:t>Принципы и методы осуществления регионального управления.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7.</w:t>
      </w:r>
      <w:r w:rsidRPr="004666AE">
        <w:rPr>
          <w:sz w:val="28"/>
          <w:szCs w:val="20"/>
          <w:lang w:val="ru-RU"/>
        </w:rPr>
        <w:tab/>
        <w:t>Правовые основы организации регионального управления.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8.</w:t>
      </w:r>
      <w:r w:rsidRPr="004666AE">
        <w:rPr>
          <w:sz w:val="28"/>
          <w:szCs w:val="20"/>
          <w:lang w:val="ru-RU"/>
        </w:rPr>
        <w:tab/>
        <w:t>Понятие  «региональная политика», ее толкование, содержание.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9.</w:t>
      </w:r>
      <w:r w:rsidRPr="004666AE">
        <w:rPr>
          <w:sz w:val="28"/>
          <w:szCs w:val="20"/>
          <w:lang w:val="ru-RU"/>
        </w:rPr>
        <w:tab/>
        <w:t>Уровни государственной региональной политики.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10.</w:t>
      </w:r>
      <w:r w:rsidRPr="004666AE">
        <w:rPr>
          <w:sz w:val="28"/>
          <w:szCs w:val="20"/>
          <w:lang w:val="ru-RU"/>
        </w:rPr>
        <w:tab/>
        <w:t>Цели и задачи региональной экономической политики.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11.</w:t>
      </w:r>
      <w:r w:rsidRPr="004666AE">
        <w:rPr>
          <w:sz w:val="28"/>
          <w:szCs w:val="20"/>
          <w:lang w:val="ru-RU"/>
        </w:rPr>
        <w:tab/>
        <w:t xml:space="preserve">Приоритетные направления современной государственной региональной политики.  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lastRenderedPageBreak/>
        <w:t>12.</w:t>
      </w:r>
      <w:r w:rsidRPr="004666AE">
        <w:rPr>
          <w:sz w:val="28"/>
          <w:szCs w:val="20"/>
          <w:lang w:val="ru-RU"/>
        </w:rPr>
        <w:tab/>
        <w:t>Законодательное и нормативно-правовое обеспечение региональной экономической политики.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13.</w:t>
      </w:r>
      <w:r w:rsidRPr="004666AE">
        <w:rPr>
          <w:sz w:val="28"/>
          <w:szCs w:val="20"/>
          <w:lang w:val="ru-RU"/>
        </w:rPr>
        <w:tab/>
        <w:t>Правовые, организационные и экономические средства реализации региональной экономической политики.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14.</w:t>
      </w:r>
      <w:r w:rsidRPr="004666AE">
        <w:rPr>
          <w:sz w:val="28"/>
          <w:szCs w:val="20"/>
          <w:lang w:val="ru-RU"/>
        </w:rPr>
        <w:tab/>
        <w:t>Современная региональная экономическая политика, ее особенности и приоритеты, целевые индикаторы и показатели, ожидаемые результаты.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15.</w:t>
      </w:r>
      <w:r w:rsidRPr="004666AE">
        <w:rPr>
          <w:sz w:val="28"/>
          <w:szCs w:val="20"/>
          <w:lang w:val="ru-RU"/>
        </w:rPr>
        <w:tab/>
        <w:t xml:space="preserve">Инновационная и социальная ориентация региональной экономической политики. 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16.</w:t>
      </w:r>
      <w:r w:rsidRPr="004666AE">
        <w:rPr>
          <w:sz w:val="28"/>
          <w:szCs w:val="20"/>
          <w:lang w:val="ru-RU"/>
        </w:rPr>
        <w:tab/>
        <w:t>Институциональная структура региональной экономической политики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17.</w:t>
      </w:r>
      <w:r w:rsidRPr="004666AE">
        <w:rPr>
          <w:sz w:val="28"/>
          <w:szCs w:val="20"/>
          <w:lang w:val="ru-RU"/>
        </w:rPr>
        <w:tab/>
        <w:t>Понятия: стратегическое управление, стратегия, стратегическое планирование, стратегический план.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18.</w:t>
      </w:r>
      <w:r w:rsidRPr="004666AE">
        <w:rPr>
          <w:sz w:val="28"/>
          <w:szCs w:val="20"/>
          <w:lang w:val="ru-RU"/>
        </w:rPr>
        <w:tab/>
        <w:t xml:space="preserve">Место и роль стратегического планирования в системе регионального управления. 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19.</w:t>
      </w:r>
      <w:r w:rsidRPr="004666AE">
        <w:rPr>
          <w:sz w:val="28"/>
          <w:szCs w:val="20"/>
          <w:lang w:val="ru-RU"/>
        </w:rPr>
        <w:tab/>
        <w:t>Содержание цикла стратегического планирования.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20.</w:t>
      </w:r>
      <w:r w:rsidRPr="004666AE">
        <w:rPr>
          <w:sz w:val="28"/>
          <w:szCs w:val="20"/>
          <w:lang w:val="ru-RU"/>
        </w:rPr>
        <w:tab/>
        <w:t>Цикл работы со стратегией.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21.</w:t>
      </w:r>
      <w:r w:rsidRPr="004666AE">
        <w:rPr>
          <w:sz w:val="28"/>
          <w:szCs w:val="20"/>
          <w:lang w:val="ru-RU"/>
        </w:rPr>
        <w:tab/>
        <w:t>Понятие   и  главное назначение экономического прогноза.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22.</w:t>
      </w:r>
      <w:r w:rsidRPr="004666AE">
        <w:rPr>
          <w:sz w:val="28"/>
          <w:szCs w:val="20"/>
          <w:lang w:val="ru-RU"/>
        </w:rPr>
        <w:tab/>
        <w:t>Место и роль прогнозов социально-экономического развития субъектов РФ на современном этапе.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23.</w:t>
      </w:r>
      <w:r w:rsidRPr="004666AE">
        <w:rPr>
          <w:sz w:val="28"/>
          <w:szCs w:val="20"/>
          <w:lang w:val="ru-RU"/>
        </w:rPr>
        <w:tab/>
        <w:t>Основные подходы к разработке региональных прогнозов.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24.</w:t>
      </w:r>
      <w:r w:rsidRPr="004666AE">
        <w:rPr>
          <w:sz w:val="28"/>
          <w:szCs w:val="20"/>
          <w:lang w:val="ru-RU"/>
        </w:rPr>
        <w:tab/>
        <w:t>Система государственных прогнозов социально - экономического развития Российской Федерации.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25.</w:t>
      </w:r>
      <w:r w:rsidRPr="004666AE">
        <w:rPr>
          <w:sz w:val="28"/>
          <w:szCs w:val="20"/>
          <w:lang w:val="ru-RU"/>
        </w:rPr>
        <w:tab/>
        <w:t xml:space="preserve">Региональный </w:t>
      </w:r>
      <w:proofErr w:type="spellStart"/>
      <w:r w:rsidRPr="004666AE">
        <w:rPr>
          <w:sz w:val="28"/>
          <w:szCs w:val="20"/>
          <w:lang w:val="ru-RU"/>
        </w:rPr>
        <w:t>форсайт</w:t>
      </w:r>
      <w:proofErr w:type="spellEnd"/>
      <w:r w:rsidRPr="004666AE">
        <w:rPr>
          <w:sz w:val="28"/>
          <w:szCs w:val="20"/>
          <w:lang w:val="ru-RU"/>
        </w:rPr>
        <w:t>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26.</w:t>
      </w:r>
      <w:r w:rsidRPr="004666AE">
        <w:rPr>
          <w:sz w:val="28"/>
          <w:szCs w:val="20"/>
          <w:lang w:val="ru-RU"/>
        </w:rPr>
        <w:tab/>
        <w:t>Экономические и административно-командные методы управления.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27.</w:t>
      </w:r>
      <w:r w:rsidRPr="004666AE">
        <w:rPr>
          <w:sz w:val="28"/>
          <w:szCs w:val="20"/>
          <w:lang w:val="ru-RU"/>
        </w:rPr>
        <w:tab/>
        <w:t xml:space="preserve">Новые инструменты регионального управления: стратегическое планирование; 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28.</w:t>
      </w:r>
      <w:r w:rsidRPr="004666AE">
        <w:rPr>
          <w:sz w:val="28"/>
          <w:szCs w:val="20"/>
          <w:lang w:val="ru-RU"/>
        </w:rPr>
        <w:tab/>
        <w:t>Территориальный маркетинг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29.</w:t>
      </w:r>
      <w:r w:rsidRPr="004666AE">
        <w:rPr>
          <w:sz w:val="28"/>
          <w:szCs w:val="20"/>
          <w:lang w:val="ru-RU"/>
        </w:rPr>
        <w:tab/>
      </w:r>
      <w:proofErr w:type="spellStart"/>
      <w:r w:rsidRPr="004666AE">
        <w:rPr>
          <w:sz w:val="28"/>
          <w:szCs w:val="20"/>
          <w:lang w:val="ru-RU"/>
        </w:rPr>
        <w:t>Брендинг</w:t>
      </w:r>
      <w:proofErr w:type="spellEnd"/>
      <w:r w:rsidRPr="004666AE">
        <w:rPr>
          <w:sz w:val="28"/>
          <w:szCs w:val="20"/>
          <w:lang w:val="ru-RU"/>
        </w:rPr>
        <w:t xml:space="preserve"> территории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30.</w:t>
      </w:r>
      <w:r w:rsidRPr="004666AE">
        <w:rPr>
          <w:sz w:val="28"/>
          <w:szCs w:val="20"/>
          <w:lang w:val="ru-RU"/>
        </w:rPr>
        <w:tab/>
      </w:r>
      <w:proofErr w:type="spellStart"/>
      <w:r w:rsidRPr="004666AE">
        <w:rPr>
          <w:sz w:val="28"/>
          <w:szCs w:val="20"/>
          <w:lang w:val="ru-RU"/>
        </w:rPr>
        <w:t>Бенчмаркинг</w:t>
      </w:r>
      <w:proofErr w:type="spellEnd"/>
      <w:r w:rsidRPr="004666AE">
        <w:rPr>
          <w:sz w:val="28"/>
          <w:szCs w:val="20"/>
          <w:lang w:val="ru-RU"/>
        </w:rPr>
        <w:t xml:space="preserve"> регионального управления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31.</w:t>
      </w:r>
      <w:r w:rsidRPr="004666AE">
        <w:rPr>
          <w:sz w:val="28"/>
          <w:szCs w:val="20"/>
          <w:lang w:val="ru-RU"/>
        </w:rPr>
        <w:tab/>
        <w:t>Программирование региона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lastRenderedPageBreak/>
        <w:t>32.</w:t>
      </w:r>
      <w:r w:rsidRPr="004666AE">
        <w:rPr>
          <w:sz w:val="28"/>
          <w:szCs w:val="20"/>
          <w:lang w:val="ru-RU"/>
        </w:rPr>
        <w:tab/>
        <w:t>Бюджетирование, ориентированное на результат;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33.</w:t>
      </w:r>
      <w:r w:rsidRPr="004666AE">
        <w:rPr>
          <w:sz w:val="28"/>
          <w:szCs w:val="20"/>
          <w:lang w:val="ru-RU"/>
        </w:rPr>
        <w:tab/>
        <w:t>Новые принципы финансирования регионального развития;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34.</w:t>
      </w:r>
      <w:r w:rsidRPr="004666AE">
        <w:rPr>
          <w:sz w:val="28"/>
          <w:szCs w:val="20"/>
          <w:lang w:val="ru-RU"/>
        </w:rPr>
        <w:tab/>
        <w:t>Значение и актуальность территориального планирования для развития муниципального образования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35.</w:t>
      </w:r>
      <w:r w:rsidRPr="004666AE">
        <w:rPr>
          <w:sz w:val="28"/>
          <w:szCs w:val="20"/>
          <w:lang w:val="ru-RU"/>
        </w:rPr>
        <w:tab/>
        <w:t>Матрица эффективного управления развитием территории.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36.</w:t>
      </w:r>
      <w:r w:rsidRPr="004666AE">
        <w:rPr>
          <w:sz w:val="28"/>
          <w:szCs w:val="20"/>
          <w:lang w:val="ru-RU"/>
        </w:rPr>
        <w:tab/>
        <w:t>Сущность градостроительного зонирования.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37.</w:t>
      </w:r>
      <w:r w:rsidRPr="004666AE">
        <w:rPr>
          <w:sz w:val="28"/>
          <w:szCs w:val="20"/>
          <w:lang w:val="ru-RU"/>
        </w:rPr>
        <w:tab/>
        <w:t>Правовой и технологический подходы к зонированию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38.</w:t>
      </w:r>
      <w:r w:rsidRPr="004666AE">
        <w:rPr>
          <w:sz w:val="28"/>
          <w:szCs w:val="20"/>
          <w:lang w:val="ru-RU"/>
        </w:rPr>
        <w:tab/>
        <w:t>Территориальные структуры и их типы.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39.</w:t>
      </w:r>
      <w:r w:rsidRPr="004666AE">
        <w:rPr>
          <w:sz w:val="28"/>
          <w:szCs w:val="20"/>
          <w:lang w:val="ru-RU"/>
        </w:rPr>
        <w:tab/>
        <w:t>Анализ основ развития структуры расселения.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40.</w:t>
      </w:r>
      <w:r w:rsidRPr="004666AE">
        <w:rPr>
          <w:sz w:val="28"/>
          <w:szCs w:val="20"/>
          <w:lang w:val="ru-RU"/>
        </w:rPr>
        <w:tab/>
        <w:t>Территориальная структура сети расселения.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41.</w:t>
      </w:r>
      <w:r w:rsidRPr="004666AE">
        <w:rPr>
          <w:sz w:val="28"/>
          <w:szCs w:val="20"/>
          <w:lang w:val="ru-RU"/>
        </w:rPr>
        <w:tab/>
        <w:t>Формирование крупных городских агломераций.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42.</w:t>
      </w:r>
      <w:r w:rsidRPr="004666AE">
        <w:rPr>
          <w:sz w:val="28"/>
          <w:szCs w:val="20"/>
          <w:lang w:val="ru-RU"/>
        </w:rPr>
        <w:tab/>
        <w:t>Системы расселения на региональном уровне.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43.</w:t>
      </w:r>
      <w:r w:rsidRPr="004666AE">
        <w:rPr>
          <w:sz w:val="28"/>
          <w:szCs w:val="20"/>
          <w:lang w:val="ru-RU"/>
        </w:rPr>
        <w:tab/>
        <w:t>Структура селитебной зоны.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44.</w:t>
      </w:r>
      <w:r w:rsidRPr="004666AE">
        <w:rPr>
          <w:sz w:val="28"/>
          <w:szCs w:val="20"/>
          <w:lang w:val="ru-RU"/>
        </w:rPr>
        <w:tab/>
        <w:t xml:space="preserve">Организация промышленных зон. 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45.</w:t>
      </w:r>
      <w:r w:rsidRPr="004666AE">
        <w:rPr>
          <w:sz w:val="28"/>
          <w:szCs w:val="20"/>
          <w:lang w:val="ru-RU"/>
        </w:rPr>
        <w:tab/>
        <w:t>Транспортные основы планировочной структуры города.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46.</w:t>
      </w:r>
      <w:r w:rsidRPr="004666AE">
        <w:rPr>
          <w:sz w:val="28"/>
          <w:szCs w:val="20"/>
          <w:lang w:val="ru-RU"/>
        </w:rPr>
        <w:tab/>
        <w:t>Пригородные зоны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47.</w:t>
      </w:r>
      <w:r w:rsidRPr="004666AE">
        <w:rPr>
          <w:sz w:val="28"/>
          <w:szCs w:val="20"/>
          <w:lang w:val="ru-RU"/>
        </w:rPr>
        <w:tab/>
        <w:t>Территориальное планирование промышленности ресурсных районах.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48.</w:t>
      </w:r>
      <w:r w:rsidRPr="004666AE">
        <w:rPr>
          <w:sz w:val="28"/>
          <w:szCs w:val="20"/>
          <w:lang w:val="ru-RU"/>
        </w:rPr>
        <w:tab/>
        <w:t>Территориальное планирование гидроузлов.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49.</w:t>
      </w:r>
      <w:r w:rsidRPr="004666AE">
        <w:rPr>
          <w:sz w:val="28"/>
          <w:szCs w:val="20"/>
          <w:lang w:val="ru-RU"/>
        </w:rPr>
        <w:tab/>
        <w:t>Основные стадии сельскохозяйственного территориального планирования.</w:t>
      </w:r>
    </w:p>
    <w:p w:rsidR="004666AE" w:rsidRPr="004666AE" w:rsidRDefault="004666AE" w:rsidP="004666AE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50.</w:t>
      </w:r>
      <w:r w:rsidRPr="004666AE">
        <w:rPr>
          <w:sz w:val="28"/>
          <w:szCs w:val="20"/>
          <w:lang w:val="ru-RU"/>
        </w:rPr>
        <w:tab/>
        <w:t>Виды сельскохозяйственного территориального планирования.</w:t>
      </w:r>
    </w:p>
    <w:p w:rsidR="004666AE" w:rsidRPr="004666AE" w:rsidRDefault="004666AE" w:rsidP="004666AE">
      <w:pPr>
        <w:widowControl w:val="0"/>
        <w:rPr>
          <w:szCs w:val="20"/>
          <w:lang w:val="ru-RU"/>
        </w:rPr>
      </w:pPr>
    </w:p>
    <w:p w:rsidR="004666AE" w:rsidRPr="004666AE" w:rsidRDefault="004666AE" w:rsidP="004666AE">
      <w:pPr>
        <w:tabs>
          <w:tab w:val="left" w:pos="500"/>
        </w:tabs>
        <w:ind w:right="-30"/>
        <w:jc w:val="both"/>
        <w:rPr>
          <w:b/>
          <w:sz w:val="28"/>
          <w:szCs w:val="28"/>
          <w:lang w:val="ru-RU" w:eastAsia="ko-KR"/>
        </w:rPr>
      </w:pPr>
      <w:r w:rsidRPr="004666AE">
        <w:rPr>
          <w:b/>
          <w:sz w:val="28"/>
          <w:szCs w:val="28"/>
          <w:lang w:val="ru-RU" w:eastAsia="ko-KR"/>
        </w:rPr>
        <w:t>Критерии оценивания:</w:t>
      </w:r>
    </w:p>
    <w:p w:rsidR="004666AE" w:rsidRPr="004666AE" w:rsidRDefault="004666AE" w:rsidP="004666AE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lastRenderedPageBreak/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666AE" w:rsidRPr="004666AE" w:rsidRDefault="004666AE" w:rsidP="004666AE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4666AE" w:rsidRPr="004666AE" w:rsidRDefault="004666AE" w:rsidP="004666AE">
      <w:pPr>
        <w:tabs>
          <w:tab w:val="left" w:pos="500"/>
        </w:tabs>
        <w:ind w:right="-30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4666AE" w:rsidRDefault="004666AE" w:rsidP="004666AE">
      <w:pPr>
        <w:tabs>
          <w:tab w:val="left" w:pos="500"/>
        </w:tabs>
        <w:ind w:right="-30"/>
        <w:jc w:val="both"/>
        <w:rPr>
          <w:sz w:val="28"/>
          <w:szCs w:val="28"/>
          <w:lang w:val="ru-RU" w:eastAsia="ko-KR"/>
        </w:rPr>
      </w:pP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Составитель ________________________ Назаренко Н.В.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666AE" w:rsidRPr="004666AE" w:rsidRDefault="004666AE" w:rsidP="004666A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666AE" w:rsidRPr="004666AE" w:rsidRDefault="004666AE" w:rsidP="004666AE">
      <w:pPr>
        <w:jc w:val="center"/>
        <w:textAlignment w:val="baseline"/>
        <w:rPr>
          <w:sz w:val="28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Кафедра</w:t>
      </w:r>
      <w:r w:rsidRPr="00B12A62">
        <w:rPr>
          <w:sz w:val="28"/>
        </w:rPr>
        <w:t> </w:t>
      </w:r>
      <w:r w:rsidRPr="004666AE">
        <w:rPr>
          <w:i/>
          <w:iCs/>
          <w:sz w:val="28"/>
          <w:lang w:val="ru-RU"/>
        </w:rPr>
        <w:t xml:space="preserve">государственного, муниципального управления и экономической безопасности </w:t>
      </w:r>
    </w:p>
    <w:p w:rsidR="004666AE" w:rsidRPr="004666AE" w:rsidRDefault="004666AE" w:rsidP="004666AE">
      <w:pPr>
        <w:jc w:val="center"/>
        <w:textAlignment w:val="baseline"/>
        <w:rPr>
          <w:b/>
          <w:bCs/>
          <w:sz w:val="36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b/>
          <w:bCs/>
          <w:sz w:val="36"/>
          <w:lang w:val="ru-RU"/>
        </w:rPr>
        <w:t>Темы рефератов</w:t>
      </w:r>
    </w:p>
    <w:p w:rsidR="004666AE" w:rsidRPr="004666AE" w:rsidRDefault="004666AE" w:rsidP="004666AE">
      <w:pPr>
        <w:jc w:val="center"/>
        <w:textAlignment w:val="baseline"/>
        <w:rPr>
          <w:sz w:val="28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i/>
          <w:iCs/>
          <w:sz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8"/>
        </w:rPr>
        <w:t> </w:t>
      </w:r>
      <w:r w:rsidRPr="004666AE">
        <w:rPr>
          <w:i/>
          <w:iCs/>
          <w:sz w:val="28"/>
          <w:lang w:val="ru-RU"/>
        </w:rPr>
        <w:t>Региональное управление и территориальное планирование</w:t>
      </w: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i/>
          <w:iCs/>
          <w:sz w:val="28"/>
          <w:lang w:val="ru-RU"/>
        </w:rPr>
        <w:t xml:space="preserve"> 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1.</w:t>
      </w:r>
      <w:r w:rsidRPr="004666AE">
        <w:rPr>
          <w:sz w:val="28"/>
          <w:szCs w:val="28"/>
          <w:lang w:val="ru-RU"/>
        </w:rPr>
        <w:tab/>
        <w:t>Объект и предмет дисциплины, ее метод, цель и задачи.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</w:t>
      </w:r>
      <w:r w:rsidRPr="004666AE">
        <w:rPr>
          <w:sz w:val="28"/>
          <w:szCs w:val="28"/>
          <w:lang w:val="ru-RU"/>
        </w:rPr>
        <w:tab/>
        <w:t>Основы системы регионального управления.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3.</w:t>
      </w:r>
      <w:r w:rsidRPr="004666AE">
        <w:rPr>
          <w:sz w:val="28"/>
          <w:szCs w:val="28"/>
          <w:lang w:val="ru-RU"/>
        </w:rPr>
        <w:tab/>
        <w:t>Пространственная организация хозяйства РФ.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</w:t>
      </w:r>
      <w:r w:rsidRPr="004666AE">
        <w:rPr>
          <w:sz w:val="28"/>
          <w:szCs w:val="28"/>
          <w:lang w:val="ru-RU"/>
        </w:rPr>
        <w:tab/>
        <w:t>Региональная политика в системе государственного регулирования пространственного развития страны.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5.</w:t>
      </w:r>
      <w:r w:rsidRPr="004666AE">
        <w:rPr>
          <w:sz w:val="28"/>
          <w:szCs w:val="28"/>
          <w:lang w:val="ru-RU"/>
        </w:rPr>
        <w:tab/>
        <w:t>Субъекты регионального управления и территориального планирования.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</w:t>
      </w:r>
      <w:r w:rsidRPr="004666AE">
        <w:rPr>
          <w:sz w:val="28"/>
          <w:szCs w:val="28"/>
          <w:lang w:val="ru-RU"/>
        </w:rPr>
        <w:tab/>
        <w:t>Проблемы анализа и регулирования территориального неравенства.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</w:t>
      </w:r>
      <w:r w:rsidRPr="004666AE">
        <w:rPr>
          <w:sz w:val="28"/>
          <w:szCs w:val="28"/>
          <w:lang w:val="ru-RU"/>
        </w:rPr>
        <w:tab/>
        <w:t>Региональная экономическая диагностика и мониторинг социально-экономического развития региона.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8.</w:t>
      </w:r>
      <w:r w:rsidRPr="004666AE">
        <w:rPr>
          <w:sz w:val="28"/>
          <w:szCs w:val="28"/>
          <w:lang w:val="ru-RU"/>
        </w:rPr>
        <w:tab/>
        <w:t>Эффективность регионального управления и планирования.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</w:t>
      </w:r>
      <w:r w:rsidRPr="004666AE">
        <w:rPr>
          <w:sz w:val="28"/>
          <w:szCs w:val="28"/>
          <w:lang w:val="ru-RU"/>
        </w:rPr>
        <w:tab/>
        <w:t>Методы и инструменты регионального управления.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10.</w:t>
      </w:r>
      <w:r w:rsidRPr="004666AE">
        <w:rPr>
          <w:sz w:val="28"/>
          <w:szCs w:val="28"/>
          <w:lang w:val="ru-RU"/>
        </w:rPr>
        <w:tab/>
        <w:t>Программно-целевой подход в управлении региональным развитием.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11.</w:t>
      </w:r>
      <w:r w:rsidRPr="004666AE">
        <w:rPr>
          <w:sz w:val="28"/>
          <w:szCs w:val="28"/>
          <w:lang w:val="ru-RU"/>
        </w:rPr>
        <w:tab/>
        <w:t>Стратегическое планирование как инструмент регионального управления.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ab/>
        <w:t>Территориальное планирование: подходы, уровни и горизонты планирования.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</w:t>
      </w:r>
      <w:r w:rsidRPr="004666AE">
        <w:rPr>
          <w:sz w:val="28"/>
          <w:szCs w:val="28"/>
          <w:lang w:val="ru-RU"/>
        </w:rPr>
        <w:tab/>
        <w:t>Прогнозирование территориального и регионального социально-экономического развития.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</w:t>
      </w:r>
      <w:r w:rsidRPr="004666AE">
        <w:rPr>
          <w:sz w:val="28"/>
          <w:szCs w:val="28"/>
          <w:lang w:val="ru-RU"/>
        </w:rPr>
        <w:tab/>
        <w:t>Бюджетно-финансовые механизмы государственного регулирования территориального развития.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     Территории с особым организационно-правовым и экономическим статусом.</w:t>
      </w:r>
    </w:p>
    <w:p w:rsidR="004666AE" w:rsidRPr="004666AE" w:rsidRDefault="004666AE" w:rsidP="004666AE">
      <w:pPr>
        <w:textAlignment w:val="baseline"/>
        <w:rPr>
          <w:b/>
          <w:sz w:val="28"/>
          <w:szCs w:val="28"/>
          <w:lang w:val="ru-RU"/>
        </w:rPr>
      </w:pPr>
      <w:r w:rsidRPr="004666AE">
        <w:rPr>
          <w:b/>
          <w:bCs/>
          <w:sz w:val="28"/>
          <w:szCs w:val="28"/>
          <w:lang w:val="ru-RU"/>
        </w:rPr>
        <w:t>Критерии оценки:</w:t>
      </w:r>
      <w:r w:rsidRPr="00B12A62">
        <w:rPr>
          <w:b/>
          <w:bCs/>
          <w:sz w:val="28"/>
          <w:szCs w:val="28"/>
        </w:rPr>
        <w:t> </w:t>
      </w:r>
      <w:r w:rsidRPr="00B12A62">
        <w:rPr>
          <w:b/>
          <w:sz w:val="28"/>
          <w:szCs w:val="28"/>
        </w:rPr>
        <w:t> 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szCs w:val="28"/>
          <w:lang w:val="ru-RU"/>
        </w:rPr>
        <w:t>При сдачи зачета: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При сдаче экзамена:</w:t>
      </w:r>
    </w:p>
    <w:p w:rsidR="004666AE" w:rsidRPr="004666AE" w:rsidRDefault="004666AE" w:rsidP="004666AE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(оценка неудовлетворительно)</w:t>
      </w:r>
      <w:r w:rsidRPr="004666AE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4666AE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28"/>
          <w:lang w:val="ru-RU"/>
        </w:rPr>
      </w:pPr>
      <w:r w:rsidRPr="00B12A62">
        <w:rPr>
          <w:sz w:val="28"/>
        </w:rPr>
        <w:t> 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Составитель ________________________ Назаренко Н.В.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</w:p>
    <w:p w:rsidR="004666AE" w:rsidRPr="004666AE" w:rsidRDefault="004666AE" w:rsidP="004666AE">
      <w:pPr>
        <w:widowControl w:val="0"/>
        <w:ind w:firstLine="708"/>
        <w:jc w:val="both"/>
        <w:rPr>
          <w:i/>
          <w:sz w:val="28"/>
          <w:szCs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jc w:val="center"/>
        <w:rPr>
          <w:b/>
          <w:sz w:val="28"/>
          <w:lang w:val="ru-RU"/>
        </w:rPr>
      </w:pP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666AE" w:rsidRPr="004666AE" w:rsidRDefault="004666AE" w:rsidP="004666A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666AE" w:rsidRPr="004666AE" w:rsidRDefault="004666AE" w:rsidP="004666AE">
      <w:pPr>
        <w:jc w:val="center"/>
        <w:textAlignment w:val="baseline"/>
        <w:rPr>
          <w:sz w:val="28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Кафедра</w:t>
      </w:r>
      <w:r w:rsidRPr="00B12A62">
        <w:rPr>
          <w:sz w:val="28"/>
        </w:rPr>
        <w:t> </w:t>
      </w:r>
      <w:r w:rsidRPr="004666AE">
        <w:rPr>
          <w:i/>
          <w:iCs/>
          <w:sz w:val="28"/>
          <w:lang w:val="ru-RU"/>
        </w:rPr>
        <w:t xml:space="preserve">государственного, муниципального управления и экономической безопасности </w:t>
      </w:r>
    </w:p>
    <w:p w:rsidR="004666AE" w:rsidRPr="004666AE" w:rsidRDefault="004666AE" w:rsidP="004666AE">
      <w:pPr>
        <w:jc w:val="center"/>
        <w:textAlignment w:val="baseline"/>
        <w:rPr>
          <w:b/>
          <w:bCs/>
          <w:sz w:val="20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b/>
          <w:bCs/>
          <w:sz w:val="36"/>
          <w:lang w:val="ru-RU"/>
        </w:rPr>
        <w:t>Темы докладов</w:t>
      </w:r>
    </w:p>
    <w:p w:rsidR="004666AE" w:rsidRPr="004666AE" w:rsidRDefault="004666AE" w:rsidP="004666AE">
      <w:pPr>
        <w:jc w:val="center"/>
        <w:textAlignment w:val="baseline"/>
        <w:rPr>
          <w:sz w:val="14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i/>
          <w:iCs/>
          <w:sz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8"/>
        </w:rPr>
        <w:t> </w:t>
      </w:r>
      <w:r w:rsidRPr="004666AE">
        <w:rPr>
          <w:i/>
          <w:iCs/>
          <w:sz w:val="28"/>
          <w:lang w:val="ru-RU"/>
        </w:rPr>
        <w:t>Региональное управление и территориальное планирование</w:t>
      </w: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i/>
          <w:iCs/>
          <w:sz w:val="28"/>
          <w:lang w:val="ru-RU"/>
        </w:rPr>
        <w:t xml:space="preserve"> 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1.</w:t>
      </w:r>
      <w:r w:rsidRPr="004666AE">
        <w:rPr>
          <w:sz w:val="28"/>
          <w:szCs w:val="28"/>
          <w:lang w:val="ru-RU"/>
        </w:rPr>
        <w:tab/>
        <w:t>Понятия: стратегическое управление, стратегия, стратегическое планирование, стратегический план.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</w:t>
      </w:r>
      <w:r w:rsidRPr="004666AE">
        <w:rPr>
          <w:sz w:val="28"/>
          <w:szCs w:val="28"/>
          <w:lang w:val="ru-RU"/>
        </w:rPr>
        <w:tab/>
        <w:t xml:space="preserve">Место и роль стратегического планирования в системе регионального управления. 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3.</w:t>
      </w:r>
      <w:r w:rsidRPr="004666AE">
        <w:rPr>
          <w:sz w:val="28"/>
          <w:szCs w:val="28"/>
          <w:lang w:val="ru-RU"/>
        </w:rPr>
        <w:tab/>
        <w:t>Содержание цикла стратегического планирования.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</w:t>
      </w:r>
      <w:r w:rsidRPr="004666AE">
        <w:rPr>
          <w:sz w:val="28"/>
          <w:szCs w:val="28"/>
          <w:lang w:val="ru-RU"/>
        </w:rPr>
        <w:tab/>
        <w:t>Цикл работы со стратегией.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5.</w:t>
      </w:r>
      <w:r w:rsidRPr="004666AE">
        <w:rPr>
          <w:sz w:val="28"/>
          <w:szCs w:val="28"/>
          <w:lang w:val="ru-RU"/>
        </w:rPr>
        <w:tab/>
        <w:t>Понятие   и  главное назначение экономического прогноза.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</w:t>
      </w:r>
      <w:r w:rsidRPr="004666AE">
        <w:rPr>
          <w:sz w:val="28"/>
          <w:szCs w:val="28"/>
          <w:lang w:val="ru-RU"/>
        </w:rPr>
        <w:tab/>
        <w:t>Место и роль прогнозов социально-экономического развития субъектов РФ на современном этапе.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</w:t>
      </w:r>
      <w:r w:rsidRPr="004666AE">
        <w:rPr>
          <w:sz w:val="28"/>
          <w:szCs w:val="28"/>
          <w:lang w:val="ru-RU"/>
        </w:rPr>
        <w:tab/>
        <w:t>Основные подходы к разработке региональных прогнозов.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8.</w:t>
      </w:r>
      <w:r w:rsidRPr="004666AE">
        <w:rPr>
          <w:sz w:val="28"/>
          <w:szCs w:val="28"/>
          <w:lang w:val="ru-RU"/>
        </w:rPr>
        <w:tab/>
        <w:t>Система государственных прогнозов социально - экономического развития Российской Федерации.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</w:t>
      </w:r>
      <w:r w:rsidRPr="004666AE">
        <w:rPr>
          <w:sz w:val="28"/>
          <w:szCs w:val="28"/>
          <w:lang w:val="ru-RU"/>
        </w:rPr>
        <w:tab/>
        <w:t xml:space="preserve">Региональный </w:t>
      </w:r>
      <w:proofErr w:type="spellStart"/>
      <w:r w:rsidRPr="004666AE">
        <w:rPr>
          <w:sz w:val="28"/>
          <w:szCs w:val="28"/>
          <w:lang w:val="ru-RU"/>
        </w:rPr>
        <w:t>форсайт</w:t>
      </w:r>
      <w:proofErr w:type="spellEnd"/>
      <w:r w:rsidRPr="004666AE">
        <w:rPr>
          <w:sz w:val="28"/>
          <w:szCs w:val="28"/>
          <w:lang w:val="ru-RU"/>
        </w:rPr>
        <w:t>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10.</w:t>
      </w:r>
      <w:r w:rsidRPr="004666AE">
        <w:rPr>
          <w:sz w:val="28"/>
          <w:szCs w:val="28"/>
          <w:lang w:val="ru-RU"/>
        </w:rPr>
        <w:tab/>
        <w:t>Экономические и административно-командные методы управления.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11.</w:t>
      </w:r>
      <w:r w:rsidRPr="004666AE">
        <w:rPr>
          <w:sz w:val="28"/>
          <w:szCs w:val="28"/>
          <w:lang w:val="ru-RU"/>
        </w:rPr>
        <w:tab/>
        <w:t xml:space="preserve">Новые инструменты регионального управления: стратегическое планирование; 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ab/>
        <w:t>Территориальный маркетинг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</w:t>
      </w:r>
      <w:r w:rsidRPr="004666AE">
        <w:rPr>
          <w:sz w:val="28"/>
          <w:szCs w:val="28"/>
          <w:lang w:val="ru-RU"/>
        </w:rPr>
        <w:tab/>
      </w:r>
      <w:proofErr w:type="spellStart"/>
      <w:r w:rsidRPr="004666AE">
        <w:rPr>
          <w:sz w:val="28"/>
          <w:szCs w:val="28"/>
          <w:lang w:val="ru-RU"/>
        </w:rPr>
        <w:t>Брендинг</w:t>
      </w:r>
      <w:proofErr w:type="spellEnd"/>
      <w:r w:rsidRPr="004666AE">
        <w:rPr>
          <w:sz w:val="28"/>
          <w:szCs w:val="28"/>
          <w:lang w:val="ru-RU"/>
        </w:rPr>
        <w:t xml:space="preserve"> территории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</w:t>
      </w:r>
      <w:r w:rsidRPr="004666AE">
        <w:rPr>
          <w:sz w:val="28"/>
          <w:szCs w:val="28"/>
          <w:lang w:val="ru-RU"/>
        </w:rPr>
        <w:tab/>
      </w:r>
      <w:proofErr w:type="spellStart"/>
      <w:r w:rsidRPr="004666AE">
        <w:rPr>
          <w:sz w:val="28"/>
          <w:szCs w:val="28"/>
          <w:lang w:val="ru-RU"/>
        </w:rPr>
        <w:t>Бенчмаркинг</w:t>
      </w:r>
      <w:proofErr w:type="spellEnd"/>
      <w:r w:rsidRPr="004666AE">
        <w:rPr>
          <w:sz w:val="28"/>
          <w:szCs w:val="28"/>
          <w:lang w:val="ru-RU"/>
        </w:rPr>
        <w:t xml:space="preserve"> регионального управления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</w:t>
      </w:r>
      <w:r w:rsidRPr="004666AE">
        <w:rPr>
          <w:sz w:val="28"/>
          <w:szCs w:val="28"/>
          <w:lang w:val="ru-RU"/>
        </w:rPr>
        <w:tab/>
        <w:t>Программирование региона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16.</w:t>
      </w:r>
      <w:r w:rsidRPr="004666AE">
        <w:rPr>
          <w:sz w:val="28"/>
          <w:szCs w:val="28"/>
          <w:lang w:val="ru-RU"/>
        </w:rPr>
        <w:tab/>
        <w:t>Бюджетирование, ориентированное на результат;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17.</w:t>
      </w:r>
      <w:r w:rsidRPr="004666AE">
        <w:rPr>
          <w:sz w:val="28"/>
          <w:szCs w:val="28"/>
          <w:lang w:val="ru-RU"/>
        </w:rPr>
        <w:tab/>
        <w:t>Новые принципы финансирования регионального развития;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18.</w:t>
      </w:r>
      <w:r w:rsidRPr="004666AE">
        <w:rPr>
          <w:sz w:val="28"/>
          <w:szCs w:val="28"/>
          <w:lang w:val="ru-RU"/>
        </w:rPr>
        <w:tab/>
        <w:t>Значение и актуальность территориального планирования для развития муниципального образования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19.</w:t>
      </w:r>
      <w:r w:rsidRPr="004666AE">
        <w:rPr>
          <w:sz w:val="28"/>
          <w:szCs w:val="28"/>
          <w:lang w:val="ru-RU"/>
        </w:rPr>
        <w:tab/>
        <w:t>Матрица эффективного управления развитием территории.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20.</w:t>
      </w:r>
      <w:r w:rsidRPr="004666AE">
        <w:rPr>
          <w:sz w:val="28"/>
          <w:szCs w:val="28"/>
          <w:lang w:val="ru-RU"/>
        </w:rPr>
        <w:tab/>
        <w:t>Сущность градостроительного зонирования.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21.</w:t>
      </w:r>
      <w:r w:rsidRPr="004666AE">
        <w:rPr>
          <w:sz w:val="28"/>
          <w:szCs w:val="28"/>
          <w:lang w:val="ru-RU"/>
        </w:rPr>
        <w:tab/>
        <w:t>Правовой и технологический подходы к зонированию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22.</w:t>
      </w:r>
      <w:r w:rsidRPr="004666AE">
        <w:rPr>
          <w:sz w:val="28"/>
          <w:szCs w:val="28"/>
          <w:lang w:val="ru-RU"/>
        </w:rPr>
        <w:tab/>
        <w:t>Территориальные структуры и их типы.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23.</w:t>
      </w:r>
      <w:r w:rsidRPr="004666AE">
        <w:rPr>
          <w:sz w:val="28"/>
          <w:szCs w:val="28"/>
          <w:lang w:val="ru-RU"/>
        </w:rPr>
        <w:tab/>
        <w:t>Анализ основ развития структуры расселения.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24.</w:t>
      </w:r>
      <w:r w:rsidRPr="004666AE">
        <w:rPr>
          <w:sz w:val="28"/>
          <w:szCs w:val="28"/>
          <w:lang w:val="ru-RU"/>
        </w:rPr>
        <w:tab/>
        <w:t>Территориальная структура сети расселения.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25.</w:t>
      </w:r>
      <w:r w:rsidRPr="004666AE">
        <w:rPr>
          <w:sz w:val="28"/>
          <w:szCs w:val="28"/>
          <w:lang w:val="ru-RU"/>
        </w:rPr>
        <w:tab/>
        <w:t>Формирование крупных городских агломераций.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26.</w:t>
      </w:r>
      <w:r w:rsidRPr="004666AE">
        <w:rPr>
          <w:sz w:val="28"/>
          <w:szCs w:val="28"/>
          <w:lang w:val="ru-RU"/>
        </w:rPr>
        <w:tab/>
        <w:t>Системы расселения на региональном уровне.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27.</w:t>
      </w:r>
      <w:r w:rsidRPr="004666AE">
        <w:rPr>
          <w:sz w:val="28"/>
          <w:szCs w:val="28"/>
          <w:lang w:val="ru-RU"/>
        </w:rPr>
        <w:tab/>
        <w:t>Структура селитебной зоны.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28.</w:t>
      </w:r>
      <w:r w:rsidRPr="004666AE">
        <w:rPr>
          <w:sz w:val="28"/>
          <w:szCs w:val="28"/>
          <w:lang w:val="ru-RU"/>
        </w:rPr>
        <w:tab/>
        <w:t xml:space="preserve">Организация промышленных зон. 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29.</w:t>
      </w:r>
      <w:r w:rsidRPr="004666AE">
        <w:rPr>
          <w:sz w:val="28"/>
          <w:szCs w:val="28"/>
          <w:lang w:val="ru-RU"/>
        </w:rPr>
        <w:tab/>
        <w:t>Транспортные основы планировочной структуры города.</w:t>
      </w:r>
    </w:p>
    <w:p w:rsidR="004666AE" w:rsidRPr="004666AE" w:rsidRDefault="004666AE" w:rsidP="004666AE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30.</w:t>
      </w:r>
      <w:r w:rsidRPr="004666AE">
        <w:rPr>
          <w:sz w:val="28"/>
          <w:szCs w:val="28"/>
          <w:lang w:val="ru-RU"/>
        </w:rPr>
        <w:tab/>
        <w:t>Пригородные зоны</w:t>
      </w:r>
    </w:p>
    <w:p w:rsidR="004666AE" w:rsidRPr="004666AE" w:rsidRDefault="004666AE" w:rsidP="004666AE">
      <w:pPr>
        <w:textAlignment w:val="baseline"/>
        <w:rPr>
          <w:b/>
          <w:sz w:val="28"/>
          <w:szCs w:val="28"/>
          <w:lang w:val="ru-RU"/>
        </w:rPr>
      </w:pPr>
      <w:r w:rsidRPr="004666AE">
        <w:rPr>
          <w:b/>
          <w:bCs/>
          <w:sz w:val="28"/>
          <w:szCs w:val="28"/>
          <w:lang w:val="ru-RU"/>
        </w:rPr>
        <w:t>Критерии оценивания:</w:t>
      </w:r>
      <w:r w:rsidRPr="00B12A62">
        <w:rPr>
          <w:b/>
          <w:bCs/>
          <w:sz w:val="28"/>
          <w:szCs w:val="28"/>
        </w:rPr>
        <w:t> </w:t>
      </w:r>
      <w:r w:rsidRPr="00B12A62">
        <w:rPr>
          <w:b/>
          <w:sz w:val="28"/>
          <w:szCs w:val="28"/>
        </w:rPr>
        <w:t> 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szCs w:val="28"/>
          <w:lang w:val="ru-RU"/>
        </w:rPr>
        <w:t>При сдачи зачета: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4666AE">
        <w:rPr>
          <w:sz w:val="28"/>
          <w:szCs w:val="28"/>
          <w:lang w:val="ru-RU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При сдаче экзамена:</w:t>
      </w:r>
    </w:p>
    <w:p w:rsidR="004666AE" w:rsidRPr="004666AE" w:rsidRDefault="004666AE" w:rsidP="004666AE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4666AE" w:rsidRPr="004666AE" w:rsidRDefault="004666AE" w:rsidP="004666AE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(оценка неудовлетворительно)</w:t>
      </w:r>
      <w:r w:rsidRPr="004666AE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4666AE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666AE" w:rsidRPr="004666AE" w:rsidRDefault="004666AE" w:rsidP="004666AE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lang w:val="ru-RU"/>
        </w:rPr>
        <w:t>Составитель ________________________ Назаренко Н.В.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4666AE" w:rsidRPr="004666AE" w:rsidRDefault="004666AE" w:rsidP="004666AE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4666AE" w:rsidRPr="004666AE" w:rsidRDefault="004666AE" w:rsidP="004666AE">
      <w:pPr>
        <w:rPr>
          <w:lang w:val="ru-RU"/>
        </w:rPr>
      </w:pPr>
    </w:p>
    <w:p w:rsidR="004666AE" w:rsidRPr="004666AE" w:rsidRDefault="004666AE" w:rsidP="004666AE">
      <w:pPr>
        <w:rPr>
          <w:lang w:val="ru-RU"/>
        </w:rPr>
      </w:pP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666AE" w:rsidRPr="004666AE" w:rsidRDefault="004666AE" w:rsidP="004666AE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4666AE" w:rsidRPr="004666AE" w:rsidRDefault="004666AE" w:rsidP="004666AE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4666AE" w:rsidRPr="004666AE" w:rsidRDefault="004666AE" w:rsidP="004666AE">
      <w:pPr>
        <w:widowControl w:val="0"/>
        <w:jc w:val="center"/>
        <w:rPr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28"/>
          <w:lang w:val="ru-RU"/>
        </w:rPr>
      </w:pPr>
    </w:p>
    <w:p w:rsidR="004666AE" w:rsidRPr="004666AE" w:rsidRDefault="004666AE" w:rsidP="004666AE">
      <w:pPr>
        <w:jc w:val="center"/>
        <w:textAlignment w:val="baseline"/>
        <w:rPr>
          <w:sz w:val="12"/>
          <w:szCs w:val="12"/>
          <w:u w:val="single"/>
          <w:lang w:val="ru-RU"/>
        </w:rPr>
      </w:pPr>
      <w:r w:rsidRPr="004666AE">
        <w:rPr>
          <w:sz w:val="28"/>
          <w:lang w:val="ru-RU"/>
        </w:rPr>
        <w:t xml:space="preserve">Кафедра </w:t>
      </w:r>
      <w:r w:rsidRPr="004666AE">
        <w:rPr>
          <w:sz w:val="28"/>
          <w:u w:val="single"/>
          <w:lang w:val="ru-RU"/>
        </w:rPr>
        <w:t>государственного, муниципального управления и экономической безопасности</w:t>
      </w:r>
    </w:p>
    <w:p w:rsidR="004666AE" w:rsidRPr="004666AE" w:rsidRDefault="004666AE" w:rsidP="004666AE">
      <w:pPr>
        <w:autoSpaceDE w:val="0"/>
        <w:autoSpaceDN w:val="0"/>
        <w:adjustRightInd w:val="0"/>
        <w:rPr>
          <w:b/>
          <w:sz w:val="28"/>
          <w:szCs w:val="28"/>
          <w:lang w:val="ru-RU"/>
        </w:rPr>
      </w:pPr>
    </w:p>
    <w:p w:rsidR="004666AE" w:rsidRPr="004666AE" w:rsidRDefault="004666AE" w:rsidP="004666AE">
      <w:pPr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4666AE">
        <w:rPr>
          <w:b/>
          <w:sz w:val="28"/>
          <w:szCs w:val="28"/>
          <w:lang w:val="ru-RU"/>
        </w:rPr>
        <w:t xml:space="preserve">Тесты письменные </w:t>
      </w:r>
    </w:p>
    <w:p w:rsidR="004666AE" w:rsidRPr="004666AE" w:rsidRDefault="004666AE" w:rsidP="004666AE">
      <w:pPr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</w:p>
    <w:p w:rsidR="004666AE" w:rsidRPr="004666AE" w:rsidRDefault="004666AE" w:rsidP="004666AE">
      <w:pPr>
        <w:widowControl w:val="0"/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0"/>
        </w:rPr>
        <w:t> </w:t>
      </w:r>
      <w:r w:rsidRPr="00B12A62">
        <w:rPr>
          <w:sz w:val="16"/>
          <w:vertAlign w:val="superscript"/>
        </w:rPr>
        <w:t> </w:t>
      </w:r>
      <w:r w:rsidRPr="004666AE">
        <w:rPr>
          <w:sz w:val="28"/>
          <w:szCs w:val="28"/>
          <w:u w:val="single"/>
          <w:lang w:val="ru-RU"/>
        </w:rPr>
        <w:t>Региональное управление и территориальное планирование</w:t>
      </w:r>
    </w:p>
    <w:p w:rsidR="004666AE" w:rsidRPr="004666AE" w:rsidRDefault="004666AE" w:rsidP="004666AE">
      <w:pPr>
        <w:jc w:val="center"/>
        <w:textAlignment w:val="baseline"/>
        <w:rPr>
          <w:vertAlign w:val="superscript"/>
          <w:lang w:val="ru-RU"/>
        </w:rPr>
      </w:pPr>
      <w:r w:rsidRPr="004666AE">
        <w:rPr>
          <w:vertAlign w:val="superscript"/>
          <w:lang w:val="ru-RU"/>
        </w:rPr>
        <w:t xml:space="preserve">                                       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Вариант 1.</w:t>
      </w:r>
    </w:p>
    <w:p w:rsidR="004666AE" w:rsidRPr="00B12A62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1.Основные задачи регионального управления и территориального планирования вытекают из предмета ее исследования. </w:t>
      </w:r>
      <w:proofErr w:type="spellStart"/>
      <w:r w:rsidRPr="00B12A62">
        <w:rPr>
          <w:sz w:val="28"/>
          <w:szCs w:val="28"/>
        </w:rPr>
        <w:t>Главные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из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них</w:t>
      </w:r>
      <w:proofErr w:type="spellEnd"/>
      <w:r w:rsidRPr="00B12A62">
        <w:rPr>
          <w:sz w:val="28"/>
          <w:szCs w:val="28"/>
        </w:rPr>
        <w:t>:</w:t>
      </w:r>
    </w:p>
    <w:p w:rsidR="004666AE" w:rsidRPr="00B12A62" w:rsidRDefault="004666AE" w:rsidP="004666AE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повышение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эффективности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регионального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хозяйства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сокращение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занятости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населения</w:t>
      </w:r>
      <w:proofErr w:type="spellEnd"/>
      <w:r w:rsidRPr="00B12A62">
        <w:rPr>
          <w:sz w:val="28"/>
          <w:szCs w:val="28"/>
        </w:rPr>
        <w:t>;</w:t>
      </w:r>
    </w:p>
    <w:p w:rsidR="004666AE" w:rsidRPr="004666AE" w:rsidRDefault="004666AE" w:rsidP="004666AE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проблемы наращивания финансовых ресурсов регионов;</w:t>
      </w:r>
    </w:p>
    <w:p w:rsidR="004666AE" w:rsidRPr="004666AE" w:rsidRDefault="004666AE" w:rsidP="004666AE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совершенствование форм управления региональным хозяйством;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 Под регионом в бюджетном и налоговом законодательст</w:t>
      </w:r>
      <w:r w:rsidRPr="004666AE">
        <w:rPr>
          <w:sz w:val="28"/>
          <w:szCs w:val="28"/>
          <w:lang w:val="ru-RU"/>
        </w:rPr>
        <w:softHyphen/>
        <w:t>ве РФ понимается:</w:t>
      </w:r>
    </w:p>
    <w:p w:rsidR="004666AE" w:rsidRPr="00B12A62" w:rsidRDefault="004666AE" w:rsidP="004666AE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</w:t>
      </w:r>
      <w:proofErr w:type="spellEnd"/>
      <w:r w:rsidRPr="00B12A62">
        <w:rPr>
          <w:sz w:val="28"/>
          <w:szCs w:val="28"/>
        </w:rPr>
        <w:t>;</w:t>
      </w:r>
    </w:p>
    <w:p w:rsidR="004666AE" w:rsidRPr="004666AE" w:rsidRDefault="004666AE" w:rsidP="004666AE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отдельная часть страны (Сибирь, Урал и т. п.);</w:t>
      </w:r>
    </w:p>
    <w:p w:rsidR="004666AE" w:rsidRPr="00B12A62" w:rsidRDefault="004666AE" w:rsidP="004666AE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части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субъектов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3. Региональное управление и территориальное планирование</w:t>
      </w:r>
      <w:r w:rsidRPr="004666AE">
        <w:rPr>
          <w:b/>
          <w:bCs/>
          <w:sz w:val="28"/>
          <w:szCs w:val="28"/>
          <w:lang w:val="ru-RU"/>
        </w:rPr>
        <w:t xml:space="preserve"> </w:t>
      </w:r>
      <w:r w:rsidRPr="004666AE">
        <w:rPr>
          <w:sz w:val="28"/>
          <w:szCs w:val="28"/>
          <w:lang w:val="ru-RU"/>
        </w:rPr>
        <w:t>в своих исследованиях использует методы:</w:t>
      </w:r>
    </w:p>
    <w:p w:rsidR="004666AE" w:rsidRPr="004666AE" w:rsidRDefault="004666AE" w:rsidP="004666AE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балансовый метод (составление отраслевых и территориальных балансов);</w:t>
      </w:r>
    </w:p>
    <w:p w:rsidR="004666AE" w:rsidRPr="00B12A62" w:rsidRDefault="004666AE" w:rsidP="004666AE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прогнозирование (составление генеральных схем развития регионов на ближнюю, среднюю </w:t>
      </w:r>
      <w:r w:rsidRPr="00B12A62">
        <w:rPr>
          <w:sz w:val="28"/>
          <w:szCs w:val="28"/>
        </w:rPr>
        <w:t xml:space="preserve">и </w:t>
      </w:r>
      <w:proofErr w:type="spellStart"/>
      <w:r w:rsidRPr="00B12A62">
        <w:rPr>
          <w:sz w:val="28"/>
          <w:szCs w:val="28"/>
        </w:rPr>
        <w:t>дальнюю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перспективу</w:t>
      </w:r>
      <w:proofErr w:type="spellEnd"/>
      <w:r w:rsidRPr="00B12A62">
        <w:rPr>
          <w:sz w:val="28"/>
          <w:szCs w:val="28"/>
        </w:rPr>
        <w:t>);</w:t>
      </w:r>
    </w:p>
    <w:p w:rsidR="004666AE" w:rsidRPr="00B12A62" w:rsidRDefault="004666AE" w:rsidP="004666AE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несистемный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анализ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экономико-математическое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моделирование</w:t>
      </w:r>
      <w:proofErr w:type="spellEnd"/>
      <w:r w:rsidRPr="00B12A62">
        <w:rPr>
          <w:sz w:val="28"/>
          <w:szCs w:val="28"/>
        </w:rPr>
        <w:t>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 Структура экономики региона — это соотношение:</w:t>
      </w:r>
    </w:p>
    <w:p w:rsidR="004666AE" w:rsidRPr="00B12A62" w:rsidRDefault="004666AE" w:rsidP="004666AE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lastRenderedPageBreak/>
        <w:t>объемов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промышленной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продукции</w:t>
      </w:r>
      <w:proofErr w:type="spellEnd"/>
      <w:r w:rsidRPr="00B12A62">
        <w:rPr>
          <w:sz w:val="28"/>
          <w:szCs w:val="28"/>
        </w:rPr>
        <w:t>;</w:t>
      </w:r>
    </w:p>
    <w:p w:rsidR="004666AE" w:rsidRPr="004666AE" w:rsidRDefault="004666AE" w:rsidP="004666AE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выпуска продукции по отраслям экономики;</w:t>
      </w:r>
    </w:p>
    <w:p w:rsidR="004666AE" w:rsidRPr="004666AE" w:rsidRDefault="00881D2D" w:rsidP="004666AE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hyperlink r:id="rId12" w:tooltip="Добавленная стоимость" w:history="1">
        <w:r w:rsidR="004666AE" w:rsidRPr="004666AE">
          <w:rPr>
            <w:sz w:val="28"/>
            <w:szCs w:val="28"/>
            <w:lang w:val="ru-RU"/>
          </w:rPr>
          <w:t>добавленной стоимости</w:t>
        </w:r>
      </w:hyperlink>
      <w:r w:rsidR="004666AE" w:rsidRPr="004666AE">
        <w:rPr>
          <w:sz w:val="28"/>
          <w:szCs w:val="28"/>
          <w:lang w:val="ru-RU"/>
        </w:rPr>
        <w:t xml:space="preserve"> по видам деятельности;</w:t>
      </w:r>
    </w:p>
    <w:p w:rsidR="004666AE" w:rsidRPr="00B12A62" w:rsidRDefault="004666AE" w:rsidP="004666AE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другое</w:t>
      </w:r>
      <w:proofErr w:type="spellEnd"/>
      <w:r w:rsidRPr="00B12A62">
        <w:rPr>
          <w:sz w:val="28"/>
          <w:szCs w:val="28"/>
        </w:rPr>
        <w:t>.</w:t>
      </w:r>
    </w:p>
    <w:p w:rsidR="004666AE" w:rsidRPr="00B12A62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5. </w:t>
      </w:r>
      <w:proofErr w:type="spellStart"/>
      <w:r w:rsidRPr="00B12A62">
        <w:rPr>
          <w:sz w:val="28"/>
          <w:szCs w:val="28"/>
        </w:rPr>
        <w:t>Дополните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Наука, изучающая экономику, призванная к нахождению оптимальных механизмов хозяйствования и управления, - это …экономика.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 В зависимости от характера рассматриваемой задачи под регионами России могут пониматься:</w:t>
      </w:r>
    </w:p>
    <w:p w:rsidR="004666AE" w:rsidRPr="00B12A62" w:rsidRDefault="004666AE" w:rsidP="004666AE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субъекты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города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муниципальные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районы</w:t>
      </w:r>
      <w:proofErr w:type="spellEnd"/>
      <w:r w:rsidRPr="00B12A62">
        <w:rPr>
          <w:sz w:val="28"/>
          <w:szCs w:val="28"/>
        </w:rPr>
        <w:t>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7.Составные части страны, выде</w:t>
      </w:r>
      <w:r w:rsidRPr="004666AE">
        <w:rPr>
          <w:sz w:val="28"/>
          <w:szCs w:val="28"/>
          <w:lang w:val="ru-RU"/>
        </w:rPr>
        <w:softHyphen/>
        <w:t>ляемые Конституцией РФ, имеющие официальные органы власти, собственное законодательство и бюджеты :</w:t>
      </w:r>
    </w:p>
    <w:p w:rsidR="004666AE" w:rsidRPr="00B12A62" w:rsidRDefault="004666AE" w:rsidP="004666AE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субъекты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города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муниципальные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районы</w:t>
      </w:r>
      <w:proofErr w:type="spellEnd"/>
      <w:r w:rsidRPr="00B12A62">
        <w:rPr>
          <w:sz w:val="28"/>
          <w:szCs w:val="28"/>
        </w:rPr>
        <w:t>.</w:t>
      </w:r>
    </w:p>
    <w:p w:rsidR="004666AE" w:rsidRPr="00B12A62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8. </w:t>
      </w:r>
      <w:proofErr w:type="spellStart"/>
      <w:r w:rsidRPr="00B12A62">
        <w:rPr>
          <w:sz w:val="28"/>
          <w:szCs w:val="28"/>
        </w:rPr>
        <w:t>Дополните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Наука, изучающая экономику, призванная к нахождению оптимальных механизмов хозяйствования и управления, - это …экономика.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 Главным результатом инвестиций в нефинансовые активы являются:</w:t>
      </w:r>
    </w:p>
    <w:p w:rsidR="004666AE" w:rsidRPr="00B12A62" w:rsidRDefault="004666AE" w:rsidP="004666AE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объекты</w:t>
      </w:r>
      <w:proofErr w:type="spellEnd"/>
      <w:r w:rsidRPr="00B12A62">
        <w:rPr>
          <w:sz w:val="28"/>
          <w:szCs w:val="28"/>
        </w:rPr>
        <w:t xml:space="preserve"> </w:t>
      </w:r>
      <w:hyperlink r:id="rId13" w:tooltip="Интеллектуальная собственность" w:history="1">
        <w:proofErr w:type="spellStart"/>
        <w:r w:rsidRPr="00B12A62">
          <w:rPr>
            <w:sz w:val="28"/>
            <w:szCs w:val="28"/>
          </w:rPr>
          <w:t>интеллектуальной</w:t>
        </w:r>
        <w:proofErr w:type="spellEnd"/>
        <w:r w:rsidRPr="00B12A62">
          <w:rPr>
            <w:sz w:val="28"/>
            <w:szCs w:val="28"/>
          </w:rPr>
          <w:t xml:space="preserve"> </w:t>
        </w:r>
        <w:proofErr w:type="spellStart"/>
        <w:r w:rsidRPr="00B12A62">
          <w:rPr>
            <w:sz w:val="28"/>
            <w:szCs w:val="28"/>
          </w:rPr>
          <w:t>собственности</w:t>
        </w:r>
        <w:proofErr w:type="spellEnd"/>
      </w:hyperlink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объекты</w:t>
      </w:r>
      <w:proofErr w:type="spellEnd"/>
      <w:r w:rsidRPr="00B12A62">
        <w:rPr>
          <w:sz w:val="28"/>
          <w:szCs w:val="28"/>
        </w:rPr>
        <w:t xml:space="preserve"> </w:t>
      </w:r>
      <w:hyperlink r:id="rId14" w:tooltip="Природопользование" w:history="1">
        <w:proofErr w:type="spellStart"/>
        <w:r w:rsidRPr="00B12A62">
          <w:rPr>
            <w:sz w:val="28"/>
            <w:szCs w:val="28"/>
          </w:rPr>
          <w:t>природопользования</w:t>
        </w:r>
        <w:proofErr w:type="spellEnd"/>
      </w:hyperlink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основные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средства</w:t>
      </w:r>
      <w:proofErr w:type="spellEnd"/>
      <w:r w:rsidRPr="00B12A62">
        <w:rPr>
          <w:sz w:val="28"/>
          <w:szCs w:val="28"/>
        </w:rPr>
        <w:t>;</w:t>
      </w:r>
    </w:p>
    <w:p w:rsidR="004666AE" w:rsidRPr="00B12A62" w:rsidRDefault="004666AE" w:rsidP="004666AE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научно-исследовательские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работы</w:t>
      </w:r>
      <w:proofErr w:type="spellEnd"/>
      <w:r w:rsidRPr="00B12A62">
        <w:rPr>
          <w:sz w:val="28"/>
          <w:szCs w:val="28"/>
        </w:rPr>
        <w:t>.</w:t>
      </w:r>
    </w:p>
    <w:p w:rsidR="004666AE" w:rsidRPr="00B12A62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10.Управляемыми </w:t>
      </w:r>
      <w:proofErr w:type="spellStart"/>
      <w:r w:rsidRPr="00B12A62">
        <w:rPr>
          <w:sz w:val="28"/>
          <w:szCs w:val="28"/>
        </w:rPr>
        <w:t>регионами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называют</w:t>
      </w:r>
      <w:proofErr w:type="spellEnd"/>
      <w:r w:rsidRPr="00B12A62">
        <w:rPr>
          <w:sz w:val="28"/>
          <w:szCs w:val="28"/>
        </w:rPr>
        <w:t>:</w:t>
      </w:r>
    </w:p>
    <w:p w:rsidR="004666AE" w:rsidRPr="00B12A62" w:rsidRDefault="004666AE" w:rsidP="004666AE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административные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регионы</w:t>
      </w:r>
      <w:proofErr w:type="spellEnd"/>
    </w:p>
    <w:p w:rsidR="004666AE" w:rsidRPr="00B12A62" w:rsidRDefault="004666AE" w:rsidP="004666AE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</w:p>
    <w:p w:rsidR="004666AE" w:rsidRPr="00B12A62" w:rsidRDefault="00881D2D" w:rsidP="004666AE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15" w:tooltip="Муниципальные образования" w:history="1">
        <w:proofErr w:type="spellStart"/>
        <w:r w:rsidR="004666AE" w:rsidRPr="00B12A62">
          <w:rPr>
            <w:sz w:val="28"/>
            <w:szCs w:val="28"/>
          </w:rPr>
          <w:t>муниципальные</w:t>
        </w:r>
        <w:proofErr w:type="spellEnd"/>
        <w:r w:rsidR="004666AE" w:rsidRPr="00B12A62">
          <w:rPr>
            <w:sz w:val="28"/>
            <w:szCs w:val="28"/>
          </w:rPr>
          <w:t xml:space="preserve"> </w:t>
        </w:r>
        <w:proofErr w:type="spellStart"/>
        <w:r w:rsidR="004666AE" w:rsidRPr="00B12A62">
          <w:rPr>
            <w:sz w:val="28"/>
            <w:szCs w:val="28"/>
          </w:rPr>
          <w:t>образования</w:t>
        </w:r>
        <w:proofErr w:type="spellEnd"/>
      </w:hyperlink>
    </w:p>
    <w:p w:rsidR="004666AE" w:rsidRPr="00B12A62" w:rsidRDefault="004666AE" w:rsidP="004666AE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 xml:space="preserve"> </w:t>
      </w:r>
    </w:p>
    <w:p w:rsidR="004666AE" w:rsidRPr="00B12A62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11.Региональный </w:t>
      </w:r>
      <w:proofErr w:type="spellStart"/>
      <w:r w:rsidRPr="00B12A62">
        <w:rPr>
          <w:sz w:val="28"/>
          <w:szCs w:val="28"/>
        </w:rPr>
        <w:t>уровень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экономики</w:t>
      </w:r>
      <w:proofErr w:type="spellEnd"/>
      <w:r w:rsidRPr="00B12A62">
        <w:rPr>
          <w:sz w:val="28"/>
          <w:szCs w:val="28"/>
        </w:rPr>
        <w:t xml:space="preserve"> - </w:t>
      </w:r>
      <w:proofErr w:type="spellStart"/>
      <w:r w:rsidRPr="00B12A62">
        <w:rPr>
          <w:sz w:val="28"/>
          <w:szCs w:val="28"/>
        </w:rPr>
        <w:t>это</w:t>
      </w:r>
      <w:proofErr w:type="spellEnd"/>
      <w:r w:rsidRPr="00B12A62">
        <w:rPr>
          <w:sz w:val="28"/>
          <w:szCs w:val="28"/>
        </w:rPr>
        <w:t>:</w:t>
      </w:r>
    </w:p>
    <w:p w:rsidR="004666AE" w:rsidRPr="00B12A62" w:rsidRDefault="004666AE" w:rsidP="004666AE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B12A62">
        <w:rPr>
          <w:sz w:val="28"/>
          <w:szCs w:val="28"/>
        </w:rPr>
        <w:lastRenderedPageBreak/>
        <w:t xml:space="preserve"> </w:t>
      </w:r>
      <w:proofErr w:type="spellStart"/>
      <w:r w:rsidRPr="00B12A62">
        <w:rPr>
          <w:sz w:val="28"/>
          <w:szCs w:val="28"/>
        </w:rPr>
        <w:t>микроэкономика</w:t>
      </w:r>
      <w:proofErr w:type="spellEnd"/>
    </w:p>
    <w:p w:rsidR="004666AE" w:rsidRPr="00B12A62" w:rsidRDefault="004666AE" w:rsidP="004666AE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мезоэкономика</w:t>
      </w:r>
      <w:proofErr w:type="spellEnd"/>
    </w:p>
    <w:p w:rsidR="004666AE" w:rsidRPr="0019029F" w:rsidRDefault="004666AE" w:rsidP="004666AE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макроэкономика</w:t>
      </w:r>
      <w:proofErr w:type="spellEnd"/>
    </w:p>
    <w:p w:rsidR="004666AE" w:rsidRPr="0019029F" w:rsidRDefault="004666AE" w:rsidP="004666AE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мировая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iCs/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>Наука, изучающая глубинные процессы развития экономики регионов:</w:t>
      </w:r>
    </w:p>
    <w:p w:rsidR="004666AE" w:rsidRPr="0019029F" w:rsidRDefault="00881D2D" w:rsidP="004666AE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16" w:tooltip="Экономическая география" w:history="1">
        <w:proofErr w:type="spellStart"/>
        <w:r w:rsidR="004666AE" w:rsidRPr="0019029F">
          <w:rPr>
            <w:sz w:val="28"/>
            <w:szCs w:val="28"/>
          </w:rPr>
          <w:t>экономическая</w:t>
        </w:r>
        <w:proofErr w:type="spellEnd"/>
        <w:r w:rsidR="004666AE" w:rsidRPr="0019029F">
          <w:rPr>
            <w:sz w:val="28"/>
            <w:szCs w:val="28"/>
          </w:rPr>
          <w:t xml:space="preserve"> </w:t>
        </w:r>
        <w:proofErr w:type="spellStart"/>
        <w:r w:rsidR="004666AE" w:rsidRPr="0019029F">
          <w:rPr>
            <w:sz w:val="28"/>
            <w:szCs w:val="28"/>
          </w:rPr>
          <w:t>география</w:t>
        </w:r>
        <w:proofErr w:type="spellEnd"/>
      </w:hyperlink>
    </w:p>
    <w:p w:rsidR="004666AE" w:rsidRPr="0019029F" w:rsidRDefault="004666AE" w:rsidP="004666AE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мировая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4666AE" w:rsidRPr="0019029F" w:rsidRDefault="004666AE" w:rsidP="004666AE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региональная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4666AE" w:rsidRPr="0019029F" w:rsidRDefault="004666AE" w:rsidP="004666AE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география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13.Первые шаги по упорядочиванию системы управления регионами были сделаны:</w:t>
      </w:r>
    </w:p>
    <w:p w:rsidR="004666AE" w:rsidRPr="0019029F" w:rsidRDefault="004666AE" w:rsidP="004666AE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Иваном</w:t>
      </w:r>
      <w:proofErr w:type="spellEnd"/>
      <w:r w:rsidRPr="0019029F">
        <w:rPr>
          <w:sz w:val="28"/>
          <w:szCs w:val="28"/>
        </w:rPr>
        <w:t xml:space="preserve"> IV</w:t>
      </w:r>
    </w:p>
    <w:p w:rsidR="004666AE" w:rsidRPr="0019029F" w:rsidRDefault="004666AE" w:rsidP="004666AE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Петром</w:t>
      </w:r>
      <w:proofErr w:type="spellEnd"/>
      <w:r w:rsidRPr="0019029F">
        <w:rPr>
          <w:sz w:val="28"/>
          <w:szCs w:val="28"/>
        </w:rPr>
        <w:t xml:space="preserve"> I</w:t>
      </w:r>
    </w:p>
    <w:p w:rsidR="004666AE" w:rsidRPr="0019029F" w:rsidRDefault="004666AE" w:rsidP="004666AE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Петром</w:t>
      </w:r>
      <w:proofErr w:type="spellEnd"/>
      <w:r w:rsidRPr="0019029F">
        <w:rPr>
          <w:sz w:val="28"/>
          <w:szCs w:val="28"/>
        </w:rPr>
        <w:t xml:space="preserve"> III</w:t>
      </w:r>
    </w:p>
    <w:p w:rsidR="004666AE" w:rsidRPr="0019029F" w:rsidRDefault="004666AE" w:rsidP="004666AE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Екатериной</w:t>
      </w:r>
      <w:proofErr w:type="spellEnd"/>
      <w:r w:rsidRPr="0019029F">
        <w:rPr>
          <w:sz w:val="28"/>
          <w:szCs w:val="28"/>
        </w:rPr>
        <w:t xml:space="preserve"> II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14.Последовательность понятий от общего к частному:</w:t>
      </w:r>
    </w:p>
    <w:p w:rsidR="004666AE" w:rsidRPr="0019029F" w:rsidRDefault="004666AE" w:rsidP="004666AE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 </w:t>
      </w:r>
      <w:proofErr w:type="spellStart"/>
      <w:r w:rsidRPr="0019029F">
        <w:rPr>
          <w:sz w:val="28"/>
          <w:szCs w:val="28"/>
        </w:rPr>
        <w:t>Российская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Федерация</w:t>
      </w:r>
      <w:proofErr w:type="spellEnd"/>
    </w:p>
    <w:p w:rsidR="004666AE" w:rsidRPr="0019029F" w:rsidRDefault="004666AE" w:rsidP="004666AE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hyperlink r:id="rId17" w:tooltip="Сибирский федеральный округ" w:history="1">
        <w:proofErr w:type="spellStart"/>
        <w:r w:rsidRPr="0019029F">
          <w:rPr>
            <w:sz w:val="28"/>
            <w:szCs w:val="28"/>
          </w:rPr>
          <w:t>Сибирский</w:t>
        </w:r>
        <w:proofErr w:type="spellEnd"/>
        <w:r w:rsidRPr="0019029F">
          <w:rPr>
            <w:sz w:val="28"/>
            <w:szCs w:val="28"/>
          </w:rPr>
          <w:t xml:space="preserve"> </w:t>
        </w:r>
        <w:proofErr w:type="spellStart"/>
        <w:r w:rsidRPr="0019029F">
          <w:rPr>
            <w:sz w:val="28"/>
            <w:szCs w:val="28"/>
          </w:rPr>
          <w:t>федеральный</w:t>
        </w:r>
        <w:proofErr w:type="spellEnd"/>
        <w:r w:rsidRPr="0019029F">
          <w:rPr>
            <w:sz w:val="28"/>
            <w:szCs w:val="28"/>
          </w:rPr>
          <w:t xml:space="preserve"> </w:t>
        </w:r>
        <w:proofErr w:type="spellStart"/>
        <w:r w:rsidRPr="0019029F">
          <w:rPr>
            <w:sz w:val="28"/>
            <w:szCs w:val="28"/>
          </w:rPr>
          <w:t>округ</w:t>
        </w:r>
        <w:proofErr w:type="spellEnd"/>
      </w:hyperlink>
    </w:p>
    <w:p w:rsidR="004666AE" w:rsidRPr="0019029F" w:rsidRDefault="004666AE" w:rsidP="004666AE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Республика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Хакасия</w:t>
      </w:r>
      <w:proofErr w:type="spellEnd"/>
    </w:p>
    <w:p w:rsidR="004666AE" w:rsidRPr="0019029F" w:rsidRDefault="004666AE" w:rsidP="004666AE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город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Абакан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 Главным показателем, ха</w:t>
      </w:r>
      <w:r w:rsidRPr="004666AE">
        <w:rPr>
          <w:sz w:val="28"/>
          <w:szCs w:val="28"/>
          <w:lang w:val="ru-RU"/>
        </w:rPr>
        <w:softHyphen/>
        <w:t>рактеризующим общий уровень развития региона (субъекта Федерации, федерального округа) является:</w:t>
      </w:r>
    </w:p>
    <w:p w:rsidR="004666AE" w:rsidRPr="0019029F" w:rsidRDefault="004666AE" w:rsidP="004666AE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ВРП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душу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  <w:r w:rsidRPr="0019029F">
        <w:rPr>
          <w:sz w:val="28"/>
          <w:szCs w:val="28"/>
        </w:rPr>
        <w:t xml:space="preserve">; </w:t>
      </w:r>
    </w:p>
    <w:p w:rsidR="004666AE" w:rsidRPr="0019029F" w:rsidRDefault="004666AE" w:rsidP="004666AE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численность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  <w:r w:rsidRPr="0019029F">
        <w:rPr>
          <w:sz w:val="28"/>
          <w:szCs w:val="28"/>
        </w:rPr>
        <w:t>;</w:t>
      </w:r>
    </w:p>
    <w:p w:rsidR="004666AE" w:rsidRPr="004666AE" w:rsidRDefault="00881D2D" w:rsidP="004666AE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hyperlink r:id="rId18" w:tooltip="Вложенный капитал" w:history="1">
        <w:r w:rsidR="004666AE" w:rsidRPr="004666AE">
          <w:rPr>
            <w:sz w:val="28"/>
            <w:szCs w:val="28"/>
            <w:lang w:val="ru-RU"/>
          </w:rPr>
          <w:t>капитальные вложения</w:t>
        </w:r>
      </w:hyperlink>
      <w:r w:rsidR="004666AE" w:rsidRPr="004666AE">
        <w:rPr>
          <w:sz w:val="28"/>
          <w:szCs w:val="28"/>
          <w:lang w:val="ru-RU"/>
        </w:rPr>
        <w:t xml:space="preserve"> на душу населения;</w:t>
      </w:r>
    </w:p>
    <w:p w:rsidR="004666AE" w:rsidRPr="0019029F" w:rsidRDefault="004666AE" w:rsidP="004666AE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производство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душу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16. Субъекты Федерации имеют право предоставлять льго</w:t>
      </w:r>
      <w:r w:rsidRPr="004666AE">
        <w:rPr>
          <w:sz w:val="28"/>
          <w:szCs w:val="28"/>
          <w:lang w:val="ru-RU"/>
        </w:rPr>
        <w:softHyphen/>
        <w:t>ты по налогу:</w:t>
      </w:r>
    </w:p>
    <w:p w:rsidR="004666AE" w:rsidRPr="0019029F" w:rsidRDefault="004666AE" w:rsidP="004666AE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добавленную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стоимость</w:t>
      </w:r>
      <w:proofErr w:type="spellEnd"/>
      <w:r w:rsidRPr="0019029F">
        <w:rPr>
          <w:sz w:val="28"/>
          <w:szCs w:val="28"/>
        </w:rPr>
        <w:t>;</w:t>
      </w:r>
    </w:p>
    <w:p w:rsidR="004666AE" w:rsidRPr="0019029F" w:rsidRDefault="004666AE" w:rsidP="004666AE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прибыль</w:t>
      </w:r>
      <w:proofErr w:type="spellEnd"/>
      <w:r w:rsidRPr="0019029F">
        <w:rPr>
          <w:sz w:val="28"/>
          <w:szCs w:val="28"/>
        </w:rPr>
        <w:t xml:space="preserve">; </w:t>
      </w:r>
    </w:p>
    <w:p w:rsidR="004666AE" w:rsidRPr="0019029F" w:rsidRDefault="004666AE" w:rsidP="004666AE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единому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социальному</w:t>
      </w:r>
      <w:proofErr w:type="spellEnd"/>
      <w:r w:rsidRPr="0019029F">
        <w:rPr>
          <w:sz w:val="28"/>
          <w:szCs w:val="28"/>
        </w:rPr>
        <w:t xml:space="preserve">; </w:t>
      </w:r>
    </w:p>
    <w:p w:rsidR="004666AE" w:rsidRPr="0019029F" w:rsidRDefault="004666AE" w:rsidP="004666AE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водному</w:t>
      </w:r>
      <w:proofErr w:type="spellEnd"/>
      <w:r w:rsidRPr="0019029F">
        <w:rPr>
          <w:sz w:val="28"/>
          <w:szCs w:val="28"/>
        </w:rPr>
        <w:t>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17. Полностью определяется природными факторами разме</w:t>
      </w:r>
      <w:r w:rsidRPr="004666AE">
        <w:rPr>
          <w:sz w:val="28"/>
          <w:szCs w:val="28"/>
          <w:lang w:val="ru-RU"/>
        </w:rPr>
        <w:softHyphen/>
        <w:t>щение производств по:</w:t>
      </w:r>
    </w:p>
    <w:p w:rsidR="004666AE" w:rsidRPr="0019029F" w:rsidRDefault="004666AE" w:rsidP="004666AE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выработке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ТЭС;</w:t>
      </w:r>
    </w:p>
    <w:p w:rsidR="004666AE" w:rsidRPr="0019029F" w:rsidRDefault="004666AE" w:rsidP="004666AE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переработке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нефти</w:t>
      </w:r>
      <w:proofErr w:type="spellEnd"/>
      <w:r w:rsidRPr="0019029F">
        <w:rPr>
          <w:sz w:val="28"/>
          <w:szCs w:val="28"/>
        </w:rPr>
        <w:t>;</w:t>
      </w:r>
    </w:p>
    <w:p w:rsidR="004666AE" w:rsidRPr="0019029F" w:rsidRDefault="004666AE" w:rsidP="004666AE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топлива</w:t>
      </w:r>
      <w:proofErr w:type="spellEnd"/>
      <w:r w:rsidRPr="0019029F">
        <w:rPr>
          <w:sz w:val="28"/>
          <w:szCs w:val="28"/>
        </w:rPr>
        <w:t xml:space="preserve"> </w:t>
      </w:r>
    </w:p>
    <w:p w:rsidR="004666AE" w:rsidRPr="0019029F" w:rsidRDefault="004666AE" w:rsidP="004666AE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выработке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hyperlink r:id="rId19" w:tooltip="Атомные электростанции" w:history="1">
        <w:r w:rsidRPr="0019029F">
          <w:rPr>
            <w:sz w:val="28"/>
            <w:szCs w:val="28"/>
          </w:rPr>
          <w:t>АЭС</w:t>
        </w:r>
      </w:hyperlink>
      <w:r w:rsidRPr="0019029F">
        <w:rPr>
          <w:sz w:val="28"/>
          <w:szCs w:val="28"/>
        </w:rPr>
        <w:t>.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18. В сфере природопользования субъекты Федерации регули</w:t>
      </w:r>
      <w:r w:rsidRPr="004666AE">
        <w:rPr>
          <w:sz w:val="28"/>
          <w:szCs w:val="28"/>
          <w:lang w:val="ru-RU"/>
        </w:rPr>
        <w:softHyphen/>
        <w:t>руют:</w:t>
      </w:r>
    </w:p>
    <w:p w:rsidR="004666AE" w:rsidRPr="0019029F" w:rsidRDefault="004666AE" w:rsidP="004666AE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нефти</w:t>
      </w:r>
      <w:proofErr w:type="spellEnd"/>
      <w:r w:rsidRPr="0019029F">
        <w:rPr>
          <w:sz w:val="28"/>
          <w:szCs w:val="28"/>
        </w:rPr>
        <w:t xml:space="preserve"> и </w:t>
      </w:r>
      <w:proofErr w:type="spellStart"/>
      <w:r w:rsidRPr="0019029F">
        <w:rPr>
          <w:sz w:val="28"/>
          <w:szCs w:val="28"/>
        </w:rPr>
        <w:t>газа</w:t>
      </w:r>
      <w:proofErr w:type="spellEnd"/>
      <w:r w:rsidRPr="0019029F">
        <w:rPr>
          <w:sz w:val="28"/>
          <w:szCs w:val="28"/>
        </w:rPr>
        <w:t>;</w:t>
      </w:r>
    </w:p>
    <w:p w:rsidR="004666AE" w:rsidRPr="0019029F" w:rsidRDefault="004666AE" w:rsidP="004666AE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общераспространенных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ископаемых</w:t>
      </w:r>
      <w:proofErr w:type="spellEnd"/>
    </w:p>
    <w:p w:rsidR="004666AE" w:rsidRPr="0019029F" w:rsidRDefault="004666AE" w:rsidP="004666AE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использование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морских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биоресурсов</w:t>
      </w:r>
      <w:proofErr w:type="spellEnd"/>
      <w:r w:rsidRPr="0019029F">
        <w:rPr>
          <w:sz w:val="28"/>
          <w:szCs w:val="28"/>
        </w:rPr>
        <w:t>;</w:t>
      </w:r>
    </w:p>
    <w:p w:rsidR="004666AE" w:rsidRPr="0019029F" w:rsidRDefault="004666AE" w:rsidP="004666AE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использование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федеральных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земель</w:t>
      </w:r>
      <w:proofErr w:type="spellEnd"/>
      <w:r w:rsidRPr="0019029F">
        <w:rPr>
          <w:sz w:val="28"/>
          <w:szCs w:val="28"/>
        </w:rPr>
        <w:t>.</w:t>
      </w:r>
    </w:p>
    <w:p w:rsidR="004666AE" w:rsidRPr="004666AE" w:rsidRDefault="004666AE" w:rsidP="004666AE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Какая должностная единица не является источником публичной власти?</w:t>
      </w:r>
    </w:p>
    <w:p w:rsidR="004666AE" w:rsidRPr="0019029F" w:rsidRDefault="004666AE" w:rsidP="004666AE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</w:p>
    <w:p w:rsidR="004666AE" w:rsidRPr="0019029F" w:rsidRDefault="004666AE" w:rsidP="004666AE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Губернатор</w:t>
      </w:r>
      <w:proofErr w:type="spellEnd"/>
    </w:p>
    <w:p w:rsidR="004666AE" w:rsidRPr="0019029F" w:rsidRDefault="004666AE" w:rsidP="004666AE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Мэр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города</w:t>
      </w:r>
      <w:proofErr w:type="spellEnd"/>
    </w:p>
    <w:p w:rsidR="004666AE" w:rsidRPr="0019029F" w:rsidRDefault="004666AE" w:rsidP="004666AE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комитета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территориального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общественного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самоуправления</w:t>
      </w:r>
      <w:proofErr w:type="spellEnd"/>
    </w:p>
    <w:p w:rsidR="004666AE" w:rsidRPr="0019029F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19029F">
        <w:rPr>
          <w:sz w:val="28"/>
          <w:szCs w:val="28"/>
        </w:rPr>
        <w:t xml:space="preserve">20.Система </w:t>
      </w:r>
      <w:proofErr w:type="spellStart"/>
      <w:r w:rsidRPr="0019029F">
        <w:rPr>
          <w:sz w:val="28"/>
          <w:szCs w:val="28"/>
        </w:rPr>
        <w:t>государственного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управления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определяется</w:t>
      </w:r>
      <w:proofErr w:type="spellEnd"/>
      <w:r w:rsidRPr="0019029F">
        <w:rPr>
          <w:sz w:val="28"/>
          <w:szCs w:val="28"/>
        </w:rPr>
        <w:t>:</w:t>
      </w:r>
    </w:p>
    <w:p w:rsidR="004666AE" w:rsidRPr="0019029F" w:rsidRDefault="004666AE" w:rsidP="004666AE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формой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государственно-территориального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устройства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государства</w:t>
      </w:r>
      <w:proofErr w:type="spellEnd"/>
    </w:p>
    <w:p w:rsidR="004666AE" w:rsidRPr="0019029F" w:rsidRDefault="004666AE" w:rsidP="004666AE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политико-административным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устройством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государства</w:t>
      </w:r>
      <w:proofErr w:type="spellEnd"/>
    </w:p>
    <w:p w:rsidR="004666AE" w:rsidRPr="004666AE" w:rsidRDefault="004666AE" w:rsidP="004666AE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формой политической и территориальной организации государства</w:t>
      </w:r>
    </w:p>
    <w:p w:rsidR="004666AE" w:rsidRPr="0019029F" w:rsidRDefault="004666AE" w:rsidP="004666AE">
      <w:pPr>
        <w:spacing w:before="100" w:beforeAutospacing="1" w:after="100" w:afterAutospacing="1"/>
        <w:rPr>
          <w:sz w:val="28"/>
          <w:szCs w:val="28"/>
        </w:rPr>
      </w:pPr>
      <w:r w:rsidRPr="0019029F">
        <w:rPr>
          <w:sz w:val="28"/>
          <w:szCs w:val="28"/>
        </w:rPr>
        <w:t xml:space="preserve">21.Государственный </w:t>
      </w: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образован</w:t>
      </w:r>
      <w:proofErr w:type="spellEnd"/>
      <w:r w:rsidRPr="0019029F">
        <w:rPr>
          <w:sz w:val="28"/>
          <w:szCs w:val="28"/>
        </w:rPr>
        <w:t>:</w:t>
      </w:r>
    </w:p>
    <w:p w:rsidR="004666AE" w:rsidRPr="0019029F" w:rsidRDefault="004666AE" w:rsidP="004666AE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1993</w:t>
      </w:r>
    </w:p>
    <w:p w:rsidR="004666AE" w:rsidRPr="0019029F" w:rsidRDefault="004666AE" w:rsidP="004666AE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2001</w:t>
      </w:r>
    </w:p>
    <w:p w:rsidR="004666AE" w:rsidRPr="0019029F" w:rsidRDefault="004666AE" w:rsidP="004666AE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1999</w:t>
      </w:r>
    </w:p>
    <w:p w:rsidR="004666AE" w:rsidRPr="0019029F" w:rsidRDefault="004666AE" w:rsidP="004666AE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2000</w:t>
      </w:r>
    </w:p>
    <w:p w:rsidR="004666AE" w:rsidRPr="004666AE" w:rsidRDefault="004666AE" w:rsidP="004666AE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22.Институт Полномочных Представителей Президента РФ в федеральных округах образован:</w:t>
      </w:r>
    </w:p>
    <w:p w:rsidR="004666AE" w:rsidRPr="0019029F" w:rsidRDefault="004666AE" w:rsidP="004666AE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1995</w:t>
      </w:r>
    </w:p>
    <w:p w:rsidR="004666AE" w:rsidRPr="0019029F" w:rsidRDefault="004666AE" w:rsidP="004666AE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1999</w:t>
      </w:r>
    </w:p>
    <w:p w:rsidR="004666AE" w:rsidRPr="0019029F" w:rsidRDefault="004666AE" w:rsidP="004666AE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2000</w:t>
      </w:r>
    </w:p>
    <w:p w:rsidR="004666AE" w:rsidRPr="0019029F" w:rsidRDefault="004666AE" w:rsidP="004666AE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2002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 выборах Президента РФ используется избирательная система:</w:t>
      </w:r>
    </w:p>
    <w:p w:rsidR="004666AE" w:rsidRPr="0019029F" w:rsidRDefault="004666AE" w:rsidP="004666AE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мажоритарная</w:t>
      </w:r>
      <w:proofErr w:type="spellEnd"/>
    </w:p>
    <w:p w:rsidR="004666AE" w:rsidRPr="0019029F" w:rsidRDefault="004666AE" w:rsidP="004666AE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пропорциональная</w:t>
      </w:r>
      <w:proofErr w:type="spellEnd"/>
    </w:p>
    <w:p w:rsidR="004666AE" w:rsidRPr="0019029F" w:rsidRDefault="004666AE" w:rsidP="004666AE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смешанная</w:t>
      </w:r>
      <w:proofErr w:type="spellEnd"/>
    </w:p>
    <w:p w:rsidR="004666AE" w:rsidRPr="0019029F" w:rsidRDefault="004666AE" w:rsidP="004666AE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комбинированная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 выборах депутатов Государственной Думы используется избирательная система:</w:t>
      </w:r>
    </w:p>
    <w:p w:rsidR="004666AE" w:rsidRPr="0019029F" w:rsidRDefault="004666AE" w:rsidP="004666AE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мажоритарная</w:t>
      </w:r>
      <w:proofErr w:type="spellEnd"/>
    </w:p>
    <w:p w:rsidR="004666AE" w:rsidRPr="0019029F" w:rsidRDefault="004666AE" w:rsidP="004666AE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пропорциональная</w:t>
      </w:r>
      <w:proofErr w:type="spellEnd"/>
    </w:p>
    <w:p w:rsidR="004666AE" w:rsidRPr="0019029F" w:rsidRDefault="004666AE" w:rsidP="004666AE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смешанная</w:t>
      </w:r>
      <w:proofErr w:type="spellEnd"/>
    </w:p>
    <w:p w:rsidR="004666AE" w:rsidRPr="0019029F" w:rsidRDefault="004666AE" w:rsidP="004666AE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комбинированная</w:t>
      </w:r>
      <w:proofErr w:type="spellEnd"/>
    </w:p>
    <w:p w:rsidR="004666AE" w:rsidRPr="0019029F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Судебную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систему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составляют</w:t>
      </w:r>
      <w:proofErr w:type="spellEnd"/>
      <w:r w:rsidRPr="0019029F">
        <w:rPr>
          <w:sz w:val="28"/>
          <w:szCs w:val="28"/>
        </w:rPr>
        <w:t>:</w:t>
      </w:r>
    </w:p>
    <w:p w:rsidR="004666AE" w:rsidRPr="004666AE" w:rsidRDefault="004666AE" w:rsidP="004666AE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совокупность судов, судебных учреждений и должностных лиц</w:t>
      </w:r>
    </w:p>
    <w:p w:rsidR="004666AE" w:rsidRPr="004666AE" w:rsidRDefault="004666AE" w:rsidP="004666AE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Конституционный Суд РФ, Верховный Суд РФ, Высший Арбитражный Суд РФ</w:t>
      </w:r>
    </w:p>
    <w:p w:rsidR="004666AE" w:rsidRPr="004666AE" w:rsidRDefault="004666AE" w:rsidP="004666AE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суды общей юрисдикции, система арбитражных судов и прокуратура</w:t>
      </w:r>
    </w:p>
    <w:p w:rsidR="004666AE" w:rsidRPr="004666AE" w:rsidRDefault="004666AE" w:rsidP="004666AE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суды субъектов РФ, военные суды РФ, арбитражные суды субъектов РФ</w:t>
      </w:r>
    </w:p>
    <w:p w:rsidR="004666AE" w:rsidRPr="004666AE" w:rsidRDefault="004666AE" w:rsidP="004666AE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Конституционный Суд РФ, суды общей юрисдикции, арбитражные суды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Кто возглавляет исполнительную власть в Российской Феде</w:t>
      </w:r>
      <w:r w:rsidRPr="004666AE">
        <w:rPr>
          <w:bCs/>
          <w:sz w:val="28"/>
          <w:szCs w:val="28"/>
          <w:lang w:val="ru-RU"/>
        </w:rPr>
        <w:softHyphen/>
        <w:t>рации:</w:t>
      </w:r>
    </w:p>
    <w:p w:rsidR="004666AE" w:rsidRPr="0019029F" w:rsidRDefault="004666AE" w:rsidP="004666AE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Президент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4666AE" w:rsidRDefault="004666AE" w:rsidP="004666AE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Председатель Государственной Думы Федерального Собрания РФ</w:t>
      </w:r>
    </w:p>
    <w:p w:rsidR="004666AE" w:rsidRPr="004666AE" w:rsidRDefault="004666AE" w:rsidP="004666AE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Председатель Совета Федерации Федерального Собрания РФ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Что не входит в полномочия Совета Федерации РФ:</w:t>
      </w:r>
    </w:p>
    <w:p w:rsidR="004666AE" w:rsidRPr="0019029F" w:rsidRDefault="004666AE" w:rsidP="004666AE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 </w:t>
      </w:r>
      <w:proofErr w:type="spellStart"/>
      <w:r w:rsidRPr="0019029F">
        <w:rPr>
          <w:sz w:val="28"/>
          <w:szCs w:val="28"/>
        </w:rPr>
        <w:t>назначение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выборов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отрешение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от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должности</w:t>
      </w:r>
      <w:proofErr w:type="spellEnd"/>
    </w:p>
    <w:p w:rsidR="004666AE" w:rsidRPr="004666AE" w:rsidRDefault="004666AE" w:rsidP="004666AE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назначение на должность судей Конституционного Суда РФ, Высшего Арбитражного Суда РФ</w:t>
      </w:r>
    </w:p>
    <w:p w:rsidR="004666AE" w:rsidRPr="004666AE" w:rsidRDefault="004666AE" w:rsidP="004666AE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4666AE">
        <w:rPr>
          <w:sz w:val="28"/>
          <w:szCs w:val="28"/>
          <w:lang w:val="ru-RU"/>
        </w:rPr>
        <w:softHyphen/>
        <w:t>дателя Центрального Банка РФ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Что не входит в полномочия Государственной Думы РФ:</w:t>
      </w:r>
    </w:p>
    <w:p w:rsidR="004666AE" w:rsidRPr="004666AE" w:rsidRDefault="004666AE" w:rsidP="004666AE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4666AE">
        <w:rPr>
          <w:sz w:val="28"/>
          <w:szCs w:val="28"/>
          <w:lang w:val="ru-RU"/>
        </w:rPr>
        <w:softHyphen/>
        <w:t>дателя Счетной палаты и половины состава ее аудиторов</w:t>
      </w:r>
    </w:p>
    <w:p w:rsidR="004666AE" w:rsidRPr="004666AE" w:rsidRDefault="004666AE" w:rsidP="004666AE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утверждение изменения границ между субъектами РФ</w:t>
      </w:r>
    </w:p>
    <w:p w:rsidR="004666AE" w:rsidRPr="004666AE" w:rsidRDefault="004666AE" w:rsidP="004666AE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Упол</w:t>
      </w:r>
      <w:r w:rsidRPr="004666AE">
        <w:rPr>
          <w:sz w:val="28"/>
          <w:szCs w:val="28"/>
          <w:lang w:val="ru-RU"/>
        </w:rPr>
        <w:softHyphen/>
        <w:t>номоченного по правам человека</w:t>
      </w:r>
    </w:p>
    <w:p w:rsidR="004666AE" w:rsidRPr="0019029F" w:rsidRDefault="004666AE" w:rsidP="004666AE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объявление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амнистии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Какой орган государственной власти непосредственно уча</w:t>
      </w:r>
      <w:r w:rsidRPr="004666AE">
        <w:rPr>
          <w:bCs/>
          <w:sz w:val="28"/>
          <w:szCs w:val="28"/>
          <w:lang w:val="ru-RU"/>
        </w:rPr>
        <w:softHyphen/>
        <w:t>ствует в утверждении Генерального прокурора РФ:</w:t>
      </w:r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Федерации</w:t>
      </w:r>
      <w:proofErr w:type="spellEnd"/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Дума</w:t>
      </w:r>
      <w:proofErr w:type="spellEnd"/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Верховный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Суд</w:t>
      </w:r>
      <w:proofErr w:type="spellEnd"/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Государственный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Совет</w:t>
      </w:r>
      <w:proofErr w:type="spellEnd"/>
    </w:p>
    <w:p w:rsidR="004666AE" w:rsidRPr="0019029F" w:rsidRDefault="004666AE" w:rsidP="004666AE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Прокуратура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Какую ветвь власти представляет Президент РФ:</w:t>
      </w:r>
    </w:p>
    <w:p w:rsidR="004666AE" w:rsidRPr="0019029F" w:rsidRDefault="004666AE" w:rsidP="004666AE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законодательную</w:t>
      </w:r>
      <w:proofErr w:type="spellEnd"/>
    </w:p>
    <w:p w:rsidR="004666AE" w:rsidRPr="0019029F" w:rsidRDefault="004666AE" w:rsidP="004666AE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исполнительную</w:t>
      </w:r>
      <w:proofErr w:type="spellEnd"/>
    </w:p>
    <w:p w:rsidR="004666AE" w:rsidRPr="0019029F" w:rsidRDefault="004666AE" w:rsidP="004666AE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судебную</w:t>
      </w:r>
      <w:proofErr w:type="spellEnd"/>
    </w:p>
    <w:p w:rsidR="004666AE" w:rsidRPr="0019029F" w:rsidRDefault="004666AE" w:rsidP="004666AE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одну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из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них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Президент, какой страны обладает правом роспуска нижней палаты парламента:</w:t>
      </w:r>
    </w:p>
    <w:p w:rsidR="004666AE" w:rsidRPr="0019029F" w:rsidRDefault="004666AE" w:rsidP="004666AE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России</w:t>
      </w:r>
      <w:proofErr w:type="spellEnd"/>
    </w:p>
    <w:p w:rsidR="004666AE" w:rsidRPr="0019029F" w:rsidRDefault="004666AE" w:rsidP="004666AE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США</w:t>
      </w:r>
    </w:p>
    <w:p w:rsidR="004666AE" w:rsidRPr="0019029F" w:rsidRDefault="004666AE" w:rsidP="004666AE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Франции</w:t>
      </w:r>
      <w:proofErr w:type="spellEnd"/>
    </w:p>
    <w:p w:rsidR="004666AE" w:rsidRPr="0019029F" w:rsidRDefault="004666AE" w:rsidP="004666AE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Германии</w:t>
      </w:r>
      <w:proofErr w:type="spellEnd"/>
    </w:p>
    <w:p w:rsidR="004666AE" w:rsidRPr="0019029F" w:rsidRDefault="004666AE" w:rsidP="004666AE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Италии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Какому ведомству в Российской Федерации подчинена сис</w:t>
      </w:r>
      <w:r w:rsidRPr="004666AE">
        <w:rPr>
          <w:bCs/>
          <w:sz w:val="28"/>
          <w:szCs w:val="28"/>
          <w:lang w:val="ru-RU"/>
        </w:rPr>
        <w:softHyphen/>
        <w:t>тема исполнения наказания:</w:t>
      </w:r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МВД</w:t>
      </w:r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ФСБ</w:t>
      </w:r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юстиции</w:t>
      </w:r>
      <w:proofErr w:type="spellEnd"/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Администрации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обороны</w:t>
      </w:r>
      <w:proofErr w:type="spellEnd"/>
    </w:p>
    <w:p w:rsidR="004666AE" w:rsidRPr="0019029F" w:rsidRDefault="004666AE" w:rsidP="004666A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образования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Назначение выборов Президента РФ осуществляется:</w:t>
      </w:r>
    </w:p>
    <w:p w:rsidR="004666AE" w:rsidRPr="0019029F" w:rsidRDefault="004666AE" w:rsidP="004666AE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Председателем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Председателем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Центральной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избирательной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комиссии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Советом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Федерации</w:t>
      </w:r>
      <w:proofErr w:type="spellEnd"/>
    </w:p>
    <w:p w:rsidR="004666AE" w:rsidRPr="0019029F" w:rsidRDefault="004666AE" w:rsidP="004666AE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Думой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Институт Президента в России был введен:</w:t>
      </w:r>
    </w:p>
    <w:p w:rsidR="004666AE" w:rsidRPr="0019029F" w:rsidRDefault="004666AE" w:rsidP="004666AE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в </w:t>
      </w:r>
      <w:r w:rsidRPr="0019029F">
        <w:rPr>
          <w:bCs/>
          <w:sz w:val="28"/>
          <w:szCs w:val="28"/>
        </w:rPr>
        <w:t>1989 г.</w:t>
      </w:r>
    </w:p>
    <w:p w:rsidR="004666AE" w:rsidRPr="0019029F" w:rsidRDefault="004666AE" w:rsidP="004666AE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>1990 г.</w:t>
      </w:r>
    </w:p>
    <w:p w:rsidR="004666AE" w:rsidRPr="0019029F" w:rsidRDefault="004666AE" w:rsidP="004666AE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>1991 г.</w:t>
      </w:r>
    </w:p>
    <w:p w:rsidR="004666AE" w:rsidRPr="0019029F" w:rsidRDefault="004666AE" w:rsidP="004666AE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 xml:space="preserve">   1993 г.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Республика в составе РФ имеет право на:</w:t>
      </w:r>
    </w:p>
    <w:p w:rsidR="004666AE" w:rsidRPr="0019029F" w:rsidRDefault="004666AE" w:rsidP="004666AE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свое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законодательство</w:t>
      </w:r>
      <w:proofErr w:type="spellEnd"/>
    </w:p>
    <w:p w:rsidR="004666AE" w:rsidRPr="0019029F" w:rsidRDefault="004666AE" w:rsidP="004666AE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свой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устав</w:t>
      </w:r>
      <w:proofErr w:type="spellEnd"/>
    </w:p>
    <w:p w:rsidR="004666AE" w:rsidRPr="0019029F" w:rsidRDefault="004666AE" w:rsidP="004666AE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собственные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органы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власти</w:t>
      </w:r>
      <w:proofErr w:type="spellEnd"/>
    </w:p>
    <w:p w:rsidR="004666AE" w:rsidRPr="0019029F" w:rsidRDefault="004666AE" w:rsidP="004666AE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все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ответы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верны</w:t>
      </w:r>
      <w:proofErr w:type="spellEnd"/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</w:t>
      </w:r>
      <w:r w:rsidRPr="004666AE">
        <w:rPr>
          <w:sz w:val="28"/>
          <w:szCs w:val="28"/>
          <w:lang w:val="ru-RU"/>
        </w:rPr>
        <w:t>Совет по правам человека и вопросам гражданского общества при Президенте РФ образован для:</w:t>
      </w:r>
    </w:p>
    <w:p w:rsidR="004666AE" w:rsidRPr="0019029F" w:rsidRDefault="004666AE" w:rsidP="004666AE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решения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вопросов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помилования</w:t>
      </w:r>
      <w:proofErr w:type="spellEnd"/>
    </w:p>
    <w:p w:rsidR="004666AE" w:rsidRPr="004666AE" w:rsidRDefault="004666AE" w:rsidP="004666AE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рассмотрения фактов нарушений прав и свобод человека</w:t>
      </w:r>
    </w:p>
    <w:p w:rsidR="004666AE" w:rsidRPr="0019029F" w:rsidRDefault="004666AE" w:rsidP="004666AE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решения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вопросов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амнистии</w:t>
      </w:r>
      <w:proofErr w:type="spellEnd"/>
    </w:p>
    <w:p w:rsidR="004666AE" w:rsidRPr="004666AE" w:rsidRDefault="004666AE" w:rsidP="004666AE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рассмотрения обращений и жалоб граждан, поступающих на имя Президента РФ</w:t>
      </w:r>
    </w:p>
    <w:p w:rsidR="004666AE" w:rsidRPr="004666AE" w:rsidRDefault="004666AE" w:rsidP="004666AE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 органам государственной власти особой компетенции относятся:</w:t>
      </w:r>
    </w:p>
    <w:p w:rsidR="004666AE" w:rsidRPr="004666AE" w:rsidRDefault="004666AE" w:rsidP="004666AE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Уполномоченный по правам человека в РФ</w:t>
      </w:r>
    </w:p>
    <w:p w:rsidR="004666AE" w:rsidRPr="0019029F" w:rsidRDefault="004666AE" w:rsidP="004666AE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Федеральная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Служба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</w:p>
    <w:p w:rsidR="004666AE" w:rsidRPr="0019029F" w:rsidRDefault="004666AE" w:rsidP="004666AE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Федеральная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налоговая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служба</w:t>
      </w:r>
      <w:proofErr w:type="spellEnd"/>
    </w:p>
    <w:p w:rsidR="004666AE" w:rsidRPr="0019029F" w:rsidRDefault="004666AE" w:rsidP="004666AE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Российское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космическое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агентство</w:t>
      </w:r>
      <w:proofErr w:type="spellEnd"/>
    </w:p>
    <w:p w:rsidR="004666AE" w:rsidRPr="0019029F" w:rsidRDefault="004666AE" w:rsidP="004666AE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  <w:r w:rsidRPr="0019029F">
        <w:rPr>
          <w:sz w:val="28"/>
          <w:szCs w:val="28"/>
        </w:rPr>
        <w:t xml:space="preserve"> РФ</w:t>
      </w:r>
    </w:p>
    <w:p w:rsidR="004666AE" w:rsidRPr="0019029F" w:rsidRDefault="004666AE" w:rsidP="004666AE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Вариант</w:t>
      </w:r>
      <w:proofErr w:type="spellEnd"/>
      <w:r w:rsidRPr="0019029F">
        <w:rPr>
          <w:sz w:val="28"/>
          <w:szCs w:val="28"/>
        </w:rPr>
        <w:t xml:space="preserve"> 2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1. Конституция РФ была принята:</w:t>
      </w:r>
      <w:r w:rsidRPr="004666AE">
        <w:rPr>
          <w:sz w:val="28"/>
          <w:lang w:val="ru-RU"/>
        </w:rPr>
        <w:br/>
        <w:t>1)7 ноября 1917 г.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2)12 декабря 1993 г.</w:t>
      </w:r>
      <w:r w:rsidRPr="004666AE">
        <w:rPr>
          <w:sz w:val="28"/>
          <w:lang w:val="ru-RU"/>
        </w:rPr>
        <w:br/>
        <w:t>3)17 декабря 2001 г.</w:t>
      </w:r>
      <w:r w:rsidRPr="004666AE">
        <w:rPr>
          <w:sz w:val="28"/>
          <w:lang w:val="ru-RU"/>
        </w:rPr>
        <w:br/>
        <w:t>4)31 октября 1990 г.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2. Какую Конституция закрепляет структуру государственной власти в России:</w:t>
      </w:r>
      <w:r w:rsidRPr="004666AE">
        <w:rPr>
          <w:sz w:val="28"/>
          <w:lang w:val="ru-RU"/>
        </w:rPr>
        <w:br/>
        <w:t>1)федеральное управление; местное самоуправление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2)федеральное управление; государственное управление субъектов РФ; местное самоуправление</w:t>
      </w:r>
      <w:r w:rsidRPr="004666AE">
        <w:rPr>
          <w:sz w:val="28"/>
          <w:lang w:val="ru-RU"/>
        </w:rPr>
        <w:br/>
        <w:t>3)федеральное управление; государственное управление субъектов РФ</w:t>
      </w:r>
      <w:r w:rsidRPr="004666AE">
        <w:rPr>
          <w:sz w:val="28"/>
          <w:lang w:val="ru-RU"/>
        </w:rPr>
        <w:br/>
        <w:t>4)государственное управление субъектов РФ; местное самоуправление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3. Совет Федерации является:</w:t>
      </w:r>
      <w:r w:rsidRPr="004666AE">
        <w:rPr>
          <w:sz w:val="28"/>
          <w:lang w:val="ru-RU"/>
        </w:rPr>
        <w:br/>
        <w:t>1)Названием Правительства РФ</w:t>
      </w:r>
      <w:r w:rsidRPr="004666AE">
        <w:rPr>
          <w:sz w:val="28"/>
          <w:lang w:val="ru-RU"/>
        </w:rPr>
        <w:br/>
        <w:t>2)Органом управления СНГ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3)Верхней палатой российского парламента</w:t>
      </w:r>
      <w:r w:rsidRPr="004666AE">
        <w:rPr>
          <w:sz w:val="28"/>
          <w:lang w:val="ru-RU"/>
        </w:rPr>
        <w:br/>
        <w:t>4)Нижней палатой российского парламента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4. Составы преступлений против государственной службы перечислены в:</w:t>
      </w:r>
      <w:r w:rsidRPr="004666AE">
        <w:rPr>
          <w:sz w:val="28"/>
          <w:lang w:val="ru-RU"/>
        </w:rPr>
        <w:br/>
        <w:t>1)гл. 2 Трудового Кодекса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2)гл. 30 УК РФ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3)гл. 39 ГК РФ</w:t>
      </w:r>
      <w:r w:rsidRPr="004666AE">
        <w:rPr>
          <w:sz w:val="28"/>
          <w:lang w:val="ru-RU"/>
        </w:rPr>
        <w:br/>
        <w:t>4)гл. 2 Конституции РФ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5. Кто формирует высший исполнительный орган государственной власти субъекта федерации:</w:t>
      </w:r>
      <w:r w:rsidRPr="004666AE">
        <w:rPr>
          <w:sz w:val="28"/>
          <w:lang w:val="ru-RU"/>
        </w:rPr>
        <w:br/>
        <w:t>1)Законодательный (представительный) орган субъекта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2)Высшее должностное лицо субъекта федерации</w:t>
      </w:r>
      <w:r w:rsidRPr="004666AE">
        <w:rPr>
          <w:sz w:val="28"/>
          <w:lang w:val="ru-RU"/>
        </w:rPr>
        <w:br/>
        <w:t>3)Региональные выборы</w:t>
      </w:r>
      <w:r w:rsidRPr="004666AE">
        <w:rPr>
          <w:sz w:val="28"/>
          <w:lang w:val="ru-RU"/>
        </w:rPr>
        <w:br/>
        <w:t>4)Министерство регионального развития РФ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6. Государство – это:</w:t>
      </w:r>
      <w:r w:rsidRPr="004666AE">
        <w:rPr>
          <w:sz w:val="28"/>
          <w:lang w:val="ru-RU"/>
        </w:rPr>
        <w:br/>
        <w:t>1)система методов, приемов и средств, с помощью которых осуществляется государственная власть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</w:r>
      <w:r w:rsidRPr="004666AE">
        <w:rPr>
          <w:sz w:val="28"/>
          <w:lang w:val="ru-RU"/>
        </w:rPr>
        <w:br/>
        <w:t>3)самоуправляющаяся страна</w:t>
      </w:r>
      <w:r w:rsidRPr="004666AE">
        <w:rPr>
          <w:sz w:val="28"/>
          <w:lang w:val="ru-RU"/>
        </w:rPr>
        <w:br/>
        <w:t>4) строение, внутреннее устройство власти, его органов и механизмов по всей вертикали сверху донизу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7. Система обладает рядом обязательных признаков:</w:t>
      </w:r>
      <w:r w:rsidRPr="004666AE">
        <w:rPr>
          <w:sz w:val="28"/>
          <w:lang w:val="ru-RU"/>
        </w:rPr>
        <w:br/>
        <w:t>1)самоуправляемость</w:t>
      </w:r>
      <w:r w:rsidRPr="004666AE">
        <w:rPr>
          <w:sz w:val="28"/>
          <w:lang w:val="ru-RU"/>
        </w:rPr>
        <w:br/>
        <w:t>2)целостность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3)всеми вышеперечисленными</w:t>
      </w:r>
      <w:r w:rsidRPr="004666AE">
        <w:rPr>
          <w:sz w:val="28"/>
          <w:lang w:val="ru-RU"/>
        </w:rPr>
        <w:br/>
        <w:t>4)наличие определенных структур, элементов, которые могут рассматриваться как подсистемы, взаимосвязь элементов и внешней среды и др.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8. Государственная Дума сформирована по пропорциональной системе, в нее избирается:</w:t>
      </w:r>
      <w:r w:rsidRPr="004666AE">
        <w:rPr>
          <w:sz w:val="28"/>
          <w:lang w:val="ru-RU"/>
        </w:rPr>
        <w:br/>
        <w:t>1)500 депутатов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2)450 депутатов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3)400 депутатов</w:t>
      </w:r>
      <w:r w:rsidRPr="004666AE">
        <w:rPr>
          <w:sz w:val="28"/>
          <w:lang w:val="ru-RU"/>
        </w:rPr>
        <w:br/>
        <w:t>4)550 депутатов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9. Федеративное государство — это:</w:t>
      </w:r>
      <w:r w:rsidRPr="004666AE">
        <w:rPr>
          <w:sz w:val="28"/>
          <w:lang w:val="ru-RU"/>
        </w:rPr>
        <w:br/>
        <w:t>1)государственное образование, территориальные единицы, которого обладают определенной политической и юридической самостоятельностью</w:t>
      </w:r>
      <w:r w:rsidRPr="004666AE">
        <w:rPr>
          <w:sz w:val="28"/>
          <w:lang w:val="ru-RU"/>
        </w:rPr>
        <w:br/>
        <w:t>2)единое централизованное государство, не разделенное на само-управляющиеся единицы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3)союзное государство, состоящее из относительно самостоятельных государственных образований</w:t>
      </w:r>
      <w:r w:rsidRPr="004666AE">
        <w:rPr>
          <w:sz w:val="28"/>
          <w:lang w:val="ru-RU"/>
        </w:rPr>
        <w:br/>
        <w:t>4)союз государств, обладающих суверенитетом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10. Как называется парламент в РФ:</w:t>
      </w:r>
      <w:r w:rsidRPr="004666AE">
        <w:rPr>
          <w:sz w:val="28"/>
          <w:lang w:val="ru-RU"/>
        </w:rPr>
        <w:br/>
        <w:t>1)Конгресс</w:t>
      </w:r>
      <w:r w:rsidRPr="004666AE">
        <w:rPr>
          <w:sz w:val="28"/>
          <w:lang w:val="ru-RU"/>
        </w:rPr>
        <w:br/>
        <w:t>2)Верховный Совет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3)Федеральное Собрание РФ</w:t>
      </w:r>
      <w:r w:rsidRPr="004666AE">
        <w:rPr>
          <w:sz w:val="28"/>
          <w:lang w:val="ru-RU"/>
        </w:rPr>
        <w:br/>
        <w:t>4)Бундестаг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11. Кто принимает конституцию (устав) субъекта РФ и поправки к ним:</w:t>
      </w:r>
      <w:r w:rsidRPr="004666AE">
        <w:rPr>
          <w:sz w:val="28"/>
          <w:lang w:val="ru-RU"/>
        </w:rPr>
        <w:br/>
        <w:t>1)Государственная Дума ФС РФ</w:t>
      </w:r>
      <w:r w:rsidRPr="004666AE">
        <w:rPr>
          <w:sz w:val="28"/>
          <w:lang w:val="ru-RU"/>
        </w:rPr>
        <w:br/>
        <w:t>2)Президент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3)Законодательный (представительный) орган субъекта РФ</w:t>
      </w:r>
      <w:r w:rsidRPr="004666AE">
        <w:rPr>
          <w:sz w:val="28"/>
          <w:lang w:val="ru-RU"/>
        </w:rPr>
        <w:br/>
        <w:t>4)Губернатор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12. На выборах Президента РФ используется избирательная система: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1)мажоритарная</w:t>
      </w:r>
      <w:r w:rsidRPr="004666AE">
        <w:rPr>
          <w:sz w:val="28"/>
          <w:lang w:val="ru-RU"/>
        </w:rPr>
        <w:br/>
        <w:t>2)комбинированная</w:t>
      </w:r>
      <w:r w:rsidRPr="004666AE">
        <w:rPr>
          <w:sz w:val="28"/>
          <w:lang w:val="ru-RU"/>
        </w:rPr>
        <w:br/>
        <w:t>3)пропорциональная</w:t>
      </w:r>
      <w:r w:rsidRPr="004666AE">
        <w:rPr>
          <w:sz w:val="28"/>
          <w:lang w:val="ru-RU"/>
        </w:rPr>
        <w:br/>
        <w:t>4)смешанная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13. Основными принципами федерализма являются:</w:t>
      </w:r>
      <w:r w:rsidRPr="004666AE">
        <w:rPr>
          <w:sz w:val="28"/>
          <w:lang w:val="ru-RU"/>
        </w:rPr>
        <w:br/>
        <w:t>1)асимметричность федерации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нижеприведенные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3)равноправие субъектов РФ</w:t>
      </w:r>
      <w:r w:rsidRPr="004666AE">
        <w:rPr>
          <w:sz w:val="28"/>
          <w:lang w:val="ru-RU"/>
        </w:rPr>
        <w:br/>
        <w:t>4)свобода построения собственных органов власти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14. Видами дисциплинарных взысканий НЕ являются: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1)замечания, выговор, строгий выговор, штраф</w:t>
      </w:r>
      <w:r w:rsidRPr="004666AE">
        <w:rPr>
          <w:sz w:val="28"/>
          <w:lang w:val="ru-RU"/>
        </w:rPr>
        <w:br/>
        <w:t>2)предупреждение о неполном служебном соответствии</w:t>
      </w:r>
      <w:r w:rsidRPr="004666AE">
        <w:rPr>
          <w:sz w:val="28"/>
          <w:lang w:val="ru-RU"/>
        </w:rPr>
        <w:br/>
        <w:t>3)лишение премии</w:t>
      </w:r>
      <w:r w:rsidRPr="004666AE">
        <w:rPr>
          <w:sz w:val="28"/>
          <w:lang w:val="ru-RU"/>
        </w:rPr>
        <w:br/>
        <w:t>4)увольнение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15. Дисциплина «Государственное и муниципальное управление» взаимосвязана с такими дисциплинами как: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1)политические, правовые и общественные науки</w:t>
      </w:r>
      <w:r w:rsidRPr="004666AE">
        <w:rPr>
          <w:sz w:val="28"/>
          <w:lang w:val="ru-RU"/>
        </w:rPr>
        <w:br/>
        <w:t>2)все гуманитарные науки</w:t>
      </w:r>
      <w:r w:rsidRPr="004666AE">
        <w:rPr>
          <w:sz w:val="28"/>
          <w:lang w:val="ru-RU"/>
        </w:rPr>
        <w:br/>
        <w:t>3)правовые и общественные науки</w:t>
      </w:r>
      <w:r w:rsidRPr="004666AE">
        <w:rPr>
          <w:sz w:val="28"/>
          <w:lang w:val="ru-RU"/>
        </w:rPr>
        <w:br/>
        <w:t>4)юридические науки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16. Сколько субъектов входит в состав РФ:</w:t>
      </w:r>
      <w:r w:rsidRPr="004666AE">
        <w:rPr>
          <w:sz w:val="28"/>
          <w:lang w:val="ru-RU"/>
        </w:rPr>
        <w:br/>
        <w:t>1)74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2)83</w:t>
      </w:r>
      <w:r w:rsidRPr="004666AE">
        <w:rPr>
          <w:sz w:val="28"/>
          <w:lang w:val="ru-RU"/>
        </w:rPr>
        <w:br/>
        <w:t>3)15</w:t>
      </w:r>
      <w:r w:rsidRPr="004666AE">
        <w:rPr>
          <w:sz w:val="28"/>
          <w:lang w:val="ru-RU"/>
        </w:rPr>
        <w:br/>
        <w:t>4)50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17. Срок полномочий представительного органа местного самоуправления определяется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1)уставом муниципального образования</w:t>
      </w:r>
      <w:r w:rsidRPr="004666AE">
        <w:rPr>
          <w:sz w:val="28"/>
          <w:lang w:val="ru-RU"/>
        </w:rPr>
        <w:br/>
        <w:t>2)в 1 год</w:t>
      </w:r>
      <w:r w:rsidRPr="004666AE">
        <w:rPr>
          <w:sz w:val="28"/>
          <w:lang w:val="ru-RU"/>
        </w:rPr>
        <w:br/>
        <w:t>3)в 4 года</w:t>
      </w:r>
      <w:r w:rsidRPr="004666AE">
        <w:rPr>
          <w:sz w:val="28"/>
          <w:lang w:val="ru-RU"/>
        </w:rPr>
        <w:br/>
        <w:t>4)в 2 года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18. Функция ориентирования системы предполагает:</w:t>
      </w:r>
      <w:r w:rsidRPr="004666AE">
        <w:rPr>
          <w:sz w:val="28"/>
          <w:lang w:val="ru-RU"/>
        </w:rPr>
        <w:br/>
        <w:t>1)Оценка, прогнозирование, контроль</w:t>
      </w:r>
      <w:r w:rsidRPr="004666AE">
        <w:rPr>
          <w:sz w:val="28"/>
          <w:lang w:val="ru-RU"/>
        </w:rPr>
        <w:br/>
        <w:t>2)Распорядительство, кадровое руководство, просвещение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 xml:space="preserve">3)Прогнозирование, планирование, нормативное регулирование, методическое </w:t>
      </w:r>
      <w:r w:rsidRPr="004666AE">
        <w:rPr>
          <w:bCs/>
          <w:sz w:val="28"/>
          <w:bdr w:val="none" w:sz="0" w:space="0" w:color="auto" w:frame="1"/>
          <w:lang w:val="ru-RU"/>
        </w:rPr>
        <w:lastRenderedPageBreak/>
        <w:t>руководство</w:t>
      </w:r>
      <w:r w:rsidRPr="004666AE">
        <w:rPr>
          <w:sz w:val="28"/>
          <w:lang w:val="ru-RU"/>
        </w:rPr>
        <w:br/>
        <w:t>4)Обучение, воспитание, планирование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19. Политическая ответственность Президента РФ возможна в форме:</w:t>
      </w:r>
      <w:r w:rsidRPr="004666AE">
        <w:rPr>
          <w:sz w:val="28"/>
          <w:lang w:val="ru-RU"/>
        </w:rPr>
        <w:br/>
        <w:t>1)другие формы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2)импичмента</w:t>
      </w:r>
      <w:r w:rsidRPr="004666AE">
        <w:rPr>
          <w:sz w:val="28"/>
          <w:lang w:val="ru-RU"/>
        </w:rPr>
        <w:br/>
        <w:t>3)досрочного отзыва избирателями</w:t>
      </w:r>
      <w:r w:rsidRPr="004666AE">
        <w:rPr>
          <w:sz w:val="28"/>
          <w:lang w:val="ru-RU"/>
        </w:rPr>
        <w:br/>
        <w:t>4)смещения с должности решением конституционного суда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20. Какую ветвь власти представляет Президент РФ:</w:t>
      </w:r>
      <w:r w:rsidRPr="004666AE">
        <w:rPr>
          <w:sz w:val="28"/>
          <w:lang w:val="ru-RU"/>
        </w:rPr>
        <w:br/>
        <w:t>1)судебную</w:t>
      </w:r>
      <w:r w:rsidRPr="004666AE">
        <w:rPr>
          <w:sz w:val="28"/>
          <w:lang w:val="ru-RU"/>
        </w:rPr>
        <w:br/>
        <w:t>2)исполнительную</w:t>
      </w:r>
      <w:r w:rsidRPr="004666AE">
        <w:rPr>
          <w:sz w:val="28"/>
          <w:lang w:val="ru-RU"/>
        </w:rPr>
        <w:br/>
        <w:t>3)законодательную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4)ни одну из них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21. Административные взыскания на государственных и муниципальных служащих налагаются:</w:t>
      </w:r>
      <w:r w:rsidRPr="004666AE">
        <w:rPr>
          <w:sz w:val="28"/>
          <w:lang w:val="ru-RU"/>
        </w:rPr>
        <w:br/>
        <w:t>1)общественностью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2)теми должностными лицами, которым они не подчинены непосредственно по службе</w:t>
      </w:r>
      <w:r w:rsidRPr="004666AE">
        <w:rPr>
          <w:sz w:val="28"/>
          <w:lang w:val="ru-RU"/>
        </w:rPr>
        <w:br/>
        <w:t>3)по подчиненности вышестоящим органом или начальником</w:t>
      </w:r>
      <w:r w:rsidRPr="004666AE">
        <w:rPr>
          <w:sz w:val="28"/>
          <w:lang w:val="ru-RU"/>
        </w:rPr>
        <w:br/>
        <w:t>4)прессой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22. Какие три группы общих функций государственного управления выделяют:</w:t>
      </w:r>
      <w:r w:rsidRPr="004666AE">
        <w:rPr>
          <w:sz w:val="28"/>
          <w:lang w:val="ru-RU"/>
        </w:rPr>
        <w:br/>
        <w:t>1)Распределения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2)Ориентирования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  <w:t>3)Укрупнения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  <w:t>4)Укрупнения системы, определения системы, распределения системы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23. Регион — часть территории, характеризующаяся общностью условий:</w:t>
      </w:r>
      <w:r w:rsidRPr="004666AE">
        <w:rPr>
          <w:sz w:val="28"/>
          <w:lang w:val="ru-RU"/>
        </w:rPr>
        <w:br/>
        <w:t>1)природных</w:t>
      </w:r>
      <w:r w:rsidRPr="004666AE">
        <w:rPr>
          <w:sz w:val="28"/>
          <w:lang w:val="ru-RU"/>
        </w:rPr>
        <w:br/>
        <w:t>2)социально-экономических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3)национально- культурных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4)все вышеперечисленные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24. Форма государственного правления, существующая в России:</w:t>
      </w:r>
      <w:r w:rsidRPr="004666AE">
        <w:rPr>
          <w:sz w:val="28"/>
          <w:lang w:val="ru-RU"/>
        </w:rPr>
        <w:br/>
        <w:t>1)Парламентская республика</w:t>
      </w:r>
      <w:r w:rsidRPr="004666AE">
        <w:rPr>
          <w:sz w:val="28"/>
          <w:lang w:val="ru-RU"/>
        </w:rPr>
        <w:br/>
        <w:t>2)Монархия</w:t>
      </w:r>
      <w:r w:rsidRPr="004666AE">
        <w:rPr>
          <w:sz w:val="28"/>
          <w:lang w:val="ru-RU"/>
        </w:rPr>
        <w:br/>
        <w:t>3)Конституционная монархия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4)Президентская республика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25. Дисциплинарные взыскания налагаются на государственных, муниципальных служащих: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1)по подчиненности вышестоящим органом или начальником</w:t>
      </w:r>
      <w:r w:rsidRPr="004666AE">
        <w:rPr>
          <w:sz w:val="28"/>
          <w:lang w:val="ru-RU"/>
        </w:rPr>
        <w:br/>
        <w:t>2)иными органами</w:t>
      </w:r>
      <w:r w:rsidRPr="004666AE">
        <w:rPr>
          <w:sz w:val="28"/>
          <w:lang w:val="ru-RU"/>
        </w:rPr>
        <w:br/>
        <w:t>3)судом</w:t>
      </w:r>
      <w:r w:rsidRPr="004666AE">
        <w:rPr>
          <w:sz w:val="28"/>
          <w:lang w:val="ru-RU"/>
        </w:rPr>
        <w:br/>
        <w:t>4)прокуратурой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26. Признаками государства выступают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1)все вышеперечисленное</w:t>
      </w:r>
      <w:r w:rsidRPr="004666AE">
        <w:rPr>
          <w:sz w:val="28"/>
          <w:lang w:val="ru-RU"/>
        </w:rPr>
        <w:br/>
        <w:t>2)наличие определенной территории, на которую распространяется его юрисдикция</w:t>
      </w:r>
      <w:r w:rsidRPr="004666AE">
        <w:rPr>
          <w:sz w:val="28"/>
          <w:lang w:val="ru-RU"/>
        </w:rPr>
        <w:br/>
        <w:t>3)наличие права, закрепляющего систему санкционированных норм</w:t>
      </w:r>
      <w:r w:rsidRPr="004666AE">
        <w:rPr>
          <w:sz w:val="28"/>
          <w:lang w:val="ru-RU"/>
        </w:rPr>
        <w:br/>
        <w:t>4)наличие особых органов и учреждений, реализующих властные функции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27. К муниципальным образованиям относят:</w:t>
      </w:r>
      <w:r w:rsidRPr="004666AE">
        <w:rPr>
          <w:sz w:val="28"/>
          <w:lang w:val="ru-RU"/>
        </w:rPr>
        <w:br/>
        <w:t>1)Муниципальные районы</w:t>
      </w:r>
      <w:r w:rsidRPr="004666AE">
        <w:rPr>
          <w:sz w:val="28"/>
          <w:lang w:val="ru-RU"/>
        </w:rPr>
        <w:br/>
        <w:t>2)Сельские и городские поселения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вышеперечисленное</w:t>
      </w:r>
      <w:r w:rsidRPr="004666AE">
        <w:rPr>
          <w:sz w:val="28"/>
          <w:lang w:val="ru-RU"/>
        </w:rPr>
        <w:br/>
        <w:t>4)Городские округа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28. Институт Президента в России был введен:</w:t>
      </w:r>
      <w:r w:rsidRPr="004666AE">
        <w:rPr>
          <w:sz w:val="28"/>
          <w:lang w:val="ru-RU"/>
        </w:rPr>
        <w:br/>
        <w:t>1)1989 г.</w:t>
      </w:r>
      <w:r w:rsidRPr="004666AE">
        <w:rPr>
          <w:sz w:val="28"/>
          <w:lang w:val="ru-RU"/>
        </w:rPr>
        <w:br/>
        <w:t>2)1990 г.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3)1991 г.</w:t>
      </w:r>
      <w:r w:rsidRPr="004666AE">
        <w:rPr>
          <w:sz w:val="28"/>
          <w:lang w:val="ru-RU"/>
        </w:rPr>
        <w:br/>
        <w:t>4)1993 г.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lastRenderedPageBreak/>
        <w:t>29. Решение о назначении местного референдума принимается: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1)Государственной Думой ФС РФ</w:t>
      </w:r>
      <w:r w:rsidRPr="004666AE">
        <w:rPr>
          <w:sz w:val="28"/>
          <w:lang w:val="ru-RU"/>
        </w:rPr>
        <w:br/>
        <w:t>2)Представительным органом муниципального образования</w:t>
      </w:r>
      <w:r w:rsidRPr="004666AE">
        <w:rPr>
          <w:sz w:val="28"/>
          <w:lang w:val="ru-RU"/>
        </w:rPr>
        <w:br/>
        <w:t>3)Представительным органом субъекта РФ</w:t>
      </w:r>
      <w:r w:rsidRPr="004666AE">
        <w:rPr>
          <w:sz w:val="28"/>
          <w:lang w:val="ru-RU"/>
        </w:rPr>
        <w:br/>
        <w:t>4)Губернатором субъекта РФ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30. Кто возглавляет исполнительную власть в Российской Федерации:</w:t>
      </w:r>
      <w:r w:rsidRPr="004666AE">
        <w:rPr>
          <w:sz w:val="28"/>
          <w:lang w:val="ru-RU"/>
        </w:rPr>
        <w:br/>
        <w:t>1)Председатель Государственной Думы Федерального Собрания РФ</w:t>
      </w:r>
      <w:r w:rsidRPr="004666AE">
        <w:rPr>
          <w:sz w:val="28"/>
          <w:lang w:val="ru-RU"/>
        </w:rPr>
        <w:br/>
        <w:t>2)Президент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3)Председатель Правительства РФ</w:t>
      </w:r>
      <w:r w:rsidRPr="004666AE">
        <w:rPr>
          <w:sz w:val="28"/>
          <w:lang w:val="ru-RU"/>
        </w:rPr>
        <w:br/>
        <w:t>4)Министр финансов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31. РФ является:</w:t>
      </w:r>
      <w:r w:rsidRPr="004666AE">
        <w:rPr>
          <w:sz w:val="28"/>
          <w:lang w:val="ru-RU"/>
        </w:rPr>
        <w:br/>
        <w:t>1)парламентской республикой с президентской формой правления</w:t>
      </w:r>
      <w:r w:rsidRPr="004666AE">
        <w:rPr>
          <w:sz w:val="28"/>
          <w:lang w:val="ru-RU"/>
        </w:rPr>
        <w:br/>
        <w:t>2)федеративной республикой с всенародной формой правления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3)федеративной республикой с президентской формой правления</w:t>
      </w:r>
      <w:r w:rsidRPr="004666AE">
        <w:rPr>
          <w:sz w:val="28"/>
          <w:lang w:val="ru-RU"/>
        </w:rPr>
        <w:br/>
        <w:t>4)федеративной республикой с демократической формой правления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32. Численность депутатов муниципального района должна составлять не менее:</w:t>
      </w:r>
      <w:r w:rsidRPr="004666AE">
        <w:rPr>
          <w:sz w:val="28"/>
          <w:lang w:val="ru-RU"/>
        </w:rPr>
        <w:br/>
        <w:t>1)25 человек</w:t>
      </w:r>
      <w:r w:rsidRPr="004666AE">
        <w:rPr>
          <w:sz w:val="28"/>
          <w:lang w:val="ru-RU"/>
        </w:rPr>
        <w:br/>
        <w:t>2)35 человек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3)15 человек</w:t>
      </w:r>
      <w:r w:rsidRPr="004666AE">
        <w:rPr>
          <w:sz w:val="28"/>
          <w:lang w:val="ru-RU"/>
        </w:rPr>
        <w:br/>
        <w:t>4)5 человек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33. Систему органов государственной власти субъектов РФ составляют:</w:t>
      </w:r>
      <w:r w:rsidRPr="004666AE">
        <w:rPr>
          <w:sz w:val="28"/>
          <w:lang w:val="ru-RU"/>
        </w:rPr>
        <w:br/>
        <w:t>1)иные органы, государственной власти. образуемые в соответствии с уставом субъекта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вышеперечисленное</w:t>
      </w:r>
      <w:r w:rsidRPr="004666AE">
        <w:rPr>
          <w:sz w:val="28"/>
          <w:lang w:val="ru-RU"/>
        </w:rPr>
        <w:br/>
        <w:t>3)Законодательный орган государственной власти</w:t>
      </w:r>
      <w:r w:rsidRPr="004666AE">
        <w:rPr>
          <w:sz w:val="28"/>
          <w:lang w:val="ru-RU"/>
        </w:rPr>
        <w:br/>
        <w:t>4)высший исполнительный орган государственной власти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34. Структура местного представительного органа включает в себя:</w:t>
      </w:r>
      <w:r w:rsidRPr="004666AE">
        <w:rPr>
          <w:sz w:val="28"/>
          <w:lang w:val="ru-RU"/>
        </w:rPr>
        <w:br/>
        <w:t>1)руководящие органы, аппарат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вышеперечисленно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3)территориальные органы</w:t>
      </w:r>
      <w:r w:rsidRPr="004666AE">
        <w:rPr>
          <w:sz w:val="28"/>
          <w:lang w:val="ru-RU"/>
        </w:rPr>
        <w:br/>
        <w:t>4)функционально-отраслевые подразделения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35. Институт Полномочных Представителей Президента РФ в федеральных округах образован:</w:t>
      </w:r>
      <w:r w:rsidRPr="004666AE">
        <w:rPr>
          <w:sz w:val="28"/>
          <w:lang w:val="ru-RU"/>
        </w:rPr>
        <w:br/>
        <w:t>1)1999</w:t>
      </w:r>
      <w:r w:rsidRPr="004666AE">
        <w:rPr>
          <w:sz w:val="28"/>
          <w:lang w:val="ru-RU"/>
        </w:rPr>
        <w:br/>
        <w:t>2)2002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3)2000</w:t>
      </w:r>
      <w:r w:rsidRPr="004666AE">
        <w:rPr>
          <w:sz w:val="28"/>
          <w:lang w:val="ru-RU"/>
        </w:rPr>
        <w:br/>
        <w:t>4)1995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36. На выборах депутатов Государственной Думы ФС РФ используется избирательная система:</w:t>
      </w:r>
      <w:r w:rsidRPr="004666AE">
        <w:rPr>
          <w:sz w:val="28"/>
          <w:lang w:val="ru-RU"/>
        </w:rPr>
        <w:br/>
        <w:t>1)комбинированная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2)пропорциональная</w:t>
      </w:r>
      <w:r w:rsidRPr="004666AE">
        <w:rPr>
          <w:sz w:val="28"/>
          <w:lang w:val="ru-RU"/>
        </w:rPr>
        <w:br/>
        <w:t>3)смешанная</w:t>
      </w:r>
      <w:r w:rsidRPr="004666AE">
        <w:rPr>
          <w:sz w:val="28"/>
          <w:lang w:val="ru-RU"/>
        </w:rPr>
        <w:br/>
        <w:t>4)мажоритарная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37. Федеративное устройство Российской Федерации в соответствии с Конституцией РФ основано:</w:t>
      </w:r>
      <w:r w:rsidRPr="004666AE">
        <w:rPr>
          <w:sz w:val="28"/>
          <w:lang w:val="ru-RU"/>
        </w:rPr>
        <w:br/>
        <w:t>1)разграничении предметов ведения и полномочий между органа-ми 2)государственной власти Российской Федерации и органами государственной власти субъектов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вышеприведенное</w:t>
      </w:r>
      <w:r w:rsidRPr="004666AE">
        <w:rPr>
          <w:sz w:val="28"/>
          <w:lang w:val="ru-RU"/>
        </w:rPr>
        <w:br/>
        <w:t>4)равноправии и самоопределении народов в Российской Федерации</w:t>
      </w:r>
      <w:r w:rsidRPr="004666AE">
        <w:rPr>
          <w:sz w:val="28"/>
          <w:lang w:val="ru-RU"/>
        </w:rPr>
        <w:br/>
        <w:t>на государственной целостности, единстве системы государственной власти</w:t>
      </w:r>
    </w:p>
    <w:p w:rsidR="004666AE" w:rsidRPr="004666AE" w:rsidRDefault="004666AE" w:rsidP="004666AE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38. Основными методами государственного управления являются:</w:t>
      </w:r>
      <w:r w:rsidRPr="004666AE">
        <w:rPr>
          <w:sz w:val="28"/>
          <w:lang w:val="ru-RU"/>
        </w:rPr>
        <w:br/>
        <w:t>1)сравнение, наблюдение, эксперимент</w:t>
      </w:r>
      <w:r w:rsidRPr="004666AE">
        <w:rPr>
          <w:sz w:val="28"/>
          <w:lang w:val="ru-RU"/>
        </w:rPr>
        <w:br/>
        <w:t>2)синтез, аналогия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вышеперечисленное</w:t>
      </w:r>
      <w:r w:rsidRPr="004666AE">
        <w:rPr>
          <w:sz w:val="28"/>
          <w:lang w:val="ru-RU"/>
        </w:rPr>
        <w:br/>
        <w:t>4)системный анализ</w:t>
      </w:r>
    </w:p>
    <w:p w:rsidR="004666AE" w:rsidRPr="00881D2D" w:rsidRDefault="004666AE" w:rsidP="00881D2D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39. Совет по правам человека и вопросам гражданского общества при Президенте РФ образован для: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1)решения вопросов помилования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2)рассмотрения обращений и жалоб граждан, поступающих на имя Президента РФ</w:t>
      </w:r>
      <w:r w:rsidRPr="004666AE">
        <w:rPr>
          <w:sz w:val="28"/>
          <w:lang w:val="ru-RU"/>
        </w:rPr>
        <w:br/>
        <w:t>3)рассмотрения фактов нарушений прав и свобод человека</w:t>
      </w:r>
      <w:r w:rsidRPr="004666AE">
        <w:rPr>
          <w:sz w:val="28"/>
          <w:lang w:val="ru-RU"/>
        </w:rPr>
        <w:br/>
        <w:t>4)решения вопросов амнистии</w:t>
      </w:r>
      <w:r w:rsidRPr="0019029F">
        <w:rPr>
          <w:sz w:val="28"/>
        </w:rPr>
        <w:t> </w:t>
      </w:r>
    </w:p>
    <w:p w:rsidR="004666AE" w:rsidRPr="00706FA4" w:rsidRDefault="004666AE" w:rsidP="004666AE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4666AE" w:rsidRPr="004666AE" w:rsidRDefault="004666AE" w:rsidP="004666AE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4666AE">
        <w:rPr>
          <w:lang w:val="ru-RU"/>
        </w:rPr>
        <w:t>оценка «отлично»</w:t>
      </w:r>
      <w:r w:rsidRPr="00706FA4">
        <w:t> </w:t>
      </w:r>
      <w:r w:rsidRPr="004666AE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4666AE" w:rsidRPr="00706FA4" w:rsidRDefault="004666AE" w:rsidP="004666AE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4666AE" w:rsidRPr="00706FA4" w:rsidRDefault="004666AE" w:rsidP="004666AE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4666AE" w:rsidRPr="00881D2D" w:rsidRDefault="004666AE" w:rsidP="004666AE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4666AE" w:rsidRPr="00B12A62" w:rsidRDefault="004666AE" w:rsidP="004666AE">
      <w:pPr>
        <w:widowControl w:val="0"/>
        <w:spacing w:line="360" w:lineRule="auto"/>
        <w:ind w:firstLine="708"/>
        <w:jc w:val="both"/>
        <w:rPr>
          <w:sz w:val="16"/>
          <w:szCs w:val="28"/>
        </w:rPr>
      </w:pPr>
    </w:p>
    <w:p w:rsidR="004666AE" w:rsidRPr="00B12A62" w:rsidRDefault="004666AE" w:rsidP="004666AE">
      <w:pPr>
        <w:textAlignment w:val="baseline"/>
        <w:rPr>
          <w:sz w:val="12"/>
          <w:szCs w:val="12"/>
        </w:rPr>
      </w:pPr>
      <w:r w:rsidRPr="00B12A62">
        <w:rPr>
          <w:sz w:val="28"/>
        </w:rPr>
        <w:t> </w:t>
      </w:r>
      <w:proofErr w:type="spellStart"/>
      <w:r w:rsidRPr="00B12A62">
        <w:rPr>
          <w:sz w:val="28"/>
        </w:rPr>
        <w:t>Составитель</w:t>
      </w:r>
      <w:proofErr w:type="spellEnd"/>
      <w:r w:rsidRPr="00B12A62">
        <w:rPr>
          <w:sz w:val="28"/>
        </w:rPr>
        <w:t xml:space="preserve"> ________________________ </w:t>
      </w:r>
      <w:proofErr w:type="spellStart"/>
      <w:r>
        <w:rPr>
          <w:sz w:val="28"/>
        </w:rPr>
        <w:t>Назаренко</w:t>
      </w:r>
      <w:proofErr w:type="spellEnd"/>
      <w:r>
        <w:rPr>
          <w:sz w:val="28"/>
        </w:rPr>
        <w:t xml:space="preserve"> Н.В.</w:t>
      </w:r>
    </w:p>
    <w:p w:rsidR="004666AE" w:rsidRPr="00B12A62" w:rsidRDefault="004666AE" w:rsidP="004666AE">
      <w:pPr>
        <w:textAlignment w:val="baseline"/>
        <w:rPr>
          <w:sz w:val="12"/>
          <w:szCs w:val="12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 (</w:t>
      </w:r>
      <w:proofErr w:type="spellStart"/>
      <w:r w:rsidRPr="00B12A62">
        <w:rPr>
          <w:vertAlign w:val="superscript"/>
        </w:rPr>
        <w:t>подпись</w:t>
      </w:r>
      <w:proofErr w:type="spellEnd"/>
      <w:r w:rsidRPr="00B12A62">
        <w:rPr>
          <w:vertAlign w:val="superscript"/>
        </w:rPr>
        <w:t>)   </w:t>
      </w:r>
      <w:r w:rsidRPr="00B12A62">
        <w:rPr>
          <w:sz w:val="28"/>
        </w:rPr>
        <w:t>              </w:t>
      </w:r>
    </w:p>
    <w:p w:rsidR="004666AE" w:rsidRPr="00B12A62" w:rsidRDefault="004666AE" w:rsidP="004666AE">
      <w:pPr>
        <w:textAlignment w:val="baseline"/>
        <w:rPr>
          <w:sz w:val="12"/>
          <w:szCs w:val="12"/>
        </w:rPr>
      </w:pPr>
      <w:r w:rsidRPr="00B12A62">
        <w:rPr>
          <w:sz w:val="20"/>
        </w:rPr>
        <w:t>«____»__________________20     г.</w:t>
      </w:r>
    </w:p>
    <w:p w:rsidR="004666AE" w:rsidRDefault="004666AE" w:rsidP="004666AE">
      <w:pPr>
        <w:textAlignment w:val="baseline"/>
        <w:rPr>
          <w:lang w:val="ru-RU"/>
        </w:rPr>
      </w:pPr>
    </w:p>
    <w:p w:rsidR="00881D2D" w:rsidRDefault="00881D2D" w:rsidP="00881D2D">
      <w:pPr>
        <w:pStyle w:val="1"/>
        <w:jc w:val="both"/>
      </w:pPr>
      <w:bookmarkStart w:id="3" w:name="_Toc526593366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881D2D" w:rsidRPr="00E4635D" w:rsidRDefault="00881D2D" w:rsidP="00881D2D">
      <w:pPr>
        <w:rPr>
          <w:lang w:val="ru-RU"/>
        </w:rPr>
      </w:pPr>
    </w:p>
    <w:p w:rsidR="00881D2D" w:rsidRPr="00E4635D" w:rsidRDefault="00881D2D" w:rsidP="00881D2D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881D2D" w:rsidRPr="00E4635D" w:rsidRDefault="00881D2D" w:rsidP="00881D2D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 xml:space="preserve">Текущий контроль </w:t>
      </w:r>
      <w:r w:rsidRPr="00E4635D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881D2D" w:rsidRPr="00E4635D" w:rsidRDefault="00881D2D" w:rsidP="00881D2D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зачета. </w:t>
      </w:r>
    </w:p>
    <w:p w:rsidR="00881D2D" w:rsidRPr="00E4635D" w:rsidRDefault="00881D2D" w:rsidP="00881D2D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81D2D" w:rsidRPr="00E4635D" w:rsidRDefault="00881D2D" w:rsidP="00881D2D">
      <w:pPr>
        <w:spacing w:after="0"/>
        <w:ind w:firstLine="64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ab/>
      </w: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экзамен. </w:t>
      </w:r>
    </w:p>
    <w:p w:rsidR="00881D2D" w:rsidRPr="00E4635D" w:rsidRDefault="00881D2D" w:rsidP="00881D2D">
      <w:pPr>
        <w:spacing w:after="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4666AE" w:rsidRPr="00881D2D" w:rsidRDefault="00881D2D" w:rsidP="00881D2D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Защита курсовой работы (проекта) проводится за счет времени, отведенного на освоение дисциплины.</w:t>
      </w:r>
      <w:bookmarkStart w:id="4" w:name="_GoBack"/>
      <w:bookmarkEnd w:id="4"/>
    </w:p>
    <w:p w:rsidR="004666AE" w:rsidRDefault="004666A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4" name="Рисунок 4" descr="C:\Users\гмуиэб\Desktop\СКАНЫ НАЗАРЕНКО\Scan_20181102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24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>
      <w:pPr>
        <w:rPr>
          <w:lang w:val="ru-RU"/>
        </w:rPr>
      </w:pPr>
    </w:p>
    <w:p w:rsidR="004666AE" w:rsidRDefault="004666AE" w:rsidP="004666AE">
      <w:pPr>
        <w:pStyle w:val="a6"/>
        <w:widowControl w:val="0"/>
        <w:spacing w:after="0" w:line="276" w:lineRule="auto"/>
        <w:ind w:left="0"/>
        <w:rPr>
          <w:bCs/>
          <w:sz w:val="28"/>
          <w:szCs w:val="28"/>
        </w:rPr>
      </w:pP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Методические указания по освоению дисциплины «</w:t>
      </w:r>
      <w:r w:rsidRPr="009F336E">
        <w:rPr>
          <w:bCs/>
          <w:sz w:val="28"/>
          <w:szCs w:val="28"/>
        </w:rPr>
        <w:t>Региональное управление и территориальное планирование</w:t>
      </w:r>
      <w:r w:rsidRPr="001E3CA0">
        <w:rPr>
          <w:bCs/>
          <w:sz w:val="28"/>
          <w:szCs w:val="28"/>
        </w:rPr>
        <w:t xml:space="preserve">» адресованы студентам  всех форм обучения.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Учебным планом по направлению подготовки </w:t>
      </w:r>
      <w:r w:rsidRPr="009F336E">
        <w:rPr>
          <w:bCs/>
          <w:sz w:val="28"/>
          <w:szCs w:val="28"/>
        </w:rPr>
        <w:t>38.03.04  "Государственное и муниципальное управление"</w:t>
      </w:r>
      <w:r>
        <w:rPr>
          <w:bCs/>
          <w:sz w:val="28"/>
          <w:szCs w:val="28"/>
        </w:rPr>
        <w:t xml:space="preserve"> </w:t>
      </w:r>
      <w:r w:rsidRPr="001E3CA0">
        <w:rPr>
          <w:bCs/>
          <w:sz w:val="28"/>
          <w:szCs w:val="28"/>
        </w:rPr>
        <w:t>предусмотрены следующие виды занятий: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лекции;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практические занятия;</w:t>
      </w:r>
    </w:p>
    <w:p w:rsidR="004666AE" w:rsidRPr="006242B6" w:rsidRDefault="004666AE" w:rsidP="004666AE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4666AE" w:rsidRDefault="004666AE" w:rsidP="004666AE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конспекты лекций;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</w:t>
      </w:r>
      <w:r w:rsidRPr="002A10DF">
        <w:rPr>
          <w:bCs/>
          <w:sz w:val="28"/>
          <w:szCs w:val="28"/>
        </w:rPr>
        <w:t xml:space="preserve">рассмотренные  на лекциях </w:t>
      </w:r>
      <w:r>
        <w:rPr>
          <w:bCs/>
          <w:sz w:val="28"/>
          <w:szCs w:val="28"/>
        </w:rPr>
        <w:t xml:space="preserve">и </w:t>
      </w:r>
      <w:r w:rsidRPr="002A10DF">
        <w:rPr>
          <w:bCs/>
          <w:sz w:val="28"/>
          <w:szCs w:val="28"/>
        </w:rPr>
        <w:t>практических з</w:t>
      </w:r>
      <w:r>
        <w:rPr>
          <w:bCs/>
          <w:sz w:val="28"/>
          <w:szCs w:val="28"/>
        </w:rPr>
        <w:t>анятиях, должны быть изучены студентами в ходе</w:t>
      </w:r>
      <w:r w:rsidRPr="002A10DF">
        <w:rPr>
          <w:bCs/>
          <w:sz w:val="28"/>
          <w:szCs w:val="28"/>
        </w:rPr>
        <w:t xml:space="preserve"> самостоятельной  работы. </w:t>
      </w:r>
      <w:r w:rsidRPr="00E9440B">
        <w:rPr>
          <w:bCs/>
          <w:color w:val="000000" w:themeColor="text1"/>
          <w:sz w:val="28"/>
          <w:szCs w:val="28"/>
        </w:rPr>
        <w:t xml:space="preserve">Контроль  </w:t>
      </w:r>
      <w:r w:rsidRPr="001E3CA0">
        <w:rPr>
          <w:bCs/>
          <w:sz w:val="28"/>
          <w:szCs w:val="28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E3CA0">
        <w:rPr>
          <w:bCs/>
          <w:sz w:val="28"/>
          <w:szCs w:val="28"/>
        </w:rPr>
        <w:t>т.ч</w:t>
      </w:r>
      <w:proofErr w:type="spellEnd"/>
      <w:r w:rsidRPr="001E3CA0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1E3CA0">
        <w:rPr>
          <w:bCs/>
          <w:sz w:val="28"/>
          <w:szCs w:val="28"/>
        </w:rPr>
        <w:lastRenderedPageBreak/>
        <w:t xml:space="preserve">занятий;  </w:t>
      </w:r>
    </w:p>
    <w:p w:rsidR="004666AE" w:rsidRPr="001E3CA0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1" w:history="1">
        <w:r w:rsidRPr="001E3CA0">
          <w:rPr>
            <w:rStyle w:val="a3"/>
            <w:bCs/>
            <w:sz w:val="28"/>
            <w:szCs w:val="28"/>
          </w:rPr>
          <w:t>http://library.rsue.ru/</w:t>
        </w:r>
      </w:hyperlink>
      <w:r w:rsidRPr="001E3CA0">
        <w:rPr>
          <w:bCs/>
          <w:sz w:val="28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666AE" w:rsidRDefault="004666AE" w:rsidP="004666AE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4666AE" w:rsidRPr="004666AE" w:rsidRDefault="004666AE" w:rsidP="004666AE">
      <w:pPr>
        <w:rPr>
          <w:lang w:val="ru-RU"/>
        </w:rPr>
      </w:pPr>
    </w:p>
    <w:p w:rsidR="004666AE" w:rsidRPr="00D23A6E" w:rsidRDefault="004666AE">
      <w:pPr>
        <w:rPr>
          <w:lang w:val="ru-RU"/>
        </w:rPr>
      </w:pPr>
    </w:p>
    <w:sectPr w:rsidR="004666AE" w:rsidRPr="00D23A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05F3"/>
    <w:multiLevelType w:val="hybridMultilevel"/>
    <w:tmpl w:val="AD6EE6B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904BE"/>
    <w:multiLevelType w:val="hybridMultilevel"/>
    <w:tmpl w:val="3064D3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3EA"/>
    <w:multiLevelType w:val="hybridMultilevel"/>
    <w:tmpl w:val="A44EDD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83186"/>
    <w:multiLevelType w:val="hybridMultilevel"/>
    <w:tmpl w:val="36A85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93368"/>
    <w:multiLevelType w:val="hybridMultilevel"/>
    <w:tmpl w:val="CE76158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53758"/>
    <w:multiLevelType w:val="hybridMultilevel"/>
    <w:tmpl w:val="3F3A097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B4A74"/>
    <w:multiLevelType w:val="hybridMultilevel"/>
    <w:tmpl w:val="FC16A0EA"/>
    <w:lvl w:ilvl="0" w:tplc="CA0E29D4">
      <w:start w:val="19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0E3D37"/>
    <w:multiLevelType w:val="hybridMultilevel"/>
    <w:tmpl w:val="16843C3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06882"/>
    <w:multiLevelType w:val="hybridMultilevel"/>
    <w:tmpl w:val="BA86186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3670E"/>
    <w:multiLevelType w:val="hybridMultilevel"/>
    <w:tmpl w:val="ACB42AF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B26D9"/>
    <w:multiLevelType w:val="hybridMultilevel"/>
    <w:tmpl w:val="4EC8CACC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E2417E"/>
    <w:multiLevelType w:val="hybridMultilevel"/>
    <w:tmpl w:val="A02405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F2991"/>
    <w:multiLevelType w:val="hybridMultilevel"/>
    <w:tmpl w:val="3072F84E"/>
    <w:lvl w:ilvl="0" w:tplc="3198FDCC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10E38"/>
    <w:multiLevelType w:val="hybridMultilevel"/>
    <w:tmpl w:val="D444AF0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12AB9"/>
    <w:multiLevelType w:val="hybridMultilevel"/>
    <w:tmpl w:val="7AB02D2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A12B5"/>
    <w:multiLevelType w:val="hybridMultilevel"/>
    <w:tmpl w:val="3D74F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05F8E"/>
    <w:multiLevelType w:val="hybridMultilevel"/>
    <w:tmpl w:val="2C32E2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D4D9F"/>
    <w:multiLevelType w:val="hybridMultilevel"/>
    <w:tmpl w:val="AB8A3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DC07B1"/>
    <w:multiLevelType w:val="hybridMultilevel"/>
    <w:tmpl w:val="7F1A8FE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162EC"/>
    <w:multiLevelType w:val="hybridMultilevel"/>
    <w:tmpl w:val="791A7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6717A"/>
    <w:multiLevelType w:val="hybridMultilevel"/>
    <w:tmpl w:val="D2DE4D3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61A9E"/>
    <w:multiLevelType w:val="hybridMultilevel"/>
    <w:tmpl w:val="263C533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75496"/>
    <w:multiLevelType w:val="hybridMultilevel"/>
    <w:tmpl w:val="85D6F4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2C00B6"/>
    <w:multiLevelType w:val="hybridMultilevel"/>
    <w:tmpl w:val="ACA00E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42197A"/>
    <w:multiLevelType w:val="hybridMultilevel"/>
    <w:tmpl w:val="219A89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53896"/>
    <w:multiLevelType w:val="hybridMultilevel"/>
    <w:tmpl w:val="1C38E04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9481F"/>
    <w:multiLevelType w:val="hybridMultilevel"/>
    <w:tmpl w:val="0AB05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E53AF"/>
    <w:multiLevelType w:val="hybridMultilevel"/>
    <w:tmpl w:val="2CA65A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E2B46"/>
    <w:multiLevelType w:val="hybridMultilevel"/>
    <w:tmpl w:val="E2020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F0430"/>
    <w:multiLevelType w:val="hybridMultilevel"/>
    <w:tmpl w:val="F520729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BF16AA"/>
    <w:multiLevelType w:val="hybridMultilevel"/>
    <w:tmpl w:val="3370C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C0003F"/>
    <w:multiLevelType w:val="hybridMultilevel"/>
    <w:tmpl w:val="15828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D49B8"/>
    <w:multiLevelType w:val="hybridMultilevel"/>
    <w:tmpl w:val="E7400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9023C"/>
    <w:multiLevelType w:val="hybridMultilevel"/>
    <w:tmpl w:val="5FEC4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8E61AE"/>
    <w:multiLevelType w:val="hybridMultilevel"/>
    <w:tmpl w:val="1BC47D7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ED0BE4"/>
    <w:multiLevelType w:val="hybridMultilevel"/>
    <w:tmpl w:val="DC147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A1A2A"/>
    <w:multiLevelType w:val="hybridMultilevel"/>
    <w:tmpl w:val="28FA7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23"/>
  </w:num>
  <w:num w:numId="4">
    <w:abstractNumId w:val="20"/>
  </w:num>
  <w:num w:numId="5">
    <w:abstractNumId w:val="17"/>
  </w:num>
  <w:num w:numId="6">
    <w:abstractNumId w:val="27"/>
  </w:num>
  <w:num w:numId="7">
    <w:abstractNumId w:val="12"/>
  </w:num>
  <w:num w:numId="8">
    <w:abstractNumId w:val="34"/>
  </w:num>
  <w:num w:numId="9">
    <w:abstractNumId w:val="25"/>
  </w:num>
  <w:num w:numId="10">
    <w:abstractNumId w:val="37"/>
  </w:num>
  <w:num w:numId="11">
    <w:abstractNumId w:val="16"/>
  </w:num>
  <w:num w:numId="12">
    <w:abstractNumId w:val="33"/>
  </w:num>
  <w:num w:numId="13">
    <w:abstractNumId w:val="29"/>
  </w:num>
  <w:num w:numId="14">
    <w:abstractNumId w:val="31"/>
  </w:num>
  <w:num w:numId="15">
    <w:abstractNumId w:val="32"/>
  </w:num>
  <w:num w:numId="16">
    <w:abstractNumId w:val="18"/>
  </w:num>
  <w:num w:numId="17">
    <w:abstractNumId w:val="19"/>
  </w:num>
  <w:num w:numId="18">
    <w:abstractNumId w:val="2"/>
  </w:num>
  <w:num w:numId="19">
    <w:abstractNumId w:val="10"/>
  </w:num>
  <w:num w:numId="20">
    <w:abstractNumId w:val="30"/>
  </w:num>
  <w:num w:numId="21">
    <w:abstractNumId w:val="35"/>
  </w:num>
  <w:num w:numId="22">
    <w:abstractNumId w:val="21"/>
  </w:num>
  <w:num w:numId="23">
    <w:abstractNumId w:val="24"/>
  </w:num>
  <w:num w:numId="24">
    <w:abstractNumId w:val="8"/>
  </w:num>
  <w:num w:numId="25">
    <w:abstractNumId w:val="36"/>
  </w:num>
  <w:num w:numId="26">
    <w:abstractNumId w:val="15"/>
  </w:num>
  <w:num w:numId="27">
    <w:abstractNumId w:val="0"/>
  </w:num>
  <w:num w:numId="28">
    <w:abstractNumId w:val="7"/>
  </w:num>
  <w:num w:numId="29">
    <w:abstractNumId w:val="26"/>
  </w:num>
  <w:num w:numId="30">
    <w:abstractNumId w:val="4"/>
  </w:num>
  <w:num w:numId="31">
    <w:abstractNumId w:val="5"/>
  </w:num>
  <w:num w:numId="32">
    <w:abstractNumId w:val="22"/>
  </w:num>
  <w:num w:numId="33">
    <w:abstractNumId w:val="9"/>
  </w:num>
  <w:num w:numId="34">
    <w:abstractNumId w:val="3"/>
  </w:num>
  <w:num w:numId="35">
    <w:abstractNumId w:val="14"/>
  </w:num>
  <w:num w:numId="36">
    <w:abstractNumId w:val="6"/>
  </w:num>
  <w:num w:numId="37">
    <w:abstractNumId w:val="13"/>
  </w:num>
  <w:num w:numId="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666AE"/>
    <w:rsid w:val="00521D8E"/>
    <w:rsid w:val="00881D2D"/>
    <w:rsid w:val="00D23A6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66A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3A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6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6">
    <w:name w:val="Body Text Indent"/>
    <w:basedOn w:val="a"/>
    <w:link w:val="a7"/>
    <w:uiPriority w:val="99"/>
    <w:unhideWhenUsed/>
    <w:rsid w:val="004666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4666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666A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666A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4666A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666A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35863" TargetMode="External"/><Relationship Id="rId13" Type="http://schemas.openxmlformats.org/officeDocument/2006/relationships/hyperlink" Target="http://pandia.ru/text/category/intellektualmznaya_sobstvennostmz/" TargetMode="External"/><Relationship Id="rId18" Type="http://schemas.openxmlformats.org/officeDocument/2006/relationships/hyperlink" Target="http://pandia.ru/text/category/vlozhennij_kapital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andia.ru/text/category/dobavlennaya_stoimostmz/" TargetMode="External"/><Relationship Id="rId17" Type="http://schemas.openxmlformats.org/officeDocument/2006/relationships/hyperlink" Target="http://pandia.ru/text/category/sibirskij_federalmznij_okrug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yekonomicheskaya_geografiya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munitcipalmznie_obrazovaniy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iblioclub.ru/index.php?page=book&amp;id=458283" TargetMode="External"/><Relationship Id="rId19" Type="http://schemas.openxmlformats.org/officeDocument/2006/relationships/hyperlink" Target="http://pandia.ru/text/category/atomnie_yelektrostantc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35863" TargetMode="External"/><Relationship Id="rId14" Type="http://schemas.openxmlformats.org/officeDocument/2006/relationships/hyperlink" Target="http://pandia.ru/text/category/prirodopolmzzovani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47</Pages>
  <Words>7368</Words>
  <Characters>57232</Characters>
  <Application>Microsoft Office Word</Application>
  <DocSecurity>0</DocSecurity>
  <Lines>476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2018-2019_38_03_04_1_plx_Региональное управление и территориальное планирование</dc:title>
  <dc:creator>FastReport.NET</dc:creator>
  <cp:lastModifiedBy>Екатерина С. Глухачева</cp:lastModifiedBy>
  <cp:revision>4</cp:revision>
  <dcterms:created xsi:type="dcterms:W3CDTF">2018-10-29T11:12:00Z</dcterms:created>
  <dcterms:modified xsi:type="dcterms:W3CDTF">2018-11-08T08:48:00Z</dcterms:modified>
</cp:coreProperties>
</file>