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19E" w:rsidRDefault="0062481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3600" cy="8172450"/>
            <wp:effectExtent l="19050" t="0" r="0" b="0"/>
            <wp:docPr id="1" name="Рисунок 1" descr="DC35DD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C35DD9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105">
        <w:br w:type="page"/>
      </w:r>
    </w:p>
    <w:p w:rsidR="005E219E" w:rsidRDefault="00DB70CF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Рисунок 1" descr="FAB5D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B5D7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10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31"/>
        <w:gridCol w:w="1007"/>
        <w:gridCol w:w="968"/>
        <w:gridCol w:w="136"/>
        <w:gridCol w:w="660"/>
        <w:gridCol w:w="136"/>
        <w:gridCol w:w="814"/>
        <w:gridCol w:w="819"/>
        <w:gridCol w:w="3175"/>
        <w:gridCol w:w="401"/>
        <w:gridCol w:w="1041"/>
        <w:gridCol w:w="952"/>
      </w:tblGrid>
      <w:tr w:rsidR="005E219E">
        <w:trPr>
          <w:trHeight w:hRule="exact" w:val="555"/>
        </w:trPr>
        <w:tc>
          <w:tcPr>
            <w:tcW w:w="143" w:type="dxa"/>
          </w:tcPr>
          <w:p w:rsidR="005E219E" w:rsidRDefault="005E219E"/>
        </w:tc>
        <w:tc>
          <w:tcPr>
            <w:tcW w:w="993" w:type="dxa"/>
          </w:tcPr>
          <w:p w:rsidR="005E219E" w:rsidRDefault="005E219E"/>
        </w:tc>
        <w:tc>
          <w:tcPr>
            <w:tcW w:w="993" w:type="dxa"/>
          </w:tcPr>
          <w:p w:rsidR="005E219E" w:rsidRDefault="005E219E"/>
        </w:tc>
        <w:tc>
          <w:tcPr>
            <w:tcW w:w="143" w:type="dxa"/>
          </w:tcPr>
          <w:p w:rsidR="005E219E" w:rsidRDefault="005E219E"/>
        </w:tc>
        <w:tc>
          <w:tcPr>
            <w:tcW w:w="710" w:type="dxa"/>
          </w:tcPr>
          <w:p w:rsidR="005E219E" w:rsidRDefault="005E219E"/>
        </w:tc>
        <w:tc>
          <w:tcPr>
            <w:tcW w:w="143" w:type="dxa"/>
          </w:tcPr>
          <w:p w:rsidR="005E219E" w:rsidRDefault="005E219E"/>
        </w:tc>
        <w:tc>
          <w:tcPr>
            <w:tcW w:w="852" w:type="dxa"/>
          </w:tcPr>
          <w:p w:rsidR="005E219E" w:rsidRDefault="005E219E"/>
        </w:tc>
        <w:tc>
          <w:tcPr>
            <w:tcW w:w="852" w:type="dxa"/>
          </w:tcPr>
          <w:p w:rsidR="005E219E" w:rsidRDefault="005E219E"/>
        </w:tc>
        <w:tc>
          <w:tcPr>
            <w:tcW w:w="3403" w:type="dxa"/>
          </w:tcPr>
          <w:p w:rsidR="005E219E" w:rsidRDefault="005E219E"/>
        </w:tc>
        <w:tc>
          <w:tcPr>
            <w:tcW w:w="426" w:type="dxa"/>
          </w:tcPr>
          <w:p w:rsidR="005E219E" w:rsidRDefault="005E219E"/>
        </w:tc>
        <w:tc>
          <w:tcPr>
            <w:tcW w:w="1135" w:type="dxa"/>
          </w:tcPr>
          <w:p w:rsidR="005E219E" w:rsidRDefault="005E219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5E219E">
        <w:trPr>
          <w:trHeight w:hRule="exact" w:val="138"/>
        </w:trPr>
        <w:tc>
          <w:tcPr>
            <w:tcW w:w="143" w:type="dxa"/>
          </w:tcPr>
          <w:p w:rsidR="005E219E" w:rsidRDefault="005E219E"/>
        </w:tc>
        <w:tc>
          <w:tcPr>
            <w:tcW w:w="993" w:type="dxa"/>
          </w:tcPr>
          <w:p w:rsidR="005E219E" w:rsidRDefault="005E219E"/>
        </w:tc>
        <w:tc>
          <w:tcPr>
            <w:tcW w:w="993" w:type="dxa"/>
          </w:tcPr>
          <w:p w:rsidR="005E219E" w:rsidRDefault="005E219E"/>
        </w:tc>
        <w:tc>
          <w:tcPr>
            <w:tcW w:w="143" w:type="dxa"/>
          </w:tcPr>
          <w:p w:rsidR="005E219E" w:rsidRDefault="005E219E"/>
        </w:tc>
        <w:tc>
          <w:tcPr>
            <w:tcW w:w="710" w:type="dxa"/>
          </w:tcPr>
          <w:p w:rsidR="005E219E" w:rsidRDefault="005E219E"/>
        </w:tc>
        <w:tc>
          <w:tcPr>
            <w:tcW w:w="143" w:type="dxa"/>
          </w:tcPr>
          <w:p w:rsidR="005E219E" w:rsidRDefault="005E219E"/>
        </w:tc>
        <w:tc>
          <w:tcPr>
            <w:tcW w:w="852" w:type="dxa"/>
          </w:tcPr>
          <w:p w:rsidR="005E219E" w:rsidRDefault="005E219E"/>
        </w:tc>
        <w:tc>
          <w:tcPr>
            <w:tcW w:w="852" w:type="dxa"/>
          </w:tcPr>
          <w:p w:rsidR="005E219E" w:rsidRDefault="005E219E"/>
        </w:tc>
        <w:tc>
          <w:tcPr>
            <w:tcW w:w="3403" w:type="dxa"/>
          </w:tcPr>
          <w:p w:rsidR="005E219E" w:rsidRDefault="005E219E"/>
        </w:tc>
        <w:tc>
          <w:tcPr>
            <w:tcW w:w="426" w:type="dxa"/>
          </w:tcPr>
          <w:p w:rsidR="005E219E" w:rsidRDefault="005E219E"/>
        </w:tc>
        <w:tc>
          <w:tcPr>
            <w:tcW w:w="1135" w:type="dxa"/>
          </w:tcPr>
          <w:p w:rsidR="005E219E" w:rsidRDefault="005E219E"/>
        </w:tc>
        <w:tc>
          <w:tcPr>
            <w:tcW w:w="993" w:type="dxa"/>
          </w:tcPr>
          <w:p w:rsidR="005E219E" w:rsidRDefault="005E219E"/>
        </w:tc>
      </w:tr>
      <w:tr w:rsidR="005E219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219E" w:rsidRDefault="005E219E"/>
        </w:tc>
      </w:tr>
      <w:tr w:rsidR="005E219E">
        <w:trPr>
          <w:trHeight w:hRule="exact" w:val="13"/>
        </w:trPr>
        <w:tc>
          <w:tcPr>
            <w:tcW w:w="143" w:type="dxa"/>
          </w:tcPr>
          <w:p w:rsidR="005E219E" w:rsidRDefault="005E219E"/>
        </w:tc>
        <w:tc>
          <w:tcPr>
            <w:tcW w:w="993" w:type="dxa"/>
          </w:tcPr>
          <w:p w:rsidR="005E219E" w:rsidRDefault="005E219E"/>
        </w:tc>
        <w:tc>
          <w:tcPr>
            <w:tcW w:w="993" w:type="dxa"/>
          </w:tcPr>
          <w:p w:rsidR="005E219E" w:rsidRDefault="005E219E"/>
        </w:tc>
        <w:tc>
          <w:tcPr>
            <w:tcW w:w="143" w:type="dxa"/>
          </w:tcPr>
          <w:p w:rsidR="005E219E" w:rsidRDefault="005E219E"/>
        </w:tc>
        <w:tc>
          <w:tcPr>
            <w:tcW w:w="710" w:type="dxa"/>
          </w:tcPr>
          <w:p w:rsidR="005E219E" w:rsidRDefault="005E219E"/>
        </w:tc>
        <w:tc>
          <w:tcPr>
            <w:tcW w:w="143" w:type="dxa"/>
          </w:tcPr>
          <w:p w:rsidR="005E219E" w:rsidRDefault="005E219E"/>
        </w:tc>
        <w:tc>
          <w:tcPr>
            <w:tcW w:w="852" w:type="dxa"/>
          </w:tcPr>
          <w:p w:rsidR="005E219E" w:rsidRDefault="005E219E"/>
        </w:tc>
        <w:tc>
          <w:tcPr>
            <w:tcW w:w="852" w:type="dxa"/>
          </w:tcPr>
          <w:p w:rsidR="005E219E" w:rsidRDefault="005E219E"/>
        </w:tc>
        <w:tc>
          <w:tcPr>
            <w:tcW w:w="3403" w:type="dxa"/>
          </w:tcPr>
          <w:p w:rsidR="005E219E" w:rsidRDefault="005E219E"/>
        </w:tc>
        <w:tc>
          <w:tcPr>
            <w:tcW w:w="426" w:type="dxa"/>
          </w:tcPr>
          <w:p w:rsidR="005E219E" w:rsidRDefault="005E219E"/>
        </w:tc>
        <w:tc>
          <w:tcPr>
            <w:tcW w:w="1135" w:type="dxa"/>
          </w:tcPr>
          <w:p w:rsidR="005E219E" w:rsidRDefault="005E219E"/>
        </w:tc>
        <w:tc>
          <w:tcPr>
            <w:tcW w:w="993" w:type="dxa"/>
          </w:tcPr>
          <w:p w:rsidR="005E219E" w:rsidRDefault="005E219E"/>
        </w:tc>
      </w:tr>
      <w:tr w:rsidR="005E219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219E" w:rsidRDefault="005E219E"/>
        </w:tc>
      </w:tr>
      <w:tr w:rsidR="005E219E">
        <w:trPr>
          <w:trHeight w:hRule="exact" w:val="96"/>
        </w:trPr>
        <w:tc>
          <w:tcPr>
            <w:tcW w:w="143" w:type="dxa"/>
          </w:tcPr>
          <w:p w:rsidR="005E219E" w:rsidRDefault="005E219E"/>
        </w:tc>
        <w:tc>
          <w:tcPr>
            <w:tcW w:w="993" w:type="dxa"/>
          </w:tcPr>
          <w:p w:rsidR="005E219E" w:rsidRDefault="005E219E"/>
        </w:tc>
        <w:tc>
          <w:tcPr>
            <w:tcW w:w="993" w:type="dxa"/>
          </w:tcPr>
          <w:p w:rsidR="005E219E" w:rsidRDefault="005E219E"/>
        </w:tc>
        <w:tc>
          <w:tcPr>
            <w:tcW w:w="143" w:type="dxa"/>
          </w:tcPr>
          <w:p w:rsidR="005E219E" w:rsidRDefault="005E219E"/>
        </w:tc>
        <w:tc>
          <w:tcPr>
            <w:tcW w:w="710" w:type="dxa"/>
          </w:tcPr>
          <w:p w:rsidR="005E219E" w:rsidRDefault="005E219E"/>
        </w:tc>
        <w:tc>
          <w:tcPr>
            <w:tcW w:w="143" w:type="dxa"/>
          </w:tcPr>
          <w:p w:rsidR="005E219E" w:rsidRDefault="005E219E"/>
        </w:tc>
        <w:tc>
          <w:tcPr>
            <w:tcW w:w="852" w:type="dxa"/>
          </w:tcPr>
          <w:p w:rsidR="005E219E" w:rsidRDefault="005E219E"/>
        </w:tc>
        <w:tc>
          <w:tcPr>
            <w:tcW w:w="852" w:type="dxa"/>
          </w:tcPr>
          <w:p w:rsidR="005E219E" w:rsidRDefault="005E219E"/>
        </w:tc>
        <w:tc>
          <w:tcPr>
            <w:tcW w:w="3403" w:type="dxa"/>
          </w:tcPr>
          <w:p w:rsidR="005E219E" w:rsidRDefault="005E219E"/>
        </w:tc>
        <w:tc>
          <w:tcPr>
            <w:tcW w:w="426" w:type="dxa"/>
          </w:tcPr>
          <w:p w:rsidR="005E219E" w:rsidRDefault="005E219E"/>
        </w:tc>
        <w:tc>
          <w:tcPr>
            <w:tcW w:w="1135" w:type="dxa"/>
          </w:tcPr>
          <w:p w:rsidR="005E219E" w:rsidRDefault="005E219E"/>
        </w:tc>
        <w:tc>
          <w:tcPr>
            <w:tcW w:w="993" w:type="dxa"/>
          </w:tcPr>
          <w:p w:rsidR="005E219E" w:rsidRDefault="005E219E"/>
        </w:tc>
      </w:tr>
      <w:tr w:rsidR="005E219E" w:rsidRPr="000A0002">
        <w:trPr>
          <w:trHeight w:hRule="exact" w:val="478"/>
        </w:trPr>
        <w:tc>
          <w:tcPr>
            <w:tcW w:w="143" w:type="dxa"/>
          </w:tcPr>
          <w:p w:rsidR="005E219E" w:rsidRDefault="005E219E"/>
        </w:tc>
        <w:tc>
          <w:tcPr>
            <w:tcW w:w="993" w:type="dxa"/>
          </w:tcPr>
          <w:p w:rsidR="005E219E" w:rsidRDefault="005E219E"/>
        </w:tc>
        <w:tc>
          <w:tcPr>
            <w:tcW w:w="993" w:type="dxa"/>
          </w:tcPr>
          <w:p w:rsidR="005E219E" w:rsidRDefault="005E219E"/>
        </w:tc>
        <w:tc>
          <w:tcPr>
            <w:tcW w:w="143" w:type="dxa"/>
          </w:tcPr>
          <w:p w:rsidR="005E219E" w:rsidRDefault="005E219E"/>
        </w:tc>
        <w:tc>
          <w:tcPr>
            <w:tcW w:w="710" w:type="dxa"/>
          </w:tcPr>
          <w:p w:rsidR="005E219E" w:rsidRDefault="005E219E"/>
        </w:tc>
        <w:tc>
          <w:tcPr>
            <w:tcW w:w="143" w:type="dxa"/>
          </w:tcPr>
          <w:p w:rsidR="005E219E" w:rsidRDefault="005E219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416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277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>
        <w:trPr>
          <w:trHeight w:hRule="exact" w:val="277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5E219E" w:rsidRPr="000A0002">
        <w:trPr>
          <w:trHeight w:hRule="exact" w:val="138"/>
        </w:trPr>
        <w:tc>
          <w:tcPr>
            <w:tcW w:w="143" w:type="dxa"/>
          </w:tcPr>
          <w:p w:rsidR="005E219E" w:rsidRDefault="005E219E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5E219E">
        <w:trPr>
          <w:trHeight w:hRule="exact" w:val="138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5E21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E219E" w:rsidRDefault="007F41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</w:tr>
      <w:tr w:rsidR="005E219E">
        <w:trPr>
          <w:trHeight w:hRule="exact" w:val="138"/>
        </w:trPr>
        <w:tc>
          <w:tcPr>
            <w:tcW w:w="143" w:type="dxa"/>
          </w:tcPr>
          <w:p w:rsidR="005E219E" w:rsidRDefault="005E219E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</w:tr>
      <w:tr w:rsidR="005E219E">
        <w:trPr>
          <w:trHeight w:hRule="exact" w:val="277"/>
        </w:trPr>
        <w:tc>
          <w:tcPr>
            <w:tcW w:w="143" w:type="dxa"/>
          </w:tcPr>
          <w:p w:rsidR="005E219E" w:rsidRDefault="005E219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5E219E">
        <w:trPr>
          <w:trHeight w:hRule="exact" w:val="138"/>
        </w:trPr>
        <w:tc>
          <w:tcPr>
            <w:tcW w:w="143" w:type="dxa"/>
          </w:tcPr>
          <w:p w:rsidR="005E219E" w:rsidRDefault="005E219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  <w:tc>
          <w:tcPr>
            <w:tcW w:w="426" w:type="dxa"/>
          </w:tcPr>
          <w:p w:rsidR="005E219E" w:rsidRDefault="005E219E"/>
        </w:tc>
        <w:tc>
          <w:tcPr>
            <w:tcW w:w="1135" w:type="dxa"/>
          </w:tcPr>
          <w:p w:rsidR="005E219E" w:rsidRDefault="005E219E"/>
        </w:tc>
        <w:tc>
          <w:tcPr>
            <w:tcW w:w="993" w:type="dxa"/>
          </w:tcPr>
          <w:p w:rsidR="005E219E" w:rsidRDefault="005E219E"/>
        </w:tc>
      </w:tr>
      <w:tr w:rsidR="005E219E">
        <w:trPr>
          <w:trHeight w:hRule="exact" w:val="277"/>
        </w:trPr>
        <w:tc>
          <w:tcPr>
            <w:tcW w:w="143" w:type="dxa"/>
          </w:tcPr>
          <w:p w:rsidR="005E219E" w:rsidRDefault="005E219E"/>
        </w:tc>
        <w:tc>
          <w:tcPr>
            <w:tcW w:w="993" w:type="dxa"/>
          </w:tcPr>
          <w:p w:rsidR="005E219E" w:rsidRDefault="005E219E"/>
        </w:tc>
        <w:tc>
          <w:tcPr>
            <w:tcW w:w="993" w:type="dxa"/>
          </w:tcPr>
          <w:p w:rsidR="005E219E" w:rsidRDefault="005E219E"/>
        </w:tc>
        <w:tc>
          <w:tcPr>
            <w:tcW w:w="143" w:type="dxa"/>
          </w:tcPr>
          <w:p w:rsidR="005E219E" w:rsidRDefault="005E219E"/>
        </w:tc>
        <w:tc>
          <w:tcPr>
            <w:tcW w:w="710" w:type="dxa"/>
          </w:tcPr>
          <w:p w:rsidR="005E219E" w:rsidRDefault="005E219E"/>
        </w:tc>
        <w:tc>
          <w:tcPr>
            <w:tcW w:w="143" w:type="dxa"/>
          </w:tcPr>
          <w:p w:rsidR="005E219E" w:rsidRDefault="005E219E"/>
        </w:tc>
        <w:tc>
          <w:tcPr>
            <w:tcW w:w="852" w:type="dxa"/>
          </w:tcPr>
          <w:p w:rsidR="005E219E" w:rsidRDefault="005E219E"/>
        </w:tc>
        <w:tc>
          <w:tcPr>
            <w:tcW w:w="852" w:type="dxa"/>
          </w:tcPr>
          <w:p w:rsidR="005E219E" w:rsidRDefault="005E219E"/>
        </w:tc>
        <w:tc>
          <w:tcPr>
            <w:tcW w:w="3403" w:type="dxa"/>
          </w:tcPr>
          <w:p w:rsidR="005E219E" w:rsidRDefault="005E219E"/>
        </w:tc>
        <w:tc>
          <w:tcPr>
            <w:tcW w:w="426" w:type="dxa"/>
          </w:tcPr>
          <w:p w:rsidR="005E219E" w:rsidRDefault="005E219E"/>
        </w:tc>
        <w:tc>
          <w:tcPr>
            <w:tcW w:w="1135" w:type="dxa"/>
          </w:tcPr>
          <w:p w:rsidR="005E219E" w:rsidRDefault="005E219E"/>
        </w:tc>
        <w:tc>
          <w:tcPr>
            <w:tcW w:w="993" w:type="dxa"/>
          </w:tcPr>
          <w:p w:rsidR="005E219E" w:rsidRDefault="005E219E"/>
        </w:tc>
      </w:tr>
      <w:tr w:rsidR="005E219E" w:rsidRPr="000A0002">
        <w:trPr>
          <w:trHeight w:hRule="exact" w:val="555"/>
        </w:trPr>
        <w:tc>
          <w:tcPr>
            <w:tcW w:w="143" w:type="dxa"/>
          </w:tcPr>
          <w:p w:rsidR="005E219E" w:rsidRDefault="005E219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,к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.э.н.,С.Н.Гончарова _________________</w:t>
            </w:r>
          </w:p>
        </w:tc>
      </w:tr>
      <w:tr w:rsidR="005E219E" w:rsidRPr="000A0002">
        <w:trPr>
          <w:trHeight w:hRule="exact" w:val="138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Гончарова С.Н. _________________</w:t>
            </w:r>
          </w:p>
        </w:tc>
      </w:tr>
      <w:tr w:rsidR="005E219E" w:rsidRPr="000A0002">
        <w:trPr>
          <w:trHeight w:hRule="exact" w:val="138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416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13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96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478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138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694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138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5E219E">
        <w:trPr>
          <w:trHeight w:hRule="exact" w:val="277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5E21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E219E" w:rsidRDefault="007F41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</w:tr>
      <w:tr w:rsidR="005E219E">
        <w:trPr>
          <w:trHeight w:hRule="exact" w:val="277"/>
        </w:trPr>
        <w:tc>
          <w:tcPr>
            <w:tcW w:w="143" w:type="dxa"/>
          </w:tcPr>
          <w:p w:rsidR="005E219E" w:rsidRDefault="005E219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5E219E">
        <w:trPr>
          <w:trHeight w:hRule="exact" w:val="138"/>
        </w:trPr>
        <w:tc>
          <w:tcPr>
            <w:tcW w:w="143" w:type="dxa"/>
          </w:tcPr>
          <w:p w:rsidR="005E219E" w:rsidRDefault="005E219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  <w:tc>
          <w:tcPr>
            <w:tcW w:w="426" w:type="dxa"/>
          </w:tcPr>
          <w:p w:rsidR="005E219E" w:rsidRDefault="005E219E"/>
        </w:tc>
        <w:tc>
          <w:tcPr>
            <w:tcW w:w="1135" w:type="dxa"/>
          </w:tcPr>
          <w:p w:rsidR="005E219E" w:rsidRDefault="005E219E"/>
        </w:tc>
        <w:tc>
          <w:tcPr>
            <w:tcW w:w="993" w:type="dxa"/>
          </w:tcPr>
          <w:p w:rsidR="005E219E" w:rsidRDefault="005E219E"/>
        </w:tc>
      </w:tr>
      <w:tr w:rsidR="005E219E" w:rsidRPr="000A0002">
        <w:trPr>
          <w:trHeight w:hRule="exact" w:val="416"/>
        </w:trPr>
        <w:tc>
          <w:tcPr>
            <w:tcW w:w="143" w:type="dxa"/>
          </w:tcPr>
          <w:p w:rsidR="005E219E" w:rsidRDefault="005E219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,к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.э.н.,С.Н.Гончарова _________________</w:t>
            </w:r>
          </w:p>
        </w:tc>
      </w:tr>
      <w:tr w:rsidR="005E219E" w:rsidRPr="000A0002">
        <w:trPr>
          <w:trHeight w:hRule="exact" w:val="277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Гончарова С.Н. _________________</w:t>
            </w:r>
          </w:p>
        </w:tc>
      </w:tr>
      <w:tr w:rsidR="005E219E" w:rsidRPr="000A0002">
        <w:trPr>
          <w:trHeight w:hRule="exact" w:val="166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96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124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478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694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138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5E219E">
        <w:trPr>
          <w:trHeight w:hRule="exact" w:val="277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5E21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E219E" w:rsidRDefault="007F41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</w:tr>
      <w:tr w:rsidR="005E219E">
        <w:trPr>
          <w:trHeight w:hRule="exact" w:val="277"/>
        </w:trPr>
        <w:tc>
          <w:tcPr>
            <w:tcW w:w="143" w:type="dxa"/>
          </w:tcPr>
          <w:p w:rsidR="005E219E" w:rsidRDefault="005E219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5E219E">
        <w:trPr>
          <w:trHeight w:hRule="exact" w:val="138"/>
        </w:trPr>
        <w:tc>
          <w:tcPr>
            <w:tcW w:w="143" w:type="dxa"/>
          </w:tcPr>
          <w:p w:rsidR="005E219E" w:rsidRDefault="005E219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  <w:tc>
          <w:tcPr>
            <w:tcW w:w="426" w:type="dxa"/>
          </w:tcPr>
          <w:p w:rsidR="005E219E" w:rsidRDefault="005E219E"/>
        </w:tc>
        <w:tc>
          <w:tcPr>
            <w:tcW w:w="1135" w:type="dxa"/>
          </w:tcPr>
          <w:p w:rsidR="005E219E" w:rsidRDefault="005E219E"/>
        </w:tc>
        <w:tc>
          <w:tcPr>
            <w:tcW w:w="993" w:type="dxa"/>
          </w:tcPr>
          <w:p w:rsidR="005E219E" w:rsidRDefault="005E219E"/>
        </w:tc>
      </w:tr>
      <w:tr w:rsidR="005E219E" w:rsidRPr="000A0002">
        <w:trPr>
          <w:trHeight w:hRule="exact" w:val="416"/>
        </w:trPr>
        <w:tc>
          <w:tcPr>
            <w:tcW w:w="143" w:type="dxa"/>
          </w:tcPr>
          <w:p w:rsidR="005E219E" w:rsidRDefault="005E219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,к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.э.н.,С.Н.Гончарова _________________</w:t>
            </w:r>
          </w:p>
        </w:tc>
      </w:tr>
      <w:tr w:rsidR="005E219E" w:rsidRPr="000A0002">
        <w:trPr>
          <w:trHeight w:hRule="exact" w:val="277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Гончарова С.Н. _________________</w:t>
            </w:r>
          </w:p>
        </w:tc>
      </w:tr>
      <w:tr w:rsidR="005E219E" w:rsidRPr="000A0002">
        <w:trPr>
          <w:trHeight w:hRule="exact" w:val="138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13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96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478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833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138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5E219E">
        <w:trPr>
          <w:trHeight w:hRule="exact" w:val="277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5E21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5E219E" w:rsidRDefault="007F41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</w:tr>
      <w:tr w:rsidR="005E219E">
        <w:trPr>
          <w:trHeight w:hRule="exact" w:val="277"/>
        </w:trPr>
        <w:tc>
          <w:tcPr>
            <w:tcW w:w="143" w:type="dxa"/>
          </w:tcPr>
          <w:p w:rsidR="005E219E" w:rsidRDefault="005E219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5E219E">
        <w:trPr>
          <w:trHeight w:hRule="exact" w:val="138"/>
        </w:trPr>
        <w:tc>
          <w:tcPr>
            <w:tcW w:w="143" w:type="dxa"/>
          </w:tcPr>
          <w:p w:rsidR="005E219E" w:rsidRDefault="005E219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  <w:tc>
          <w:tcPr>
            <w:tcW w:w="426" w:type="dxa"/>
          </w:tcPr>
          <w:p w:rsidR="005E219E" w:rsidRDefault="005E219E"/>
        </w:tc>
        <w:tc>
          <w:tcPr>
            <w:tcW w:w="1135" w:type="dxa"/>
          </w:tcPr>
          <w:p w:rsidR="005E219E" w:rsidRDefault="005E219E"/>
        </w:tc>
        <w:tc>
          <w:tcPr>
            <w:tcW w:w="993" w:type="dxa"/>
          </w:tcPr>
          <w:p w:rsidR="005E219E" w:rsidRDefault="005E219E"/>
        </w:tc>
      </w:tr>
      <w:tr w:rsidR="005E219E">
        <w:trPr>
          <w:trHeight w:hRule="exact" w:val="138"/>
        </w:trPr>
        <w:tc>
          <w:tcPr>
            <w:tcW w:w="143" w:type="dxa"/>
          </w:tcPr>
          <w:p w:rsidR="005E219E" w:rsidRDefault="005E219E"/>
        </w:tc>
        <w:tc>
          <w:tcPr>
            <w:tcW w:w="993" w:type="dxa"/>
          </w:tcPr>
          <w:p w:rsidR="005E219E" w:rsidRDefault="005E219E"/>
        </w:tc>
        <w:tc>
          <w:tcPr>
            <w:tcW w:w="993" w:type="dxa"/>
          </w:tcPr>
          <w:p w:rsidR="005E219E" w:rsidRDefault="005E219E"/>
        </w:tc>
        <w:tc>
          <w:tcPr>
            <w:tcW w:w="143" w:type="dxa"/>
          </w:tcPr>
          <w:p w:rsidR="005E219E" w:rsidRDefault="005E219E"/>
        </w:tc>
        <w:tc>
          <w:tcPr>
            <w:tcW w:w="710" w:type="dxa"/>
          </w:tcPr>
          <w:p w:rsidR="005E219E" w:rsidRDefault="005E219E"/>
        </w:tc>
        <w:tc>
          <w:tcPr>
            <w:tcW w:w="143" w:type="dxa"/>
          </w:tcPr>
          <w:p w:rsidR="005E219E" w:rsidRDefault="005E219E"/>
        </w:tc>
        <w:tc>
          <w:tcPr>
            <w:tcW w:w="852" w:type="dxa"/>
          </w:tcPr>
          <w:p w:rsidR="005E219E" w:rsidRDefault="005E219E"/>
        </w:tc>
        <w:tc>
          <w:tcPr>
            <w:tcW w:w="852" w:type="dxa"/>
          </w:tcPr>
          <w:p w:rsidR="005E219E" w:rsidRDefault="005E219E"/>
        </w:tc>
        <w:tc>
          <w:tcPr>
            <w:tcW w:w="3403" w:type="dxa"/>
          </w:tcPr>
          <w:p w:rsidR="005E219E" w:rsidRDefault="005E219E"/>
        </w:tc>
        <w:tc>
          <w:tcPr>
            <w:tcW w:w="426" w:type="dxa"/>
          </w:tcPr>
          <w:p w:rsidR="005E219E" w:rsidRDefault="005E219E"/>
        </w:tc>
        <w:tc>
          <w:tcPr>
            <w:tcW w:w="1135" w:type="dxa"/>
          </w:tcPr>
          <w:p w:rsidR="005E219E" w:rsidRDefault="005E219E"/>
        </w:tc>
        <w:tc>
          <w:tcPr>
            <w:tcW w:w="993" w:type="dxa"/>
          </w:tcPr>
          <w:p w:rsidR="005E219E" w:rsidRDefault="005E219E"/>
        </w:tc>
      </w:tr>
      <w:tr w:rsidR="005E219E" w:rsidRPr="000A0002">
        <w:trPr>
          <w:trHeight w:hRule="exact" w:val="277"/>
        </w:trPr>
        <w:tc>
          <w:tcPr>
            <w:tcW w:w="143" w:type="dxa"/>
          </w:tcPr>
          <w:p w:rsidR="005E219E" w:rsidRDefault="005E219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доцент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,к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.э.н.,С.Н.Гончарова _________________</w:t>
            </w:r>
          </w:p>
        </w:tc>
      </w:tr>
      <w:tr w:rsidR="005E219E" w:rsidRPr="000A0002">
        <w:trPr>
          <w:trHeight w:hRule="exact" w:val="277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Гончарова С.Н. _________________</w:t>
            </w:r>
          </w:p>
        </w:tc>
      </w:tr>
      <w:tr w:rsidR="005E219E" w:rsidRPr="000A0002">
        <w:trPr>
          <w:trHeight w:hRule="exact" w:val="138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</w:tbl>
    <w:p w:rsidR="005E219E" w:rsidRPr="007F4105" w:rsidRDefault="007F4105">
      <w:pPr>
        <w:rPr>
          <w:sz w:val="0"/>
          <w:szCs w:val="0"/>
          <w:lang w:val="ru-RU"/>
        </w:rPr>
      </w:pPr>
      <w:r w:rsidRPr="007F410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8"/>
        <w:gridCol w:w="652"/>
        <w:gridCol w:w="237"/>
        <w:gridCol w:w="1526"/>
        <w:gridCol w:w="1323"/>
        <w:gridCol w:w="143"/>
        <w:gridCol w:w="794"/>
        <w:gridCol w:w="679"/>
        <w:gridCol w:w="1093"/>
        <w:gridCol w:w="1225"/>
        <w:gridCol w:w="1060"/>
        <w:gridCol w:w="380"/>
        <w:gridCol w:w="964"/>
      </w:tblGrid>
      <w:tr w:rsidR="005E219E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5E219E" w:rsidRDefault="005E219E"/>
        </w:tc>
        <w:tc>
          <w:tcPr>
            <w:tcW w:w="710" w:type="dxa"/>
          </w:tcPr>
          <w:p w:rsidR="005E219E" w:rsidRDefault="005E219E"/>
        </w:tc>
        <w:tc>
          <w:tcPr>
            <w:tcW w:w="1135" w:type="dxa"/>
          </w:tcPr>
          <w:p w:rsidR="005E219E" w:rsidRDefault="005E219E"/>
        </w:tc>
        <w:tc>
          <w:tcPr>
            <w:tcW w:w="1277" w:type="dxa"/>
          </w:tcPr>
          <w:p w:rsidR="005E219E" w:rsidRDefault="005E219E"/>
        </w:tc>
        <w:tc>
          <w:tcPr>
            <w:tcW w:w="710" w:type="dxa"/>
          </w:tcPr>
          <w:p w:rsidR="005E219E" w:rsidRDefault="005E219E"/>
        </w:tc>
        <w:tc>
          <w:tcPr>
            <w:tcW w:w="426" w:type="dxa"/>
          </w:tcPr>
          <w:p w:rsidR="005E219E" w:rsidRDefault="005E219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E219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E219E" w:rsidRPr="000A0002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Вооружить специалиста знаниями по управлению деловой организацией в условиях рынка, а также основными приемами работы менеджера.</w:t>
            </w:r>
          </w:p>
        </w:tc>
      </w:tr>
      <w:tr w:rsidR="005E219E" w:rsidRPr="000A0002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дисциплины: получение устойчивых знаний в области используемых в менеджменте 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методических подходов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научного инструментария, методов принятия оптимальных решений и функций управления; овладение основами эффективной управленческой деятельности; формирование навыков критического мышления и творческого решения управленческих проблем.</w:t>
            </w:r>
          </w:p>
        </w:tc>
      </w:tr>
      <w:tr w:rsidR="005E219E" w:rsidRPr="000A0002">
        <w:trPr>
          <w:trHeight w:hRule="exact" w:val="277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E219E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5E219E" w:rsidRPr="000A0002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E219E" w:rsidRPr="000A0002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обществознанию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,м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атематике в объеме средней школы.</w:t>
            </w:r>
          </w:p>
        </w:tc>
      </w:tr>
      <w:tr w:rsidR="005E219E" w:rsidRPr="000A0002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E219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 и стратегическийменеджмент</w:t>
            </w:r>
          </w:p>
        </w:tc>
      </w:tr>
      <w:tr w:rsidR="005E219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Управлениечеловеческимиресурсами</w:t>
            </w:r>
          </w:p>
        </w:tc>
      </w:tr>
      <w:tr w:rsidR="005E219E" w:rsidRPr="000A000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5E219E" w:rsidRPr="000A000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</w:t>
            </w:r>
          </w:p>
        </w:tc>
      </w:tr>
      <w:tr w:rsidR="005E219E" w:rsidRPr="000A0002">
        <w:trPr>
          <w:trHeight w:hRule="exact" w:val="277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E219E" w:rsidRPr="000A000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ОК-6:      способностью к самоорганизации и самообразованию</w:t>
            </w:r>
          </w:p>
        </w:tc>
      </w:tr>
      <w:tr w:rsidR="005E219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E219E">
        <w:trPr>
          <w:trHeight w:hRule="exact" w:val="277"/>
        </w:trPr>
        <w:tc>
          <w:tcPr>
            <w:tcW w:w="143" w:type="dxa"/>
          </w:tcPr>
          <w:p w:rsidR="005E219E" w:rsidRDefault="005E219E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способывыстраиванияэффективныхкоммуникаций</w:t>
            </w:r>
          </w:p>
        </w:tc>
      </w:tr>
      <w:tr w:rsidR="005E219E">
        <w:trPr>
          <w:trHeight w:hRule="exact" w:val="138"/>
        </w:trPr>
        <w:tc>
          <w:tcPr>
            <w:tcW w:w="143" w:type="dxa"/>
          </w:tcPr>
          <w:p w:rsidR="005E219E" w:rsidRDefault="005E219E"/>
        </w:tc>
        <w:tc>
          <w:tcPr>
            <w:tcW w:w="625" w:type="dxa"/>
          </w:tcPr>
          <w:p w:rsidR="005E219E" w:rsidRDefault="005E219E"/>
        </w:tc>
        <w:tc>
          <w:tcPr>
            <w:tcW w:w="228" w:type="dxa"/>
          </w:tcPr>
          <w:p w:rsidR="005E219E" w:rsidRDefault="005E219E"/>
        </w:tc>
        <w:tc>
          <w:tcPr>
            <w:tcW w:w="1844" w:type="dxa"/>
          </w:tcPr>
          <w:p w:rsidR="005E219E" w:rsidRDefault="005E219E"/>
        </w:tc>
        <w:tc>
          <w:tcPr>
            <w:tcW w:w="1702" w:type="dxa"/>
          </w:tcPr>
          <w:p w:rsidR="005E219E" w:rsidRDefault="005E219E"/>
        </w:tc>
        <w:tc>
          <w:tcPr>
            <w:tcW w:w="143" w:type="dxa"/>
          </w:tcPr>
          <w:p w:rsidR="005E219E" w:rsidRDefault="005E219E"/>
        </w:tc>
        <w:tc>
          <w:tcPr>
            <w:tcW w:w="851" w:type="dxa"/>
          </w:tcPr>
          <w:p w:rsidR="005E219E" w:rsidRDefault="005E219E"/>
        </w:tc>
        <w:tc>
          <w:tcPr>
            <w:tcW w:w="710" w:type="dxa"/>
          </w:tcPr>
          <w:p w:rsidR="005E219E" w:rsidRDefault="005E219E"/>
        </w:tc>
        <w:tc>
          <w:tcPr>
            <w:tcW w:w="1135" w:type="dxa"/>
          </w:tcPr>
          <w:p w:rsidR="005E219E" w:rsidRDefault="005E219E"/>
        </w:tc>
        <w:tc>
          <w:tcPr>
            <w:tcW w:w="1277" w:type="dxa"/>
          </w:tcPr>
          <w:p w:rsidR="005E219E" w:rsidRDefault="005E219E"/>
        </w:tc>
        <w:tc>
          <w:tcPr>
            <w:tcW w:w="710" w:type="dxa"/>
          </w:tcPr>
          <w:p w:rsidR="005E219E" w:rsidRDefault="005E219E"/>
        </w:tc>
        <w:tc>
          <w:tcPr>
            <w:tcW w:w="426" w:type="dxa"/>
          </w:tcPr>
          <w:p w:rsidR="005E219E" w:rsidRDefault="005E219E"/>
        </w:tc>
        <w:tc>
          <w:tcPr>
            <w:tcW w:w="993" w:type="dxa"/>
          </w:tcPr>
          <w:p w:rsidR="005E219E" w:rsidRDefault="005E219E"/>
        </w:tc>
      </w:tr>
      <w:tr w:rsidR="005E219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E219E" w:rsidRPr="000A0002">
        <w:trPr>
          <w:trHeight w:hRule="exact" w:val="277"/>
        </w:trPr>
        <w:tc>
          <w:tcPr>
            <w:tcW w:w="143" w:type="dxa"/>
          </w:tcPr>
          <w:p w:rsidR="005E219E" w:rsidRDefault="005E219E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выстраивать общение с коллегами, 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на-учным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сообществом в сфере профессио-нальных знаний</w:t>
            </w:r>
          </w:p>
        </w:tc>
      </w:tr>
      <w:tr w:rsidR="005E219E" w:rsidRPr="000A0002">
        <w:trPr>
          <w:trHeight w:hRule="exact" w:val="138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E219E" w:rsidRPr="000A0002">
        <w:trPr>
          <w:trHeight w:hRule="exact" w:val="277"/>
        </w:trPr>
        <w:tc>
          <w:tcPr>
            <w:tcW w:w="143" w:type="dxa"/>
          </w:tcPr>
          <w:p w:rsidR="005E219E" w:rsidRDefault="005E219E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обработки большого объема новой информации</w:t>
            </w:r>
          </w:p>
        </w:tc>
      </w:tr>
      <w:tr w:rsidR="005E219E" w:rsidRPr="000A0002">
        <w:trPr>
          <w:trHeight w:hRule="exact" w:val="138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</w:t>
            </w:r>
          </w:p>
        </w:tc>
      </w:tr>
      <w:tr w:rsidR="005E219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E219E" w:rsidRPr="000A0002">
        <w:trPr>
          <w:trHeight w:hRule="exact" w:val="277"/>
        </w:trPr>
        <w:tc>
          <w:tcPr>
            <w:tcW w:w="143" w:type="dxa"/>
          </w:tcPr>
          <w:p w:rsidR="005E219E" w:rsidRDefault="005E219E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инструментарий современного менеджера для решения задач эффективного управления предприятием</w:t>
            </w:r>
          </w:p>
        </w:tc>
      </w:tr>
      <w:tr w:rsidR="005E219E" w:rsidRPr="000A0002">
        <w:trPr>
          <w:trHeight w:hRule="exact" w:val="138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E219E" w:rsidRPr="000A0002">
        <w:trPr>
          <w:trHeight w:hRule="exact" w:val="277"/>
        </w:trPr>
        <w:tc>
          <w:tcPr>
            <w:tcW w:w="143" w:type="dxa"/>
          </w:tcPr>
          <w:p w:rsidR="005E219E" w:rsidRDefault="005E219E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выполнять грамотный анализ проявления действий внутренней и внешней среды</w:t>
            </w:r>
          </w:p>
        </w:tc>
      </w:tr>
      <w:tr w:rsidR="005E219E" w:rsidRPr="000A0002">
        <w:trPr>
          <w:trHeight w:hRule="exact" w:val="138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E219E" w:rsidRPr="000A0002">
        <w:trPr>
          <w:trHeight w:hRule="exact" w:val="277"/>
        </w:trPr>
        <w:tc>
          <w:tcPr>
            <w:tcW w:w="143" w:type="dxa"/>
          </w:tcPr>
          <w:p w:rsidR="005E219E" w:rsidRDefault="005E219E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принципами  выбора эффективных стилей управления и руководства</w:t>
            </w:r>
          </w:p>
        </w:tc>
      </w:tr>
      <w:tr w:rsidR="005E219E" w:rsidRPr="000A0002">
        <w:trPr>
          <w:trHeight w:hRule="exact" w:val="138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5E219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E219E">
        <w:trPr>
          <w:trHeight w:hRule="exact" w:val="277"/>
        </w:trPr>
        <w:tc>
          <w:tcPr>
            <w:tcW w:w="143" w:type="dxa"/>
          </w:tcPr>
          <w:p w:rsidR="005E219E" w:rsidRDefault="005E219E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способыразрешенияконфликтныхситуаций</w:t>
            </w:r>
          </w:p>
        </w:tc>
      </w:tr>
      <w:tr w:rsidR="005E219E">
        <w:trPr>
          <w:trHeight w:hRule="exact" w:val="138"/>
        </w:trPr>
        <w:tc>
          <w:tcPr>
            <w:tcW w:w="143" w:type="dxa"/>
          </w:tcPr>
          <w:p w:rsidR="005E219E" w:rsidRDefault="005E219E"/>
        </w:tc>
        <w:tc>
          <w:tcPr>
            <w:tcW w:w="625" w:type="dxa"/>
          </w:tcPr>
          <w:p w:rsidR="005E219E" w:rsidRDefault="005E219E"/>
        </w:tc>
        <w:tc>
          <w:tcPr>
            <w:tcW w:w="228" w:type="dxa"/>
          </w:tcPr>
          <w:p w:rsidR="005E219E" w:rsidRDefault="005E219E"/>
        </w:tc>
        <w:tc>
          <w:tcPr>
            <w:tcW w:w="1844" w:type="dxa"/>
          </w:tcPr>
          <w:p w:rsidR="005E219E" w:rsidRDefault="005E219E"/>
        </w:tc>
        <w:tc>
          <w:tcPr>
            <w:tcW w:w="1702" w:type="dxa"/>
          </w:tcPr>
          <w:p w:rsidR="005E219E" w:rsidRDefault="005E219E"/>
        </w:tc>
        <w:tc>
          <w:tcPr>
            <w:tcW w:w="143" w:type="dxa"/>
          </w:tcPr>
          <w:p w:rsidR="005E219E" w:rsidRDefault="005E219E"/>
        </w:tc>
        <w:tc>
          <w:tcPr>
            <w:tcW w:w="851" w:type="dxa"/>
          </w:tcPr>
          <w:p w:rsidR="005E219E" w:rsidRDefault="005E219E"/>
        </w:tc>
        <w:tc>
          <w:tcPr>
            <w:tcW w:w="710" w:type="dxa"/>
          </w:tcPr>
          <w:p w:rsidR="005E219E" w:rsidRDefault="005E219E"/>
        </w:tc>
        <w:tc>
          <w:tcPr>
            <w:tcW w:w="1135" w:type="dxa"/>
          </w:tcPr>
          <w:p w:rsidR="005E219E" w:rsidRDefault="005E219E"/>
        </w:tc>
        <w:tc>
          <w:tcPr>
            <w:tcW w:w="1277" w:type="dxa"/>
          </w:tcPr>
          <w:p w:rsidR="005E219E" w:rsidRDefault="005E219E"/>
        </w:tc>
        <w:tc>
          <w:tcPr>
            <w:tcW w:w="710" w:type="dxa"/>
          </w:tcPr>
          <w:p w:rsidR="005E219E" w:rsidRDefault="005E219E"/>
        </w:tc>
        <w:tc>
          <w:tcPr>
            <w:tcW w:w="426" w:type="dxa"/>
          </w:tcPr>
          <w:p w:rsidR="005E219E" w:rsidRDefault="005E219E"/>
        </w:tc>
        <w:tc>
          <w:tcPr>
            <w:tcW w:w="993" w:type="dxa"/>
          </w:tcPr>
          <w:p w:rsidR="005E219E" w:rsidRDefault="005E219E"/>
        </w:tc>
      </w:tr>
      <w:tr w:rsidR="005E219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E219E" w:rsidRPr="000A0002">
        <w:trPr>
          <w:trHeight w:hRule="exact" w:val="277"/>
        </w:trPr>
        <w:tc>
          <w:tcPr>
            <w:tcW w:w="143" w:type="dxa"/>
          </w:tcPr>
          <w:p w:rsidR="005E219E" w:rsidRDefault="005E219E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проетировать межличностные, групповые и организационные коммуникации</w:t>
            </w:r>
          </w:p>
        </w:tc>
      </w:tr>
      <w:tr w:rsidR="005E219E" w:rsidRPr="000A0002">
        <w:trPr>
          <w:trHeight w:hRule="exact" w:val="138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E219E" w:rsidRPr="000A0002">
        <w:trPr>
          <w:trHeight w:hRule="exact" w:val="478"/>
        </w:trPr>
        <w:tc>
          <w:tcPr>
            <w:tcW w:w="143" w:type="dxa"/>
          </w:tcPr>
          <w:p w:rsidR="005E219E" w:rsidRDefault="005E219E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различными способами разрешения конфликтных ситуаций при проектировании межличностных, групповых и организационных коммуникаций</w:t>
            </w:r>
          </w:p>
        </w:tc>
      </w:tr>
      <w:tr w:rsidR="005E219E" w:rsidRPr="000A0002">
        <w:trPr>
          <w:trHeight w:hRule="exact" w:val="277"/>
        </w:trPr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E219E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</w:tbl>
    <w:p w:rsidR="005E219E" w:rsidRDefault="007F410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2"/>
        <w:gridCol w:w="3484"/>
        <w:gridCol w:w="117"/>
        <w:gridCol w:w="801"/>
        <w:gridCol w:w="674"/>
        <w:gridCol w:w="1084"/>
        <w:gridCol w:w="1200"/>
        <w:gridCol w:w="664"/>
        <w:gridCol w:w="382"/>
        <w:gridCol w:w="936"/>
      </w:tblGrid>
      <w:tr w:rsidR="005E219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5E219E" w:rsidRDefault="005E219E"/>
        </w:tc>
        <w:tc>
          <w:tcPr>
            <w:tcW w:w="710" w:type="dxa"/>
          </w:tcPr>
          <w:p w:rsidR="005E219E" w:rsidRDefault="005E219E"/>
        </w:tc>
        <w:tc>
          <w:tcPr>
            <w:tcW w:w="1135" w:type="dxa"/>
          </w:tcPr>
          <w:p w:rsidR="005E219E" w:rsidRDefault="005E219E"/>
        </w:tc>
        <w:tc>
          <w:tcPr>
            <w:tcW w:w="1277" w:type="dxa"/>
          </w:tcPr>
          <w:p w:rsidR="005E219E" w:rsidRDefault="005E219E"/>
        </w:tc>
        <w:tc>
          <w:tcPr>
            <w:tcW w:w="710" w:type="dxa"/>
          </w:tcPr>
          <w:p w:rsidR="005E219E" w:rsidRDefault="005E219E"/>
        </w:tc>
        <w:tc>
          <w:tcPr>
            <w:tcW w:w="426" w:type="dxa"/>
          </w:tcPr>
          <w:p w:rsidR="005E219E" w:rsidRDefault="005E219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E219E" w:rsidRPr="000A000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«Введение в дисциплину «Личная эффективность </w:t>
            </w:r>
            <w:proofErr w:type="gramStart"/>
            <w:r w:rsidRPr="007F41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ме-неджмента</w:t>
            </w:r>
            <w:proofErr w:type="gramEnd"/>
            <w:r w:rsidRPr="007F41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методы управления эффективностью»</w:t>
            </w:r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понятия и элементы системы управления 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эффек-тивностью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Личная и корпоративная эффективность. Результативность и эффективность.</w:t>
            </w:r>
          </w:p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</w:tr>
      <w:tr w:rsidR="005E219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и инструменты личной эффективности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ланирование задач и навыки самоорганизации. Виды личного планирования руководителя, 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долгосрочной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краткосрочное. Управление порядком выполнения задач на основе приоритетов. Методы определения приоритетов: Матрица Эйзенхауэра, Правило Парето, метод автофокуса.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</w:tr>
      <w:tr w:rsidR="005E219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методы управления эффективностью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.Э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ффективность управленческой деятельности аппарата управления или отдельных его его органов и подразделений.Эффективность процесса управления (при выработке и реализации конкретного управленческого решения)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</w:t>
            </w:r>
          </w:p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</w:tr>
      <w:tr w:rsidR="005E219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и инструменты личной эффективности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.Э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ффективность системы управления ( с учетом иерархии управления).</w:t>
            </w:r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 механизма управления (методов, рычагов, стимулов) /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</w:t>
            </w:r>
          </w:p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</w:tr>
      <w:tr w:rsidR="005E219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ТМ и возможности ТМ.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Л2.2</w:t>
            </w:r>
          </w:p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</w:tr>
      <w:tr w:rsidR="005E219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 развития коммуникативных компетенций /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</w:tr>
      <w:tr w:rsidR="005E219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 самоменеджмента и их характеристика /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</w:tr>
      <w:tr w:rsidR="005E219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Самосовершенствование: мотивация и ее роль в повышении эффек-тивностисамоменеджмента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</w:tr>
      <w:tr w:rsidR="005E219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«Эффективностьменеджмента»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</w:tr>
      <w:tr w:rsidR="005E219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технологии управления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.Ч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такое управление, основные задачи управления.Позиция руководителя. Границы ответственности управления и исполнения, матрица ответственности руководителя. Два фокуса внимания руководителя: задача и люди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онятие управленческой эффективности.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Соотношениерезультативности и эффективности.</w:t>
            </w:r>
          </w:p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</w:tr>
    </w:tbl>
    <w:p w:rsidR="005E219E" w:rsidRDefault="007F410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1"/>
        <w:gridCol w:w="3512"/>
        <w:gridCol w:w="117"/>
        <w:gridCol w:w="798"/>
        <w:gridCol w:w="662"/>
        <w:gridCol w:w="1082"/>
        <w:gridCol w:w="1197"/>
        <w:gridCol w:w="662"/>
        <w:gridCol w:w="380"/>
        <w:gridCol w:w="933"/>
      </w:tblGrid>
      <w:tr w:rsidR="005E219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5E219E" w:rsidRDefault="005E219E"/>
        </w:tc>
        <w:tc>
          <w:tcPr>
            <w:tcW w:w="710" w:type="dxa"/>
          </w:tcPr>
          <w:p w:rsidR="005E219E" w:rsidRDefault="005E219E"/>
        </w:tc>
        <w:tc>
          <w:tcPr>
            <w:tcW w:w="1135" w:type="dxa"/>
          </w:tcPr>
          <w:p w:rsidR="005E219E" w:rsidRDefault="005E219E"/>
        </w:tc>
        <w:tc>
          <w:tcPr>
            <w:tcW w:w="1277" w:type="dxa"/>
          </w:tcPr>
          <w:p w:rsidR="005E219E" w:rsidRDefault="005E219E"/>
        </w:tc>
        <w:tc>
          <w:tcPr>
            <w:tcW w:w="710" w:type="dxa"/>
          </w:tcPr>
          <w:p w:rsidR="005E219E" w:rsidRDefault="005E219E"/>
        </w:tc>
        <w:tc>
          <w:tcPr>
            <w:tcW w:w="426" w:type="dxa"/>
          </w:tcPr>
          <w:p w:rsidR="005E219E" w:rsidRDefault="005E219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E219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тайм-менеджмент в управленческой деятельности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.А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лгоритм планирования, последовательность действий руководителя на этапе планирования.Методыприоритезации задач, критерии и методы выделения приоритетных задач.Перевод задачи в план действий: декомпозиция работ, сроки.Образ результата, способы формулировки конечного результата как «продукта», выбор параметров и ключевых показателей.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</w:tr>
      <w:tr w:rsidR="005E219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Коммуникативные техники в управленческой деятельности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.Р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есурсное обеспечение. Виды ресурсов. Как определить необходимый объем ресурсов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.О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ценка рисков невыполнения, компенсация рисков.Инструменты планирования.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</w:tr>
      <w:tr w:rsidR="005E219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технологии управления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.К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онтроль как управленческая «опция».</w:t>
            </w:r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контролируем? Как технологично и последовательно достигать целевых результатов с помощью работающей системы контроля.</w:t>
            </w:r>
          </w:p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принципы, виды и способы контроля.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Алгоритмконтроля.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</w:tr>
      <w:tr w:rsidR="005E219E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тайм-менеджмент в управленческой деятельности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лияние цели на результат. Как происходит подмена цели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.Х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арактеристики цели/задачи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SMART</w:t>
            </w: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-критерии).</w:t>
            </w:r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 постановки задачи сотруднику. /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</w:tr>
      <w:tr w:rsidR="005E219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Коммуникативные техники в управленческой деятельно-сти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ринцип ожидания и его практическое применение - управление ожиданиями;</w:t>
            </w:r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 равенства («справедливости») и его практическое применение – как создать баланс усилия/вознаграждение</w:t>
            </w:r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«Торможение» исполнения. Типичные причины снижения мотивации сотрудников при выполнении поставленной задачи (демотиваторы); /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</w:tr>
      <w:tr w:rsidR="005E219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проведения основных форм делового общения (совещание, переговоры, публичное выступление)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ринцип ожидания и его практическое применение - управление ожиданиями;</w:t>
            </w:r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 равенства («справедливости») и его практическое применение – как создать баланс усилия/вознаграждение</w:t>
            </w:r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«Торможение» исполнения. Типичные причины снижения мотивации сотрудников при выполнении поставленной задачи (демотиваторы). /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</w:tr>
    </w:tbl>
    <w:p w:rsidR="005E219E" w:rsidRDefault="007F410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251"/>
        <w:gridCol w:w="1714"/>
        <w:gridCol w:w="1781"/>
        <w:gridCol w:w="134"/>
        <w:gridCol w:w="732"/>
        <w:gridCol w:w="645"/>
        <w:gridCol w:w="1046"/>
        <w:gridCol w:w="640"/>
        <w:gridCol w:w="575"/>
        <w:gridCol w:w="686"/>
        <w:gridCol w:w="382"/>
        <w:gridCol w:w="977"/>
      </w:tblGrid>
      <w:tr w:rsidR="005E219E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851" w:type="dxa"/>
          </w:tcPr>
          <w:p w:rsidR="005E219E" w:rsidRDefault="005E219E"/>
        </w:tc>
        <w:tc>
          <w:tcPr>
            <w:tcW w:w="710" w:type="dxa"/>
          </w:tcPr>
          <w:p w:rsidR="005E219E" w:rsidRDefault="005E219E"/>
        </w:tc>
        <w:tc>
          <w:tcPr>
            <w:tcW w:w="1135" w:type="dxa"/>
          </w:tcPr>
          <w:p w:rsidR="005E219E" w:rsidRDefault="005E219E"/>
        </w:tc>
        <w:tc>
          <w:tcPr>
            <w:tcW w:w="710" w:type="dxa"/>
          </w:tcPr>
          <w:p w:rsidR="005E219E" w:rsidRDefault="005E219E"/>
        </w:tc>
        <w:tc>
          <w:tcPr>
            <w:tcW w:w="568" w:type="dxa"/>
          </w:tcPr>
          <w:p w:rsidR="005E219E" w:rsidRDefault="005E219E"/>
        </w:tc>
        <w:tc>
          <w:tcPr>
            <w:tcW w:w="710" w:type="dxa"/>
          </w:tcPr>
          <w:p w:rsidR="005E219E" w:rsidRDefault="005E219E"/>
        </w:tc>
        <w:tc>
          <w:tcPr>
            <w:tcW w:w="426" w:type="dxa"/>
          </w:tcPr>
          <w:p w:rsidR="005E219E" w:rsidRDefault="005E219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E219E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Правилапланирования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</w:tr>
      <w:tr w:rsidR="005E219E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 Макиавелли и его требования к эффективному руководителю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</w:tr>
      <w:tr w:rsidR="005E219E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Целеполагание: сущность и содержание /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</w:tr>
      <w:tr w:rsidR="005E219E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Технологииформированияимиджа/Ср/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</w:tr>
      <w:tr w:rsidR="005E219E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Правилапубличноговыступления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</w:tr>
      <w:tr w:rsidR="005E219E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ОПК- 2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</w:tr>
      <w:tr w:rsidR="005E219E">
        <w:trPr>
          <w:trHeight w:hRule="exact" w:val="277"/>
        </w:trPr>
        <w:tc>
          <w:tcPr>
            <w:tcW w:w="710" w:type="dxa"/>
          </w:tcPr>
          <w:p w:rsidR="005E219E" w:rsidRDefault="005E219E"/>
        </w:tc>
        <w:tc>
          <w:tcPr>
            <w:tcW w:w="285" w:type="dxa"/>
          </w:tcPr>
          <w:p w:rsidR="005E219E" w:rsidRDefault="005E219E"/>
        </w:tc>
        <w:tc>
          <w:tcPr>
            <w:tcW w:w="1702" w:type="dxa"/>
          </w:tcPr>
          <w:p w:rsidR="005E219E" w:rsidRDefault="005E219E"/>
        </w:tc>
        <w:tc>
          <w:tcPr>
            <w:tcW w:w="1844" w:type="dxa"/>
          </w:tcPr>
          <w:p w:rsidR="005E219E" w:rsidRDefault="005E219E"/>
        </w:tc>
        <w:tc>
          <w:tcPr>
            <w:tcW w:w="143" w:type="dxa"/>
          </w:tcPr>
          <w:p w:rsidR="005E219E" w:rsidRDefault="005E219E"/>
        </w:tc>
        <w:tc>
          <w:tcPr>
            <w:tcW w:w="851" w:type="dxa"/>
          </w:tcPr>
          <w:p w:rsidR="005E219E" w:rsidRDefault="005E219E"/>
        </w:tc>
        <w:tc>
          <w:tcPr>
            <w:tcW w:w="710" w:type="dxa"/>
          </w:tcPr>
          <w:p w:rsidR="005E219E" w:rsidRDefault="005E219E"/>
        </w:tc>
        <w:tc>
          <w:tcPr>
            <w:tcW w:w="1135" w:type="dxa"/>
          </w:tcPr>
          <w:p w:rsidR="005E219E" w:rsidRDefault="005E219E"/>
        </w:tc>
        <w:tc>
          <w:tcPr>
            <w:tcW w:w="710" w:type="dxa"/>
          </w:tcPr>
          <w:p w:rsidR="005E219E" w:rsidRDefault="005E219E"/>
        </w:tc>
        <w:tc>
          <w:tcPr>
            <w:tcW w:w="568" w:type="dxa"/>
          </w:tcPr>
          <w:p w:rsidR="005E219E" w:rsidRDefault="005E219E"/>
        </w:tc>
        <w:tc>
          <w:tcPr>
            <w:tcW w:w="710" w:type="dxa"/>
          </w:tcPr>
          <w:p w:rsidR="005E219E" w:rsidRDefault="005E219E"/>
        </w:tc>
        <w:tc>
          <w:tcPr>
            <w:tcW w:w="426" w:type="dxa"/>
          </w:tcPr>
          <w:p w:rsidR="005E219E" w:rsidRDefault="005E219E"/>
        </w:tc>
        <w:tc>
          <w:tcPr>
            <w:tcW w:w="993" w:type="dxa"/>
          </w:tcPr>
          <w:p w:rsidR="005E219E" w:rsidRDefault="005E219E"/>
        </w:tc>
      </w:tr>
      <w:tr w:rsidR="005E219E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E219E" w:rsidRPr="000A000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7F41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7F41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5E219E" w:rsidRPr="000A0002">
        <w:trPr>
          <w:trHeight w:hRule="exact" w:val="4653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1.Метод Франклина</w:t>
            </w:r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2.Принцип Паретто</w:t>
            </w:r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3.Анализ рабочего времени</w:t>
            </w:r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4.Определение цели,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SMART</w:t>
            </w: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принцип</w:t>
            </w:r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5.Планирование рабочего дня</w:t>
            </w:r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6.Жесткие, гибкие и бюджетируемые задачи</w:t>
            </w:r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7.Делегирование</w:t>
            </w:r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8.Информационная перегрузка и методы борьбы с ней</w:t>
            </w:r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9.Матрица Эйзенхауэра</w:t>
            </w:r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10.Критерии эффективности принятых решений согласно П.Друкеру</w:t>
            </w:r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11.Процесс управления временем</w:t>
            </w:r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12.Самоорганизация и планирование рабочего дня.</w:t>
            </w:r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13.Организация рабочего места.</w:t>
            </w:r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14.Планы регулярных дел. Постановка целей.</w:t>
            </w:r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15.Основные понятия и элементы системы управления эффективностью.</w:t>
            </w:r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16.Алгоритм планирования. Расстановка приоритетов.</w:t>
            </w:r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17.Личная и корпоративная эффективность.</w:t>
            </w:r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18.Факторы оценки эффективности менеджмента.</w:t>
            </w:r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19.Критерии и показатели эффективности управления.</w:t>
            </w:r>
          </w:p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20.Оценка вклада менеджера в эффективность управления.</w:t>
            </w:r>
          </w:p>
        </w:tc>
      </w:tr>
      <w:tr w:rsidR="005E219E" w:rsidRPr="000A000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7F41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7F41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5E219E" w:rsidRPr="000A000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5E219E" w:rsidRPr="000A0002">
        <w:trPr>
          <w:trHeight w:hRule="exact" w:val="277"/>
        </w:trPr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E219E" w:rsidRPr="007F4105" w:rsidRDefault="005E219E">
            <w:pPr>
              <w:rPr>
                <w:lang w:val="ru-RU"/>
              </w:rPr>
            </w:pPr>
          </w:p>
        </w:tc>
      </w:tr>
      <w:tr w:rsidR="005E219E" w:rsidRPr="000A0002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E219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Рекомендуемаялитература</w:t>
            </w:r>
          </w:p>
        </w:tc>
      </w:tr>
      <w:tr w:rsidR="005E219E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Основнаялитература</w:t>
            </w:r>
          </w:p>
        </w:tc>
      </w:tr>
      <w:tr w:rsidR="005E219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E219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Димитриева Л. Л., Мисиченко Н. Ю.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Делопроизводство в управлении: учеб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5E219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Барнагян В. С.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Современныйменеджмент: дайджестлекций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</w:tr>
      <w:tr w:rsidR="005E219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Моргунов Е. Б.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персоналом: исследование, оценка, обучение: учеб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</w:tbl>
    <w:p w:rsidR="005E219E" w:rsidRDefault="007F410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8"/>
        <w:gridCol w:w="58"/>
        <w:gridCol w:w="1477"/>
        <w:gridCol w:w="1668"/>
        <w:gridCol w:w="2254"/>
        <w:gridCol w:w="2378"/>
        <w:gridCol w:w="1741"/>
      </w:tblGrid>
      <w:tr w:rsidR="005E219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38.03.02.13_1.plx</w:t>
            </w:r>
          </w:p>
        </w:tc>
        <w:tc>
          <w:tcPr>
            <w:tcW w:w="3403" w:type="dxa"/>
          </w:tcPr>
          <w:p w:rsidR="005E219E" w:rsidRDefault="005E219E"/>
        </w:tc>
        <w:tc>
          <w:tcPr>
            <w:tcW w:w="1702" w:type="dxa"/>
          </w:tcPr>
          <w:p w:rsidR="005E219E" w:rsidRDefault="005E219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E219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E219E" w:rsidRPr="000A000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Медведев, А.Г.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Международный менеджмент: стратегические решения в многонациональных компаниях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=458070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 : Высшаяшколаменеджмента,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bookmarkStart w:id="0" w:name="_GoBack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  <w:bookmarkEnd w:id="0"/>
          </w:p>
        </w:tc>
      </w:tr>
      <w:tr w:rsidR="005E219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Дополнительнаялитература</w:t>
            </w:r>
          </w:p>
        </w:tc>
      </w:tr>
      <w:tr w:rsidR="005E219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5E219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E219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Колбачев Е.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персоналом: учеб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образоват. учреждений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5E219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Хохлова Т.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Основыменеджмента: учеб.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Экономистъ,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5E219E" w:rsidRPr="000A00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E219E" w:rsidRPr="000A00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«Корпоративный менеджмент»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cfin</w:t>
            </w: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5E219E" w:rsidRPr="000A000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Федеральный образовательный портал «Экономика, Социология, Менеджмент»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ecsocman</w:t>
            </w: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hse</w:t>
            </w: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5E219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Переченьпрограммногообеспечения</w:t>
            </w:r>
          </w:p>
        </w:tc>
      </w:tr>
      <w:tr w:rsidR="005E219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E219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Переченьинформационныхсправочныхсистем</w:t>
            </w:r>
          </w:p>
        </w:tc>
      </w:tr>
      <w:tr w:rsidR="005E219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5E219E">
        <w:trPr>
          <w:trHeight w:hRule="exact" w:val="277"/>
        </w:trPr>
        <w:tc>
          <w:tcPr>
            <w:tcW w:w="710" w:type="dxa"/>
          </w:tcPr>
          <w:p w:rsidR="005E219E" w:rsidRDefault="005E219E"/>
        </w:tc>
        <w:tc>
          <w:tcPr>
            <w:tcW w:w="58" w:type="dxa"/>
          </w:tcPr>
          <w:p w:rsidR="005E219E" w:rsidRDefault="005E219E"/>
        </w:tc>
        <w:tc>
          <w:tcPr>
            <w:tcW w:w="1929" w:type="dxa"/>
          </w:tcPr>
          <w:p w:rsidR="005E219E" w:rsidRDefault="005E219E"/>
        </w:tc>
        <w:tc>
          <w:tcPr>
            <w:tcW w:w="1986" w:type="dxa"/>
          </w:tcPr>
          <w:p w:rsidR="005E219E" w:rsidRDefault="005E219E"/>
        </w:tc>
        <w:tc>
          <w:tcPr>
            <w:tcW w:w="3403" w:type="dxa"/>
          </w:tcPr>
          <w:p w:rsidR="005E219E" w:rsidRDefault="005E219E"/>
        </w:tc>
        <w:tc>
          <w:tcPr>
            <w:tcW w:w="1702" w:type="dxa"/>
          </w:tcPr>
          <w:p w:rsidR="005E219E" w:rsidRDefault="005E219E"/>
        </w:tc>
        <w:tc>
          <w:tcPr>
            <w:tcW w:w="993" w:type="dxa"/>
          </w:tcPr>
          <w:p w:rsidR="005E219E" w:rsidRDefault="005E219E"/>
        </w:tc>
      </w:tr>
      <w:tr w:rsidR="005E219E" w:rsidRPr="000A00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E219E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Default="007F4105">
            <w:pPr>
              <w:spacing w:after="0" w:line="240" w:lineRule="auto"/>
              <w:rPr>
                <w:sz w:val="19"/>
                <w:szCs w:val="19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</w:t>
            </w:r>
            <w:proofErr w:type="gramStart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,у</w:t>
            </w:r>
            <w:proofErr w:type="gramEnd"/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Дляпроведениялекционныхзанятийиспользуетсядемонстрационноеоборудование.</w:t>
            </w:r>
          </w:p>
        </w:tc>
      </w:tr>
      <w:tr w:rsidR="005E219E">
        <w:trPr>
          <w:trHeight w:hRule="exact" w:val="277"/>
        </w:trPr>
        <w:tc>
          <w:tcPr>
            <w:tcW w:w="710" w:type="dxa"/>
          </w:tcPr>
          <w:p w:rsidR="005E219E" w:rsidRDefault="005E219E"/>
        </w:tc>
        <w:tc>
          <w:tcPr>
            <w:tcW w:w="58" w:type="dxa"/>
          </w:tcPr>
          <w:p w:rsidR="005E219E" w:rsidRDefault="005E219E"/>
        </w:tc>
        <w:tc>
          <w:tcPr>
            <w:tcW w:w="1929" w:type="dxa"/>
          </w:tcPr>
          <w:p w:rsidR="005E219E" w:rsidRDefault="005E219E"/>
        </w:tc>
        <w:tc>
          <w:tcPr>
            <w:tcW w:w="1986" w:type="dxa"/>
          </w:tcPr>
          <w:p w:rsidR="005E219E" w:rsidRDefault="005E219E"/>
        </w:tc>
        <w:tc>
          <w:tcPr>
            <w:tcW w:w="3403" w:type="dxa"/>
          </w:tcPr>
          <w:p w:rsidR="005E219E" w:rsidRDefault="005E219E"/>
        </w:tc>
        <w:tc>
          <w:tcPr>
            <w:tcW w:w="1702" w:type="dxa"/>
          </w:tcPr>
          <w:p w:rsidR="005E219E" w:rsidRDefault="005E219E"/>
        </w:tc>
        <w:tc>
          <w:tcPr>
            <w:tcW w:w="993" w:type="dxa"/>
          </w:tcPr>
          <w:p w:rsidR="005E219E" w:rsidRDefault="005E219E"/>
        </w:tc>
      </w:tr>
      <w:tr w:rsidR="005E219E" w:rsidRPr="000A00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7F41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7F410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5E219E" w:rsidRPr="000A000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19E" w:rsidRPr="007F4105" w:rsidRDefault="007F41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F410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E219E" w:rsidRDefault="005E219E">
      <w:pPr>
        <w:rPr>
          <w:lang w:val="ru-RU"/>
        </w:rPr>
      </w:pPr>
    </w:p>
    <w:p w:rsidR="00F3386D" w:rsidRDefault="00F3386D">
      <w:pPr>
        <w:rPr>
          <w:lang w:val="ru-RU"/>
        </w:rPr>
      </w:pPr>
    </w:p>
    <w:p w:rsidR="00F3386D" w:rsidRPr="00E503B8" w:rsidRDefault="00F3386D" w:rsidP="00F3386D"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34075" cy="820102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F3386D" w:rsidRDefault="00F3386D" w:rsidP="00F3386D">
          <w:pPr>
            <w:pStyle w:val="a7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</w:pPr>
        </w:p>
        <w:p w:rsidR="00F3386D" w:rsidRPr="00357AD1" w:rsidRDefault="00F3386D" w:rsidP="00F3386D">
          <w:pPr>
            <w:pStyle w:val="a7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AE3116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F3386D" w:rsidRPr="00357AD1" w:rsidRDefault="00F3386D" w:rsidP="00F3386D">
          <w:pPr>
            <w:spacing w:line="360" w:lineRule="auto"/>
            <w:rPr>
              <w:sz w:val="28"/>
              <w:szCs w:val="28"/>
            </w:rPr>
          </w:pPr>
        </w:p>
        <w:p w:rsidR="00F3386D" w:rsidRPr="00A73748" w:rsidRDefault="00F3386D" w:rsidP="00F3386D">
          <w:pPr>
            <w:spacing w:line="360" w:lineRule="auto"/>
            <w:rPr>
              <w:sz w:val="28"/>
              <w:szCs w:val="28"/>
            </w:rPr>
          </w:pPr>
        </w:p>
        <w:p w:rsidR="00F3386D" w:rsidRDefault="008F7FE9" w:rsidP="00F3386D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8F7FE9">
            <w:rPr>
              <w:sz w:val="28"/>
              <w:szCs w:val="28"/>
            </w:rPr>
            <w:fldChar w:fldCharType="begin"/>
          </w:r>
          <w:r w:rsidR="00F3386D" w:rsidRPr="00A73748">
            <w:rPr>
              <w:sz w:val="28"/>
              <w:szCs w:val="28"/>
            </w:rPr>
            <w:instrText xml:space="preserve"> TOC \o "1-3" \h \z \u </w:instrText>
          </w:r>
          <w:r w:rsidRPr="008F7FE9">
            <w:rPr>
              <w:sz w:val="28"/>
              <w:szCs w:val="28"/>
            </w:rPr>
            <w:fldChar w:fldCharType="separate"/>
          </w:r>
          <w:hyperlink w:anchor="_Toc480487761" w:history="1">
            <w:r w:rsidR="00F3386D" w:rsidRPr="00A4085D">
              <w:rPr>
                <w:rStyle w:val="a8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="00F3386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386D">
              <w:rPr>
                <w:noProof/>
                <w:webHidden/>
              </w:rPr>
              <w:instrText xml:space="preserve"> PAGEREF _Toc480487761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386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386D" w:rsidRDefault="008F7FE9" w:rsidP="00F3386D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2" w:history="1">
            <w:r w:rsidR="00F3386D" w:rsidRPr="00A4085D">
              <w:rPr>
                <w:rStyle w:val="a8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F3386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386D">
              <w:rPr>
                <w:noProof/>
                <w:webHidden/>
              </w:rPr>
              <w:instrText xml:space="preserve"> PAGEREF _Toc480487762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386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386D" w:rsidRDefault="008F7FE9" w:rsidP="00F3386D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3" w:history="1">
            <w:r w:rsidR="00F3386D" w:rsidRPr="00A4085D">
              <w:rPr>
                <w:rStyle w:val="a8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F3386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386D">
              <w:rPr>
                <w:noProof/>
                <w:webHidden/>
              </w:rPr>
              <w:instrText xml:space="preserve"> PAGEREF _Toc480487763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386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386D" w:rsidRDefault="008F7FE9" w:rsidP="00F3386D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4" w:history="1">
            <w:r w:rsidR="00F3386D" w:rsidRPr="00A4085D">
              <w:rPr>
                <w:rStyle w:val="a8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F3386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3386D">
              <w:rPr>
                <w:noProof/>
                <w:webHidden/>
              </w:rPr>
              <w:instrText xml:space="preserve"> PAGEREF _Toc480487764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3386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3386D" w:rsidRDefault="008F7FE9" w:rsidP="00F3386D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F3386D" w:rsidRDefault="00F3386D" w:rsidP="00F3386D">
      <w:pPr>
        <w:pStyle w:val="a5"/>
        <w:widowControl w:val="0"/>
        <w:spacing w:after="360"/>
        <w:jc w:val="center"/>
        <w:rPr>
          <w:bCs/>
        </w:rPr>
      </w:pPr>
    </w:p>
    <w:p w:rsidR="00F3386D" w:rsidRDefault="00F3386D" w:rsidP="00F3386D">
      <w:pPr>
        <w:pStyle w:val="a5"/>
        <w:widowControl w:val="0"/>
        <w:spacing w:after="360"/>
        <w:jc w:val="center"/>
        <w:rPr>
          <w:bCs/>
        </w:rPr>
      </w:pPr>
    </w:p>
    <w:p w:rsidR="00F3386D" w:rsidRDefault="00F3386D" w:rsidP="00F3386D">
      <w:pPr>
        <w:pStyle w:val="a5"/>
        <w:widowControl w:val="0"/>
        <w:spacing w:after="360"/>
        <w:jc w:val="center"/>
        <w:rPr>
          <w:bCs/>
        </w:rPr>
      </w:pPr>
    </w:p>
    <w:p w:rsidR="00F3386D" w:rsidRDefault="00F3386D" w:rsidP="00F3386D">
      <w:pPr>
        <w:pStyle w:val="a5"/>
        <w:widowControl w:val="0"/>
        <w:spacing w:after="360"/>
        <w:jc w:val="center"/>
        <w:rPr>
          <w:bCs/>
        </w:rPr>
      </w:pPr>
    </w:p>
    <w:p w:rsidR="00F3386D" w:rsidRDefault="00F3386D" w:rsidP="00F3386D">
      <w:pPr>
        <w:pStyle w:val="a5"/>
        <w:widowControl w:val="0"/>
        <w:spacing w:after="360"/>
        <w:jc w:val="center"/>
        <w:rPr>
          <w:bCs/>
        </w:rPr>
      </w:pPr>
    </w:p>
    <w:p w:rsidR="00F3386D" w:rsidRDefault="00F3386D" w:rsidP="00F3386D">
      <w:pPr>
        <w:pStyle w:val="a5"/>
        <w:widowControl w:val="0"/>
        <w:spacing w:after="360"/>
        <w:jc w:val="center"/>
        <w:rPr>
          <w:bCs/>
        </w:rPr>
      </w:pPr>
    </w:p>
    <w:p w:rsidR="00F3386D" w:rsidRDefault="00F3386D" w:rsidP="00F3386D">
      <w:pPr>
        <w:pStyle w:val="a5"/>
        <w:widowControl w:val="0"/>
        <w:spacing w:after="360"/>
        <w:jc w:val="center"/>
        <w:rPr>
          <w:bCs/>
        </w:rPr>
      </w:pPr>
    </w:p>
    <w:p w:rsidR="00F3386D" w:rsidRDefault="00F3386D" w:rsidP="00F3386D">
      <w:pPr>
        <w:pStyle w:val="a5"/>
        <w:widowControl w:val="0"/>
        <w:spacing w:after="360"/>
        <w:jc w:val="center"/>
        <w:rPr>
          <w:bCs/>
        </w:rPr>
      </w:pPr>
    </w:p>
    <w:p w:rsidR="00F3386D" w:rsidRDefault="00F3386D" w:rsidP="00F3386D">
      <w:pPr>
        <w:pStyle w:val="a5"/>
        <w:widowControl w:val="0"/>
        <w:spacing w:after="360"/>
        <w:jc w:val="center"/>
        <w:rPr>
          <w:bCs/>
        </w:rPr>
      </w:pPr>
    </w:p>
    <w:p w:rsidR="00F3386D" w:rsidRDefault="00F3386D" w:rsidP="00F3386D">
      <w:pPr>
        <w:pStyle w:val="a5"/>
        <w:widowControl w:val="0"/>
        <w:spacing w:after="360"/>
        <w:jc w:val="center"/>
        <w:rPr>
          <w:bCs/>
        </w:rPr>
      </w:pPr>
    </w:p>
    <w:p w:rsidR="00F3386D" w:rsidRDefault="00F3386D" w:rsidP="00F3386D">
      <w:pPr>
        <w:pStyle w:val="a5"/>
        <w:widowControl w:val="0"/>
        <w:spacing w:after="360"/>
        <w:jc w:val="center"/>
        <w:rPr>
          <w:bCs/>
        </w:rPr>
      </w:pPr>
    </w:p>
    <w:p w:rsidR="00F3386D" w:rsidRDefault="00F3386D" w:rsidP="00F3386D">
      <w:pPr>
        <w:pStyle w:val="a5"/>
        <w:widowControl w:val="0"/>
        <w:spacing w:after="360"/>
        <w:jc w:val="center"/>
        <w:rPr>
          <w:bCs/>
        </w:rPr>
      </w:pPr>
    </w:p>
    <w:p w:rsidR="00F3386D" w:rsidRDefault="00F3386D" w:rsidP="00F3386D">
      <w:pPr>
        <w:pStyle w:val="a5"/>
        <w:widowControl w:val="0"/>
        <w:spacing w:after="360"/>
        <w:jc w:val="center"/>
        <w:rPr>
          <w:bCs/>
        </w:rPr>
      </w:pPr>
    </w:p>
    <w:p w:rsidR="00F3386D" w:rsidRDefault="00F3386D" w:rsidP="00F3386D">
      <w:pPr>
        <w:pStyle w:val="a5"/>
        <w:widowControl w:val="0"/>
        <w:spacing w:after="360"/>
        <w:jc w:val="center"/>
        <w:rPr>
          <w:bCs/>
        </w:rPr>
      </w:pPr>
    </w:p>
    <w:p w:rsidR="00F3386D" w:rsidRPr="002446DC" w:rsidRDefault="00F3386D" w:rsidP="00F3386D">
      <w:pPr>
        <w:pStyle w:val="1"/>
        <w:rPr>
          <w:color w:val="auto"/>
        </w:rPr>
      </w:pPr>
      <w:bookmarkStart w:id="1" w:name="_Toc480487761"/>
      <w:r w:rsidRPr="002446DC">
        <w:rPr>
          <w:color w:val="auto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F3386D" w:rsidRPr="002446DC" w:rsidRDefault="00F3386D" w:rsidP="00F3386D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2446DC">
        <w:rPr>
          <w:sz w:val="28"/>
          <w:szCs w:val="28"/>
        </w:rPr>
        <w:t>Перечень компетенций суказанием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F3386D" w:rsidRPr="002446DC" w:rsidRDefault="00F3386D" w:rsidP="00F3386D">
      <w:pPr>
        <w:pStyle w:val="1"/>
        <w:rPr>
          <w:color w:val="auto"/>
        </w:rPr>
      </w:pPr>
      <w:bookmarkStart w:id="2" w:name="_Toc480487762"/>
      <w:r w:rsidRPr="002446DC">
        <w:rPr>
          <w:color w:val="auto"/>
        </w:rPr>
        <w:lastRenderedPageBreak/>
        <w:t>2 Описание показателей икритериев оценивания компетенций на различных этапах их формирования, описание шкал оценивания</w:t>
      </w:r>
      <w:bookmarkEnd w:id="2"/>
    </w:p>
    <w:p w:rsidR="00F3386D" w:rsidRPr="00F3386D" w:rsidRDefault="00F3386D" w:rsidP="00F3386D">
      <w:pPr>
        <w:ind w:firstLine="708"/>
        <w:rPr>
          <w:sz w:val="28"/>
          <w:szCs w:val="28"/>
          <w:lang w:val="ru-RU"/>
        </w:rPr>
      </w:pPr>
    </w:p>
    <w:p w:rsidR="00F3386D" w:rsidRPr="00F3386D" w:rsidRDefault="00F3386D" w:rsidP="00F3386D">
      <w:pPr>
        <w:ind w:firstLine="708"/>
        <w:rPr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/>
      </w:tblPr>
      <w:tblGrid>
        <w:gridCol w:w="1956"/>
        <w:gridCol w:w="175"/>
        <w:gridCol w:w="2013"/>
        <w:gridCol w:w="208"/>
        <w:gridCol w:w="2834"/>
        <w:gridCol w:w="254"/>
        <w:gridCol w:w="2091"/>
      </w:tblGrid>
      <w:tr w:rsidR="00F3386D" w:rsidRPr="00B96A8C" w:rsidTr="007B2A6B">
        <w:trPr>
          <w:trHeight w:val="752"/>
        </w:trPr>
        <w:tc>
          <w:tcPr>
            <w:tcW w:w="21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86D" w:rsidRPr="00B96A8C" w:rsidRDefault="00F3386D" w:rsidP="007B2A6B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86D" w:rsidRPr="00B96A8C" w:rsidRDefault="00F3386D" w:rsidP="007B2A6B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3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86D" w:rsidRPr="00B96A8C" w:rsidRDefault="00F3386D" w:rsidP="007B2A6B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2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86D" w:rsidRPr="00B96A8C" w:rsidRDefault="00F3386D" w:rsidP="007B2A6B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F3386D" w:rsidRPr="000A0002" w:rsidTr="007B2A6B">
        <w:trPr>
          <w:trHeight w:val="630"/>
        </w:trPr>
        <w:tc>
          <w:tcPr>
            <w:tcW w:w="953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86D" w:rsidRPr="00F3386D" w:rsidRDefault="00F3386D" w:rsidP="007B2A6B">
            <w:pPr>
              <w:rPr>
                <w:sz w:val="28"/>
                <w:szCs w:val="28"/>
                <w:lang w:val="ru-RU"/>
              </w:rPr>
            </w:pPr>
            <w:r w:rsidRPr="00F3386D">
              <w:rPr>
                <w:bCs/>
                <w:lang w:val="ru-RU"/>
              </w:rPr>
              <w:t>ОК-6,</w:t>
            </w:r>
            <w:r w:rsidRPr="00F3386D">
              <w:rPr>
                <w:lang w:val="ru-RU"/>
              </w:rPr>
              <w:t xml:space="preserve">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F3386D" w:rsidRPr="000A0002" w:rsidTr="007B2A6B">
        <w:trPr>
          <w:trHeight w:val="630"/>
        </w:trPr>
        <w:tc>
          <w:tcPr>
            <w:tcW w:w="21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86D" w:rsidRPr="00F3386D" w:rsidRDefault="00F3386D" w:rsidP="007B2A6B">
            <w:pPr>
              <w:rPr>
                <w:lang w:val="ru-RU"/>
              </w:rPr>
            </w:pPr>
            <w:proofErr w:type="gramStart"/>
            <w:r w:rsidRPr="00F3386D">
              <w:rPr>
                <w:lang w:val="ru-RU"/>
              </w:rPr>
              <w:t>З</w:t>
            </w:r>
            <w:proofErr w:type="gramEnd"/>
            <w:r w:rsidRPr="00F3386D">
              <w:rPr>
                <w:lang w:val="ru-RU"/>
              </w:rPr>
              <w:t xml:space="preserve"> – способы выстраивания эффективных коммуникаций</w:t>
            </w:r>
          </w:p>
          <w:p w:rsidR="00F3386D" w:rsidRPr="00F3386D" w:rsidRDefault="00F3386D" w:rsidP="007B2A6B">
            <w:pPr>
              <w:rPr>
                <w:lang w:val="ru-RU"/>
              </w:rPr>
            </w:pPr>
            <w:r w:rsidRPr="00F3386D">
              <w:rPr>
                <w:lang w:val="ru-RU"/>
              </w:rPr>
              <w:t>У – выстраивать общение с коллегами, научным сообществом в сфере профессиональных знаний</w:t>
            </w:r>
          </w:p>
          <w:p w:rsidR="00F3386D" w:rsidRPr="00F3386D" w:rsidRDefault="00F3386D" w:rsidP="007B2A6B">
            <w:pPr>
              <w:rPr>
                <w:spacing w:val="-12"/>
                <w:lang w:val="ru-RU"/>
              </w:rPr>
            </w:pPr>
            <w:proofErr w:type="gramStart"/>
            <w:r w:rsidRPr="00F3386D">
              <w:rPr>
                <w:lang w:val="ru-RU"/>
              </w:rPr>
              <w:t>В</w:t>
            </w:r>
            <w:proofErr w:type="gramEnd"/>
            <w:r w:rsidRPr="00F3386D">
              <w:rPr>
                <w:lang w:val="ru-RU"/>
              </w:rPr>
              <w:t xml:space="preserve"> - </w:t>
            </w:r>
            <w:proofErr w:type="gramStart"/>
            <w:r w:rsidRPr="00F3386D">
              <w:rPr>
                <w:spacing w:val="-12"/>
                <w:lang w:val="ru-RU"/>
              </w:rPr>
              <w:t>навыками</w:t>
            </w:r>
            <w:proofErr w:type="gramEnd"/>
            <w:r w:rsidRPr="00F3386D">
              <w:rPr>
                <w:spacing w:val="-12"/>
                <w:lang w:val="ru-RU"/>
              </w:rPr>
              <w:t xml:space="preserve"> обработки большого объема новой информации</w:t>
            </w:r>
          </w:p>
          <w:p w:rsidR="00F3386D" w:rsidRPr="00F3386D" w:rsidRDefault="00F3386D" w:rsidP="007B2A6B">
            <w:pPr>
              <w:rPr>
                <w:lang w:val="ru-RU"/>
              </w:rPr>
            </w:pPr>
          </w:p>
        </w:tc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86D" w:rsidRPr="00F3386D" w:rsidRDefault="00F3386D" w:rsidP="007B2A6B">
            <w:pPr>
              <w:rPr>
                <w:color w:val="000000" w:themeColor="text1"/>
                <w:lang w:val="ru-RU"/>
              </w:rPr>
            </w:pPr>
            <w:r w:rsidRPr="00F3386D">
              <w:rPr>
                <w:color w:val="000000" w:themeColor="text1"/>
                <w:lang w:val="ru-RU"/>
              </w:rPr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F3386D">
              <w:rPr>
                <w:iCs/>
                <w:color w:val="000000" w:themeColor="text1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F3386D" w:rsidRPr="00F3386D" w:rsidRDefault="00F3386D" w:rsidP="007B2A6B">
            <w:pPr>
              <w:rPr>
                <w:i/>
                <w:color w:val="808080" w:themeColor="background1" w:themeShade="80"/>
                <w:lang w:val="ru-RU"/>
              </w:rPr>
            </w:pPr>
          </w:p>
        </w:tc>
        <w:tc>
          <w:tcPr>
            <w:tcW w:w="3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86D" w:rsidRPr="00F3386D" w:rsidRDefault="00F3386D" w:rsidP="007B2A6B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F3386D">
              <w:rPr>
                <w:i/>
                <w:color w:val="000000" w:themeColor="text1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3386D">
              <w:rPr>
                <w:i/>
                <w:iCs/>
                <w:color w:val="000000" w:themeColor="text1"/>
                <w:lang w:val="ru-RU"/>
              </w:rPr>
              <w:t>обоснованность обращения к базам данных</w:t>
            </w:r>
            <w:proofErr w:type="gramStart"/>
            <w:r w:rsidRPr="00F3386D">
              <w:rPr>
                <w:i/>
                <w:iCs/>
                <w:color w:val="000000" w:themeColor="text1"/>
                <w:lang w:val="ru-RU"/>
              </w:rPr>
              <w:t>;ц</w:t>
            </w:r>
            <w:proofErr w:type="gramEnd"/>
            <w:r w:rsidRPr="00F3386D">
              <w:rPr>
                <w:i/>
                <w:iCs/>
                <w:color w:val="000000" w:themeColor="text1"/>
                <w:lang w:val="ru-RU"/>
              </w:rPr>
              <w:t>еленаправленность поиска и отбора</w:t>
            </w:r>
          </w:p>
        </w:tc>
        <w:tc>
          <w:tcPr>
            <w:tcW w:w="2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86D" w:rsidRPr="00F3386D" w:rsidRDefault="00F3386D" w:rsidP="007B2A6B">
            <w:pPr>
              <w:rPr>
                <w:i/>
                <w:iCs/>
                <w:lang w:val="ru-RU"/>
              </w:rPr>
            </w:pPr>
            <w:r w:rsidRPr="00F3386D">
              <w:rPr>
                <w:i/>
                <w:iCs/>
                <w:lang w:val="ru-RU"/>
              </w:rPr>
              <w:t>О – опро</w:t>
            </w:r>
            <w:proofErr w:type="gramStart"/>
            <w:r w:rsidRPr="00F3386D">
              <w:rPr>
                <w:i/>
                <w:iCs/>
                <w:lang w:val="ru-RU"/>
              </w:rPr>
              <w:t>с(</w:t>
            </w:r>
            <w:proofErr w:type="gramEnd"/>
            <w:r w:rsidRPr="00F3386D">
              <w:rPr>
                <w:i/>
                <w:iCs/>
                <w:lang w:val="ru-RU"/>
              </w:rPr>
              <w:t xml:space="preserve">вопросы 11-15), Д – доклад(вопросы 6-10), Р – реферат(1.Личная и корпоративная эффективность. </w:t>
            </w:r>
          </w:p>
          <w:p w:rsidR="00F3386D" w:rsidRPr="00F3386D" w:rsidRDefault="00F3386D" w:rsidP="007B2A6B">
            <w:pPr>
              <w:rPr>
                <w:sz w:val="28"/>
                <w:szCs w:val="28"/>
                <w:lang w:val="ru-RU"/>
              </w:rPr>
            </w:pPr>
            <w:proofErr w:type="gramStart"/>
            <w:r w:rsidRPr="00F3386D">
              <w:rPr>
                <w:i/>
                <w:iCs/>
                <w:lang w:val="ru-RU"/>
              </w:rPr>
              <w:t>2.Факторы оценки эффективности менеджмента.), КР – контрольная работа</w:t>
            </w:r>
            <w:proofErr w:type="gramEnd"/>
          </w:p>
          <w:p w:rsidR="00F3386D" w:rsidRPr="00F3386D" w:rsidRDefault="00F3386D" w:rsidP="007B2A6B">
            <w:pPr>
              <w:rPr>
                <w:sz w:val="28"/>
                <w:szCs w:val="28"/>
                <w:lang w:val="ru-RU"/>
              </w:rPr>
            </w:pPr>
          </w:p>
        </w:tc>
      </w:tr>
      <w:tr w:rsidR="00F3386D" w:rsidRPr="000A0002" w:rsidTr="007B2A6B">
        <w:trPr>
          <w:trHeight w:val="430"/>
        </w:trPr>
        <w:tc>
          <w:tcPr>
            <w:tcW w:w="953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386D" w:rsidRPr="00F3386D" w:rsidRDefault="00F3386D" w:rsidP="007B2A6B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lang w:val="ru-RU"/>
              </w:rPr>
            </w:pPr>
            <w:r w:rsidRPr="00F3386D">
              <w:rPr>
                <w:lang w:val="ru-RU"/>
              </w:rPr>
              <w:t>ОПК-2, 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</w:t>
            </w:r>
          </w:p>
        </w:tc>
      </w:tr>
      <w:tr w:rsidR="00F3386D" w:rsidRPr="000A0002" w:rsidTr="007B2A6B">
        <w:trPr>
          <w:trHeight w:val="2005"/>
        </w:trPr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86D" w:rsidRPr="00F3386D" w:rsidRDefault="00F3386D" w:rsidP="007B2A6B">
            <w:pPr>
              <w:rPr>
                <w:lang w:val="ru-RU"/>
              </w:rPr>
            </w:pPr>
            <w:proofErr w:type="gramStart"/>
            <w:r w:rsidRPr="00F3386D">
              <w:rPr>
                <w:lang w:val="ru-RU"/>
              </w:rPr>
              <w:t>З</w:t>
            </w:r>
            <w:proofErr w:type="gramEnd"/>
            <w:r w:rsidRPr="00F3386D">
              <w:rPr>
                <w:lang w:val="ru-RU"/>
              </w:rPr>
              <w:t xml:space="preserve"> - инструментарий современного менеджера для решения задач эффективного управления предприятием</w:t>
            </w:r>
          </w:p>
          <w:p w:rsidR="00F3386D" w:rsidRPr="00F3386D" w:rsidRDefault="00F3386D" w:rsidP="007B2A6B">
            <w:pPr>
              <w:rPr>
                <w:lang w:val="ru-RU"/>
              </w:rPr>
            </w:pPr>
            <w:r w:rsidRPr="00F3386D">
              <w:rPr>
                <w:lang w:val="ru-RU"/>
              </w:rPr>
              <w:t xml:space="preserve">У - выполнять грамотный анализ проявления действий внутренней и </w:t>
            </w:r>
            <w:r w:rsidRPr="00F3386D">
              <w:rPr>
                <w:lang w:val="ru-RU"/>
              </w:rPr>
              <w:lastRenderedPageBreak/>
              <w:t>внешней среды</w:t>
            </w:r>
          </w:p>
          <w:p w:rsidR="00F3386D" w:rsidRPr="00F3386D" w:rsidRDefault="00F3386D" w:rsidP="007B2A6B">
            <w:pPr>
              <w:rPr>
                <w:color w:val="000000"/>
                <w:lang w:val="ru-RU"/>
              </w:rPr>
            </w:pPr>
            <w:proofErr w:type="gramStart"/>
            <w:r w:rsidRPr="00F3386D">
              <w:rPr>
                <w:lang w:val="ru-RU"/>
              </w:rPr>
              <w:t>В</w:t>
            </w:r>
            <w:proofErr w:type="gramEnd"/>
            <w:r w:rsidRPr="00F3386D">
              <w:rPr>
                <w:lang w:val="ru-RU"/>
              </w:rPr>
              <w:t xml:space="preserve"> - </w:t>
            </w:r>
            <w:proofErr w:type="gramStart"/>
            <w:r w:rsidRPr="00F3386D">
              <w:rPr>
                <w:lang w:val="ru-RU"/>
              </w:rPr>
              <w:t>принципами</w:t>
            </w:r>
            <w:proofErr w:type="gramEnd"/>
            <w:r w:rsidRPr="00F3386D">
              <w:rPr>
                <w:lang w:val="ru-RU"/>
              </w:rPr>
              <w:t xml:space="preserve">  выбора эффективных стилей управления и руководства</w:t>
            </w:r>
          </w:p>
        </w:tc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86D" w:rsidRPr="00F3386D" w:rsidRDefault="00F3386D" w:rsidP="007B2A6B">
            <w:pPr>
              <w:rPr>
                <w:color w:val="000000" w:themeColor="text1"/>
                <w:lang w:val="ru-RU"/>
              </w:rPr>
            </w:pPr>
            <w:r w:rsidRPr="00F3386D">
              <w:rPr>
                <w:color w:val="000000" w:themeColor="text1"/>
                <w:lang w:val="ru-RU"/>
              </w:rPr>
              <w:lastRenderedPageBreak/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F3386D">
              <w:rPr>
                <w:iCs/>
                <w:color w:val="000000" w:themeColor="text1"/>
                <w:lang w:val="ru-RU"/>
              </w:rPr>
              <w:t xml:space="preserve">использование современных информационно- коммуникационных технологий  и глобальных </w:t>
            </w:r>
            <w:r w:rsidRPr="00F3386D">
              <w:rPr>
                <w:iCs/>
                <w:color w:val="000000" w:themeColor="text1"/>
                <w:lang w:val="ru-RU"/>
              </w:rPr>
              <w:lastRenderedPageBreak/>
              <w:t>информационных ресурсов</w:t>
            </w:r>
          </w:p>
          <w:p w:rsidR="00F3386D" w:rsidRPr="00F3386D" w:rsidRDefault="00F3386D" w:rsidP="007B2A6B">
            <w:pPr>
              <w:rPr>
                <w:i/>
                <w:color w:val="808080" w:themeColor="background1" w:themeShade="80"/>
                <w:lang w:val="ru-RU"/>
              </w:rPr>
            </w:pPr>
          </w:p>
        </w:tc>
        <w:tc>
          <w:tcPr>
            <w:tcW w:w="30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86D" w:rsidRPr="00F3386D" w:rsidRDefault="00F3386D" w:rsidP="007B2A6B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F3386D">
              <w:rPr>
                <w:i/>
                <w:color w:val="000000" w:themeColor="text1"/>
                <w:lang w:val="ru-RU"/>
              </w:rPr>
              <w:lastRenderedPageBreak/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</w:t>
            </w:r>
            <w:r w:rsidRPr="00F3386D">
              <w:rPr>
                <w:i/>
                <w:color w:val="000000" w:themeColor="text1"/>
                <w:lang w:val="ru-RU"/>
              </w:rPr>
              <w:lastRenderedPageBreak/>
              <w:t xml:space="preserve">Интернет; </w:t>
            </w:r>
            <w:r w:rsidRPr="00F3386D">
              <w:rPr>
                <w:i/>
                <w:iCs/>
                <w:color w:val="000000" w:themeColor="text1"/>
                <w:lang w:val="ru-RU"/>
              </w:rPr>
              <w:t>обоснованность обращения к базам данных</w:t>
            </w:r>
            <w:proofErr w:type="gramStart"/>
            <w:r w:rsidRPr="00F3386D">
              <w:rPr>
                <w:i/>
                <w:iCs/>
                <w:color w:val="000000" w:themeColor="text1"/>
                <w:lang w:val="ru-RU"/>
              </w:rPr>
              <w:t>;ц</w:t>
            </w:r>
            <w:proofErr w:type="gramEnd"/>
            <w:r w:rsidRPr="00F3386D">
              <w:rPr>
                <w:i/>
                <w:iCs/>
                <w:color w:val="000000" w:themeColor="text1"/>
                <w:lang w:val="ru-RU"/>
              </w:rPr>
              <w:t>еленаправленность поиска и отбора</w:t>
            </w:r>
          </w:p>
        </w:tc>
        <w:tc>
          <w:tcPr>
            <w:tcW w:w="2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86D" w:rsidRPr="00F3386D" w:rsidRDefault="00F3386D" w:rsidP="007B2A6B">
            <w:pPr>
              <w:rPr>
                <w:i/>
                <w:iCs/>
                <w:lang w:val="ru-RU"/>
              </w:rPr>
            </w:pPr>
            <w:r w:rsidRPr="00F3386D">
              <w:rPr>
                <w:i/>
                <w:iCs/>
                <w:lang w:val="ru-RU"/>
              </w:rPr>
              <w:lastRenderedPageBreak/>
              <w:t>О – опро</w:t>
            </w:r>
            <w:proofErr w:type="gramStart"/>
            <w:r w:rsidRPr="00F3386D">
              <w:rPr>
                <w:i/>
                <w:iCs/>
                <w:lang w:val="ru-RU"/>
              </w:rPr>
              <w:t>с(</w:t>
            </w:r>
            <w:proofErr w:type="gramEnd"/>
            <w:r w:rsidRPr="00F3386D">
              <w:rPr>
                <w:i/>
                <w:iCs/>
                <w:lang w:val="ru-RU"/>
              </w:rPr>
              <w:t>вопросы 1-10), Д – доклад(вопросы 1-5), Р – реферат(1.Основные понятия и элементы системы управления эффективностью.</w:t>
            </w:r>
          </w:p>
          <w:p w:rsidR="00F3386D" w:rsidRPr="00F3386D" w:rsidRDefault="00F3386D" w:rsidP="007B2A6B">
            <w:pPr>
              <w:rPr>
                <w:i/>
                <w:lang w:val="ru-RU"/>
              </w:rPr>
            </w:pPr>
            <w:r w:rsidRPr="00F3386D">
              <w:rPr>
                <w:i/>
                <w:iCs/>
                <w:lang w:val="ru-RU"/>
              </w:rPr>
              <w:t xml:space="preserve">2.Алгоритм планирования. </w:t>
            </w:r>
            <w:proofErr w:type="gramStart"/>
            <w:r w:rsidRPr="00F3386D">
              <w:rPr>
                <w:i/>
                <w:iCs/>
                <w:lang w:val="ru-RU"/>
              </w:rPr>
              <w:t>Расстановка приоритетов.), КР – контрольная работа</w:t>
            </w:r>
            <w:proofErr w:type="gramEnd"/>
          </w:p>
        </w:tc>
      </w:tr>
      <w:tr w:rsidR="00F3386D" w:rsidRPr="000A0002" w:rsidTr="007B2A6B">
        <w:trPr>
          <w:trHeight w:val="630"/>
        </w:trPr>
        <w:tc>
          <w:tcPr>
            <w:tcW w:w="953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86D" w:rsidRPr="00F3386D" w:rsidRDefault="00F3386D" w:rsidP="007B2A6B">
            <w:pPr>
              <w:jc w:val="center"/>
              <w:rPr>
                <w:sz w:val="28"/>
                <w:szCs w:val="28"/>
                <w:lang w:val="ru-RU"/>
              </w:rPr>
            </w:pPr>
            <w:r w:rsidRPr="00F3386D">
              <w:rPr>
                <w:lang w:val="ru-RU"/>
              </w:rPr>
              <w:lastRenderedPageBreak/>
              <w:t>ПК-2 -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F3386D" w:rsidRPr="000A0002" w:rsidTr="007B2A6B">
        <w:trPr>
          <w:trHeight w:val="630"/>
        </w:trPr>
        <w:tc>
          <w:tcPr>
            <w:tcW w:w="1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86D" w:rsidRPr="00F3386D" w:rsidRDefault="00F3386D" w:rsidP="007B2A6B">
            <w:pPr>
              <w:jc w:val="both"/>
              <w:rPr>
                <w:lang w:val="ru-RU"/>
              </w:rPr>
            </w:pPr>
            <w:proofErr w:type="gramStart"/>
            <w:r w:rsidRPr="00F3386D">
              <w:rPr>
                <w:lang w:val="ru-RU"/>
              </w:rPr>
              <w:t>З</w:t>
            </w:r>
            <w:proofErr w:type="gramEnd"/>
            <w:r w:rsidRPr="00F3386D">
              <w:rPr>
                <w:lang w:val="ru-RU"/>
              </w:rPr>
              <w:t xml:space="preserve"> – способы разрешения конфликтных ситуаций</w:t>
            </w:r>
          </w:p>
          <w:p w:rsidR="00F3386D" w:rsidRPr="00F3386D" w:rsidRDefault="00F3386D" w:rsidP="007B2A6B">
            <w:pPr>
              <w:jc w:val="both"/>
              <w:rPr>
                <w:lang w:val="ru-RU"/>
              </w:rPr>
            </w:pPr>
            <w:r w:rsidRPr="00F3386D">
              <w:rPr>
                <w:lang w:val="ru-RU"/>
              </w:rPr>
              <w:t>У - проектировать межличностные, групповые и организационные коммуникации</w:t>
            </w:r>
          </w:p>
          <w:p w:rsidR="00F3386D" w:rsidRPr="00F3386D" w:rsidRDefault="00F3386D" w:rsidP="007B2A6B">
            <w:pPr>
              <w:jc w:val="both"/>
              <w:rPr>
                <w:lang w:val="ru-RU"/>
              </w:rPr>
            </w:pPr>
            <w:proofErr w:type="gramStart"/>
            <w:r w:rsidRPr="00F3386D">
              <w:rPr>
                <w:lang w:val="ru-RU"/>
              </w:rPr>
              <w:t>В</w:t>
            </w:r>
            <w:proofErr w:type="gramEnd"/>
            <w:r w:rsidRPr="00F3386D">
              <w:rPr>
                <w:lang w:val="ru-RU"/>
              </w:rPr>
              <w:t xml:space="preserve"> - </w:t>
            </w:r>
            <w:proofErr w:type="gramStart"/>
            <w:r w:rsidRPr="00F3386D">
              <w:rPr>
                <w:lang w:val="ru-RU"/>
              </w:rPr>
              <w:t>различными</w:t>
            </w:r>
            <w:proofErr w:type="gramEnd"/>
            <w:r w:rsidRPr="00F3386D">
              <w:rPr>
                <w:lang w:val="ru-RU"/>
              </w:rPr>
              <w:t xml:space="preserve"> способами разрешения конфликтных ситуаций при проектировании межличностных, групповых и организационных коммуникаций</w:t>
            </w:r>
          </w:p>
        </w:tc>
        <w:tc>
          <w:tcPr>
            <w:tcW w:w="21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86D" w:rsidRPr="00F3386D" w:rsidRDefault="00F3386D" w:rsidP="007B2A6B">
            <w:pPr>
              <w:rPr>
                <w:color w:val="000000" w:themeColor="text1"/>
                <w:lang w:val="ru-RU"/>
              </w:rPr>
            </w:pPr>
            <w:r w:rsidRPr="00F3386D">
              <w:rPr>
                <w:color w:val="000000" w:themeColor="text1"/>
                <w:lang w:val="ru-RU"/>
              </w:rPr>
              <w:t xml:space="preserve">составленный обзор, аннотация, письменный перевод, поиск и сбор необходимой литературы,  использование различных баз данных, </w:t>
            </w:r>
            <w:r w:rsidRPr="00F3386D">
              <w:rPr>
                <w:iCs/>
                <w:color w:val="000000" w:themeColor="text1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  <w:p w:rsidR="00F3386D" w:rsidRPr="00F3386D" w:rsidRDefault="00F3386D" w:rsidP="007B2A6B">
            <w:pPr>
              <w:rPr>
                <w:i/>
                <w:color w:val="808080" w:themeColor="background1" w:themeShade="80"/>
                <w:lang w:val="ru-RU"/>
              </w:rPr>
            </w:pPr>
          </w:p>
        </w:tc>
        <w:tc>
          <w:tcPr>
            <w:tcW w:w="30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86D" w:rsidRPr="00F3386D" w:rsidRDefault="00F3386D" w:rsidP="007B2A6B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F3386D">
              <w:rPr>
                <w:i/>
                <w:color w:val="000000" w:themeColor="text1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3386D">
              <w:rPr>
                <w:i/>
                <w:iCs/>
                <w:color w:val="000000" w:themeColor="text1"/>
                <w:lang w:val="ru-RU"/>
              </w:rPr>
              <w:t>обоснованность обращения к базам данных</w:t>
            </w:r>
            <w:proofErr w:type="gramStart"/>
            <w:r w:rsidRPr="00F3386D">
              <w:rPr>
                <w:i/>
                <w:iCs/>
                <w:color w:val="000000" w:themeColor="text1"/>
                <w:lang w:val="ru-RU"/>
              </w:rPr>
              <w:t>;ц</w:t>
            </w:r>
            <w:proofErr w:type="gramEnd"/>
            <w:r w:rsidRPr="00F3386D">
              <w:rPr>
                <w:i/>
                <w:iCs/>
                <w:color w:val="000000" w:themeColor="text1"/>
                <w:lang w:val="ru-RU"/>
              </w:rPr>
              <w:t>еленаправленность поиска и отбора</w:t>
            </w:r>
          </w:p>
        </w:tc>
        <w:tc>
          <w:tcPr>
            <w:tcW w:w="23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86D" w:rsidRPr="00F3386D" w:rsidRDefault="00F3386D" w:rsidP="007B2A6B">
            <w:pPr>
              <w:rPr>
                <w:i/>
                <w:iCs/>
                <w:lang w:val="ru-RU"/>
              </w:rPr>
            </w:pPr>
            <w:r w:rsidRPr="00F3386D">
              <w:rPr>
                <w:i/>
                <w:iCs/>
                <w:lang w:val="ru-RU"/>
              </w:rPr>
              <w:t>О – опро</w:t>
            </w:r>
            <w:proofErr w:type="gramStart"/>
            <w:r w:rsidRPr="00F3386D">
              <w:rPr>
                <w:i/>
                <w:iCs/>
                <w:lang w:val="ru-RU"/>
              </w:rPr>
              <w:t>с(</w:t>
            </w:r>
            <w:proofErr w:type="gramEnd"/>
            <w:r w:rsidRPr="00F3386D">
              <w:rPr>
                <w:i/>
                <w:iCs/>
                <w:lang w:val="ru-RU"/>
              </w:rPr>
              <w:t>вопросы 16-20), Д – доклад(вопросы 11-14), Р – реферат(1.Критерии и показатели эффективности управления.</w:t>
            </w:r>
          </w:p>
          <w:p w:rsidR="00F3386D" w:rsidRPr="00F3386D" w:rsidRDefault="00F3386D" w:rsidP="007B2A6B">
            <w:pPr>
              <w:rPr>
                <w:sz w:val="28"/>
                <w:szCs w:val="28"/>
                <w:lang w:val="ru-RU"/>
              </w:rPr>
            </w:pPr>
            <w:proofErr w:type="gramStart"/>
            <w:r w:rsidRPr="00F3386D">
              <w:rPr>
                <w:i/>
                <w:iCs/>
                <w:lang w:val="ru-RU"/>
              </w:rPr>
              <w:t>2.Оценка вклада менеджера в эффективность управления.), КР – контрольная работа</w:t>
            </w:r>
            <w:proofErr w:type="gramEnd"/>
          </w:p>
        </w:tc>
      </w:tr>
    </w:tbl>
    <w:p w:rsidR="00F3386D" w:rsidRPr="00F3386D" w:rsidRDefault="00F3386D" w:rsidP="00F3386D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F3386D" w:rsidRPr="00F3386D" w:rsidRDefault="00F3386D" w:rsidP="00F3386D">
      <w:pPr>
        <w:ind w:firstLine="708"/>
        <w:rPr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t xml:space="preserve">2.2 Шкалы оценивания:   </w:t>
      </w:r>
    </w:p>
    <w:p w:rsidR="00F3386D" w:rsidRPr="00F3386D" w:rsidRDefault="00F3386D" w:rsidP="00F3386D">
      <w:pPr>
        <w:ind w:firstLine="708"/>
        <w:jc w:val="both"/>
        <w:rPr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F3386D" w:rsidRPr="00FA6516" w:rsidRDefault="00F3386D" w:rsidP="00F3386D">
      <w:pPr>
        <w:pStyle w:val="14"/>
        <w:widowControl w:val="0"/>
        <w:ind w:left="0" w:firstLine="0"/>
        <w:jc w:val="both"/>
        <w:rPr>
          <w:szCs w:val="28"/>
        </w:rPr>
      </w:pPr>
      <w:r>
        <w:rPr>
          <w:szCs w:val="28"/>
        </w:rPr>
        <w:t>50-100 баллов (зачет)</w:t>
      </w:r>
    </w:p>
    <w:p w:rsidR="00F3386D" w:rsidRDefault="00F3386D" w:rsidP="00F3386D">
      <w:pPr>
        <w:pStyle w:val="14"/>
        <w:widowControl w:val="0"/>
        <w:ind w:left="0" w:firstLine="0"/>
        <w:jc w:val="both"/>
        <w:rPr>
          <w:color w:val="auto"/>
        </w:rPr>
      </w:pPr>
      <w:r w:rsidRPr="00FA6516">
        <w:rPr>
          <w:szCs w:val="28"/>
        </w:rPr>
        <w:t>0-49 баллов (незачет</w:t>
      </w:r>
      <w:r>
        <w:rPr>
          <w:szCs w:val="28"/>
        </w:rPr>
        <w:t>)</w:t>
      </w:r>
      <w:bookmarkStart w:id="3" w:name="_Toc480487763"/>
      <w:r>
        <w:rPr>
          <w:color w:val="auto"/>
        </w:rPr>
        <w:br w:type="page"/>
      </w:r>
    </w:p>
    <w:p w:rsidR="00F3386D" w:rsidRPr="00ED6C03" w:rsidRDefault="00F3386D" w:rsidP="00F3386D">
      <w:pPr>
        <w:pStyle w:val="1"/>
        <w:jc w:val="both"/>
        <w:rPr>
          <w:color w:val="auto"/>
        </w:rPr>
      </w:pPr>
      <w:r w:rsidRPr="00CB58B9">
        <w:rPr>
          <w:color w:val="auto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F3386D" w:rsidRPr="00F3386D" w:rsidRDefault="00F3386D" w:rsidP="00F3386D">
      <w:pPr>
        <w:jc w:val="both"/>
        <w:rPr>
          <w:i/>
          <w:color w:val="00B050"/>
          <w:sz w:val="28"/>
          <w:szCs w:val="28"/>
          <w:lang w:val="ru-RU"/>
        </w:rPr>
      </w:pPr>
    </w:p>
    <w:p w:rsidR="00F3386D" w:rsidRPr="00F3386D" w:rsidRDefault="00F3386D" w:rsidP="00F3386D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F3386D" w:rsidRPr="00F3386D" w:rsidRDefault="00F3386D" w:rsidP="00F3386D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3386D" w:rsidRPr="00F3386D" w:rsidRDefault="00F3386D" w:rsidP="00F3386D">
      <w:pPr>
        <w:jc w:val="center"/>
        <w:textAlignment w:val="baseline"/>
        <w:rPr>
          <w:rFonts w:ascii="Calibri" w:hAnsi="Calibri"/>
          <w:sz w:val="12"/>
          <w:szCs w:val="12"/>
          <w:u w:val="single"/>
          <w:lang w:val="ru-RU"/>
        </w:rPr>
      </w:pPr>
      <w:r w:rsidRPr="00F3386D">
        <w:rPr>
          <w:sz w:val="28"/>
          <w:lang w:val="ru-RU"/>
        </w:rPr>
        <w:t xml:space="preserve">Кафедра </w:t>
      </w:r>
      <w:r w:rsidRPr="00F3386D">
        <w:rPr>
          <w:sz w:val="28"/>
          <w:u w:val="single"/>
          <w:lang w:val="ru-RU"/>
        </w:rPr>
        <w:t>«Общего и стратегического менеджмента»</w:t>
      </w:r>
    </w:p>
    <w:p w:rsidR="00F3386D" w:rsidRPr="00F3386D" w:rsidRDefault="00F3386D" w:rsidP="00F3386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386D">
        <w:rPr>
          <w:vertAlign w:val="superscript"/>
          <w:lang w:val="ru-RU"/>
        </w:rPr>
        <w:t>(наименование кафедры)</w:t>
      </w:r>
    </w:p>
    <w:p w:rsidR="00F3386D" w:rsidRPr="00F3386D" w:rsidRDefault="00F3386D" w:rsidP="00F3386D">
      <w:pPr>
        <w:jc w:val="center"/>
        <w:rPr>
          <w:b/>
          <w:sz w:val="28"/>
          <w:szCs w:val="28"/>
          <w:lang w:val="ru-RU"/>
        </w:rPr>
      </w:pPr>
      <w:r w:rsidRPr="00F3386D">
        <w:rPr>
          <w:b/>
          <w:sz w:val="28"/>
          <w:szCs w:val="28"/>
          <w:lang w:val="ru-RU"/>
        </w:rPr>
        <w:t>Вопросы к экзамену</w:t>
      </w:r>
    </w:p>
    <w:p w:rsidR="00F3386D" w:rsidRDefault="00F3386D" w:rsidP="00F3386D">
      <w:pPr>
        <w:pStyle w:val="11"/>
        <w:tabs>
          <w:tab w:val="left" w:pos="500"/>
        </w:tabs>
        <w:ind w:right="-30" w:firstLine="0"/>
        <w:jc w:val="center"/>
        <w:rPr>
          <w:i/>
          <w:szCs w:val="28"/>
        </w:rPr>
      </w:pPr>
      <w:r>
        <w:rPr>
          <w:szCs w:val="28"/>
        </w:rPr>
        <w:t>по дисциплине</w:t>
      </w:r>
      <w:r>
        <w:rPr>
          <w:i/>
          <w:szCs w:val="28"/>
          <w:u w:val="single"/>
        </w:rPr>
        <w:t xml:space="preserve"> «Личная эффективность менеджера»</w:t>
      </w:r>
    </w:p>
    <w:p w:rsidR="00F3386D" w:rsidRPr="006E27A2" w:rsidRDefault="00F3386D" w:rsidP="00F3386D">
      <w:pPr>
        <w:pStyle w:val="11"/>
        <w:tabs>
          <w:tab w:val="left" w:pos="500"/>
        </w:tabs>
        <w:ind w:right="-30" w:firstLine="0"/>
        <w:jc w:val="center"/>
        <w:rPr>
          <w:i/>
          <w:sz w:val="32"/>
          <w:szCs w:val="32"/>
          <w:vertAlign w:val="superscript"/>
        </w:rPr>
      </w:pPr>
      <w:r w:rsidRPr="006E27A2">
        <w:rPr>
          <w:i/>
          <w:sz w:val="32"/>
          <w:szCs w:val="32"/>
          <w:vertAlign w:val="superscript"/>
        </w:rPr>
        <w:t>(наименование дисциплины)</w:t>
      </w:r>
    </w:p>
    <w:p w:rsidR="00F3386D" w:rsidRPr="0061148A" w:rsidRDefault="00F3386D" w:rsidP="00F3386D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Метод Франклина</w:t>
      </w:r>
    </w:p>
    <w:p w:rsidR="00F3386D" w:rsidRPr="0061148A" w:rsidRDefault="00F3386D" w:rsidP="00F3386D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Принцип Паретто</w:t>
      </w:r>
    </w:p>
    <w:p w:rsidR="00F3386D" w:rsidRPr="0061148A" w:rsidRDefault="00F3386D" w:rsidP="00F3386D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Анализ рабочего времени</w:t>
      </w:r>
    </w:p>
    <w:p w:rsidR="00F3386D" w:rsidRPr="0061148A" w:rsidRDefault="00F3386D" w:rsidP="00F3386D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Определение цели, SMART принцип</w:t>
      </w:r>
    </w:p>
    <w:p w:rsidR="00F3386D" w:rsidRPr="0061148A" w:rsidRDefault="00F3386D" w:rsidP="00F3386D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Планирование рабочего дня</w:t>
      </w:r>
    </w:p>
    <w:p w:rsidR="00F3386D" w:rsidRPr="0061148A" w:rsidRDefault="00F3386D" w:rsidP="00F3386D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Жесткие, гибкие и бюджетируемые задачи</w:t>
      </w:r>
    </w:p>
    <w:p w:rsidR="00F3386D" w:rsidRPr="0061148A" w:rsidRDefault="00F3386D" w:rsidP="00F3386D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Делегирование</w:t>
      </w:r>
    </w:p>
    <w:p w:rsidR="00F3386D" w:rsidRPr="00F3386D" w:rsidRDefault="00F3386D" w:rsidP="00F3386D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lang w:val="ru-RU"/>
        </w:rPr>
      </w:pPr>
      <w:r w:rsidRPr="00F3386D">
        <w:rPr>
          <w:lang w:val="ru-RU"/>
        </w:rPr>
        <w:t>Информационная перегрузка и методы борьбы с ней</w:t>
      </w:r>
    </w:p>
    <w:p w:rsidR="00F3386D" w:rsidRPr="0061148A" w:rsidRDefault="00F3386D" w:rsidP="00F3386D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 xml:space="preserve">Матрица Эйзенхауэра </w:t>
      </w:r>
    </w:p>
    <w:p w:rsidR="00F3386D" w:rsidRPr="00F3386D" w:rsidRDefault="00F3386D" w:rsidP="00F3386D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lang w:val="ru-RU"/>
        </w:rPr>
      </w:pPr>
      <w:r w:rsidRPr="00F3386D">
        <w:rPr>
          <w:lang w:val="ru-RU"/>
        </w:rPr>
        <w:t>Критерии эффективности принятых решений согласно П.Друкеру</w:t>
      </w:r>
    </w:p>
    <w:p w:rsidR="00F3386D" w:rsidRPr="0061148A" w:rsidRDefault="00F3386D" w:rsidP="00F3386D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Процесс управления временем</w:t>
      </w:r>
    </w:p>
    <w:p w:rsidR="00F3386D" w:rsidRPr="00F3386D" w:rsidRDefault="00F3386D" w:rsidP="00F3386D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lang w:val="ru-RU"/>
        </w:rPr>
      </w:pPr>
      <w:r w:rsidRPr="00F3386D">
        <w:rPr>
          <w:lang w:val="ru-RU"/>
        </w:rPr>
        <w:t>Самоорганизация и планирование рабочего дня.</w:t>
      </w:r>
    </w:p>
    <w:p w:rsidR="00F3386D" w:rsidRPr="0061148A" w:rsidRDefault="00F3386D" w:rsidP="00F3386D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Организация рабочего места.</w:t>
      </w:r>
    </w:p>
    <w:p w:rsidR="00F3386D" w:rsidRPr="00F3386D" w:rsidRDefault="00F3386D" w:rsidP="00F3386D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lang w:val="ru-RU"/>
        </w:rPr>
      </w:pPr>
      <w:r w:rsidRPr="00F3386D">
        <w:rPr>
          <w:lang w:val="ru-RU"/>
        </w:rPr>
        <w:t xml:space="preserve">Планы регулярных дел. Постановка целей. </w:t>
      </w:r>
    </w:p>
    <w:p w:rsidR="00F3386D" w:rsidRPr="00F3386D" w:rsidRDefault="00F3386D" w:rsidP="00F3386D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lang w:val="ru-RU"/>
        </w:rPr>
      </w:pPr>
      <w:r w:rsidRPr="00F3386D">
        <w:rPr>
          <w:lang w:val="ru-RU"/>
        </w:rPr>
        <w:t xml:space="preserve">Основные понятия и элементы системы управления эффективностью. </w:t>
      </w:r>
    </w:p>
    <w:p w:rsidR="00F3386D" w:rsidRPr="0061148A" w:rsidRDefault="00F3386D" w:rsidP="00F3386D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Алгоритм планирования. Расстановка приоритетов.</w:t>
      </w:r>
    </w:p>
    <w:p w:rsidR="00F3386D" w:rsidRPr="0061148A" w:rsidRDefault="00F3386D" w:rsidP="00F3386D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bCs/>
          <w:i/>
        </w:rPr>
      </w:pPr>
      <w:r w:rsidRPr="0061148A">
        <w:t xml:space="preserve">Личная и корпоративная эффективность. </w:t>
      </w:r>
    </w:p>
    <w:p w:rsidR="00F3386D" w:rsidRPr="0061148A" w:rsidRDefault="00F3386D" w:rsidP="00F3386D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color w:val="1E1E1E"/>
          <w:shd w:val="clear" w:color="auto" w:fill="FFFFFF"/>
        </w:rPr>
      </w:pPr>
      <w:r w:rsidRPr="0061148A">
        <w:rPr>
          <w:color w:val="1E1E1E"/>
          <w:shd w:val="clear" w:color="auto" w:fill="FFFFFF"/>
        </w:rPr>
        <w:t>Факторы оценки эффективности менеджмента.</w:t>
      </w:r>
    </w:p>
    <w:p w:rsidR="00F3386D" w:rsidRPr="00F3386D" w:rsidRDefault="00F3386D" w:rsidP="00F3386D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color w:val="1E1E1E"/>
          <w:shd w:val="clear" w:color="auto" w:fill="FFFFFF"/>
          <w:lang w:val="ru-RU"/>
        </w:rPr>
      </w:pPr>
      <w:r w:rsidRPr="00F3386D">
        <w:rPr>
          <w:color w:val="1E1E1E"/>
          <w:shd w:val="clear" w:color="auto" w:fill="FFFFFF"/>
          <w:lang w:val="ru-RU"/>
        </w:rPr>
        <w:t>Критерии и показатели эффективности управления.</w:t>
      </w:r>
    </w:p>
    <w:p w:rsidR="00F3386D" w:rsidRPr="00F3386D" w:rsidRDefault="00F3386D" w:rsidP="00F3386D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Style w:val="a9"/>
          <w:b w:val="0"/>
          <w:color w:val="1E1E1E"/>
          <w:lang w:val="ru-RU"/>
        </w:rPr>
      </w:pPr>
      <w:r w:rsidRPr="00F3386D">
        <w:rPr>
          <w:rStyle w:val="a9"/>
          <w:color w:val="1E1E1E"/>
          <w:lang w:val="ru-RU"/>
        </w:rPr>
        <w:t>Оценка вклада менеджера в эффективность управления.</w:t>
      </w:r>
    </w:p>
    <w:p w:rsidR="00F3386D" w:rsidRPr="00F3386D" w:rsidRDefault="00F3386D" w:rsidP="00F3386D">
      <w:pPr>
        <w:rPr>
          <w:b/>
          <w:sz w:val="28"/>
          <w:szCs w:val="28"/>
          <w:lang w:val="ru-RU"/>
        </w:rPr>
      </w:pPr>
    </w:p>
    <w:p w:rsidR="00F3386D" w:rsidRPr="00F3386D" w:rsidRDefault="00F3386D" w:rsidP="00F3386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3386D">
        <w:rPr>
          <w:sz w:val="28"/>
          <w:lang w:val="ru-RU"/>
        </w:rPr>
        <w:t>Составитель ________________________ С.Н.Гончарова</w:t>
      </w:r>
    </w:p>
    <w:p w:rsidR="00F3386D" w:rsidRPr="00F3386D" w:rsidRDefault="00F3386D" w:rsidP="00F3386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3386D">
        <w:rPr>
          <w:vertAlign w:val="superscript"/>
          <w:lang w:val="ru-RU"/>
        </w:rPr>
        <w:t>(подпись)</w:t>
      </w:r>
    </w:p>
    <w:p w:rsidR="00F3386D" w:rsidRPr="00F3386D" w:rsidRDefault="00F3386D" w:rsidP="00F3386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3386D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F3386D">
        <w:rPr>
          <w:sz w:val="20"/>
          <w:lang w:val="ru-RU"/>
        </w:rPr>
        <w:t>г.</w:t>
      </w:r>
    </w:p>
    <w:p w:rsidR="00F3386D" w:rsidRPr="00F3386D" w:rsidRDefault="00F3386D" w:rsidP="00F3386D">
      <w:pPr>
        <w:jc w:val="center"/>
        <w:textAlignment w:val="baseline"/>
        <w:rPr>
          <w:b/>
          <w:bCs/>
          <w:sz w:val="28"/>
          <w:lang w:val="ru-RU"/>
        </w:rPr>
      </w:pP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F3386D" w:rsidRPr="00F3386D" w:rsidRDefault="00F3386D" w:rsidP="00F3386D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t xml:space="preserve">Кафедра </w:t>
      </w:r>
      <w:r w:rsidRPr="00F3386D">
        <w:rPr>
          <w:sz w:val="28"/>
          <w:szCs w:val="28"/>
          <w:u w:val="single"/>
          <w:lang w:val="ru-RU"/>
        </w:rPr>
        <w:t>Общего и стратегического менеджмента</w:t>
      </w:r>
    </w:p>
    <w:p w:rsidR="00F3386D" w:rsidRPr="00F3386D" w:rsidRDefault="00F3386D" w:rsidP="00F3386D">
      <w:pPr>
        <w:widowControl w:val="0"/>
        <w:jc w:val="center"/>
        <w:rPr>
          <w:lang w:val="ru-RU"/>
        </w:rPr>
      </w:pPr>
    </w:p>
    <w:p w:rsidR="00F3386D" w:rsidRPr="00F3386D" w:rsidRDefault="00F3386D" w:rsidP="00F3386D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F3386D" w:rsidRPr="00F3386D" w:rsidRDefault="00F3386D" w:rsidP="00F3386D">
      <w:pPr>
        <w:jc w:val="center"/>
        <w:textAlignment w:val="baseline"/>
        <w:rPr>
          <w:lang w:val="ru-RU"/>
        </w:rPr>
      </w:pPr>
      <w:r w:rsidRPr="00F3386D">
        <w:rPr>
          <w:b/>
          <w:bCs/>
          <w:lang w:val="ru-RU"/>
        </w:rPr>
        <w:t>ЭКЗАМЕНАЦИОННЫЙ БИЛЕТ</w:t>
      </w:r>
      <w:r>
        <w:rPr>
          <w:b/>
          <w:bCs/>
        </w:rPr>
        <w:t> </w:t>
      </w:r>
      <w:r w:rsidRPr="00F3386D">
        <w:rPr>
          <w:b/>
          <w:bCs/>
          <w:lang w:val="ru-RU"/>
        </w:rPr>
        <w:t>№1</w:t>
      </w:r>
    </w:p>
    <w:p w:rsidR="00F3386D" w:rsidRPr="00F3386D" w:rsidRDefault="00F3386D" w:rsidP="00F3386D">
      <w:pPr>
        <w:jc w:val="center"/>
        <w:textAlignment w:val="baseline"/>
        <w:rPr>
          <w:lang w:val="ru-RU"/>
        </w:rPr>
      </w:pPr>
    </w:p>
    <w:p w:rsidR="00F3386D" w:rsidRPr="00F3386D" w:rsidRDefault="00F3386D" w:rsidP="00F3386D">
      <w:pPr>
        <w:spacing w:line="360" w:lineRule="auto"/>
        <w:jc w:val="center"/>
        <w:rPr>
          <w:b/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t>по дисциплине</w:t>
      </w:r>
      <w:r w:rsidRPr="00F3386D">
        <w:rPr>
          <w:b/>
          <w:sz w:val="28"/>
          <w:szCs w:val="28"/>
          <w:u w:val="single"/>
          <w:lang w:val="ru-RU"/>
        </w:rPr>
        <w:t>Личная эффективность менеджера</w:t>
      </w:r>
    </w:p>
    <w:p w:rsidR="00F3386D" w:rsidRPr="00F3386D" w:rsidRDefault="00F3386D" w:rsidP="00F3386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F3386D" w:rsidRPr="00F3386D" w:rsidRDefault="00F3386D" w:rsidP="00F3386D">
      <w:pPr>
        <w:textAlignment w:val="baseline"/>
        <w:rPr>
          <w:rFonts w:ascii="Calibri" w:hAnsi="Calibri"/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t>1. Метод Франклина</w:t>
      </w:r>
    </w:p>
    <w:p w:rsidR="00F3386D" w:rsidRPr="00F3386D" w:rsidRDefault="00F3386D" w:rsidP="00F3386D">
      <w:pPr>
        <w:textAlignment w:val="baseline"/>
        <w:rPr>
          <w:rFonts w:ascii="Calibri" w:hAnsi="Calibri"/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t xml:space="preserve">2. </w:t>
      </w:r>
      <w:r w:rsidRPr="00F3386D">
        <w:rPr>
          <w:rStyle w:val="a9"/>
          <w:color w:val="1E1E1E"/>
          <w:sz w:val="28"/>
          <w:szCs w:val="28"/>
          <w:lang w:val="ru-RU"/>
        </w:rPr>
        <w:t>Оценка вклада менеджера в эффективность управления</w:t>
      </w:r>
    </w:p>
    <w:p w:rsidR="00F3386D" w:rsidRPr="00F3386D" w:rsidRDefault="00F3386D" w:rsidP="00F3386D">
      <w:pPr>
        <w:textAlignment w:val="baseline"/>
        <w:rPr>
          <w:rFonts w:ascii="Calibri" w:hAnsi="Calibri"/>
          <w:lang w:val="ru-RU"/>
        </w:rPr>
      </w:pPr>
    </w:p>
    <w:p w:rsidR="00F3386D" w:rsidRPr="00F3386D" w:rsidRDefault="00F3386D" w:rsidP="00F3386D">
      <w:pPr>
        <w:textAlignment w:val="baseline"/>
        <w:rPr>
          <w:rFonts w:ascii="Calibri" w:hAnsi="Calibri"/>
          <w:lang w:val="ru-RU"/>
        </w:rPr>
      </w:pPr>
    </w:p>
    <w:p w:rsidR="00F3386D" w:rsidRPr="00F3386D" w:rsidRDefault="00F3386D" w:rsidP="00F3386D">
      <w:pPr>
        <w:textAlignment w:val="baseline"/>
        <w:rPr>
          <w:vertAlign w:val="superscript"/>
          <w:lang w:val="ru-RU"/>
        </w:rPr>
      </w:pPr>
      <w:r w:rsidRPr="00F3386D">
        <w:rPr>
          <w:sz w:val="28"/>
          <w:lang w:val="ru-RU"/>
        </w:rPr>
        <w:t>Составитель</w:t>
      </w:r>
      <w:r>
        <w:rPr>
          <w:sz w:val="20"/>
        </w:rPr>
        <w:t> </w:t>
      </w:r>
      <w:r w:rsidRPr="00F3386D">
        <w:rPr>
          <w:sz w:val="20"/>
          <w:lang w:val="ru-RU"/>
        </w:rPr>
        <w:t>_____________________________________</w:t>
      </w:r>
      <w:r w:rsidRPr="00F3386D">
        <w:rPr>
          <w:sz w:val="28"/>
          <w:lang w:val="ru-RU"/>
        </w:rPr>
        <w:t>С.Н. Гончарова</w:t>
      </w:r>
    </w:p>
    <w:p w:rsidR="00F3386D" w:rsidRPr="00F3386D" w:rsidRDefault="00F3386D" w:rsidP="00F3386D">
      <w:pPr>
        <w:textAlignment w:val="baseline"/>
        <w:rPr>
          <w:sz w:val="28"/>
          <w:lang w:val="ru-RU"/>
        </w:rPr>
      </w:pPr>
    </w:p>
    <w:p w:rsidR="00F3386D" w:rsidRPr="00F3386D" w:rsidRDefault="00F3386D" w:rsidP="00F3386D">
      <w:pPr>
        <w:textAlignment w:val="baseline"/>
        <w:rPr>
          <w:sz w:val="20"/>
          <w:lang w:val="ru-RU"/>
        </w:rPr>
      </w:pPr>
      <w:r w:rsidRPr="00F3386D">
        <w:rPr>
          <w:sz w:val="28"/>
          <w:lang w:val="ru-RU"/>
        </w:rPr>
        <w:t>Заведующий кафедрой</w:t>
      </w:r>
      <w:r w:rsidRPr="00F3386D">
        <w:rPr>
          <w:sz w:val="20"/>
          <w:lang w:val="ru-RU"/>
        </w:rPr>
        <w:t xml:space="preserve"> _____________________________________</w:t>
      </w:r>
      <w:r w:rsidRPr="00F3386D">
        <w:rPr>
          <w:sz w:val="28"/>
          <w:lang w:val="ru-RU"/>
        </w:rPr>
        <w:t>С.Н. Гончарова</w:t>
      </w:r>
    </w:p>
    <w:p w:rsidR="00F3386D" w:rsidRPr="00F3386D" w:rsidRDefault="00F3386D" w:rsidP="00F3386D">
      <w:pPr>
        <w:textAlignment w:val="baseline"/>
        <w:rPr>
          <w:sz w:val="20"/>
          <w:lang w:val="ru-RU"/>
        </w:rPr>
      </w:pPr>
    </w:p>
    <w:p w:rsidR="00F3386D" w:rsidRPr="00F3386D" w:rsidRDefault="00F3386D" w:rsidP="00F3386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3386D">
        <w:rPr>
          <w:sz w:val="20"/>
          <w:lang w:val="ru-RU"/>
        </w:rPr>
        <w:t>«____»__________________20</w:t>
      </w:r>
      <w:r>
        <w:rPr>
          <w:sz w:val="20"/>
        </w:rPr>
        <w:t>     </w:t>
      </w:r>
      <w:r w:rsidRPr="00F3386D">
        <w:rPr>
          <w:sz w:val="20"/>
          <w:lang w:val="ru-RU"/>
        </w:rPr>
        <w:t>г.</w:t>
      </w:r>
      <w:r>
        <w:rPr>
          <w:sz w:val="20"/>
        </w:rPr>
        <w:t> </w:t>
      </w:r>
    </w:p>
    <w:p w:rsidR="00F3386D" w:rsidRPr="00F3386D" w:rsidRDefault="00F3386D" w:rsidP="00F3386D">
      <w:pPr>
        <w:textAlignment w:val="baseline"/>
        <w:rPr>
          <w:rFonts w:ascii="Calibri" w:hAnsi="Calibri"/>
          <w:lang w:val="ru-RU"/>
        </w:rPr>
      </w:pPr>
    </w:p>
    <w:p w:rsidR="00F3386D" w:rsidRPr="00F3386D" w:rsidRDefault="00F3386D" w:rsidP="00F3386D">
      <w:pPr>
        <w:textAlignment w:val="baseline"/>
        <w:rPr>
          <w:rFonts w:ascii="Calibri" w:hAnsi="Calibri"/>
          <w:lang w:val="ru-RU"/>
        </w:rPr>
      </w:pPr>
    </w:p>
    <w:p w:rsidR="00F3386D" w:rsidRPr="00F3386D" w:rsidRDefault="00F3386D" w:rsidP="00F3386D">
      <w:pPr>
        <w:textAlignment w:val="baseline"/>
        <w:rPr>
          <w:rFonts w:ascii="Calibri" w:hAnsi="Calibri"/>
          <w:lang w:val="ru-RU"/>
        </w:rPr>
      </w:pPr>
    </w:p>
    <w:p w:rsidR="00F3386D" w:rsidRPr="00F3386D" w:rsidRDefault="00F3386D" w:rsidP="00F3386D">
      <w:pPr>
        <w:textAlignment w:val="baseline"/>
        <w:rPr>
          <w:rFonts w:ascii="Calibri" w:hAnsi="Calibri"/>
          <w:lang w:val="ru-RU"/>
        </w:rPr>
      </w:pP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F3386D" w:rsidRPr="00F3386D" w:rsidRDefault="00F3386D" w:rsidP="00F3386D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lastRenderedPageBreak/>
        <w:t xml:space="preserve">Кафедра </w:t>
      </w:r>
      <w:r w:rsidRPr="00F3386D">
        <w:rPr>
          <w:sz w:val="28"/>
          <w:szCs w:val="28"/>
          <w:u w:val="single"/>
          <w:lang w:val="ru-RU"/>
        </w:rPr>
        <w:t>Общего и стратегического менеджмента</w:t>
      </w:r>
    </w:p>
    <w:p w:rsidR="00F3386D" w:rsidRPr="00F3386D" w:rsidRDefault="00F3386D" w:rsidP="00F3386D">
      <w:pPr>
        <w:widowControl w:val="0"/>
        <w:jc w:val="center"/>
        <w:rPr>
          <w:lang w:val="ru-RU"/>
        </w:rPr>
      </w:pPr>
    </w:p>
    <w:p w:rsidR="00F3386D" w:rsidRPr="00F3386D" w:rsidRDefault="00F3386D" w:rsidP="00F3386D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F3386D" w:rsidRPr="00F3386D" w:rsidRDefault="00F3386D" w:rsidP="00F3386D">
      <w:pPr>
        <w:jc w:val="center"/>
        <w:textAlignment w:val="baseline"/>
        <w:rPr>
          <w:lang w:val="ru-RU"/>
        </w:rPr>
      </w:pPr>
      <w:r w:rsidRPr="00F3386D">
        <w:rPr>
          <w:b/>
          <w:bCs/>
          <w:lang w:val="ru-RU"/>
        </w:rPr>
        <w:t>ЭКЗАМЕНАЦИОННЫЙ БИЛЕТ</w:t>
      </w:r>
      <w:r>
        <w:rPr>
          <w:b/>
          <w:bCs/>
        </w:rPr>
        <w:t> </w:t>
      </w:r>
      <w:r w:rsidRPr="00F3386D">
        <w:rPr>
          <w:b/>
          <w:bCs/>
          <w:lang w:val="ru-RU"/>
        </w:rPr>
        <w:t>№2</w:t>
      </w:r>
    </w:p>
    <w:p w:rsidR="00F3386D" w:rsidRPr="00F3386D" w:rsidRDefault="00F3386D" w:rsidP="00F3386D">
      <w:pPr>
        <w:jc w:val="center"/>
        <w:textAlignment w:val="baseline"/>
        <w:rPr>
          <w:lang w:val="ru-RU"/>
        </w:rPr>
      </w:pPr>
    </w:p>
    <w:p w:rsidR="00F3386D" w:rsidRPr="00F3386D" w:rsidRDefault="00F3386D" w:rsidP="00F3386D">
      <w:pPr>
        <w:spacing w:line="360" w:lineRule="auto"/>
        <w:jc w:val="center"/>
        <w:rPr>
          <w:b/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t>по дисциплине</w:t>
      </w:r>
      <w:r w:rsidRPr="00F3386D">
        <w:rPr>
          <w:b/>
          <w:sz w:val="28"/>
          <w:szCs w:val="28"/>
          <w:u w:val="single"/>
          <w:lang w:val="ru-RU"/>
        </w:rPr>
        <w:t>Личная эффективность менеджера</w:t>
      </w:r>
    </w:p>
    <w:p w:rsidR="00F3386D" w:rsidRPr="00F3386D" w:rsidRDefault="00F3386D" w:rsidP="00F3386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F3386D" w:rsidRPr="00F3386D" w:rsidRDefault="00F3386D" w:rsidP="00F3386D">
      <w:pPr>
        <w:textAlignment w:val="baseline"/>
        <w:rPr>
          <w:rFonts w:ascii="Calibri" w:hAnsi="Calibri"/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t>1. Анализ рабочего времени</w:t>
      </w:r>
    </w:p>
    <w:p w:rsidR="00F3386D" w:rsidRPr="00F3386D" w:rsidRDefault="00F3386D" w:rsidP="00F3386D">
      <w:pPr>
        <w:textAlignment w:val="baseline"/>
        <w:rPr>
          <w:rFonts w:ascii="Calibri" w:hAnsi="Calibri"/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t xml:space="preserve">2. </w:t>
      </w:r>
      <w:r w:rsidRPr="00F3386D">
        <w:rPr>
          <w:color w:val="1E1E1E"/>
          <w:sz w:val="28"/>
          <w:szCs w:val="28"/>
          <w:shd w:val="clear" w:color="auto" w:fill="FFFFFF"/>
          <w:lang w:val="ru-RU"/>
        </w:rPr>
        <w:t>Факторы оценки эффективности менеджмента</w:t>
      </w:r>
    </w:p>
    <w:p w:rsidR="00F3386D" w:rsidRPr="00F3386D" w:rsidRDefault="00F3386D" w:rsidP="00F3386D">
      <w:pPr>
        <w:textAlignment w:val="baseline"/>
        <w:rPr>
          <w:rFonts w:ascii="Calibri" w:hAnsi="Calibri"/>
          <w:lang w:val="ru-RU"/>
        </w:rPr>
      </w:pPr>
    </w:p>
    <w:p w:rsidR="00F3386D" w:rsidRPr="00F3386D" w:rsidRDefault="00F3386D" w:rsidP="00F3386D">
      <w:pPr>
        <w:textAlignment w:val="baseline"/>
        <w:rPr>
          <w:rFonts w:ascii="Calibri" w:hAnsi="Calibri"/>
          <w:lang w:val="ru-RU"/>
        </w:rPr>
      </w:pPr>
    </w:p>
    <w:p w:rsidR="00F3386D" w:rsidRPr="00F3386D" w:rsidRDefault="00F3386D" w:rsidP="00F3386D">
      <w:pPr>
        <w:textAlignment w:val="baseline"/>
        <w:rPr>
          <w:vertAlign w:val="superscript"/>
          <w:lang w:val="ru-RU"/>
        </w:rPr>
      </w:pPr>
      <w:r w:rsidRPr="00F3386D">
        <w:rPr>
          <w:sz w:val="28"/>
          <w:lang w:val="ru-RU"/>
        </w:rPr>
        <w:t>Составитель</w:t>
      </w:r>
      <w:r>
        <w:rPr>
          <w:sz w:val="20"/>
        </w:rPr>
        <w:t> </w:t>
      </w:r>
      <w:r w:rsidRPr="00F3386D">
        <w:rPr>
          <w:sz w:val="20"/>
          <w:lang w:val="ru-RU"/>
        </w:rPr>
        <w:t>_____________________________________</w:t>
      </w:r>
      <w:r w:rsidRPr="00F3386D">
        <w:rPr>
          <w:sz w:val="28"/>
          <w:lang w:val="ru-RU"/>
        </w:rPr>
        <w:t>С.Н. Гончарова</w:t>
      </w:r>
    </w:p>
    <w:p w:rsidR="00F3386D" w:rsidRPr="00F3386D" w:rsidRDefault="00F3386D" w:rsidP="00F3386D">
      <w:pPr>
        <w:textAlignment w:val="baseline"/>
        <w:rPr>
          <w:sz w:val="28"/>
          <w:lang w:val="ru-RU"/>
        </w:rPr>
      </w:pPr>
    </w:p>
    <w:p w:rsidR="00F3386D" w:rsidRPr="00F3386D" w:rsidRDefault="00F3386D" w:rsidP="00F3386D">
      <w:pPr>
        <w:textAlignment w:val="baseline"/>
        <w:rPr>
          <w:sz w:val="20"/>
          <w:lang w:val="ru-RU"/>
        </w:rPr>
      </w:pPr>
      <w:r w:rsidRPr="00F3386D">
        <w:rPr>
          <w:sz w:val="28"/>
          <w:lang w:val="ru-RU"/>
        </w:rPr>
        <w:t>Заведующий кафедрой</w:t>
      </w:r>
      <w:r w:rsidRPr="00F3386D">
        <w:rPr>
          <w:sz w:val="20"/>
          <w:lang w:val="ru-RU"/>
        </w:rPr>
        <w:t xml:space="preserve"> _____________________________________</w:t>
      </w:r>
      <w:r w:rsidRPr="00F3386D">
        <w:rPr>
          <w:sz w:val="28"/>
          <w:lang w:val="ru-RU"/>
        </w:rPr>
        <w:t>С.Н. Гончарова</w:t>
      </w:r>
    </w:p>
    <w:p w:rsidR="00F3386D" w:rsidRPr="00F3386D" w:rsidRDefault="00F3386D" w:rsidP="00F3386D">
      <w:pPr>
        <w:textAlignment w:val="baseline"/>
        <w:rPr>
          <w:sz w:val="20"/>
          <w:lang w:val="ru-RU"/>
        </w:rPr>
      </w:pPr>
    </w:p>
    <w:p w:rsidR="00F3386D" w:rsidRPr="00F3386D" w:rsidRDefault="00F3386D" w:rsidP="00F3386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3386D">
        <w:rPr>
          <w:sz w:val="20"/>
          <w:lang w:val="ru-RU"/>
        </w:rPr>
        <w:t>«____»__________________20</w:t>
      </w:r>
      <w:r>
        <w:rPr>
          <w:sz w:val="20"/>
        </w:rPr>
        <w:t>     </w:t>
      </w:r>
      <w:r w:rsidRPr="00F3386D">
        <w:rPr>
          <w:sz w:val="20"/>
          <w:lang w:val="ru-RU"/>
        </w:rPr>
        <w:t>г.</w:t>
      </w:r>
      <w:r>
        <w:rPr>
          <w:sz w:val="20"/>
        </w:rPr>
        <w:t> </w:t>
      </w:r>
    </w:p>
    <w:p w:rsidR="00F3386D" w:rsidRPr="00F3386D" w:rsidRDefault="00F3386D" w:rsidP="00F3386D">
      <w:pPr>
        <w:textAlignment w:val="baseline"/>
        <w:rPr>
          <w:rFonts w:ascii="Calibri" w:hAnsi="Calibri"/>
          <w:lang w:val="ru-RU"/>
        </w:rPr>
      </w:pPr>
    </w:p>
    <w:p w:rsidR="00F3386D" w:rsidRPr="00F3386D" w:rsidRDefault="00F3386D" w:rsidP="00F3386D">
      <w:pPr>
        <w:jc w:val="center"/>
        <w:textAlignment w:val="baseline"/>
        <w:rPr>
          <w:b/>
          <w:bCs/>
          <w:sz w:val="28"/>
          <w:lang w:val="ru-RU"/>
        </w:rPr>
      </w:pPr>
    </w:p>
    <w:p w:rsidR="00F3386D" w:rsidRPr="00F3386D" w:rsidRDefault="00F3386D" w:rsidP="00F3386D">
      <w:pPr>
        <w:jc w:val="center"/>
        <w:textAlignment w:val="baseline"/>
        <w:rPr>
          <w:b/>
          <w:bCs/>
          <w:sz w:val="28"/>
          <w:lang w:val="ru-RU"/>
        </w:rPr>
      </w:pP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F3386D" w:rsidRPr="00F3386D" w:rsidRDefault="00F3386D" w:rsidP="00F3386D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t xml:space="preserve">Кафедра </w:t>
      </w:r>
      <w:r w:rsidRPr="00F3386D">
        <w:rPr>
          <w:sz w:val="28"/>
          <w:szCs w:val="28"/>
          <w:u w:val="single"/>
          <w:lang w:val="ru-RU"/>
        </w:rPr>
        <w:t>Общего и стратегического менеджмента</w:t>
      </w:r>
    </w:p>
    <w:p w:rsidR="00F3386D" w:rsidRPr="00F3386D" w:rsidRDefault="00F3386D" w:rsidP="00F3386D">
      <w:pPr>
        <w:widowControl w:val="0"/>
        <w:jc w:val="center"/>
        <w:rPr>
          <w:lang w:val="ru-RU"/>
        </w:rPr>
      </w:pPr>
    </w:p>
    <w:p w:rsidR="00F3386D" w:rsidRPr="00F3386D" w:rsidRDefault="00F3386D" w:rsidP="00F3386D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F3386D" w:rsidRPr="00F3386D" w:rsidRDefault="00F3386D" w:rsidP="00F3386D">
      <w:pPr>
        <w:jc w:val="center"/>
        <w:textAlignment w:val="baseline"/>
        <w:rPr>
          <w:lang w:val="ru-RU"/>
        </w:rPr>
      </w:pPr>
      <w:r w:rsidRPr="00F3386D">
        <w:rPr>
          <w:b/>
          <w:bCs/>
          <w:lang w:val="ru-RU"/>
        </w:rPr>
        <w:t>ЭКЗАМЕНАЦИОННЫЙ БИЛЕТ</w:t>
      </w:r>
      <w:r>
        <w:rPr>
          <w:b/>
          <w:bCs/>
        </w:rPr>
        <w:t> </w:t>
      </w:r>
      <w:r w:rsidRPr="00F3386D">
        <w:rPr>
          <w:b/>
          <w:bCs/>
          <w:lang w:val="ru-RU"/>
        </w:rPr>
        <w:t>№3</w:t>
      </w:r>
    </w:p>
    <w:p w:rsidR="00F3386D" w:rsidRPr="00F3386D" w:rsidRDefault="00F3386D" w:rsidP="00F3386D">
      <w:pPr>
        <w:jc w:val="center"/>
        <w:textAlignment w:val="baseline"/>
        <w:rPr>
          <w:lang w:val="ru-RU"/>
        </w:rPr>
      </w:pPr>
    </w:p>
    <w:p w:rsidR="00F3386D" w:rsidRPr="00F3386D" w:rsidRDefault="00F3386D" w:rsidP="00F3386D">
      <w:pPr>
        <w:spacing w:line="360" w:lineRule="auto"/>
        <w:jc w:val="center"/>
        <w:rPr>
          <w:b/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lastRenderedPageBreak/>
        <w:t>по дисциплине</w:t>
      </w:r>
      <w:r w:rsidRPr="00F3386D">
        <w:rPr>
          <w:b/>
          <w:sz w:val="28"/>
          <w:szCs w:val="28"/>
          <w:u w:val="single"/>
          <w:lang w:val="ru-RU"/>
        </w:rPr>
        <w:t>Личная эффективность менеджера</w:t>
      </w:r>
    </w:p>
    <w:p w:rsidR="00F3386D" w:rsidRPr="00F3386D" w:rsidRDefault="00F3386D" w:rsidP="00F3386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F3386D" w:rsidRPr="00F3386D" w:rsidRDefault="00F3386D" w:rsidP="00F3386D">
      <w:pPr>
        <w:textAlignment w:val="baseline"/>
        <w:rPr>
          <w:rFonts w:ascii="Calibri" w:hAnsi="Calibri"/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t>1. Принцип Паретто</w:t>
      </w:r>
    </w:p>
    <w:p w:rsidR="00F3386D" w:rsidRPr="00F3386D" w:rsidRDefault="00F3386D" w:rsidP="00F3386D">
      <w:pPr>
        <w:textAlignment w:val="baseline"/>
        <w:rPr>
          <w:rFonts w:ascii="Calibri" w:hAnsi="Calibri"/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t xml:space="preserve">2. </w:t>
      </w:r>
      <w:r w:rsidRPr="00F3386D">
        <w:rPr>
          <w:color w:val="1E1E1E"/>
          <w:sz w:val="28"/>
          <w:szCs w:val="28"/>
          <w:shd w:val="clear" w:color="auto" w:fill="FFFFFF"/>
          <w:lang w:val="ru-RU"/>
        </w:rPr>
        <w:t>Критерии и показатели эффективности управления</w:t>
      </w:r>
    </w:p>
    <w:p w:rsidR="00F3386D" w:rsidRPr="00F3386D" w:rsidRDefault="00F3386D" w:rsidP="00F3386D">
      <w:pPr>
        <w:textAlignment w:val="baseline"/>
        <w:rPr>
          <w:rFonts w:ascii="Calibri" w:hAnsi="Calibri"/>
          <w:lang w:val="ru-RU"/>
        </w:rPr>
      </w:pPr>
    </w:p>
    <w:p w:rsidR="00F3386D" w:rsidRPr="00F3386D" w:rsidRDefault="00F3386D" w:rsidP="00F3386D">
      <w:pPr>
        <w:textAlignment w:val="baseline"/>
        <w:rPr>
          <w:rFonts w:ascii="Calibri" w:hAnsi="Calibri"/>
          <w:lang w:val="ru-RU"/>
        </w:rPr>
      </w:pPr>
    </w:p>
    <w:p w:rsidR="00F3386D" w:rsidRPr="00F3386D" w:rsidRDefault="00F3386D" w:rsidP="00F3386D">
      <w:pPr>
        <w:textAlignment w:val="baseline"/>
        <w:rPr>
          <w:vertAlign w:val="superscript"/>
          <w:lang w:val="ru-RU"/>
        </w:rPr>
      </w:pPr>
      <w:r w:rsidRPr="00F3386D">
        <w:rPr>
          <w:sz w:val="28"/>
          <w:lang w:val="ru-RU"/>
        </w:rPr>
        <w:t>Составитель</w:t>
      </w:r>
      <w:r>
        <w:rPr>
          <w:sz w:val="20"/>
        </w:rPr>
        <w:t> </w:t>
      </w:r>
      <w:r w:rsidRPr="00F3386D">
        <w:rPr>
          <w:sz w:val="20"/>
          <w:lang w:val="ru-RU"/>
        </w:rPr>
        <w:t>_____________________________________</w:t>
      </w:r>
      <w:r w:rsidRPr="00F3386D">
        <w:rPr>
          <w:sz w:val="28"/>
          <w:lang w:val="ru-RU"/>
        </w:rPr>
        <w:t>С.Н. Гончарова</w:t>
      </w:r>
    </w:p>
    <w:p w:rsidR="00F3386D" w:rsidRPr="00F3386D" w:rsidRDefault="00F3386D" w:rsidP="00F3386D">
      <w:pPr>
        <w:textAlignment w:val="baseline"/>
        <w:rPr>
          <w:sz w:val="28"/>
          <w:lang w:val="ru-RU"/>
        </w:rPr>
      </w:pPr>
    </w:p>
    <w:p w:rsidR="00F3386D" w:rsidRPr="00F3386D" w:rsidRDefault="00F3386D" w:rsidP="00F3386D">
      <w:pPr>
        <w:textAlignment w:val="baseline"/>
        <w:rPr>
          <w:sz w:val="20"/>
          <w:lang w:val="ru-RU"/>
        </w:rPr>
      </w:pPr>
      <w:r w:rsidRPr="00F3386D">
        <w:rPr>
          <w:sz w:val="28"/>
          <w:lang w:val="ru-RU"/>
        </w:rPr>
        <w:t>Заведующий кафедрой</w:t>
      </w:r>
      <w:r w:rsidRPr="00F3386D">
        <w:rPr>
          <w:sz w:val="20"/>
          <w:lang w:val="ru-RU"/>
        </w:rPr>
        <w:t xml:space="preserve"> _____________________________________</w:t>
      </w:r>
      <w:r w:rsidRPr="00F3386D">
        <w:rPr>
          <w:sz w:val="28"/>
          <w:lang w:val="ru-RU"/>
        </w:rPr>
        <w:t>С.Н. Гончарова</w:t>
      </w:r>
    </w:p>
    <w:p w:rsidR="00F3386D" w:rsidRPr="00F3386D" w:rsidRDefault="00F3386D" w:rsidP="00F3386D">
      <w:pPr>
        <w:textAlignment w:val="baseline"/>
        <w:rPr>
          <w:sz w:val="20"/>
          <w:lang w:val="ru-RU"/>
        </w:rPr>
      </w:pPr>
    </w:p>
    <w:p w:rsidR="00F3386D" w:rsidRPr="00F3386D" w:rsidRDefault="00F3386D" w:rsidP="00F3386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3386D">
        <w:rPr>
          <w:sz w:val="20"/>
          <w:lang w:val="ru-RU"/>
        </w:rPr>
        <w:t>«____»__________________20</w:t>
      </w:r>
      <w:r>
        <w:rPr>
          <w:sz w:val="20"/>
        </w:rPr>
        <w:t>     </w:t>
      </w:r>
      <w:r w:rsidRPr="00F3386D">
        <w:rPr>
          <w:sz w:val="20"/>
          <w:lang w:val="ru-RU"/>
        </w:rPr>
        <w:t>г.</w:t>
      </w:r>
      <w:r>
        <w:rPr>
          <w:sz w:val="20"/>
        </w:rPr>
        <w:t> </w:t>
      </w:r>
    </w:p>
    <w:p w:rsidR="00F3386D" w:rsidRPr="00F3386D" w:rsidRDefault="00F3386D" w:rsidP="00F3386D">
      <w:pPr>
        <w:textAlignment w:val="baseline"/>
        <w:rPr>
          <w:rFonts w:ascii="Calibri" w:hAnsi="Calibri"/>
          <w:lang w:val="ru-RU"/>
        </w:rPr>
      </w:pPr>
    </w:p>
    <w:p w:rsidR="00F3386D" w:rsidRPr="00F3386D" w:rsidRDefault="00F3386D" w:rsidP="00F3386D">
      <w:pPr>
        <w:jc w:val="center"/>
        <w:textAlignment w:val="baseline"/>
        <w:rPr>
          <w:b/>
          <w:bCs/>
          <w:sz w:val="28"/>
          <w:lang w:val="ru-RU"/>
        </w:rPr>
      </w:pPr>
    </w:p>
    <w:p w:rsidR="00F3386D" w:rsidRPr="00F3386D" w:rsidRDefault="00F3386D" w:rsidP="00F3386D">
      <w:pPr>
        <w:jc w:val="both"/>
        <w:rPr>
          <w:b/>
          <w:color w:val="000000"/>
          <w:lang w:val="ru-RU"/>
        </w:rPr>
      </w:pPr>
      <w:r w:rsidRPr="00F3386D">
        <w:rPr>
          <w:b/>
          <w:color w:val="000000"/>
          <w:lang w:val="ru-RU"/>
        </w:rPr>
        <w:t>Критерии оценки:</w:t>
      </w:r>
      <w:r w:rsidRPr="0027618C">
        <w:rPr>
          <w:b/>
          <w:color w:val="000000"/>
        </w:rPr>
        <w:t> </w:t>
      </w:r>
    </w:p>
    <w:p w:rsidR="00F3386D" w:rsidRPr="00F3386D" w:rsidRDefault="00F3386D" w:rsidP="00F3386D">
      <w:pPr>
        <w:widowControl w:val="0"/>
        <w:ind w:firstLine="709"/>
        <w:jc w:val="both"/>
        <w:rPr>
          <w:color w:val="000000"/>
          <w:lang w:val="ru-RU"/>
        </w:rPr>
      </w:pPr>
      <w:proofErr w:type="gramStart"/>
      <w:r w:rsidRPr="00F3386D">
        <w:rPr>
          <w:color w:val="000000"/>
          <w:lang w:val="ru-RU"/>
        </w:rPr>
        <w:t>- 84-100 баллов (оценка «отлично»)</w:t>
      </w:r>
      <w:r w:rsidRPr="00F3386D">
        <w:rPr>
          <w:iCs/>
          <w:color w:val="000000"/>
          <w:spacing w:val="-1"/>
          <w:lang w:val="ru-RU"/>
        </w:rPr>
        <w:t xml:space="preserve"> - изложенный материал фактически верен, </w:t>
      </w:r>
      <w:r w:rsidRPr="00F3386D">
        <w:rPr>
          <w:color w:val="000000"/>
          <w:spacing w:val="-1"/>
          <w:lang w:val="ru-RU"/>
        </w:rPr>
        <w:t xml:space="preserve">наличие глубоких исчерпывающих знаний в объеме пройденной </w:t>
      </w:r>
      <w:r w:rsidRPr="00F3386D">
        <w:rPr>
          <w:color w:val="000000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3386D">
        <w:rPr>
          <w:color w:val="000000"/>
          <w:spacing w:val="-1"/>
          <w:lang w:val="ru-RU"/>
        </w:rPr>
        <w:t xml:space="preserve">ных знаний на практике, грамотное и логически стройное изложение материала </w:t>
      </w:r>
      <w:r w:rsidRPr="00F3386D">
        <w:rPr>
          <w:color w:val="000000"/>
          <w:lang w:val="ru-RU"/>
        </w:rPr>
        <w:t>при ответе, усвоение основной и знакомство с дополнительной литературой;</w:t>
      </w:r>
      <w:proofErr w:type="gramEnd"/>
    </w:p>
    <w:p w:rsidR="00F3386D" w:rsidRPr="00F3386D" w:rsidRDefault="00F3386D" w:rsidP="00F3386D">
      <w:pPr>
        <w:widowControl w:val="0"/>
        <w:ind w:firstLine="851"/>
        <w:jc w:val="both"/>
        <w:rPr>
          <w:color w:val="000000"/>
          <w:lang w:val="ru-RU"/>
        </w:rPr>
      </w:pPr>
      <w:r w:rsidRPr="00F3386D">
        <w:rPr>
          <w:color w:val="000000"/>
          <w:lang w:val="ru-RU"/>
        </w:rPr>
        <w:t>- 67-83 баллов (оценка «хорошо»)</w:t>
      </w:r>
      <w:r w:rsidRPr="00F3386D">
        <w:rPr>
          <w:iCs/>
          <w:color w:val="000000"/>
          <w:spacing w:val="-1"/>
          <w:lang w:val="ru-RU"/>
        </w:rPr>
        <w:t xml:space="preserve"> - </w:t>
      </w:r>
      <w:r w:rsidRPr="00F3386D">
        <w:rPr>
          <w:color w:val="000000"/>
          <w:spacing w:val="-1"/>
          <w:lang w:val="ru-RU"/>
        </w:rPr>
        <w:t>наличие твердых и достаточно полных знаний в объеме пройден</w:t>
      </w:r>
      <w:r w:rsidRPr="00F3386D">
        <w:rPr>
          <w:color w:val="000000"/>
          <w:lang w:val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F3386D">
        <w:rPr>
          <w:color w:val="000000"/>
          <w:lang w:val="ru-RU"/>
        </w:rPr>
        <w:t>обучающийся</w:t>
      </w:r>
      <w:proofErr w:type="gramEnd"/>
      <w:r w:rsidRPr="00F3386D">
        <w:rPr>
          <w:color w:val="000000"/>
          <w:lang w:val="ru-RU"/>
        </w:rPr>
        <w:t xml:space="preserve">  усвоил основную литературу, рекомендованную в рабочей программе дисциплины;</w:t>
      </w:r>
    </w:p>
    <w:p w:rsidR="00F3386D" w:rsidRPr="00F3386D" w:rsidRDefault="00F3386D" w:rsidP="00F3386D">
      <w:pPr>
        <w:widowControl w:val="0"/>
        <w:ind w:firstLine="851"/>
        <w:jc w:val="both"/>
        <w:rPr>
          <w:color w:val="000000"/>
          <w:lang w:val="ru-RU"/>
        </w:rPr>
      </w:pPr>
      <w:r w:rsidRPr="00F3386D">
        <w:rPr>
          <w:color w:val="000000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F3386D">
        <w:rPr>
          <w:color w:val="000000"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proofErr w:type="gramStart"/>
      <w:r w:rsidRPr="00F3386D">
        <w:rPr>
          <w:color w:val="000000"/>
          <w:lang w:val="ru-RU"/>
        </w:rPr>
        <w:t>действия по применению</w:t>
      </w:r>
      <w:proofErr w:type="gramEnd"/>
      <w:r w:rsidRPr="00F3386D">
        <w:rPr>
          <w:color w:val="000000"/>
          <w:lang w:val="ru-RU"/>
        </w:rPr>
        <w:t xml:space="preserve"> знаний на практике;</w:t>
      </w:r>
    </w:p>
    <w:p w:rsidR="00F3386D" w:rsidRPr="0027618C" w:rsidRDefault="00F3386D" w:rsidP="00F3386D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sz w:val="24"/>
        </w:rPr>
      </w:pPr>
      <w:r w:rsidRPr="0027618C">
        <w:rPr>
          <w:sz w:val="24"/>
        </w:rPr>
        <w:t>- 0-49 баллов (оценка неудовлетворительно)</w:t>
      </w:r>
      <w:r w:rsidRPr="0027618C">
        <w:rPr>
          <w:iCs/>
          <w:sz w:val="24"/>
        </w:rPr>
        <w:t xml:space="preserve"> - ответы не связаны с вопросами, </w:t>
      </w:r>
      <w:r w:rsidRPr="0027618C">
        <w:rPr>
          <w:sz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F3386D" w:rsidRPr="00F3386D" w:rsidRDefault="00F3386D" w:rsidP="00F3386D">
      <w:pPr>
        <w:ind w:firstLine="709"/>
        <w:jc w:val="both"/>
        <w:textAlignment w:val="baseline"/>
        <w:rPr>
          <w:b/>
          <w:bCs/>
          <w:sz w:val="28"/>
          <w:lang w:val="ru-RU"/>
        </w:rPr>
      </w:pPr>
    </w:p>
    <w:p w:rsidR="00F3386D" w:rsidRPr="00F3386D" w:rsidRDefault="00F3386D" w:rsidP="00F3386D">
      <w:pPr>
        <w:jc w:val="center"/>
        <w:textAlignment w:val="baseline"/>
        <w:rPr>
          <w:b/>
          <w:bCs/>
          <w:sz w:val="28"/>
          <w:lang w:val="ru-RU"/>
        </w:rPr>
      </w:pPr>
    </w:p>
    <w:p w:rsidR="00F3386D" w:rsidRPr="00F3386D" w:rsidRDefault="00F3386D" w:rsidP="00F3386D">
      <w:pPr>
        <w:jc w:val="center"/>
        <w:textAlignment w:val="baseline"/>
        <w:rPr>
          <w:b/>
          <w:bCs/>
          <w:sz w:val="28"/>
          <w:lang w:val="ru-RU"/>
        </w:rPr>
      </w:pPr>
    </w:p>
    <w:p w:rsidR="00F3386D" w:rsidRPr="00F3386D" w:rsidRDefault="00F3386D" w:rsidP="00F3386D">
      <w:pPr>
        <w:jc w:val="center"/>
        <w:textAlignment w:val="baseline"/>
        <w:rPr>
          <w:b/>
          <w:bCs/>
          <w:sz w:val="28"/>
          <w:lang w:val="ru-RU"/>
        </w:rPr>
      </w:pPr>
    </w:p>
    <w:p w:rsidR="00F3386D" w:rsidRPr="00F3386D" w:rsidRDefault="00F3386D" w:rsidP="00F3386D">
      <w:pPr>
        <w:jc w:val="center"/>
        <w:textAlignment w:val="baseline"/>
        <w:rPr>
          <w:b/>
          <w:bCs/>
          <w:sz w:val="28"/>
          <w:lang w:val="ru-RU"/>
        </w:rPr>
      </w:pPr>
    </w:p>
    <w:p w:rsidR="00F3386D" w:rsidRPr="00F3386D" w:rsidRDefault="00F3386D" w:rsidP="00F3386D">
      <w:pPr>
        <w:jc w:val="center"/>
        <w:textAlignment w:val="baseline"/>
        <w:rPr>
          <w:b/>
          <w:bCs/>
          <w:sz w:val="28"/>
          <w:lang w:val="ru-RU"/>
        </w:rPr>
      </w:pPr>
    </w:p>
    <w:p w:rsidR="00F3386D" w:rsidRPr="00F3386D" w:rsidRDefault="00F3386D" w:rsidP="00F3386D">
      <w:pPr>
        <w:jc w:val="center"/>
        <w:textAlignment w:val="baseline"/>
        <w:rPr>
          <w:b/>
          <w:bCs/>
          <w:sz w:val="28"/>
          <w:lang w:val="ru-RU"/>
        </w:rPr>
      </w:pP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F3386D" w:rsidRPr="00F3386D" w:rsidRDefault="00F3386D" w:rsidP="00F3386D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3386D" w:rsidRPr="00F3386D" w:rsidRDefault="00F3386D" w:rsidP="00F3386D">
      <w:pPr>
        <w:jc w:val="center"/>
        <w:textAlignment w:val="baseline"/>
        <w:rPr>
          <w:sz w:val="28"/>
          <w:lang w:val="ru-RU"/>
        </w:rPr>
      </w:pPr>
    </w:p>
    <w:p w:rsidR="00F3386D" w:rsidRPr="00F3386D" w:rsidRDefault="00F3386D" w:rsidP="00F3386D">
      <w:pPr>
        <w:jc w:val="center"/>
        <w:textAlignment w:val="baseline"/>
        <w:rPr>
          <w:rFonts w:ascii="Calibri" w:hAnsi="Calibri"/>
          <w:sz w:val="12"/>
          <w:szCs w:val="12"/>
          <w:u w:val="single"/>
          <w:lang w:val="ru-RU"/>
        </w:rPr>
      </w:pPr>
      <w:r w:rsidRPr="00F3386D">
        <w:rPr>
          <w:sz w:val="28"/>
          <w:lang w:val="ru-RU"/>
        </w:rPr>
        <w:t>Кафедра</w:t>
      </w:r>
      <w:r w:rsidRPr="004C7433">
        <w:rPr>
          <w:sz w:val="28"/>
        </w:rPr>
        <w:t> </w:t>
      </w:r>
      <w:r w:rsidRPr="00F3386D">
        <w:rPr>
          <w:i/>
          <w:iCs/>
          <w:sz w:val="28"/>
          <w:u w:val="single"/>
          <w:lang w:val="ru-RU"/>
        </w:rPr>
        <w:t>«Общего и стратегического менеджмента»</w:t>
      </w:r>
    </w:p>
    <w:p w:rsidR="00F3386D" w:rsidRPr="00F3386D" w:rsidRDefault="00F3386D" w:rsidP="00F3386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386D">
        <w:rPr>
          <w:vertAlign w:val="superscript"/>
          <w:lang w:val="ru-RU"/>
        </w:rPr>
        <w:t>(наименование кафедры)</w:t>
      </w:r>
    </w:p>
    <w:p w:rsidR="00F3386D" w:rsidRPr="00F3386D" w:rsidRDefault="00F3386D" w:rsidP="00F3386D">
      <w:pPr>
        <w:jc w:val="center"/>
        <w:textAlignment w:val="baseline"/>
        <w:rPr>
          <w:rFonts w:ascii="Calibri" w:hAnsi="Calibri"/>
          <w:color w:val="000000" w:themeColor="text1"/>
          <w:sz w:val="12"/>
          <w:szCs w:val="12"/>
          <w:lang w:val="ru-RU"/>
        </w:rPr>
      </w:pPr>
      <w:r w:rsidRPr="00F3386D">
        <w:rPr>
          <w:b/>
          <w:bCs/>
          <w:color w:val="000000" w:themeColor="text1"/>
          <w:sz w:val="36"/>
          <w:lang w:val="ru-RU"/>
        </w:rPr>
        <w:t>Практические работы</w:t>
      </w:r>
    </w:p>
    <w:p w:rsidR="00F3386D" w:rsidRPr="00F3386D" w:rsidRDefault="00F3386D" w:rsidP="00F3386D">
      <w:pPr>
        <w:jc w:val="center"/>
        <w:textAlignment w:val="baseline"/>
        <w:rPr>
          <w:color w:val="000000" w:themeColor="text1"/>
          <w:sz w:val="28"/>
          <w:lang w:val="ru-RU"/>
        </w:rPr>
      </w:pPr>
    </w:p>
    <w:p w:rsidR="00F3386D" w:rsidRPr="00F3386D" w:rsidRDefault="00F3386D" w:rsidP="00F3386D">
      <w:pPr>
        <w:shd w:val="clear" w:color="auto" w:fill="FFFFFF"/>
        <w:jc w:val="center"/>
        <w:rPr>
          <w:b/>
          <w:i/>
          <w:sz w:val="28"/>
          <w:szCs w:val="28"/>
          <w:u w:val="single"/>
          <w:lang w:val="ru-RU"/>
        </w:rPr>
      </w:pPr>
      <w:r w:rsidRPr="00F3386D">
        <w:rPr>
          <w:color w:val="000000" w:themeColor="text1"/>
          <w:sz w:val="28"/>
          <w:lang w:val="ru-RU"/>
        </w:rPr>
        <w:t>по дисциплине</w:t>
      </w:r>
      <w:r w:rsidRPr="00B860C1">
        <w:rPr>
          <w:i/>
          <w:iCs/>
          <w:color w:val="000000" w:themeColor="text1"/>
        </w:rPr>
        <w:t> </w:t>
      </w:r>
      <w:r w:rsidRPr="00F3386D">
        <w:rPr>
          <w:b/>
          <w:i/>
          <w:sz w:val="28"/>
          <w:szCs w:val="28"/>
          <w:u w:val="single"/>
          <w:lang w:val="ru-RU"/>
        </w:rPr>
        <w:t>«Личная эффективность менеджера»</w:t>
      </w:r>
    </w:p>
    <w:p w:rsidR="00F3386D" w:rsidRPr="00F3386D" w:rsidRDefault="00F3386D" w:rsidP="00F3386D">
      <w:pPr>
        <w:jc w:val="center"/>
        <w:textAlignment w:val="baseline"/>
        <w:rPr>
          <w:rFonts w:ascii="Calibri" w:hAnsi="Calibri"/>
          <w:color w:val="000000" w:themeColor="text1"/>
          <w:sz w:val="12"/>
          <w:szCs w:val="12"/>
          <w:lang w:val="ru-RU"/>
        </w:rPr>
      </w:pPr>
    </w:p>
    <w:p w:rsidR="00F3386D" w:rsidRPr="00F3386D" w:rsidRDefault="00F3386D" w:rsidP="00F3386D">
      <w:pPr>
        <w:jc w:val="center"/>
        <w:textAlignment w:val="baseline"/>
        <w:rPr>
          <w:rFonts w:ascii="Calibri" w:hAnsi="Calibri"/>
          <w:color w:val="000000" w:themeColor="text1"/>
          <w:sz w:val="12"/>
          <w:szCs w:val="12"/>
          <w:lang w:val="ru-RU"/>
        </w:rPr>
      </w:pPr>
      <w:r w:rsidRPr="00F3386D">
        <w:rPr>
          <w:color w:val="000000" w:themeColor="text1"/>
          <w:vertAlign w:val="superscript"/>
          <w:lang w:val="ru-RU"/>
        </w:rPr>
        <w:t>(наименование дисциплины)</w:t>
      </w:r>
    </w:p>
    <w:p w:rsidR="00F3386D" w:rsidRPr="00F3386D" w:rsidRDefault="00F3386D" w:rsidP="00F3386D">
      <w:pPr>
        <w:rPr>
          <w:color w:val="000000" w:themeColor="text1"/>
          <w:lang w:val="ru-RU"/>
        </w:rPr>
      </w:pPr>
    </w:p>
    <w:p w:rsidR="00F3386D" w:rsidRPr="00F3386D" w:rsidRDefault="00F3386D" w:rsidP="00F3386D">
      <w:pPr>
        <w:textAlignment w:val="baseline"/>
        <w:rPr>
          <w:b/>
          <w:color w:val="000000" w:themeColor="text1"/>
          <w:sz w:val="28"/>
          <w:lang w:val="ru-RU"/>
        </w:rPr>
      </w:pPr>
      <w:r w:rsidRPr="00F3386D">
        <w:rPr>
          <w:b/>
          <w:color w:val="000000" w:themeColor="text1"/>
          <w:sz w:val="28"/>
          <w:lang w:val="ru-RU"/>
        </w:rPr>
        <w:t>1.Тематика практических работ по разделам и темам</w:t>
      </w:r>
    </w:p>
    <w:p w:rsidR="00F3386D" w:rsidRPr="006B4F5F" w:rsidRDefault="00F3386D" w:rsidP="00F3386D">
      <w:pPr>
        <w:pStyle w:val="Default"/>
        <w:rPr>
          <w:color w:val="000000" w:themeColor="text1"/>
        </w:rPr>
      </w:pPr>
      <w:r w:rsidRPr="006B4F5F">
        <w:rPr>
          <w:color w:val="000000" w:themeColor="text1"/>
        </w:rPr>
        <w:t>Модуль 1 «Введение в дисциплину «Личная эффективность менеджмента»</w:t>
      </w:r>
    </w:p>
    <w:p w:rsidR="00F3386D" w:rsidRPr="006B4F5F" w:rsidRDefault="00F3386D" w:rsidP="00F3386D">
      <w:pPr>
        <w:pStyle w:val="Default"/>
        <w:rPr>
          <w:color w:val="000000" w:themeColor="text1"/>
        </w:rPr>
      </w:pPr>
      <w:r w:rsidRPr="006B4F5F">
        <w:rPr>
          <w:color w:val="000000" w:themeColor="text1"/>
        </w:rPr>
        <w:t>Тема 1.1. «Основные методы управления эффективностью»</w:t>
      </w:r>
    </w:p>
    <w:p w:rsidR="00F3386D" w:rsidRPr="006B4F5F" w:rsidRDefault="00F3386D" w:rsidP="00F3386D">
      <w:pPr>
        <w:pStyle w:val="Default"/>
        <w:rPr>
          <w:color w:val="000000" w:themeColor="text1"/>
        </w:rPr>
      </w:pPr>
      <w:r w:rsidRPr="006B4F5F">
        <w:rPr>
          <w:color w:val="000000" w:themeColor="text1"/>
        </w:rPr>
        <w:t>Тема 1.2. «Методы и инструменты личной эффективности»</w:t>
      </w:r>
    </w:p>
    <w:p w:rsidR="00F3386D" w:rsidRPr="006B4F5F" w:rsidRDefault="00F3386D" w:rsidP="00F3386D">
      <w:pPr>
        <w:pStyle w:val="Default"/>
        <w:rPr>
          <w:color w:val="000000" w:themeColor="text1"/>
        </w:rPr>
      </w:pPr>
      <w:r w:rsidRPr="006B4F5F">
        <w:rPr>
          <w:color w:val="000000" w:themeColor="text1"/>
        </w:rPr>
        <w:t>Модуль 2 «Эффективность менеджмента»</w:t>
      </w:r>
    </w:p>
    <w:p w:rsidR="00F3386D" w:rsidRPr="006B4F5F" w:rsidRDefault="00F3386D" w:rsidP="00F3386D">
      <w:pPr>
        <w:pStyle w:val="Default"/>
        <w:rPr>
          <w:color w:val="000000" w:themeColor="text1"/>
        </w:rPr>
      </w:pPr>
      <w:r w:rsidRPr="006B4F5F">
        <w:rPr>
          <w:color w:val="000000" w:themeColor="text1"/>
        </w:rPr>
        <w:t>Тема 2.1. «Современные технологии управления»</w:t>
      </w:r>
    </w:p>
    <w:p w:rsidR="00F3386D" w:rsidRPr="006B4F5F" w:rsidRDefault="00F3386D" w:rsidP="00F3386D">
      <w:pPr>
        <w:pStyle w:val="Default"/>
        <w:rPr>
          <w:color w:val="000000" w:themeColor="text1"/>
        </w:rPr>
      </w:pPr>
      <w:r w:rsidRPr="006B4F5F">
        <w:rPr>
          <w:color w:val="000000" w:themeColor="text1"/>
        </w:rPr>
        <w:t>Тема 2.2.  «Основы тайм-менеджмент в управленческой деятельности»</w:t>
      </w:r>
    </w:p>
    <w:p w:rsidR="00F3386D" w:rsidRPr="006B4F5F" w:rsidRDefault="00F3386D" w:rsidP="00F3386D">
      <w:pPr>
        <w:pStyle w:val="Default"/>
        <w:rPr>
          <w:color w:val="000000" w:themeColor="text1"/>
        </w:rPr>
      </w:pPr>
      <w:r w:rsidRPr="006B4F5F">
        <w:rPr>
          <w:color w:val="000000" w:themeColor="text1"/>
        </w:rPr>
        <w:t>Тема 2.3. «Коммуникативные техники в управленческой деятельности»</w:t>
      </w:r>
    </w:p>
    <w:p w:rsidR="00F3386D" w:rsidRPr="00E95B98" w:rsidRDefault="00F3386D" w:rsidP="00F3386D">
      <w:pPr>
        <w:pStyle w:val="Default"/>
        <w:rPr>
          <w:color w:val="000000" w:themeColor="text1"/>
        </w:rPr>
      </w:pPr>
      <w:r w:rsidRPr="006B4F5F">
        <w:rPr>
          <w:color w:val="000000" w:themeColor="text1"/>
        </w:rPr>
        <w:t>Тема 2.4. «Методика проведения основных форм делового общения (совещание, переговоры, публичное выступление)»</w:t>
      </w:r>
    </w:p>
    <w:p w:rsidR="00F3386D" w:rsidRPr="00F3386D" w:rsidRDefault="00F3386D" w:rsidP="00F3386D">
      <w:pPr>
        <w:textAlignment w:val="baseline"/>
        <w:rPr>
          <w:b/>
          <w:bCs/>
          <w:sz w:val="28"/>
          <w:lang w:val="ru-RU"/>
        </w:rPr>
      </w:pPr>
    </w:p>
    <w:p w:rsidR="00F3386D" w:rsidRPr="00F3386D" w:rsidRDefault="00F3386D" w:rsidP="00F3386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3386D">
        <w:rPr>
          <w:b/>
          <w:bCs/>
          <w:sz w:val="28"/>
          <w:lang w:val="ru-RU"/>
        </w:rPr>
        <w:t>Критерии оценки:</w:t>
      </w:r>
      <w:r w:rsidRPr="00D66176">
        <w:rPr>
          <w:sz w:val="28"/>
        </w:rPr>
        <w:t> </w:t>
      </w:r>
    </w:p>
    <w:p w:rsidR="00F3386D" w:rsidRPr="00F3386D" w:rsidRDefault="00F3386D" w:rsidP="00F3386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3386D">
        <w:rPr>
          <w:sz w:val="28"/>
          <w:lang w:val="ru-RU"/>
        </w:rPr>
        <w:t>- оценка «зачтено»</w:t>
      </w:r>
      <w:r w:rsidRPr="00D66176">
        <w:rPr>
          <w:sz w:val="28"/>
        </w:rPr>
        <w:t> </w:t>
      </w:r>
      <w:r w:rsidRPr="00F3386D">
        <w:rPr>
          <w:sz w:val="28"/>
          <w:lang w:val="ru-RU"/>
        </w:rPr>
        <w:t>выставляется студенту, если</w:t>
      </w:r>
      <w:r w:rsidRPr="00D66176">
        <w:rPr>
          <w:sz w:val="28"/>
        </w:rPr>
        <w:t> </w:t>
      </w:r>
      <w:r w:rsidRPr="00F3386D">
        <w:rPr>
          <w:sz w:val="28"/>
          <w:lang w:val="ru-RU"/>
        </w:rPr>
        <w:t>он в целом правильно выполнил задания;</w:t>
      </w:r>
      <w:r w:rsidRPr="00D66176">
        <w:rPr>
          <w:sz w:val="28"/>
        </w:rPr>
        <w:t> </w:t>
      </w:r>
    </w:p>
    <w:p w:rsidR="00F3386D" w:rsidRPr="00F3386D" w:rsidRDefault="00F3386D" w:rsidP="00F3386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3386D">
        <w:rPr>
          <w:sz w:val="28"/>
          <w:lang w:val="ru-RU"/>
        </w:rPr>
        <w:t>- оценка «не зачтено», если решения не верные.</w:t>
      </w:r>
      <w:r w:rsidRPr="00D66176">
        <w:rPr>
          <w:sz w:val="28"/>
        </w:rPr>
        <w:t> </w:t>
      </w:r>
    </w:p>
    <w:p w:rsidR="00F3386D" w:rsidRPr="00F3386D" w:rsidRDefault="00F3386D" w:rsidP="00F3386D">
      <w:pPr>
        <w:textAlignment w:val="baseline"/>
        <w:rPr>
          <w:sz w:val="28"/>
          <w:lang w:val="ru-RU"/>
        </w:rPr>
      </w:pPr>
    </w:p>
    <w:p w:rsidR="00F3386D" w:rsidRPr="00F3386D" w:rsidRDefault="00F3386D" w:rsidP="00F3386D">
      <w:pPr>
        <w:textAlignment w:val="baseline"/>
        <w:rPr>
          <w:sz w:val="28"/>
          <w:lang w:val="ru-RU"/>
        </w:rPr>
      </w:pPr>
    </w:p>
    <w:p w:rsidR="00F3386D" w:rsidRPr="00F3386D" w:rsidRDefault="00F3386D" w:rsidP="00F3386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3386D">
        <w:rPr>
          <w:sz w:val="28"/>
          <w:lang w:val="ru-RU"/>
        </w:rPr>
        <w:lastRenderedPageBreak/>
        <w:t>Составитель ________________________ С.Н.Гончарова</w:t>
      </w:r>
    </w:p>
    <w:p w:rsidR="00F3386D" w:rsidRPr="00F3386D" w:rsidRDefault="00F3386D" w:rsidP="00F3386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3386D">
        <w:rPr>
          <w:vertAlign w:val="superscript"/>
          <w:lang w:val="ru-RU"/>
        </w:rPr>
        <w:t>(подпись)</w:t>
      </w:r>
    </w:p>
    <w:p w:rsidR="00F3386D" w:rsidRPr="00F3386D" w:rsidRDefault="00F3386D" w:rsidP="00F3386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F3386D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F3386D">
        <w:rPr>
          <w:sz w:val="20"/>
          <w:lang w:val="ru-RU"/>
        </w:rPr>
        <w:t>г.</w:t>
      </w: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F3386D" w:rsidRPr="00F3386D" w:rsidRDefault="00F3386D" w:rsidP="00F3386D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3386D" w:rsidRPr="00F3386D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  <w:r w:rsidRPr="00F3386D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3386D" w:rsidRPr="00F3386D" w:rsidRDefault="00F3386D" w:rsidP="00F3386D">
      <w:pPr>
        <w:jc w:val="center"/>
        <w:textAlignment w:val="baseline"/>
        <w:rPr>
          <w:rFonts w:ascii="Calibri" w:hAnsi="Calibri"/>
          <w:sz w:val="12"/>
          <w:szCs w:val="12"/>
          <w:u w:val="single"/>
          <w:lang w:val="ru-RU"/>
        </w:rPr>
      </w:pPr>
      <w:r w:rsidRPr="00F3386D">
        <w:rPr>
          <w:sz w:val="28"/>
          <w:lang w:val="ru-RU"/>
        </w:rPr>
        <w:t>Кафедра</w:t>
      </w:r>
      <w:r w:rsidRPr="004C7433">
        <w:rPr>
          <w:sz w:val="28"/>
        </w:rPr>
        <w:t> </w:t>
      </w:r>
      <w:r w:rsidRPr="00F3386D">
        <w:rPr>
          <w:i/>
          <w:iCs/>
          <w:sz w:val="28"/>
          <w:u w:val="single"/>
          <w:lang w:val="ru-RU"/>
        </w:rPr>
        <w:t>«Общего и стратегического менеджмента»</w:t>
      </w:r>
    </w:p>
    <w:p w:rsidR="00F3386D" w:rsidRPr="00F3386D" w:rsidRDefault="00F3386D" w:rsidP="00F3386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386D">
        <w:rPr>
          <w:vertAlign w:val="superscript"/>
          <w:lang w:val="ru-RU"/>
        </w:rPr>
        <w:t>(наименование кафедры)</w:t>
      </w:r>
    </w:p>
    <w:p w:rsidR="00F3386D" w:rsidRPr="00F3386D" w:rsidRDefault="00F3386D" w:rsidP="00F3386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386D">
        <w:rPr>
          <w:b/>
          <w:bCs/>
          <w:sz w:val="36"/>
          <w:lang w:val="ru-RU"/>
        </w:rPr>
        <w:t>Темы курсовых работ/ проектов</w:t>
      </w:r>
    </w:p>
    <w:p w:rsidR="00F3386D" w:rsidRPr="00F3386D" w:rsidRDefault="00F3386D" w:rsidP="00F3386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F3386D">
        <w:rPr>
          <w:b/>
          <w:bCs/>
          <w:sz w:val="36"/>
          <w:lang w:val="ru-RU"/>
        </w:rPr>
        <w:t>(эссе, рефератов, докладов, сообщений)</w:t>
      </w:r>
    </w:p>
    <w:p w:rsidR="00F3386D" w:rsidRPr="00F3386D" w:rsidRDefault="00F3386D" w:rsidP="00F3386D">
      <w:pPr>
        <w:textAlignment w:val="baseline"/>
        <w:rPr>
          <w:sz w:val="28"/>
          <w:lang w:val="ru-RU"/>
        </w:rPr>
      </w:pPr>
    </w:p>
    <w:p w:rsidR="00F3386D" w:rsidRPr="00F3386D" w:rsidRDefault="00F3386D" w:rsidP="00F3386D">
      <w:pPr>
        <w:jc w:val="center"/>
        <w:textAlignment w:val="baseline"/>
        <w:rPr>
          <w:vertAlign w:val="superscript"/>
          <w:lang w:val="ru-RU"/>
        </w:rPr>
      </w:pPr>
      <w:r w:rsidRPr="00F3386D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8"/>
        </w:rPr>
        <w:t> </w:t>
      </w:r>
      <w:r w:rsidRPr="00F3386D">
        <w:rPr>
          <w:sz w:val="28"/>
          <w:u w:val="single"/>
          <w:lang w:val="ru-RU"/>
        </w:rPr>
        <w:t>«Личная эффективность менеджера»</w:t>
      </w:r>
    </w:p>
    <w:p w:rsidR="00F3386D" w:rsidRPr="004C7433" w:rsidRDefault="00F3386D" w:rsidP="00F3386D">
      <w:pPr>
        <w:jc w:val="center"/>
        <w:textAlignment w:val="baseline"/>
        <w:rPr>
          <w:rFonts w:ascii="Calibri" w:hAnsi="Calibri"/>
          <w:sz w:val="12"/>
          <w:szCs w:val="12"/>
        </w:rPr>
      </w:pPr>
      <w:r w:rsidRPr="004C7433">
        <w:rPr>
          <w:vertAlign w:val="superscript"/>
        </w:rPr>
        <w:lastRenderedPageBreak/>
        <w:t>(</w:t>
      </w:r>
      <w:proofErr w:type="gramStart"/>
      <w:r w:rsidRPr="004C7433">
        <w:rPr>
          <w:vertAlign w:val="superscript"/>
        </w:rPr>
        <w:t>наименование</w:t>
      </w:r>
      <w:proofErr w:type="gramEnd"/>
      <w:r w:rsidRPr="004C7433">
        <w:rPr>
          <w:vertAlign w:val="superscript"/>
        </w:rPr>
        <w:t xml:space="preserve"> дисциплины)</w:t>
      </w:r>
    </w:p>
    <w:p w:rsidR="00F3386D" w:rsidRPr="0061148A" w:rsidRDefault="00F3386D" w:rsidP="00F3386D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1077"/>
        <w:jc w:val="both"/>
      </w:pPr>
      <w:r w:rsidRPr="0061148A">
        <w:t>Метод Франклина</w:t>
      </w:r>
    </w:p>
    <w:p w:rsidR="00F3386D" w:rsidRPr="0061148A" w:rsidRDefault="00F3386D" w:rsidP="00F3386D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Принцип Паретто</w:t>
      </w:r>
    </w:p>
    <w:p w:rsidR="00F3386D" w:rsidRPr="0061148A" w:rsidRDefault="00F3386D" w:rsidP="00F3386D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Анализ рабочего времени</w:t>
      </w:r>
    </w:p>
    <w:p w:rsidR="00F3386D" w:rsidRPr="0061148A" w:rsidRDefault="00F3386D" w:rsidP="00F3386D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Определение цели, SMART принцип</w:t>
      </w:r>
    </w:p>
    <w:p w:rsidR="00F3386D" w:rsidRPr="0061148A" w:rsidRDefault="00F3386D" w:rsidP="00F3386D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Планирование рабочего дня</w:t>
      </w:r>
    </w:p>
    <w:p w:rsidR="00F3386D" w:rsidRPr="0061148A" w:rsidRDefault="00F3386D" w:rsidP="00F3386D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Жесткие, гибкие и бюджетируемые задачи</w:t>
      </w:r>
    </w:p>
    <w:p w:rsidR="00F3386D" w:rsidRPr="0061148A" w:rsidRDefault="00F3386D" w:rsidP="00F3386D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Делегирование</w:t>
      </w:r>
    </w:p>
    <w:p w:rsidR="00F3386D" w:rsidRPr="00F3386D" w:rsidRDefault="00F3386D" w:rsidP="00F3386D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lang w:val="ru-RU"/>
        </w:rPr>
      </w:pPr>
      <w:r w:rsidRPr="00F3386D">
        <w:rPr>
          <w:lang w:val="ru-RU"/>
        </w:rPr>
        <w:t>Информационная перегрузка и методы борьбы с ней</w:t>
      </w:r>
    </w:p>
    <w:p w:rsidR="00F3386D" w:rsidRPr="0061148A" w:rsidRDefault="00F3386D" w:rsidP="00F3386D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 xml:space="preserve">Матрица Эйзенхауэра </w:t>
      </w:r>
    </w:p>
    <w:p w:rsidR="00F3386D" w:rsidRPr="00F3386D" w:rsidRDefault="00F3386D" w:rsidP="00F3386D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lang w:val="ru-RU"/>
        </w:rPr>
      </w:pPr>
      <w:r w:rsidRPr="00F3386D">
        <w:rPr>
          <w:lang w:val="ru-RU"/>
        </w:rPr>
        <w:t>Критерии эффективности принятых решений согласно П.Друкеру</w:t>
      </w:r>
    </w:p>
    <w:p w:rsidR="00F3386D" w:rsidRPr="0061148A" w:rsidRDefault="00F3386D" w:rsidP="00F3386D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Процесс управления временем</w:t>
      </w:r>
    </w:p>
    <w:p w:rsidR="00F3386D" w:rsidRPr="000A0002" w:rsidRDefault="00F3386D" w:rsidP="00F3386D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lang w:val="ru-RU"/>
        </w:rPr>
      </w:pPr>
      <w:r w:rsidRPr="000A0002">
        <w:rPr>
          <w:lang w:val="ru-RU"/>
        </w:rPr>
        <w:t>Самоорганизация и планирование рабочего дня.</w:t>
      </w:r>
    </w:p>
    <w:p w:rsidR="00F3386D" w:rsidRPr="0061148A" w:rsidRDefault="00F3386D" w:rsidP="00F3386D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Организация рабочего места.</w:t>
      </w:r>
    </w:p>
    <w:p w:rsidR="00F3386D" w:rsidRPr="000A0002" w:rsidRDefault="00F3386D" w:rsidP="00F3386D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lang w:val="ru-RU"/>
        </w:rPr>
      </w:pPr>
      <w:r w:rsidRPr="000A0002">
        <w:rPr>
          <w:lang w:val="ru-RU"/>
        </w:rPr>
        <w:t xml:space="preserve">Планы регулярных дел. Постановка целей. </w:t>
      </w:r>
    </w:p>
    <w:p w:rsidR="00F3386D" w:rsidRPr="000A0002" w:rsidRDefault="00F3386D" w:rsidP="00F3386D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lang w:val="ru-RU"/>
        </w:rPr>
      </w:pPr>
      <w:r w:rsidRPr="000A0002">
        <w:rPr>
          <w:lang w:val="ru-RU"/>
        </w:rPr>
        <w:t xml:space="preserve">Основные понятия и элементы системы управления эффективностью. </w:t>
      </w:r>
    </w:p>
    <w:p w:rsidR="00F3386D" w:rsidRPr="0061148A" w:rsidRDefault="00F3386D" w:rsidP="00F3386D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61148A">
        <w:t>Алгоритм планирования. Расстановка приоритетов.</w:t>
      </w:r>
    </w:p>
    <w:p w:rsidR="00F3386D" w:rsidRPr="0061148A" w:rsidRDefault="00F3386D" w:rsidP="00F3386D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bCs/>
          <w:i/>
        </w:rPr>
      </w:pPr>
      <w:r w:rsidRPr="0061148A">
        <w:t xml:space="preserve">Личная и корпоративная эффективность. </w:t>
      </w:r>
    </w:p>
    <w:p w:rsidR="00F3386D" w:rsidRPr="0061148A" w:rsidRDefault="00F3386D" w:rsidP="00F3386D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color w:val="1E1E1E"/>
          <w:shd w:val="clear" w:color="auto" w:fill="FFFFFF"/>
        </w:rPr>
      </w:pPr>
      <w:r w:rsidRPr="0061148A">
        <w:rPr>
          <w:color w:val="1E1E1E"/>
          <w:shd w:val="clear" w:color="auto" w:fill="FFFFFF"/>
        </w:rPr>
        <w:t>Факторы оценки эффективности менеджмента.</w:t>
      </w:r>
    </w:p>
    <w:p w:rsidR="00F3386D" w:rsidRPr="000A0002" w:rsidRDefault="00F3386D" w:rsidP="00F3386D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color w:val="1E1E1E"/>
          <w:shd w:val="clear" w:color="auto" w:fill="FFFFFF"/>
          <w:lang w:val="ru-RU"/>
        </w:rPr>
      </w:pPr>
      <w:r w:rsidRPr="000A0002">
        <w:rPr>
          <w:color w:val="1E1E1E"/>
          <w:shd w:val="clear" w:color="auto" w:fill="FFFFFF"/>
          <w:lang w:val="ru-RU"/>
        </w:rPr>
        <w:t>Критерии и показатели эффективности управления.</w:t>
      </w:r>
    </w:p>
    <w:p w:rsidR="00F3386D" w:rsidRPr="000A0002" w:rsidRDefault="00F3386D" w:rsidP="00F3386D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Style w:val="a9"/>
          <w:b w:val="0"/>
          <w:color w:val="1E1E1E"/>
          <w:lang w:val="ru-RU"/>
        </w:rPr>
      </w:pPr>
      <w:r w:rsidRPr="000A0002">
        <w:rPr>
          <w:rStyle w:val="a9"/>
          <w:color w:val="1E1E1E"/>
          <w:lang w:val="ru-RU"/>
        </w:rPr>
        <w:t>Оценка вклада менеджера в эффективность управления.</w:t>
      </w:r>
    </w:p>
    <w:p w:rsidR="00F3386D" w:rsidRPr="000A0002" w:rsidRDefault="00F3386D" w:rsidP="00F3386D">
      <w:pPr>
        <w:textAlignment w:val="baseline"/>
        <w:rPr>
          <w:rFonts w:ascii="Calibri" w:hAnsi="Calibri"/>
          <w:b/>
          <w:sz w:val="28"/>
          <w:szCs w:val="28"/>
          <w:lang w:val="ru-RU"/>
        </w:rPr>
      </w:pPr>
    </w:p>
    <w:p w:rsidR="00F3386D" w:rsidRPr="000A0002" w:rsidRDefault="00F3386D" w:rsidP="00F3386D">
      <w:pPr>
        <w:textAlignment w:val="baseline"/>
        <w:rPr>
          <w:rFonts w:ascii="Calibri" w:hAnsi="Calibri"/>
          <w:b/>
          <w:sz w:val="28"/>
          <w:szCs w:val="28"/>
          <w:lang w:val="ru-RU"/>
        </w:rPr>
      </w:pPr>
      <w:r w:rsidRPr="000A0002">
        <w:rPr>
          <w:b/>
          <w:bCs/>
          <w:sz w:val="28"/>
          <w:szCs w:val="28"/>
          <w:lang w:val="ru-RU"/>
        </w:rPr>
        <w:t>Критерии оценки:</w:t>
      </w:r>
      <w:r w:rsidRPr="007A441A">
        <w:rPr>
          <w:b/>
          <w:bCs/>
          <w:sz w:val="28"/>
          <w:szCs w:val="28"/>
        </w:rPr>
        <w:t> </w:t>
      </w:r>
      <w:r w:rsidRPr="007A441A">
        <w:rPr>
          <w:b/>
          <w:sz w:val="28"/>
          <w:szCs w:val="28"/>
        </w:rPr>
        <w:t> </w:t>
      </w:r>
    </w:p>
    <w:p w:rsidR="00F3386D" w:rsidRPr="000A0002" w:rsidRDefault="00F3386D" w:rsidP="00F3386D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F3386D" w:rsidRPr="000A0002" w:rsidRDefault="00F3386D" w:rsidP="00F3386D">
      <w:pPr>
        <w:textAlignment w:val="baseline"/>
        <w:rPr>
          <w:lang w:val="ru-RU"/>
        </w:rPr>
      </w:pPr>
      <w:r w:rsidRPr="000A0002">
        <w:rPr>
          <w:lang w:val="ru-RU"/>
        </w:rPr>
        <w:t>•</w:t>
      </w:r>
      <w:r w:rsidRPr="000A0002">
        <w:rPr>
          <w:lang w:val="ru-RU"/>
        </w:rPr>
        <w:tab/>
        <w:t xml:space="preserve">оценка «отлично» выставляется студенту, если он выполнил исследование и получил обоснованные и представляющие интерес результаты; </w:t>
      </w:r>
    </w:p>
    <w:p w:rsidR="00F3386D" w:rsidRPr="000A0002" w:rsidRDefault="00F3386D" w:rsidP="00F3386D">
      <w:pPr>
        <w:textAlignment w:val="baseline"/>
        <w:rPr>
          <w:lang w:val="ru-RU"/>
        </w:rPr>
      </w:pPr>
      <w:r w:rsidRPr="000A0002">
        <w:rPr>
          <w:lang w:val="ru-RU"/>
        </w:rPr>
        <w:t>•</w:t>
      </w:r>
      <w:r w:rsidRPr="000A0002">
        <w:rPr>
          <w:lang w:val="ru-RU"/>
        </w:rPr>
        <w:tab/>
        <w:t>оценка «хорошо»</w:t>
      </w:r>
      <w:proofErr w:type="gramStart"/>
      <w:r w:rsidRPr="000A0002">
        <w:rPr>
          <w:lang w:val="ru-RU"/>
        </w:rPr>
        <w:t xml:space="preserve"> ,</w:t>
      </w:r>
      <w:proofErr w:type="gramEnd"/>
      <w:r w:rsidRPr="000A0002">
        <w:rPr>
          <w:lang w:val="ru-RU"/>
        </w:rPr>
        <w:t xml:space="preserve"> если есть результаты, но не все требования к ним выполнены (достаточность выборки, корректность использования инструментария); </w:t>
      </w:r>
    </w:p>
    <w:p w:rsidR="00F3386D" w:rsidRPr="000A0002" w:rsidRDefault="00F3386D" w:rsidP="00F3386D">
      <w:pPr>
        <w:textAlignment w:val="baseline"/>
        <w:rPr>
          <w:lang w:val="ru-RU"/>
        </w:rPr>
      </w:pPr>
      <w:r w:rsidRPr="000A0002">
        <w:rPr>
          <w:lang w:val="ru-RU"/>
        </w:rPr>
        <w:t>•</w:t>
      </w:r>
      <w:r w:rsidRPr="000A0002">
        <w:rPr>
          <w:lang w:val="ru-RU"/>
        </w:rPr>
        <w:tab/>
        <w:t xml:space="preserve">оценка «удовлетворительно» при наличии поверхностного подхода, но </w:t>
      </w:r>
      <w:proofErr w:type="gramStart"/>
      <w:r w:rsidRPr="000A0002">
        <w:rPr>
          <w:lang w:val="ru-RU"/>
        </w:rPr>
        <w:t>в</w:t>
      </w:r>
      <w:proofErr w:type="gramEnd"/>
      <w:r w:rsidRPr="000A0002">
        <w:rPr>
          <w:lang w:val="ru-RU"/>
        </w:rPr>
        <w:t xml:space="preserve"> то же время результатов; </w:t>
      </w:r>
    </w:p>
    <w:p w:rsidR="00F3386D" w:rsidRPr="000A0002" w:rsidRDefault="00F3386D" w:rsidP="00F3386D">
      <w:pPr>
        <w:textAlignment w:val="baseline"/>
        <w:rPr>
          <w:lang w:val="ru-RU"/>
        </w:rPr>
      </w:pPr>
      <w:r w:rsidRPr="000A0002">
        <w:rPr>
          <w:lang w:val="ru-RU"/>
        </w:rPr>
        <w:t>•</w:t>
      </w:r>
      <w:r w:rsidRPr="000A0002">
        <w:rPr>
          <w:lang w:val="ru-RU"/>
        </w:rPr>
        <w:tab/>
        <w:t xml:space="preserve">оценка «неудовлетворительно» при отсутствии результатов. </w:t>
      </w:r>
    </w:p>
    <w:p w:rsidR="00F3386D" w:rsidRPr="000A0002" w:rsidRDefault="00F3386D" w:rsidP="00F3386D">
      <w:pPr>
        <w:textAlignment w:val="baseline"/>
        <w:rPr>
          <w:lang w:val="ru-RU"/>
        </w:rPr>
      </w:pPr>
    </w:p>
    <w:p w:rsidR="00F3386D" w:rsidRPr="000A0002" w:rsidRDefault="00F3386D" w:rsidP="00F3386D">
      <w:pPr>
        <w:textAlignment w:val="baseline"/>
        <w:rPr>
          <w:lang w:val="ru-RU"/>
        </w:rPr>
      </w:pPr>
      <w:r w:rsidRPr="000A0002">
        <w:rPr>
          <w:lang w:val="ru-RU"/>
        </w:rPr>
        <w:t xml:space="preserve">- оценка «зачтено» выставляется студенту, если  результаты по теме получены и есть, что обсуждать; </w:t>
      </w:r>
    </w:p>
    <w:p w:rsidR="00F3386D" w:rsidRPr="000A0002" w:rsidRDefault="00F3386D" w:rsidP="00F3386D">
      <w:pPr>
        <w:textAlignment w:val="baseline"/>
        <w:rPr>
          <w:lang w:val="ru-RU"/>
        </w:rPr>
      </w:pPr>
      <w:r w:rsidRPr="000A0002">
        <w:rPr>
          <w:lang w:val="ru-RU"/>
        </w:rPr>
        <w:t xml:space="preserve">- оценка «не зачтено» при отсутствии серьезной работы и результатов. </w:t>
      </w:r>
    </w:p>
    <w:p w:rsidR="00F3386D" w:rsidRPr="000A0002" w:rsidRDefault="00F3386D" w:rsidP="00F3386D">
      <w:pPr>
        <w:textAlignment w:val="baseline"/>
        <w:rPr>
          <w:sz w:val="28"/>
          <w:lang w:val="ru-RU"/>
        </w:rPr>
      </w:pPr>
    </w:p>
    <w:p w:rsidR="00F3386D" w:rsidRPr="000A0002" w:rsidRDefault="00F3386D" w:rsidP="00F3386D">
      <w:pPr>
        <w:textAlignment w:val="baseline"/>
        <w:rPr>
          <w:sz w:val="28"/>
          <w:lang w:val="ru-RU"/>
        </w:rPr>
      </w:pPr>
      <w:r w:rsidRPr="000A0002">
        <w:rPr>
          <w:sz w:val="28"/>
          <w:lang w:val="ru-RU"/>
        </w:rPr>
        <w:t>Составитель ________________________ С.Н.Гончарова</w:t>
      </w:r>
    </w:p>
    <w:p w:rsidR="00F3386D" w:rsidRPr="000A0002" w:rsidRDefault="00F3386D" w:rsidP="00F3386D">
      <w:pPr>
        <w:textAlignment w:val="baseline"/>
        <w:rPr>
          <w:sz w:val="28"/>
          <w:lang w:val="ru-RU"/>
        </w:rPr>
      </w:pPr>
      <w:r w:rsidRPr="000A0002">
        <w:rPr>
          <w:sz w:val="28"/>
          <w:lang w:val="ru-RU"/>
        </w:rPr>
        <w:t xml:space="preserve">                                                                       (подпись)                 </w:t>
      </w:r>
    </w:p>
    <w:p w:rsidR="00F3386D" w:rsidRPr="000A0002" w:rsidRDefault="00F3386D" w:rsidP="00F3386D">
      <w:pPr>
        <w:textAlignment w:val="baseline"/>
        <w:rPr>
          <w:rFonts w:ascii="Calibri" w:hAnsi="Calibri"/>
          <w:lang w:val="ru-RU"/>
        </w:rPr>
      </w:pPr>
      <w:r w:rsidRPr="000A0002">
        <w:rPr>
          <w:sz w:val="28"/>
          <w:lang w:val="ru-RU"/>
        </w:rPr>
        <w:t>«____»__________________20     г.</w:t>
      </w:r>
      <w:r w:rsidRPr="004C7433">
        <w:rPr>
          <w:rFonts w:ascii="Calibri" w:hAnsi="Calibri"/>
        </w:rPr>
        <w:t> </w:t>
      </w:r>
    </w:p>
    <w:p w:rsidR="00F3386D" w:rsidRPr="000A0002" w:rsidRDefault="00F3386D" w:rsidP="00F3386D">
      <w:pPr>
        <w:textAlignment w:val="baseline"/>
        <w:rPr>
          <w:rFonts w:ascii="Calibri" w:hAnsi="Calibri"/>
          <w:lang w:val="ru-RU"/>
        </w:rPr>
      </w:pPr>
    </w:p>
    <w:p w:rsidR="00F3386D" w:rsidRPr="000A0002" w:rsidRDefault="00F3386D" w:rsidP="00F3386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A0002">
        <w:rPr>
          <w:b/>
          <w:bCs/>
          <w:sz w:val="28"/>
          <w:lang w:val="ru-RU"/>
        </w:rPr>
        <w:t>Оформление комплекта заданий для контрольной работы</w:t>
      </w:r>
    </w:p>
    <w:p w:rsidR="00F3386D" w:rsidRPr="000A0002" w:rsidRDefault="00F3386D" w:rsidP="00F3386D">
      <w:pPr>
        <w:jc w:val="center"/>
        <w:textAlignment w:val="baseline"/>
        <w:rPr>
          <w:sz w:val="28"/>
          <w:lang w:val="ru-RU"/>
        </w:rPr>
      </w:pPr>
    </w:p>
    <w:p w:rsidR="00F3386D" w:rsidRPr="000A0002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F3386D" w:rsidRPr="000A0002" w:rsidRDefault="00F3386D" w:rsidP="00F3386D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3386D" w:rsidRPr="000A0002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3386D" w:rsidRPr="000A0002" w:rsidRDefault="00F3386D" w:rsidP="00F3386D">
      <w:pPr>
        <w:widowControl w:val="0"/>
        <w:jc w:val="center"/>
        <w:rPr>
          <w:lang w:val="ru-RU"/>
        </w:rPr>
      </w:pPr>
    </w:p>
    <w:p w:rsidR="00F3386D" w:rsidRPr="000A0002" w:rsidRDefault="00F3386D" w:rsidP="00F3386D">
      <w:pPr>
        <w:jc w:val="center"/>
        <w:textAlignment w:val="baseline"/>
        <w:rPr>
          <w:sz w:val="28"/>
          <w:lang w:val="ru-RU"/>
        </w:rPr>
      </w:pPr>
    </w:p>
    <w:p w:rsidR="00F3386D" w:rsidRPr="000A0002" w:rsidRDefault="00F3386D" w:rsidP="00F3386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A0002">
        <w:rPr>
          <w:sz w:val="28"/>
          <w:lang w:val="ru-RU"/>
        </w:rPr>
        <w:t>Кафедра</w:t>
      </w:r>
      <w:r w:rsidRPr="004C7433">
        <w:rPr>
          <w:sz w:val="28"/>
        </w:rPr>
        <w:t> </w:t>
      </w:r>
      <w:r w:rsidRPr="000A0002">
        <w:rPr>
          <w:iCs/>
          <w:sz w:val="28"/>
          <w:u w:val="single"/>
          <w:lang w:val="ru-RU"/>
        </w:rPr>
        <w:t>Общего и стратегического менеджмента</w:t>
      </w:r>
    </w:p>
    <w:p w:rsidR="00F3386D" w:rsidRPr="000A0002" w:rsidRDefault="00F3386D" w:rsidP="00F3386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A0002">
        <w:rPr>
          <w:vertAlign w:val="superscript"/>
          <w:lang w:val="ru-RU"/>
        </w:rPr>
        <w:t>(наименование кафедры)</w:t>
      </w:r>
    </w:p>
    <w:p w:rsidR="00F3386D" w:rsidRPr="000A0002" w:rsidRDefault="00F3386D" w:rsidP="00F3386D">
      <w:pPr>
        <w:jc w:val="center"/>
        <w:textAlignment w:val="baseline"/>
        <w:rPr>
          <w:b/>
          <w:bCs/>
          <w:sz w:val="36"/>
          <w:lang w:val="ru-RU"/>
        </w:rPr>
      </w:pPr>
    </w:p>
    <w:p w:rsidR="00F3386D" w:rsidRPr="000A0002" w:rsidRDefault="00F3386D" w:rsidP="00F3386D">
      <w:pPr>
        <w:jc w:val="center"/>
        <w:textAlignment w:val="baseline"/>
        <w:rPr>
          <w:b/>
          <w:bCs/>
          <w:sz w:val="36"/>
          <w:lang w:val="ru-RU"/>
        </w:rPr>
      </w:pPr>
      <w:r w:rsidRPr="000A0002">
        <w:rPr>
          <w:b/>
          <w:bCs/>
          <w:sz w:val="36"/>
          <w:lang w:val="ru-RU"/>
        </w:rPr>
        <w:t>Комплект заданий для контрольной работы</w:t>
      </w:r>
    </w:p>
    <w:p w:rsidR="00F3386D" w:rsidRPr="000A0002" w:rsidRDefault="00F3386D" w:rsidP="00F3386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F3386D" w:rsidRPr="000A0002" w:rsidRDefault="00F3386D" w:rsidP="00F3386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A0002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8"/>
        </w:rPr>
        <w:t> </w:t>
      </w:r>
      <w:r w:rsidRPr="004C7433">
        <w:rPr>
          <w:vertAlign w:val="superscript"/>
        </w:rPr>
        <w:t> </w:t>
      </w:r>
      <w:r w:rsidRPr="000A0002">
        <w:rPr>
          <w:iCs/>
          <w:sz w:val="28"/>
          <w:u w:val="single"/>
          <w:lang w:val="ru-RU"/>
        </w:rPr>
        <w:t>Личная эффективность менеджера</w:t>
      </w:r>
    </w:p>
    <w:p w:rsidR="00F3386D" w:rsidRPr="000A0002" w:rsidRDefault="00F3386D" w:rsidP="00F3386D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0A0002">
        <w:rPr>
          <w:vertAlign w:val="superscript"/>
          <w:lang w:val="ru-RU"/>
        </w:rPr>
        <w:t>(наименование дисциплины)</w:t>
      </w:r>
    </w:p>
    <w:p w:rsidR="00F3386D" w:rsidRPr="000A0002" w:rsidRDefault="00F3386D" w:rsidP="00F3386D">
      <w:pPr>
        <w:textAlignment w:val="baseline"/>
        <w:rPr>
          <w:sz w:val="28"/>
          <w:szCs w:val="28"/>
          <w:lang w:val="ru-RU"/>
        </w:rPr>
      </w:pPr>
    </w:p>
    <w:p w:rsidR="00F3386D" w:rsidRPr="000A0002" w:rsidRDefault="00F3386D" w:rsidP="00F3386D">
      <w:pPr>
        <w:textAlignment w:val="baseline"/>
        <w:rPr>
          <w:b/>
          <w:sz w:val="28"/>
          <w:szCs w:val="28"/>
          <w:lang w:val="ru-RU"/>
        </w:rPr>
      </w:pPr>
      <w:r w:rsidRPr="000A0002">
        <w:rPr>
          <w:b/>
          <w:sz w:val="28"/>
          <w:szCs w:val="28"/>
          <w:lang w:val="ru-RU"/>
        </w:rPr>
        <w:t>ВАРИАНТ 1. Личностный потенциал и эффективность управления:</w:t>
      </w:r>
    </w:p>
    <w:p w:rsidR="00F3386D" w:rsidRPr="000A0002" w:rsidRDefault="00F3386D" w:rsidP="00F3386D">
      <w:pPr>
        <w:spacing w:line="210" w:lineRule="atLeast"/>
        <w:ind w:right="278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 xml:space="preserve">Сущность и значение управленческого труда. </w:t>
      </w:r>
    </w:p>
    <w:p w:rsidR="00F3386D" w:rsidRPr="000A0002" w:rsidRDefault="00F3386D" w:rsidP="00F3386D">
      <w:pPr>
        <w:spacing w:line="210" w:lineRule="atLeast"/>
        <w:ind w:right="278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 xml:space="preserve">Личная эффективность руководителя (ЛЭР) как объект изучения. </w:t>
      </w:r>
    </w:p>
    <w:p w:rsidR="00F3386D" w:rsidRPr="000A0002" w:rsidRDefault="00F3386D" w:rsidP="00F3386D">
      <w:pPr>
        <w:spacing w:line="210" w:lineRule="atLeast"/>
        <w:ind w:right="278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 xml:space="preserve">Подходы к пониманию термина «эффективность» в науке. </w:t>
      </w:r>
    </w:p>
    <w:p w:rsidR="00F3386D" w:rsidRPr="000A0002" w:rsidRDefault="00F3386D" w:rsidP="00F3386D">
      <w:pPr>
        <w:spacing w:line="210" w:lineRule="atLeast"/>
        <w:ind w:right="278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Признаки эффективного руководителя.</w:t>
      </w:r>
    </w:p>
    <w:p w:rsidR="00F3386D" w:rsidRPr="000A0002" w:rsidRDefault="00F3386D" w:rsidP="00F3386D">
      <w:pPr>
        <w:spacing w:line="210" w:lineRule="atLeast"/>
        <w:ind w:right="278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Базовые управленческие компетенции и психологический профиль современного руководителя.</w:t>
      </w:r>
    </w:p>
    <w:p w:rsidR="00F3386D" w:rsidRPr="000A0002" w:rsidRDefault="00F3386D" w:rsidP="00F3386D">
      <w:pPr>
        <w:spacing w:line="210" w:lineRule="atLeast"/>
        <w:ind w:right="278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Ресурсы менеджера: технологические и психологические.</w:t>
      </w:r>
    </w:p>
    <w:p w:rsidR="00F3386D" w:rsidRPr="000A0002" w:rsidRDefault="00F3386D" w:rsidP="00F3386D">
      <w:pPr>
        <w:spacing w:line="180" w:lineRule="atLeast"/>
        <w:ind w:right="278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Личная эффективность как условие самореализации менеджера.</w:t>
      </w:r>
    </w:p>
    <w:p w:rsidR="00F3386D" w:rsidRPr="000A0002" w:rsidRDefault="00F3386D" w:rsidP="00F3386D">
      <w:pPr>
        <w:spacing w:line="210" w:lineRule="atLeast"/>
        <w:ind w:right="278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Факторы и структура личной эффективности в сфере управления.</w:t>
      </w:r>
    </w:p>
    <w:p w:rsidR="00F3386D" w:rsidRPr="000A0002" w:rsidRDefault="00F3386D" w:rsidP="00F3386D">
      <w:pPr>
        <w:jc w:val="both"/>
        <w:textAlignment w:val="baseline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Психологическая культура в контексте ЛЭР</w:t>
      </w:r>
    </w:p>
    <w:p w:rsidR="00F3386D" w:rsidRPr="000A0002" w:rsidRDefault="00F3386D" w:rsidP="00F3386D">
      <w:pPr>
        <w:spacing w:line="210" w:lineRule="atLeast"/>
        <w:jc w:val="both"/>
        <w:rPr>
          <w:b/>
          <w:sz w:val="28"/>
          <w:szCs w:val="28"/>
          <w:lang w:val="ru-RU"/>
        </w:rPr>
      </w:pPr>
      <w:r w:rsidRPr="000A0002">
        <w:rPr>
          <w:b/>
          <w:sz w:val="28"/>
          <w:szCs w:val="28"/>
          <w:lang w:val="ru-RU"/>
        </w:rPr>
        <w:t>ВАРИАНТ 2. Способы повышения личной эффективности. Самоменеджмент</w:t>
      </w:r>
    </w:p>
    <w:p w:rsidR="00F3386D" w:rsidRPr="000A0002" w:rsidRDefault="00F3386D" w:rsidP="00F3386D">
      <w:pPr>
        <w:spacing w:line="21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 xml:space="preserve">Механизмы и психологические структуры личностного роста. </w:t>
      </w:r>
    </w:p>
    <w:p w:rsidR="00F3386D" w:rsidRPr="000A0002" w:rsidRDefault="00F3386D" w:rsidP="00F3386D">
      <w:pPr>
        <w:spacing w:line="21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lastRenderedPageBreak/>
        <w:t xml:space="preserve">Рефлексия и ее значение в развитии личности и деятельности руководителя. Стратегии развития личной эффективности. </w:t>
      </w:r>
    </w:p>
    <w:p w:rsidR="00F3386D" w:rsidRPr="000A0002" w:rsidRDefault="00F3386D" w:rsidP="00F3386D">
      <w:pPr>
        <w:spacing w:line="21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Способы повышения ЛЭР: самоменеджмент, коучинг, наставничество</w:t>
      </w:r>
      <w:proofErr w:type="gramStart"/>
      <w:r w:rsidRPr="000A0002">
        <w:rPr>
          <w:sz w:val="28"/>
          <w:szCs w:val="28"/>
          <w:lang w:val="ru-RU"/>
        </w:rPr>
        <w:t>,т</w:t>
      </w:r>
      <w:proofErr w:type="gramEnd"/>
      <w:r w:rsidRPr="000A0002">
        <w:rPr>
          <w:sz w:val="28"/>
          <w:szCs w:val="28"/>
          <w:lang w:val="ru-RU"/>
        </w:rPr>
        <w:t>ренинги личностного роста.</w:t>
      </w:r>
    </w:p>
    <w:p w:rsidR="00F3386D" w:rsidRPr="000A0002" w:rsidRDefault="00F3386D" w:rsidP="00F3386D">
      <w:pPr>
        <w:spacing w:line="21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 xml:space="preserve">Система самоорганизации менеджера. </w:t>
      </w:r>
    </w:p>
    <w:p w:rsidR="00F3386D" w:rsidRPr="000A0002" w:rsidRDefault="00F3386D" w:rsidP="00F3386D">
      <w:pPr>
        <w:spacing w:line="21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Сущность и содержаниетехнологии самоменеджмента.</w:t>
      </w:r>
    </w:p>
    <w:p w:rsidR="00F3386D" w:rsidRPr="000A0002" w:rsidRDefault="00F3386D" w:rsidP="00F3386D">
      <w:pPr>
        <w:spacing w:line="210" w:lineRule="atLeast"/>
        <w:jc w:val="both"/>
        <w:rPr>
          <w:sz w:val="28"/>
          <w:szCs w:val="28"/>
          <w:lang w:val="ru-RU"/>
        </w:rPr>
      </w:pPr>
      <w:proofErr w:type="gramStart"/>
      <w:r w:rsidRPr="000A0002">
        <w:rPr>
          <w:sz w:val="28"/>
          <w:szCs w:val="28"/>
          <w:lang w:val="ru-RU"/>
        </w:rPr>
        <w:t>Ограничения в развитии личности менеджера (по М. Вудкок иД.</w:t>
      </w:r>
      <w:proofErr w:type="gramEnd"/>
      <w:r w:rsidRPr="000A0002">
        <w:rPr>
          <w:sz w:val="28"/>
          <w:szCs w:val="28"/>
          <w:lang w:val="ru-RU"/>
        </w:rPr>
        <w:t xml:space="preserve"> Френсис). Типы личной неэффективности и парадигмы их преодоления</w:t>
      </w:r>
    </w:p>
    <w:p w:rsidR="00F3386D" w:rsidRPr="000A0002" w:rsidRDefault="00F3386D" w:rsidP="00F3386D">
      <w:pPr>
        <w:jc w:val="both"/>
        <w:textAlignment w:val="baseline"/>
        <w:rPr>
          <w:b/>
          <w:sz w:val="28"/>
          <w:szCs w:val="28"/>
          <w:lang w:val="ru-RU"/>
        </w:rPr>
      </w:pPr>
      <w:r w:rsidRPr="000A0002">
        <w:rPr>
          <w:b/>
          <w:sz w:val="28"/>
          <w:szCs w:val="28"/>
          <w:lang w:val="ru-RU"/>
        </w:rPr>
        <w:t>ВАРИАНТ 3. Целеполагание и процесс достиженияцели</w:t>
      </w:r>
    </w:p>
    <w:p w:rsidR="00F3386D" w:rsidRPr="000A0002" w:rsidRDefault="00F3386D" w:rsidP="00F3386D">
      <w:pPr>
        <w:spacing w:line="18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 xml:space="preserve">Цель как условие успеха менеджера. </w:t>
      </w:r>
    </w:p>
    <w:p w:rsidR="00F3386D" w:rsidRPr="000A0002" w:rsidRDefault="00F3386D" w:rsidP="00F3386D">
      <w:pPr>
        <w:spacing w:line="18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Значение навыка постановкицелей, основные правила.</w:t>
      </w:r>
    </w:p>
    <w:p w:rsidR="00F3386D" w:rsidRPr="000A0002" w:rsidRDefault="00F3386D" w:rsidP="00F3386D">
      <w:pPr>
        <w:spacing w:line="21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Технология поиска, структурирования и формулирования целей.</w:t>
      </w:r>
    </w:p>
    <w:p w:rsidR="00F3386D" w:rsidRPr="000A0002" w:rsidRDefault="00F3386D" w:rsidP="00F3386D">
      <w:pPr>
        <w:spacing w:line="21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 xml:space="preserve">Ситуационный анализ (по Л. Зайверту). </w:t>
      </w:r>
    </w:p>
    <w:p w:rsidR="00F3386D" w:rsidRPr="000A0002" w:rsidRDefault="00F3386D" w:rsidP="00F3386D">
      <w:pPr>
        <w:spacing w:line="21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Этапы построения личного «дерева целей».</w:t>
      </w:r>
      <w:r w:rsidRPr="00A31B03">
        <w:rPr>
          <w:sz w:val="28"/>
          <w:szCs w:val="28"/>
        </w:rPr>
        <w:t> </w:t>
      </w:r>
      <w:proofErr w:type="gramStart"/>
      <w:r w:rsidRPr="008169AA">
        <w:rPr>
          <w:sz w:val="28"/>
          <w:szCs w:val="28"/>
        </w:rPr>
        <w:t>SMART</w:t>
      </w:r>
      <w:proofErr w:type="gramEnd"/>
      <w:r w:rsidRPr="000A0002">
        <w:rPr>
          <w:sz w:val="28"/>
          <w:szCs w:val="28"/>
          <w:lang w:val="ru-RU"/>
        </w:rPr>
        <w:t xml:space="preserve">-технологияпостановки целей (поД. </w:t>
      </w:r>
      <w:proofErr w:type="gramStart"/>
      <w:r w:rsidRPr="000A0002">
        <w:rPr>
          <w:sz w:val="28"/>
          <w:szCs w:val="28"/>
          <w:lang w:val="ru-RU"/>
        </w:rPr>
        <w:t xml:space="preserve">Доурдэну). </w:t>
      </w:r>
      <w:proofErr w:type="gramEnd"/>
    </w:p>
    <w:p w:rsidR="00F3386D" w:rsidRPr="000A0002" w:rsidRDefault="00F3386D" w:rsidP="00F3386D">
      <w:pPr>
        <w:spacing w:line="21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 xml:space="preserve">Способы достижения целей. </w:t>
      </w:r>
    </w:p>
    <w:p w:rsidR="00F3386D" w:rsidRPr="000A0002" w:rsidRDefault="00F3386D" w:rsidP="00F3386D">
      <w:pPr>
        <w:spacing w:line="21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Контроль достижениясобственных целей</w:t>
      </w:r>
    </w:p>
    <w:p w:rsidR="00F3386D" w:rsidRPr="000A0002" w:rsidRDefault="00F3386D" w:rsidP="00F3386D">
      <w:pPr>
        <w:spacing w:line="210" w:lineRule="atLeast"/>
        <w:jc w:val="both"/>
        <w:rPr>
          <w:b/>
          <w:sz w:val="28"/>
          <w:szCs w:val="28"/>
          <w:lang w:val="ru-RU"/>
        </w:rPr>
      </w:pPr>
      <w:r w:rsidRPr="000A0002">
        <w:rPr>
          <w:b/>
          <w:sz w:val="28"/>
          <w:szCs w:val="28"/>
          <w:lang w:val="ru-RU"/>
        </w:rPr>
        <w:t>ВАРИАНТ 4. Личный</w:t>
      </w:r>
      <w:r w:rsidRPr="00A31B03">
        <w:rPr>
          <w:b/>
          <w:sz w:val="28"/>
          <w:szCs w:val="28"/>
        </w:rPr>
        <w:t> </w:t>
      </w:r>
      <w:r w:rsidRPr="000A0002">
        <w:rPr>
          <w:b/>
          <w:sz w:val="28"/>
          <w:szCs w:val="28"/>
          <w:lang w:val="ru-RU"/>
        </w:rPr>
        <w:t>тайм-менеджменти способыпланирования</w:t>
      </w:r>
    </w:p>
    <w:p w:rsidR="00F3386D" w:rsidRPr="000A0002" w:rsidRDefault="00F3386D" w:rsidP="00F3386D">
      <w:pPr>
        <w:spacing w:line="18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 xml:space="preserve">Время как стратегический ресурс организации и человека. </w:t>
      </w:r>
    </w:p>
    <w:p w:rsidR="00F3386D" w:rsidRPr="000A0002" w:rsidRDefault="00F3386D" w:rsidP="00F3386D">
      <w:pPr>
        <w:spacing w:line="18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 xml:space="preserve">Руководитель и время. </w:t>
      </w:r>
    </w:p>
    <w:p w:rsidR="00F3386D" w:rsidRPr="000A0002" w:rsidRDefault="00F3386D" w:rsidP="00F3386D">
      <w:pPr>
        <w:spacing w:line="18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Алгоритм инвентаризации и анализа временныхзатрат.</w:t>
      </w:r>
    </w:p>
    <w:p w:rsidR="00F3386D" w:rsidRPr="000A0002" w:rsidRDefault="00F3386D" w:rsidP="00F3386D">
      <w:pPr>
        <w:spacing w:line="21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Принципы эффективного использования рабочего времени.</w:t>
      </w:r>
    </w:p>
    <w:p w:rsidR="00F3386D" w:rsidRPr="000A0002" w:rsidRDefault="00F3386D" w:rsidP="00F3386D">
      <w:pPr>
        <w:spacing w:line="21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Определение приоритетов в деятельности.</w:t>
      </w:r>
    </w:p>
    <w:p w:rsidR="00F3386D" w:rsidRPr="000A0002" w:rsidRDefault="00F3386D" w:rsidP="00F3386D">
      <w:pPr>
        <w:spacing w:line="21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Практичные способы планирования (Принцип Парето,</w:t>
      </w:r>
      <w:r w:rsidRPr="00A31B03">
        <w:rPr>
          <w:sz w:val="28"/>
          <w:szCs w:val="28"/>
        </w:rPr>
        <w:t> </w:t>
      </w:r>
      <w:r w:rsidRPr="000A0002">
        <w:rPr>
          <w:sz w:val="28"/>
          <w:szCs w:val="28"/>
          <w:lang w:val="ru-RU"/>
        </w:rPr>
        <w:t xml:space="preserve">АВС-анализ, Принцип Эйзенхауэра, метод Альпы). </w:t>
      </w:r>
    </w:p>
    <w:p w:rsidR="00F3386D" w:rsidRPr="000A0002" w:rsidRDefault="00F3386D" w:rsidP="00F3386D">
      <w:pPr>
        <w:spacing w:line="21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 xml:space="preserve">Система рациональнойэкономии рабочего времени. </w:t>
      </w:r>
    </w:p>
    <w:p w:rsidR="00F3386D" w:rsidRPr="000A0002" w:rsidRDefault="00F3386D" w:rsidP="00F3386D">
      <w:pPr>
        <w:spacing w:line="21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Как справиться с «похитителями</w:t>
      </w:r>
      <w:proofErr w:type="gramStart"/>
      <w:r w:rsidRPr="000A0002">
        <w:rPr>
          <w:sz w:val="28"/>
          <w:szCs w:val="28"/>
          <w:lang w:val="ru-RU"/>
        </w:rPr>
        <w:t>»в</w:t>
      </w:r>
      <w:proofErr w:type="gramEnd"/>
      <w:r w:rsidRPr="000A0002">
        <w:rPr>
          <w:sz w:val="28"/>
          <w:szCs w:val="28"/>
          <w:lang w:val="ru-RU"/>
        </w:rPr>
        <w:t>ремени.</w:t>
      </w:r>
    </w:p>
    <w:p w:rsidR="00F3386D" w:rsidRPr="000A0002" w:rsidRDefault="00F3386D" w:rsidP="00F3386D">
      <w:pPr>
        <w:spacing w:line="18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Создание собственной системы управления временем. Организация рабочего места</w:t>
      </w:r>
    </w:p>
    <w:p w:rsidR="00F3386D" w:rsidRPr="000A0002" w:rsidRDefault="00F3386D" w:rsidP="00F3386D">
      <w:pPr>
        <w:spacing w:line="210" w:lineRule="atLeast"/>
        <w:jc w:val="both"/>
        <w:rPr>
          <w:b/>
          <w:sz w:val="28"/>
          <w:szCs w:val="28"/>
          <w:lang w:val="ru-RU"/>
        </w:rPr>
      </w:pPr>
      <w:r w:rsidRPr="000A0002">
        <w:rPr>
          <w:b/>
          <w:sz w:val="28"/>
          <w:szCs w:val="28"/>
          <w:lang w:val="ru-RU"/>
        </w:rPr>
        <w:t>ВАРИАНТ 5. Интеллектуальная компетентность врешении управленческих проблем</w:t>
      </w:r>
    </w:p>
    <w:p w:rsidR="00F3386D" w:rsidRPr="000A0002" w:rsidRDefault="00F3386D" w:rsidP="00F3386D">
      <w:pPr>
        <w:spacing w:line="21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 xml:space="preserve">Интеллект и эффективность управленческой деятельности. </w:t>
      </w:r>
    </w:p>
    <w:p w:rsidR="00F3386D" w:rsidRPr="000A0002" w:rsidRDefault="00F3386D" w:rsidP="00F3386D">
      <w:pPr>
        <w:spacing w:line="21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lastRenderedPageBreak/>
        <w:t>Сущность интеллектуальной компетентности менеджера.</w:t>
      </w:r>
    </w:p>
    <w:p w:rsidR="00F3386D" w:rsidRPr="000A0002" w:rsidRDefault="00F3386D" w:rsidP="00F3386D">
      <w:pPr>
        <w:spacing w:line="21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 xml:space="preserve">Типичные проблемы в деятельности руководителя: классификация и причины возникновения. </w:t>
      </w:r>
    </w:p>
    <w:p w:rsidR="00F3386D" w:rsidRPr="000A0002" w:rsidRDefault="00F3386D" w:rsidP="00F3386D">
      <w:pPr>
        <w:spacing w:line="21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 xml:space="preserve">Личная готовность к разрешениюпроблемных ситуаций. Креативность и гибкость мышления в решении проблем, черты творческой личности. </w:t>
      </w:r>
    </w:p>
    <w:p w:rsidR="00F3386D" w:rsidRPr="000A0002" w:rsidRDefault="00F3386D" w:rsidP="00F3386D">
      <w:pPr>
        <w:spacing w:line="21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 xml:space="preserve">Этапы креативногопроцесса. </w:t>
      </w:r>
    </w:p>
    <w:p w:rsidR="00F3386D" w:rsidRPr="000A0002" w:rsidRDefault="00F3386D" w:rsidP="00F3386D">
      <w:pPr>
        <w:spacing w:line="21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Технология проведения анализа проблемной ситуации.</w:t>
      </w:r>
    </w:p>
    <w:p w:rsidR="00F3386D" w:rsidRPr="000A0002" w:rsidRDefault="00F3386D" w:rsidP="00F3386D">
      <w:pPr>
        <w:jc w:val="both"/>
        <w:textAlignment w:val="baseline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Способы саморазвития</w:t>
      </w:r>
      <w:r w:rsidRPr="000A0002">
        <w:rPr>
          <w:i/>
          <w:iCs/>
          <w:sz w:val="28"/>
          <w:szCs w:val="28"/>
          <w:lang w:val="ru-RU"/>
        </w:rPr>
        <w:t>,</w:t>
      </w:r>
      <w:r w:rsidRPr="005566D4">
        <w:rPr>
          <w:i/>
          <w:iCs/>
          <w:sz w:val="28"/>
          <w:szCs w:val="28"/>
        </w:rPr>
        <w:t> </w:t>
      </w:r>
      <w:r w:rsidRPr="000A0002">
        <w:rPr>
          <w:sz w:val="28"/>
          <w:szCs w:val="28"/>
          <w:lang w:val="ru-RU"/>
        </w:rPr>
        <w:t>нестандартного (творческого) мышления</w:t>
      </w:r>
    </w:p>
    <w:p w:rsidR="00F3386D" w:rsidRPr="000A0002" w:rsidRDefault="00F3386D" w:rsidP="00F3386D">
      <w:pPr>
        <w:spacing w:line="180" w:lineRule="atLeast"/>
        <w:jc w:val="both"/>
        <w:rPr>
          <w:b/>
          <w:sz w:val="28"/>
          <w:szCs w:val="28"/>
          <w:lang w:val="ru-RU"/>
        </w:rPr>
      </w:pPr>
      <w:r w:rsidRPr="000A0002">
        <w:rPr>
          <w:b/>
          <w:sz w:val="28"/>
          <w:szCs w:val="28"/>
          <w:lang w:val="ru-RU"/>
        </w:rPr>
        <w:t>ВАРИАНТ 6. Эмоциональная компетентность руководителя. Проблема профессиональных деформаций</w:t>
      </w:r>
    </w:p>
    <w:p w:rsidR="00F3386D" w:rsidRPr="000A0002" w:rsidRDefault="00F3386D" w:rsidP="00F3386D">
      <w:pPr>
        <w:spacing w:line="21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 xml:space="preserve">Эмоции руководителя как управленческий ресурс. </w:t>
      </w:r>
    </w:p>
    <w:p w:rsidR="00F3386D" w:rsidRPr="000A0002" w:rsidRDefault="00F3386D" w:rsidP="00F3386D">
      <w:pPr>
        <w:spacing w:line="21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Структура</w:t>
      </w:r>
      <w:proofErr w:type="gramStart"/>
      <w:r w:rsidRPr="000A0002">
        <w:rPr>
          <w:sz w:val="28"/>
          <w:szCs w:val="28"/>
          <w:lang w:val="ru-RU"/>
        </w:rPr>
        <w:t>«э</w:t>
      </w:r>
      <w:proofErr w:type="gramEnd"/>
      <w:r w:rsidRPr="000A0002">
        <w:rPr>
          <w:sz w:val="28"/>
          <w:szCs w:val="28"/>
          <w:lang w:val="ru-RU"/>
        </w:rPr>
        <w:t xml:space="preserve">моционального интеллекта» и его практическая значимость. </w:t>
      </w:r>
    </w:p>
    <w:p w:rsidR="00F3386D" w:rsidRPr="000A0002" w:rsidRDefault="00F3386D" w:rsidP="00F3386D">
      <w:pPr>
        <w:spacing w:line="21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Управление руководителем собственными эмоциями.</w:t>
      </w:r>
    </w:p>
    <w:p w:rsidR="00F3386D" w:rsidRPr="000A0002" w:rsidRDefault="00F3386D" w:rsidP="00F3386D">
      <w:pPr>
        <w:spacing w:line="18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 xml:space="preserve">Стресс на рабочем месте: причины, симптомы, виды и фазы протекания. </w:t>
      </w:r>
    </w:p>
    <w:p w:rsidR="00F3386D" w:rsidRPr="000A0002" w:rsidRDefault="00F3386D" w:rsidP="00F3386D">
      <w:pPr>
        <w:spacing w:line="18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Влияние стресса на здоровье, работоспособность и поведение руководителя.</w:t>
      </w:r>
      <w:r w:rsidRPr="005566D4">
        <w:rPr>
          <w:sz w:val="28"/>
          <w:szCs w:val="28"/>
        </w:rPr>
        <w:t> </w:t>
      </w:r>
    </w:p>
    <w:p w:rsidR="00F3386D" w:rsidRPr="000A0002" w:rsidRDefault="00F3386D" w:rsidP="00F3386D">
      <w:pPr>
        <w:spacing w:line="18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Стресс-менеджмент.</w:t>
      </w:r>
    </w:p>
    <w:p w:rsidR="00F3386D" w:rsidRPr="000A0002" w:rsidRDefault="00F3386D" w:rsidP="00F3386D">
      <w:pPr>
        <w:spacing w:line="18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Основные,</w:t>
      </w:r>
      <w:r w:rsidRPr="005566D4">
        <w:rPr>
          <w:sz w:val="28"/>
          <w:szCs w:val="28"/>
        </w:rPr>
        <w:t> </w:t>
      </w:r>
      <w:r w:rsidRPr="000A0002">
        <w:rPr>
          <w:sz w:val="28"/>
          <w:szCs w:val="28"/>
          <w:lang w:val="ru-RU"/>
        </w:rPr>
        <w:t xml:space="preserve">личностно-профессиональные деформации менеджеров: причины и следствия. </w:t>
      </w:r>
    </w:p>
    <w:p w:rsidR="00F3386D" w:rsidRPr="000A0002" w:rsidRDefault="00F3386D" w:rsidP="00F3386D">
      <w:pPr>
        <w:spacing w:line="18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Профилактика психического здоровьяв условиях профессиональной деятельности</w:t>
      </w:r>
    </w:p>
    <w:p w:rsidR="00F3386D" w:rsidRPr="000A0002" w:rsidRDefault="00F3386D" w:rsidP="00F3386D">
      <w:pPr>
        <w:spacing w:line="210" w:lineRule="atLeast"/>
        <w:jc w:val="both"/>
        <w:rPr>
          <w:b/>
          <w:sz w:val="28"/>
          <w:szCs w:val="28"/>
          <w:lang w:val="ru-RU"/>
        </w:rPr>
      </w:pPr>
      <w:r w:rsidRPr="000A0002">
        <w:rPr>
          <w:b/>
          <w:sz w:val="28"/>
          <w:szCs w:val="28"/>
          <w:lang w:val="ru-RU"/>
        </w:rPr>
        <w:t>ВАНИАНТ 7. Личная эффективность руководителяв работе с персоналом организации</w:t>
      </w:r>
    </w:p>
    <w:p w:rsidR="00F3386D" w:rsidRPr="000A0002" w:rsidRDefault="00F3386D" w:rsidP="00F3386D">
      <w:pPr>
        <w:spacing w:line="21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 xml:space="preserve">Социально-психологическаякомпетентность руководителя – основа в управлении персоналом. </w:t>
      </w:r>
    </w:p>
    <w:p w:rsidR="00F3386D" w:rsidRPr="000A0002" w:rsidRDefault="00F3386D" w:rsidP="00F3386D">
      <w:pPr>
        <w:spacing w:line="21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 xml:space="preserve">Типология Майерс – Бриггс какинструмент в работе руководителя. </w:t>
      </w:r>
    </w:p>
    <w:p w:rsidR="00F3386D" w:rsidRPr="000A0002" w:rsidRDefault="00F3386D" w:rsidP="00F3386D">
      <w:pPr>
        <w:spacing w:line="21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 xml:space="preserve">Личная эффективность в оперативном управлении: «постановка задач – делегирование – контроль». </w:t>
      </w:r>
    </w:p>
    <w:p w:rsidR="00F3386D" w:rsidRPr="000A0002" w:rsidRDefault="00F3386D" w:rsidP="00F3386D">
      <w:pPr>
        <w:spacing w:line="21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 xml:space="preserve">Приемы оказания влияния с учетом уровня зрелости подчиненных. </w:t>
      </w:r>
    </w:p>
    <w:p w:rsidR="00F3386D" w:rsidRPr="000A0002" w:rsidRDefault="00F3386D" w:rsidP="00F3386D">
      <w:pPr>
        <w:spacing w:line="21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Беседа руководителя с сотрудником – эффективныйспособ обратной связи</w:t>
      </w:r>
    </w:p>
    <w:p w:rsidR="00F3386D" w:rsidRPr="000A0002" w:rsidRDefault="00F3386D" w:rsidP="00F3386D">
      <w:pPr>
        <w:textAlignment w:val="baseline"/>
        <w:rPr>
          <w:b/>
          <w:sz w:val="28"/>
          <w:szCs w:val="28"/>
          <w:lang w:val="ru-RU"/>
        </w:rPr>
      </w:pPr>
      <w:r w:rsidRPr="000A0002">
        <w:rPr>
          <w:b/>
          <w:sz w:val="28"/>
          <w:szCs w:val="28"/>
          <w:lang w:val="ru-RU"/>
        </w:rPr>
        <w:t>ВАРИАНТ 8. Имидж эффективного руководителя</w:t>
      </w:r>
    </w:p>
    <w:p w:rsidR="00F3386D" w:rsidRPr="000A0002" w:rsidRDefault="00F3386D" w:rsidP="00F3386D">
      <w:pPr>
        <w:spacing w:line="18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Имидж в системе индивидуального поведения и социального влияния.</w:t>
      </w:r>
      <w:r w:rsidRPr="005566D4">
        <w:rPr>
          <w:sz w:val="28"/>
          <w:szCs w:val="28"/>
        </w:rPr>
        <w:t> </w:t>
      </w:r>
    </w:p>
    <w:p w:rsidR="00F3386D" w:rsidRPr="000A0002" w:rsidRDefault="00F3386D" w:rsidP="00F3386D">
      <w:pPr>
        <w:spacing w:line="18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Социально-психологическаяприрода и типология имиджей.</w:t>
      </w:r>
    </w:p>
    <w:p w:rsidR="00F3386D" w:rsidRPr="000A0002" w:rsidRDefault="00F3386D" w:rsidP="00F3386D">
      <w:pPr>
        <w:spacing w:line="18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lastRenderedPageBreak/>
        <w:t xml:space="preserve">Технология построения имиджа. </w:t>
      </w:r>
    </w:p>
    <w:p w:rsidR="00F3386D" w:rsidRPr="000A0002" w:rsidRDefault="00F3386D" w:rsidP="00F3386D">
      <w:pPr>
        <w:spacing w:line="18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 xml:space="preserve">Влияние имиджа на результативность личных контактов и эффективность руководителя. </w:t>
      </w:r>
    </w:p>
    <w:p w:rsidR="00F3386D" w:rsidRPr="000A0002" w:rsidRDefault="00F3386D" w:rsidP="00F3386D">
      <w:pPr>
        <w:spacing w:line="180" w:lineRule="atLeast"/>
        <w:jc w:val="both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Психологические рекомендации по формированию имиджа менеджера.</w:t>
      </w:r>
    </w:p>
    <w:p w:rsidR="00F3386D" w:rsidRPr="000A0002" w:rsidRDefault="00F3386D" w:rsidP="00F3386D">
      <w:pPr>
        <w:jc w:val="both"/>
        <w:textAlignment w:val="baseline"/>
        <w:rPr>
          <w:sz w:val="28"/>
          <w:szCs w:val="28"/>
          <w:lang w:val="ru-RU"/>
        </w:rPr>
      </w:pPr>
      <w:r w:rsidRPr="000A0002">
        <w:rPr>
          <w:sz w:val="28"/>
          <w:szCs w:val="28"/>
          <w:lang w:val="ru-RU"/>
        </w:rPr>
        <w:t>Навыки эффективнойсамопрезентации</w:t>
      </w:r>
    </w:p>
    <w:p w:rsidR="00F3386D" w:rsidRPr="000A0002" w:rsidRDefault="00F3386D" w:rsidP="00F3386D">
      <w:pPr>
        <w:textAlignment w:val="baseline"/>
        <w:rPr>
          <w:b/>
          <w:bCs/>
          <w:lang w:val="ru-RU"/>
        </w:rPr>
      </w:pPr>
    </w:p>
    <w:p w:rsidR="00F3386D" w:rsidRPr="000A0002" w:rsidRDefault="00F3386D" w:rsidP="00F3386D">
      <w:pPr>
        <w:textAlignment w:val="baseline"/>
        <w:rPr>
          <w:b/>
          <w:bCs/>
          <w:lang w:val="ru-RU"/>
        </w:rPr>
      </w:pPr>
    </w:p>
    <w:p w:rsidR="00F3386D" w:rsidRPr="000A0002" w:rsidRDefault="00F3386D" w:rsidP="00F3386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0A0002">
        <w:rPr>
          <w:b/>
          <w:bCs/>
          <w:sz w:val="28"/>
          <w:lang w:val="ru-RU"/>
        </w:rPr>
        <w:t>Критерии оценки:</w:t>
      </w:r>
      <w:r w:rsidRPr="00D66176">
        <w:rPr>
          <w:sz w:val="28"/>
        </w:rPr>
        <w:t> </w:t>
      </w:r>
    </w:p>
    <w:p w:rsidR="00F3386D" w:rsidRPr="000A0002" w:rsidRDefault="00F3386D" w:rsidP="00F3386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0A0002">
        <w:rPr>
          <w:sz w:val="28"/>
          <w:lang w:val="ru-RU"/>
        </w:rPr>
        <w:t>- оценка «зачтено»</w:t>
      </w:r>
      <w:r w:rsidRPr="00D66176">
        <w:rPr>
          <w:sz w:val="28"/>
        </w:rPr>
        <w:t> </w:t>
      </w:r>
      <w:r w:rsidRPr="000A0002">
        <w:rPr>
          <w:sz w:val="28"/>
          <w:lang w:val="ru-RU"/>
        </w:rPr>
        <w:t>выставляется студенту, если</w:t>
      </w:r>
      <w:r w:rsidRPr="00D66176">
        <w:rPr>
          <w:sz w:val="28"/>
        </w:rPr>
        <w:t> </w:t>
      </w:r>
      <w:r w:rsidRPr="000A0002">
        <w:rPr>
          <w:sz w:val="28"/>
          <w:lang w:val="ru-RU"/>
        </w:rPr>
        <w:t>он в целом правильно выполнил задания;</w:t>
      </w:r>
      <w:r w:rsidRPr="00D66176">
        <w:rPr>
          <w:sz w:val="28"/>
        </w:rPr>
        <w:t> </w:t>
      </w:r>
    </w:p>
    <w:p w:rsidR="00F3386D" w:rsidRPr="000A0002" w:rsidRDefault="00F3386D" w:rsidP="00F3386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0A0002">
        <w:rPr>
          <w:sz w:val="28"/>
          <w:lang w:val="ru-RU"/>
        </w:rPr>
        <w:t>- оценка «не зачтено», если решения не верные.</w:t>
      </w:r>
      <w:r w:rsidRPr="00D66176">
        <w:rPr>
          <w:sz w:val="28"/>
        </w:rPr>
        <w:t> </w:t>
      </w:r>
    </w:p>
    <w:p w:rsidR="00F3386D" w:rsidRPr="000A0002" w:rsidRDefault="00F3386D" w:rsidP="00F3386D">
      <w:pPr>
        <w:textAlignment w:val="baseline"/>
        <w:rPr>
          <w:sz w:val="28"/>
          <w:lang w:val="ru-RU"/>
        </w:rPr>
      </w:pPr>
    </w:p>
    <w:p w:rsidR="00F3386D" w:rsidRPr="000A0002" w:rsidRDefault="00F3386D" w:rsidP="00F3386D">
      <w:pPr>
        <w:textAlignment w:val="baseline"/>
        <w:rPr>
          <w:sz w:val="28"/>
          <w:lang w:val="ru-RU"/>
        </w:rPr>
      </w:pPr>
    </w:p>
    <w:p w:rsidR="00F3386D" w:rsidRPr="000A0002" w:rsidRDefault="00F3386D" w:rsidP="00F3386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0A0002">
        <w:rPr>
          <w:sz w:val="28"/>
          <w:lang w:val="ru-RU"/>
        </w:rPr>
        <w:t>Составитель ________________________ С.Н.Гончарова</w:t>
      </w:r>
    </w:p>
    <w:p w:rsidR="00F3386D" w:rsidRPr="000A0002" w:rsidRDefault="00F3386D" w:rsidP="00F3386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0A0002">
        <w:rPr>
          <w:vertAlign w:val="superscript"/>
          <w:lang w:val="ru-RU"/>
        </w:rPr>
        <w:t>(подпись)</w:t>
      </w:r>
    </w:p>
    <w:p w:rsidR="00F3386D" w:rsidRPr="000A0002" w:rsidRDefault="00F3386D" w:rsidP="00F3386D">
      <w:pPr>
        <w:textAlignment w:val="baseline"/>
        <w:rPr>
          <w:rFonts w:ascii="Calibri" w:hAnsi="Calibri"/>
          <w:sz w:val="12"/>
          <w:szCs w:val="12"/>
          <w:lang w:val="ru-RU"/>
        </w:rPr>
      </w:pPr>
      <w:r w:rsidRPr="000A0002">
        <w:rPr>
          <w:sz w:val="20"/>
          <w:lang w:val="ru-RU"/>
        </w:rPr>
        <w:t>«____»__________________20</w:t>
      </w:r>
      <w:r w:rsidRPr="004C7433">
        <w:rPr>
          <w:sz w:val="20"/>
        </w:rPr>
        <w:t>     </w:t>
      </w:r>
      <w:r w:rsidRPr="000A0002">
        <w:rPr>
          <w:sz w:val="20"/>
          <w:lang w:val="ru-RU"/>
        </w:rPr>
        <w:t>г.</w:t>
      </w:r>
    </w:p>
    <w:p w:rsidR="00F3386D" w:rsidRPr="000A0002" w:rsidRDefault="00F3386D" w:rsidP="00F3386D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F3386D" w:rsidRPr="000A0002" w:rsidRDefault="00F3386D" w:rsidP="00F3386D">
      <w:pPr>
        <w:textAlignment w:val="baseline"/>
        <w:rPr>
          <w:rFonts w:ascii="Calibri" w:hAnsi="Calibri"/>
          <w:sz w:val="12"/>
          <w:szCs w:val="12"/>
          <w:lang w:val="ru-RU"/>
        </w:rPr>
      </w:pPr>
    </w:p>
    <w:p w:rsidR="00F3386D" w:rsidRDefault="00F3386D" w:rsidP="00F3386D">
      <w:pPr>
        <w:pStyle w:val="1"/>
        <w:jc w:val="both"/>
        <w:rPr>
          <w:color w:val="auto"/>
        </w:rPr>
      </w:pPr>
      <w:bookmarkStart w:id="4" w:name="_Toc480487764"/>
      <w:r>
        <w:rPr>
          <w:color w:val="auto"/>
        </w:rPr>
        <w:br w:type="page"/>
      </w:r>
    </w:p>
    <w:p w:rsidR="00F3386D" w:rsidRPr="00740DF2" w:rsidRDefault="00F3386D" w:rsidP="00F3386D">
      <w:pPr>
        <w:pStyle w:val="1"/>
        <w:jc w:val="both"/>
        <w:rPr>
          <w:color w:val="auto"/>
        </w:rPr>
      </w:pPr>
      <w:r>
        <w:rPr>
          <w:color w:val="auto"/>
        </w:rPr>
        <w:lastRenderedPageBreak/>
        <w:t>4 Методические м</w:t>
      </w:r>
      <w:r w:rsidRPr="00740DF2">
        <w:rPr>
          <w:color w:val="auto"/>
        </w:rPr>
        <w:t>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F3386D" w:rsidRPr="00F3386D" w:rsidRDefault="00F3386D" w:rsidP="00F3386D">
      <w:pPr>
        <w:rPr>
          <w:lang w:val="ru-RU"/>
        </w:rPr>
      </w:pPr>
    </w:p>
    <w:p w:rsidR="00F3386D" w:rsidRPr="00F3386D" w:rsidRDefault="00F3386D" w:rsidP="00F3386D">
      <w:pPr>
        <w:ind w:firstLine="708"/>
        <w:jc w:val="both"/>
        <w:rPr>
          <w:lang w:val="ru-RU"/>
        </w:rPr>
      </w:pPr>
      <w:r w:rsidRPr="00F3386D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F3386D" w:rsidRPr="00F3386D" w:rsidRDefault="00F3386D" w:rsidP="00F3386D">
      <w:pPr>
        <w:ind w:firstLine="708"/>
        <w:jc w:val="both"/>
        <w:rPr>
          <w:lang w:val="ru-RU"/>
        </w:rPr>
      </w:pPr>
      <w:r w:rsidRPr="00F3386D">
        <w:rPr>
          <w:b/>
          <w:lang w:val="ru-RU"/>
        </w:rPr>
        <w:t>Текущий контроль</w:t>
      </w:r>
      <w:r w:rsidRPr="00F3386D">
        <w:rPr>
          <w:lang w:val="ru-RU"/>
        </w:rPr>
        <w:t>успеваемости проводится с использованием оценочных средств, представленных в п. 3 данного приложения</w:t>
      </w:r>
      <w:proofErr w:type="gramStart"/>
      <w:r w:rsidRPr="00F3386D">
        <w:rPr>
          <w:lang w:val="ru-RU"/>
        </w:rPr>
        <w:t>.Р</w:t>
      </w:r>
      <w:proofErr w:type="gramEnd"/>
      <w:r w:rsidRPr="00F3386D">
        <w:rPr>
          <w:lang w:val="ru-RU"/>
        </w:rPr>
        <w:t>езультаты текущего контроля доводятся до сведения студентов до промежуточной аттестации.</w:t>
      </w:r>
    </w:p>
    <w:p w:rsidR="00F3386D" w:rsidRPr="00F3386D" w:rsidRDefault="00F3386D" w:rsidP="00F3386D">
      <w:pPr>
        <w:jc w:val="both"/>
        <w:rPr>
          <w:u w:val="single"/>
          <w:lang w:val="ru-RU"/>
        </w:rPr>
      </w:pPr>
      <w:r w:rsidRPr="00F3386D">
        <w:rPr>
          <w:lang w:val="ru-RU"/>
        </w:rPr>
        <w:tab/>
      </w:r>
      <w:r w:rsidRPr="00F3386D">
        <w:rPr>
          <w:b/>
          <w:lang w:val="ru-RU"/>
        </w:rPr>
        <w:t>Промежуточная аттестация</w:t>
      </w:r>
      <w:r w:rsidRPr="00F3386D">
        <w:rPr>
          <w:lang w:val="ru-RU"/>
        </w:rPr>
        <w:t xml:space="preserve"> проводится в форме экзамена</w:t>
      </w:r>
    </w:p>
    <w:p w:rsidR="00F3386D" w:rsidRPr="00F3386D" w:rsidRDefault="00F3386D" w:rsidP="00F3386D">
      <w:pPr>
        <w:ind w:firstLine="708"/>
        <w:jc w:val="both"/>
        <w:rPr>
          <w:lang w:val="ru-RU"/>
        </w:rPr>
      </w:pPr>
      <w:r w:rsidRPr="00F3386D">
        <w:rPr>
          <w:lang w:val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F3386D" w:rsidRPr="005070D3" w:rsidRDefault="00F3386D" w:rsidP="00F3386D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0A0002" w:rsidRDefault="000A0002" w:rsidP="000A0002">
      <w:pPr>
        <w:pStyle w:val="a5"/>
        <w:widowControl w:val="0"/>
        <w:spacing w:after="0"/>
        <w:ind w:left="0"/>
        <w:jc w:val="both"/>
        <w:rPr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80772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002" w:rsidRDefault="000A0002" w:rsidP="000A0002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0A0002" w:rsidRDefault="000A0002" w:rsidP="000A0002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0A0002" w:rsidRDefault="000A0002" w:rsidP="000A0002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0A0002" w:rsidRDefault="000A0002" w:rsidP="000A0002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0A0002" w:rsidRDefault="000A0002" w:rsidP="000A0002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0A0002" w:rsidRPr="0027574C" w:rsidRDefault="000A0002" w:rsidP="000A0002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t xml:space="preserve">Методические  указания  по  освоению  дисциплины  </w:t>
      </w:r>
      <w:r w:rsidRPr="0027574C">
        <w:rPr>
          <w:bCs/>
          <w:i/>
          <w:sz w:val="28"/>
          <w:szCs w:val="28"/>
        </w:rPr>
        <w:t>«Личная эффективность менеджера»</w:t>
      </w:r>
      <w:r w:rsidRPr="0027574C">
        <w:rPr>
          <w:bCs/>
          <w:sz w:val="28"/>
          <w:szCs w:val="28"/>
        </w:rPr>
        <w:t xml:space="preserve">  адресованы  студентам  </w:t>
      </w:r>
      <w:r w:rsidRPr="0027574C">
        <w:rPr>
          <w:bCs/>
          <w:i/>
          <w:sz w:val="28"/>
          <w:szCs w:val="28"/>
        </w:rPr>
        <w:t>всех</w:t>
      </w:r>
      <w:r w:rsidRPr="0027574C">
        <w:rPr>
          <w:bCs/>
          <w:sz w:val="28"/>
          <w:szCs w:val="28"/>
        </w:rPr>
        <w:t xml:space="preserve"> форм обучения.  </w:t>
      </w:r>
    </w:p>
    <w:p w:rsidR="000A0002" w:rsidRPr="0027574C" w:rsidRDefault="000A0002" w:rsidP="000A0002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t xml:space="preserve">Учебным планом по направлению подготовки </w:t>
      </w:r>
      <w:r w:rsidRPr="0027574C">
        <w:rPr>
          <w:bCs/>
          <w:i/>
          <w:sz w:val="28"/>
          <w:szCs w:val="28"/>
        </w:rPr>
        <w:t>«Менеджмент»</w:t>
      </w:r>
      <w:r w:rsidRPr="0027574C">
        <w:rPr>
          <w:bCs/>
          <w:sz w:val="28"/>
          <w:szCs w:val="28"/>
        </w:rPr>
        <w:t xml:space="preserve"> предусмотрены следующие виды занятий:</w:t>
      </w:r>
    </w:p>
    <w:p w:rsidR="000A0002" w:rsidRPr="0027574C" w:rsidRDefault="000A0002" w:rsidP="000A0002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lastRenderedPageBreak/>
        <w:t>- лекции;</w:t>
      </w:r>
    </w:p>
    <w:p w:rsidR="000A0002" w:rsidRPr="0027574C" w:rsidRDefault="000A0002" w:rsidP="000A0002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t>- практические занятия;</w:t>
      </w:r>
    </w:p>
    <w:p w:rsidR="000A0002" w:rsidRPr="0027574C" w:rsidRDefault="000A0002" w:rsidP="000A0002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t xml:space="preserve">В ходе лекционных занятий рассматриваются:Основные методы управления эффективностью. Основные понятия и элементы системы управления эффективностью. Личная и корпоративная эффективность. Результативность и эффективность.Методы и инструменты личной эффективности. Современные технологии управления. Основы тайм-менеджмент в управленческой деятельности. Коммуникативные техники в управленческой деятельности, даются  рекомендации для самостоятельной работы и подготовке к практическим занятиям. </w:t>
      </w:r>
    </w:p>
    <w:p w:rsidR="000A0002" w:rsidRPr="0027574C" w:rsidRDefault="000A0002" w:rsidP="000A0002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: применения коммуникативных техник в управленческой деятельности,проведения основных форм делового общения, применения инструментов личной эффективности. При подготовке к практическим занятиям каждый студент должен:  </w:t>
      </w:r>
    </w:p>
    <w:p w:rsidR="000A0002" w:rsidRPr="0027574C" w:rsidRDefault="000A0002" w:rsidP="000A0002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0A0002" w:rsidRPr="0027574C" w:rsidRDefault="000A0002" w:rsidP="000A0002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t xml:space="preserve">– изучить конспекты лекций;  </w:t>
      </w:r>
    </w:p>
    <w:p w:rsidR="000A0002" w:rsidRPr="0027574C" w:rsidRDefault="000A0002" w:rsidP="000A0002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0A0002" w:rsidRPr="0027574C" w:rsidRDefault="000A0002" w:rsidP="000A0002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0A0002" w:rsidRPr="0027574C" w:rsidRDefault="000A0002" w:rsidP="000A0002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0A0002" w:rsidRPr="0027574C" w:rsidRDefault="000A0002" w:rsidP="000A0002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0A0002" w:rsidRPr="0027574C" w:rsidRDefault="000A0002" w:rsidP="000A0002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0A0002" w:rsidRPr="0027574C" w:rsidRDefault="000A0002" w:rsidP="000A0002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0A0002" w:rsidRPr="0027574C" w:rsidRDefault="000A0002" w:rsidP="000A0002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t xml:space="preserve">-  размещение  материалов  курса  в системе дистанционного обучения </w:t>
      </w:r>
    </w:p>
    <w:p w:rsidR="000A0002" w:rsidRPr="0027574C" w:rsidRDefault="000A0002" w:rsidP="000A0002">
      <w:pPr>
        <w:pStyle w:val="a5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27574C">
        <w:rPr>
          <w:bCs/>
          <w:sz w:val="28"/>
          <w:szCs w:val="28"/>
        </w:rPr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hyperlink r:id="rId9" w:history="1">
        <w:r w:rsidRPr="0027574C">
          <w:rPr>
            <w:rStyle w:val="a8"/>
            <w:bCs/>
            <w:sz w:val="28"/>
            <w:szCs w:val="28"/>
          </w:rPr>
          <w:t>http://library.rsue.ru/</w:t>
        </w:r>
      </w:hyperlink>
      <w:r w:rsidRPr="0027574C"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0A0002" w:rsidRPr="000A0002" w:rsidRDefault="000A0002" w:rsidP="000A0002">
      <w:pPr>
        <w:ind w:firstLine="709"/>
        <w:jc w:val="both"/>
        <w:rPr>
          <w:sz w:val="28"/>
          <w:szCs w:val="28"/>
          <w:lang w:val="ru-RU"/>
        </w:rPr>
      </w:pPr>
    </w:p>
    <w:p w:rsidR="00F3386D" w:rsidRPr="005070D3" w:rsidRDefault="00F3386D" w:rsidP="00F3386D">
      <w:pPr>
        <w:pStyle w:val="a5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F3386D" w:rsidRPr="007F4105" w:rsidRDefault="00F3386D">
      <w:pPr>
        <w:rPr>
          <w:lang w:val="ru-RU"/>
        </w:rPr>
      </w:pPr>
    </w:p>
    <w:sectPr w:rsidR="00F3386D" w:rsidRPr="007F4105" w:rsidSect="00244A2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D27509"/>
    <w:multiLevelType w:val="multilevel"/>
    <w:tmpl w:val="4CF846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7D2039A"/>
    <w:multiLevelType w:val="multilevel"/>
    <w:tmpl w:val="CD8899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A0002"/>
    <w:rsid w:val="001953B4"/>
    <w:rsid w:val="001F0BC7"/>
    <w:rsid w:val="00244A2F"/>
    <w:rsid w:val="005E219E"/>
    <w:rsid w:val="0062481E"/>
    <w:rsid w:val="007F4105"/>
    <w:rsid w:val="008F7FE9"/>
    <w:rsid w:val="00C35A52"/>
    <w:rsid w:val="00D31453"/>
    <w:rsid w:val="00DB70CF"/>
    <w:rsid w:val="00E209E2"/>
    <w:rsid w:val="00F338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A2F"/>
  </w:style>
  <w:style w:type="paragraph" w:styleId="1">
    <w:name w:val="heading 1"/>
    <w:basedOn w:val="a"/>
    <w:next w:val="a"/>
    <w:link w:val="10"/>
    <w:uiPriority w:val="9"/>
    <w:qFormat/>
    <w:rsid w:val="00F3386D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81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338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customStyle="1" w:styleId="Default">
    <w:name w:val="Default"/>
    <w:rsid w:val="00F3386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5">
    <w:name w:val="Body Text Indent"/>
    <w:basedOn w:val="a"/>
    <w:link w:val="a6"/>
    <w:uiPriority w:val="99"/>
    <w:unhideWhenUsed/>
    <w:rsid w:val="00F3386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F3386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rsid w:val="00F3386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14">
    <w:name w:val="Стиль Маркерованый + 14 пт Полож"/>
    <w:basedOn w:val="a"/>
    <w:link w:val="140"/>
    <w:uiPriority w:val="99"/>
    <w:rsid w:val="00F3386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uiPriority w:val="99"/>
    <w:rsid w:val="00F3386D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F3386D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F3386D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F3386D"/>
    <w:rPr>
      <w:color w:val="0000FF" w:themeColor="hyperlink"/>
      <w:u w:val="single"/>
    </w:rPr>
  </w:style>
  <w:style w:type="character" w:styleId="a9">
    <w:name w:val="Strong"/>
    <w:uiPriority w:val="22"/>
    <w:qFormat/>
    <w:rsid w:val="00F3386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5121</Words>
  <Characters>29190</Characters>
  <Application>Microsoft Office Word</Application>
  <DocSecurity>0</DocSecurity>
  <Lines>243</Lines>
  <Paragraphs>68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2018-2019_38_03_02_13_1_plx_Личная эффективность менеджера</vt:lpstr>
      <vt:lpstr>Лист1</vt:lpstr>
    </vt:vector>
  </TitlesOfParts>
  <Company/>
  <LinksUpToDate>false</LinksUpToDate>
  <CharactersWithSpaces>34243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2018-2019_38_03_02_13_1_plx_Личная эффективность менеджера</dc:title>
  <dc:creator>FastReport.NET</dc:creator>
  <cp:lastModifiedBy>kydinova</cp:lastModifiedBy>
  <cp:revision>6</cp:revision>
  <cp:lastPrinted>2018-06-28T05:58:00Z</cp:lastPrinted>
  <dcterms:created xsi:type="dcterms:W3CDTF">2018-06-28T05:53:00Z</dcterms:created>
  <dcterms:modified xsi:type="dcterms:W3CDTF">2018-09-04T08:35:00Z</dcterms:modified>
</cp:coreProperties>
</file>