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F4" w:rsidRDefault="009F2EF4">
      <w:pPr>
        <w:rPr>
          <w:lang w:val="ru-RU"/>
        </w:rPr>
      </w:pPr>
    </w:p>
    <w:p w:rsidR="001D4AF8" w:rsidRDefault="009F2EF4">
      <w:pPr>
        <w:rPr>
          <w:sz w:val="0"/>
          <w:szCs w:val="0"/>
          <w:lang w:val="ru-RU"/>
        </w:rPr>
      </w:pPr>
      <w:r>
        <w:rPr>
          <w:noProof/>
          <w:lang w:val="ru-RU" w:eastAsia="ru-RU"/>
        </w:rPr>
        <w:drawing>
          <wp:inline distT="0" distB="0" distL="0" distR="0">
            <wp:extent cx="5943600" cy="8169910"/>
            <wp:effectExtent l="19050" t="0" r="0" b="0"/>
            <wp:docPr id="7" name="Рисунок 7" descr="72AC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AC3704"/>
                    <pic:cNvPicPr>
                      <a:picLocks noChangeAspect="1" noChangeArrowheads="1"/>
                    </pic:cNvPicPr>
                  </pic:nvPicPr>
                  <pic:blipFill>
                    <a:blip r:embed="rId5"/>
                    <a:srcRect/>
                    <a:stretch>
                      <a:fillRect/>
                    </a:stretch>
                  </pic:blipFill>
                  <pic:spPr bwMode="auto">
                    <a:xfrm>
                      <a:off x="0" y="0"/>
                      <a:ext cx="5943600" cy="8169910"/>
                    </a:xfrm>
                    <a:prstGeom prst="rect">
                      <a:avLst/>
                    </a:prstGeom>
                    <a:noFill/>
                    <a:ln w="9525">
                      <a:noFill/>
                      <a:miter lim="800000"/>
                      <a:headEnd/>
                      <a:tailEnd/>
                    </a:ln>
                  </pic:spPr>
                </pic:pic>
              </a:graphicData>
            </a:graphic>
          </wp:inline>
        </w:drawing>
      </w: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Default="009F2EF4">
      <w:pPr>
        <w:rPr>
          <w:sz w:val="0"/>
          <w:szCs w:val="0"/>
          <w:lang w:val="ru-RU"/>
        </w:rPr>
      </w:pPr>
    </w:p>
    <w:p w:rsidR="009F2EF4" w:rsidRPr="009F2EF4" w:rsidRDefault="009F2EF4">
      <w:pPr>
        <w:rPr>
          <w:sz w:val="0"/>
          <w:szCs w:val="0"/>
          <w:lang w:val="ru-RU"/>
        </w:rPr>
      </w:pPr>
    </w:p>
    <w:p w:rsidR="001D4AF8" w:rsidRDefault="009F2EF4">
      <w:pPr>
        <w:rPr>
          <w:lang w:val="ru-RU"/>
        </w:rPr>
      </w:pPr>
      <w:r w:rsidRPr="009F2EF4">
        <w:rPr>
          <w:lang w:val="ru-RU"/>
        </w:rPr>
        <w:br w:type="page"/>
      </w:r>
      <w:r>
        <w:rPr>
          <w:noProof/>
          <w:lang w:val="ru-RU" w:eastAsia="ru-RU"/>
        </w:rPr>
        <w:lastRenderedPageBreak/>
        <w:drawing>
          <wp:inline distT="0" distB="0" distL="0" distR="0">
            <wp:extent cx="5943600" cy="8169910"/>
            <wp:effectExtent l="19050" t="0" r="0" b="0"/>
            <wp:docPr id="10" name="Рисунок 10" descr="25C6A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C6A79B"/>
                    <pic:cNvPicPr>
                      <a:picLocks noChangeAspect="1" noChangeArrowheads="1"/>
                    </pic:cNvPicPr>
                  </pic:nvPicPr>
                  <pic:blipFill>
                    <a:blip r:embed="rId6"/>
                    <a:srcRect/>
                    <a:stretch>
                      <a:fillRect/>
                    </a:stretch>
                  </pic:blipFill>
                  <pic:spPr bwMode="auto">
                    <a:xfrm>
                      <a:off x="0" y="0"/>
                      <a:ext cx="5943600" cy="8169910"/>
                    </a:xfrm>
                    <a:prstGeom prst="rect">
                      <a:avLst/>
                    </a:prstGeom>
                    <a:noFill/>
                    <a:ln w="9525">
                      <a:noFill/>
                      <a:miter lim="800000"/>
                      <a:headEnd/>
                      <a:tailEnd/>
                    </a:ln>
                  </pic:spPr>
                </pic:pic>
              </a:graphicData>
            </a:graphic>
          </wp:inline>
        </w:drawing>
      </w:r>
    </w:p>
    <w:p w:rsidR="00273397" w:rsidRDefault="00273397">
      <w:pPr>
        <w:rPr>
          <w:lang w:val="ru-RU"/>
        </w:rPr>
      </w:pPr>
    </w:p>
    <w:p w:rsidR="00273397" w:rsidRDefault="00273397">
      <w:pPr>
        <w:rPr>
          <w:lang w:val="ru-RU"/>
        </w:rPr>
      </w:pPr>
    </w:p>
    <w:p w:rsidR="00273397" w:rsidRDefault="00273397">
      <w:pPr>
        <w:rPr>
          <w:lang w:val="ru-RU"/>
        </w:rPr>
      </w:pPr>
    </w:p>
    <w:p w:rsidR="00273397" w:rsidRDefault="00273397">
      <w:pPr>
        <w:rPr>
          <w:lang w:val="ru-RU"/>
        </w:rPr>
      </w:pPr>
    </w:p>
    <w:p w:rsidR="00273397" w:rsidRPr="009F2EF4" w:rsidRDefault="00273397">
      <w:pPr>
        <w:rPr>
          <w:sz w:val="0"/>
          <w:szCs w:val="0"/>
          <w:lang w:val="ru-RU"/>
        </w:rPr>
      </w:pPr>
    </w:p>
    <w:tbl>
      <w:tblPr>
        <w:tblW w:w="0" w:type="auto"/>
        <w:tblCellMar>
          <w:left w:w="0" w:type="dxa"/>
          <w:right w:w="0" w:type="dxa"/>
        </w:tblCellMar>
        <w:tblLook w:val="04A0"/>
      </w:tblPr>
      <w:tblGrid>
        <w:gridCol w:w="143"/>
        <w:gridCol w:w="1765"/>
        <w:gridCol w:w="2594"/>
        <w:gridCol w:w="3344"/>
        <w:gridCol w:w="1463"/>
        <w:gridCol w:w="817"/>
        <w:gridCol w:w="148"/>
      </w:tblGrid>
      <w:tr w:rsidR="001D4AF8">
        <w:trPr>
          <w:trHeight w:hRule="exact" w:val="555"/>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1D4AF8" w:rsidRDefault="001D4AF8"/>
        </w:tc>
        <w:tc>
          <w:tcPr>
            <w:tcW w:w="1560" w:type="dxa"/>
          </w:tcPr>
          <w:p w:rsidR="001D4AF8" w:rsidRDefault="001D4AF8"/>
        </w:tc>
        <w:tc>
          <w:tcPr>
            <w:tcW w:w="1007" w:type="dxa"/>
            <w:gridSpan w:val="2"/>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3</w:t>
            </w:r>
          </w:p>
        </w:tc>
      </w:tr>
      <w:tr w:rsidR="001D4AF8">
        <w:trPr>
          <w:trHeight w:hRule="exact" w:val="138"/>
        </w:trPr>
        <w:tc>
          <w:tcPr>
            <w:tcW w:w="143" w:type="dxa"/>
          </w:tcPr>
          <w:p w:rsidR="001D4AF8" w:rsidRDefault="001D4AF8"/>
        </w:tc>
        <w:tc>
          <w:tcPr>
            <w:tcW w:w="1844" w:type="dxa"/>
          </w:tcPr>
          <w:p w:rsidR="001D4AF8" w:rsidRDefault="001D4AF8"/>
        </w:tc>
        <w:tc>
          <w:tcPr>
            <w:tcW w:w="2694" w:type="dxa"/>
          </w:tcPr>
          <w:p w:rsidR="001D4AF8" w:rsidRDefault="001D4AF8"/>
        </w:tc>
        <w:tc>
          <w:tcPr>
            <w:tcW w:w="3545" w:type="dxa"/>
          </w:tcPr>
          <w:p w:rsidR="001D4AF8" w:rsidRDefault="001D4AF8"/>
        </w:tc>
        <w:tc>
          <w:tcPr>
            <w:tcW w:w="1560" w:type="dxa"/>
          </w:tcPr>
          <w:p w:rsidR="001D4AF8" w:rsidRDefault="001D4AF8"/>
        </w:tc>
        <w:tc>
          <w:tcPr>
            <w:tcW w:w="852" w:type="dxa"/>
          </w:tcPr>
          <w:p w:rsidR="001D4AF8" w:rsidRDefault="001D4AF8"/>
        </w:tc>
        <w:tc>
          <w:tcPr>
            <w:tcW w:w="143" w:type="dxa"/>
          </w:tcPr>
          <w:p w:rsidR="001D4AF8" w:rsidRDefault="001D4AF8"/>
        </w:tc>
      </w:tr>
      <w:tr w:rsidR="001D4AF8">
        <w:trPr>
          <w:trHeight w:hRule="exact" w:val="29"/>
        </w:trPr>
        <w:tc>
          <w:tcPr>
            <w:tcW w:w="10788" w:type="dxa"/>
            <w:gridSpan w:val="7"/>
            <w:tcBorders>
              <w:top w:val="single" w:sz="16" w:space="0" w:color="000000"/>
            </w:tcBorders>
            <w:shd w:val="clear" w:color="FFFFFF" w:fill="FFFFFF"/>
            <w:tcMar>
              <w:left w:w="4" w:type="dxa"/>
              <w:right w:w="4" w:type="dxa"/>
            </w:tcMar>
          </w:tcPr>
          <w:p w:rsidR="001D4AF8" w:rsidRDefault="001D4AF8"/>
        </w:tc>
      </w:tr>
      <w:tr w:rsidR="001D4AF8">
        <w:trPr>
          <w:trHeight w:hRule="exact" w:val="248"/>
        </w:trPr>
        <w:tc>
          <w:tcPr>
            <w:tcW w:w="143" w:type="dxa"/>
          </w:tcPr>
          <w:p w:rsidR="001D4AF8" w:rsidRDefault="001D4AF8"/>
        </w:tc>
        <w:tc>
          <w:tcPr>
            <w:tcW w:w="1844" w:type="dxa"/>
          </w:tcPr>
          <w:p w:rsidR="001D4AF8" w:rsidRDefault="001D4AF8"/>
        </w:tc>
        <w:tc>
          <w:tcPr>
            <w:tcW w:w="2694" w:type="dxa"/>
          </w:tcPr>
          <w:p w:rsidR="001D4AF8" w:rsidRDefault="001D4AF8"/>
        </w:tc>
        <w:tc>
          <w:tcPr>
            <w:tcW w:w="3545" w:type="dxa"/>
          </w:tcPr>
          <w:p w:rsidR="001D4AF8" w:rsidRDefault="001D4AF8"/>
        </w:tc>
        <w:tc>
          <w:tcPr>
            <w:tcW w:w="1560" w:type="dxa"/>
          </w:tcPr>
          <w:p w:rsidR="001D4AF8" w:rsidRDefault="001D4AF8"/>
        </w:tc>
        <w:tc>
          <w:tcPr>
            <w:tcW w:w="852" w:type="dxa"/>
          </w:tcPr>
          <w:p w:rsidR="001D4AF8" w:rsidRDefault="001D4AF8"/>
        </w:tc>
        <w:tc>
          <w:tcPr>
            <w:tcW w:w="143" w:type="dxa"/>
          </w:tcPr>
          <w:p w:rsidR="001D4AF8" w:rsidRDefault="001D4AF8"/>
        </w:tc>
      </w:tr>
      <w:tr w:rsidR="001D4AF8" w:rsidRPr="0065642E">
        <w:trPr>
          <w:trHeight w:hRule="exact" w:val="277"/>
        </w:trPr>
        <w:tc>
          <w:tcPr>
            <w:tcW w:w="143" w:type="dxa"/>
          </w:tcPr>
          <w:p w:rsidR="001D4AF8" w:rsidRDefault="001D4AF8"/>
        </w:tc>
        <w:tc>
          <w:tcPr>
            <w:tcW w:w="1844" w:type="dxa"/>
          </w:tcPr>
          <w:p w:rsidR="001D4AF8" w:rsidRDefault="001D4AF8"/>
        </w:tc>
        <w:tc>
          <w:tcPr>
            <w:tcW w:w="6252" w:type="dxa"/>
            <w:gridSpan w:val="2"/>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13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361"/>
        </w:trPr>
        <w:tc>
          <w:tcPr>
            <w:tcW w:w="143" w:type="dxa"/>
          </w:tcPr>
          <w:p w:rsidR="001D4AF8" w:rsidRPr="009F2EF4" w:rsidRDefault="001D4AF8">
            <w:pPr>
              <w:rPr>
                <w:lang w:val="ru-RU"/>
              </w:rPr>
            </w:pPr>
          </w:p>
        </w:tc>
        <w:tc>
          <w:tcPr>
            <w:tcW w:w="10504" w:type="dxa"/>
            <w:gridSpan w:val="5"/>
            <w:shd w:val="clear" w:color="000000" w:fill="FFFFFF"/>
            <w:tcMar>
              <w:left w:w="34" w:type="dxa"/>
              <w:right w:w="34" w:type="dxa"/>
            </w:tcMar>
          </w:tcPr>
          <w:p w:rsidR="001D4AF8" w:rsidRPr="009F2EF4" w:rsidRDefault="009F2EF4">
            <w:pPr>
              <w:spacing w:after="0" w:line="240" w:lineRule="auto"/>
              <w:rPr>
                <w:lang w:val="ru-RU"/>
              </w:rPr>
            </w:pPr>
            <w:r w:rsidRPr="009F2EF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Зав. кафедрой доц.,к.э.н. Гончарова С.Н. _________________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D4AF8" w:rsidRPr="009F2EF4" w:rsidRDefault="001D4AF8">
            <w:pPr>
              <w:rPr>
                <w:lang w:val="ru-RU"/>
              </w:rPr>
            </w:pPr>
          </w:p>
        </w:tc>
      </w:tr>
      <w:tr w:rsidR="001D4AF8" w:rsidRPr="0065642E">
        <w:trPr>
          <w:trHeight w:hRule="exact" w:val="13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9"/>
        </w:trPr>
        <w:tc>
          <w:tcPr>
            <w:tcW w:w="10788" w:type="dxa"/>
            <w:gridSpan w:val="7"/>
            <w:tcBorders>
              <w:top w:val="single" w:sz="16" w:space="0" w:color="000000"/>
            </w:tcBorders>
            <w:shd w:val="clear" w:color="FFFFFF" w:fill="FFFFFF"/>
            <w:tcMar>
              <w:left w:w="4" w:type="dxa"/>
              <w:right w:w="4" w:type="dxa"/>
            </w:tcMar>
          </w:tcPr>
          <w:p w:rsidR="001D4AF8" w:rsidRPr="009F2EF4" w:rsidRDefault="001D4AF8">
            <w:pPr>
              <w:rPr>
                <w:lang w:val="ru-RU"/>
              </w:rPr>
            </w:pPr>
          </w:p>
        </w:tc>
      </w:tr>
      <w:tr w:rsidR="001D4AF8" w:rsidRPr="0065642E">
        <w:trPr>
          <w:trHeight w:hRule="exact" w:val="24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77"/>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6252" w:type="dxa"/>
            <w:gridSpan w:val="2"/>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13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500"/>
        </w:trPr>
        <w:tc>
          <w:tcPr>
            <w:tcW w:w="143" w:type="dxa"/>
          </w:tcPr>
          <w:p w:rsidR="001D4AF8" w:rsidRPr="009F2EF4" w:rsidRDefault="001D4AF8">
            <w:pPr>
              <w:rPr>
                <w:lang w:val="ru-RU"/>
              </w:rPr>
            </w:pPr>
          </w:p>
        </w:tc>
        <w:tc>
          <w:tcPr>
            <w:tcW w:w="10504" w:type="dxa"/>
            <w:gridSpan w:val="5"/>
            <w:shd w:val="clear" w:color="000000" w:fill="FFFFFF"/>
            <w:tcMar>
              <w:left w:w="34" w:type="dxa"/>
              <w:right w:w="34" w:type="dxa"/>
            </w:tcMar>
          </w:tcPr>
          <w:p w:rsidR="001D4AF8" w:rsidRPr="009F2EF4" w:rsidRDefault="009F2EF4">
            <w:pPr>
              <w:spacing w:after="0" w:line="240" w:lineRule="auto"/>
              <w:rPr>
                <w:lang w:val="ru-RU"/>
              </w:rPr>
            </w:pPr>
            <w:r w:rsidRPr="009F2EF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Зав. кафедрой доц.,к.э.н. Гончарова С.Н. _________________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D4AF8" w:rsidRPr="009F2EF4" w:rsidRDefault="001D4AF8">
            <w:pPr>
              <w:rPr>
                <w:lang w:val="ru-RU"/>
              </w:rPr>
            </w:pPr>
          </w:p>
        </w:tc>
      </w:tr>
      <w:tr w:rsidR="001D4AF8" w:rsidRPr="0065642E">
        <w:trPr>
          <w:trHeight w:hRule="exact" w:val="13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9"/>
        </w:trPr>
        <w:tc>
          <w:tcPr>
            <w:tcW w:w="10788" w:type="dxa"/>
            <w:gridSpan w:val="7"/>
            <w:tcBorders>
              <w:top w:val="single" w:sz="16" w:space="0" w:color="000000"/>
            </w:tcBorders>
            <w:shd w:val="clear" w:color="FFFFFF" w:fill="FFFFFF"/>
            <w:tcMar>
              <w:left w:w="4" w:type="dxa"/>
              <w:right w:w="4" w:type="dxa"/>
            </w:tcMar>
          </w:tcPr>
          <w:p w:rsidR="001D4AF8" w:rsidRPr="009F2EF4" w:rsidRDefault="001D4AF8">
            <w:pPr>
              <w:rPr>
                <w:lang w:val="ru-RU"/>
              </w:rPr>
            </w:pPr>
          </w:p>
        </w:tc>
      </w:tr>
      <w:tr w:rsidR="001D4AF8" w:rsidRPr="0065642E">
        <w:trPr>
          <w:trHeight w:hRule="exact" w:val="24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77"/>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6252" w:type="dxa"/>
            <w:gridSpan w:val="2"/>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13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222"/>
        </w:trPr>
        <w:tc>
          <w:tcPr>
            <w:tcW w:w="143" w:type="dxa"/>
          </w:tcPr>
          <w:p w:rsidR="001D4AF8" w:rsidRPr="009F2EF4" w:rsidRDefault="001D4AF8">
            <w:pPr>
              <w:rPr>
                <w:lang w:val="ru-RU"/>
              </w:rPr>
            </w:pPr>
          </w:p>
        </w:tc>
        <w:tc>
          <w:tcPr>
            <w:tcW w:w="10504" w:type="dxa"/>
            <w:gridSpan w:val="5"/>
            <w:shd w:val="clear" w:color="000000" w:fill="FFFFFF"/>
            <w:tcMar>
              <w:left w:w="34" w:type="dxa"/>
              <w:right w:w="34" w:type="dxa"/>
            </w:tcMar>
          </w:tcPr>
          <w:p w:rsidR="001D4AF8" w:rsidRPr="009F2EF4" w:rsidRDefault="009F2EF4">
            <w:pPr>
              <w:spacing w:after="0" w:line="240" w:lineRule="auto"/>
              <w:rPr>
                <w:lang w:val="ru-RU"/>
              </w:rPr>
            </w:pPr>
            <w:r w:rsidRPr="009F2EF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Зав. кафедрой: доц.,к.э.н. Гончарова С.Н. _________________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D4AF8" w:rsidRPr="009F2EF4" w:rsidRDefault="001D4AF8">
            <w:pPr>
              <w:rPr>
                <w:lang w:val="ru-RU"/>
              </w:rPr>
            </w:pPr>
          </w:p>
        </w:tc>
      </w:tr>
      <w:tr w:rsidR="001D4AF8" w:rsidRPr="0065642E">
        <w:trPr>
          <w:trHeight w:hRule="exact" w:val="138"/>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9"/>
        </w:trPr>
        <w:tc>
          <w:tcPr>
            <w:tcW w:w="10788" w:type="dxa"/>
            <w:gridSpan w:val="7"/>
            <w:tcBorders>
              <w:top w:val="single" w:sz="16" w:space="0" w:color="000000"/>
            </w:tcBorders>
            <w:shd w:val="clear" w:color="FFFFFF" w:fill="FFFFFF"/>
            <w:tcMar>
              <w:left w:w="4" w:type="dxa"/>
              <w:right w:w="4" w:type="dxa"/>
            </w:tcMar>
          </w:tcPr>
          <w:p w:rsidR="001D4AF8" w:rsidRPr="009F2EF4" w:rsidRDefault="001D4AF8">
            <w:pPr>
              <w:rPr>
                <w:lang w:val="ru-RU"/>
              </w:rPr>
            </w:pPr>
          </w:p>
        </w:tc>
      </w:tr>
      <w:tr w:rsidR="001D4AF8" w:rsidRPr="0065642E">
        <w:trPr>
          <w:trHeight w:hRule="exact" w:val="387"/>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77"/>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6252" w:type="dxa"/>
            <w:gridSpan w:val="2"/>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77"/>
        </w:trPr>
        <w:tc>
          <w:tcPr>
            <w:tcW w:w="143" w:type="dxa"/>
          </w:tcPr>
          <w:p w:rsidR="001D4AF8" w:rsidRPr="009F2EF4" w:rsidRDefault="001D4AF8">
            <w:pPr>
              <w:rPr>
                <w:lang w:val="ru-RU"/>
              </w:rPr>
            </w:pPr>
          </w:p>
        </w:tc>
        <w:tc>
          <w:tcPr>
            <w:tcW w:w="1844" w:type="dxa"/>
          </w:tcPr>
          <w:p w:rsidR="001D4AF8" w:rsidRPr="009F2EF4" w:rsidRDefault="001D4AF8">
            <w:pPr>
              <w:rPr>
                <w:lang w:val="ru-RU"/>
              </w:rPr>
            </w:pPr>
          </w:p>
        </w:tc>
        <w:tc>
          <w:tcPr>
            <w:tcW w:w="2694" w:type="dxa"/>
          </w:tcPr>
          <w:p w:rsidR="001D4AF8" w:rsidRPr="009F2EF4" w:rsidRDefault="001D4AF8">
            <w:pPr>
              <w:rPr>
                <w:lang w:val="ru-RU"/>
              </w:rPr>
            </w:pPr>
          </w:p>
        </w:tc>
        <w:tc>
          <w:tcPr>
            <w:tcW w:w="3545" w:type="dxa"/>
          </w:tcPr>
          <w:p w:rsidR="001D4AF8" w:rsidRPr="009F2EF4" w:rsidRDefault="001D4AF8">
            <w:pPr>
              <w:rPr>
                <w:lang w:val="ru-RU"/>
              </w:rPr>
            </w:pPr>
          </w:p>
        </w:tc>
        <w:tc>
          <w:tcPr>
            <w:tcW w:w="1560" w:type="dxa"/>
          </w:tcPr>
          <w:p w:rsidR="001D4AF8" w:rsidRPr="009F2EF4" w:rsidRDefault="001D4AF8">
            <w:pPr>
              <w:rPr>
                <w:lang w:val="ru-RU"/>
              </w:rPr>
            </w:pPr>
          </w:p>
        </w:tc>
        <w:tc>
          <w:tcPr>
            <w:tcW w:w="852" w:type="dxa"/>
          </w:tcPr>
          <w:p w:rsidR="001D4AF8" w:rsidRPr="009F2EF4" w:rsidRDefault="001D4AF8">
            <w:pPr>
              <w:rPr>
                <w:lang w:val="ru-RU"/>
              </w:rPr>
            </w:pPr>
          </w:p>
        </w:tc>
        <w:tc>
          <w:tcPr>
            <w:tcW w:w="143" w:type="dxa"/>
          </w:tcPr>
          <w:p w:rsidR="001D4AF8" w:rsidRPr="009F2EF4" w:rsidRDefault="001D4AF8">
            <w:pPr>
              <w:rPr>
                <w:lang w:val="ru-RU"/>
              </w:rPr>
            </w:pPr>
          </w:p>
        </w:tc>
      </w:tr>
      <w:tr w:rsidR="001D4AF8" w:rsidRPr="0065642E">
        <w:trPr>
          <w:trHeight w:hRule="exact" w:val="2222"/>
        </w:trPr>
        <w:tc>
          <w:tcPr>
            <w:tcW w:w="143" w:type="dxa"/>
          </w:tcPr>
          <w:p w:rsidR="001D4AF8" w:rsidRPr="009F2EF4" w:rsidRDefault="001D4AF8">
            <w:pPr>
              <w:rPr>
                <w:lang w:val="ru-RU"/>
              </w:rPr>
            </w:pPr>
          </w:p>
        </w:tc>
        <w:tc>
          <w:tcPr>
            <w:tcW w:w="10504" w:type="dxa"/>
            <w:gridSpan w:val="5"/>
            <w:shd w:val="clear" w:color="000000" w:fill="FFFFFF"/>
            <w:tcMar>
              <w:left w:w="34" w:type="dxa"/>
              <w:right w:w="34" w:type="dxa"/>
            </w:tcMar>
          </w:tcPr>
          <w:p w:rsidR="001D4AF8" w:rsidRPr="009F2EF4" w:rsidRDefault="009F2EF4">
            <w:pPr>
              <w:spacing w:after="0" w:line="240" w:lineRule="auto"/>
              <w:rPr>
                <w:lang w:val="ru-RU"/>
              </w:rPr>
            </w:pPr>
            <w:r w:rsidRPr="009F2EF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Зав. кафедрой: доц.,к.э.н. Гончарова С.Н. _________________</w:t>
            </w:r>
          </w:p>
          <w:p w:rsidR="001D4AF8" w:rsidRPr="009F2EF4" w:rsidRDefault="001D4AF8">
            <w:pPr>
              <w:spacing w:after="0" w:line="240" w:lineRule="auto"/>
              <w:rPr>
                <w:lang w:val="ru-RU"/>
              </w:rPr>
            </w:pPr>
          </w:p>
          <w:p w:rsidR="001D4AF8" w:rsidRPr="009F2EF4" w:rsidRDefault="009F2EF4">
            <w:pPr>
              <w:spacing w:after="0" w:line="240" w:lineRule="auto"/>
              <w:rPr>
                <w:lang w:val="ru-RU"/>
              </w:rPr>
            </w:pPr>
            <w:r w:rsidRPr="009F2EF4">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1D4AF8" w:rsidRPr="009F2EF4" w:rsidRDefault="001D4AF8">
            <w:pPr>
              <w:rPr>
                <w:lang w:val="ru-RU"/>
              </w:rPr>
            </w:pPr>
          </w:p>
        </w:tc>
      </w:tr>
    </w:tbl>
    <w:p w:rsidR="001D4AF8" w:rsidRPr="009F2EF4" w:rsidRDefault="009F2EF4">
      <w:pPr>
        <w:rPr>
          <w:sz w:val="0"/>
          <w:szCs w:val="0"/>
          <w:lang w:val="ru-RU"/>
        </w:rPr>
      </w:pPr>
      <w:r w:rsidRPr="009F2EF4">
        <w:rPr>
          <w:lang w:val="ru-RU"/>
        </w:rPr>
        <w:br w:type="page"/>
      </w:r>
    </w:p>
    <w:tbl>
      <w:tblPr>
        <w:tblW w:w="0" w:type="auto"/>
        <w:tblCellMar>
          <w:left w:w="0" w:type="dxa"/>
          <w:right w:w="0" w:type="dxa"/>
        </w:tblCellMar>
        <w:tblLook w:val="04A0"/>
      </w:tblPr>
      <w:tblGrid>
        <w:gridCol w:w="775"/>
        <w:gridCol w:w="196"/>
        <w:gridCol w:w="1704"/>
        <w:gridCol w:w="1499"/>
        <w:gridCol w:w="143"/>
        <w:gridCol w:w="820"/>
        <w:gridCol w:w="696"/>
        <w:gridCol w:w="1114"/>
        <w:gridCol w:w="1250"/>
        <w:gridCol w:w="700"/>
        <w:gridCol w:w="397"/>
        <w:gridCol w:w="980"/>
      </w:tblGrid>
      <w:tr w:rsidR="001D4AF8">
        <w:trPr>
          <w:trHeight w:hRule="exact" w:val="416"/>
        </w:trPr>
        <w:tc>
          <w:tcPr>
            <w:tcW w:w="4692" w:type="dxa"/>
            <w:gridSpan w:val="5"/>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4</w:t>
            </w:r>
          </w:p>
        </w:tc>
      </w:tr>
      <w:tr w:rsidR="001D4AF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D4AF8" w:rsidRPr="0065642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Цели освоения дисциплины: формирование у студентов знаний  об организации и концепциях развития современных инструментальных средствах управления, навыков использования компьютерных технологий в своей профессиональной деятельности.</w:t>
            </w:r>
          </w:p>
        </w:tc>
      </w:tr>
      <w:tr w:rsidR="001D4AF8" w:rsidRPr="0065642E">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Задачи:дать представление о видах современных инструментальных средств обеспечения управленческой деятельности,об инструментальных средствах компьютерных технологий интеллектуальной поддержки управленческих решений;сформировать у студентов навыки аналитической работы в среде компьютерных технологий в соответствии с потребностями менеджмента.</w:t>
            </w:r>
          </w:p>
        </w:tc>
      </w:tr>
      <w:tr w:rsidR="001D4AF8" w:rsidRPr="0065642E">
        <w:trPr>
          <w:trHeight w:hRule="exact" w:val="277"/>
        </w:trPr>
        <w:tc>
          <w:tcPr>
            <w:tcW w:w="766" w:type="dxa"/>
          </w:tcPr>
          <w:p w:rsidR="001D4AF8" w:rsidRPr="009F2EF4" w:rsidRDefault="001D4AF8">
            <w:pPr>
              <w:rPr>
                <w:lang w:val="ru-RU"/>
              </w:rPr>
            </w:pPr>
          </w:p>
        </w:tc>
        <w:tc>
          <w:tcPr>
            <w:tcW w:w="228" w:type="dxa"/>
          </w:tcPr>
          <w:p w:rsidR="001D4AF8" w:rsidRPr="009F2EF4" w:rsidRDefault="001D4AF8">
            <w:pPr>
              <w:rPr>
                <w:lang w:val="ru-RU"/>
              </w:rPr>
            </w:pPr>
          </w:p>
        </w:tc>
        <w:tc>
          <w:tcPr>
            <w:tcW w:w="1844" w:type="dxa"/>
          </w:tcPr>
          <w:p w:rsidR="001D4AF8" w:rsidRPr="009F2EF4" w:rsidRDefault="001D4AF8">
            <w:pPr>
              <w:rPr>
                <w:lang w:val="ru-RU"/>
              </w:rPr>
            </w:pPr>
          </w:p>
        </w:tc>
        <w:tc>
          <w:tcPr>
            <w:tcW w:w="1702" w:type="dxa"/>
          </w:tcPr>
          <w:p w:rsidR="001D4AF8" w:rsidRPr="009F2EF4" w:rsidRDefault="001D4AF8">
            <w:pPr>
              <w:rPr>
                <w:lang w:val="ru-RU"/>
              </w:rPr>
            </w:pPr>
          </w:p>
        </w:tc>
        <w:tc>
          <w:tcPr>
            <w:tcW w:w="143" w:type="dxa"/>
          </w:tcPr>
          <w:p w:rsidR="001D4AF8" w:rsidRPr="009F2EF4" w:rsidRDefault="001D4AF8">
            <w:pPr>
              <w:rPr>
                <w:lang w:val="ru-RU"/>
              </w:rPr>
            </w:pPr>
          </w:p>
        </w:tc>
        <w:tc>
          <w:tcPr>
            <w:tcW w:w="851" w:type="dxa"/>
          </w:tcPr>
          <w:p w:rsidR="001D4AF8" w:rsidRPr="009F2EF4" w:rsidRDefault="001D4AF8">
            <w:pPr>
              <w:rPr>
                <w:lang w:val="ru-RU"/>
              </w:rPr>
            </w:pPr>
          </w:p>
        </w:tc>
        <w:tc>
          <w:tcPr>
            <w:tcW w:w="710" w:type="dxa"/>
          </w:tcPr>
          <w:p w:rsidR="001D4AF8" w:rsidRPr="009F2EF4" w:rsidRDefault="001D4AF8">
            <w:pPr>
              <w:rPr>
                <w:lang w:val="ru-RU"/>
              </w:rPr>
            </w:pPr>
          </w:p>
        </w:tc>
        <w:tc>
          <w:tcPr>
            <w:tcW w:w="1135" w:type="dxa"/>
          </w:tcPr>
          <w:p w:rsidR="001D4AF8" w:rsidRPr="009F2EF4" w:rsidRDefault="001D4AF8">
            <w:pPr>
              <w:rPr>
                <w:lang w:val="ru-RU"/>
              </w:rPr>
            </w:pPr>
          </w:p>
        </w:tc>
        <w:tc>
          <w:tcPr>
            <w:tcW w:w="1277" w:type="dxa"/>
          </w:tcPr>
          <w:p w:rsidR="001D4AF8" w:rsidRPr="009F2EF4" w:rsidRDefault="001D4AF8">
            <w:pPr>
              <w:rPr>
                <w:lang w:val="ru-RU"/>
              </w:rPr>
            </w:pPr>
          </w:p>
        </w:tc>
        <w:tc>
          <w:tcPr>
            <w:tcW w:w="710" w:type="dxa"/>
          </w:tcPr>
          <w:p w:rsidR="001D4AF8" w:rsidRPr="009F2EF4" w:rsidRDefault="001D4AF8">
            <w:pPr>
              <w:rPr>
                <w:lang w:val="ru-RU"/>
              </w:rPr>
            </w:pPr>
          </w:p>
        </w:tc>
        <w:tc>
          <w:tcPr>
            <w:tcW w:w="426" w:type="dxa"/>
          </w:tcPr>
          <w:p w:rsidR="001D4AF8" w:rsidRPr="009F2EF4" w:rsidRDefault="001D4AF8">
            <w:pPr>
              <w:rPr>
                <w:lang w:val="ru-RU"/>
              </w:rPr>
            </w:pPr>
          </w:p>
        </w:tc>
        <w:tc>
          <w:tcPr>
            <w:tcW w:w="993" w:type="dxa"/>
          </w:tcPr>
          <w:p w:rsidR="001D4AF8" w:rsidRPr="009F2EF4" w:rsidRDefault="001D4AF8">
            <w:pPr>
              <w:rPr>
                <w:lang w:val="ru-RU"/>
              </w:rPr>
            </w:pPr>
          </w:p>
        </w:tc>
      </w:tr>
      <w:tr w:rsidR="001D4AF8" w:rsidRPr="0065642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2. МЕСТО ДИСЦИПЛИНЫ В СТРУКТУРЕ ОБРАЗОВАТЕЛЬНОЙ ПРОГРАММЫ</w:t>
            </w:r>
          </w:p>
        </w:tc>
      </w:tr>
      <w:tr w:rsidR="001D4AF8">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Б1.В</w:t>
            </w:r>
          </w:p>
        </w:tc>
      </w:tr>
      <w:tr w:rsidR="001D4AF8" w:rsidRPr="0065642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b/>
                <w:color w:val="000000"/>
                <w:sz w:val="19"/>
                <w:szCs w:val="19"/>
                <w:lang w:val="ru-RU"/>
              </w:rPr>
              <w:t>Требования к предварительной подготовке обучающегося:</w:t>
            </w:r>
          </w:p>
        </w:tc>
      </w:tr>
      <w:tr w:rsidR="001D4AF8" w:rsidRPr="0065642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Информационные технологии</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1D4AF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Маркетинг</w:t>
            </w:r>
          </w:p>
        </w:tc>
      </w:tr>
      <w:tr w:rsidR="001D4AF8" w:rsidRPr="0065642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Преддипломная</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Управление офисом</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Бизнес-планирование</w:t>
            </w:r>
          </w:p>
        </w:tc>
      </w:tr>
      <w:tr w:rsidR="001D4AF8" w:rsidRPr="0065642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1D4AF8" w:rsidRPr="0065642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1D4AF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1D4AF8" w:rsidRPr="0065642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1D4AF8" w:rsidRPr="0065642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Подготовка к сдаче и сдача государственного экзамена</w:t>
            </w:r>
          </w:p>
        </w:tc>
      </w:tr>
      <w:tr w:rsidR="001D4AF8" w:rsidRPr="0065642E">
        <w:trPr>
          <w:trHeight w:hRule="exact" w:val="277"/>
        </w:trPr>
        <w:tc>
          <w:tcPr>
            <w:tcW w:w="766" w:type="dxa"/>
          </w:tcPr>
          <w:p w:rsidR="001D4AF8" w:rsidRPr="009F2EF4" w:rsidRDefault="001D4AF8">
            <w:pPr>
              <w:rPr>
                <w:lang w:val="ru-RU"/>
              </w:rPr>
            </w:pPr>
          </w:p>
        </w:tc>
        <w:tc>
          <w:tcPr>
            <w:tcW w:w="228" w:type="dxa"/>
          </w:tcPr>
          <w:p w:rsidR="001D4AF8" w:rsidRPr="009F2EF4" w:rsidRDefault="001D4AF8">
            <w:pPr>
              <w:rPr>
                <w:lang w:val="ru-RU"/>
              </w:rPr>
            </w:pPr>
          </w:p>
        </w:tc>
        <w:tc>
          <w:tcPr>
            <w:tcW w:w="1844" w:type="dxa"/>
          </w:tcPr>
          <w:p w:rsidR="001D4AF8" w:rsidRPr="009F2EF4" w:rsidRDefault="001D4AF8">
            <w:pPr>
              <w:rPr>
                <w:lang w:val="ru-RU"/>
              </w:rPr>
            </w:pPr>
          </w:p>
        </w:tc>
        <w:tc>
          <w:tcPr>
            <w:tcW w:w="1702" w:type="dxa"/>
          </w:tcPr>
          <w:p w:rsidR="001D4AF8" w:rsidRPr="009F2EF4" w:rsidRDefault="001D4AF8">
            <w:pPr>
              <w:rPr>
                <w:lang w:val="ru-RU"/>
              </w:rPr>
            </w:pPr>
          </w:p>
        </w:tc>
        <w:tc>
          <w:tcPr>
            <w:tcW w:w="143" w:type="dxa"/>
          </w:tcPr>
          <w:p w:rsidR="001D4AF8" w:rsidRPr="009F2EF4" w:rsidRDefault="001D4AF8">
            <w:pPr>
              <w:rPr>
                <w:lang w:val="ru-RU"/>
              </w:rPr>
            </w:pPr>
          </w:p>
        </w:tc>
        <w:tc>
          <w:tcPr>
            <w:tcW w:w="851" w:type="dxa"/>
          </w:tcPr>
          <w:p w:rsidR="001D4AF8" w:rsidRPr="009F2EF4" w:rsidRDefault="001D4AF8">
            <w:pPr>
              <w:rPr>
                <w:lang w:val="ru-RU"/>
              </w:rPr>
            </w:pPr>
          </w:p>
        </w:tc>
        <w:tc>
          <w:tcPr>
            <w:tcW w:w="710" w:type="dxa"/>
          </w:tcPr>
          <w:p w:rsidR="001D4AF8" w:rsidRPr="009F2EF4" w:rsidRDefault="001D4AF8">
            <w:pPr>
              <w:rPr>
                <w:lang w:val="ru-RU"/>
              </w:rPr>
            </w:pPr>
          </w:p>
        </w:tc>
        <w:tc>
          <w:tcPr>
            <w:tcW w:w="1135" w:type="dxa"/>
          </w:tcPr>
          <w:p w:rsidR="001D4AF8" w:rsidRPr="009F2EF4" w:rsidRDefault="001D4AF8">
            <w:pPr>
              <w:rPr>
                <w:lang w:val="ru-RU"/>
              </w:rPr>
            </w:pPr>
          </w:p>
        </w:tc>
        <w:tc>
          <w:tcPr>
            <w:tcW w:w="1277" w:type="dxa"/>
          </w:tcPr>
          <w:p w:rsidR="001D4AF8" w:rsidRPr="009F2EF4" w:rsidRDefault="001D4AF8">
            <w:pPr>
              <w:rPr>
                <w:lang w:val="ru-RU"/>
              </w:rPr>
            </w:pPr>
          </w:p>
        </w:tc>
        <w:tc>
          <w:tcPr>
            <w:tcW w:w="710" w:type="dxa"/>
          </w:tcPr>
          <w:p w:rsidR="001D4AF8" w:rsidRPr="009F2EF4" w:rsidRDefault="001D4AF8">
            <w:pPr>
              <w:rPr>
                <w:lang w:val="ru-RU"/>
              </w:rPr>
            </w:pPr>
          </w:p>
        </w:tc>
        <w:tc>
          <w:tcPr>
            <w:tcW w:w="426" w:type="dxa"/>
          </w:tcPr>
          <w:p w:rsidR="001D4AF8" w:rsidRPr="009F2EF4" w:rsidRDefault="001D4AF8">
            <w:pPr>
              <w:rPr>
                <w:lang w:val="ru-RU"/>
              </w:rPr>
            </w:pPr>
          </w:p>
        </w:tc>
        <w:tc>
          <w:tcPr>
            <w:tcW w:w="993" w:type="dxa"/>
          </w:tcPr>
          <w:p w:rsidR="001D4AF8" w:rsidRPr="009F2EF4" w:rsidRDefault="001D4AF8">
            <w:pPr>
              <w:rPr>
                <w:lang w:val="ru-RU"/>
              </w:rPr>
            </w:pPr>
          </w:p>
        </w:tc>
      </w:tr>
      <w:tr w:rsidR="001D4AF8" w:rsidRPr="0065642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3. ТРЕБОВАНИЯ К РЕЗУЛЬТАТАМ ОСВОЕНИЯ ДИСЦИПЛИНЫ</w:t>
            </w:r>
          </w:p>
        </w:tc>
      </w:tr>
      <w:tr w:rsidR="001D4AF8" w:rsidRPr="0065642E">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1D4AF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b/>
                <w:color w:val="000000"/>
                <w:sz w:val="19"/>
                <w:szCs w:val="19"/>
              </w:rPr>
              <w:t>Знать:</w:t>
            </w:r>
          </w:p>
        </w:tc>
      </w:tr>
      <w:tr w:rsidR="001D4AF8" w:rsidRPr="0065642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о методах количественного и качественного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tc>
      </w:tr>
      <w:tr w:rsidR="001D4AF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b/>
                <w:color w:val="000000"/>
                <w:sz w:val="19"/>
                <w:szCs w:val="19"/>
              </w:rPr>
              <w:t>Уметь:</w:t>
            </w:r>
          </w:p>
        </w:tc>
      </w:tr>
      <w:tr w:rsidR="001D4AF8" w:rsidRPr="0065642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w:t>
            </w:r>
          </w:p>
        </w:tc>
      </w:tr>
      <w:tr w:rsidR="001D4AF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b/>
                <w:color w:val="000000"/>
                <w:sz w:val="19"/>
                <w:szCs w:val="19"/>
              </w:rPr>
              <w:t>Владеть:</w:t>
            </w:r>
          </w:p>
        </w:tc>
      </w:tr>
      <w:tr w:rsidR="001D4AF8" w:rsidRPr="0065642E">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начальными навыками работы в среде компьютерных средств финансового моделирования,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навыками обработки экспериментальных данных,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навыками корреляционно-регрессионного анализа</w:t>
            </w:r>
          </w:p>
        </w:tc>
      </w:tr>
      <w:tr w:rsidR="001D4AF8" w:rsidRPr="0065642E">
        <w:trPr>
          <w:trHeight w:hRule="exact" w:val="277"/>
        </w:trPr>
        <w:tc>
          <w:tcPr>
            <w:tcW w:w="766" w:type="dxa"/>
          </w:tcPr>
          <w:p w:rsidR="001D4AF8" w:rsidRPr="009F2EF4" w:rsidRDefault="001D4AF8">
            <w:pPr>
              <w:rPr>
                <w:lang w:val="ru-RU"/>
              </w:rPr>
            </w:pPr>
          </w:p>
        </w:tc>
        <w:tc>
          <w:tcPr>
            <w:tcW w:w="228" w:type="dxa"/>
          </w:tcPr>
          <w:p w:rsidR="001D4AF8" w:rsidRPr="009F2EF4" w:rsidRDefault="001D4AF8">
            <w:pPr>
              <w:rPr>
                <w:lang w:val="ru-RU"/>
              </w:rPr>
            </w:pPr>
          </w:p>
        </w:tc>
        <w:tc>
          <w:tcPr>
            <w:tcW w:w="1844" w:type="dxa"/>
          </w:tcPr>
          <w:p w:rsidR="001D4AF8" w:rsidRPr="009F2EF4" w:rsidRDefault="001D4AF8">
            <w:pPr>
              <w:rPr>
                <w:lang w:val="ru-RU"/>
              </w:rPr>
            </w:pPr>
          </w:p>
        </w:tc>
        <w:tc>
          <w:tcPr>
            <w:tcW w:w="1702" w:type="dxa"/>
          </w:tcPr>
          <w:p w:rsidR="001D4AF8" w:rsidRPr="009F2EF4" w:rsidRDefault="001D4AF8">
            <w:pPr>
              <w:rPr>
                <w:lang w:val="ru-RU"/>
              </w:rPr>
            </w:pPr>
          </w:p>
        </w:tc>
        <w:tc>
          <w:tcPr>
            <w:tcW w:w="143" w:type="dxa"/>
          </w:tcPr>
          <w:p w:rsidR="001D4AF8" w:rsidRPr="009F2EF4" w:rsidRDefault="001D4AF8">
            <w:pPr>
              <w:rPr>
                <w:lang w:val="ru-RU"/>
              </w:rPr>
            </w:pPr>
          </w:p>
        </w:tc>
        <w:tc>
          <w:tcPr>
            <w:tcW w:w="851" w:type="dxa"/>
          </w:tcPr>
          <w:p w:rsidR="001D4AF8" w:rsidRPr="009F2EF4" w:rsidRDefault="001D4AF8">
            <w:pPr>
              <w:rPr>
                <w:lang w:val="ru-RU"/>
              </w:rPr>
            </w:pPr>
          </w:p>
        </w:tc>
        <w:tc>
          <w:tcPr>
            <w:tcW w:w="710" w:type="dxa"/>
          </w:tcPr>
          <w:p w:rsidR="001D4AF8" w:rsidRPr="009F2EF4" w:rsidRDefault="001D4AF8">
            <w:pPr>
              <w:rPr>
                <w:lang w:val="ru-RU"/>
              </w:rPr>
            </w:pPr>
          </w:p>
        </w:tc>
        <w:tc>
          <w:tcPr>
            <w:tcW w:w="1135" w:type="dxa"/>
          </w:tcPr>
          <w:p w:rsidR="001D4AF8" w:rsidRPr="009F2EF4" w:rsidRDefault="001D4AF8">
            <w:pPr>
              <w:rPr>
                <w:lang w:val="ru-RU"/>
              </w:rPr>
            </w:pPr>
          </w:p>
        </w:tc>
        <w:tc>
          <w:tcPr>
            <w:tcW w:w="1277" w:type="dxa"/>
          </w:tcPr>
          <w:p w:rsidR="001D4AF8" w:rsidRPr="009F2EF4" w:rsidRDefault="001D4AF8">
            <w:pPr>
              <w:rPr>
                <w:lang w:val="ru-RU"/>
              </w:rPr>
            </w:pPr>
          </w:p>
        </w:tc>
        <w:tc>
          <w:tcPr>
            <w:tcW w:w="710" w:type="dxa"/>
          </w:tcPr>
          <w:p w:rsidR="001D4AF8" w:rsidRPr="009F2EF4" w:rsidRDefault="001D4AF8">
            <w:pPr>
              <w:rPr>
                <w:lang w:val="ru-RU"/>
              </w:rPr>
            </w:pPr>
          </w:p>
        </w:tc>
        <w:tc>
          <w:tcPr>
            <w:tcW w:w="426" w:type="dxa"/>
          </w:tcPr>
          <w:p w:rsidR="001D4AF8" w:rsidRPr="009F2EF4" w:rsidRDefault="001D4AF8">
            <w:pPr>
              <w:rPr>
                <w:lang w:val="ru-RU"/>
              </w:rPr>
            </w:pPr>
          </w:p>
        </w:tc>
        <w:tc>
          <w:tcPr>
            <w:tcW w:w="993" w:type="dxa"/>
          </w:tcPr>
          <w:p w:rsidR="001D4AF8" w:rsidRPr="009F2EF4" w:rsidRDefault="001D4AF8">
            <w:pPr>
              <w:rPr>
                <w:lang w:val="ru-RU"/>
              </w:rPr>
            </w:pPr>
          </w:p>
        </w:tc>
      </w:tr>
      <w:tr w:rsidR="001D4AF8" w:rsidRPr="0065642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4. СТРУКТУРА И СОДЕРЖАНИЕ ДИСЦИПЛИНЫ (МОДУЛЯ)</w:t>
            </w:r>
          </w:p>
        </w:tc>
      </w:tr>
      <w:tr w:rsidR="001D4AF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Компетен-</w:t>
            </w:r>
          </w:p>
          <w:p w:rsidR="001D4AF8" w:rsidRDefault="009F2EF4">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1D4AF8">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sidRPr="009F2EF4">
              <w:rPr>
                <w:rFonts w:ascii="Times New Roman" w:hAnsi="Times New Roman" w:cs="Times New Roman"/>
                <w:b/>
                <w:color w:val="000000"/>
                <w:sz w:val="19"/>
                <w:szCs w:val="19"/>
                <w:lang w:val="ru-RU"/>
              </w:rPr>
              <w:t xml:space="preserve">Раздел 1. Модуль 1 «Информационное обслуживание управленческой деятельности. </w:t>
            </w:r>
            <w:r>
              <w:rPr>
                <w:rFonts w:ascii="Times New Roman" w:hAnsi="Times New Roman" w:cs="Times New Roman"/>
                <w:b/>
                <w:color w:val="000000"/>
                <w:sz w:val="19"/>
                <w:szCs w:val="19"/>
              </w:rPr>
              <w:t>Инструментальные средства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bl>
    <w:p w:rsidR="001D4AF8" w:rsidRDefault="009F2EF4">
      <w:pPr>
        <w:rPr>
          <w:sz w:val="0"/>
          <w:szCs w:val="0"/>
        </w:rPr>
      </w:pPr>
      <w:r>
        <w:br w:type="page"/>
      </w:r>
    </w:p>
    <w:tbl>
      <w:tblPr>
        <w:tblW w:w="0" w:type="auto"/>
        <w:tblCellMar>
          <w:left w:w="0" w:type="dxa"/>
          <w:right w:w="0" w:type="dxa"/>
        </w:tblCellMar>
        <w:tblLook w:val="04A0"/>
      </w:tblPr>
      <w:tblGrid>
        <w:gridCol w:w="945"/>
        <w:gridCol w:w="3397"/>
        <w:gridCol w:w="119"/>
        <w:gridCol w:w="814"/>
        <w:gridCol w:w="674"/>
        <w:gridCol w:w="1100"/>
        <w:gridCol w:w="1215"/>
        <w:gridCol w:w="674"/>
        <w:gridCol w:w="389"/>
        <w:gridCol w:w="947"/>
      </w:tblGrid>
      <w:tr w:rsidR="001D4AF8">
        <w:trPr>
          <w:trHeight w:hRule="exact" w:val="416"/>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5</w:t>
            </w:r>
          </w:p>
        </w:tc>
      </w:tr>
      <w:tr w:rsidR="001D4AF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1.1 «Концепция развития современных инструментальных средств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Понятие «инструментальные средства управления». Тенденция развития. Влияние современных средств информационной поддержки управления на бизнес-среду</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1.2 «Инструментальные средства компьютерных технологий информационного обслуживания управленческой деятельности»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Компьютерные технологии информационного обслуживания управленческой деятельности в информационных системах организации. Роль инструментальных средств в управлении предприятием. Инструменты поддержки решения оптимизационных задач управления. Формирование информационного пространства, ведение баз данных для информационного обслуживания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1.3 «Инструментальные средства планирования и реализации проектов»</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Стандартные методики управления ресурсами. Основы сетевого планирования. </w:t>
            </w:r>
            <w:r>
              <w:rPr>
                <w:rFonts w:ascii="Times New Roman" w:hAnsi="Times New Roman" w:cs="Times New Roman"/>
                <w:color w:val="000000"/>
                <w:sz w:val="19"/>
                <w:szCs w:val="19"/>
              </w:rPr>
              <w:t>Метод  PERT</w:t>
            </w:r>
          </w:p>
          <w:p w:rsidR="001D4AF8" w:rsidRDefault="009F2EF4">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Л1.4 Л1.6</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1.4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 средство поддержки реализации управленческих решений»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Инструментальное средство решения задач управления комплексом работ. Общая схема разработки проекта. Средства  анализа и оптимизации параметров проекта,  прогнозирования критических ситуаций в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w:t>
            </w:r>
          </w:p>
          <w:p w:rsidR="001D4AF8" w:rsidRDefault="009F2EF4">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Л1.4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1.1 «Принятие оптимального решения задач управления на примере решения задач о размещении»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Цель: освоение технологии решения распределительных задач, приобретение навыков решения задач о размещении</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1.2 «Задача оптимального планирования с анализом полученных результатов»</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Постановка и решение задачи оптимизационного планирования, анализ чувствительности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Цель: приобретение навыков разработки математической модели ЗЛП, решения в среде электронной таблицы и анализа чувствительности полученного решения</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Л1.3 Л1.5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bl>
    <w:p w:rsidR="001D4AF8" w:rsidRDefault="009F2EF4">
      <w:pPr>
        <w:rPr>
          <w:sz w:val="0"/>
          <w:szCs w:val="0"/>
        </w:rPr>
      </w:pPr>
      <w:r>
        <w:br w:type="page"/>
      </w:r>
    </w:p>
    <w:tbl>
      <w:tblPr>
        <w:tblW w:w="0" w:type="auto"/>
        <w:tblCellMar>
          <w:left w:w="0" w:type="dxa"/>
          <w:right w:w="0" w:type="dxa"/>
        </w:tblCellMar>
        <w:tblLook w:val="04A0"/>
      </w:tblPr>
      <w:tblGrid>
        <w:gridCol w:w="952"/>
        <w:gridCol w:w="3402"/>
        <w:gridCol w:w="118"/>
        <w:gridCol w:w="811"/>
        <w:gridCol w:w="680"/>
        <w:gridCol w:w="1097"/>
        <w:gridCol w:w="1211"/>
        <w:gridCol w:w="671"/>
        <w:gridCol w:w="387"/>
        <w:gridCol w:w="945"/>
      </w:tblGrid>
      <w:tr w:rsidR="001D4AF8">
        <w:trPr>
          <w:trHeight w:hRule="exact" w:val="416"/>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6</w:t>
            </w:r>
          </w:p>
        </w:tc>
      </w:tr>
      <w:tr w:rsidR="001D4AF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1.3 «Поиск решения на примере планирования штатного расписания»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Цель: приобретение навыков решения практических задач планирования в среде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1.4 «Решение задачи формирования эффективных рабочих групп»</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Цель: приобретение навыков решения задач планирования работы персонала</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1.5 «Организация хранения и обработки данных оперативного уровня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Создание многотабличной БД, форм, сложных запросов, отчетов, разработка кнопочных форм</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Тема 1.6 «Реализация в среде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проекта  строительства двухэтажного панельного дома» /Лаб/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Л1.2 Л1.4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«Концепция развития современных инструментальных средств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Влияние внешних факторов и тенденций на развитие средств информационного обслуживания управления.</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«Инструментальные средства компьютерных технологий информационного обслуживания управленческой деятельности»</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Компьютерные технологии и инструментальный средства управления отдельными функциональными процессами организации, предприятием. </w:t>
            </w:r>
            <w:r>
              <w:rPr>
                <w:rFonts w:ascii="Times New Roman" w:hAnsi="Times New Roman" w:cs="Times New Roman"/>
                <w:color w:val="000000"/>
                <w:sz w:val="19"/>
                <w:szCs w:val="19"/>
              </w:rPr>
              <w:t>Принципы создания инструментальных средств поддержки управленческих решений</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Л1.3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«Инструментальные средства планирования операционной деятельности и реализации проектов»</w:t>
            </w:r>
          </w:p>
          <w:p w:rsidR="001D4AF8" w:rsidRDefault="009F2EF4">
            <w:pPr>
              <w:spacing w:after="0" w:line="240" w:lineRule="auto"/>
              <w:rPr>
                <w:sz w:val="19"/>
                <w:szCs w:val="19"/>
              </w:rPr>
            </w:pPr>
            <w:r>
              <w:rPr>
                <w:rFonts w:ascii="Times New Roman" w:hAnsi="Times New Roman" w:cs="Times New Roman"/>
                <w:color w:val="000000"/>
                <w:sz w:val="19"/>
                <w:szCs w:val="19"/>
              </w:rPr>
              <w:t>Принципы сетевого планирования.</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Л1.3 Л1.4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 инструмент поддержки реализации управленческих решений»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Возможности СППР. Технология работы в среде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Л1.4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rsidRPr="0065642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b/>
                <w:color w:val="000000"/>
                <w:sz w:val="19"/>
                <w:szCs w:val="19"/>
                <w:lang w:val="ru-RU"/>
              </w:rPr>
              <w:t>Раздел 2. Модуль 2. «Инструментальные средства количественного моделирования, прогнозирования и финансового анализа деятельности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1D4AF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1D4AF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1D4AF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1D4AF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1D4AF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1D4AF8">
            <w:pPr>
              <w:rPr>
                <w:lang w:val="ru-RU"/>
              </w:rPr>
            </w:pPr>
          </w:p>
        </w:tc>
      </w:tr>
    </w:tbl>
    <w:p w:rsidR="001D4AF8" w:rsidRPr="009F2EF4" w:rsidRDefault="009F2EF4">
      <w:pPr>
        <w:rPr>
          <w:sz w:val="0"/>
          <w:szCs w:val="0"/>
          <w:lang w:val="ru-RU"/>
        </w:rPr>
      </w:pPr>
      <w:r w:rsidRPr="009F2EF4">
        <w:rPr>
          <w:lang w:val="ru-RU"/>
        </w:rPr>
        <w:br w:type="page"/>
      </w:r>
    </w:p>
    <w:tbl>
      <w:tblPr>
        <w:tblW w:w="0" w:type="auto"/>
        <w:tblCellMar>
          <w:left w:w="0" w:type="dxa"/>
          <w:right w:w="0" w:type="dxa"/>
        </w:tblCellMar>
        <w:tblLook w:val="04A0"/>
      </w:tblPr>
      <w:tblGrid>
        <w:gridCol w:w="942"/>
        <w:gridCol w:w="3422"/>
        <w:gridCol w:w="118"/>
        <w:gridCol w:w="811"/>
        <w:gridCol w:w="671"/>
        <w:gridCol w:w="1097"/>
        <w:gridCol w:w="1211"/>
        <w:gridCol w:w="671"/>
        <w:gridCol w:w="387"/>
        <w:gridCol w:w="944"/>
      </w:tblGrid>
      <w:tr w:rsidR="001D4AF8">
        <w:trPr>
          <w:trHeight w:hRule="exact" w:val="416"/>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7</w:t>
            </w:r>
          </w:p>
        </w:tc>
      </w:tr>
      <w:tr w:rsidR="001D4AF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2.1 «Разработка проектов развития/реорганизации/ расширения предприятия – важная задача менеджмента»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Сценарный подход к разработке проектов. Технология построения финансовой модели проекта с использованием аналитической системы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 Оценка экономической эффективности проекта. Инструменты исследования чувствительности проекта к изменениям факторов риска.</w:t>
            </w:r>
          </w:p>
          <w:p w:rsidR="001D4AF8" w:rsidRDefault="009F2EF4">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2.2 «Диагностика финансового состояния организации»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Анализ финансового состояния предприятия как средство получения объективной картины финансовых результатов его деятельности и оценки его деловой активности. </w:t>
            </w:r>
            <w:r>
              <w:rPr>
                <w:rFonts w:ascii="Times New Roman" w:hAnsi="Times New Roman" w:cs="Times New Roman"/>
                <w:color w:val="000000"/>
                <w:sz w:val="19"/>
                <w:szCs w:val="19"/>
              </w:rPr>
              <w:t>Audit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 xml:space="preserve"> - инструмент комплексного анализа финансового состояния и результатов деятельности предприятия.</w:t>
            </w:r>
          </w:p>
          <w:p w:rsidR="001D4AF8" w:rsidRDefault="009F2EF4">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2.3 «Обработка, анализ экспериментальных данных, аналитическое моделирование»</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Технология и этапы дисперсионного и КРА экспериментальных данных. </w:t>
            </w:r>
            <w:r>
              <w:rPr>
                <w:rFonts w:ascii="Times New Roman" w:hAnsi="Times New Roman" w:cs="Times New Roman"/>
                <w:color w:val="000000"/>
                <w:sz w:val="19"/>
                <w:szCs w:val="19"/>
              </w:rPr>
              <w:t>Построение регрессионной модели в среде MS Excel.</w:t>
            </w:r>
          </w:p>
          <w:p w:rsidR="001D4AF8" w:rsidRDefault="001D4AF8">
            <w:pPr>
              <w:spacing w:after="0" w:line="240" w:lineRule="auto"/>
              <w:rPr>
                <w:sz w:val="19"/>
                <w:szCs w:val="19"/>
              </w:rPr>
            </w:pPr>
          </w:p>
          <w:p w:rsidR="001D4AF8" w:rsidRDefault="009F2EF4">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2.4 «Технология прогнозирования на основе регрессионного и трендового анализов»</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Понятия прогнозирования. Трендовый анализ.</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2.1 «Разработка финансовой модели проекта создания нового малого предприятия»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Выбор варианта проекта создания нового малого предприятия на основе анализа его альтернативных версий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Цель: получение навыков разработки финансовой модели нового проекта в СППР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 xml:space="preserve"> и выбора решения из нескольких альтернатив</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2.2 «Моделирование деятельности действующего предприятия»</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Построение финансовой модели действующего предприятия, оценка финансовой деятельности и целесообразности выбора одного из альтернативных вариантов повышения эффективности хозяйственной деятельности. </w:t>
            </w:r>
            <w:r>
              <w:rPr>
                <w:rFonts w:ascii="Times New Roman" w:hAnsi="Times New Roman" w:cs="Times New Roman"/>
                <w:color w:val="000000"/>
                <w:sz w:val="19"/>
                <w:szCs w:val="19"/>
              </w:rPr>
              <w:t>Анализ выбранного варианта</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bl>
    <w:p w:rsidR="001D4AF8" w:rsidRDefault="009F2EF4">
      <w:pPr>
        <w:rPr>
          <w:sz w:val="0"/>
          <w:szCs w:val="0"/>
        </w:rPr>
      </w:pPr>
      <w:r>
        <w:br w:type="page"/>
      </w:r>
    </w:p>
    <w:tbl>
      <w:tblPr>
        <w:tblW w:w="0" w:type="auto"/>
        <w:tblCellMar>
          <w:left w:w="0" w:type="dxa"/>
          <w:right w:w="0" w:type="dxa"/>
        </w:tblCellMar>
        <w:tblLook w:val="04A0"/>
      </w:tblPr>
      <w:tblGrid>
        <w:gridCol w:w="950"/>
        <w:gridCol w:w="3418"/>
        <w:gridCol w:w="118"/>
        <w:gridCol w:w="808"/>
        <w:gridCol w:w="679"/>
        <w:gridCol w:w="1095"/>
        <w:gridCol w:w="1208"/>
        <w:gridCol w:w="670"/>
        <w:gridCol w:w="386"/>
        <w:gridCol w:w="942"/>
      </w:tblGrid>
      <w:tr w:rsidR="001D4AF8">
        <w:trPr>
          <w:trHeight w:hRule="exact" w:val="416"/>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8</w:t>
            </w:r>
          </w:p>
        </w:tc>
      </w:tr>
      <w:tr w:rsidR="001D4AF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2.3 «Разработка финансовой модели проекта расширения деятельности предприятия»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Реализация этапов построения финансовой модели нового проекта, повышающего эффективность работы организации. Анализ вариантов изменения основных параметров проекта: размера инвестиций, товарной и ценовой стратегии Обоснование управленческого  решения</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Тема 2.4 «Финансовый анализ деятельности организации в среде аналитической системы </w:t>
            </w:r>
            <w:r>
              <w:rPr>
                <w:rFonts w:ascii="Times New Roman" w:hAnsi="Times New Roman" w:cs="Times New Roman"/>
                <w:color w:val="000000"/>
                <w:sz w:val="19"/>
                <w:szCs w:val="19"/>
              </w:rPr>
              <w:t>Audit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Цель: освоение технологии использования </w:t>
            </w:r>
            <w:r>
              <w:rPr>
                <w:rFonts w:ascii="Times New Roman" w:hAnsi="Times New Roman" w:cs="Times New Roman"/>
                <w:color w:val="000000"/>
                <w:sz w:val="19"/>
                <w:szCs w:val="19"/>
              </w:rPr>
              <w:t>Audit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 xml:space="preserve"> для диагностики, оценки и мониторинга финансового состояния предприятия и решения актуальных задач проведения анализа финансового состояния для различных категорий пользователей.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Формирование отчетов </w:t>
            </w:r>
            <w:r>
              <w:rPr>
                <w:rFonts w:ascii="Times New Roman" w:hAnsi="Times New Roman" w:cs="Times New Roman"/>
                <w:color w:val="000000"/>
                <w:sz w:val="19"/>
                <w:szCs w:val="19"/>
              </w:rPr>
              <w:t>Audit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 изучение результатов.</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2.5 «Анализ первичных данных, аналитическое моделирование»</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Цель: приобретение навыков исследования процессов и явлений в практической деятельности с помощью средств табличного процессора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Л1.3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2.6 «Разработка многофакторной регрессионной модели и ее анализ»</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Реализация технологии построения многофакторной регрессионной модели и анализа ее статистической значимости в среде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2.7 «Прогнозирование на основе регрессионного и трендового анализа с учетом сезонности»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Решение задач прогнозирования на основе ретроспективных данных</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Л1.3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2.8 Деловая игра «Выбор сферы предпринимательской деятельности и разработка финансовой модели проекта»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Представление презентации финансовой модели проекта реализации предпринимательской бизнес-идеи</w:t>
            </w:r>
          </w:p>
          <w:p w:rsidR="001D4AF8" w:rsidRDefault="009F2EF4">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Л1.4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«Разработка проектов развития/реорганизации/ расширения предприятия – важная задача менеджмента»</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Возможности, функциональное назначение СППР финансового моделирования. </w:t>
            </w:r>
            <w:r>
              <w:rPr>
                <w:rFonts w:ascii="Times New Roman" w:hAnsi="Times New Roman" w:cs="Times New Roman"/>
                <w:color w:val="000000"/>
                <w:sz w:val="19"/>
                <w:szCs w:val="19"/>
              </w:rPr>
              <w:t>Пользовательский интерфейс, технология работы  в среде Project Expert</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bl>
    <w:p w:rsidR="001D4AF8" w:rsidRDefault="009F2EF4">
      <w:pPr>
        <w:rPr>
          <w:sz w:val="0"/>
          <w:szCs w:val="0"/>
        </w:rPr>
      </w:pPr>
      <w:r>
        <w:br w:type="page"/>
      </w:r>
    </w:p>
    <w:tbl>
      <w:tblPr>
        <w:tblW w:w="0" w:type="auto"/>
        <w:tblCellMar>
          <w:left w:w="0" w:type="dxa"/>
          <w:right w:w="0" w:type="dxa"/>
        </w:tblCellMar>
        <w:tblLook w:val="04A0"/>
      </w:tblPr>
      <w:tblGrid>
        <w:gridCol w:w="948"/>
        <w:gridCol w:w="3427"/>
        <w:gridCol w:w="118"/>
        <w:gridCol w:w="807"/>
        <w:gridCol w:w="678"/>
        <w:gridCol w:w="1094"/>
        <w:gridCol w:w="1207"/>
        <w:gridCol w:w="669"/>
        <w:gridCol w:w="385"/>
        <w:gridCol w:w="941"/>
      </w:tblGrid>
      <w:tr w:rsidR="001D4AF8">
        <w:trPr>
          <w:trHeight w:hRule="exact" w:val="416"/>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9</w:t>
            </w:r>
          </w:p>
        </w:tc>
      </w:tr>
      <w:tr w:rsidR="001D4AF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«Диагностика финансового состояния организации»</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Функциональное назначение инструментальных средств диагностики финансово-хозяйственной деятельности предприятия. </w:t>
            </w:r>
            <w:r>
              <w:rPr>
                <w:rFonts w:ascii="Times New Roman" w:hAnsi="Times New Roman" w:cs="Times New Roman"/>
                <w:color w:val="000000"/>
                <w:sz w:val="19"/>
                <w:szCs w:val="19"/>
              </w:rPr>
              <w:t>Технология работы</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«Обработка, анализ экспериментальных данных, аналитическое моделирование»</w:t>
            </w:r>
          </w:p>
          <w:p w:rsidR="001D4AF8" w:rsidRDefault="009F2EF4">
            <w:pPr>
              <w:spacing w:after="0" w:line="240" w:lineRule="auto"/>
              <w:rPr>
                <w:sz w:val="19"/>
                <w:szCs w:val="19"/>
              </w:rPr>
            </w:pPr>
            <w:r w:rsidRPr="009F2EF4">
              <w:rPr>
                <w:rFonts w:ascii="Times New Roman" w:hAnsi="Times New Roman" w:cs="Times New Roman"/>
                <w:color w:val="000000"/>
                <w:sz w:val="19"/>
                <w:szCs w:val="19"/>
                <w:lang w:val="ru-RU"/>
              </w:rPr>
              <w:t xml:space="preserve">Назначение ДА. Виды. Задачи ДА с повторениями. Технология проведения анализа с помощью инструментальных средств табличного процессора. </w:t>
            </w:r>
            <w:r>
              <w:rPr>
                <w:rFonts w:ascii="Times New Roman" w:hAnsi="Times New Roman" w:cs="Times New Roman"/>
                <w:color w:val="000000"/>
                <w:sz w:val="19"/>
                <w:szCs w:val="19"/>
              </w:rPr>
              <w:t>Интерпретация результата.</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Л1.5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Тема «Технология прогнозирования на основе регрессионного и трендового анализов»</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Инструментальные средства информационной и технологической поддержки решения задач прогнозирования в экономике.</w:t>
            </w:r>
          </w:p>
          <w:p w:rsidR="001D4AF8" w:rsidRDefault="009F2EF4">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bl>
    <w:p w:rsidR="001D4AF8" w:rsidRDefault="009F2EF4">
      <w:pPr>
        <w:rPr>
          <w:sz w:val="0"/>
          <w:szCs w:val="0"/>
        </w:rPr>
      </w:pPr>
      <w:r>
        <w:br w:type="page"/>
      </w:r>
    </w:p>
    <w:tbl>
      <w:tblPr>
        <w:tblW w:w="0" w:type="auto"/>
        <w:tblCellMar>
          <w:left w:w="0" w:type="dxa"/>
          <w:right w:w="0" w:type="dxa"/>
        </w:tblCellMar>
        <w:tblLook w:val="04A0"/>
      </w:tblPr>
      <w:tblGrid>
        <w:gridCol w:w="952"/>
        <w:gridCol w:w="3403"/>
        <w:gridCol w:w="118"/>
        <w:gridCol w:w="811"/>
        <w:gridCol w:w="680"/>
        <w:gridCol w:w="1097"/>
        <w:gridCol w:w="1211"/>
        <w:gridCol w:w="671"/>
        <w:gridCol w:w="387"/>
        <w:gridCol w:w="944"/>
      </w:tblGrid>
      <w:tr w:rsidR="001D4AF8">
        <w:trPr>
          <w:trHeight w:hRule="exact" w:val="416"/>
        </w:trPr>
        <w:tc>
          <w:tcPr>
            <w:tcW w:w="4692" w:type="dxa"/>
            <w:gridSpan w:val="3"/>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1D4AF8" w:rsidRDefault="001D4AF8"/>
        </w:tc>
        <w:tc>
          <w:tcPr>
            <w:tcW w:w="710" w:type="dxa"/>
          </w:tcPr>
          <w:p w:rsidR="001D4AF8" w:rsidRDefault="001D4AF8"/>
        </w:tc>
        <w:tc>
          <w:tcPr>
            <w:tcW w:w="1135" w:type="dxa"/>
          </w:tcPr>
          <w:p w:rsidR="001D4AF8" w:rsidRDefault="001D4AF8"/>
        </w:tc>
        <w:tc>
          <w:tcPr>
            <w:tcW w:w="1277" w:type="dxa"/>
          </w:tcPr>
          <w:p w:rsidR="001D4AF8" w:rsidRDefault="001D4AF8"/>
        </w:tc>
        <w:tc>
          <w:tcPr>
            <w:tcW w:w="710" w:type="dxa"/>
          </w:tcPr>
          <w:p w:rsidR="001D4AF8" w:rsidRDefault="001D4AF8"/>
        </w:tc>
        <w:tc>
          <w:tcPr>
            <w:tcW w:w="426"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10</w:t>
            </w:r>
          </w:p>
        </w:tc>
      </w:tr>
      <w:tr w:rsidR="001D4AF8">
        <w:trPr>
          <w:trHeight w:hRule="exact" w:val="138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Примеры тем рефератов:</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1.Влияние современных информационных технологий на трансформацию предприятий, на развитие реинжиниринга бизнес- процессов, на организационную структуру предприятия.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w:t>
            </w:r>
            <w:r>
              <w:rPr>
                <w:rFonts w:ascii="Times New Roman" w:hAnsi="Times New Roman" w:cs="Times New Roman"/>
                <w:color w:val="000000"/>
                <w:sz w:val="19"/>
                <w:szCs w:val="19"/>
              </w:rPr>
              <w:t>OLTP</w:t>
            </w:r>
            <w:r w:rsidRPr="009F2EF4">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OLAP</w:t>
            </w:r>
            <w:r w:rsidRPr="009F2EF4">
              <w:rPr>
                <w:rFonts w:ascii="Times New Roman" w:hAnsi="Times New Roman" w:cs="Times New Roman"/>
                <w:color w:val="000000"/>
                <w:sz w:val="19"/>
                <w:szCs w:val="19"/>
                <w:lang w:val="ru-RU"/>
              </w:rPr>
              <w:t>-системы</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3.Подсистемы обеспечения систем управления предприятием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4.Основные компоненты информационных технологий управления,  поддержки принятия решений, экспертных систем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5.Интегрированные информационные системы.</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6.Виды корпоративных ИС</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7.Модель Дж. Хендерсона, описывающая взаимодействие слоев бизнес-структуры корпорации и информационные технологии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8.Обзор инструментальных средств решения задач управления комплексом работ</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9.Методология эффективного планирования и управления всеми ресурсами предприятия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10.Инструменты организационного развития и стратегического управления предприятием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11.Характеристика инструментальных средств управления предприятием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12.Инструментальные средства планирования потребности в материалах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13.Инструментальные средства планирования потребности в производственных мощностях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14.Инструментальные средства планирования ресурсов производства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15.Реализация концепции централизованного управления данными в современных системах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16.Инструменты диагностики финансового состояния организации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17.Обзор программных средства анализа и количественного моделирования подсистем системы управления организацией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18.Инструменты диагностики влияния инвестиционных решений и финансирования на экономические показатели деятельности организации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19.Обзор инструментария моделирования экономических процессов в организации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20.Обзор источников деловой информации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Л1.2 Л1.4 Л1.5 Л1.6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r w:rsidR="001D4AF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 Л2.1</w:t>
            </w:r>
          </w:p>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r>
    </w:tbl>
    <w:p w:rsidR="001D4AF8" w:rsidRDefault="009F2EF4">
      <w:pPr>
        <w:rPr>
          <w:sz w:val="0"/>
          <w:szCs w:val="0"/>
        </w:rPr>
      </w:pPr>
      <w:r>
        <w:br w:type="page"/>
      </w:r>
    </w:p>
    <w:tbl>
      <w:tblPr>
        <w:tblW w:w="0" w:type="auto"/>
        <w:tblCellMar>
          <w:left w:w="0" w:type="dxa"/>
          <w:right w:w="0" w:type="dxa"/>
        </w:tblCellMar>
        <w:tblLook w:val="04A0"/>
      </w:tblPr>
      <w:tblGrid>
        <w:gridCol w:w="4507"/>
        <w:gridCol w:w="4795"/>
        <w:gridCol w:w="972"/>
      </w:tblGrid>
      <w:tr w:rsidR="001D4AF8">
        <w:trPr>
          <w:trHeight w:hRule="exact" w:val="416"/>
        </w:trPr>
        <w:tc>
          <w:tcPr>
            <w:tcW w:w="4692" w:type="dxa"/>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5104"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11</w:t>
            </w:r>
          </w:p>
        </w:tc>
      </w:tr>
      <w:tr w:rsidR="001D4AF8">
        <w:trPr>
          <w:trHeight w:hRule="exact" w:val="277"/>
        </w:trPr>
        <w:tc>
          <w:tcPr>
            <w:tcW w:w="4679" w:type="dxa"/>
          </w:tcPr>
          <w:p w:rsidR="001D4AF8" w:rsidRDefault="001D4AF8"/>
        </w:tc>
        <w:tc>
          <w:tcPr>
            <w:tcW w:w="5104" w:type="dxa"/>
          </w:tcPr>
          <w:p w:rsidR="001D4AF8" w:rsidRDefault="001D4AF8"/>
        </w:tc>
        <w:tc>
          <w:tcPr>
            <w:tcW w:w="993" w:type="dxa"/>
          </w:tcPr>
          <w:p w:rsidR="001D4AF8" w:rsidRDefault="001D4AF8"/>
        </w:tc>
      </w:tr>
      <w:tr w:rsidR="001D4AF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D4AF8" w:rsidRPr="0065642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1D4AF8" w:rsidRPr="0065642E">
        <w:trPr>
          <w:trHeight w:hRule="exact" w:val="1256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Вопросы для подготовки к экзамену:</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 Понятие «инструментальные средства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 Роль и место инструментальных средств в управлении предприятием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3. Виды информационных технологий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4. Информационные технологии организационного развития и стратегического управления предприятием </w:t>
            </w:r>
            <w:r>
              <w:rPr>
                <w:rFonts w:ascii="Times New Roman" w:hAnsi="Times New Roman" w:cs="Times New Roman"/>
                <w:color w:val="000000"/>
                <w:sz w:val="19"/>
                <w:szCs w:val="19"/>
              </w:rPr>
              <w:t>BPM</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Business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Performance</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Management</w:t>
            </w:r>
            <w:r w:rsidRPr="009F2EF4">
              <w:rPr>
                <w:rFonts w:ascii="Times New Roman" w:hAnsi="Times New Roman" w:cs="Times New Roman"/>
                <w:color w:val="000000"/>
                <w:sz w:val="19"/>
                <w:szCs w:val="19"/>
                <w:lang w:val="ru-RU"/>
              </w:rPr>
              <w: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5. Влияние современных информационных технологий управления на бизнес-среду.</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6. Понятие «информационные системы менеджмента».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7. Роль информационных систем в современной бизнес-среде</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8. Подходы к организации информационных систем и технологий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9. Информационное обеспечение систем управления организацией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10. Информационная технология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11. Автоматизация офиса как системы первичной обработки данных.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12. Информационная технология поддержки принятия решений.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13. Информационная технология экспертных систем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14. Инструментальные средства компьютерных технологий информационного обслуживания управленческой деятельности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15. Компьютерные технологии интеллектуальной поддержки управленческих решений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16. Типовой состав функциональных модулей корпоративных информационных систем.</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17. Инструментарий планирования потребности в материалах. </w:t>
            </w:r>
            <w:r>
              <w:rPr>
                <w:rFonts w:ascii="Times New Roman" w:hAnsi="Times New Roman" w:cs="Times New Roman"/>
                <w:color w:val="000000"/>
                <w:sz w:val="19"/>
                <w:szCs w:val="19"/>
              </w:rPr>
              <w:t>MRP</w:t>
            </w:r>
            <w:r w:rsidRPr="009F2EF4">
              <w:rPr>
                <w:rFonts w:ascii="Times New Roman" w:hAnsi="Times New Roman" w:cs="Times New Roman"/>
                <w:color w:val="000000"/>
                <w:sz w:val="19"/>
                <w:szCs w:val="19"/>
                <w:lang w:val="ru-RU"/>
              </w:rPr>
              <w:t>-системы</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18. Инструментарий планирования потребности в производственных мощностях. </w:t>
            </w:r>
            <w:r>
              <w:rPr>
                <w:rFonts w:ascii="Times New Roman" w:hAnsi="Times New Roman" w:cs="Times New Roman"/>
                <w:color w:val="000000"/>
                <w:sz w:val="19"/>
                <w:szCs w:val="19"/>
              </w:rPr>
              <w:t>CRP</w:t>
            </w:r>
            <w:r w:rsidRPr="009F2EF4">
              <w:rPr>
                <w:rFonts w:ascii="Times New Roman" w:hAnsi="Times New Roman" w:cs="Times New Roman"/>
                <w:color w:val="000000"/>
                <w:sz w:val="19"/>
                <w:szCs w:val="19"/>
                <w:lang w:val="ru-RU"/>
              </w:rPr>
              <w:t xml:space="preserve"> подсистема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19. Инструментарий планирования ресурсов производства. </w:t>
            </w:r>
            <w:r>
              <w:rPr>
                <w:rFonts w:ascii="Times New Roman" w:hAnsi="Times New Roman" w:cs="Times New Roman"/>
                <w:color w:val="000000"/>
                <w:sz w:val="19"/>
                <w:szCs w:val="19"/>
              </w:rPr>
              <w:t>MRP</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20. Методология эффективного планирования и управления всеми ресурсами предприятия. </w:t>
            </w:r>
            <w:r>
              <w:rPr>
                <w:rFonts w:ascii="Times New Roman" w:hAnsi="Times New Roman" w:cs="Times New Roman"/>
                <w:color w:val="000000"/>
                <w:sz w:val="19"/>
                <w:szCs w:val="19"/>
              </w:rPr>
              <w:t>ERP</w:t>
            </w:r>
            <w:r w:rsidRPr="009F2EF4">
              <w:rPr>
                <w:rFonts w:ascii="Times New Roman" w:hAnsi="Times New Roman" w:cs="Times New Roman"/>
                <w:color w:val="000000"/>
                <w:sz w:val="19"/>
                <w:szCs w:val="19"/>
                <w:lang w:val="ru-RU"/>
              </w:rPr>
              <w:t>-системы</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21. Основные отличия </w:t>
            </w:r>
            <w:r>
              <w:rPr>
                <w:rFonts w:ascii="Times New Roman" w:hAnsi="Times New Roman" w:cs="Times New Roman"/>
                <w:color w:val="000000"/>
                <w:sz w:val="19"/>
                <w:szCs w:val="19"/>
              </w:rPr>
              <w:t>ERP</w:t>
            </w:r>
            <w:r w:rsidRPr="009F2EF4">
              <w:rPr>
                <w:rFonts w:ascii="Times New Roman" w:hAnsi="Times New Roman" w:cs="Times New Roman"/>
                <w:color w:val="000000"/>
                <w:sz w:val="19"/>
                <w:szCs w:val="19"/>
                <w:lang w:val="ru-RU"/>
              </w:rPr>
              <w:t xml:space="preserve">-систем от </w:t>
            </w:r>
            <w:r>
              <w:rPr>
                <w:rFonts w:ascii="Times New Roman" w:hAnsi="Times New Roman" w:cs="Times New Roman"/>
                <w:color w:val="000000"/>
                <w:sz w:val="19"/>
                <w:szCs w:val="19"/>
              </w:rPr>
              <w:t>MRPII</w:t>
            </w:r>
            <w:r w:rsidRPr="009F2EF4">
              <w:rPr>
                <w:rFonts w:ascii="Times New Roman" w:hAnsi="Times New Roman" w:cs="Times New Roman"/>
                <w:color w:val="000000"/>
                <w:sz w:val="19"/>
                <w:szCs w:val="19"/>
                <w:lang w:val="ru-RU"/>
              </w:rPr>
              <w:t xml:space="preserve">-систем. Особенности системы </w:t>
            </w:r>
            <w:r>
              <w:rPr>
                <w:rFonts w:ascii="Times New Roman" w:hAnsi="Times New Roman" w:cs="Times New Roman"/>
                <w:color w:val="000000"/>
                <w:sz w:val="19"/>
                <w:szCs w:val="19"/>
              </w:rPr>
              <w:t>ERP</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22. Виды КИС</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23. Корпоративная сеть Интранет.</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24. Информационные базы КИС: базы данных, хранилища данных.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25. Средства аналитической обработки данных.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26. Интеллектуальные информационные технологии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27. Тенденции развития инструментальных средств управления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28. Основные понятия технологии сетевого планирования</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29. Правила построения сетевого графика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30. Этапы сетевого планирования: структурное планирование, календарное, оперативное.</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31. Инструменты управления проектами как средство информационной поддержки принятия решений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32. Инструментарий стоимостного  анализа проекта в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33. Инструменты поддержки прогнозирования критических ситуаций в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PERT</w:t>
            </w:r>
            <w:r w:rsidRPr="009F2EF4">
              <w:rPr>
                <w:rFonts w:ascii="Times New Roman" w:hAnsi="Times New Roman" w:cs="Times New Roman"/>
                <w:color w:val="000000"/>
                <w:sz w:val="19"/>
                <w:szCs w:val="19"/>
                <w:lang w:val="ru-RU"/>
              </w:rPr>
              <w:t>-анализ</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34. Общая схема разработки проекта в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35. Пакет дополнительных инструментов </w:t>
            </w:r>
            <w:r>
              <w:rPr>
                <w:rFonts w:ascii="Times New Roman" w:hAnsi="Times New Roman" w:cs="Times New Roman"/>
                <w:color w:val="000000"/>
                <w:sz w:val="19"/>
                <w:szCs w:val="19"/>
              </w:rPr>
              <w:t>MS</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9F2EF4">
              <w:rPr>
                <w:rFonts w:ascii="Times New Roman" w:hAnsi="Times New Roman" w:cs="Times New Roman"/>
                <w:color w:val="000000"/>
                <w:sz w:val="19"/>
                <w:szCs w:val="19"/>
                <w:lang w:val="ru-RU"/>
              </w:rPr>
              <w:t xml:space="preserve"> как реализация компьютерной технологии обработки экономической информации</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36. Средства аналитического моделирования в </w:t>
            </w:r>
            <w:r>
              <w:rPr>
                <w:rFonts w:ascii="Times New Roman" w:hAnsi="Times New Roman" w:cs="Times New Roman"/>
                <w:color w:val="000000"/>
                <w:sz w:val="19"/>
                <w:szCs w:val="19"/>
              </w:rPr>
              <w:t>Excel</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37. Обработка и анализ экспериментальных данных в среде </w:t>
            </w:r>
            <w:r>
              <w:rPr>
                <w:rFonts w:ascii="Times New Roman" w:hAnsi="Times New Roman" w:cs="Times New Roman"/>
                <w:color w:val="000000"/>
                <w:sz w:val="19"/>
                <w:szCs w:val="19"/>
              </w:rPr>
              <w:t>Excel</w:t>
            </w:r>
            <w:r w:rsidRPr="009F2EF4">
              <w:rPr>
                <w:rFonts w:ascii="Times New Roman" w:hAnsi="Times New Roman" w:cs="Times New Roman"/>
                <w:color w:val="000000"/>
                <w:sz w:val="19"/>
                <w:szCs w:val="19"/>
                <w:lang w:val="ru-RU"/>
              </w:rPr>
              <w: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38. Технология аналитического моделирования на основе корреляционно-регрессионного анализа экспериментальных данных.</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39. Этапы корреляционно-регрессионного анализа в среде </w:t>
            </w:r>
            <w:r>
              <w:rPr>
                <w:rFonts w:ascii="Times New Roman" w:hAnsi="Times New Roman" w:cs="Times New Roman"/>
                <w:color w:val="000000"/>
                <w:sz w:val="19"/>
                <w:szCs w:val="19"/>
              </w:rPr>
              <w:t>Excel</w:t>
            </w:r>
            <w:r w:rsidRPr="009F2EF4">
              <w:rPr>
                <w:rFonts w:ascii="Times New Roman" w:hAnsi="Times New Roman" w:cs="Times New Roman"/>
                <w:color w:val="000000"/>
                <w:sz w:val="19"/>
                <w:szCs w:val="19"/>
                <w:lang w:val="ru-RU"/>
              </w:rPr>
              <w: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40. Построение регрессионных моделей в информационной среде.</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41. Аналитический инструмент анализа динамики развития процессов с графическим и математическим моделированием тенденций.</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42. Инструменты построения и анализа трендов в </w:t>
            </w:r>
            <w:r>
              <w:rPr>
                <w:rFonts w:ascii="Times New Roman" w:hAnsi="Times New Roman" w:cs="Times New Roman"/>
                <w:color w:val="000000"/>
                <w:sz w:val="19"/>
                <w:szCs w:val="19"/>
              </w:rPr>
              <w:t>Excel</w:t>
            </w:r>
            <w:r w:rsidRPr="009F2EF4">
              <w:rPr>
                <w:rFonts w:ascii="Times New Roman" w:hAnsi="Times New Roman" w:cs="Times New Roman"/>
                <w:color w:val="000000"/>
                <w:sz w:val="19"/>
                <w:szCs w:val="19"/>
                <w:lang w:val="ru-RU"/>
              </w:rPr>
              <w:t>. Прогнозирование на основе трендового анализа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43. Прогнозирование на основе регрессионного анализа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44. Прогнозирование объемов продаж с учетом сезонной компоненты</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45. Технологии комплексного анализа финансового состояния и результатов деятельности предприятия на основе программы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46. Этапы финансового моделирования деятельности фирмы</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47. Анализ финансовой модели проекта в среде </w:t>
            </w:r>
            <w:r>
              <w:rPr>
                <w:rFonts w:ascii="Times New Roman" w:hAnsi="Times New Roman" w:cs="Times New Roman"/>
                <w:color w:val="000000"/>
                <w:sz w:val="19"/>
                <w:szCs w:val="19"/>
              </w:rPr>
              <w:t>Project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 Оценка инвестиций и финансирования проекта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48. Демонстрация инвестиционного потенциала проекта - формирование итогового плана/бизнес-плана проекта</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49. Назначение и основные возможности программы </w:t>
            </w:r>
            <w:r>
              <w:rPr>
                <w:rFonts w:ascii="Times New Roman" w:hAnsi="Times New Roman" w:cs="Times New Roman"/>
                <w:color w:val="000000"/>
                <w:sz w:val="19"/>
                <w:szCs w:val="19"/>
              </w:rPr>
              <w:t>Audit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9F2EF4">
              <w:rPr>
                <w:rFonts w:ascii="Times New Roman" w:hAnsi="Times New Roman" w:cs="Times New Roman"/>
                <w:color w:val="000000"/>
                <w:sz w:val="19"/>
                <w:szCs w:val="19"/>
                <w:lang w:val="ru-RU"/>
              </w:rPr>
              <w:t>.</w:t>
            </w:r>
          </w:p>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50. Технология работы в программе </w:t>
            </w:r>
            <w:r>
              <w:rPr>
                <w:rFonts w:ascii="Times New Roman" w:hAnsi="Times New Roman" w:cs="Times New Roman"/>
                <w:color w:val="000000"/>
                <w:sz w:val="19"/>
                <w:szCs w:val="19"/>
              </w:rPr>
              <w:t>Audit</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tc>
      </w:tr>
      <w:tr w:rsidR="001D4AF8" w:rsidRPr="0065642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1D4AF8" w:rsidRPr="0065642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1D4AF8" w:rsidRPr="0065642E">
        <w:trPr>
          <w:trHeight w:hRule="exact" w:val="277"/>
        </w:trPr>
        <w:tc>
          <w:tcPr>
            <w:tcW w:w="4679" w:type="dxa"/>
          </w:tcPr>
          <w:p w:rsidR="001D4AF8" w:rsidRPr="009F2EF4" w:rsidRDefault="001D4AF8">
            <w:pPr>
              <w:rPr>
                <w:lang w:val="ru-RU"/>
              </w:rPr>
            </w:pPr>
          </w:p>
        </w:tc>
        <w:tc>
          <w:tcPr>
            <w:tcW w:w="5104" w:type="dxa"/>
          </w:tcPr>
          <w:p w:rsidR="001D4AF8" w:rsidRPr="009F2EF4" w:rsidRDefault="001D4AF8">
            <w:pPr>
              <w:rPr>
                <w:lang w:val="ru-RU"/>
              </w:rPr>
            </w:pPr>
          </w:p>
        </w:tc>
        <w:tc>
          <w:tcPr>
            <w:tcW w:w="993" w:type="dxa"/>
          </w:tcPr>
          <w:p w:rsidR="001D4AF8" w:rsidRPr="009F2EF4" w:rsidRDefault="001D4AF8">
            <w:pPr>
              <w:rPr>
                <w:lang w:val="ru-RU"/>
              </w:rPr>
            </w:pPr>
          </w:p>
        </w:tc>
      </w:tr>
      <w:tr w:rsidR="001D4AF8" w:rsidRPr="0065642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D4AF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bl>
    <w:p w:rsidR="001D4AF8" w:rsidRDefault="009F2EF4">
      <w:pPr>
        <w:rPr>
          <w:sz w:val="0"/>
          <w:szCs w:val="0"/>
        </w:rPr>
      </w:pPr>
      <w:r>
        <w:br w:type="page"/>
      </w:r>
    </w:p>
    <w:tbl>
      <w:tblPr>
        <w:tblW w:w="0" w:type="auto"/>
        <w:tblCellMar>
          <w:left w:w="0" w:type="dxa"/>
          <w:right w:w="0" w:type="dxa"/>
        </w:tblCellMar>
        <w:tblLook w:val="04A0"/>
      </w:tblPr>
      <w:tblGrid>
        <w:gridCol w:w="715"/>
        <w:gridCol w:w="58"/>
        <w:gridCol w:w="1812"/>
        <w:gridCol w:w="1928"/>
        <w:gridCol w:w="1924"/>
        <w:gridCol w:w="2146"/>
        <w:gridCol w:w="698"/>
        <w:gridCol w:w="993"/>
      </w:tblGrid>
      <w:tr w:rsidR="001D4AF8">
        <w:trPr>
          <w:trHeight w:hRule="exact" w:val="416"/>
        </w:trPr>
        <w:tc>
          <w:tcPr>
            <w:tcW w:w="4692" w:type="dxa"/>
            <w:gridSpan w:val="4"/>
            <w:shd w:val="clear" w:color="C0C0C0" w:fill="FFFFFF"/>
            <w:tcMar>
              <w:left w:w="34" w:type="dxa"/>
              <w:right w:w="34" w:type="dxa"/>
            </w:tcMar>
          </w:tcPr>
          <w:p w:rsidR="001D4AF8" w:rsidRDefault="009F2EF4">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1D4AF8" w:rsidRDefault="001D4AF8"/>
        </w:tc>
        <w:tc>
          <w:tcPr>
            <w:tcW w:w="2269" w:type="dxa"/>
          </w:tcPr>
          <w:p w:rsidR="001D4AF8" w:rsidRDefault="001D4AF8"/>
        </w:tc>
        <w:tc>
          <w:tcPr>
            <w:tcW w:w="710" w:type="dxa"/>
          </w:tcPr>
          <w:p w:rsidR="001D4AF8" w:rsidRDefault="001D4AF8"/>
        </w:tc>
        <w:tc>
          <w:tcPr>
            <w:tcW w:w="1007" w:type="dxa"/>
            <w:shd w:val="clear" w:color="C0C0C0" w:fill="FFFFFF"/>
            <w:tcMar>
              <w:left w:w="34" w:type="dxa"/>
              <w:right w:w="34" w:type="dxa"/>
            </w:tcMar>
          </w:tcPr>
          <w:p w:rsidR="001D4AF8" w:rsidRDefault="009F2EF4">
            <w:pPr>
              <w:spacing w:after="0" w:line="240" w:lineRule="auto"/>
              <w:jc w:val="right"/>
              <w:rPr>
                <w:sz w:val="16"/>
                <w:szCs w:val="16"/>
              </w:rPr>
            </w:pPr>
            <w:r>
              <w:rPr>
                <w:rFonts w:ascii="Times New Roman" w:hAnsi="Times New Roman" w:cs="Times New Roman"/>
                <w:color w:val="C0C0C0"/>
                <w:sz w:val="16"/>
                <w:szCs w:val="16"/>
              </w:rPr>
              <w:t>стр. 12</w:t>
            </w:r>
          </w:p>
        </w:tc>
      </w:tr>
      <w:tr w:rsidR="001D4AF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1D4AF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Колич-во</w:t>
            </w:r>
          </w:p>
        </w:tc>
      </w:tr>
      <w:tr w:rsidR="001D4AF8">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Арженовский С. В., Торопова Т.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Эконометрическое моделирование с использованием пакетов прикладных программ: метод. указания к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95</w:t>
            </w:r>
          </w:p>
        </w:tc>
      </w:tr>
      <w:tr w:rsidR="001D4AF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Советов Б. Я., Цехановский В. В., Чертовской В.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Базы данных: учеб. для приклад.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М.: Юрайт,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10</w:t>
            </w:r>
          </w:p>
        </w:tc>
      </w:tr>
      <w:tr w:rsidR="001D4AF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Ходарева Т.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Инструментальные средства управления: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63</w:t>
            </w:r>
          </w:p>
        </w:tc>
      </w:tr>
      <w:tr w:rsidR="001D4AF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Яковенко С. В., Литвиненко И. Л.</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Управление проектами: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63</w:t>
            </w:r>
          </w:p>
        </w:tc>
      </w:tr>
      <w:tr w:rsidR="001D4AF8">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Орлова С. С., Шубина И. Ю., Хромов А. В., Дубина А.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Pr>
                <w:rFonts w:ascii="Times New Roman" w:hAnsi="Times New Roman" w:cs="Times New Roman"/>
                <w:color w:val="000000"/>
                <w:sz w:val="19"/>
                <w:szCs w:val="19"/>
              </w:rPr>
              <w:t>Excel</w:t>
            </w:r>
            <w:r w:rsidRPr="009F2EF4">
              <w:rPr>
                <w:rFonts w:ascii="Times New Roman" w:hAnsi="Times New Roman" w:cs="Times New Roman"/>
                <w:color w:val="000000"/>
                <w:sz w:val="19"/>
                <w:szCs w:val="19"/>
                <w:lang w:val="ru-RU"/>
              </w:rPr>
              <w:t xml:space="preserve"> для экономистов и менеджеров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СПб.: Питер,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100</w:t>
            </w:r>
          </w:p>
        </w:tc>
      </w:tr>
      <w:tr w:rsidR="001D4AF8" w:rsidRPr="0065642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F2EF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F2EF4">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Pr>
                <w:rFonts w:ascii="Times New Roman" w:hAnsi="Times New Roman" w:cs="Times New Roman"/>
                <w:color w:val="000000"/>
                <w:sz w:val="19"/>
                <w:szCs w:val="19"/>
              </w:rPr>
              <w:t>http</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2EF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D4AF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1D4AF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1D4AF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Колич-во</w:t>
            </w:r>
          </w:p>
        </w:tc>
      </w:tr>
      <w:tr w:rsidR="001D4AF8" w:rsidRPr="0065642E">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Морозова С.М.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F2E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F2EF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F2EF4">
              <w:rPr>
                <w:rFonts w:ascii="Times New Roman" w:hAnsi="Times New Roman" w:cs="Times New Roman"/>
                <w:color w:val="000000"/>
                <w:sz w:val="19"/>
                <w:szCs w:val="19"/>
                <w:lang w:val="ru-RU"/>
              </w:rPr>
              <w:t>=429961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Pr>
                <w:rFonts w:ascii="Times New Roman" w:hAnsi="Times New Roman" w:cs="Times New Roman"/>
                <w:color w:val="000000"/>
                <w:sz w:val="19"/>
                <w:szCs w:val="19"/>
              </w:rPr>
              <w:t>http</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2EF4">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D4AF8" w:rsidRPr="0065642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D4AF8" w:rsidRPr="0065642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Pr>
                <w:rFonts w:ascii="Times New Roman" w:hAnsi="Times New Roman" w:cs="Times New Roman"/>
                <w:color w:val="000000"/>
                <w:sz w:val="19"/>
                <w:szCs w:val="19"/>
              </w:rPr>
              <w:t>cfin</w:t>
            </w:r>
            <w:r w:rsidRPr="009F2EF4">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2EF4">
              <w:rPr>
                <w:rFonts w:ascii="Times New Roman" w:hAnsi="Times New Roman" w:cs="Times New Roman"/>
                <w:color w:val="000000"/>
                <w:sz w:val="19"/>
                <w:szCs w:val="19"/>
                <w:lang w:val="ru-RU"/>
              </w:rPr>
              <w:t xml:space="preserve"> - сайт «Корпоративный менеджмент»</w:t>
            </w:r>
          </w:p>
        </w:tc>
      </w:tr>
      <w:tr w:rsidR="001D4AF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1D4AF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Microsoft Office</w:t>
            </w:r>
          </w:p>
        </w:tc>
      </w:tr>
      <w:tr w:rsidR="001D4AF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1D4AF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rPr>
                <w:sz w:val="19"/>
                <w:szCs w:val="19"/>
              </w:rPr>
            </w:pPr>
            <w:r>
              <w:rPr>
                <w:rFonts w:ascii="Times New Roman" w:hAnsi="Times New Roman" w:cs="Times New Roman"/>
                <w:color w:val="000000"/>
                <w:sz w:val="19"/>
                <w:szCs w:val="19"/>
              </w:rPr>
              <w:t>Консультант +</w:t>
            </w:r>
          </w:p>
        </w:tc>
      </w:tr>
      <w:tr w:rsidR="001D4AF8">
        <w:trPr>
          <w:trHeight w:hRule="exact" w:val="277"/>
        </w:trPr>
        <w:tc>
          <w:tcPr>
            <w:tcW w:w="710" w:type="dxa"/>
          </w:tcPr>
          <w:p w:rsidR="001D4AF8" w:rsidRDefault="001D4AF8"/>
        </w:tc>
        <w:tc>
          <w:tcPr>
            <w:tcW w:w="58" w:type="dxa"/>
          </w:tcPr>
          <w:p w:rsidR="001D4AF8" w:rsidRDefault="001D4AF8"/>
        </w:tc>
        <w:tc>
          <w:tcPr>
            <w:tcW w:w="1929" w:type="dxa"/>
          </w:tcPr>
          <w:p w:rsidR="001D4AF8" w:rsidRDefault="001D4AF8"/>
        </w:tc>
        <w:tc>
          <w:tcPr>
            <w:tcW w:w="1986" w:type="dxa"/>
          </w:tcPr>
          <w:p w:rsidR="001D4AF8" w:rsidRDefault="001D4AF8"/>
        </w:tc>
        <w:tc>
          <w:tcPr>
            <w:tcW w:w="2127" w:type="dxa"/>
          </w:tcPr>
          <w:p w:rsidR="001D4AF8" w:rsidRDefault="001D4AF8"/>
        </w:tc>
        <w:tc>
          <w:tcPr>
            <w:tcW w:w="2269" w:type="dxa"/>
          </w:tcPr>
          <w:p w:rsidR="001D4AF8" w:rsidRDefault="001D4AF8"/>
        </w:tc>
        <w:tc>
          <w:tcPr>
            <w:tcW w:w="710" w:type="dxa"/>
          </w:tcPr>
          <w:p w:rsidR="001D4AF8" w:rsidRDefault="001D4AF8"/>
        </w:tc>
        <w:tc>
          <w:tcPr>
            <w:tcW w:w="993" w:type="dxa"/>
          </w:tcPr>
          <w:p w:rsidR="001D4AF8" w:rsidRDefault="001D4AF8"/>
        </w:tc>
      </w:tr>
      <w:tr w:rsidR="001D4AF8" w:rsidRPr="0065642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7. МАТЕРИАЛЬНО-ТЕХНИЧЕСКОЕ ОБЕСПЕЧЕНИЕ ДИСЦИПЛИНЫ (МОДУЛЯ)</w:t>
            </w:r>
          </w:p>
        </w:tc>
      </w:tr>
      <w:tr w:rsidR="001D4AF8" w:rsidRPr="0065642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Default="009F2EF4">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1D4AF8" w:rsidRPr="0065642E">
        <w:trPr>
          <w:trHeight w:hRule="exact" w:val="277"/>
        </w:trPr>
        <w:tc>
          <w:tcPr>
            <w:tcW w:w="710" w:type="dxa"/>
          </w:tcPr>
          <w:p w:rsidR="001D4AF8" w:rsidRPr="009F2EF4" w:rsidRDefault="001D4AF8">
            <w:pPr>
              <w:rPr>
                <w:lang w:val="ru-RU"/>
              </w:rPr>
            </w:pPr>
          </w:p>
        </w:tc>
        <w:tc>
          <w:tcPr>
            <w:tcW w:w="58" w:type="dxa"/>
          </w:tcPr>
          <w:p w:rsidR="001D4AF8" w:rsidRPr="009F2EF4" w:rsidRDefault="001D4AF8">
            <w:pPr>
              <w:rPr>
                <w:lang w:val="ru-RU"/>
              </w:rPr>
            </w:pPr>
          </w:p>
        </w:tc>
        <w:tc>
          <w:tcPr>
            <w:tcW w:w="1929" w:type="dxa"/>
          </w:tcPr>
          <w:p w:rsidR="001D4AF8" w:rsidRPr="009F2EF4" w:rsidRDefault="001D4AF8">
            <w:pPr>
              <w:rPr>
                <w:lang w:val="ru-RU"/>
              </w:rPr>
            </w:pPr>
          </w:p>
        </w:tc>
        <w:tc>
          <w:tcPr>
            <w:tcW w:w="1986" w:type="dxa"/>
          </w:tcPr>
          <w:p w:rsidR="001D4AF8" w:rsidRPr="009F2EF4" w:rsidRDefault="001D4AF8">
            <w:pPr>
              <w:rPr>
                <w:lang w:val="ru-RU"/>
              </w:rPr>
            </w:pPr>
          </w:p>
        </w:tc>
        <w:tc>
          <w:tcPr>
            <w:tcW w:w="2127" w:type="dxa"/>
          </w:tcPr>
          <w:p w:rsidR="001D4AF8" w:rsidRPr="009F2EF4" w:rsidRDefault="001D4AF8">
            <w:pPr>
              <w:rPr>
                <w:lang w:val="ru-RU"/>
              </w:rPr>
            </w:pPr>
          </w:p>
        </w:tc>
        <w:tc>
          <w:tcPr>
            <w:tcW w:w="2269" w:type="dxa"/>
          </w:tcPr>
          <w:p w:rsidR="001D4AF8" w:rsidRPr="009F2EF4" w:rsidRDefault="001D4AF8">
            <w:pPr>
              <w:rPr>
                <w:lang w:val="ru-RU"/>
              </w:rPr>
            </w:pPr>
          </w:p>
        </w:tc>
        <w:tc>
          <w:tcPr>
            <w:tcW w:w="710" w:type="dxa"/>
          </w:tcPr>
          <w:p w:rsidR="001D4AF8" w:rsidRPr="009F2EF4" w:rsidRDefault="001D4AF8">
            <w:pPr>
              <w:rPr>
                <w:lang w:val="ru-RU"/>
              </w:rPr>
            </w:pPr>
          </w:p>
        </w:tc>
        <w:tc>
          <w:tcPr>
            <w:tcW w:w="993" w:type="dxa"/>
          </w:tcPr>
          <w:p w:rsidR="001D4AF8" w:rsidRPr="009F2EF4" w:rsidRDefault="001D4AF8">
            <w:pPr>
              <w:rPr>
                <w:lang w:val="ru-RU"/>
              </w:rPr>
            </w:pPr>
          </w:p>
        </w:tc>
      </w:tr>
      <w:tr w:rsidR="001D4AF8" w:rsidRPr="0065642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4AF8" w:rsidRPr="009F2EF4" w:rsidRDefault="009F2EF4">
            <w:pPr>
              <w:spacing w:after="0" w:line="240" w:lineRule="auto"/>
              <w:jc w:val="center"/>
              <w:rPr>
                <w:sz w:val="19"/>
                <w:szCs w:val="19"/>
                <w:lang w:val="ru-RU"/>
              </w:rPr>
            </w:pPr>
            <w:r w:rsidRPr="009F2EF4">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1D4AF8" w:rsidRPr="0065642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4AF8" w:rsidRPr="009F2EF4" w:rsidRDefault="009F2EF4">
            <w:pPr>
              <w:spacing w:after="0" w:line="240" w:lineRule="auto"/>
              <w:rPr>
                <w:sz w:val="19"/>
                <w:szCs w:val="19"/>
                <w:lang w:val="ru-RU"/>
              </w:rPr>
            </w:pPr>
            <w:r w:rsidRPr="009F2EF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D4AF8" w:rsidRDefault="001D4AF8">
      <w:pPr>
        <w:rPr>
          <w:lang w:val="ru-RU"/>
        </w:rPr>
      </w:pPr>
    </w:p>
    <w:p w:rsidR="0065642E" w:rsidRDefault="0065642E">
      <w:pPr>
        <w:rPr>
          <w:lang w:val="ru-RU"/>
        </w:rPr>
      </w:pPr>
    </w:p>
    <w:p w:rsidR="0065642E" w:rsidRDefault="0065642E">
      <w:pPr>
        <w:rPr>
          <w:lang w:val="ru-RU"/>
        </w:rPr>
      </w:pPr>
    </w:p>
    <w:p w:rsidR="0065642E" w:rsidRPr="008808C8" w:rsidRDefault="0065642E" w:rsidP="0065642E">
      <w:pPr>
        <w:widowControl w:val="0"/>
        <w:spacing w:after="360" w:line="240" w:lineRule="auto"/>
        <w:jc w:val="center"/>
        <w:rPr>
          <w:rFonts w:ascii="Times New Roman" w:hAnsi="Times New Roman" w:cs="Times New Roman"/>
          <w:sz w:val="28"/>
          <w:szCs w:val="28"/>
          <w:lang w:eastAsia="ru-RU"/>
        </w:rPr>
      </w:pPr>
      <w:r>
        <w:rPr>
          <w:noProof/>
          <w:lang w:val="ru-RU" w:eastAsia="ru-RU"/>
        </w:rPr>
        <w:lastRenderedPageBreak/>
        <w:drawing>
          <wp:inline distT="0" distB="0" distL="0" distR="0">
            <wp:extent cx="5936197" cy="8750461"/>
            <wp:effectExtent l="19050" t="0" r="7403" b="0"/>
            <wp:docPr id="59" name="Рисунок 59" descr="C664B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664BC48"/>
                    <pic:cNvPicPr>
                      <a:picLocks noChangeAspect="1" noChangeArrowheads="1"/>
                    </pic:cNvPicPr>
                  </pic:nvPicPr>
                  <pic:blipFill>
                    <a:blip r:embed="rId7"/>
                    <a:srcRect/>
                    <a:stretch>
                      <a:fillRect/>
                    </a:stretch>
                  </pic:blipFill>
                  <pic:spPr bwMode="auto">
                    <a:xfrm>
                      <a:off x="0" y="0"/>
                      <a:ext cx="5937885" cy="8752949"/>
                    </a:xfrm>
                    <a:prstGeom prst="rect">
                      <a:avLst/>
                    </a:prstGeom>
                    <a:noFill/>
                    <a:ln w="9525">
                      <a:noFill/>
                      <a:miter lim="800000"/>
                      <a:headEnd/>
                      <a:tailEnd/>
                    </a:ln>
                  </pic:spPr>
                </pic:pic>
              </a:graphicData>
            </a:graphic>
          </wp:inline>
        </w:drawing>
      </w:r>
      <w:r w:rsidRPr="0009704C">
        <w:rPr>
          <w:rFonts w:ascii="Cambria" w:hAnsi="Cambria" w:cs="Cambria"/>
          <w:b/>
          <w:bCs/>
          <w:sz w:val="28"/>
          <w:szCs w:val="28"/>
          <w:lang w:eastAsia="ru-RU"/>
        </w:rPr>
        <w:fldChar w:fldCharType="begin"/>
      </w:r>
      <w:r w:rsidRPr="0009704C">
        <w:rPr>
          <w:rFonts w:ascii="Cambria" w:hAnsi="Cambria" w:cs="Cambria"/>
          <w:b/>
          <w:bCs/>
          <w:sz w:val="28"/>
          <w:szCs w:val="28"/>
          <w:lang w:eastAsia="ru-RU"/>
        </w:rPr>
        <w:instrText xml:space="preserve"> TOC \o "1-3" \h \z \u </w:instrText>
      </w:r>
      <w:r w:rsidRPr="0009704C">
        <w:rPr>
          <w:rFonts w:ascii="Cambria" w:hAnsi="Cambria" w:cs="Cambria"/>
          <w:b/>
          <w:bCs/>
          <w:sz w:val="28"/>
          <w:szCs w:val="28"/>
          <w:lang w:eastAsia="ru-RU"/>
        </w:rPr>
        <w:fldChar w:fldCharType="separate"/>
      </w:r>
    </w:p>
    <w:p w:rsidR="0065642E" w:rsidRDefault="0065642E" w:rsidP="0065642E">
      <w:pPr>
        <w:keepNext/>
        <w:keepLines/>
        <w:spacing w:before="480" w:after="0"/>
        <w:jc w:val="center"/>
        <w:rPr>
          <w:rFonts w:ascii="Cambria" w:hAnsi="Cambria" w:cs="Cambria"/>
          <w:b/>
          <w:bCs/>
          <w:sz w:val="28"/>
          <w:szCs w:val="28"/>
          <w:lang w:eastAsia="ru-RU"/>
        </w:rPr>
      </w:pPr>
      <w:r>
        <w:rPr>
          <w:rFonts w:ascii="Cambria" w:hAnsi="Cambria" w:cs="Cambria"/>
          <w:b/>
          <w:bCs/>
          <w:sz w:val="28"/>
          <w:szCs w:val="28"/>
          <w:lang w:eastAsia="ru-RU"/>
        </w:rPr>
        <w:br w:type="page"/>
      </w:r>
    </w:p>
    <w:p w:rsidR="0065642E" w:rsidRPr="0009704C" w:rsidRDefault="0065642E" w:rsidP="0065642E">
      <w:pPr>
        <w:keepNext/>
        <w:keepLines/>
        <w:spacing w:before="480" w:after="0"/>
        <w:jc w:val="center"/>
        <w:rPr>
          <w:rFonts w:ascii="Cambria" w:hAnsi="Cambria" w:cs="Cambria"/>
          <w:b/>
          <w:bCs/>
          <w:color w:val="365F91"/>
          <w:sz w:val="28"/>
          <w:szCs w:val="28"/>
          <w:lang w:eastAsia="ru-RU"/>
        </w:rPr>
      </w:pPr>
      <w:r w:rsidRPr="0009704C">
        <w:rPr>
          <w:rFonts w:ascii="Cambria" w:hAnsi="Cambria" w:cs="Cambria"/>
          <w:b/>
          <w:bCs/>
          <w:sz w:val="28"/>
          <w:szCs w:val="28"/>
          <w:lang w:eastAsia="ru-RU"/>
        </w:rPr>
        <w:lastRenderedPageBreak/>
        <w:t>Оглавление</w:t>
      </w:r>
    </w:p>
    <w:p w:rsidR="0065642E" w:rsidRPr="009703DC" w:rsidRDefault="0065642E" w:rsidP="0065642E">
      <w:pPr>
        <w:tabs>
          <w:tab w:val="right" w:leader="dot" w:pos="9360"/>
        </w:tabs>
        <w:spacing w:after="100" w:line="240" w:lineRule="auto"/>
        <w:ind w:left="360" w:right="355" w:hanging="360"/>
        <w:rPr>
          <w:noProof/>
          <w:lang w:eastAsia="ru-RU"/>
        </w:rPr>
      </w:pPr>
      <w:r w:rsidRPr="0009704C">
        <w:rPr>
          <w:rFonts w:ascii="Times New Roman" w:hAnsi="Times New Roman" w:cs="Times New Roman"/>
          <w:sz w:val="24"/>
          <w:szCs w:val="24"/>
          <w:lang w:eastAsia="ru-RU"/>
        </w:rPr>
        <w:fldChar w:fldCharType="begin"/>
      </w:r>
      <w:r w:rsidRPr="0009704C">
        <w:rPr>
          <w:rFonts w:ascii="Times New Roman" w:hAnsi="Times New Roman" w:cs="Times New Roman"/>
          <w:sz w:val="24"/>
          <w:szCs w:val="24"/>
          <w:lang w:eastAsia="ru-RU"/>
        </w:rPr>
        <w:instrText xml:space="preserve"> TOC \o "1-3" \h \z \u </w:instrText>
      </w:r>
      <w:r w:rsidRPr="0009704C">
        <w:rPr>
          <w:rFonts w:ascii="Times New Roman" w:hAnsi="Times New Roman" w:cs="Times New Roman"/>
          <w:sz w:val="24"/>
          <w:szCs w:val="24"/>
          <w:lang w:eastAsia="ru-RU"/>
        </w:rPr>
        <w:fldChar w:fldCharType="separate"/>
      </w:r>
      <w:hyperlink w:anchor="_Toc495315534" w:history="1">
        <w:r w:rsidRPr="0009704C">
          <w:rPr>
            <w:rFonts w:ascii="Times New Roman" w:hAnsi="Times New Roman" w:cs="Times New Roman"/>
            <w:noProof/>
            <w:color w:val="0000FF"/>
            <w:sz w:val="24"/>
            <w:szCs w:val="24"/>
            <w:u w:val="single"/>
            <w:lang w:eastAsia="ru-RU"/>
          </w:rPr>
          <w:t>1 Перечень компетенций с указанием этапов их формирования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_Toc495315534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65642E" w:rsidRPr="009703DC" w:rsidRDefault="0065642E" w:rsidP="0065642E">
      <w:pPr>
        <w:tabs>
          <w:tab w:val="right" w:leader="dot" w:pos="9360"/>
        </w:tabs>
        <w:spacing w:after="100" w:line="240" w:lineRule="auto"/>
        <w:ind w:left="360" w:right="355" w:hanging="360"/>
        <w:rPr>
          <w:noProof/>
          <w:lang w:eastAsia="ru-RU"/>
        </w:rPr>
      </w:pPr>
      <w:hyperlink w:anchor="_Toc495315535" w:history="1">
        <w:r w:rsidRPr="0009704C">
          <w:rPr>
            <w:rFonts w:ascii="Times New Roman" w:hAnsi="Times New Roman" w:cs="Times New Roman"/>
            <w:noProof/>
            <w:color w:val="0000F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_Toc495315535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65642E" w:rsidRPr="009703DC" w:rsidRDefault="0065642E" w:rsidP="0065642E">
      <w:pPr>
        <w:tabs>
          <w:tab w:val="right" w:leader="dot" w:pos="9360"/>
        </w:tabs>
        <w:spacing w:after="100" w:line="240" w:lineRule="auto"/>
        <w:ind w:left="360" w:right="355" w:hanging="360"/>
        <w:rPr>
          <w:noProof/>
          <w:lang w:eastAsia="ru-RU"/>
        </w:rPr>
      </w:pPr>
      <w:hyperlink w:anchor="_Toc495315536" w:history="1">
        <w:r w:rsidRPr="0009704C">
          <w:rPr>
            <w:rFonts w:ascii="Times New Roman" w:hAnsi="Times New Roman" w:cs="Times New Roman"/>
            <w:noProof/>
            <w:color w:val="0000F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_Toc495315536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w:t>
        </w:r>
        <w:r w:rsidRPr="0009704C">
          <w:rPr>
            <w:rFonts w:ascii="Times New Roman" w:hAnsi="Times New Roman" w:cs="Times New Roman"/>
            <w:noProof/>
            <w:webHidden/>
            <w:sz w:val="24"/>
            <w:szCs w:val="24"/>
            <w:lang w:eastAsia="ru-RU"/>
          </w:rPr>
          <w:fldChar w:fldCharType="end"/>
        </w:r>
      </w:hyperlink>
    </w:p>
    <w:p w:rsidR="0065642E" w:rsidRPr="009703DC" w:rsidRDefault="0065642E" w:rsidP="0065642E">
      <w:pPr>
        <w:tabs>
          <w:tab w:val="right" w:leader="dot" w:pos="9360"/>
        </w:tabs>
        <w:spacing w:after="100" w:line="240" w:lineRule="auto"/>
        <w:ind w:left="360" w:right="355" w:hanging="360"/>
        <w:rPr>
          <w:noProof/>
          <w:lang w:eastAsia="ru-RU"/>
        </w:rPr>
      </w:pPr>
      <w:hyperlink w:anchor="_Toc495315537" w:history="1">
        <w:r w:rsidRPr="0009704C">
          <w:rPr>
            <w:rFonts w:ascii="Times New Roman" w:hAnsi="Times New Roman" w:cs="Times New Roman"/>
            <w:noProof/>
            <w:color w:val="0000F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_Toc495315537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139</w:t>
        </w:r>
        <w:r w:rsidRPr="0009704C">
          <w:rPr>
            <w:rFonts w:ascii="Times New Roman" w:hAnsi="Times New Roman" w:cs="Times New Roman"/>
            <w:noProof/>
            <w:webHidden/>
            <w:sz w:val="24"/>
            <w:szCs w:val="24"/>
            <w:lang w:eastAsia="ru-RU"/>
          </w:rPr>
          <w:fldChar w:fldCharType="end"/>
        </w:r>
      </w:hyperlink>
    </w:p>
    <w:p w:rsidR="0065642E" w:rsidRPr="0009704C" w:rsidRDefault="0065642E" w:rsidP="0065642E">
      <w:pPr>
        <w:tabs>
          <w:tab w:val="right" w:leader="dot" w:pos="9360"/>
        </w:tabs>
        <w:spacing w:after="100" w:line="240" w:lineRule="auto"/>
        <w:ind w:left="360" w:right="355" w:hanging="360"/>
        <w:rPr>
          <w:rFonts w:ascii="Times New Roman" w:hAnsi="Times New Roman" w:cs="Times New Roman"/>
          <w:sz w:val="24"/>
          <w:szCs w:val="24"/>
          <w:lang w:eastAsia="ru-RU"/>
        </w:rPr>
      </w:pPr>
      <w:r w:rsidRPr="0009704C">
        <w:rPr>
          <w:rFonts w:ascii="Times New Roman" w:hAnsi="Times New Roman" w:cs="Times New Roman"/>
          <w:sz w:val="24"/>
          <w:szCs w:val="24"/>
          <w:lang w:eastAsia="ru-RU"/>
        </w:rPr>
        <w:fldChar w:fldCharType="end"/>
      </w:r>
    </w:p>
    <w:p w:rsidR="0065642E" w:rsidRPr="0009704C" w:rsidRDefault="0065642E" w:rsidP="0065642E">
      <w:pPr>
        <w:spacing w:after="0" w:line="360" w:lineRule="auto"/>
        <w:rPr>
          <w:rFonts w:ascii="Times New Roman" w:hAnsi="Times New Roman" w:cs="Times New Roman"/>
          <w:sz w:val="24"/>
          <w:szCs w:val="24"/>
          <w:lang w:eastAsia="ru-RU"/>
        </w:rPr>
      </w:pPr>
      <w:r w:rsidRPr="0009704C">
        <w:rPr>
          <w:rFonts w:ascii="Cambria" w:hAnsi="Cambria" w:cs="Cambria"/>
          <w:b/>
          <w:bCs/>
          <w:sz w:val="28"/>
          <w:szCs w:val="28"/>
          <w:lang w:eastAsia="ru-RU"/>
        </w:rPr>
        <w:fldChar w:fldCharType="end"/>
      </w:r>
    </w:p>
    <w:p w:rsidR="0065642E" w:rsidRPr="0009704C" w:rsidRDefault="0065642E" w:rsidP="0065642E">
      <w:pPr>
        <w:widowControl w:val="0"/>
        <w:spacing w:after="360" w:line="240" w:lineRule="auto"/>
        <w:ind w:left="283"/>
        <w:jc w:val="center"/>
        <w:rPr>
          <w:rFonts w:ascii="Times New Roman" w:hAnsi="Times New Roman" w:cs="Times New Roman"/>
          <w:sz w:val="24"/>
          <w:szCs w:val="24"/>
          <w:lang w:eastAsia="ru-RU"/>
        </w:rPr>
      </w:pPr>
    </w:p>
    <w:p w:rsidR="0065642E" w:rsidRPr="0009704C" w:rsidRDefault="0065642E" w:rsidP="0065642E">
      <w:pPr>
        <w:widowControl w:val="0"/>
        <w:spacing w:after="360" w:line="240" w:lineRule="auto"/>
        <w:ind w:left="283"/>
        <w:jc w:val="center"/>
        <w:rPr>
          <w:rFonts w:ascii="Times New Roman" w:hAnsi="Times New Roman" w:cs="Times New Roman"/>
          <w:sz w:val="24"/>
          <w:szCs w:val="24"/>
          <w:lang w:eastAsia="ru-RU"/>
        </w:rPr>
      </w:pPr>
    </w:p>
    <w:p w:rsidR="0065642E" w:rsidRPr="0009704C" w:rsidRDefault="0065642E" w:rsidP="0065642E">
      <w:pPr>
        <w:widowControl w:val="0"/>
        <w:spacing w:after="360" w:line="240" w:lineRule="auto"/>
        <w:ind w:left="283"/>
        <w:jc w:val="center"/>
        <w:rPr>
          <w:rFonts w:ascii="Times New Roman" w:hAnsi="Times New Roman" w:cs="Times New Roman"/>
          <w:sz w:val="24"/>
          <w:szCs w:val="24"/>
          <w:lang w:eastAsia="ru-RU"/>
        </w:rPr>
      </w:pPr>
    </w:p>
    <w:p w:rsidR="0065642E" w:rsidRPr="0009704C" w:rsidRDefault="0065642E" w:rsidP="0065642E">
      <w:pPr>
        <w:widowControl w:val="0"/>
        <w:spacing w:after="360" w:line="240" w:lineRule="auto"/>
        <w:ind w:left="283"/>
        <w:jc w:val="center"/>
        <w:rPr>
          <w:rFonts w:ascii="Times New Roman" w:hAnsi="Times New Roman" w:cs="Times New Roman"/>
          <w:sz w:val="24"/>
          <w:szCs w:val="24"/>
          <w:lang w:eastAsia="ru-RU"/>
        </w:rPr>
      </w:pPr>
    </w:p>
    <w:p w:rsidR="0065642E" w:rsidRPr="0009704C" w:rsidRDefault="0065642E" w:rsidP="0065642E">
      <w:pPr>
        <w:widowControl w:val="0"/>
        <w:spacing w:after="360" w:line="240" w:lineRule="auto"/>
        <w:ind w:left="283"/>
        <w:jc w:val="center"/>
        <w:rPr>
          <w:rFonts w:ascii="Times New Roman" w:hAnsi="Times New Roman" w:cs="Times New Roman"/>
          <w:sz w:val="24"/>
          <w:szCs w:val="24"/>
          <w:lang w:eastAsia="ru-RU"/>
        </w:rPr>
      </w:pPr>
    </w:p>
    <w:p w:rsidR="0065642E" w:rsidRPr="0009704C" w:rsidRDefault="0065642E" w:rsidP="0065642E">
      <w:pPr>
        <w:widowControl w:val="0"/>
        <w:spacing w:after="0" w:line="240" w:lineRule="auto"/>
        <w:ind w:left="284"/>
        <w:jc w:val="center"/>
        <w:rPr>
          <w:rFonts w:ascii="Times New Roman" w:hAnsi="Times New Roman" w:cs="Times New Roman"/>
          <w:sz w:val="16"/>
          <w:szCs w:val="16"/>
          <w:lang w:eastAsia="ru-RU"/>
        </w:rPr>
      </w:pPr>
      <w:r w:rsidRPr="0009704C">
        <w:rPr>
          <w:rFonts w:ascii="Times New Roman" w:hAnsi="Times New Roman" w:cs="Times New Roman"/>
          <w:sz w:val="24"/>
          <w:szCs w:val="24"/>
          <w:lang w:eastAsia="ru-RU"/>
        </w:rPr>
        <w:br w:type="page"/>
      </w:r>
    </w:p>
    <w:p w:rsidR="0065642E" w:rsidRPr="00454D7A" w:rsidRDefault="0065642E" w:rsidP="0065642E">
      <w:pPr>
        <w:keepNext/>
        <w:keepLines/>
        <w:spacing w:before="480" w:after="0" w:line="240" w:lineRule="auto"/>
        <w:outlineLvl w:val="0"/>
        <w:rPr>
          <w:rFonts w:ascii="Cambria" w:hAnsi="Cambria" w:cs="Cambria"/>
          <w:b/>
          <w:bCs/>
          <w:sz w:val="28"/>
          <w:szCs w:val="28"/>
          <w:lang w:val="ru-RU" w:eastAsia="ru-RU"/>
        </w:rPr>
      </w:pPr>
      <w:bookmarkStart w:id="0" w:name="_Toc480487761"/>
      <w:bookmarkStart w:id="1" w:name="_Toc495315534"/>
      <w:bookmarkStart w:id="2" w:name="_Toc420739501"/>
      <w:r w:rsidRPr="00454D7A">
        <w:rPr>
          <w:rFonts w:ascii="Cambria" w:hAnsi="Cambria" w:cs="Cambria"/>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65642E" w:rsidRPr="00454D7A" w:rsidRDefault="0065642E" w:rsidP="0065642E">
      <w:pPr>
        <w:tabs>
          <w:tab w:val="left" w:pos="2295"/>
        </w:tabs>
        <w:spacing w:after="0" w:line="240" w:lineRule="auto"/>
        <w:jc w:val="center"/>
        <w:rPr>
          <w:rFonts w:ascii="Times New Roman" w:hAnsi="Times New Roman" w:cs="Times New Roman"/>
          <w:b/>
          <w:bCs/>
          <w:sz w:val="28"/>
          <w:szCs w:val="28"/>
          <w:lang w:val="ru-RU" w:eastAsia="ru-RU"/>
        </w:rPr>
      </w:pPr>
    </w:p>
    <w:p w:rsidR="0065642E" w:rsidRPr="00454D7A" w:rsidRDefault="0065642E" w:rsidP="0065642E">
      <w:pPr>
        <w:tabs>
          <w:tab w:val="left" w:pos="360"/>
        </w:tabs>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65642E" w:rsidRPr="00454D7A" w:rsidRDefault="0065642E" w:rsidP="0065642E">
      <w:pPr>
        <w:keepNext/>
        <w:keepLines/>
        <w:spacing w:before="480" w:after="0" w:line="240" w:lineRule="auto"/>
        <w:outlineLvl w:val="0"/>
        <w:rPr>
          <w:rFonts w:ascii="Cambria" w:hAnsi="Cambria" w:cs="Cambria"/>
          <w:b/>
          <w:bCs/>
          <w:sz w:val="28"/>
          <w:szCs w:val="28"/>
          <w:lang w:val="ru-RU" w:eastAsia="ru-RU"/>
        </w:rPr>
      </w:pPr>
      <w:bookmarkStart w:id="3" w:name="_Toc480487762"/>
      <w:bookmarkStart w:id="4" w:name="_Toc495315535"/>
      <w:r w:rsidRPr="00454D7A">
        <w:rPr>
          <w:rFonts w:ascii="Cambria" w:hAnsi="Cambria" w:cs="Cambria"/>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65642E" w:rsidRPr="00454D7A" w:rsidRDefault="0065642E" w:rsidP="0065642E">
      <w:pPr>
        <w:spacing w:after="0" w:line="240" w:lineRule="auto"/>
        <w:ind w:firstLine="708"/>
        <w:rPr>
          <w:rFonts w:ascii="Times New Roman" w:hAnsi="Times New Roman" w:cs="Times New Roman"/>
          <w:sz w:val="28"/>
          <w:szCs w:val="28"/>
          <w:lang w:val="ru-RU" w:eastAsia="ru-RU"/>
        </w:rPr>
      </w:pPr>
    </w:p>
    <w:p w:rsidR="0065642E" w:rsidRPr="00454D7A" w:rsidRDefault="0065642E" w:rsidP="0065642E">
      <w:pPr>
        <w:spacing w:after="0" w:line="240" w:lineRule="auto"/>
        <w:ind w:firstLine="708"/>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2.1 Показатели и критерии оценивания компетенций:  </w:t>
      </w:r>
    </w:p>
    <w:tbl>
      <w:tblPr>
        <w:tblW w:w="9180" w:type="dxa"/>
        <w:tblInd w:w="2" w:type="dxa"/>
        <w:tblCellMar>
          <w:left w:w="0" w:type="dxa"/>
          <w:right w:w="0" w:type="dxa"/>
        </w:tblCellMar>
        <w:tblLook w:val="01E0"/>
      </w:tblPr>
      <w:tblGrid>
        <w:gridCol w:w="2754"/>
        <w:gridCol w:w="2232"/>
        <w:gridCol w:w="2392"/>
        <w:gridCol w:w="1802"/>
      </w:tblGrid>
      <w:tr w:rsidR="0065642E" w:rsidRPr="003F7170" w:rsidTr="00A71E4B">
        <w:trPr>
          <w:trHeight w:val="752"/>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3F7170" w:rsidRDefault="0065642E"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3F7170" w:rsidRDefault="0065642E"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Показатели оценивания</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3F7170" w:rsidRDefault="0065642E"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Критерии оценивания</w:t>
            </w: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3F7170" w:rsidRDefault="0065642E"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Средства оценивания</w:t>
            </w:r>
          </w:p>
        </w:tc>
      </w:tr>
      <w:tr w:rsidR="0065642E" w:rsidRPr="00454D7A" w:rsidTr="00A71E4B">
        <w:trPr>
          <w:trHeight w:val="430"/>
        </w:trPr>
        <w:tc>
          <w:tcPr>
            <w:tcW w:w="918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454D7A" w:rsidRDefault="0065642E" w:rsidP="00A71E4B">
            <w:pPr>
              <w:spacing w:after="0" w:line="256"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ПК-10  </w:t>
            </w:r>
            <w:r w:rsidRPr="00454D7A">
              <w:rPr>
                <w:rFonts w:ascii="Times New Roman" w:hAnsi="Times New Roman" w:cs="Times New Roman"/>
                <w:b/>
                <w:bCs/>
                <w:sz w:val="19"/>
                <w:szCs w:val="19"/>
                <w:lang w:val="ru-RU"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65642E" w:rsidRPr="009703DC" w:rsidTr="00A71E4B">
        <w:trPr>
          <w:trHeight w:val="2005"/>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Знать:</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-о методах количественного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Уметь:</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xml:space="preserve">-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 </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Владеть:</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начальными навыками работы в среде компьютерных средств финансового моделирования</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обработки экспериментальных данных</w:t>
            </w:r>
          </w:p>
          <w:p w:rsidR="0065642E" w:rsidRPr="00454D7A" w:rsidRDefault="0065642E"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корреляционно-регрессионного анализа</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 </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65642E" w:rsidRPr="00454D7A" w:rsidRDefault="0065642E" w:rsidP="00A71E4B">
            <w:pPr>
              <w:spacing w:after="0" w:line="240" w:lineRule="auto"/>
              <w:rPr>
                <w:rFonts w:ascii="Times New Roman" w:hAnsi="Times New Roman" w:cs="Times New Roman"/>
                <w:sz w:val="24"/>
                <w:szCs w:val="24"/>
                <w:lang w:val="ru-RU" w:eastAsia="ru-RU"/>
              </w:rPr>
            </w:pP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Т (темы 1.1, 1.2), </w:t>
            </w:r>
          </w:p>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РЗ1-3 (тема 1.2), РЗ4 (тема 1.3), РЗ5 (тема 1.4), РЗ6 (тема 2.2), РЗ7-8 (тема 2.3), РЗ9 (тема 2.4)</w:t>
            </w:r>
          </w:p>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О (темы 1.2, 1.3), </w:t>
            </w:r>
          </w:p>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ДИ (тема 2.1)</w:t>
            </w:r>
          </w:p>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СЗ1-2 (тема 2.1),</w:t>
            </w:r>
          </w:p>
          <w:p w:rsidR="0065642E" w:rsidRPr="00454D7A" w:rsidRDefault="0065642E"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ЛР1-5 (тема 1.2) ЛР6 (тема 2.1), ЛР7 (тема 2.2), ЛР8-9 (тема 2.3), ЛР10 (тема 2.4),</w:t>
            </w:r>
          </w:p>
          <w:p w:rsidR="0065642E" w:rsidRPr="0009704C" w:rsidRDefault="0065642E" w:rsidP="00A71E4B">
            <w:pPr>
              <w:spacing w:after="0" w:line="240" w:lineRule="auto"/>
              <w:rPr>
                <w:rFonts w:ascii="Times New Roman" w:hAnsi="Times New Roman" w:cs="Times New Roman"/>
                <w:i/>
                <w:iCs/>
                <w:sz w:val="24"/>
                <w:szCs w:val="24"/>
                <w:lang w:eastAsia="ru-RU"/>
              </w:rPr>
            </w:pPr>
            <w:r w:rsidRPr="0077603D">
              <w:rPr>
                <w:rFonts w:ascii="Times New Roman" w:hAnsi="Times New Roman" w:cs="Times New Roman"/>
                <w:sz w:val="24"/>
                <w:szCs w:val="24"/>
                <w:lang w:eastAsia="ru-RU"/>
              </w:rPr>
              <w:t>КР для заочников (темы 2.3, 2.4),</w:t>
            </w:r>
          </w:p>
        </w:tc>
      </w:tr>
      <w:bookmarkEnd w:id="2"/>
    </w:tbl>
    <w:p w:rsidR="0065642E" w:rsidRPr="0009704C" w:rsidRDefault="0065642E" w:rsidP="0065642E">
      <w:pPr>
        <w:spacing w:after="0" w:line="240" w:lineRule="auto"/>
        <w:rPr>
          <w:rFonts w:ascii="Times New Roman" w:hAnsi="Times New Roman" w:cs="Times New Roman"/>
          <w:sz w:val="28"/>
          <w:szCs w:val="28"/>
          <w:lang w:eastAsia="ru-RU"/>
        </w:rPr>
      </w:pPr>
    </w:p>
    <w:p w:rsidR="0065642E" w:rsidRPr="0009704C" w:rsidRDefault="0065642E" w:rsidP="0065642E">
      <w:pPr>
        <w:spacing w:after="0"/>
        <w:ind w:firstLine="708"/>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2.2 Шкалы оценивания:   </w:t>
      </w:r>
    </w:p>
    <w:p w:rsidR="0065642E" w:rsidRPr="00454D7A" w:rsidRDefault="0065642E" w:rsidP="0065642E">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65642E" w:rsidRPr="00454D7A" w:rsidRDefault="0065642E" w:rsidP="0065642E">
      <w:pPr>
        <w:widowControl w:val="0"/>
        <w:spacing w:after="0" w:line="240" w:lineRule="auto"/>
        <w:ind w:firstLine="708"/>
        <w:jc w:val="both"/>
        <w:rPr>
          <w:rFonts w:ascii="Times New Roman" w:hAnsi="Times New Roman" w:cs="Times New Roman"/>
          <w:sz w:val="28"/>
          <w:szCs w:val="28"/>
          <w:lang w:val="ru-RU"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65642E" w:rsidRPr="009703DC" w:rsidTr="00A71E4B">
        <w:tc>
          <w:tcPr>
            <w:tcW w:w="2891" w:type="dxa"/>
          </w:tcPr>
          <w:p w:rsidR="0065642E" w:rsidRPr="0009704C" w:rsidRDefault="0065642E"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Баллы</w:t>
            </w:r>
          </w:p>
        </w:tc>
        <w:tc>
          <w:tcPr>
            <w:tcW w:w="6680" w:type="dxa"/>
          </w:tcPr>
          <w:p w:rsidR="0065642E" w:rsidRPr="0009704C" w:rsidRDefault="0065642E"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Требования</w:t>
            </w:r>
          </w:p>
        </w:tc>
      </w:tr>
      <w:tr w:rsidR="0065642E" w:rsidRPr="00454D7A" w:rsidTr="00A71E4B">
        <w:tc>
          <w:tcPr>
            <w:tcW w:w="2891" w:type="dxa"/>
          </w:tcPr>
          <w:p w:rsidR="0065642E" w:rsidRPr="0009704C" w:rsidRDefault="0065642E"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84-100 (оценка «отлично»)</w:t>
            </w:r>
          </w:p>
        </w:tc>
        <w:tc>
          <w:tcPr>
            <w:tcW w:w="6680" w:type="dxa"/>
          </w:tcPr>
          <w:p w:rsidR="0065642E" w:rsidRPr="00454D7A" w:rsidRDefault="0065642E"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454D7A">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54D7A">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54D7A">
              <w:rPr>
                <w:rFonts w:ascii="Times New Roman" w:hAnsi="Times New Roman" w:cs="Times New Roman"/>
                <w:sz w:val="24"/>
                <w:szCs w:val="24"/>
                <w:lang w:val="ru-RU" w:eastAsia="ru-RU"/>
              </w:rPr>
              <w:t xml:space="preserve">при ответе, усвоение основной и знакомство с дополнительной </w:t>
            </w:r>
            <w:r w:rsidRPr="00454D7A">
              <w:rPr>
                <w:rFonts w:ascii="Times New Roman" w:hAnsi="Times New Roman" w:cs="Times New Roman"/>
                <w:sz w:val="24"/>
                <w:szCs w:val="24"/>
                <w:lang w:val="ru-RU" w:eastAsia="ru-RU"/>
              </w:rPr>
              <w:lastRenderedPageBreak/>
              <w:t>литературой</w:t>
            </w:r>
          </w:p>
        </w:tc>
      </w:tr>
      <w:tr w:rsidR="0065642E" w:rsidRPr="00454D7A" w:rsidTr="00A71E4B">
        <w:tc>
          <w:tcPr>
            <w:tcW w:w="2891" w:type="dxa"/>
          </w:tcPr>
          <w:p w:rsidR="0065642E" w:rsidRPr="0009704C" w:rsidRDefault="0065642E"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lastRenderedPageBreak/>
              <w:t>67-83 (оценка «хорошо»)</w:t>
            </w:r>
          </w:p>
        </w:tc>
        <w:tc>
          <w:tcPr>
            <w:tcW w:w="6680" w:type="dxa"/>
          </w:tcPr>
          <w:p w:rsidR="0065642E" w:rsidRPr="00454D7A" w:rsidRDefault="0065642E"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наличие твердых и достаточно полных знаний в объеме пройден</w:t>
            </w:r>
            <w:r w:rsidRPr="00454D7A">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65642E" w:rsidRPr="00454D7A" w:rsidTr="00A71E4B">
        <w:tc>
          <w:tcPr>
            <w:tcW w:w="2891" w:type="dxa"/>
          </w:tcPr>
          <w:p w:rsidR="0065642E" w:rsidRPr="0009704C" w:rsidRDefault="0065642E"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50-66 (оценка удовлетворительно)</w:t>
            </w:r>
          </w:p>
        </w:tc>
        <w:tc>
          <w:tcPr>
            <w:tcW w:w="6680" w:type="dxa"/>
          </w:tcPr>
          <w:p w:rsidR="0065642E" w:rsidRPr="00454D7A" w:rsidRDefault="0065642E"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наличие твердых знаний в объеме пройденного курса </w:t>
            </w:r>
            <w:r w:rsidRPr="00454D7A">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54D7A">
              <w:rPr>
                <w:rFonts w:ascii="Times New Roman" w:hAnsi="Times New Roman" w:cs="Times New Roman"/>
                <w:sz w:val="24"/>
                <w:szCs w:val="24"/>
                <w:lang w:val="ru-RU" w:eastAsia="ru-RU"/>
              </w:rPr>
              <w:t>действия по применению знаний на практике</w:t>
            </w:r>
          </w:p>
        </w:tc>
      </w:tr>
      <w:tr w:rsidR="0065642E" w:rsidRPr="00454D7A" w:rsidTr="00A71E4B">
        <w:tc>
          <w:tcPr>
            <w:tcW w:w="2891" w:type="dxa"/>
          </w:tcPr>
          <w:p w:rsidR="0065642E" w:rsidRPr="0009704C" w:rsidRDefault="0065642E"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0-49 (оценка неудовлетворительно)</w:t>
            </w:r>
          </w:p>
        </w:tc>
        <w:tc>
          <w:tcPr>
            <w:tcW w:w="6680" w:type="dxa"/>
          </w:tcPr>
          <w:p w:rsidR="0065642E" w:rsidRPr="00454D7A" w:rsidRDefault="0065642E"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65642E" w:rsidRPr="00454D7A" w:rsidRDefault="0065642E" w:rsidP="0065642E">
      <w:pPr>
        <w:widowControl w:val="0"/>
        <w:spacing w:after="0" w:line="240" w:lineRule="auto"/>
        <w:jc w:val="both"/>
        <w:rPr>
          <w:rFonts w:ascii="Times New Roman" w:hAnsi="Times New Roman" w:cs="Times New Roman"/>
          <w:sz w:val="28"/>
          <w:szCs w:val="28"/>
          <w:lang w:val="ru-RU" w:eastAsia="ru-RU"/>
        </w:rPr>
      </w:pPr>
    </w:p>
    <w:p w:rsidR="0065642E" w:rsidRPr="00454D7A" w:rsidRDefault="0065642E" w:rsidP="0065642E">
      <w:pPr>
        <w:keepNext/>
        <w:keepLines/>
        <w:spacing w:before="480" w:after="0" w:line="240" w:lineRule="auto"/>
        <w:ind w:firstLine="720"/>
        <w:jc w:val="both"/>
        <w:outlineLvl w:val="0"/>
        <w:rPr>
          <w:rFonts w:ascii="Times New Roman" w:hAnsi="Times New Roman" w:cs="Times New Roman"/>
          <w:b/>
          <w:bCs/>
          <w:sz w:val="28"/>
          <w:szCs w:val="28"/>
          <w:lang w:val="ru-RU" w:eastAsia="ru-RU"/>
        </w:rPr>
      </w:pPr>
      <w:bookmarkStart w:id="5" w:name="_Toc420739503"/>
      <w:bookmarkStart w:id="6" w:name="_Toc495315536"/>
      <w:r w:rsidRPr="00454D7A">
        <w:rPr>
          <w:rFonts w:ascii="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65642E" w:rsidRPr="00454D7A" w:rsidRDefault="0065642E" w:rsidP="0065642E">
      <w:pPr>
        <w:spacing w:after="0" w:line="264" w:lineRule="auto"/>
        <w:jc w:val="center"/>
        <w:rPr>
          <w:rFonts w:ascii="Times New Roman" w:hAnsi="Times New Roman" w:cs="Times New Roman"/>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65642E" w:rsidRPr="00454D7A" w:rsidRDefault="0065642E" w:rsidP="0065642E">
      <w:pPr>
        <w:spacing w:after="0" w:line="240" w:lineRule="auto"/>
        <w:jc w:val="center"/>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Вопросы к экзамену</w:t>
      </w:r>
    </w:p>
    <w:p w:rsidR="0065642E" w:rsidRPr="00454D7A" w:rsidRDefault="0065642E" w:rsidP="0065642E">
      <w:pPr>
        <w:tabs>
          <w:tab w:val="left" w:pos="500"/>
        </w:tabs>
        <w:spacing w:after="0" w:line="240" w:lineRule="auto"/>
        <w:ind w:right="-30"/>
        <w:jc w:val="center"/>
        <w:rPr>
          <w:rFonts w:ascii="Times New Roman" w:hAnsi="Times New Roman" w:cs="Times New Roman"/>
          <w:i/>
          <w:iCs/>
          <w:sz w:val="28"/>
          <w:szCs w:val="28"/>
          <w:lang w:val="ru-RU" w:eastAsia="ko-KR"/>
        </w:rPr>
      </w:pPr>
      <w:r w:rsidRPr="00454D7A">
        <w:rPr>
          <w:rFonts w:ascii="Times New Roman" w:hAnsi="Times New Roman" w:cs="Times New Roman"/>
          <w:sz w:val="28"/>
          <w:szCs w:val="28"/>
          <w:lang w:val="ru-RU" w:eastAsia="ko-KR"/>
        </w:rPr>
        <w:t>по дисциплине Инструментальные средства управления</w:t>
      </w:r>
    </w:p>
    <w:p w:rsidR="0065642E" w:rsidRPr="00454D7A" w:rsidRDefault="0065642E" w:rsidP="0065642E">
      <w:pPr>
        <w:spacing w:after="0" w:line="264" w:lineRule="auto"/>
        <w:jc w:val="center"/>
        <w:rPr>
          <w:rFonts w:ascii="Times New Roman" w:hAnsi="Times New Roman" w:cs="Times New Roman"/>
          <w:sz w:val="28"/>
          <w:szCs w:val="28"/>
          <w:lang w:val="ru-RU" w:eastAsia="ru-RU"/>
        </w:rPr>
      </w:pPr>
    </w:p>
    <w:p w:rsidR="0065642E" w:rsidRPr="0009704C" w:rsidRDefault="0065642E" w:rsidP="0065642E">
      <w:pPr>
        <w:numPr>
          <w:ilvl w:val="0"/>
          <w:numId w:val="8"/>
        </w:numPr>
        <w:tabs>
          <w:tab w:val="clear" w:pos="720"/>
          <w:tab w:val="num" w:pos="540"/>
        </w:tabs>
        <w:spacing w:after="0" w:line="240" w:lineRule="auto"/>
        <w:ind w:left="36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технологии организационного развития и стратегического управления предприятием </w:t>
      </w:r>
      <w:r w:rsidRPr="0009704C">
        <w:rPr>
          <w:rFonts w:ascii="Times New Roman" w:hAnsi="Times New Roman" w:cs="Times New Roman"/>
          <w:sz w:val="28"/>
          <w:szCs w:val="28"/>
          <w:lang w:eastAsia="ru-RU"/>
        </w:rPr>
        <w:t>BPM</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Business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Performance</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Management</w:t>
      </w:r>
      <w:r w:rsidRPr="00454D7A">
        <w:rPr>
          <w:rFonts w:ascii="Times New Roman" w:hAnsi="Times New Roman" w:cs="Times New Roman"/>
          <w:sz w:val="28"/>
          <w:szCs w:val="28"/>
          <w:lang w:val="ru-RU" w:eastAsia="ru-RU"/>
        </w:rPr>
        <w:t xml:space="preserve">).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современных информационных технологий управления на бизнес-среду.</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val="uk-UA" w:eastAsia="ru-RU"/>
        </w:rPr>
        <w:t xml:space="preserve">Понятие «информационные системы менеджмента».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информационных систем в современной бизнес-среде</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Подходы к организации информационных систем и технологий управления</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Информационное обеспечение систем управления организацией</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 xml:space="preserve">Информационная технология управления.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 xml:space="preserve">Автоматизация офиса как системы первичной обработки данных.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Информационная технология поддержки принятия решений.</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Информационная технология экспертных систем</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Инструментальные средства компьютерных технологий информационного обслуживания управленческой деятельности</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Компьютерные технологии интеллектуальной поддержки управленческих решений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Типовой состав функциональных модулей корпоративных информационных систем. </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материалах. </w:t>
      </w:r>
      <w:r w:rsidRPr="0009704C">
        <w:rPr>
          <w:rFonts w:ascii="Times New Roman" w:hAnsi="Times New Roman" w:cs="Times New Roman"/>
          <w:sz w:val="28"/>
          <w:szCs w:val="28"/>
          <w:lang w:eastAsia="ru-RU"/>
        </w:rPr>
        <w:t>MRP-системы</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производственных мощностях. </w:t>
      </w:r>
      <w:r w:rsidRPr="0009704C">
        <w:rPr>
          <w:rFonts w:ascii="Times New Roman" w:hAnsi="Times New Roman" w:cs="Times New Roman"/>
          <w:sz w:val="28"/>
          <w:szCs w:val="28"/>
          <w:lang w:eastAsia="ru-RU"/>
        </w:rPr>
        <w:t>CRP подсистема</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Инструментарий планирования ресурсов производства. MRPII</w:t>
      </w:r>
    </w:p>
    <w:p w:rsidR="0065642E" w:rsidRPr="0009704C"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Методология эффективного планирования и управления всеми ресурсами предприятия. </w:t>
      </w:r>
      <w:r w:rsidRPr="0009704C">
        <w:rPr>
          <w:rFonts w:ascii="Times New Roman" w:hAnsi="Times New Roman" w:cs="Times New Roman"/>
          <w:sz w:val="28"/>
          <w:szCs w:val="28"/>
          <w:lang w:eastAsia="ru-RU"/>
        </w:rPr>
        <w:t>ERP-системы</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Основные отличия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 xml:space="preserve">-систем от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 xml:space="preserve">-систем. </w:t>
      </w:r>
      <w:r w:rsidRPr="0009704C">
        <w:rPr>
          <w:rFonts w:ascii="Times New Roman" w:hAnsi="Times New Roman" w:cs="Times New Roman"/>
          <w:sz w:val="28"/>
          <w:szCs w:val="28"/>
          <w:lang w:eastAsia="ru-RU"/>
        </w:rPr>
        <w:t>Особенности системы ERP II</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КИС</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Корпоративная сеть Интранет.</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базы КИС: базы данных, хранилища данных. </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Средства аналитической обработки данных. </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65642E" w:rsidRPr="0009704C"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65642E" w:rsidRPr="0009704C"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65642E" w:rsidRPr="0009704C"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Правила построения сетевого графика</w:t>
      </w:r>
    </w:p>
    <w:p w:rsidR="0065642E" w:rsidRPr="00454D7A"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Этапы сетевого планирования: структурное планирование, календарное оперативное.</w:t>
      </w:r>
    </w:p>
    <w:p w:rsidR="0065642E" w:rsidRPr="00454D7A"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Инструменты управления проектами как средство информационной поддержки принятия решений</w:t>
      </w:r>
    </w:p>
    <w:p w:rsidR="0065642E" w:rsidRPr="00454D7A"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Инструментарий стоимостного  анализа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65642E" w:rsidRPr="0009704C"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поддержки прогнозирования критических ситуаций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PERT-анализ</w:t>
      </w:r>
    </w:p>
    <w:p w:rsidR="0065642E" w:rsidRPr="00454D7A" w:rsidRDefault="0065642E" w:rsidP="0065642E">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Общая схема разработки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Пакет дополнительных инструментов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как реализация компьютерной технологии обработки экономической информации </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Средства аналитического моделирования в Excel</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Обработка и анализ экспериментальных данных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аналитического моделирования на основе корреляционно-регрессионного анализа экспериментальных данных.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Этапы корреляционно-регрессионного анализа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Построение регрессионных моделей в информационной среде.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Аналитический инструмент анализа динамики развития процессов с графическим и математическим моделированием тенденций. </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построения и анализа трендов в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Прогнозирование на основе трендового анализа</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Прогнозирование на основе регрессионного анализа</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Прогнозирование объемов продаж с учетом сезонной компоненты</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Технологии комплексного анализа финансового состояния и результатов деятельности предприятия на основе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65642E" w:rsidRPr="0009704C"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Этапы финансового моделирования деятельности фирмы</w:t>
      </w:r>
    </w:p>
    <w:p w:rsidR="0065642E" w:rsidRPr="003F7170"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Анализ финансовой модели проекта в среде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r w:rsidRPr="003F7170">
        <w:rPr>
          <w:rFonts w:ascii="Times New Roman" w:hAnsi="Times New Roman" w:cs="Times New Roman"/>
          <w:sz w:val="28"/>
          <w:szCs w:val="28"/>
          <w:lang w:eastAsia="ru-RU"/>
        </w:rPr>
        <w:t>Оценка инвестиций и финансирования проекта</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Демонстрация инвестиционного потенциала проекта - формирование итогового плана/бизнес-плана проекта</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Назначение и основные возможности программы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p>
    <w:p w:rsidR="0065642E" w:rsidRPr="00454D7A" w:rsidRDefault="0065642E" w:rsidP="0065642E">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работы в программе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65642E" w:rsidRPr="00454D7A" w:rsidRDefault="0065642E" w:rsidP="0065642E">
      <w:pPr>
        <w:tabs>
          <w:tab w:val="num" w:pos="567"/>
        </w:tabs>
        <w:spacing w:after="0" w:line="264" w:lineRule="auto"/>
        <w:ind w:left="567" w:hanging="567"/>
        <w:jc w:val="both"/>
        <w:rPr>
          <w:rFonts w:ascii="Times New Roman" w:hAnsi="Times New Roman" w:cs="Times New Roman"/>
          <w:sz w:val="28"/>
          <w:szCs w:val="28"/>
          <w:lang w:val="ru-RU" w:eastAsia="ru-RU"/>
        </w:rPr>
      </w:pP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widowControl w:val="0"/>
        <w:spacing w:after="0" w:line="240" w:lineRule="auto"/>
        <w:jc w:val="center"/>
        <w:rPr>
          <w:rFonts w:ascii="Times New Roman" w:hAnsi="Times New Roman" w:cs="Times New Roman"/>
          <w:sz w:val="24"/>
          <w:szCs w:val="24"/>
          <w:lang w:val="ru-RU" w:eastAsia="ru-RU"/>
        </w:rPr>
      </w:pPr>
    </w:p>
    <w:p w:rsidR="0065642E" w:rsidRPr="00454D7A" w:rsidRDefault="0065642E" w:rsidP="0065642E">
      <w:pPr>
        <w:spacing w:after="0" w:line="240" w:lineRule="auto"/>
        <w:textAlignment w:val="baseline"/>
        <w:rPr>
          <w:sz w:val="12"/>
          <w:szCs w:val="12"/>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№1</w:t>
      </w:r>
    </w:p>
    <w:p w:rsidR="0065642E" w:rsidRPr="00454D7A" w:rsidRDefault="0065642E" w:rsidP="0065642E">
      <w:pPr>
        <w:spacing w:after="0" w:line="240" w:lineRule="auto"/>
        <w:jc w:val="center"/>
        <w:textAlignment w:val="baseline"/>
        <w:rPr>
          <w:rFonts w:ascii="Times New Roman" w:hAnsi="Times New Roman" w:cs="Times New Roman"/>
          <w:sz w:val="24"/>
          <w:szCs w:val="24"/>
          <w:lang w:val="ru-RU" w:eastAsia="ru-RU"/>
        </w:rPr>
      </w:pPr>
    </w:p>
    <w:p w:rsidR="0065642E" w:rsidRPr="0009704C" w:rsidRDefault="0065642E" w:rsidP="0065642E">
      <w:pPr>
        <w:spacing w:after="0" w:line="360" w:lineRule="auto"/>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65642E" w:rsidRPr="0009704C" w:rsidRDefault="0065642E" w:rsidP="0065642E">
      <w:pPr>
        <w:spacing w:after="0" w:line="264" w:lineRule="auto"/>
        <w:ind w:firstLine="708"/>
        <w:jc w:val="center"/>
        <w:rPr>
          <w:rFonts w:ascii="Times New Roman" w:hAnsi="Times New Roman" w:cs="Times New Roman"/>
          <w:b/>
          <w:bCs/>
          <w:sz w:val="28"/>
          <w:szCs w:val="28"/>
          <w:lang w:eastAsia="ru-RU"/>
        </w:rPr>
      </w:pPr>
    </w:p>
    <w:p w:rsidR="0065642E" w:rsidRPr="0009704C" w:rsidRDefault="0065642E" w:rsidP="0065642E">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65642E" w:rsidRPr="0009704C" w:rsidRDefault="0065642E" w:rsidP="0065642E">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65642E" w:rsidRPr="0009704C" w:rsidRDefault="0065642E" w:rsidP="0065642E">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65642E" w:rsidRPr="0009704C" w:rsidRDefault="0065642E" w:rsidP="0065642E">
      <w:pPr>
        <w:spacing w:after="0" w:line="240" w:lineRule="auto"/>
        <w:textAlignment w:val="baseline"/>
        <w:rPr>
          <w:rFonts w:ascii="Times New Roman" w:hAnsi="Times New Roman" w:cs="Times New Roman"/>
          <w:sz w:val="28"/>
          <w:szCs w:val="28"/>
          <w:lang w:eastAsia="ru-RU"/>
        </w:rPr>
      </w:pP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65642E" w:rsidRPr="00454D7A" w:rsidRDefault="0065642E" w:rsidP="0065642E">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65642E" w:rsidRPr="00454D7A" w:rsidRDefault="0065642E" w:rsidP="0065642E">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65642E" w:rsidRPr="00454D7A" w:rsidRDefault="0065642E" w:rsidP="0065642E">
      <w:pPr>
        <w:tabs>
          <w:tab w:val="center" w:pos="-2880"/>
          <w:tab w:val="left" w:pos="1920"/>
        </w:tabs>
        <w:spacing w:after="0" w:line="264" w:lineRule="auto"/>
        <w:rPr>
          <w:rFonts w:ascii="Times New Roman" w:hAnsi="Times New Roman" w:cs="Times New Roman"/>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widowControl w:val="0"/>
        <w:spacing w:after="0" w:line="240" w:lineRule="auto"/>
        <w:jc w:val="center"/>
        <w:rPr>
          <w:rFonts w:ascii="Times New Roman" w:hAnsi="Times New Roman" w:cs="Times New Roman"/>
          <w:sz w:val="24"/>
          <w:szCs w:val="24"/>
          <w:lang w:val="ru-RU" w:eastAsia="ru-RU"/>
        </w:rPr>
      </w:pPr>
    </w:p>
    <w:p w:rsidR="0065642E" w:rsidRPr="00454D7A" w:rsidRDefault="0065642E" w:rsidP="0065642E">
      <w:pPr>
        <w:spacing w:after="0" w:line="240" w:lineRule="auto"/>
        <w:textAlignment w:val="baseline"/>
        <w:rPr>
          <w:sz w:val="12"/>
          <w:szCs w:val="12"/>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№2</w:t>
      </w:r>
    </w:p>
    <w:p w:rsidR="0065642E" w:rsidRPr="00454D7A" w:rsidRDefault="0065642E" w:rsidP="0065642E">
      <w:pPr>
        <w:spacing w:after="0" w:line="240" w:lineRule="auto"/>
        <w:jc w:val="center"/>
        <w:textAlignment w:val="baseline"/>
        <w:rPr>
          <w:rFonts w:ascii="Times New Roman" w:hAnsi="Times New Roman" w:cs="Times New Roman"/>
          <w:sz w:val="24"/>
          <w:szCs w:val="24"/>
          <w:lang w:val="ru-RU" w:eastAsia="ru-RU"/>
        </w:rPr>
      </w:pPr>
    </w:p>
    <w:p w:rsidR="0065642E" w:rsidRPr="0009704C" w:rsidRDefault="0065642E" w:rsidP="0065642E">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65642E" w:rsidRPr="0009704C" w:rsidRDefault="0065642E" w:rsidP="0065642E">
      <w:pPr>
        <w:spacing w:after="0" w:line="264" w:lineRule="auto"/>
        <w:ind w:firstLine="708"/>
        <w:jc w:val="center"/>
        <w:rPr>
          <w:rFonts w:ascii="Times New Roman" w:hAnsi="Times New Roman" w:cs="Times New Roman"/>
          <w:b/>
          <w:bCs/>
          <w:sz w:val="28"/>
          <w:szCs w:val="28"/>
          <w:lang w:eastAsia="ru-RU"/>
        </w:rPr>
      </w:pPr>
    </w:p>
    <w:p w:rsidR="0065642E" w:rsidRPr="00454D7A" w:rsidRDefault="0065642E" w:rsidP="0065642E">
      <w:pPr>
        <w:numPr>
          <w:ilvl w:val="0"/>
          <w:numId w:val="6"/>
        </w:numPr>
        <w:spacing w:after="0" w:line="264"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65642E" w:rsidRPr="0009704C" w:rsidRDefault="0065642E" w:rsidP="0065642E">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65642E" w:rsidRPr="0009704C" w:rsidRDefault="0065642E" w:rsidP="0065642E">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65642E" w:rsidRPr="0009704C" w:rsidRDefault="0065642E" w:rsidP="0065642E">
      <w:pPr>
        <w:spacing w:after="0" w:line="264" w:lineRule="auto"/>
        <w:rPr>
          <w:rFonts w:ascii="Times New Roman" w:hAnsi="Times New Roman" w:cs="Times New Roman"/>
          <w:sz w:val="16"/>
          <w:szCs w:val="16"/>
          <w:lang w:eastAsia="ru-RU"/>
        </w:rPr>
      </w:pP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65642E" w:rsidRPr="00454D7A" w:rsidRDefault="0065642E" w:rsidP="0065642E">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lastRenderedPageBreak/>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65642E" w:rsidRPr="00454D7A" w:rsidRDefault="0065642E" w:rsidP="0065642E">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65642E" w:rsidRPr="00454D7A" w:rsidRDefault="0065642E" w:rsidP="0065642E">
      <w:pPr>
        <w:tabs>
          <w:tab w:val="center" w:pos="-2880"/>
          <w:tab w:val="left" w:pos="1920"/>
        </w:tabs>
        <w:spacing w:after="0" w:line="264" w:lineRule="auto"/>
        <w:rPr>
          <w:rFonts w:ascii="Times New Roman" w:hAnsi="Times New Roman" w:cs="Times New Roman"/>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widowControl w:val="0"/>
        <w:spacing w:after="0" w:line="240" w:lineRule="auto"/>
        <w:jc w:val="center"/>
        <w:rPr>
          <w:rFonts w:ascii="Times New Roman" w:hAnsi="Times New Roman" w:cs="Times New Roman"/>
          <w:sz w:val="24"/>
          <w:szCs w:val="24"/>
          <w:lang w:val="ru-RU" w:eastAsia="ru-RU"/>
        </w:rPr>
      </w:pPr>
    </w:p>
    <w:p w:rsidR="0065642E" w:rsidRPr="00454D7A" w:rsidRDefault="0065642E" w:rsidP="0065642E">
      <w:pPr>
        <w:spacing w:after="0" w:line="240" w:lineRule="auto"/>
        <w:textAlignment w:val="baseline"/>
        <w:rPr>
          <w:sz w:val="12"/>
          <w:szCs w:val="12"/>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№3</w:t>
      </w:r>
    </w:p>
    <w:p w:rsidR="0065642E" w:rsidRPr="00454D7A" w:rsidRDefault="0065642E" w:rsidP="0065642E">
      <w:pPr>
        <w:spacing w:after="0" w:line="240" w:lineRule="auto"/>
        <w:jc w:val="center"/>
        <w:textAlignment w:val="baseline"/>
        <w:rPr>
          <w:rFonts w:ascii="Times New Roman" w:hAnsi="Times New Roman" w:cs="Times New Roman"/>
          <w:sz w:val="24"/>
          <w:szCs w:val="24"/>
          <w:lang w:val="ru-RU" w:eastAsia="ru-RU"/>
        </w:rPr>
      </w:pPr>
    </w:p>
    <w:p w:rsidR="0065642E" w:rsidRPr="0009704C" w:rsidRDefault="0065642E" w:rsidP="0065642E">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65642E" w:rsidRPr="0009704C" w:rsidRDefault="0065642E" w:rsidP="0065642E">
      <w:pPr>
        <w:spacing w:after="0" w:line="264" w:lineRule="auto"/>
        <w:ind w:firstLine="708"/>
        <w:jc w:val="center"/>
        <w:rPr>
          <w:rFonts w:ascii="Times New Roman" w:hAnsi="Times New Roman" w:cs="Times New Roman"/>
          <w:b/>
          <w:bCs/>
          <w:sz w:val="28"/>
          <w:szCs w:val="28"/>
          <w:lang w:eastAsia="ru-RU"/>
        </w:rPr>
      </w:pPr>
    </w:p>
    <w:p w:rsidR="0065642E" w:rsidRPr="0009704C" w:rsidRDefault="0065642E" w:rsidP="0065642E">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65642E" w:rsidRPr="0009704C" w:rsidRDefault="0065642E" w:rsidP="0065642E">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65642E" w:rsidRPr="0009704C" w:rsidRDefault="0065642E" w:rsidP="0065642E">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65642E" w:rsidRPr="0009704C" w:rsidRDefault="0065642E" w:rsidP="0065642E">
      <w:pPr>
        <w:spacing w:after="0" w:line="264" w:lineRule="auto"/>
        <w:rPr>
          <w:rFonts w:ascii="Times New Roman" w:hAnsi="Times New Roman" w:cs="Times New Roman"/>
          <w:sz w:val="16"/>
          <w:szCs w:val="16"/>
          <w:lang w:eastAsia="ru-RU"/>
        </w:rPr>
      </w:pP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65642E" w:rsidRPr="00454D7A" w:rsidRDefault="0065642E" w:rsidP="0065642E">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65642E" w:rsidRPr="00F40FD7" w:rsidRDefault="0065642E" w:rsidP="0065642E">
      <w:pPr>
        <w:spacing w:after="0" w:line="240" w:lineRule="auto"/>
        <w:textAlignment w:val="baseline"/>
        <w:rPr>
          <w:sz w:val="28"/>
          <w:szCs w:val="28"/>
          <w:lang w:eastAsia="ru-RU"/>
        </w:rPr>
      </w:pPr>
      <w:r w:rsidRPr="00F40FD7">
        <w:rPr>
          <w:rFonts w:ascii="Times New Roman" w:hAnsi="Times New Roman" w:cs="Times New Roman"/>
          <w:sz w:val="28"/>
          <w:szCs w:val="28"/>
          <w:lang w:eastAsia="ru-RU"/>
        </w:rPr>
        <w:t>«____»__________________20     г. </w:t>
      </w:r>
    </w:p>
    <w:p w:rsidR="0065642E" w:rsidRPr="0009704C" w:rsidRDefault="0065642E" w:rsidP="0065642E">
      <w:pPr>
        <w:tabs>
          <w:tab w:val="center" w:pos="-2880"/>
          <w:tab w:val="left" w:pos="1920"/>
        </w:tabs>
        <w:spacing w:after="0" w:line="264" w:lineRule="auto"/>
        <w:rPr>
          <w:rFonts w:ascii="Times New Roman" w:hAnsi="Times New Roman" w:cs="Times New Roman"/>
          <w:sz w:val="28"/>
          <w:szCs w:val="28"/>
          <w:lang w:eastAsia="ru-RU"/>
        </w:rPr>
      </w:pPr>
    </w:p>
    <w:p w:rsidR="0065642E" w:rsidRPr="0009704C" w:rsidRDefault="0065642E" w:rsidP="0065642E">
      <w:pPr>
        <w:tabs>
          <w:tab w:val="left" w:pos="180"/>
        </w:tabs>
        <w:spacing w:after="0" w:line="240" w:lineRule="auto"/>
        <w:textAlignment w:val="baseline"/>
        <w:rPr>
          <w:sz w:val="28"/>
          <w:szCs w:val="28"/>
          <w:lang w:eastAsia="ru-RU"/>
        </w:rPr>
      </w:pPr>
      <w:r w:rsidRPr="0009704C">
        <w:rPr>
          <w:rFonts w:ascii="Times New Roman" w:hAnsi="Times New Roman" w:cs="Times New Roman"/>
          <w:sz w:val="28"/>
          <w:szCs w:val="28"/>
          <w:lang w:eastAsia="ru-RU"/>
        </w:rPr>
        <w:t>Критерии оценивания:</w:t>
      </w:r>
    </w:p>
    <w:p w:rsidR="0065642E" w:rsidRPr="00454D7A" w:rsidRDefault="0065642E" w:rsidP="0065642E">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отвечает на все вопросы и понимает смысл ответов;</w:t>
      </w:r>
    </w:p>
    <w:p w:rsidR="0065642E" w:rsidRPr="00454D7A" w:rsidRDefault="0065642E" w:rsidP="0065642E">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выставляется, если студент понимает содержание вопросов, отвечает на них, но не знает некоторые частные особенности предложенной темы;</w:t>
      </w:r>
    </w:p>
    <w:p w:rsidR="0065642E" w:rsidRPr="00454D7A" w:rsidRDefault="0065642E" w:rsidP="0065642E">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 xml:space="preserve">оценка «удовлетворительно» выставляется студенту,  если он, в общем, знает ответы на поставленные вопросы, но не до конца понимает их сущности; </w:t>
      </w:r>
    </w:p>
    <w:p w:rsidR="0065642E" w:rsidRPr="00454D7A" w:rsidRDefault="0065642E" w:rsidP="0065642E">
      <w:pPr>
        <w:numPr>
          <w:ilvl w:val="0"/>
          <w:numId w:val="10"/>
        </w:numPr>
        <w:tabs>
          <w:tab w:val="left" w:pos="540"/>
        </w:tabs>
        <w:spacing w:after="0" w:line="240" w:lineRule="auto"/>
        <w:ind w:left="540" w:hanging="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студент не знает ответа ни на один из вопросов из билета или дает правильных менее 50% ответов.</w:t>
      </w: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widowControl w:val="0"/>
        <w:spacing w:after="0" w:line="240" w:lineRule="auto"/>
        <w:jc w:val="center"/>
        <w:rPr>
          <w:rFonts w:ascii="Times New Roman" w:hAnsi="Times New Roman" w:cs="Times New Roman"/>
          <w:sz w:val="24"/>
          <w:szCs w:val="24"/>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 xml:space="preserve">Кафедра </w:t>
      </w:r>
      <w:r w:rsidRPr="00454D7A">
        <w:rPr>
          <w:rFonts w:ascii="Times New Roman" w:hAnsi="Times New Roman" w:cs="Times New Roman"/>
          <w:sz w:val="28"/>
          <w:szCs w:val="28"/>
          <w:u w:val="single"/>
          <w:lang w:val="ru-RU" w:eastAsia="ru-RU"/>
        </w:rPr>
        <w:t>Общего и стратегического менеджмента</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65642E" w:rsidRPr="00454D7A" w:rsidRDefault="0065642E" w:rsidP="0065642E">
      <w:pPr>
        <w:autoSpaceDE w:val="0"/>
        <w:autoSpaceDN w:val="0"/>
        <w:adjustRightInd w:val="0"/>
        <w:spacing w:after="0" w:line="240" w:lineRule="auto"/>
        <w:rPr>
          <w:rFonts w:ascii="Times New Roman" w:hAnsi="Times New Roman" w:cs="Times New Roman"/>
          <w:b/>
          <w:bCs/>
          <w:sz w:val="28"/>
          <w:szCs w:val="28"/>
          <w:lang w:val="ru-RU"/>
        </w:rPr>
      </w:pPr>
    </w:p>
    <w:p w:rsidR="0065642E" w:rsidRPr="00454D7A" w:rsidRDefault="0065642E" w:rsidP="0065642E">
      <w:pPr>
        <w:autoSpaceDE w:val="0"/>
        <w:autoSpaceDN w:val="0"/>
        <w:adjustRightInd w:val="0"/>
        <w:spacing w:after="0" w:line="240" w:lineRule="auto"/>
        <w:jc w:val="center"/>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Тесты письменные и/или компьютерные*</w:t>
      </w:r>
    </w:p>
    <w:p w:rsidR="0065642E" w:rsidRPr="00454D7A" w:rsidRDefault="0065642E" w:rsidP="0065642E">
      <w:pPr>
        <w:autoSpaceDE w:val="0"/>
        <w:autoSpaceDN w:val="0"/>
        <w:adjustRightInd w:val="0"/>
        <w:spacing w:after="0" w:line="240" w:lineRule="auto"/>
        <w:jc w:val="center"/>
        <w:rPr>
          <w:rFonts w:ascii="Times New Roman" w:hAnsi="Times New Roman" w:cs="Times New Roman"/>
          <w:b/>
          <w:bCs/>
          <w:sz w:val="28"/>
          <w:szCs w:val="28"/>
          <w:lang w:val="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lastRenderedPageBreak/>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u w:val="single"/>
          <w:lang w:val="ru-RU" w:eastAsia="ru-RU"/>
        </w:rPr>
        <w:t>Инструментальные средства управления</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autoSpaceDE w:val="0"/>
        <w:autoSpaceDN w:val="0"/>
        <w:adjustRightInd w:val="0"/>
        <w:spacing w:after="0" w:line="240" w:lineRule="auto"/>
        <w:rPr>
          <w:rFonts w:ascii="Times New Roman" w:hAnsi="Times New Roman" w:cs="Times New Roman"/>
          <w:sz w:val="28"/>
          <w:szCs w:val="28"/>
          <w:lang w:val="ru-RU"/>
        </w:rPr>
      </w:pPr>
      <w:r w:rsidRPr="00454D7A">
        <w:rPr>
          <w:rFonts w:ascii="Times New Roman" w:hAnsi="Times New Roman" w:cs="Times New Roman"/>
          <w:b/>
          <w:bCs/>
          <w:sz w:val="28"/>
          <w:szCs w:val="28"/>
          <w:lang w:val="ru-RU"/>
        </w:rPr>
        <w:t>1. Банк тестов по модулям и темам</w:t>
      </w:r>
    </w:p>
    <w:p w:rsidR="0065642E" w:rsidRPr="00454D7A" w:rsidRDefault="0065642E" w:rsidP="0065642E">
      <w:pPr>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Раздел 1.«Информационное обслуживание  управленческой деятельности. Инструментальные средства управления»</w:t>
      </w:r>
    </w:p>
    <w:p w:rsidR="0065642E" w:rsidRPr="00454D7A" w:rsidRDefault="0065642E" w:rsidP="0065642E">
      <w:pPr>
        <w:tabs>
          <w:tab w:val="left" w:pos="0"/>
        </w:tabs>
        <w:autoSpaceDE w:val="0"/>
        <w:autoSpaceDN w:val="0"/>
        <w:adjustRightInd w:val="0"/>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1.1 «Концепция развития современных инструментальных средств управления»</w:t>
      </w:r>
    </w:p>
    <w:p w:rsidR="0065642E" w:rsidRPr="00454D7A" w:rsidRDefault="0065642E" w:rsidP="0065642E">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w:t>
      </w:r>
      <w:r w:rsidRPr="00454D7A">
        <w:rPr>
          <w:rFonts w:ascii="Times New Roman" w:hAnsi="Times New Roman" w:cs="Times New Roman"/>
          <w:sz w:val="28"/>
          <w:szCs w:val="28"/>
          <w:lang w:val="ru-RU" w:eastAsia="ru-RU"/>
        </w:rPr>
        <w:tab/>
        <w:t>Тестовое задание: Верно ли следующее утверждение: «Информационное пространство лица, принимающего решение – это только информация, касающаяся непосредственно решаемой проблемы, т.е. внутренняя информация предприятия».</w:t>
      </w:r>
    </w:p>
    <w:p w:rsidR="0065642E" w:rsidRPr="00454D7A" w:rsidRDefault="0065642E" w:rsidP="0065642E">
      <w:pPr>
        <w:tabs>
          <w:tab w:val="left" w:pos="426"/>
        </w:tabs>
        <w:spacing w:after="0" w:line="240" w:lineRule="auto"/>
        <w:ind w:left="36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нет, (информационное пространство включает сведения еще и о внешней среде организации)</w:t>
      </w:r>
    </w:p>
    <w:p w:rsidR="0065642E" w:rsidRPr="00454D7A" w:rsidRDefault="0065642E" w:rsidP="0065642E">
      <w:pPr>
        <w:numPr>
          <w:ilvl w:val="2"/>
          <w:numId w:val="21"/>
        </w:numPr>
        <w:tabs>
          <w:tab w:val="num" w:pos="540"/>
          <w:tab w:val="num" w:pos="14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Верно ли следующее высказывание: «Информация с точки зрения управления – это количественное или качественное отражение отдельных фактов, характеризующих объекты, процессы и явления в предметной области, а также их свойства»?</w:t>
      </w:r>
    </w:p>
    <w:p w:rsidR="0065642E" w:rsidRPr="00454D7A" w:rsidRDefault="0065642E" w:rsidP="0065642E">
      <w:pPr>
        <w:tabs>
          <w:tab w:val="left" w:pos="426"/>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нет, это определения понятия «данные». </w:t>
      </w:r>
    </w:p>
    <w:p w:rsidR="0065642E" w:rsidRPr="00454D7A" w:rsidRDefault="0065642E" w:rsidP="0065642E">
      <w:pPr>
        <w:numPr>
          <w:ilvl w:val="0"/>
          <w:numId w:val="36"/>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стратегического уровня управления:</w:t>
      </w:r>
    </w:p>
    <w:p w:rsidR="0065642E" w:rsidRPr="00454D7A" w:rsidRDefault="0065642E" w:rsidP="0065642E">
      <w:pPr>
        <w:tabs>
          <w:tab w:val="left" w:pos="-1418"/>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 распределение ресурсов,</w:t>
      </w:r>
    </w:p>
    <w:p w:rsidR="0065642E" w:rsidRPr="00454D7A" w:rsidRDefault="0065642E" w:rsidP="0065642E">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65642E" w:rsidRPr="00454D7A" w:rsidRDefault="0065642E" w:rsidP="0065642E">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 </w:t>
      </w:r>
      <w:r w:rsidRPr="00454D7A">
        <w:rPr>
          <w:rFonts w:ascii="Times New Roman" w:hAnsi="Times New Roman" w:cs="Times New Roman"/>
          <w:sz w:val="28"/>
          <w:szCs w:val="28"/>
          <w:u w:val="single"/>
          <w:lang w:val="ru-RU" w:eastAsia="ru-RU"/>
        </w:rPr>
        <w:t>разработка долгосрочной цели организации</w:t>
      </w:r>
      <w:r w:rsidRPr="00454D7A">
        <w:rPr>
          <w:rFonts w:ascii="Times New Roman" w:hAnsi="Times New Roman" w:cs="Times New Roman"/>
          <w:sz w:val="28"/>
          <w:szCs w:val="28"/>
          <w:lang w:val="ru-RU" w:eastAsia="ru-RU"/>
        </w:rPr>
        <w:t>,</w:t>
      </w:r>
    </w:p>
    <w:p w:rsidR="0065642E" w:rsidRPr="00454D7A" w:rsidRDefault="0065642E" w:rsidP="0065642E">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65642E" w:rsidRPr="00454D7A" w:rsidRDefault="0065642E" w:rsidP="0065642E">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65642E" w:rsidRPr="00454D7A" w:rsidRDefault="0065642E" w:rsidP="0065642E">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е) </w:t>
      </w:r>
      <w:r w:rsidRPr="00454D7A">
        <w:rPr>
          <w:rFonts w:ascii="Times New Roman" w:hAnsi="Times New Roman" w:cs="Times New Roman"/>
          <w:sz w:val="28"/>
          <w:szCs w:val="28"/>
          <w:u w:val="single"/>
          <w:lang w:val="ru-RU" w:eastAsia="ru-RU"/>
        </w:rPr>
        <w:t>выявление резервов</w:t>
      </w:r>
      <w:r w:rsidRPr="00454D7A">
        <w:rPr>
          <w:rFonts w:ascii="Times New Roman" w:hAnsi="Times New Roman" w:cs="Times New Roman"/>
          <w:sz w:val="28"/>
          <w:szCs w:val="28"/>
          <w:lang w:val="ru-RU" w:eastAsia="ru-RU"/>
        </w:rPr>
        <w:t>,</w:t>
      </w:r>
    </w:p>
    <w:p w:rsidR="0065642E" w:rsidRPr="00454D7A" w:rsidRDefault="0065642E" w:rsidP="0065642E">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65642E" w:rsidRPr="00454D7A" w:rsidRDefault="0065642E" w:rsidP="0065642E">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65642E" w:rsidRPr="00454D7A" w:rsidRDefault="0065642E" w:rsidP="0065642E">
      <w:pPr>
        <w:tabs>
          <w:tab w:val="left" w:pos="-1418"/>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65642E" w:rsidRPr="00454D7A" w:rsidRDefault="0065642E" w:rsidP="0065642E">
      <w:pPr>
        <w:tabs>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к) </w:t>
      </w:r>
      <w:r w:rsidRPr="00454D7A">
        <w:rPr>
          <w:rFonts w:ascii="Times New Roman" w:hAnsi="Times New Roman" w:cs="Times New Roman"/>
          <w:sz w:val="28"/>
          <w:szCs w:val="28"/>
          <w:u w:val="single"/>
          <w:lang w:val="ru-RU" w:eastAsia="ru-RU"/>
        </w:rPr>
        <w:t>анализ рынка</w:t>
      </w:r>
      <w:r w:rsidRPr="00454D7A">
        <w:rPr>
          <w:rFonts w:ascii="Times New Roman" w:hAnsi="Times New Roman" w:cs="Times New Roman"/>
          <w:sz w:val="28"/>
          <w:szCs w:val="28"/>
          <w:lang w:val="ru-RU" w:eastAsia="ru-RU"/>
        </w:rPr>
        <w:t>.</w:t>
      </w:r>
    </w:p>
    <w:p w:rsidR="0065642E" w:rsidRPr="00454D7A" w:rsidRDefault="0065642E" w:rsidP="0065642E">
      <w:pPr>
        <w:tabs>
          <w:tab w:val="left" w:pos="1418"/>
          <w:tab w:val="left" w:pos="2127"/>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разработка долгосрочной цели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выявление резервов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анализ рынка</w:t>
      </w:r>
    </w:p>
    <w:p w:rsidR="0065642E" w:rsidRPr="00454D7A" w:rsidRDefault="0065642E" w:rsidP="0065642E">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тактического уровня управления:</w:t>
      </w:r>
    </w:p>
    <w:p w:rsidR="0065642E" w:rsidRPr="00454D7A" w:rsidRDefault="0065642E" w:rsidP="0065642E">
      <w:pPr>
        <w:tabs>
          <w:tab w:val="left" w:pos="-1843"/>
          <w:tab w:val="left" w:pos="-1701"/>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а) </w:t>
      </w:r>
      <w:r w:rsidRPr="00454D7A">
        <w:rPr>
          <w:rFonts w:ascii="Times New Roman" w:hAnsi="Times New Roman" w:cs="Times New Roman"/>
          <w:sz w:val="28"/>
          <w:szCs w:val="28"/>
          <w:u w:val="single"/>
          <w:lang w:val="ru-RU" w:eastAsia="ru-RU"/>
        </w:rPr>
        <w:t>распределение ресурсов</w:t>
      </w:r>
      <w:r w:rsidRPr="00454D7A">
        <w:rPr>
          <w:rFonts w:ascii="Times New Roman" w:hAnsi="Times New Roman" w:cs="Times New Roman"/>
          <w:sz w:val="28"/>
          <w:szCs w:val="28"/>
          <w:lang w:val="ru-RU" w:eastAsia="ru-RU"/>
        </w:rPr>
        <w:t>,</w:t>
      </w:r>
    </w:p>
    <w:p w:rsidR="0065642E" w:rsidRPr="00454D7A" w:rsidRDefault="0065642E" w:rsidP="0065642E">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б) </w:t>
      </w:r>
      <w:r w:rsidRPr="00454D7A">
        <w:rPr>
          <w:rFonts w:ascii="Times New Roman" w:hAnsi="Times New Roman" w:cs="Times New Roman"/>
          <w:sz w:val="28"/>
          <w:szCs w:val="28"/>
          <w:u w:val="single"/>
          <w:lang w:val="ru-RU" w:eastAsia="ru-RU"/>
        </w:rPr>
        <w:t>разработка планов подразделений фирмы</w:t>
      </w:r>
      <w:r w:rsidRPr="00454D7A">
        <w:rPr>
          <w:rFonts w:ascii="Times New Roman" w:hAnsi="Times New Roman" w:cs="Times New Roman"/>
          <w:sz w:val="28"/>
          <w:szCs w:val="28"/>
          <w:lang w:val="ru-RU" w:eastAsia="ru-RU"/>
        </w:rPr>
        <w:t>,</w:t>
      </w:r>
    </w:p>
    <w:p w:rsidR="0065642E" w:rsidRPr="00454D7A" w:rsidRDefault="0065642E" w:rsidP="0065642E">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65642E" w:rsidRPr="00454D7A" w:rsidRDefault="0065642E" w:rsidP="0065642E">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65642E" w:rsidRPr="00454D7A" w:rsidRDefault="0065642E" w:rsidP="0065642E">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65642E" w:rsidRPr="00454D7A" w:rsidRDefault="0065642E" w:rsidP="0065642E">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65642E" w:rsidRPr="00454D7A" w:rsidRDefault="0065642E" w:rsidP="0065642E">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65642E" w:rsidRPr="00454D7A" w:rsidRDefault="0065642E" w:rsidP="0065642E">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з) </w:t>
      </w:r>
      <w:r w:rsidRPr="00454D7A">
        <w:rPr>
          <w:rFonts w:ascii="Times New Roman" w:hAnsi="Times New Roman" w:cs="Times New Roman"/>
          <w:sz w:val="28"/>
          <w:szCs w:val="28"/>
          <w:u w:val="single"/>
          <w:lang w:val="ru-RU" w:eastAsia="ru-RU"/>
        </w:rPr>
        <w:t>контроль за работой подразделений организации</w:t>
      </w:r>
      <w:r w:rsidRPr="00454D7A">
        <w:rPr>
          <w:rFonts w:ascii="Times New Roman" w:hAnsi="Times New Roman" w:cs="Times New Roman"/>
          <w:sz w:val="28"/>
          <w:szCs w:val="28"/>
          <w:lang w:val="ru-RU" w:eastAsia="ru-RU"/>
        </w:rPr>
        <w:t>,</w:t>
      </w:r>
    </w:p>
    <w:p w:rsidR="0065642E" w:rsidRPr="00454D7A" w:rsidRDefault="0065642E" w:rsidP="0065642E">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и) </w:t>
      </w:r>
      <w:r w:rsidRPr="00454D7A">
        <w:rPr>
          <w:rFonts w:ascii="Times New Roman" w:hAnsi="Times New Roman" w:cs="Times New Roman"/>
          <w:sz w:val="28"/>
          <w:szCs w:val="28"/>
          <w:u w:val="single"/>
          <w:lang w:val="ru-RU" w:eastAsia="ru-RU"/>
        </w:rPr>
        <w:t>уточнение показателей плана</w:t>
      </w:r>
      <w:r w:rsidRPr="00454D7A">
        <w:rPr>
          <w:rFonts w:ascii="Times New Roman" w:hAnsi="Times New Roman" w:cs="Times New Roman"/>
          <w:sz w:val="28"/>
          <w:szCs w:val="28"/>
          <w:lang w:val="ru-RU" w:eastAsia="ru-RU"/>
        </w:rPr>
        <w:t>,</w:t>
      </w:r>
    </w:p>
    <w:p w:rsidR="0065642E" w:rsidRPr="00454D7A" w:rsidRDefault="0065642E" w:rsidP="0065642E">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65642E" w:rsidRPr="00454D7A" w:rsidRDefault="0065642E" w:rsidP="0065642E">
      <w:pPr>
        <w:tabs>
          <w:tab w:val="left" w:pos="-1843"/>
          <w:tab w:val="left" w:pos="-1701"/>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распределение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разработка планов подразделений фирмы</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контроль за работой подразделений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уточнение показателей плана</w:t>
      </w:r>
    </w:p>
    <w:p w:rsidR="0065642E" w:rsidRPr="00454D7A" w:rsidRDefault="0065642E" w:rsidP="0065642E">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оперативного уровня управления:</w:t>
      </w:r>
    </w:p>
    <w:p w:rsidR="0065642E" w:rsidRPr="00454D7A" w:rsidRDefault="0065642E" w:rsidP="0065642E">
      <w:pPr>
        <w:tabs>
          <w:tab w:val="left" w:pos="-2127"/>
          <w:tab w:val="left" w:pos="-1134"/>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а) распределение ресурсов,</w:t>
      </w:r>
    </w:p>
    <w:p w:rsidR="0065642E" w:rsidRPr="00454D7A" w:rsidRDefault="0065642E" w:rsidP="0065642E">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65642E" w:rsidRPr="00454D7A" w:rsidRDefault="0065642E" w:rsidP="0065642E">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65642E" w:rsidRPr="00454D7A" w:rsidRDefault="0065642E" w:rsidP="0065642E">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г) </w:t>
      </w:r>
      <w:r w:rsidRPr="00454D7A">
        <w:rPr>
          <w:rFonts w:ascii="Times New Roman" w:hAnsi="Times New Roman" w:cs="Times New Roman"/>
          <w:sz w:val="28"/>
          <w:szCs w:val="28"/>
          <w:u w:val="single"/>
          <w:lang w:val="ru-RU" w:eastAsia="ru-RU"/>
        </w:rPr>
        <w:t>контроль за использованием ресурсов</w:t>
      </w:r>
      <w:r w:rsidRPr="00454D7A">
        <w:rPr>
          <w:rFonts w:ascii="Times New Roman" w:hAnsi="Times New Roman" w:cs="Times New Roman"/>
          <w:sz w:val="28"/>
          <w:szCs w:val="28"/>
          <w:lang w:val="ru-RU" w:eastAsia="ru-RU"/>
        </w:rPr>
        <w:t>,</w:t>
      </w:r>
    </w:p>
    <w:p w:rsidR="0065642E" w:rsidRPr="00454D7A" w:rsidRDefault="0065642E" w:rsidP="0065642E">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д) </w:t>
      </w:r>
      <w:r w:rsidRPr="00454D7A">
        <w:rPr>
          <w:rFonts w:ascii="Times New Roman" w:hAnsi="Times New Roman" w:cs="Times New Roman"/>
          <w:sz w:val="28"/>
          <w:szCs w:val="28"/>
          <w:u w:val="single"/>
          <w:lang w:val="ru-RU" w:eastAsia="ru-RU"/>
        </w:rPr>
        <w:t>оперативное регулирование</w:t>
      </w:r>
      <w:r w:rsidRPr="00454D7A">
        <w:rPr>
          <w:rFonts w:ascii="Times New Roman" w:hAnsi="Times New Roman" w:cs="Times New Roman"/>
          <w:sz w:val="28"/>
          <w:szCs w:val="28"/>
          <w:lang w:val="ru-RU" w:eastAsia="ru-RU"/>
        </w:rPr>
        <w:t>,</w:t>
      </w:r>
    </w:p>
    <w:p w:rsidR="0065642E" w:rsidRPr="00454D7A" w:rsidRDefault="0065642E" w:rsidP="0065642E">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65642E" w:rsidRPr="00454D7A" w:rsidRDefault="0065642E" w:rsidP="0065642E">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ж) </w:t>
      </w:r>
      <w:r w:rsidRPr="00454D7A">
        <w:rPr>
          <w:rFonts w:ascii="Times New Roman" w:hAnsi="Times New Roman" w:cs="Times New Roman"/>
          <w:sz w:val="28"/>
          <w:szCs w:val="28"/>
          <w:u w:val="single"/>
          <w:lang w:val="ru-RU" w:eastAsia="ru-RU"/>
        </w:rPr>
        <w:t>составление отчетов</w:t>
      </w:r>
      <w:r w:rsidRPr="00454D7A">
        <w:rPr>
          <w:rFonts w:ascii="Times New Roman" w:hAnsi="Times New Roman" w:cs="Times New Roman"/>
          <w:sz w:val="28"/>
          <w:szCs w:val="28"/>
          <w:lang w:val="ru-RU" w:eastAsia="ru-RU"/>
        </w:rPr>
        <w:t>,</w:t>
      </w:r>
    </w:p>
    <w:p w:rsidR="0065642E" w:rsidRPr="00454D7A" w:rsidRDefault="0065642E" w:rsidP="0065642E">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65642E" w:rsidRPr="00454D7A" w:rsidRDefault="0065642E" w:rsidP="0065642E">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65642E" w:rsidRPr="00454D7A" w:rsidRDefault="0065642E" w:rsidP="0065642E">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65642E" w:rsidRPr="00454D7A" w:rsidRDefault="0065642E" w:rsidP="0065642E">
      <w:pPr>
        <w:tabs>
          <w:tab w:val="left" w:pos="-2127"/>
          <w:tab w:val="left" w:pos="-1134"/>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контроль за использованием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оперативное регулирование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составление отчетов</w:t>
      </w:r>
    </w:p>
    <w:p w:rsidR="0065642E" w:rsidRPr="00454D7A" w:rsidRDefault="0065642E" w:rsidP="0065642E">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Тестовое задание: Задачи управления производством – это </w:t>
      </w:r>
    </w:p>
    <w:p w:rsidR="0065642E" w:rsidRPr="00454D7A" w:rsidRDefault="0065642E" w:rsidP="0065642E">
      <w:pPr>
        <w:numPr>
          <w:ilvl w:val="1"/>
          <w:numId w:val="36"/>
        </w:numPr>
        <w:tabs>
          <w:tab w:val="num" w:pos="851"/>
        </w:tabs>
        <w:spacing w:after="0" w:line="240" w:lineRule="auto"/>
        <w:ind w:hanging="361"/>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управление процессами хранения готовой продукции на складе</w:t>
      </w:r>
      <w:r w:rsidRPr="00454D7A">
        <w:rPr>
          <w:rFonts w:ascii="Times New Roman" w:hAnsi="Times New Roman" w:cs="Times New Roman"/>
          <w:sz w:val="28"/>
          <w:szCs w:val="28"/>
          <w:lang w:val="ru-RU" w:eastAsia="ru-RU"/>
        </w:rPr>
        <w:t>,</w:t>
      </w:r>
    </w:p>
    <w:p w:rsidR="0065642E" w:rsidRPr="00454D7A" w:rsidRDefault="0065642E" w:rsidP="0065642E">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подбор и расстановка персонала для успешной реализации производственных задач,</w:t>
      </w:r>
    </w:p>
    <w:p w:rsidR="0065642E" w:rsidRPr="00454D7A" w:rsidRDefault="0065642E" w:rsidP="0065642E">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разрешение трудовых споров, возникающих во время производственного процесса,</w:t>
      </w:r>
    </w:p>
    <w:p w:rsidR="0065642E" w:rsidRPr="00454D7A" w:rsidRDefault="0065642E" w:rsidP="0065642E">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внедрение в производство научно-технических новшеств</w:t>
      </w:r>
      <w:r w:rsidRPr="00454D7A">
        <w:rPr>
          <w:rFonts w:ascii="Times New Roman" w:hAnsi="Times New Roman" w:cs="Times New Roman"/>
          <w:sz w:val="28"/>
          <w:szCs w:val="28"/>
          <w:lang w:val="ru-RU" w:eastAsia="ru-RU"/>
        </w:rPr>
        <w:t>,</w:t>
      </w:r>
    </w:p>
    <w:p w:rsidR="0065642E" w:rsidRPr="0009704C" w:rsidRDefault="0065642E" w:rsidP="0065642E">
      <w:pPr>
        <w:numPr>
          <w:ilvl w:val="1"/>
          <w:numId w:val="36"/>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анализ рынка реализации товаров,</w:t>
      </w:r>
    </w:p>
    <w:p w:rsidR="0065642E" w:rsidRPr="00454D7A" w:rsidRDefault="0065642E" w:rsidP="0065642E">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распределение денежных средств между производственными подразделениями.</w:t>
      </w:r>
    </w:p>
    <w:p w:rsidR="0065642E" w:rsidRPr="00454D7A" w:rsidRDefault="0065642E" w:rsidP="0065642E">
      <w:pPr>
        <w:tabs>
          <w:tab w:val="num" w:pos="1620"/>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управление процессами хранения готовой продукции на складе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внедрение в производство научно-технических новшеств</w:t>
      </w:r>
    </w:p>
    <w:p w:rsidR="0065642E" w:rsidRPr="00454D7A" w:rsidRDefault="0065642E" w:rsidP="0065642E">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Отчетная информация в системе отражает:</w:t>
      </w:r>
    </w:p>
    <w:p w:rsidR="0065642E" w:rsidRPr="00454D7A" w:rsidRDefault="0065642E" w:rsidP="0065642E">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планы подразделений на краткосрочный период,</w:t>
      </w:r>
    </w:p>
    <w:p w:rsidR="0065642E" w:rsidRPr="0009704C" w:rsidRDefault="0065642E" w:rsidP="0065642E">
      <w:pPr>
        <w:numPr>
          <w:ilvl w:val="0"/>
          <w:numId w:val="37"/>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внутреннюю экономическую ситуацию</w:t>
      </w:r>
      <w:r w:rsidRPr="0009704C">
        <w:rPr>
          <w:rFonts w:ascii="Times New Roman" w:hAnsi="Times New Roman" w:cs="Times New Roman"/>
          <w:sz w:val="28"/>
          <w:szCs w:val="28"/>
          <w:lang w:eastAsia="ru-RU"/>
        </w:rPr>
        <w:t>,</w:t>
      </w:r>
    </w:p>
    <w:p w:rsidR="0065642E" w:rsidRPr="00454D7A" w:rsidRDefault="0065642E" w:rsidP="0065642E">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степень влияния внешней среды на внутренние процессы</w:t>
      </w:r>
      <w:r w:rsidRPr="00454D7A">
        <w:rPr>
          <w:rFonts w:ascii="Times New Roman" w:hAnsi="Times New Roman" w:cs="Times New Roman"/>
          <w:sz w:val="28"/>
          <w:szCs w:val="28"/>
          <w:lang w:val="ru-RU" w:eastAsia="ru-RU"/>
        </w:rPr>
        <w:t>.</w:t>
      </w:r>
    </w:p>
    <w:p w:rsidR="0065642E" w:rsidRPr="00454D7A" w:rsidRDefault="0065642E" w:rsidP="0065642E">
      <w:pPr>
        <w:spacing w:after="0" w:line="240" w:lineRule="auto"/>
        <w:ind w:left="22" w:firstLine="51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внутреннюю экономическую ситуацию, степень влияния внешней среды на внутренние процессы</w:t>
      </w:r>
    </w:p>
    <w:p w:rsidR="0065642E" w:rsidRPr="00454D7A" w:rsidRDefault="0065642E" w:rsidP="0065642E">
      <w:pPr>
        <w:tabs>
          <w:tab w:val="num" w:pos="42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8.</w:t>
      </w:r>
      <w:r w:rsidRPr="00454D7A">
        <w:rPr>
          <w:rFonts w:ascii="Times New Roman" w:hAnsi="Times New Roman" w:cs="Times New Roman"/>
          <w:sz w:val="28"/>
          <w:szCs w:val="28"/>
          <w:lang w:val="ru-RU" w:eastAsia="ru-RU"/>
        </w:rPr>
        <w:tab/>
        <w:t>Тестовое задание: Раскрывает ли в полной мере смысл понятия “современная ИТ” следующее определение:</w:t>
      </w:r>
    </w:p>
    <w:p w:rsidR="0065642E" w:rsidRPr="00454D7A" w:rsidRDefault="0065642E" w:rsidP="0065642E">
      <w:pPr>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«Современная ИТ - это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информационных ресурсов, повышения их надежности и оперативности».</w:t>
      </w:r>
    </w:p>
    <w:p w:rsidR="0065642E" w:rsidRPr="00454D7A" w:rsidRDefault="0065642E" w:rsidP="0065642E">
      <w:pPr>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да.</w:t>
      </w:r>
    </w:p>
    <w:p w:rsidR="0065642E" w:rsidRPr="00454D7A" w:rsidRDefault="0065642E" w:rsidP="0065642E">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9.</w:t>
      </w:r>
      <w:r w:rsidRPr="00454D7A">
        <w:rPr>
          <w:rFonts w:ascii="Times New Roman" w:hAnsi="Times New Roman" w:cs="Times New Roman"/>
          <w:sz w:val="28"/>
          <w:szCs w:val="28"/>
          <w:lang w:val="ru-RU" w:eastAsia="ru-RU"/>
        </w:rPr>
        <w:tab/>
        <w:t>Тестовое задание: Влияние ИТ  на современную бизнес-среду проявляется в</w:t>
      </w:r>
    </w:p>
    <w:p w:rsidR="0065642E" w:rsidRPr="00454D7A"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широком использовании электронных способов получения; хранения и распространения информации,</w:t>
      </w:r>
    </w:p>
    <w:p w:rsidR="0065642E" w:rsidRPr="0009704C"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автоматизации информационных потоков,</w:t>
      </w:r>
    </w:p>
    <w:p w:rsidR="0065642E" w:rsidRPr="0009704C"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создании единого информационного пространства,</w:t>
      </w:r>
    </w:p>
    <w:p w:rsidR="0065642E" w:rsidRPr="0009704C"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внедрении информационного менеджмента, </w:t>
      </w:r>
    </w:p>
    <w:p w:rsidR="0065642E" w:rsidRPr="00454D7A"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сокращении </w:t>
      </w:r>
      <w:r w:rsidRPr="0009704C">
        <w:rPr>
          <w:rFonts w:ascii="Times New Roman" w:hAnsi="Times New Roman" w:cs="Times New Roman"/>
          <w:sz w:val="28"/>
          <w:szCs w:val="28"/>
          <w:u w:val="single"/>
          <w:lang w:val="uk-UA" w:eastAsia="ru-RU"/>
        </w:rPr>
        <w:t>времени жизни товаров и услуг на рынке,</w:t>
      </w:r>
    </w:p>
    <w:p w:rsidR="0065642E" w:rsidRPr="00454D7A"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подъеме технических решений на новый уровень,</w:t>
      </w:r>
    </w:p>
    <w:p w:rsidR="0065642E" w:rsidRPr="0009704C" w:rsidRDefault="0065642E" w:rsidP="0065642E">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изменении организационную структуру предприятия.</w:t>
      </w:r>
    </w:p>
    <w:p w:rsidR="0065642E" w:rsidRPr="00454D7A" w:rsidRDefault="0065642E" w:rsidP="0065642E">
      <w:pPr>
        <w:tabs>
          <w:tab w:val="left" w:pos="900"/>
          <w:tab w:val="left" w:pos="993"/>
          <w:tab w:val="left" w:pos="1276"/>
        </w:tabs>
        <w:spacing w:after="0" w:line="240" w:lineRule="auto"/>
        <w:ind w:left="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lastRenderedPageBreak/>
        <w:t xml:space="preserve">Варианты ответов: </w:t>
      </w:r>
      <w:r w:rsidRPr="00454D7A">
        <w:rPr>
          <w:rFonts w:ascii="Times New Roman" w:hAnsi="Times New Roman" w:cs="Times New Roman"/>
          <w:sz w:val="28"/>
          <w:szCs w:val="28"/>
          <w:u w:val="single"/>
          <w:lang w:val="ru-RU" w:eastAsia="ru-RU"/>
        </w:rPr>
        <w:t xml:space="preserve">широком использовании электронных способов получения; хранения и распространения информации, автоматизации информационных потоков, создании единого информационного пространства,  внедрении информационного менеджмента, сокращении </w:t>
      </w:r>
      <w:r w:rsidRPr="0009704C">
        <w:rPr>
          <w:rFonts w:ascii="Times New Roman" w:hAnsi="Times New Roman" w:cs="Times New Roman"/>
          <w:sz w:val="28"/>
          <w:szCs w:val="28"/>
          <w:u w:val="single"/>
          <w:lang w:val="uk-UA" w:eastAsia="ru-RU"/>
        </w:rPr>
        <w:t xml:space="preserve">времени жизни товаров и услуг на рынке, </w:t>
      </w:r>
      <w:r w:rsidRPr="00454D7A">
        <w:rPr>
          <w:rFonts w:ascii="Times New Roman" w:hAnsi="Times New Roman" w:cs="Times New Roman"/>
          <w:sz w:val="28"/>
          <w:szCs w:val="28"/>
          <w:u w:val="single"/>
          <w:lang w:val="ru-RU" w:eastAsia="ru-RU"/>
        </w:rPr>
        <w:t>подъеме технических решений на новый уровень, изменении организационную структуру предприятия</w:t>
      </w:r>
    </w:p>
    <w:p w:rsidR="0065642E" w:rsidRPr="00454D7A" w:rsidRDefault="0065642E" w:rsidP="0065642E">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Принцип интегральности ЭИС означает:</w:t>
      </w:r>
    </w:p>
    <w:p w:rsidR="0065642E" w:rsidRPr="00454D7A" w:rsidRDefault="0065642E" w:rsidP="0065642E">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сопоставление плановой и технологической информации с информацией, отражающей реальное выполнение процессов,</w:t>
      </w:r>
    </w:p>
    <w:p w:rsidR="0065642E" w:rsidRPr="00454D7A" w:rsidRDefault="0065642E" w:rsidP="0065642E">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одновременный с вводом автоматический контроль информации,</w:t>
      </w:r>
    </w:p>
    <w:p w:rsidR="0065642E" w:rsidRPr="00454D7A" w:rsidRDefault="0065642E" w:rsidP="0065642E">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объединение разного рода информации в единые базы данных,</w:t>
      </w:r>
    </w:p>
    <w:p w:rsidR="0065642E" w:rsidRPr="00454D7A" w:rsidRDefault="0065642E" w:rsidP="0065642E">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информации и ее многоцелевое использование</w:t>
      </w:r>
      <w:r w:rsidRPr="00454D7A">
        <w:rPr>
          <w:rFonts w:ascii="Times New Roman" w:hAnsi="Times New Roman" w:cs="Times New Roman"/>
          <w:sz w:val="28"/>
          <w:szCs w:val="28"/>
          <w:lang w:val="ru-RU" w:eastAsia="ru-RU"/>
        </w:rPr>
        <w:t>.</w:t>
      </w:r>
    </w:p>
    <w:p w:rsidR="0065642E" w:rsidRPr="00454D7A" w:rsidRDefault="0065642E" w:rsidP="0065642E">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однократный ввод информации и ее многоцелевое использование</w:t>
      </w:r>
    </w:p>
    <w:p w:rsidR="0065642E" w:rsidRPr="00454D7A" w:rsidRDefault="0065642E" w:rsidP="0065642E">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Регламентность – принцип функционирования ЭИС, означает:</w:t>
      </w:r>
    </w:p>
    <w:p w:rsidR="0065642E" w:rsidRPr="00454D7A" w:rsidRDefault="0065642E" w:rsidP="0065642E">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способность периодически изменять свои структуру и закон поведения для достижения лучшего результата,</w:t>
      </w:r>
    </w:p>
    <w:p w:rsidR="0065642E" w:rsidRPr="0009704C" w:rsidRDefault="0065642E" w:rsidP="0065642E">
      <w:pPr>
        <w:numPr>
          <w:ilvl w:val="1"/>
          <w:numId w:val="35"/>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обработку информации по расписанию</w:t>
      </w:r>
      <w:r w:rsidRPr="0009704C">
        <w:rPr>
          <w:rFonts w:ascii="Times New Roman" w:hAnsi="Times New Roman" w:cs="Times New Roman"/>
          <w:sz w:val="28"/>
          <w:szCs w:val="28"/>
          <w:lang w:eastAsia="ru-RU"/>
        </w:rPr>
        <w:t>,</w:t>
      </w:r>
    </w:p>
    <w:p w:rsidR="0065642E" w:rsidRPr="00454D7A" w:rsidRDefault="0065642E" w:rsidP="0065642E">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многократное использование поступающей на вход ИС информации,</w:t>
      </w:r>
    </w:p>
    <w:p w:rsidR="0065642E" w:rsidRPr="00454D7A" w:rsidRDefault="0065642E" w:rsidP="0065642E">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поступление входной информации  в ИС со строгой периодичностью</w:t>
      </w:r>
      <w:r w:rsidRPr="00454D7A">
        <w:rPr>
          <w:rFonts w:ascii="Times New Roman" w:hAnsi="Times New Roman" w:cs="Times New Roman"/>
          <w:sz w:val="28"/>
          <w:szCs w:val="28"/>
          <w:lang w:val="ru-RU" w:eastAsia="ru-RU"/>
        </w:rPr>
        <w:t>.</w:t>
      </w:r>
    </w:p>
    <w:p w:rsidR="0065642E" w:rsidRPr="00454D7A" w:rsidRDefault="0065642E" w:rsidP="0065642E">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обработку информации по расписанию, поступление входной информации  в ИС со строгой периодичностью</w:t>
      </w:r>
    </w:p>
    <w:p w:rsidR="0065642E" w:rsidRPr="00454D7A" w:rsidRDefault="0065642E" w:rsidP="0065642E">
      <w:pPr>
        <w:tabs>
          <w:tab w:val="num" w:pos="426"/>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12.</w:t>
      </w:r>
      <w:r w:rsidRPr="00454D7A">
        <w:rPr>
          <w:rFonts w:ascii="Times New Roman" w:hAnsi="Times New Roman" w:cs="Times New Roman"/>
          <w:sz w:val="28"/>
          <w:szCs w:val="28"/>
          <w:lang w:val="ru-RU" w:eastAsia="ru-RU"/>
        </w:rPr>
        <w:tab/>
        <w:t>Тестовое задание: Какое(ие) из определений наиболее точно раскрывают смысл понятия “ИСМ”:</w:t>
      </w:r>
    </w:p>
    <w:p w:rsidR="0065642E" w:rsidRPr="00454D7A" w:rsidRDefault="0065642E" w:rsidP="0065642E">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класс автоматизированных ИС, предоставляющих менеджерам возможность эффективного принятия решения</w:t>
      </w:r>
      <w:r w:rsidRPr="00454D7A">
        <w:rPr>
          <w:rFonts w:ascii="Times New Roman" w:hAnsi="Times New Roman" w:cs="Times New Roman"/>
          <w:sz w:val="28"/>
          <w:szCs w:val="28"/>
          <w:lang w:val="ru-RU" w:eastAsia="ru-RU"/>
        </w:rPr>
        <w:t>;</w:t>
      </w:r>
    </w:p>
    <w:p w:rsidR="0065642E" w:rsidRPr="0009704C" w:rsidRDefault="0065642E" w:rsidP="0065642E">
      <w:pPr>
        <w:numPr>
          <w:ilvl w:val="1"/>
          <w:numId w:val="29"/>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компьютеризированная система;</w:t>
      </w:r>
    </w:p>
    <w:p w:rsidR="0065642E" w:rsidRPr="00454D7A" w:rsidRDefault="0065642E" w:rsidP="0065642E">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мобильная система, позволяющая менеджеру в интерактивном режиме проектировать альтернативное решение проблем</w:t>
      </w:r>
      <w:r w:rsidRPr="00454D7A">
        <w:rPr>
          <w:rFonts w:ascii="Times New Roman" w:hAnsi="Times New Roman" w:cs="Times New Roman"/>
          <w:sz w:val="28"/>
          <w:szCs w:val="28"/>
          <w:lang w:val="ru-RU" w:eastAsia="ru-RU"/>
        </w:rPr>
        <w:t>;</w:t>
      </w:r>
    </w:p>
    <w:p w:rsidR="0065642E" w:rsidRPr="00454D7A" w:rsidRDefault="0065642E" w:rsidP="0065642E">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человеко-машинная система для обработки информации;</w:t>
      </w:r>
    </w:p>
    <w:p w:rsidR="0065642E" w:rsidRPr="00454D7A" w:rsidRDefault="0065642E" w:rsidP="0065642E">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принимающая на входе данные как ресурс и преобразующая их в информационный продукт.</w:t>
      </w:r>
    </w:p>
    <w:p w:rsidR="0065642E" w:rsidRPr="00454D7A" w:rsidRDefault="0065642E" w:rsidP="0065642E">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класс автоматизированных ИС, предоставляющих менеджерам возможность эффективного принятия решения, мобильная система, позволяющая менеджеру в интерактивном режиме проектировать альтернативное решение проблем</w:t>
      </w:r>
    </w:p>
    <w:p w:rsidR="0065642E" w:rsidRPr="00FE35D4" w:rsidRDefault="0065642E" w:rsidP="0065642E">
      <w:pPr>
        <w:pStyle w:val="a8"/>
        <w:numPr>
          <w:ilvl w:val="0"/>
          <w:numId w:val="41"/>
        </w:numPr>
        <w:tabs>
          <w:tab w:val="num" w:pos="720"/>
        </w:tabs>
        <w:ind w:hanging="915"/>
        <w:jc w:val="both"/>
        <w:rPr>
          <w:sz w:val="28"/>
          <w:szCs w:val="28"/>
        </w:rPr>
      </w:pPr>
      <w:r w:rsidRPr="00FE35D4">
        <w:rPr>
          <w:sz w:val="28"/>
          <w:szCs w:val="28"/>
        </w:rPr>
        <w:t xml:space="preserve">Тестовое задание: СППР – это ИСМ, </w:t>
      </w:r>
    </w:p>
    <w:p w:rsidR="0065642E" w:rsidRPr="0009704C" w:rsidRDefault="0065642E" w:rsidP="0065642E">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работающая в интерактивном режиме</w:t>
      </w:r>
      <w:r w:rsidRPr="0009704C">
        <w:rPr>
          <w:rFonts w:ascii="Times New Roman" w:hAnsi="Times New Roman" w:cs="Times New Roman"/>
          <w:sz w:val="28"/>
          <w:szCs w:val="28"/>
          <w:lang w:eastAsia="ru-RU"/>
        </w:rPr>
        <w:t>,</w:t>
      </w:r>
    </w:p>
    <w:p w:rsidR="0065642E" w:rsidRPr="0009704C" w:rsidRDefault="0065642E" w:rsidP="0065642E">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предоставляющая регламентные отчеты,</w:t>
      </w:r>
    </w:p>
    <w:p w:rsidR="0065642E" w:rsidRPr="00454D7A" w:rsidRDefault="0065642E" w:rsidP="0065642E">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65642E" w:rsidRPr="00454D7A" w:rsidRDefault="0065642E" w:rsidP="0065642E">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предоставляющая пользователю возможности решения структурированных задач.</w:t>
      </w:r>
    </w:p>
    <w:p w:rsidR="0065642E" w:rsidRPr="00454D7A" w:rsidRDefault="0065642E" w:rsidP="0065642E">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работающая в интерактивном режиме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14.</w:t>
      </w:r>
      <w:r w:rsidRPr="00454D7A">
        <w:rPr>
          <w:rFonts w:ascii="Times New Roman" w:hAnsi="Times New Roman" w:cs="Times New Roman"/>
          <w:sz w:val="28"/>
          <w:szCs w:val="28"/>
          <w:lang w:val="ru-RU" w:eastAsia="ru-RU"/>
        </w:rPr>
        <w:tab/>
        <w:t>Тестовое задание: Выберите из предложенных определений те, которые наиболее точно раскрывают смысл принципа функционирования ИС: “интегральность ИС – это</w:t>
      </w:r>
    </w:p>
    <w:p w:rsidR="0065642E" w:rsidRPr="0009704C" w:rsidRDefault="0065642E" w:rsidP="0065642E">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lastRenderedPageBreak/>
        <w:t>многократное использование введенной информации</w:t>
      </w:r>
      <w:r w:rsidRPr="0009704C">
        <w:rPr>
          <w:rFonts w:ascii="Times New Roman" w:hAnsi="Times New Roman" w:cs="Times New Roman"/>
          <w:sz w:val="28"/>
          <w:szCs w:val="28"/>
          <w:lang w:eastAsia="ru-RU"/>
        </w:rPr>
        <w:t>,</w:t>
      </w:r>
    </w:p>
    <w:p w:rsidR="0065642E" w:rsidRPr="0009704C" w:rsidRDefault="0065642E" w:rsidP="0065642E">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невозможность модификации исходной информации,</w:t>
      </w:r>
    </w:p>
    <w:p w:rsidR="0065642E" w:rsidRPr="0009704C" w:rsidRDefault="0065642E" w:rsidP="0065642E">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регламентированный доступ к данным,</w:t>
      </w:r>
    </w:p>
    <w:p w:rsidR="0065642E" w:rsidRPr="00454D7A" w:rsidRDefault="0065642E" w:rsidP="0065642E">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данных в ИС</w:t>
      </w:r>
      <w:r w:rsidRPr="00454D7A">
        <w:rPr>
          <w:rFonts w:ascii="Times New Roman" w:hAnsi="Times New Roman" w:cs="Times New Roman"/>
          <w:sz w:val="28"/>
          <w:szCs w:val="28"/>
          <w:lang w:val="ru-RU" w:eastAsia="ru-RU"/>
        </w:rPr>
        <w:t>,</w:t>
      </w:r>
    </w:p>
    <w:p w:rsidR="0065642E" w:rsidRPr="0009704C" w:rsidRDefault="0065642E" w:rsidP="0065642E">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многоцелевое использование исходной информации</w:t>
      </w:r>
      <w:r w:rsidRPr="0009704C">
        <w:rPr>
          <w:rFonts w:ascii="Times New Roman" w:hAnsi="Times New Roman" w:cs="Times New Roman"/>
          <w:sz w:val="28"/>
          <w:szCs w:val="28"/>
          <w:lang w:eastAsia="ru-RU"/>
        </w:rPr>
        <w:t>,</w:t>
      </w:r>
    </w:p>
    <w:p w:rsidR="0065642E" w:rsidRPr="0009704C" w:rsidRDefault="0065642E" w:rsidP="0065642E">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агрегация данных”.</w:t>
      </w:r>
    </w:p>
    <w:p w:rsidR="0065642E" w:rsidRPr="00454D7A" w:rsidRDefault="0065642E" w:rsidP="0065642E">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многократное использование введенной информации, однократный ввод данных в ИС, многоцелевое использование исходной информации</w:t>
      </w:r>
    </w:p>
    <w:p w:rsidR="0065642E" w:rsidRPr="00454D7A" w:rsidRDefault="0065642E" w:rsidP="0065642E">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Все ли ресурсы ИСМ названы:</w:t>
      </w:r>
    </w:p>
    <w:p w:rsidR="0065642E" w:rsidRPr="0009704C" w:rsidRDefault="0065642E" w:rsidP="0065642E">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базы данных,</w:t>
      </w:r>
    </w:p>
    <w:p w:rsidR="0065642E" w:rsidRPr="0009704C" w:rsidRDefault="0065642E" w:rsidP="0065642E">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АРМ,</w:t>
      </w:r>
    </w:p>
    <w:p w:rsidR="0065642E" w:rsidRPr="0009704C" w:rsidRDefault="0065642E" w:rsidP="0065642E">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программное обеспечение,</w:t>
      </w:r>
    </w:p>
    <w:p w:rsidR="0065642E" w:rsidRPr="0009704C" w:rsidRDefault="0065642E" w:rsidP="0065642E">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65642E" w:rsidRPr="0009704C" w:rsidRDefault="0065642E" w:rsidP="0065642E">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локальной сети,</w:t>
      </w:r>
    </w:p>
    <w:p w:rsidR="0065642E" w:rsidRPr="0009704C" w:rsidRDefault="0065642E" w:rsidP="0065642E">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компьютеры подразделений и корпорации?</w:t>
      </w:r>
    </w:p>
    <w:p w:rsidR="0065642E" w:rsidRPr="0009704C" w:rsidRDefault="0065642E" w:rsidP="0065642E">
      <w:pPr>
        <w:tabs>
          <w:tab w:val="left" w:pos="426"/>
          <w:tab w:val="left" w:pos="993"/>
          <w:tab w:val="left" w:pos="1276"/>
        </w:tabs>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 нет.</w:t>
      </w:r>
    </w:p>
    <w:p w:rsidR="0065642E" w:rsidRPr="00454D7A" w:rsidRDefault="0065642E" w:rsidP="0065642E">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ИС корпорации обеспечивает:</w:t>
      </w:r>
    </w:p>
    <w:p w:rsidR="0065642E" w:rsidRPr="0009704C" w:rsidRDefault="0065642E" w:rsidP="0065642E">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создание единого информационного пространства</w:t>
      </w:r>
    </w:p>
    <w:p w:rsidR="0065642E" w:rsidRPr="00454D7A" w:rsidRDefault="0065642E" w:rsidP="0065642E">
      <w:pPr>
        <w:numPr>
          <w:ilvl w:val="1"/>
          <w:numId w:val="40"/>
        </w:numPr>
        <w:tabs>
          <w:tab w:val="left" w:pos="993"/>
        </w:tabs>
        <w:spacing w:after="0" w:line="240" w:lineRule="auto"/>
        <w:ind w:left="993" w:hanging="426"/>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возможность доступа любого сотрудника к любым корпоративным информационным ресурсам</w:t>
      </w:r>
    </w:p>
    <w:p w:rsidR="0065642E" w:rsidRPr="0009704C" w:rsidRDefault="0065642E" w:rsidP="0065642E">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интеграцию корпоративных информационных ресурсов</w:t>
      </w:r>
    </w:p>
    <w:p w:rsidR="0065642E" w:rsidRPr="00454D7A" w:rsidRDefault="0065642E" w:rsidP="0065642E">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независимость информационного обеспечения деятельности любой штатной единицы от изменений в штатном расписании</w:t>
      </w:r>
    </w:p>
    <w:p w:rsidR="0065642E" w:rsidRPr="00454D7A" w:rsidRDefault="0065642E" w:rsidP="0065642E">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оперативное информационное взаимодействие между сотрудниками корпорации на основе индивидуальных технологий доступа</w:t>
      </w:r>
    </w:p>
    <w:p w:rsidR="0065642E" w:rsidRPr="00454D7A" w:rsidRDefault="0065642E" w:rsidP="0065642E">
      <w:pPr>
        <w:spacing w:after="0" w:line="240" w:lineRule="auto"/>
        <w:ind w:firstLine="72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создание единого информационного пространства, интеграцию корпоративных информационных ресурсов, независимость информационного обеспечения деятельности любой штатной единицы от изменений в штатном расписании</w:t>
      </w:r>
    </w:p>
    <w:p w:rsidR="0065642E" w:rsidRPr="00454D7A" w:rsidRDefault="0065642E" w:rsidP="0065642E">
      <w:pPr>
        <w:spacing w:after="0" w:line="240" w:lineRule="auto"/>
        <w:ind w:firstLine="720"/>
        <w:rPr>
          <w:rFonts w:ascii="Times New Roman" w:hAnsi="Times New Roman" w:cs="Times New Roman"/>
          <w:sz w:val="28"/>
          <w:szCs w:val="28"/>
          <w:lang w:val="ru-RU" w:eastAsia="ru-RU"/>
        </w:rPr>
      </w:pPr>
    </w:p>
    <w:p w:rsidR="0065642E" w:rsidRPr="00454D7A" w:rsidRDefault="0065642E" w:rsidP="0065642E">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65642E" w:rsidRPr="000C4AEF" w:rsidRDefault="0065642E" w:rsidP="0065642E">
      <w:pPr>
        <w:pStyle w:val="a8"/>
        <w:numPr>
          <w:ilvl w:val="1"/>
          <w:numId w:val="10"/>
        </w:numPr>
        <w:ind w:hanging="1014"/>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стратегических конкурентоспособных преимуществ предприятия: </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привлечения и удержания клиентов</w:t>
      </w:r>
    </w:p>
    <w:p w:rsidR="0065642E" w:rsidRPr="00454D7A" w:rsidRDefault="0065642E" w:rsidP="0065642E">
      <w:pPr>
        <w:tabs>
          <w:tab w:val="left" w:pos="1440"/>
          <w:tab w:val="left" w:pos="1701"/>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привязки поставщиков</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привлечения и удержания клиентов, ИС привязки поставщиков</w:t>
      </w:r>
    </w:p>
    <w:p w:rsidR="0065642E" w:rsidRPr="000C4AEF" w:rsidRDefault="0065642E" w:rsidP="0065642E">
      <w:pPr>
        <w:pStyle w:val="a8"/>
        <w:numPr>
          <w:ilvl w:val="1"/>
          <w:numId w:val="10"/>
        </w:numPr>
        <w:tabs>
          <w:tab w:val="left" w:pos="900"/>
          <w:tab w:val="left" w:pos="993"/>
        </w:tabs>
        <w:jc w:val="both"/>
        <w:rPr>
          <w:sz w:val="28"/>
          <w:szCs w:val="28"/>
        </w:rPr>
      </w:pPr>
      <w:r w:rsidRPr="000C4AEF">
        <w:rPr>
          <w:sz w:val="28"/>
          <w:szCs w:val="28"/>
        </w:rPr>
        <w:lastRenderedPageBreak/>
        <w:t xml:space="preserve">Тестовое задание: Какие из ИСМ современных предприятий поддерживают решение задач обеспечения принятия управленческих решений: </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поддержки принятия решений</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руководителя</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65642E" w:rsidRPr="00454D7A" w:rsidRDefault="0065642E" w:rsidP="0065642E">
      <w:pPr>
        <w:tabs>
          <w:tab w:val="left" w:pos="540"/>
          <w:tab w:val="left" w:pos="1701"/>
          <w:tab w:val="left" w:pos="4536"/>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предоставления информации</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65642E" w:rsidRPr="00454D7A" w:rsidRDefault="0065642E" w:rsidP="0065642E">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системы поддержки принятия решений, ИС руководителя, системы предоставления информации</w:t>
      </w:r>
    </w:p>
    <w:p w:rsidR="0065642E" w:rsidRPr="000C4AEF" w:rsidRDefault="0065642E" w:rsidP="0065642E">
      <w:pPr>
        <w:pStyle w:val="a8"/>
        <w:numPr>
          <w:ilvl w:val="1"/>
          <w:numId w:val="10"/>
        </w:numPr>
        <w:tabs>
          <w:tab w:val="left" w:pos="540"/>
          <w:tab w:val="left" w:pos="993"/>
        </w:tabs>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текущих бизнес-операций: </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управления процессами</w:t>
      </w:r>
    </w:p>
    <w:p w:rsidR="0065642E" w:rsidRPr="00454D7A" w:rsidRDefault="0065642E" w:rsidP="0065642E">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65642E" w:rsidRPr="00454D7A" w:rsidRDefault="0065642E" w:rsidP="0065642E">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обработки информации</w:t>
      </w:r>
    </w:p>
    <w:p w:rsidR="0065642E" w:rsidRPr="00454D7A" w:rsidRDefault="0065642E" w:rsidP="0065642E">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65642E" w:rsidRPr="00454D7A" w:rsidRDefault="0065642E" w:rsidP="0065642E">
      <w:pPr>
        <w:tabs>
          <w:tab w:val="left" w:pos="1440"/>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65642E" w:rsidRPr="00454D7A" w:rsidRDefault="0065642E" w:rsidP="0065642E">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65642E" w:rsidRPr="00454D7A" w:rsidRDefault="0065642E" w:rsidP="0065642E">
      <w:pPr>
        <w:tabs>
          <w:tab w:val="left" w:pos="1440"/>
        </w:tabs>
        <w:spacing w:after="0" w:line="240" w:lineRule="auto"/>
        <w:ind w:left="1440" w:hanging="447"/>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автоматизации офиса</w:t>
      </w:r>
    </w:p>
    <w:p w:rsidR="0065642E" w:rsidRPr="00454D7A" w:rsidRDefault="0065642E" w:rsidP="0065642E">
      <w:pPr>
        <w:tabs>
          <w:tab w:val="left" w:pos="1276"/>
          <w:tab w:val="left" w:pos="1701"/>
        </w:tabs>
        <w:spacing w:after="0" w:line="240" w:lineRule="auto"/>
        <w:ind w:left="1276" w:hanging="283"/>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системы управления процессами, системы обработки информации, системы автоматизации офиса</w:t>
      </w:r>
    </w:p>
    <w:p w:rsidR="0065642E" w:rsidRPr="000C4AEF" w:rsidRDefault="0065642E" w:rsidP="0065642E">
      <w:pPr>
        <w:pStyle w:val="a8"/>
        <w:numPr>
          <w:ilvl w:val="1"/>
          <w:numId w:val="10"/>
        </w:numPr>
        <w:tabs>
          <w:tab w:val="left" w:pos="540"/>
          <w:tab w:val="left" w:pos="993"/>
        </w:tabs>
        <w:jc w:val="both"/>
        <w:rPr>
          <w:sz w:val="28"/>
          <w:szCs w:val="28"/>
        </w:rPr>
      </w:pPr>
      <w:r w:rsidRPr="000C4AEF">
        <w:rPr>
          <w:sz w:val="28"/>
          <w:szCs w:val="28"/>
        </w:rPr>
        <w:t>Тестовое задание: Выберите верное определение:</w:t>
      </w:r>
      <w:r w:rsidRPr="000C4AEF">
        <w:rPr>
          <w:sz w:val="28"/>
          <w:szCs w:val="28"/>
        </w:rPr>
        <w:tab/>
        <w:t xml:space="preserve"> «Главная задача СППР - это</w:t>
      </w:r>
    </w:p>
    <w:p w:rsidR="0065642E" w:rsidRPr="0009704C" w:rsidRDefault="0065642E" w:rsidP="0065642E">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обеспечение формирования регламентированных отчетов,</w:t>
      </w:r>
    </w:p>
    <w:p w:rsidR="0065642E" w:rsidRPr="0009704C" w:rsidRDefault="0065642E" w:rsidP="0065642E">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технологиями формирования информации</w:t>
      </w:r>
      <w:r w:rsidRPr="0009704C">
        <w:rPr>
          <w:rFonts w:ascii="Times New Roman" w:hAnsi="Times New Roman" w:cs="Times New Roman"/>
          <w:sz w:val="28"/>
          <w:szCs w:val="28"/>
          <w:lang w:eastAsia="ru-RU"/>
        </w:rPr>
        <w:t>,</w:t>
      </w:r>
    </w:p>
    <w:p w:rsidR="0065642E" w:rsidRPr="0009704C" w:rsidRDefault="0065642E" w:rsidP="0065642E">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получения нетиповых решений</w:t>
      </w:r>
      <w:r w:rsidRPr="0009704C">
        <w:rPr>
          <w:rFonts w:ascii="Times New Roman" w:hAnsi="Times New Roman" w:cs="Times New Roman"/>
          <w:sz w:val="28"/>
          <w:szCs w:val="28"/>
          <w:lang w:eastAsia="ru-RU"/>
        </w:rPr>
        <w:t>,</w:t>
      </w:r>
    </w:p>
    <w:p w:rsidR="0065642E" w:rsidRPr="00454D7A" w:rsidRDefault="0065642E" w:rsidP="0065642E">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технологической поддержкой принятия решений</w:t>
      </w:r>
      <w:r w:rsidRPr="00454D7A">
        <w:rPr>
          <w:rFonts w:ascii="Times New Roman" w:hAnsi="Times New Roman" w:cs="Times New Roman"/>
          <w:sz w:val="28"/>
          <w:szCs w:val="28"/>
          <w:lang w:val="ru-RU" w:eastAsia="ru-RU"/>
        </w:rPr>
        <w:t>,</w:t>
      </w:r>
    </w:p>
    <w:p w:rsidR="0065642E" w:rsidRPr="00454D7A" w:rsidRDefault="0065642E" w:rsidP="0065642E">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обеспечение выполнения процесса обработки данных по определенным алгоритмам,</w:t>
      </w:r>
    </w:p>
    <w:p w:rsidR="0065642E" w:rsidRPr="00454D7A" w:rsidRDefault="0065642E" w:rsidP="0065642E">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менеджеров возможностью выбора необходимых для решения поставленной задачи технологий</w:t>
      </w:r>
      <w:r w:rsidRPr="00454D7A">
        <w:rPr>
          <w:rFonts w:ascii="Times New Roman" w:hAnsi="Times New Roman" w:cs="Times New Roman"/>
          <w:sz w:val="28"/>
          <w:szCs w:val="28"/>
          <w:lang w:val="ru-RU" w:eastAsia="ru-RU"/>
        </w:rPr>
        <w:t>».</w:t>
      </w:r>
    </w:p>
    <w:p w:rsidR="0065642E" w:rsidRPr="00454D7A" w:rsidRDefault="0065642E" w:rsidP="0065642E">
      <w:pPr>
        <w:tabs>
          <w:tab w:val="num" w:pos="900"/>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обеспечение технологиями формирования информации</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получения нетиповых решений</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технологической поддержкой принятия решений, обеспечение менеджеров возможностью выбора необходимых для решения поставленной задачи технологий</w:t>
      </w:r>
    </w:p>
    <w:p w:rsidR="0065642E" w:rsidRPr="00454D7A" w:rsidRDefault="0065642E" w:rsidP="0065642E">
      <w:pPr>
        <w:numPr>
          <w:ilvl w:val="0"/>
          <w:numId w:val="10"/>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Тестовое задание: Какие из перечисленные ниже ИС используются на оперативном уровне управления: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экспертная система</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 бухгалтерия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обработки заказов</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регистрации авиабилетов</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65642E" w:rsidRPr="00454D7A" w:rsidRDefault="0065642E" w:rsidP="0065642E">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ИС – бухгалтерия, ИС обработки заказов, ИС регистрации авиабилетов</w:t>
      </w:r>
    </w:p>
    <w:p w:rsidR="0065642E" w:rsidRPr="000C4AEF" w:rsidRDefault="0065642E" w:rsidP="0065642E">
      <w:pPr>
        <w:pStyle w:val="a8"/>
        <w:numPr>
          <w:ilvl w:val="0"/>
          <w:numId w:val="43"/>
        </w:numPr>
        <w:tabs>
          <w:tab w:val="left" w:pos="540"/>
          <w:tab w:val="left" w:pos="993"/>
        </w:tabs>
        <w:jc w:val="both"/>
        <w:rPr>
          <w:sz w:val="28"/>
          <w:szCs w:val="28"/>
        </w:rPr>
      </w:pPr>
      <w:r w:rsidRPr="000C4AEF">
        <w:rPr>
          <w:sz w:val="28"/>
          <w:szCs w:val="28"/>
        </w:rPr>
        <w:t>Тестовое задание: Какие из перечисленные ниже ИС используются на тактическом уровне управления: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функциональные СППР</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управленческие ИС</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специальные СППР</w:t>
      </w:r>
    </w:p>
    <w:p w:rsidR="0065642E" w:rsidRPr="00454D7A" w:rsidRDefault="0065642E" w:rsidP="0065642E">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функциональные СППР, управленческие ИС, специальные СППР</w:t>
      </w:r>
    </w:p>
    <w:p w:rsidR="0065642E" w:rsidRPr="00454D7A" w:rsidRDefault="0065642E" w:rsidP="0065642E">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из перечисленные ниже ИС используются на стратегическом уровне управления: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институциональные СППР</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65642E" w:rsidRPr="00454D7A" w:rsidRDefault="0065642E" w:rsidP="0065642E">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институциональные СППР</w:t>
      </w:r>
    </w:p>
    <w:p w:rsidR="0065642E" w:rsidRPr="00454D7A" w:rsidRDefault="0065642E" w:rsidP="0065642E">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ИС оперативного уровня:</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ведение архива производственной информации</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расчет заработной платы</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формирование счетов, накладных</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65642E" w:rsidRPr="00454D7A" w:rsidRDefault="0065642E" w:rsidP="0065642E">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ведение архива производственной информации, расчет заработной платы, формирование счетов, накладных</w:t>
      </w:r>
    </w:p>
    <w:p w:rsidR="0065642E" w:rsidRPr="00454D7A" w:rsidRDefault="0065642E" w:rsidP="0065642E">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ИС специалиста:</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г)</w:t>
      </w:r>
      <w:r w:rsidRPr="00454D7A">
        <w:rPr>
          <w:rFonts w:ascii="Times New Roman" w:hAnsi="Times New Roman" w:cs="Times New Roman"/>
          <w:sz w:val="28"/>
          <w:szCs w:val="28"/>
          <w:lang w:val="ru-RU" w:eastAsia="ru-RU"/>
        </w:rPr>
        <w:tab/>
        <w:t>сравнение текущих показателей с прошлыми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обработка документов</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65642E" w:rsidRPr="00454D7A" w:rsidRDefault="0065642E" w:rsidP="0065642E">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обработка документов</w:t>
      </w:r>
    </w:p>
    <w:p w:rsidR="0065642E" w:rsidRPr="00454D7A" w:rsidRDefault="0065642E" w:rsidP="0065642E">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управленческие ИС:</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сравнение текущих показателей с прошлыми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доступ к архивной информации</w:t>
      </w:r>
    </w:p>
    <w:p w:rsidR="0065642E" w:rsidRPr="00454D7A" w:rsidRDefault="0065642E" w:rsidP="0065642E">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65642E" w:rsidRPr="00454D7A" w:rsidRDefault="0065642E" w:rsidP="0065642E">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65642E" w:rsidRPr="00454D7A" w:rsidRDefault="0065642E" w:rsidP="0065642E">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сравнение текущих показателей с прошлыми, доступ к архивной информации</w:t>
      </w:r>
    </w:p>
    <w:p w:rsidR="0065642E" w:rsidRPr="00454D7A" w:rsidRDefault="0065642E" w:rsidP="0065642E">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СППР:</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прогнозирование</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реконструкция старого цеха или строительство нового</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аренда новых помещений</w:t>
      </w:r>
    </w:p>
    <w:p w:rsidR="0065642E" w:rsidRPr="00454D7A" w:rsidRDefault="0065642E" w:rsidP="0065642E">
      <w:pPr>
        <w:spacing w:after="0" w:line="240" w:lineRule="auto"/>
        <w:ind w:firstLine="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прогнозирование, реконструкция старого цеха или строительство нового, аренда новых помещений</w:t>
      </w:r>
    </w:p>
    <w:p w:rsidR="0065642E" w:rsidRPr="00454D7A" w:rsidRDefault="0065642E" w:rsidP="0065642E">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стратегические ИС:</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анализ выполнения цели организации</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65642E" w:rsidRPr="00454D7A" w:rsidRDefault="0065642E" w:rsidP="0065642E">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65642E" w:rsidRPr="00454D7A" w:rsidRDefault="0065642E" w:rsidP="0065642E">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65642E" w:rsidRPr="00454D7A" w:rsidRDefault="0065642E" w:rsidP="0065642E">
      <w:pPr>
        <w:tabs>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анализ выполнения цели организации</w:t>
      </w:r>
    </w:p>
    <w:p w:rsidR="0065642E" w:rsidRPr="00454D7A" w:rsidRDefault="0065642E" w:rsidP="0065642E">
      <w:pPr>
        <w:tabs>
          <w:tab w:val="left" w:pos="540"/>
          <w:tab w:val="left" w:pos="993"/>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13.</w:t>
      </w:r>
      <w:r w:rsidRPr="00454D7A">
        <w:rPr>
          <w:rFonts w:ascii="Times New Roman" w:hAnsi="Times New Roman" w:cs="Times New Roman"/>
          <w:sz w:val="28"/>
          <w:szCs w:val="28"/>
          <w:lang w:val="ru-RU" w:eastAsia="ru-RU"/>
        </w:rPr>
        <w:tab/>
        <w:t>Тестовое задание: К специализированным СППР относятся системы:</w:t>
      </w:r>
    </w:p>
    <w:p w:rsidR="0065642E" w:rsidRPr="00454D7A" w:rsidRDefault="0065642E" w:rsidP="0065642E">
      <w:pPr>
        <w:numPr>
          <w:ilvl w:val="0"/>
          <w:numId w:val="24"/>
        </w:numPr>
        <w:tabs>
          <w:tab w:val="left" w:pos="900"/>
          <w:tab w:val="left" w:pos="993"/>
        </w:tabs>
        <w:spacing w:after="0" w:line="240" w:lineRule="auto"/>
        <w:ind w:hanging="388"/>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lastRenderedPageBreak/>
        <w:t>разработки стратегического и тактического планов маркетинга</w:t>
      </w:r>
      <w:r w:rsidRPr="00454D7A">
        <w:rPr>
          <w:rFonts w:ascii="Times New Roman" w:hAnsi="Times New Roman" w:cs="Times New Roman"/>
          <w:sz w:val="28"/>
          <w:szCs w:val="28"/>
          <w:lang w:val="ru-RU" w:eastAsia="ru-RU"/>
        </w:rPr>
        <w:t>,</w:t>
      </w:r>
    </w:p>
    <w:p w:rsidR="0065642E" w:rsidRPr="00454D7A" w:rsidRDefault="0065642E" w:rsidP="0065642E">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формирующие по запросу пользователя чрезвычайные отчеты,</w:t>
      </w:r>
    </w:p>
    <w:p w:rsidR="0065642E" w:rsidRPr="00454D7A" w:rsidRDefault="0065642E" w:rsidP="0065642E">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связывающие воедино всех служащих фирмы, работающих с корпоративной информацией,</w:t>
      </w:r>
    </w:p>
    <w:p w:rsidR="0065642E" w:rsidRPr="00454D7A" w:rsidRDefault="0065642E" w:rsidP="0065642E">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поддерживающие проектирование финансовой модели предприятия различной отраслевой принадлежности и масштабов</w:t>
      </w:r>
      <w:r w:rsidRPr="00454D7A">
        <w:rPr>
          <w:rFonts w:ascii="Times New Roman" w:hAnsi="Times New Roman" w:cs="Times New Roman"/>
          <w:sz w:val="28"/>
          <w:szCs w:val="28"/>
          <w:lang w:val="ru-RU" w:eastAsia="ru-RU"/>
        </w:rPr>
        <w:t>,</w:t>
      </w:r>
    </w:p>
    <w:p w:rsidR="0065642E" w:rsidRPr="00454D7A" w:rsidRDefault="0065642E" w:rsidP="0065642E">
      <w:pPr>
        <w:numPr>
          <w:ilvl w:val="0"/>
          <w:numId w:val="24"/>
        </w:numPr>
        <w:tabs>
          <w:tab w:val="left" w:pos="426"/>
          <w:tab w:val="left" w:pos="993"/>
          <w:tab w:val="left" w:pos="1276"/>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специализированные на проведении комплексного анализа финансового состояния и результатов деятельности предприятия.</w:t>
      </w:r>
    </w:p>
    <w:p w:rsidR="0065642E" w:rsidRPr="00454D7A" w:rsidRDefault="0065642E" w:rsidP="0065642E">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разработки стратегического и тактического планов маркетинга, поддерживающие проектирование финансовой модели предприятия различной отраслевой принадлежности и масштабов, специализированные на проведении комплексного анализа финансового состояния и результатов деятельности предприятия</w:t>
      </w:r>
    </w:p>
    <w:p w:rsidR="0065642E" w:rsidRPr="0009704C" w:rsidRDefault="0065642E" w:rsidP="0065642E">
      <w:pPr>
        <w:tabs>
          <w:tab w:val="left" w:pos="540"/>
          <w:tab w:val="left" w:pos="993"/>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14.</w:t>
      </w:r>
      <w:r w:rsidRPr="0009704C">
        <w:rPr>
          <w:rFonts w:ascii="Times New Roman" w:hAnsi="Times New Roman" w:cs="Times New Roman"/>
          <w:sz w:val="28"/>
          <w:szCs w:val="28"/>
          <w:lang w:eastAsia="ru-RU"/>
        </w:rPr>
        <w:tab/>
        <w:t>Тестовое задание: Компоненты СППР:</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БД,</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база моделей</w:t>
      </w:r>
      <w:r w:rsidRPr="0009704C">
        <w:rPr>
          <w:rFonts w:ascii="Times New Roman" w:hAnsi="Times New Roman" w:cs="Times New Roman"/>
          <w:sz w:val="28"/>
          <w:szCs w:val="28"/>
          <w:lang w:eastAsia="ru-RU"/>
        </w:rPr>
        <w:t>,</w:t>
      </w:r>
    </w:p>
    <w:p w:rsidR="0065642E" w:rsidRPr="00454D7A"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ПК с выходом в сеть</w:t>
      </w:r>
      <w:r w:rsidRPr="00454D7A">
        <w:rPr>
          <w:rFonts w:ascii="Times New Roman" w:hAnsi="Times New Roman" w:cs="Times New Roman"/>
          <w:sz w:val="28"/>
          <w:szCs w:val="28"/>
          <w:lang w:val="ru-RU" w:eastAsia="ru-RU"/>
        </w:rPr>
        <w:t>,</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база знаний,</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программное обеспечение</w:t>
      </w:r>
      <w:r w:rsidRPr="0009704C">
        <w:rPr>
          <w:rFonts w:ascii="Times New Roman" w:hAnsi="Times New Roman" w:cs="Times New Roman"/>
          <w:sz w:val="28"/>
          <w:szCs w:val="28"/>
          <w:lang w:eastAsia="ru-RU"/>
        </w:rPr>
        <w:t>,</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приложений,</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система управления пользовательским интерфейсом</w:t>
      </w:r>
      <w:r w:rsidRPr="0009704C">
        <w:rPr>
          <w:rFonts w:ascii="Times New Roman" w:hAnsi="Times New Roman" w:cs="Times New Roman"/>
          <w:sz w:val="28"/>
          <w:szCs w:val="28"/>
          <w:lang w:eastAsia="ru-RU"/>
        </w:rPr>
        <w:t>,</w:t>
      </w:r>
    </w:p>
    <w:p w:rsidR="0065642E" w:rsidRPr="0009704C" w:rsidRDefault="0065642E" w:rsidP="0065642E">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65642E" w:rsidRPr="00454D7A" w:rsidRDefault="0065642E" w:rsidP="0065642E">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БД, база моделей, ПК с выходом в сеть, программное обеспечение, система управления пользовательским интерфейсом</w:t>
      </w:r>
    </w:p>
    <w:p w:rsidR="0065642E" w:rsidRPr="00454D7A" w:rsidRDefault="0065642E" w:rsidP="0065642E">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Верно ли следующее определение: “</w:t>
      </w:r>
      <w:r w:rsidRPr="0009704C">
        <w:rPr>
          <w:rFonts w:ascii="Times New Roman" w:hAnsi="Times New Roman" w:cs="Times New Roman"/>
          <w:sz w:val="28"/>
          <w:szCs w:val="28"/>
          <w:lang w:eastAsia="ru-RU"/>
        </w:rPr>
        <w:t>OLAP</w:t>
      </w:r>
      <w:r w:rsidRPr="00454D7A">
        <w:rPr>
          <w:rFonts w:ascii="Times New Roman" w:hAnsi="Times New Roman" w:cs="Times New Roman"/>
          <w:sz w:val="28"/>
          <w:szCs w:val="28"/>
          <w:lang w:val="ru-RU" w:eastAsia="ru-RU"/>
        </w:rPr>
        <w:t>-технология – это технология интеллектуального анализа данных, применяемая в СППР”.</w:t>
      </w:r>
    </w:p>
    <w:p w:rsidR="0065642E" w:rsidRPr="00454D7A" w:rsidRDefault="0065642E" w:rsidP="0065642E">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нет</w:t>
      </w:r>
    </w:p>
    <w:p w:rsidR="0065642E" w:rsidRPr="00454D7A" w:rsidRDefault="0065642E" w:rsidP="0065642E">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На каком уровне управления используются системы поддержки и исполнения решений:</w:t>
      </w:r>
    </w:p>
    <w:p w:rsidR="0065642E" w:rsidRPr="0009704C" w:rsidRDefault="0065642E" w:rsidP="0065642E">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65642E" w:rsidRPr="0009704C" w:rsidRDefault="0065642E" w:rsidP="0065642E">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65642E" w:rsidRPr="0009704C" w:rsidRDefault="0065642E" w:rsidP="0065642E">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стратегическом</w:t>
      </w:r>
      <w:r w:rsidRPr="0009704C">
        <w:rPr>
          <w:rFonts w:ascii="Times New Roman" w:hAnsi="Times New Roman" w:cs="Times New Roman"/>
          <w:sz w:val="28"/>
          <w:szCs w:val="28"/>
          <w:lang w:eastAsia="ru-RU"/>
        </w:rPr>
        <w:t>.</w:t>
      </w:r>
    </w:p>
    <w:p w:rsidR="0065642E" w:rsidRPr="0009704C" w:rsidRDefault="0065642E" w:rsidP="0065642E">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стратегическом</w:t>
      </w:r>
    </w:p>
    <w:p w:rsidR="0065642E" w:rsidRPr="00454D7A" w:rsidRDefault="0065642E" w:rsidP="0065642E">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17. Тестовое задание:</w:t>
      </w:r>
      <w:r w:rsidRPr="00454D7A">
        <w:rPr>
          <w:rFonts w:ascii="Times New Roman" w:hAnsi="Times New Roman" w:cs="Times New Roman"/>
          <w:sz w:val="28"/>
          <w:szCs w:val="28"/>
          <w:lang w:val="ru-RU" w:eastAsia="ru-RU"/>
        </w:rPr>
        <w:tab/>
        <w:t>На каком уровне управления используются системы поддержки решений:</w:t>
      </w:r>
    </w:p>
    <w:p w:rsidR="0065642E" w:rsidRPr="0009704C" w:rsidRDefault="0065642E" w:rsidP="0065642E">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65642E" w:rsidRPr="0009704C" w:rsidRDefault="0065642E" w:rsidP="0065642E">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тактическом</w:t>
      </w:r>
      <w:r w:rsidRPr="0009704C">
        <w:rPr>
          <w:rFonts w:ascii="Times New Roman" w:hAnsi="Times New Roman" w:cs="Times New Roman"/>
          <w:sz w:val="28"/>
          <w:szCs w:val="28"/>
          <w:lang w:eastAsia="ru-RU"/>
        </w:rPr>
        <w:t xml:space="preserve">, </w:t>
      </w:r>
    </w:p>
    <w:p w:rsidR="0065642E" w:rsidRPr="0009704C" w:rsidRDefault="0065642E" w:rsidP="0065642E">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65642E" w:rsidRPr="0009704C" w:rsidRDefault="0065642E" w:rsidP="0065642E">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тактическом</w:t>
      </w:r>
    </w:p>
    <w:p w:rsidR="0065642E" w:rsidRPr="00454D7A" w:rsidRDefault="0065642E" w:rsidP="0065642E">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18.</w:t>
      </w:r>
      <w:r w:rsidRPr="00454D7A">
        <w:rPr>
          <w:rFonts w:ascii="Times New Roman" w:hAnsi="Times New Roman" w:cs="Times New Roman"/>
          <w:sz w:val="28"/>
          <w:szCs w:val="28"/>
          <w:lang w:val="ru-RU" w:eastAsia="ru-RU"/>
        </w:rPr>
        <w:tab/>
        <w:t>Тестовое задание: На каком уровне управления используются управленческие ИС:</w:t>
      </w:r>
    </w:p>
    <w:p w:rsidR="0065642E" w:rsidRPr="0009704C" w:rsidRDefault="0065642E" w:rsidP="0065642E">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оперативном</w:t>
      </w:r>
      <w:r w:rsidRPr="0009704C">
        <w:rPr>
          <w:rFonts w:ascii="Times New Roman" w:hAnsi="Times New Roman" w:cs="Times New Roman"/>
          <w:sz w:val="28"/>
          <w:szCs w:val="28"/>
          <w:lang w:eastAsia="ru-RU"/>
        </w:rPr>
        <w:t>,</w:t>
      </w:r>
    </w:p>
    <w:p w:rsidR="0065642E" w:rsidRPr="0009704C" w:rsidRDefault="0065642E" w:rsidP="0065642E">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65642E" w:rsidRPr="0009704C" w:rsidRDefault="0065642E" w:rsidP="0065642E">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65642E" w:rsidRPr="0009704C" w:rsidRDefault="0065642E" w:rsidP="0065642E">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оперативном</w:t>
      </w:r>
    </w:p>
    <w:p w:rsidR="0065642E" w:rsidRPr="00454D7A" w:rsidRDefault="0065642E" w:rsidP="0065642E">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19.</w:t>
      </w:r>
      <w:r w:rsidRPr="00454D7A">
        <w:rPr>
          <w:rFonts w:ascii="Times New Roman" w:hAnsi="Times New Roman" w:cs="Times New Roman"/>
          <w:sz w:val="28"/>
          <w:szCs w:val="28"/>
          <w:lang w:val="ru-RU" w:eastAsia="ru-RU"/>
        </w:rPr>
        <w:tab/>
        <w:t>Тестовое задание: Верно ли следующее определение: “Мультиагентная система – это СППР, обеспечивающая реализацию коллективного принятия решений”.</w:t>
      </w:r>
    </w:p>
    <w:p w:rsidR="0065642E" w:rsidRPr="00454D7A" w:rsidRDefault="0065642E" w:rsidP="0065642E">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65642E" w:rsidRPr="00454D7A" w:rsidRDefault="0065642E" w:rsidP="0065642E">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20.</w:t>
      </w:r>
      <w:r w:rsidRPr="00454D7A">
        <w:rPr>
          <w:rFonts w:ascii="Times New Roman" w:hAnsi="Times New Roman" w:cs="Times New Roman"/>
          <w:sz w:val="28"/>
          <w:szCs w:val="28"/>
          <w:lang w:val="ru-RU" w:eastAsia="ru-RU"/>
        </w:rPr>
        <w:tab/>
        <w:t>Тестовое задание: Верно ли следующее высказывание: “Аутентификация – это  свидетельство того, что при сетевом общении другая сторона на самом деле является тем, за кого себя выдаёт”.</w:t>
      </w:r>
    </w:p>
    <w:p w:rsidR="0065642E" w:rsidRPr="00454D7A" w:rsidRDefault="0065642E" w:rsidP="0065642E">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21.</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-система – это система</w:t>
      </w:r>
    </w:p>
    <w:p w:rsidR="0065642E" w:rsidRPr="0009704C" w:rsidRDefault="0065642E" w:rsidP="0065642E">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65642E" w:rsidRPr="0009704C" w:rsidRDefault="0065642E" w:rsidP="0065642E">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65642E" w:rsidRPr="0009704C" w:rsidRDefault="0065642E" w:rsidP="0065642E">
      <w:pPr>
        <w:numPr>
          <w:ilvl w:val="0"/>
          <w:numId w:val="30"/>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планирования материальных потребностей </w:t>
      </w:r>
    </w:p>
    <w:p w:rsidR="0065642E" w:rsidRPr="0009704C" w:rsidRDefault="0065642E" w:rsidP="0065642E">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65642E" w:rsidRPr="0009704C" w:rsidRDefault="0065642E" w:rsidP="0065642E">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65642E" w:rsidRPr="0009704C" w:rsidRDefault="0065642E" w:rsidP="0065642E">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65642E" w:rsidRPr="0009704C" w:rsidRDefault="0065642E" w:rsidP="0065642E">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материальных потребностей </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22.</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 – это система</w:t>
      </w:r>
    </w:p>
    <w:p w:rsidR="0065642E" w:rsidRPr="0009704C" w:rsidRDefault="0065642E" w:rsidP="0065642E">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65642E" w:rsidRPr="0009704C" w:rsidRDefault="0065642E" w:rsidP="0065642E">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65642E" w:rsidRPr="0009704C" w:rsidRDefault="0065642E" w:rsidP="0065642E">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65642E" w:rsidRPr="0009704C" w:rsidRDefault="0065642E" w:rsidP="0065642E">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65642E" w:rsidRPr="0009704C" w:rsidRDefault="0065642E" w:rsidP="0065642E">
      <w:pPr>
        <w:numPr>
          <w:ilvl w:val="0"/>
          <w:numId w:val="31"/>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ресурсов предприятия</w:t>
      </w:r>
    </w:p>
    <w:p w:rsidR="0065642E" w:rsidRPr="0009704C" w:rsidRDefault="0065642E" w:rsidP="0065642E">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65642E" w:rsidRPr="0009704C" w:rsidRDefault="0065642E" w:rsidP="0065642E">
      <w:pPr>
        <w:tabs>
          <w:tab w:val="left" w:pos="42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ресурсов предприятия</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23.</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-система – это система</w:t>
      </w:r>
    </w:p>
    <w:p w:rsidR="0065642E" w:rsidRPr="0009704C" w:rsidRDefault="0065642E" w:rsidP="0065642E">
      <w:pPr>
        <w:numPr>
          <w:ilvl w:val="0"/>
          <w:numId w:val="32"/>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производственных ресурсов</w:t>
      </w:r>
    </w:p>
    <w:p w:rsidR="0065642E" w:rsidRPr="0009704C" w:rsidRDefault="0065642E" w:rsidP="0065642E">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65642E" w:rsidRPr="0009704C" w:rsidRDefault="0065642E" w:rsidP="0065642E">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65642E" w:rsidRPr="0009704C" w:rsidRDefault="0065642E" w:rsidP="0065642E">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65642E" w:rsidRPr="0009704C" w:rsidRDefault="0065642E" w:rsidP="0065642E">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65642E" w:rsidRPr="0009704C" w:rsidRDefault="0065642E" w:rsidP="0065642E">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65642E" w:rsidRPr="0009704C" w:rsidRDefault="0065642E" w:rsidP="0065642E">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производственных ресурсов</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24.</w:t>
      </w:r>
      <w:r w:rsidRPr="00454D7A">
        <w:rPr>
          <w:rFonts w:ascii="Times New Roman" w:hAnsi="Times New Roman" w:cs="Times New Roman"/>
          <w:sz w:val="28"/>
          <w:szCs w:val="28"/>
          <w:lang w:val="ru-RU" w:eastAsia="ru-RU"/>
        </w:rPr>
        <w:tab/>
        <w:t xml:space="preserve">Тестовое задание: Верно ли следующее определение: </w:t>
      </w:r>
    </w:p>
    <w:p w:rsidR="0065642E" w:rsidRPr="00454D7A" w:rsidRDefault="0065642E" w:rsidP="0065642E">
      <w:pPr>
        <w:tabs>
          <w:tab w:val="left" w:pos="426"/>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w:t>
      </w:r>
      <w:r w:rsidRPr="0009704C">
        <w:rPr>
          <w:rFonts w:ascii="Times New Roman" w:hAnsi="Times New Roman" w:cs="Times New Roman"/>
          <w:sz w:val="28"/>
          <w:szCs w:val="28"/>
          <w:lang w:eastAsia="ru-RU"/>
        </w:rPr>
        <w:t>CRM</w:t>
      </w:r>
      <w:r w:rsidRPr="00454D7A">
        <w:rPr>
          <w:rFonts w:ascii="Times New Roman" w:hAnsi="Times New Roman" w:cs="Times New Roman"/>
          <w:sz w:val="28"/>
          <w:szCs w:val="28"/>
          <w:lang w:val="ru-RU" w:eastAsia="ru-RU"/>
        </w:rPr>
        <w:t>-система - это КИС, предназначенная для улучшения обслуживания клиентов путём сохранения информации о клиентах и истории взаимоотношений с клиентами, установления и улучшения бизнес-процедур на основе сохранённой информации и последующей оценке их эффективности»?</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Ответ: да</w:t>
      </w:r>
    </w:p>
    <w:p w:rsidR="0065642E" w:rsidRPr="00454D7A" w:rsidRDefault="0065642E" w:rsidP="0065642E">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25.</w:t>
      </w:r>
      <w:r w:rsidRPr="00454D7A">
        <w:rPr>
          <w:rFonts w:ascii="Times New Roman" w:hAnsi="Times New Roman" w:cs="Times New Roman"/>
          <w:sz w:val="28"/>
          <w:szCs w:val="28"/>
          <w:lang w:val="ru-RU" w:eastAsia="ru-RU"/>
        </w:rPr>
        <w:tab/>
        <w:t>Тестовое задание: Верно ли следующее высказывание: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-системы позволяют:</w:t>
      </w:r>
    </w:p>
    <w:p w:rsidR="0065642E" w:rsidRPr="0009704C" w:rsidRDefault="0065642E" w:rsidP="0065642E">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финансовую информацию,</w:t>
      </w:r>
    </w:p>
    <w:p w:rsidR="0065642E" w:rsidRPr="0009704C" w:rsidRDefault="0065642E" w:rsidP="0065642E">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информацию о заказах</w:t>
      </w:r>
      <w:r w:rsidRPr="0009704C">
        <w:rPr>
          <w:rFonts w:ascii="Times New Roman" w:hAnsi="Times New Roman" w:cs="Times New Roman"/>
          <w:b/>
          <w:bCs/>
          <w:sz w:val="28"/>
          <w:szCs w:val="28"/>
          <w:lang w:eastAsia="ru-RU"/>
        </w:rPr>
        <w:t>,</w:t>
      </w:r>
    </w:p>
    <w:p w:rsidR="0065642E" w:rsidRPr="00454D7A" w:rsidRDefault="0065642E" w:rsidP="0065642E">
      <w:pPr>
        <w:numPr>
          <w:ilvl w:val="0"/>
          <w:numId w:val="33"/>
        </w:num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стандартизировать и ускорить процесс производства</w:t>
      </w:r>
      <w:r w:rsidRPr="00454D7A">
        <w:rPr>
          <w:rFonts w:ascii="Times New Roman" w:hAnsi="Times New Roman" w:cs="Times New Roman"/>
          <w:b/>
          <w:bCs/>
          <w:sz w:val="28"/>
          <w:szCs w:val="28"/>
          <w:lang w:val="ru-RU" w:eastAsia="ru-RU"/>
        </w:rPr>
        <w:t>,</w:t>
      </w:r>
    </w:p>
    <w:p w:rsidR="0065642E" w:rsidRPr="0009704C" w:rsidRDefault="0065642E" w:rsidP="0065642E">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уменьшить складские запасы</w:t>
      </w:r>
      <w:r w:rsidRPr="0009704C">
        <w:rPr>
          <w:rFonts w:ascii="Times New Roman" w:hAnsi="Times New Roman" w:cs="Times New Roman"/>
          <w:b/>
          <w:bCs/>
          <w:sz w:val="28"/>
          <w:szCs w:val="28"/>
          <w:lang w:eastAsia="ru-RU"/>
        </w:rPr>
        <w:t>,</w:t>
      </w:r>
    </w:p>
    <w:p w:rsidR="0065642E" w:rsidRPr="0009704C" w:rsidRDefault="0065642E" w:rsidP="0065642E">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стандартизировать информацию по персоналу»?</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Ответ: нет, перечисленное относится к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-системам</w:t>
      </w:r>
    </w:p>
    <w:p w:rsidR="0065642E" w:rsidRPr="00454D7A" w:rsidRDefault="0065642E" w:rsidP="0065642E">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26.</w:t>
      </w:r>
      <w:r w:rsidRPr="00454D7A">
        <w:rPr>
          <w:rFonts w:ascii="Times New Roman" w:hAnsi="Times New Roman" w:cs="Times New Roman"/>
          <w:sz w:val="28"/>
          <w:szCs w:val="28"/>
          <w:lang w:val="ru-RU" w:eastAsia="ru-RU"/>
        </w:rPr>
        <w:tab/>
        <w:t xml:space="preserve">Тестовое задание: Российские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-системы:</w:t>
      </w:r>
    </w:p>
    <w:p w:rsidR="0065642E" w:rsidRPr="0009704C" w:rsidRDefault="0065642E" w:rsidP="0065642E">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"Галактика"</w:t>
      </w:r>
    </w:p>
    <w:p w:rsidR="0065642E" w:rsidRPr="0009704C" w:rsidRDefault="0065642E" w:rsidP="0065642E">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"Парус"</w:t>
      </w:r>
    </w:p>
    <w:p w:rsidR="0065642E" w:rsidRPr="0009704C" w:rsidRDefault="0065642E" w:rsidP="0065642E">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"Босс"</w:t>
      </w:r>
    </w:p>
    <w:p w:rsidR="0065642E" w:rsidRPr="0009704C" w:rsidRDefault="0065642E" w:rsidP="0065642E">
      <w:pPr>
        <w:tabs>
          <w:tab w:val="left" w:pos="426"/>
        </w:tabs>
        <w:spacing w:after="0" w:line="240" w:lineRule="auto"/>
        <w:ind w:left="615"/>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 Галактика, Парус,</w:t>
      </w:r>
      <w:r>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Босс</w:t>
      </w:r>
    </w:p>
    <w:p w:rsidR="0065642E" w:rsidRPr="0009704C" w:rsidRDefault="0065642E" w:rsidP="0065642E">
      <w:pPr>
        <w:tabs>
          <w:tab w:val="left" w:pos="426"/>
          <w:tab w:val="left" w:pos="1134"/>
        </w:tabs>
        <w:spacing w:before="40" w:after="0" w:line="240" w:lineRule="auto"/>
        <w:ind w:left="426"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27.</w:t>
      </w:r>
      <w:r w:rsidRPr="0009704C">
        <w:rPr>
          <w:rFonts w:ascii="Times New Roman" w:hAnsi="Times New Roman" w:cs="Times New Roman"/>
          <w:sz w:val="28"/>
          <w:szCs w:val="28"/>
          <w:lang w:eastAsia="ru-RU"/>
        </w:rPr>
        <w:tab/>
        <w:t>Тестовое задание: Признаки киберкорпорации:</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значимые деловые связи реализуются в компьютерной форме;</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основные бизнес-процессы выполняются в локальных сетях корпорации, </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ключевые корпоративные ресурсы  управляются электронным способом;</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любая информация, необходимая для поддержки ключевых бизнес-решений выдается в определенное время в специально отведенном месте;</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высокая адаптируемость к внешней среде;</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исключительная готовность и соответствие глобальной организации;</w:t>
      </w:r>
    </w:p>
    <w:p w:rsidR="0065642E" w:rsidRPr="00454D7A" w:rsidRDefault="0065642E" w:rsidP="0065642E">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почти полная опора на ИТ в организации и менеджменте</w:t>
      </w:r>
      <w:r w:rsidRPr="00454D7A">
        <w:rPr>
          <w:rFonts w:ascii="Times New Roman" w:hAnsi="Times New Roman" w:cs="Times New Roman"/>
          <w:sz w:val="28"/>
          <w:szCs w:val="28"/>
          <w:lang w:val="ru-RU" w:eastAsia="ru-RU"/>
        </w:rPr>
        <w:t xml:space="preserve">. </w:t>
      </w:r>
    </w:p>
    <w:p w:rsidR="0065642E" w:rsidRPr="00454D7A" w:rsidRDefault="0065642E" w:rsidP="0065642E">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значимые деловые связи реализуются в компьютерной форме, ключевые корпоративные ресурсы  управляются электронным способом, высокая адаптируемость к внешней среде, исключительная готовность и соответствие глобальной организации и менеджменту, почти полная опора на ИТ в организации и менеджменте</w:t>
      </w:r>
    </w:p>
    <w:p w:rsidR="0065642E" w:rsidRPr="0009704C" w:rsidRDefault="0065642E" w:rsidP="0065642E">
      <w:p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28.</w:t>
      </w:r>
      <w:r w:rsidRPr="0009704C">
        <w:rPr>
          <w:rFonts w:ascii="Times New Roman" w:hAnsi="Times New Roman" w:cs="Times New Roman"/>
          <w:sz w:val="28"/>
          <w:szCs w:val="28"/>
          <w:lang w:eastAsia="ru-RU"/>
        </w:rPr>
        <w:tab/>
        <w:t>Тестовое задание: Интегрированная КИС поддерживает</w:t>
      </w:r>
    </w:p>
    <w:p w:rsidR="0065642E" w:rsidRPr="0009704C" w:rsidRDefault="0065642E" w:rsidP="0065642E">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стратегического управления; </w:t>
      </w:r>
    </w:p>
    <w:p w:rsidR="0065642E" w:rsidRPr="0009704C" w:rsidRDefault="0065642E" w:rsidP="0065642E">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текущего управления; </w:t>
      </w:r>
    </w:p>
    <w:p w:rsidR="0065642E" w:rsidRPr="0009704C" w:rsidRDefault="0065642E" w:rsidP="0065642E">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исполнения. </w:t>
      </w:r>
    </w:p>
    <w:p w:rsidR="0065642E" w:rsidRPr="00454D7A" w:rsidRDefault="0065642E" w:rsidP="0065642E">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уровень стратегического управления, уровень текущего управления, уровень исполнения</w:t>
      </w:r>
    </w:p>
    <w:p w:rsidR="0065642E" w:rsidRPr="00454D7A" w:rsidRDefault="0065642E" w:rsidP="0065642E">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29.</w:t>
      </w:r>
      <w:r w:rsidRPr="00454D7A">
        <w:rPr>
          <w:rFonts w:ascii="Times New Roman" w:hAnsi="Times New Roman" w:cs="Times New Roman"/>
          <w:sz w:val="28"/>
          <w:szCs w:val="28"/>
          <w:lang w:val="ru-RU" w:eastAsia="ru-RU"/>
        </w:rPr>
        <w:tab/>
        <w:t>Тестовое задание: Причины трансформаций бизнеса организаций, связанные с изменениями окружающей среды: изменение степени сложности перехода предприятия в другую отрасль или из другой отрасли в данную;</w:t>
      </w:r>
    </w:p>
    <w:p w:rsidR="0065642E" w:rsidRPr="0009704C" w:rsidRDefault="0065642E" w:rsidP="0065642E">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решение о специализации бизнеса</w:t>
      </w:r>
    </w:p>
    <w:p w:rsidR="0065642E" w:rsidRPr="00454D7A" w:rsidRDefault="0065642E" w:rsidP="0065642E">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расширение бизнеса путем эмиссии дополнительных акций;</w:t>
      </w:r>
    </w:p>
    <w:p w:rsidR="0065642E" w:rsidRPr="00454D7A" w:rsidRDefault="0065642E" w:rsidP="0065642E">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взаимодействие с партнерами путем создания союзов или ассоциаций</w:t>
      </w:r>
    </w:p>
    <w:p w:rsidR="0065642E" w:rsidRPr="00454D7A" w:rsidRDefault="0065642E" w:rsidP="0065642E">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65642E" w:rsidRPr="0009704C" w:rsidRDefault="0065642E" w:rsidP="0065642E">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65642E" w:rsidRPr="0009704C" w:rsidRDefault="0065642E" w:rsidP="0065642E">
      <w:pPr>
        <w:numPr>
          <w:ilvl w:val="0"/>
          <w:numId w:val="18"/>
        </w:numPr>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уровня конкуренции</w:t>
      </w:r>
    </w:p>
    <w:p w:rsidR="0065642E" w:rsidRPr="0009704C" w:rsidRDefault="0065642E" w:rsidP="0065642E">
      <w:pPr>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изменение уровня конкуренции</w:t>
      </w:r>
    </w:p>
    <w:p w:rsidR="0065642E" w:rsidRPr="00454D7A" w:rsidRDefault="0065642E" w:rsidP="0065642E">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30.</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 формированием или изменением стратегии компании: </w:t>
      </w:r>
    </w:p>
    <w:p w:rsidR="0065642E" w:rsidRPr="0009704C" w:rsidRDefault="0065642E" w:rsidP="0065642E">
      <w:pPr>
        <w:numPr>
          <w:ilvl w:val="0"/>
          <w:numId w:val="20"/>
        </w:numPr>
        <w:tabs>
          <w:tab w:val="left" w:pos="1134"/>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решение о специализации бизнеса</w:t>
      </w:r>
    </w:p>
    <w:p w:rsidR="0065642E" w:rsidRPr="0009704C" w:rsidRDefault="0065642E" w:rsidP="0065642E">
      <w:pPr>
        <w:numPr>
          <w:ilvl w:val="0"/>
          <w:numId w:val="20"/>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65642E" w:rsidRPr="00454D7A" w:rsidRDefault="0065642E" w:rsidP="0065642E">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65642E" w:rsidRPr="00454D7A" w:rsidRDefault="0065642E" w:rsidP="0065642E">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65642E" w:rsidRPr="00454D7A" w:rsidRDefault="0065642E" w:rsidP="0065642E">
      <w:pPr>
        <w:numPr>
          <w:ilvl w:val="0"/>
          <w:numId w:val="20"/>
        </w:numPr>
        <w:tabs>
          <w:tab w:val="left" w:pos="1134"/>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резкое расширение бизнеса путем эмиссии дополнительных акций;</w:t>
      </w:r>
    </w:p>
    <w:p w:rsidR="0065642E" w:rsidRPr="00454D7A" w:rsidRDefault="0065642E" w:rsidP="0065642E">
      <w:pPr>
        <w:numPr>
          <w:ilvl w:val="0"/>
          <w:numId w:val="20"/>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65642E" w:rsidRPr="0009704C" w:rsidRDefault="0065642E" w:rsidP="0065642E">
      <w:pPr>
        <w:numPr>
          <w:ilvl w:val="0"/>
          <w:numId w:val="20"/>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65642E" w:rsidRPr="00454D7A" w:rsidRDefault="0065642E" w:rsidP="0065642E">
      <w:pPr>
        <w:tabs>
          <w:tab w:val="left" w:pos="1134"/>
        </w:tabs>
        <w:spacing w:after="0" w:line="240" w:lineRule="auto"/>
        <w:ind w:left="568"/>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решение о специализации бизнеса, резкое расширение бизнеса путем эмиссии дополнительных акций</w:t>
      </w:r>
    </w:p>
    <w:p w:rsidR="0065642E" w:rsidRPr="00454D7A" w:rsidRDefault="0065642E" w:rsidP="0065642E">
      <w:pPr>
        <w:tabs>
          <w:tab w:val="left" w:pos="540"/>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31.</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со сменой внутреннего состояния компании: </w:t>
      </w:r>
    </w:p>
    <w:p w:rsidR="0065642E" w:rsidRPr="0009704C" w:rsidRDefault="0065642E" w:rsidP="0065642E">
      <w:pPr>
        <w:numPr>
          <w:ilvl w:val="1"/>
          <w:numId w:val="19"/>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65642E" w:rsidRPr="00454D7A" w:rsidRDefault="0065642E" w:rsidP="0065642E">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резкое изменение организационно-технических и экономических характеристик фирмы;</w:t>
      </w:r>
    </w:p>
    <w:p w:rsidR="0065642E" w:rsidRPr="00454D7A" w:rsidRDefault="0065642E" w:rsidP="0065642E">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65642E" w:rsidRPr="0009704C" w:rsidRDefault="0065642E" w:rsidP="0065642E">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структуры собственности фирмы;</w:t>
      </w:r>
    </w:p>
    <w:p w:rsidR="0065642E" w:rsidRPr="00454D7A" w:rsidRDefault="0065642E" w:rsidP="0065642E">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65642E" w:rsidRPr="00454D7A" w:rsidRDefault="0065642E" w:rsidP="0065642E">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готовность менеджмента компании, в первую очередь высшего, к переменам;</w:t>
      </w:r>
    </w:p>
    <w:p w:rsidR="0065642E" w:rsidRPr="00454D7A" w:rsidRDefault="0065642E" w:rsidP="0065642E">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решение о горизонтальной, вертикальной, диагональной интеграции предприятия, </w:t>
      </w:r>
    </w:p>
    <w:p w:rsidR="0065642E" w:rsidRPr="00454D7A" w:rsidRDefault="0065642E" w:rsidP="0065642E">
      <w:pPr>
        <w:tabs>
          <w:tab w:val="left" w:pos="1134"/>
          <w:tab w:val="num" w:pos="2574"/>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резкое изменение организационно-технических и экономических характеристик фирмы; изменение структуры собственности фирмы; готовность менеджмента компании, в первую очередь высшего, к переменам</w:t>
      </w:r>
    </w:p>
    <w:p w:rsidR="0065642E" w:rsidRPr="00454D7A" w:rsidRDefault="0065642E" w:rsidP="0065642E">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32.</w:t>
      </w:r>
      <w:r w:rsidRPr="00454D7A">
        <w:rPr>
          <w:rFonts w:ascii="Times New Roman" w:hAnsi="Times New Roman" w:cs="Times New Roman"/>
          <w:sz w:val="28"/>
          <w:szCs w:val="28"/>
          <w:lang w:val="ru-RU" w:eastAsia="ru-RU"/>
        </w:rPr>
        <w:tab/>
        <w:t xml:space="preserve">Тестовое задание: Черты виртуальных предприятий: </w:t>
      </w:r>
    </w:p>
    <w:p w:rsidR="0065642E" w:rsidRPr="0009704C" w:rsidRDefault="0065642E" w:rsidP="0065642E">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использование современных ИТ,</w:t>
      </w:r>
    </w:p>
    <w:p w:rsidR="0065642E" w:rsidRPr="0009704C" w:rsidRDefault="0065642E" w:rsidP="0065642E">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эффективное использование коммуникационных технологий; </w:t>
      </w:r>
    </w:p>
    <w:p w:rsidR="0065642E" w:rsidRPr="0009704C" w:rsidRDefault="0065642E" w:rsidP="0065642E">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закрытость,</w:t>
      </w:r>
    </w:p>
    <w:p w:rsidR="0065642E" w:rsidRPr="00454D7A" w:rsidRDefault="0065642E" w:rsidP="0065642E">
      <w:pPr>
        <w:numPr>
          <w:ilvl w:val="1"/>
          <w:numId w:val="21"/>
        </w:numPr>
        <w:spacing w:after="0" w:line="240" w:lineRule="auto"/>
        <w:ind w:left="993" w:hanging="426"/>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динамичная увязка и объединение компетенций партнеров; </w:t>
      </w:r>
    </w:p>
    <w:p w:rsidR="0065642E" w:rsidRPr="0009704C" w:rsidRDefault="0065642E" w:rsidP="0065642E">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территориальные разбросанность и зависимость; </w:t>
      </w:r>
    </w:p>
    <w:p w:rsidR="0065642E" w:rsidRPr="0009704C" w:rsidRDefault="0065642E" w:rsidP="0065642E">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гибкость.</w:t>
      </w:r>
    </w:p>
    <w:p w:rsidR="0065642E" w:rsidRPr="00454D7A" w:rsidRDefault="0065642E" w:rsidP="0065642E">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использование современных ИТ, эффективное использование коммуникационных технологий; динамичная увязка и объединение компетенций партнеров, гибкость</w:t>
      </w:r>
    </w:p>
    <w:p w:rsidR="0065642E" w:rsidRPr="00454D7A" w:rsidRDefault="0065642E" w:rsidP="0065642E">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33.</w:t>
      </w:r>
      <w:r w:rsidRPr="00454D7A">
        <w:rPr>
          <w:rFonts w:ascii="Times New Roman" w:hAnsi="Times New Roman" w:cs="Times New Roman"/>
          <w:sz w:val="28"/>
          <w:szCs w:val="28"/>
          <w:lang w:val="ru-RU" w:eastAsia="ru-RU"/>
        </w:rPr>
        <w:tab/>
        <w:t>Тестовое задание: Составляющие бизнес-архитектуры корпорации:</w:t>
      </w:r>
    </w:p>
    <w:p w:rsidR="0065642E" w:rsidRPr="0009704C"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набор товаров и услуг, </w:t>
      </w:r>
    </w:p>
    <w:p w:rsidR="0065642E" w:rsidRPr="0009704C"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организационная структура, </w:t>
      </w:r>
    </w:p>
    <w:p w:rsidR="0065642E" w:rsidRPr="0009704C"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набор стратегий, </w:t>
      </w:r>
    </w:p>
    <w:p w:rsidR="0065642E" w:rsidRPr="0009704C"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организация распределения ресурсов, </w:t>
      </w:r>
    </w:p>
    <w:p w:rsidR="0065642E" w:rsidRPr="0009704C"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совокупность рынков, </w:t>
      </w:r>
    </w:p>
    <w:p w:rsidR="0065642E" w:rsidRPr="0009704C"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организационная культура и ценности</w:t>
      </w:r>
    </w:p>
    <w:p w:rsidR="0065642E" w:rsidRPr="00454D7A" w:rsidRDefault="0065642E" w:rsidP="0065642E">
      <w:pPr>
        <w:numPr>
          <w:ilvl w:val="0"/>
          <w:numId w:val="22"/>
        </w:numPr>
        <w:tabs>
          <w:tab w:val="left" w:pos="426"/>
          <w:tab w:val="left" w:pos="1134"/>
        </w:tabs>
        <w:spacing w:before="40"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набор технологий производства продуктов и ресурсов, соответствующих поставленным целям.</w:t>
      </w:r>
    </w:p>
    <w:p w:rsidR="0065642E" w:rsidRPr="00454D7A" w:rsidRDefault="0065642E" w:rsidP="0065642E">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набор товаров и услуг, организационная структура, организация распределения ресурсов, организационная культура и ценности</w:t>
      </w:r>
    </w:p>
    <w:p w:rsidR="0065642E" w:rsidRPr="00454D7A" w:rsidRDefault="0065642E" w:rsidP="0065642E">
      <w:pPr>
        <w:autoSpaceDE w:val="0"/>
        <w:autoSpaceDN w:val="0"/>
        <w:adjustRightInd w:val="0"/>
        <w:spacing w:after="0" w:line="240" w:lineRule="auto"/>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2. Инструкция по выполнению</w:t>
      </w:r>
    </w:p>
    <w:p w:rsidR="0065642E" w:rsidRPr="00454D7A" w:rsidRDefault="0065642E" w:rsidP="0065642E">
      <w:pPr>
        <w:autoSpaceDE w:val="0"/>
        <w:autoSpaceDN w:val="0"/>
        <w:adjustRightInd w:val="0"/>
        <w:spacing w:after="0" w:line="240" w:lineRule="auto"/>
        <w:ind w:firstLine="360"/>
        <w:rPr>
          <w:rFonts w:ascii="Times New Roman" w:hAnsi="Times New Roman" w:cs="Times New Roman"/>
          <w:sz w:val="28"/>
          <w:szCs w:val="28"/>
          <w:lang w:val="ru-RU"/>
        </w:rPr>
      </w:pPr>
      <w:r w:rsidRPr="00454D7A">
        <w:rPr>
          <w:rFonts w:ascii="Times New Roman" w:hAnsi="Times New Roman" w:cs="Times New Roman"/>
          <w:sz w:val="28"/>
          <w:szCs w:val="28"/>
          <w:lang w:val="ru-RU"/>
        </w:rPr>
        <w:t>Тестовые задания могут содержать более одного верного ответа</w:t>
      </w:r>
    </w:p>
    <w:p w:rsidR="0065642E" w:rsidRPr="0009704C" w:rsidRDefault="0065642E" w:rsidP="0065642E">
      <w:pPr>
        <w:spacing w:after="0" w:line="240" w:lineRule="auto"/>
        <w:textAlignment w:val="baseline"/>
        <w:rPr>
          <w:b/>
          <w:bCs/>
          <w:sz w:val="28"/>
          <w:szCs w:val="28"/>
          <w:lang w:eastAsia="ru-RU"/>
        </w:rPr>
      </w:pPr>
      <w:r w:rsidRPr="0009704C">
        <w:rPr>
          <w:rFonts w:ascii="Times New Roman" w:hAnsi="Times New Roman" w:cs="Times New Roman"/>
          <w:b/>
          <w:bCs/>
          <w:sz w:val="28"/>
          <w:szCs w:val="28"/>
          <w:lang w:eastAsia="ru-RU"/>
        </w:rPr>
        <w:t>3. Критерии оценки:</w:t>
      </w:r>
    </w:p>
    <w:p w:rsidR="0065642E" w:rsidRPr="00454D7A" w:rsidRDefault="0065642E" w:rsidP="0065642E">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65642E" w:rsidRPr="00454D7A" w:rsidRDefault="0065642E" w:rsidP="0065642E">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если он ответил «правильно» на 67 – 85% вопросов;</w:t>
      </w:r>
    </w:p>
    <w:p w:rsidR="0065642E" w:rsidRPr="00454D7A" w:rsidRDefault="0065642E" w:rsidP="0065642E">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«удовлетворительно» если он ответил «правильно» на 50 – 66% вопросов;</w:t>
      </w:r>
    </w:p>
    <w:p w:rsidR="0065642E" w:rsidRPr="00454D7A" w:rsidRDefault="0065642E" w:rsidP="0065642E">
      <w:pPr>
        <w:numPr>
          <w:ilvl w:val="0"/>
          <w:numId w:val="1"/>
        </w:numPr>
        <w:tabs>
          <w:tab w:val="num" w:pos="900"/>
        </w:tabs>
        <w:spacing w:after="0" w:line="240" w:lineRule="auto"/>
        <w:ind w:firstLine="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он ответил «правильно» менее, чем на 50% вопросов</w:t>
      </w: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вопросов для опросов</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65642E" w:rsidRPr="00454D7A" w:rsidRDefault="0065642E" w:rsidP="0065642E">
      <w:pPr>
        <w:spacing w:after="0" w:line="240" w:lineRule="auto"/>
        <w:jc w:val="center"/>
        <w:textAlignment w:val="baseline"/>
        <w:rPr>
          <w:sz w:val="12"/>
          <w:szCs w:val="12"/>
          <w:lang w:val="ru-RU" w:eastAsia="ru-RU"/>
        </w:rPr>
      </w:pPr>
    </w:p>
    <w:p w:rsidR="0065642E" w:rsidRPr="00454D7A" w:rsidRDefault="0065642E" w:rsidP="0065642E">
      <w:pPr>
        <w:spacing w:after="0" w:line="240" w:lineRule="auto"/>
        <w:jc w:val="center"/>
        <w:textAlignment w:val="baseline"/>
        <w:rPr>
          <w:sz w:val="28"/>
          <w:szCs w:val="28"/>
          <w:lang w:val="ru-RU" w:eastAsia="ru-RU"/>
        </w:rPr>
      </w:pPr>
      <w:r w:rsidRPr="00454D7A">
        <w:rPr>
          <w:rFonts w:ascii="Times New Roman" w:hAnsi="Times New Roman" w:cs="Times New Roman"/>
          <w:b/>
          <w:bCs/>
          <w:sz w:val="28"/>
          <w:szCs w:val="28"/>
          <w:lang w:val="ru-RU" w:eastAsia="ru-RU"/>
        </w:rPr>
        <w:t>Вопросы для опроса</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65642E" w:rsidRPr="00454D7A" w:rsidRDefault="0065642E" w:rsidP="0065642E">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Раздел1 «Информационное обслуживание  управленческой деятельности. Инструментальные средства управления»</w:t>
      </w:r>
    </w:p>
    <w:p w:rsidR="0065642E" w:rsidRPr="00454D7A" w:rsidRDefault="0065642E" w:rsidP="0065642E">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65642E" w:rsidRPr="00454D7A"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 чем состоят особенности корпоративных информационных систем? </w:t>
      </w:r>
    </w:p>
    <w:p w:rsidR="0065642E" w:rsidRPr="00454D7A"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Требования к корпоративным информационным системам.</w:t>
      </w:r>
    </w:p>
    <w:p w:rsidR="0065642E" w:rsidRPr="0009704C"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КИС</w:t>
      </w:r>
    </w:p>
    <w:p w:rsidR="0065642E" w:rsidRPr="00454D7A"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Каковы тенденции в развитии корпоративных ИС? </w:t>
      </w:r>
    </w:p>
    <w:p w:rsidR="0065642E" w:rsidRPr="00454D7A"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корпоративных информационных систем на практику менеджмента.</w:t>
      </w:r>
    </w:p>
    <w:p w:rsidR="0065642E" w:rsidRPr="0009704C"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банка данных в КИС</w:t>
      </w:r>
    </w:p>
    <w:p w:rsidR="0065642E" w:rsidRDefault="0065642E" w:rsidP="0065642E">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Основы OLAP-технологии</w:t>
      </w:r>
    </w:p>
    <w:p w:rsidR="0065642E" w:rsidRPr="00454D7A" w:rsidRDefault="0065642E" w:rsidP="0065642E">
      <w:pPr>
        <w:spacing w:after="0" w:line="240" w:lineRule="auto"/>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Вопросы к защите задания на тему Поиск оптимального решения задач управления на примере задач о размещении:</w:t>
      </w:r>
    </w:p>
    <w:p w:rsidR="0065642E" w:rsidRPr="00454D7A"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Объясните понятие «однородная» продукция. Можно ли решать ТЗ в случае перевозки разнородной продукции</w:t>
      </w:r>
    </w:p>
    <w:p w:rsidR="0065642E" w:rsidRPr="00454D7A"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Назовите исходные данные, необходимые для решения ТЗ</w:t>
      </w:r>
    </w:p>
    <w:p w:rsidR="0065642E" w:rsidRPr="0083584D"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Опишите основные компоненты транспортной модели</w:t>
      </w:r>
    </w:p>
    <w:p w:rsidR="0065642E" w:rsidRPr="0083584D"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Какая ТЗ называется сбалансированной?</w:t>
      </w:r>
    </w:p>
    <w:p w:rsidR="0065642E" w:rsidRPr="00454D7A"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Какие используются приемы для приведения ТЗ к классической постановке сбалансированной задачи?</w:t>
      </w:r>
    </w:p>
    <w:p w:rsidR="0065642E" w:rsidRPr="00454D7A"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 реализуются «запреты» на перевозки в транспортной модели?</w:t>
      </w:r>
    </w:p>
    <w:p w:rsidR="0065642E" w:rsidRPr="00454D7A"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Каким образом в </w:t>
      </w:r>
      <w:r w:rsidRPr="0083584D">
        <w:rPr>
          <w:rFonts w:ascii="Times New Roman" w:hAnsi="Times New Roman" w:cs="Times New Roman"/>
          <w:sz w:val="28"/>
          <w:szCs w:val="28"/>
        </w:rPr>
        <w:t>Excel</w:t>
      </w:r>
      <w:r w:rsidRPr="00454D7A">
        <w:rPr>
          <w:rFonts w:ascii="Times New Roman" w:hAnsi="Times New Roman" w:cs="Times New Roman"/>
          <w:sz w:val="28"/>
          <w:szCs w:val="28"/>
          <w:lang w:val="ru-RU"/>
        </w:rPr>
        <w:t xml:space="preserve"> настраивается для использования инструмент Поиск решения? </w:t>
      </w:r>
    </w:p>
    <w:p w:rsidR="0065642E" w:rsidRPr="00454D7A" w:rsidRDefault="0065642E" w:rsidP="0065642E">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 чем состоит основное отличие модели задачи о назначении от модели ТЗ?</w:t>
      </w:r>
    </w:p>
    <w:p w:rsidR="0065642E" w:rsidRPr="00454D7A" w:rsidRDefault="0065642E" w:rsidP="0065642E">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1.4 «</w:t>
      </w:r>
      <w:r w:rsidRPr="00ED4C41">
        <w:rPr>
          <w:rFonts w:ascii="Times New Roman" w:hAnsi="Times New Roman" w:cs="Times New Roman"/>
          <w:color w:val="000000"/>
          <w:sz w:val="28"/>
          <w:szCs w:val="28"/>
        </w:rPr>
        <w:t>MS</w:t>
      </w:r>
      <w:r w:rsidRPr="00454D7A">
        <w:rPr>
          <w:rFonts w:ascii="Times New Roman" w:hAnsi="Times New Roman" w:cs="Times New Roman"/>
          <w:color w:val="000000"/>
          <w:sz w:val="28"/>
          <w:szCs w:val="28"/>
          <w:lang w:val="ru-RU"/>
        </w:rPr>
        <w:t xml:space="preserve"> </w:t>
      </w:r>
      <w:r w:rsidRPr="00ED4C41">
        <w:rPr>
          <w:rFonts w:ascii="Times New Roman" w:hAnsi="Times New Roman" w:cs="Times New Roman"/>
          <w:color w:val="000000"/>
          <w:sz w:val="28"/>
          <w:szCs w:val="28"/>
        </w:rPr>
        <w:t>Project</w:t>
      </w:r>
      <w:r w:rsidRPr="00454D7A">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функциональные возможности программы управления проектами</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особенности пользовательского интерфейса программного продукта </w:t>
      </w: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(средства поддержки пользователя, виды представлений, листы и таблицы, формы, графики, настройка рабочей среды)</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реализация в программе концепции сетевого планирования (построение сетевого графика) </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общая схема разработки проекта. </w:t>
      </w:r>
      <w:r w:rsidRPr="00ED4C41">
        <w:rPr>
          <w:rFonts w:ascii="Times New Roman" w:hAnsi="Times New Roman" w:cs="Times New Roman"/>
          <w:sz w:val="28"/>
          <w:szCs w:val="28"/>
          <w:lang w:eastAsia="ru-RU"/>
        </w:rPr>
        <w:t>Основные этапы проектирования.</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xml:space="preserve">: технология создания проекта </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создание взаимосвязанных проектов</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lastRenderedPageBreak/>
        <w:t>MSProject</w:t>
      </w:r>
      <w:r w:rsidRPr="00454D7A">
        <w:rPr>
          <w:rFonts w:ascii="Times New Roman" w:hAnsi="Times New Roman" w:cs="Times New Roman"/>
          <w:sz w:val="28"/>
          <w:szCs w:val="28"/>
          <w:lang w:val="ru-RU" w:eastAsia="ru-RU"/>
        </w:rPr>
        <w:t>: ресурсное планирование в проектах (установка объемов работ, объемов назначений, календаря ресурса, доступности ресурса, назначение внешних ресурсов)</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подходы к ресурсному планированию: «планирование от ресурсов», «от задач»</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понятие перегруженности ресурсов. Способы выявления перегруженных ресурсов. Средства анализа графика загруженности ресурсов, анализа использования ресурсов. Способы выявления перегруженных задач. </w:t>
      </w:r>
      <w:r w:rsidRPr="00ED4C41">
        <w:rPr>
          <w:rFonts w:ascii="Times New Roman" w:hAnsi="Times New Roman" w:cs="Times New Roman"/>
          <w:sz w:val="28"/>
          <w:szCs w:val="28"/>
          <w:lang w:eastAsia="ru-RU"/>
        </w:rPr>
        <w:t>Идентификация перегруженных ресурсов проекта</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устранение перегруженности одной задачи. </w:t>
      </w:r>
      <w:r w:rsidRPr="00ED4C41">
        <w:rPr>
          <w:rFonts w:ascii="Times New Roman" w:hAnsi="Times New Roman" w:cs="Times New Roman"/>
          <w:sz w:val="28"/>
          <w:szCs w:val="28"/>
          <w:lang w:eastAsia="ru-RU"/>
        </w:rPr>
        <w:t>Анализ результатов выравнивания</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снижение суммарного объема назначения ресурса нескольким задачам</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автоматическое выравнивание загрузки ресурсов. Установка основных параметров функции выравнивания. </w:t>
      </w:r>
      <w:r w:rsidRPr="00ED4C41">
        <w:rPr>
          <w:rFonts w:ascii="Times New Roman" w:hAnsi="Times New Roman" w:cs="Times New Roman"/>
          <w:sz w:val="28"/>
          <w:szCs w:val="28"/>
          <w:lang w:eastAsia="ru-RU"/>
        </w:rPr>
        <w:t>Проблемы автоматического выравнивания загрузки ресурсов</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механизм рационального распределения и выравнивания ресурсов на основе профиля использования ресурса. </w:t>
      </w:r>
      <w:r w:rsidRPr="00ED4C41">
        <w:rPr>
          <w:rFonts w:ascii="Times New Roman" w:hAnsi="Times New Roman" w:cs="Times New Roman"/>
          <w:sz w:val="28"/>
          <w:szCs w:val="28"/>
          <w:lang w:eastAsia="ru-RU"/>
        </w:rPr>
        <w:t>Методика расчета численных характеристик профилей загрузки ресурсов</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типы затрат. Метод начисления затрат</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описание стоимости ресурсов: описание схем оплаты ресурса, установка размера фиксированных затрат</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оценка стоимости проекта: распределение затрат по задачам, по ресурсам. Идентификация общих, базовых затрат задач и ресурсов, отклонений затрат, величин фактических и оставшихся затрат задач и ресурсов</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анализ параметров проекта</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Оптимизация основных параметров проекта в </w:t>
      </w:r>
      <w:r>
        <w:rPr>
          <w:rFonts w:ascii="Times New Roman" w:hAnsi="Times New Roman" w:cs="Times New Roman"/>
          <w:sz w:val="28"/>
          <w:szCs w:val="28"/>
          <w:lang w:eastAsia="ru-RU"/>
        </w:rPr>
        <w:t>MSProject</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оптимизация сроков проекта: определение ключевых дат, сокращение критического пути, изменение календарей (отдельных задач, ресурсов, базового календаря)</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 Project</w:t>
      </w:r>
      <w:r w:rsidRPr="00ED4C41">
        <w:rPr>
          <w:rFonts w:ascii="Times New Roman" w:hAnsi="Times New Roman" w:cs="Times New Roman"/>
          <w:sz w:val="28"/>
          <w:szCs w:val="28"/>
          <w:lang w:eastAsia="ru-RU"/>
        </w:rPr>
        <w:t>: PERT – анализ</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оптимизация бюджета проекта: применение фильтров, отчетов о затратах. </w:t>
      </w:r>
      <w:r w:rsidRPr="00ED4C41">
        <w:rPr>
          <w:rFonts w:ascii="Times New Roman" w:hAnsi="Times New Roman" w:cs="Times New Roman"/>
          <w:sz w:val="28"/>
          <w:szCs w:val="28"/>
          <w:lang w:eastAsia="ru-RU"/>
        </w:rPr>
        <w:t>Способы снижения стоимости проекта</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планирование рисков. Средства идентификации и учета рисков</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управление рисками – идентификация, количественная оценка, распределение приоритетов </w:t>
      </w:r>
    </w:p>
    <w:p w:rsidR="0065642E" w:rsidRPr="00454D7A"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идентификация в проекте задач повышенного риска, средства хранения информации о рисках </w:t>
      </w:r>
    </w:p>
    <w:p w:rsidR="0065642E" w:rsidRPr="00ED4C41" w:rsidRDefault="0065642E" w:rsidP="0065642E">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sidRPr="00ED4C41">
        <w:rPr>
          <w:rFonts w:ascii="Times New Roman" w:hAnsi="Times New Roman" w:cs="Times New Roman"/>
          <w:sz w:val="28"/>
          <w:szCs w:val="28"/>
          <w:lang w:eastAsia="ru-RU"/>
        </w:rPr>
        <w:t>MSProject: средства борьбы с рисками</w:t>
      </w:r>
    </w:p>
    <w:p w:rsidR="0065642E" w:rsidRPr="00454D7A" w:rsidRDefault="0065642E" w:rsidP="0065642E">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65642E" w:rsidRPr="00822996" w:rsidRDefault="0065642E" w:rsidP="0065642E">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color w:val="000000"/>
          <w:sz w:val="28"/>
          <w:szCs w:val="28"/>
        </w:rPr>
        <w:t>Вопросы к защите задания 7</w:t>
      </w:r>
    </w:p>
    <w:p w:rsidR="0065642E" w:rsidRPr="00ED19E4" w:rsidRDefault="0065642E" w:rsidP="0065642E">
      <w:pPr>
        <w:pStyle w:val="ab"/>
        <w:numPr>
          <w:ilvl w:val="0"/>
          <w:numId w:val="47"/>
        </w:numPr>
        <w:tabs>
          <w:tab w:val="num" w:pos="236"/>
        </w:tabs>
        <w:spacing w:after="0"/>
        <w:ind w:left="236" w:hanging="236"/>
        <w:jc w:val="both"/>
        <w:rPr>
          <w:sz w:val="28"/>
          <w:szCs w:val="28"/>
        </w:rPr>
      </w:pPr>
      <w:r w:rsidRPr="00ED19E4">
        <w:rPr>
          <w:sz w:val="28"/>
          <w:szCs w:val="28"/>
        </w:rPr>
        <w:t xml:space="preserve">Назначение дисперсионного анализа. </w:t>
      </w:r>
    </w:p>
    <w:p w:rsidR="0065642E" w:rsidRPr="00ED19E4" w:rsidRDefault="0065642E" w:rsidP="0065642E">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Характеристика видов дисперсионного анализа, поддерживаемых в </w:t>
      </w:r>
      <w:r w:rsidRPr="00ED19E4">
        <w:rPr>
          <w:sz w:val="28"/>
          <w:szCs w:val="28"/>
        </w:rPr>
        <w:t>MSExcel</w:t>
      </w:r>
    </w:p>
    <w:p w:rsidR="0065642E" w:rsidRPr="00ED19E4" w:rsidRDefault="0065642E" w:rsidP="0065642E">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Технология проведения в </w:t>
      </w:r>
      <w:r w:rsidRPr="00ED19E4">
        <w:rPr>
          <w:sz w:val="28"/>
          <w:szCs w:val="28"/>
        </w:rPr>
        <w:t>MSExcel</w:t>
      </w:r>
      <w:r w:rsidRPr="00ED19E4">
        <w:rPr>
          <w:sz w:val="28"/>
          <w:szCs w:val="28"/>
          <w:lang w:val="ru-RU"/>
        </w:rPr>
        <w:t xml:space="preserve"> однофакторного дисперсионного анализа </w:t>
      </w:r>
    </w:p>
    <w:p w:rsidR="0065642E" w:rsidRPr="00ED19E4" w:rsidRDefault="0065642E" w:rsidP="0065642E">
      <w:pPr>
        <w:pStyle w:val="ab"/>
        <w:numPr>
          <w:ilvl w:val="0"/>
          <w:numId w:val="47"/>
        </w:numPr>
        <w:tabs>
          <w:tab w:val="num" w:pos="236"/>
        </w:tabs>
        <w:spacing w:after="0"/>
        <w:ind w:left="236" w:hanging="236"/>
        <w:jc w:val="both"/>
        <w:rPr>
          <w:sz w:val="28"/>
          <w:szCs w:val="28"/>
        </w:rPr>
      </w:pPr>
      <w:r w:rsidRPr="00ED19E4">
        <w:rPr>
          <w:sz w:val="28"/>
          <w:szCs w:val="28"/>
        </w:rPr>
        <w:t>Интерпретация результатов однофакторного дисперсионного анализа</w:t>
      </w:r>
    </w:p>
    <w:p w:rsidR="0065642E" w:rsidRPr="00ED19E4" w:rsidRDefault="0065642E" w:rsidP="0065642E">
      <w:pPr>
        <w:pStyle w:val="ab"/>
        <w:numPr>
          <w:ilvl w:val="0"/>
          <w:numId w:val="47"/>
        </w:numPr>
        <w:tabs>
          <w:tab w:val="num" w:pos="236"/>
        </w:tabs>
        <w:spacing w:after="0"/>
        <w:ind w:left="236" w:hanging="236"/>
        <w:jc w:val="both"/>
        <w:rPr>
          <w:sz w:val="28"/>
          <w:szCs w:val="28"/>
        </w:rPr>
      </w:pPr>
      <w:r>
        <w:rPr>
          <w:sz w:val="28"/>
          <w:szCs w:val="28"/>
          <w:lang w:val="ru-RU"/>
        </w:rPr>
        <w:t>Определение значения коэффициента детерминации</w:t>
      </w:r>
    </w:p>
    <w:p w:rsidR="0065642E" w:rsidRPr="0009704C" w:rsidRDefault="0065642E" w:rsidP="0065642E">
      <w:pPr>
        <w:tabs>
          <w:tab w:val="left" w:pos="180"/>
        </w:tabs>
        <w:spacing w:after="0" w:line="240" w:lineRule="auto"/>
        <w:jc w:val="both"/>
        <w:rPr>
          <w:rFonts w:ascii="Times New Roman" w:hAnsi="Times New Roman" w:cs="Times New Roman"/>
          <w:sz w:val="28"/>
          <w:szCs w:val="28"/>
          <w:lang w:eastAsia="ru-RU"/>
        </w:rPr>
      </w:pPr>
    </w:p>
    <w:p w:rsidR="0065642E" w:rsidRPr="0009704C" w:rsidRDefault="0065642E" w:rsidP="0065642E">
      <w:pPr>
        <w:spacing w:after="0" w:line="240" w:lineRule="auto"/>
        <w:textAlignment w:val="baseline"/>
        <w:rPr>
          <w:sz w:val="12"/>
          <w:szCs w:val="12"/>
          <w:lang w:eastAsia="ru-RU"/>
        </w:rPr>
      </w:pPr>
    </w:p>
    <w:p w:rsidR="0065642E" w:rsidRPr="0009704C" w:rsidRDefault="0065642E" w:rsidP="0065642E">
      <w:pPr>
        <w:spacing w:after="0" w:line="240" w:lineRule="auto"/>
        <w:textAlignment w:val="baseline"/>
        <w:rPr>
          <w:sz w:val="12"/>
          <w:szCs w:val="12"/>
          <w:lang w:eastAsia="ru-RU"/>
        </w:rPr>
      </w:pPr>
      <w:r w:rsidRPr="0009704C">
        <w:rPr>
          <w:rFonts w:ascii="Times New Roman" w:hAnsi="Times New Roman" w:cs="Times New Roman"/>
          <w:b/>
          <w:bCs/>
          <w:sz w:val="28"/>
          <w:szCs w:val="28"/>
          <w:lang w:eastAsia="ru-RU"/>
        </w:rPr>
        <w:lastRenderedPageBreak/>
        <w:t>Критерии оценки:</w:t>
      </w:r>
    </w:p>
    <w:p w:rsidR="0065642E" w:rsidRPr="0009704C" w:rsidRDefault="0065642E" w:rsidP="0065642E">
      <w:pPr>
        <w:spacing w:after="0" w:line="240" w:lineRule="auto"/>
        <w:textAlignment w:val="baseline"/>
        <w:rPr>
          <w:sz w:val="12"/>
          <w:szCs w:val="12"/>
          <w:lang w:eastAsia="ru-RU"/>
        </w:rPr>
      </w:pPr>
    </w:p>
    <w:p w:rsidR="0065642E" w:rsidRPr="00454D7A" w:rsidRDefault="0065642E" w:rsidP="0065642E">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65642E" w:rsidRPr="00454D7A" w:rsidRDefault="0065642E" w:rsidP="0065642E">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65642E" w:rsidRPr="00454D7A" w:rsidRDefault="0065642E" w:rsidP="0065642E">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студент давал на вопросы неполные ответы, испытывал затруднения при приведении примеров;</w:t>
      </w:r>
    </w:p>
    <w:p w:rsidR="0065642E" w:rsidRPr="00454D7A" w:rsidRDefault="0065642E" w:rsidP="0065642E">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студент испытывал затруднения при ответе на вопросы и при приведении примеров</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«____»__________________20     г.</w:t>
      </w:r>
      <w:r w:rsidRPr="0009704C">
        <w:rPr>
          <w:rFonts w:ascii="Times New Roman" w:hAnsi="Times New Roman" w:cs="Times New Roman"/>
          <w:sz w:val="20"/>
          <w:szCs w:val="20"/>
          <w:lang w:eastAsia="ru-RU"/>
        </w:rPr>
        <w:t> </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задания для деловой (ролевой) игры</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widowControl w:val="0"/>
        <w:spacing w:after="0" w:line="240" w:lineRule="auto"/>
        <w:jc w:val="center"/>
        <w:rPr>
          <w:rFonts w:ascii="Times New Roman" w:hAnsi="Times New Roman" w:cs="Times New Roman"/>
          <w:sz w:val="24"/>
          <w:szCs w:val="24"/>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65642E" w:rsidRPr="00454D7A" w:rsidRDefault="0065642E" w:rsidP="0065642E">
      <w:pPr>
        <w:spacing w:after="0" w:line="240" w:lineRule="auto"/>
        <w:jc w:val="center"/>
        <w:textAlignment w:val="baseline"/>
        <w:rPr>
          <w:sz w:val="12"/>
          <w:szCs w:val="12"/>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Деловая (ролевая) игра</w:t>
      </w:r>
    </w:p>
    <w:p w:rsidR="0065642E" w:rsidRPr="00454D7A" w:rsidRDefault="0065642E" w:rsidP="0065642E">
      <w:pPr>
        <w:spacing w:after="0" w:line="240" w:lineRule="auto"/>
        <w:jc w:val="center"/>
        <w:textAlignment w:val="baseline"/>
        <w:rPr>
          <w:sz w:val="12"/>
          <w:szCs w:val="12"/>
          <w:lang w:val="ru-RU" w:eastAsia="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1 Тема (проблема, ситуация)</w:t>
      </w:r>
    </w:p>
    <w:p w:rsidR="0065642E" w:rsidRPr="00454D7A" w:rsidRDefault="0065642E" w:rsidP="0065642E">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Необходимо выбрать сферу предпринимательской деятельности,</w:t>
      </w:r>
      <w:r w:rsidRPr="00454D7A">
        <w:rPr>
          <w:rFonts w:ascii="Times New Roman" w:hAnsi="Times New Roman" w:cs="Times New Roman"/>
          <w:spacing w:val="-5"/>
          <w:sz w:val="28"/>
          <w:szCs w:val="28"/>
          <w:lang w:val="ru-RU" w:eastAsia="ru-RU"/>
        </w:rPr>
        <w:t xml:space="preserve"> подготовить документов к созда</w:t>
      </w:r>
      <w:r w:rsidRPr="00454D7A">
        <w:rPr>
          <w:rFonts w:ascii="Times New Roman" w:hAnsi="Times New Roman" w:cs="Times New Roman"/>
          <w:spacing w:val="-3"/>
          <w:sz w:val="28"/>
          <w:szCs w:val="28"/>
          <w:lang w:val="ru-RU" w:eastAsia="ru-RU"/>
        </w:rPr>
        <w:t xml:space="preserve">нию предприятия, его продукции, презентовать бизнес-идею, разработать финансовую модели деятельности предприятия на 3―5 лет, оценить финансовые показатели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 предпринимательской деятельности</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2 Концепция игры</w:t>
      </w:r>
    </w:p>
    <w:p w:rsidR="0065642E" w:rsidRPr="00454D7A" w:rsidRDefault="0065642E" w:rsidP="0065642E">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Участники игры, используя свои знания, должны выбрать сферу предпринимательской деятельности, </w:t>
      </w:r>
      <w:r w:rsidRPr="00454D7A">
        <w:rPr>
          <w:rFonts w:ascii="Times New Roman" w:hAnsi="Times New Roman" w:cs="Times New Roman"/>
          <w:spacing w:val="-2"/>
          <w:sz w:val="28"/>
          <w:szCs w:val="28"/>
          <w:lang w:val="ru-RU" w:eastAsia="ru-RU"/>
        </w:rPr>
        <w:t xml:space="preserve">творчески разработать бизнес-идею: подготовить ее </w:t>
      </w:r>
      <w:r w:rsidRPr="00454D7A">
        <w:rPr>
          <w:rFonts w:ascii="Times New Roman" w:hAnsi="Times New Roman" w:cs="Times New Roman"/>
          <w:sz w:val="28"/>
          <w:szCs w:val="28"/>
          <w:lang w:val="ru-RU" w:eastAsia="ru-RU"/>
        </w:rPr>
        <w:t>формулирование, принять участие в обсуждении всех идей в группе, представить в форме презентации свою бизнес-идею, защитить ее в процессе обсуждения, провести необходимые маркетинговые исследования, разработать финансовую модель проекта, оценить его экономическую эффективность, риски и представить на конкурс.</w:t>
      </w:r>
    </w:p>
    <w:p w:rsidR="0065642E" w:rsidRPr="00454D7A" w:rsidRDefault="0065642E" w:rsidP="0065642E">
      <w:pPr>
        <w:spacing w:after="0" w:line="240" w:lineRule="auto"/>
        <w:textAlignment w:val="baseline"/>
        <w:rPr>
          <w:sz w:val="12"/>
          <w:szCs w:val="12"/>
          <w:lang w:val="ru-RU" w:eastAsia="ru-RU"/>
        </w:rPr>
      </w:pPr>
    </w:p>
    <w:p w:rsidR="0065642E" w:rsidRPr="00454D7A" w:rsidRDefault="0065642E" w:rsidP="0065642E">
      <w:pPr>
        <w:spacing w:after="0" w:line="240" w:lineRule="auto"/>
        <w:textAlignment w:val="baseline"/>
        <w:rPr>
          <w:sz w:val="12"/>
          <w:szCs w:val="12"/>
          <w:lang w:val="ru-RU" w:eastAsia="ru-RU"/>
        </w:rPr>
      </w:pPr>
      <w:r w:rsidRPr="00454D7A">
        <w:rPr>
          <w:rFonts w:ascii="Times New Roman" w:hAnsi="Times New Roman" w:cs="Times New Roman"/>
          <w:b/>
          <w:bCs/>
          <w:sz w:val="28"/>
          <w:szCs w:val="28"/>
          <w:lang w:val="ru-RU" w:eastAsia="ru-RU"/>
        </w:rPr>
        <w:t>3 Роли:</w:t>
      </w:r>
    </w:p>
    <w:p w:rsidR="0065642E" w:rsidRPr="00454D7A" w:rsidRDefault="0065642E" w:rsidP="0065642E">
      <w:pPr>
        <w:spacing w:after="0" w:line="240" w:lineRule="auto"/>
        <w:ind w:left="540" w:hanging="540"/>
        <w:jc w:val="both"/>
        <w:textAlignment w:val="baseline"/>
        <w:rPr>
          <w:sz w:val="12"/>
          <w:szCs w:val="12"/>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«будущие предприниматели» (студенты группы) – демонстрируют свои умения принимать решения, коллективно обсуждать идеи, показывают знания и умения в области маркетинговых исследований, сбора для решения поставленной задачи необходимой информации, использования для финансового моделирования возможностей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умение осуществлять выбор наиболее эффективных вариантов проектов бизнес-идей;</w:t>
      </w:r>
    </w:p>
    <w:p w:rsidR="0065642E" w:rsidRPr="00454D7A" w:rsidRDefault="0065642E" w:rsidP="0065642E">
      <w:pPr>
        <w:spacing w:after="0" w:line="240" w:lineRule="auto"/>
        <w:ind w:left="540" w:hanging="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арбитры – назначаются из числа студентов, на первом этапе оценивают бизнес-идеи и отбирают лучшие из них по следующим критериям: </w:t>
      </w:r>
      <w:r w:rsidRPr="00454D7A">
        <w:rPr>
          <w:rFonts w:ascii="Times New Roman" w:hAnsi="Times New Roman" w:cs="Times New Roman"/>
          <w:spacing w:val="-2"/>
          <w:sz w:val="28"/>
          <w:szCs w:val="28"/>
          <w:lang w:val="ru-RU" w:eastAsia="ru-RU"/>
        </w:rPr>
        <w:t>полнота обоснования решений в соответствии со специализ</w:t>
      </w:r>
      <w:r w:rsidRPr="00454D7A">
        <w:rPr>
          <w:rFonts w:ascii="Times New Roman" w:hAnsi="Times New Roman" w:cs="Times New Roman"/>
          <w:spacing w:val="-10"/>
          <w:sz w:val="28"/>
          <w:szCs w:val="28"/>
          <w:lang w:val="ru-RU" w:eastAsia="ru-RU"/>
        </w:rPr>
        <w:t xml:space="preserve">ацией, </w:t>
      </w:r>
      <w:r w:rsidRPr="00454D7A">
        <w:rPr>
          <w:rFonts w:ascii="Times New Roman" w:hAnsi="Times New Roman" w:cs="Times New Roman"/>
          <w:spacing w:val="-4"/>
          <w:sz w:val="28"/>
          <w:szCs w:val="28"/>
          <w:lang w:val="ru-RU" w:eastAsia="ru-RU"/>
        </w:rPr>
        <w:t>правильность  и достаточность расчета структуры и численности работников и выбора денежной компенсации</w:t>
      </w:r>
      <w:r w:rsidRPr="00454D7A">
        <w:rPr>
          <w:rFonts w:ascii="Times New Roman" w:hAnsi="Times New Roman" w:cs="Times New Roman"/>
          <w:spacing w:val="-6"/>
          <w:sz w:val="28"/>
          <w:szCs w:val="28"/>
          <w:lang w:val="ru-RU" w:eastAsia="ru-RU"/>
        </w:rPr>
        <w:t xml:space="preserve">, </w:t>
      </w:r>
      <w:r w:rsidRPr="00454D7A">
        <w:rPr>
          <w:rFonts w:ascii="Times New Roman" w:hAnsi="Times New Roman" w:cs="Times New Roman"/>
          <w:spacing w:val="-5"/>
          <w:sz w:val="28"/>
          <w:szCs w:val="28"/>
          <w:lang w:val="ru-RU" w:eastAsia="ru-RU"/>
        </w:rPr>
        <w:t xml:space="preserve">экономическая и юридическая компетентность при составлении </w:t>
      </w:r>
      <w:r w:rsidRPr="00454D7A">
        <w:rPr>
          <w:rFonts w:ascii="Times New Roman" w:hAnsi="Times New Roman" w:cs="Times New Roman"/>
          <w:spacing w:val="-4"/>
          <w:sz w:val="28"/>
          <w:szCs w:val="28"/>
          <w:lang w:val="ru-RU" w:eastAsia="ru-RU"/>
        </w:rPr>
        <w:t>документов</w:t>
      </w:r>
      <w:r w:rsidRPr="00454D7A">
        <w:rPr>
          <w:rFonts w:ascii="Times New Roman" w:hAnsi="Times New Roman" w:cs="Times New Roman"/>
          <w:sz w:val="28"/>
          <w:szCs w:val="28"/>
          <w:lang w:val="ru-RU" w:eastAsia="ru-RU"/>
        </w:rPr>
        <w:t xml:space="preserve">; на втором этапе оценивают и выбирают лучший проект по следующим критериям: содержание и форма доклада лидера группы, активность членов группы в обсуждении вопросов, глубина их знаний, проработанность бизнес-проекта, </w:t>
      </w:r>
      <w:r w:rsidRPr="00454D7A">
        <w:rPr>
          <w:rFonts w:ascii="Times New Roman" w:hAnsi="Times New Roman" w:cs="Times New Roman"/>
          <w:spacing w:val="-4"/>
          <w:sz w:val="28"/>
          <w:szCs w:val="28"/>
          <w:lang w:val="ru-RU" w:eastAsia="ru-RU"/>
        </w:rPr>
        <w:t xml:space="preserve">и ее соответствие стандартам и нормативным документам, </w:t>
      </w:r>
      <w:r w:rsidRPr="00454D7A">
        <w:rPr>
          <w:rFonts w:ascii="Times New Roman" w:hAnsi="Times New Roman" w:cs="Times New Roman"/>
          <w:sz w:val="28"/>
          <w:szCs w:val="28"/>
          <w:lang w:val="ru-RU" w:eastAsia="ru-RU"/>
        </w:rPr>
        <w:t>правильность ответов  на поставленные вопросы в ходе обсуждения документов.</w:t>
      </w:r>
    </w:p>
    <w:p w:rsidR="0065642E" w:rsidRPr="00454D7A" w:rsidRDefault="0065642E" w:rsidP="0065642E">
      <w:pPr>
        <w:spacing w:after="0" w:line="240" w:lineRule="auto"/>
        <w:ind w:left="540" w:hanging="540"/>
        <w:jc w:val="both"/>
        <w:textAlignment w:val="baseline"/>
        <w:rPr>
          <w:sz w:val="12"/>
          <w:szCs w:val="12"/>
          <w:lang w:val="ru-RU" w:eastAsia="ru-RU"/>
        </w:rPr>
      </w:pPr>
    </w:p>
    <w:p w:rsidR="0065642E" w:rsidRPr="00454D7A" w:rsidRDefault="0065642E" w:rsidP="0065642E">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4 Ожидаемый(е) результат (ы)</w:t>
      </w:r>
    </w:p>
    <w:p w:rsidR="0065642E" w:rsidRPr="00454D7A" w:rsidRDefault="0065642E" w:rsidP="0065642E">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Приобретение студентами навыков </w:t>
      </w:r>
      <w:r w:rsidRPr="00454D7A">
        <w:rPr>
          <w:rFonts w:ascii="Times New Roman" w:hAnsi="Times New Roman" w:cs="Times New Roman"/>
          <w:spacing w:val="-4"/>
          <w:sz w:val="28"/>
          <w:szCs w:val="28"/>
          <w:lang w:val="ru-RU" w:eastAsia="ru-RU"/>
        </w:rPr>
        <w:t xml:space="preserve">принятия ответственного решения по выбору бизнес-идеи, специализации, размеров, местонахождения предприятия, </w:t>
      </w:r>
      <w:r w:rsidRPr="00454D7A">
        <w:rPr>
          <w:rFonts w:ascii="Times New Roman" w:hAnsi="Times New Roman" w:cs="Times New Roman"/>
          <w:spacing w:val="-4"/>
          <w:sz w:val="28"/>
          <w:szCs w:val="28"/>
          <w:lang w:val="ru-RU" w:eastAsia="ru-RU"/>
        </w:rPr>
        <w:lastRenderedPageBreak/>
        <w:t xml:space="preserve">творческой разработки бизнес-идеи, умения ее отстаивать в коллективном обсуждении, умения моделировать проект в </w:t>
      </w:r>
      <w:r w:rsidRPr="00454D7A">
        <w:rPr>
          <w:rFonts w:ascii="Times New Roman" w:hAnsi="Times New Roman" w:cs="Times New Roman"/>
          <w:sz w:val="28"/>
          <w:szCs w:val="28"/>
          <w:lang w:val="ru-RU" w:eastAsia="ru-RU"/>
        </w:rPr>
        <w:t xml:space="preserve">среде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оценивать экономическую эффективность проекта, </w:t>
      </w:r>
      <w:r w:rsidRPr="00454D7A">
        <w:rPr>
          <w:rFonts w:ascii="Times New Roman" w:hAnsi="Times New Roman" w:cs="Times New Roman"/>
          <w:spacing w:val="-3"/>
          <w:sz w:val="28"/>
          <w:szCs w:val="28"/>
          <w:lang w:val="ru-RU" w:eastAsia="ru-RU"/>
        </w:rPr>
        <w:t>определять виды рисков в соответствии с выбранной специализацией предприятия, работать в команде и участвовать в</w:t>
      </w:r>
      <w:r w:rsidRPr="00454D7A">
        <w:rPr>
          <w:rFonts w:ascii="Times New Roman" w:hAnsi="Times New Roman" w:cs="Times New Roman"/>
          <w:sz w:val="28"/>
          <w:szCs w:val="28"/>
          <w:lang w:val="ru-RU" w:eastAsia="ru-RU"/>
        </w:rPr>
        <w:t xml:space="preserve"> командной подготовке презентации и представления на конкурс бизнес-плана.</w:t>
      </w:r>
    </w:p>
    <w:p w:rsidR="0065642E" w:rsidRPr="00454D7A" w:rsidRDefault="0065642E" w:rsidP="0065642E">
      <w:pPr>
        <w:spacing w:after="0" w:line="240" w:lineRule="auto"/>
        <w:textAlignment w:val="baseline"/>
        <w:rPr>
          <w:sz w:val="12"/>
          <w:szCs w:val="12"/>
          <w:lang w:val="ru-RU" w:eastAsia="ru-RU"/>
        </w:rPr>
      </w:pPr>
    </w:p>
    <w:p w:rsidR="0065642E" w:rsidRPr="00454D7A" w:rsidRDefault="0065642E" w:rsidP="0065642E">
      <w:pPr>
        <w:autoSpaceDE w:val="0"/>
        <w:autoSpaceDN w:val="0"/>
        <w:adjustRightInd w:val="0"/>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5 Программа проведения и/или методические рекомендации по подготовке и проведению</w:t>
      </w:r>
    </w:p>
    <w:p w:rsidR="0065642E" w:rsidRPr="00454D7A" w:rsidRDefault="0065642E" w:rsidP="0065642E">
      <w:pPr>
        <w:autoSpaceDE w:val="0"/>
        <w:autoSpaceDN w:val="0"/>
        <w:adjustRightInd w:val="0"/>
        <w:spacing w:after="0" w:line="240" w:lineRule="auto"/>
        <w:ind w:firstLine="72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Игра проводиться в два этапа:</w:t>
      </w:r>
    </w:p>
    <w:p w:rsidR="0065642E" w:rsidRPr="00454D7A" w:rsidRDefault="0065642E" w:rsidP="0065642E">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6"/>
          <w:sz w:val="28"/>
          <w:szCs w:val="28"/>
          <w:lang w:val="ru-RU" w:eastAsia="ru-RU"/>
        </w:rPr>
        <w:t>включает выбор сфер</w:t>
      </w:r>
      <w:r w:rsidRPr="00454D7A">
        <w:rPr>
          <w:rFonts w:ascii="Times New Roman" w:hAnsi="Times New Roman" w:cs="Times New Roman"/>
          <w:spacing w:val="-5"/>
          <w:sz w:val="28"/>
          <w:szCs w:val="28"/>
          <w:lang w:val="ru-RU" w:eastAsia="ru-RU"/>
        </w:rPr>
        <w:t>ы предпринимательской деятельности, подготовку документов к созда</w:t>
      </w:r>
      <w:r w:rsidRPr="00454D7A">
        <w:rPr>
          <w:rFonts w:ascii="Times New Roman" w:hAnsi="Times New Roman" w:cs="Times New Roman"/>
          <w:spacing w:val="-3"/>
          <w:sz w:val="28"/>
          <w:szCs w:val="28"/>
          <w:lang w:val="ru-RU" w:eastAsia="ru-RU"/>
        </w:rPr>
        <w:t>нию предприятия, его продукции и презентацию бизнес-идеи.</w:t>
      </w:r>
      <w:r w:rsidRPr="00454D7A">
        <w:rPr>
          <w:rFonts w:ascii="Times New Roman" w:hAnsi="Times New Roman" w:cs="Times New Roman"/>
          <w:sz w:val="28"/>
          <w:szCs w:val="28"/>
          <w:lang w:val="ru-RU" w:eastAsia="ru-RU"/>
        </w:rPr>
        <w:t>,</w:t>
      </w:r>
    </w:p>
    <w:p w:rsidR="0065642E" w:rsidRPr="00454D7A" w:rsidRDefault="0065642E" w:rsidP="0065642E">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3"/>
          <w:sz w:val="28"/>
          <w:szCs w:val="28"/>
          <w:lang w:val="ru-RU" w:eastAsia="ru-RU"/>
        </w:rPr>
        <w:t xml:space="preserve">содержит разработку финансовой модели деятельности предприятия на 3―5 лет, оценку финансовых показателей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иска предпринимательской деятельности.</w:t>
      </w:r>
    </w:p>
    <w:p w:rsidR="0065642E" w:rsidRPr="00454D7A" w:rsidRDefault="0065642E" w:rsidP="0065642E">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Методические материалы, предоставляемые студентам для деловой игры:</w:t>
      </w:r>
    </w:p>
    <w:p w:rsidR="0065642E" w:rsidRPr="0009704C" w:rsidRDefault="0065642E" w:rsidP="0065642E">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презентации бизнес-идеи,</w:t>
      </w:r>
    </w:p>
    <w:p w:rsidR="0065642E" w:rsidRPr="00454D7A" w:rsidRDefault="0065642E" w:rsidP="0065642E">
      <w:pPr>
        <w:numPr>
          <w:ilvl w:val="0"/>
          <w:numId w:val="1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оценки представления бизнес-идеи и отбора для реализации,</w:t>
      </w:r>
    </w:p>
    <w:p w:rsidR="0065642E" w:rsidRPr="0009704C" w:rsidRDefault="0065642E" w:rsidP="0065642E">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отчета по проекту,</w:t>
      </w:r>
    </w:p>
    <w:p w:rsidR="0065642E" w:rsidRPr="00454D7A" w:rsidRDefault="0065642E" w:rsidP="0065642E">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Требования к презентации бизнес-плана,</w:t>
      </w:r>
    </w:p>
    <w:p w:rsidR="0065642E" w:rsidRPr="00454D7A" w:rsidRDefault="0065642E" w:rsidP="0065642E">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Система оценки проектов для «конкурсной» комиссии</w:t>
      </w:r>
    </w:p>
    <w:p w:rsidR="0065642E" w:rsidRPr="0009704C" w:rsidRDefault="0065642E" w:rsidP="0065642E">
      <w:pPr>
        <w:spacing w:after="0" w:line="240" w:lineRule="auto"/>
        <w:ind w:firstLine="720"/>
        <w:textAlignment w:val="baseline"/>
        <w:rPr>
          <w:sz w:val="12"/>
          <w:szCs w:val="12"/>
          <w:lang w:eastAsia="ru-RU"/>
        </w:rPr>
      </w:pPr>
      <w:r w:rsidRPr="0009704C">
        <w:rPr>
          <w:rFonts w:ascii="Times New Roman" w:hAnsi="Times New Roman" w:cs="Times New Roman"/>
          <w:b/>
          <w:bCs/>
          <w:sz w:val="28"/>
          <w:szCs w:val="28"/>
          <w:lang w:eastAsia="ru-RU"/>
        </w:rPr>
        <w:t>Критерии оценивания:</w:t>
      </w:r>
    </w:p>
    <w:p w:rsidR="0065642E" w:rsidRPr="00454D7A" w:rsidRDefault="0065642E" w:rsidP="0065642E">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(9-10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65642E" w:rsidRPr="00454D7A" w:rsidRDefault="0065642E" w:rsidP="0065642E">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(7-8 баллов),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65642E" w:rsidRPr="00454D7A" w:rsidRDefault="0065642E" w:rsidP="0065642E">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(5-6 баллов),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65642E" w:rsidRPr="00454D7A" w:rsidRDefault="0065642E" w:rsidP="0065642E">
      <w:pPr>
        <w:numPr>
          <w:ilvl w:val="0"/>
          <w:numId w:val="2"/>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(3-4 балла),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(подпись)</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«____»__________________20    г.</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rPr>
        <w:lastRenderedPageBreak/>
        <w:t>Оформление задания для кейс-задачи</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«Ростовский государственный экономический университет (РИНХ)»</w:t>
      </w:r>
    </w:p>
    <w:p w:rsidR="0065642E" w:rsidRPr="00454D7A" w:rsidRDefault="0065642E" w:rsidP="0065642E">
      <w:pPr>
        <w:widowControl w:val="0"/>
        <w:spacing w:after="0" w:line="240" w:lineRule="auto"/>
        <w:rPr>
          <w:rFonts w:ascii="Times New Roman" w:hAnsi="Times New Roman" w:cs="Times New Roman"/>
          <w:sz w:val="28"/>
          <w:szCs w:val="28"/>
          <w:lang w:val="ru-RU"/>
        </w:rPr>
      </w:pPr>
    </w:p>
    <w:p w:rsidR="0065642E" w:rsidRPr="00454D7A" w:rsidRDefault="0065642E" w:rsidP="0065642E">
      <w:pPr>
        <w:spacing w:after="0" w:line="240" w:lineRule="auto"/>
        <w:textAlignment w:val="baseline"/>
        <w:rPr>
          <w:rFonts w:ascii="Times New Roman" w:hAnsi="Times New Roman" w:cs="Times New Roman"/>
          <w:sz w:val="28"/>
          <w:szCs w:val="28"/>
          <w:lang w:val="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кафедры)</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Кейс-задача</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rPr>
      </w:pPr>
    </w:p>
    <w:p w:rsidR="0065642E" w:rsidRPr="00454D7A" w:rsidRDefault="0065642E" w:rsidP="0065642E">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дисциплины)</w:t>
      </w:r>
    </w:p>
    <w:p w:rsidR="0065642E" w:rsidRPr="00454D7A" w:rsidRDefault="0065642E" w:rsidP="0065642E">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Учебный кейс  «Оптовая торговля мясом и рыбой»</w:t>
      </w:r>
    </w:p>
    <w:p w:rsidR="0065642E" w:rsidRPr="00454D7A" w:rsidRDefault="0065642E" w:rsidP="0065642E">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65642E" w:rsidRPr="00454D7A" w:rsidRDefault="0065642E" w:rsidP="0065642E">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65642E" w:rsidRPr="00454D7A" w:rsidRDefault="0065642E" w:rsidP="0065642E">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вариант. Разработка и реализация программы активизации сбыта.</w:t>
      </w:r>
    </w:p>
    <w:p w:rsidR="0065642E" w:rsidRPr="00454D7A" w:rsidRDefault="0065642E" w:rsidP="0065642E">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вариант. Реализация проекта цеха переработки сырья</w:t>
      </w:r>
    </w:p>
    <w:p w:rsidR="0065642E" w:rsidRPr="00454D7A" w:rsidRDefault="0065642E" w:rsidP="0065642E">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Задачи, требующие решения</w:t>
      </w:r>
    </w:p>
    <w:p w:rsidR="0065642E" w:rsidRPr="00454D7A" w:rsidRDefault="0065642E" w:rsidP="0065642E">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65642E" w:rsidRPr="00454D7A" w:rsidRDefault="0065642E" w:rsidP="0065642E">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65642E" w:rsidRPr="00454D7A" w:rsidRDefault="0065642E" w:rsidP="0065642E">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 —  см. «Лабораторная работа № 3 по </w:t>
      </w:r>
      <w:r w:rsidRPr="00A83755">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w:t>
      </w:r>
    </w:p>
    <w:p w:rsidR="0065642E" w:rsidRPr="00454D7A" w:rsidRDefault="0065642E" w:rsidP="0065642E">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65642E" w:rsidRPr="00454D7A" w:rsidRDefault="0065642E" w:rsidP="0065642E">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Провести всесторонний анализ выбранного варианта (альтернативы).</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Задание 1:</w:t>
      </w:r>
    </w:p>
    <w:p w:rsidR="0065642E" w:rsidRPr="00454D7A" w:rsidRDefault="0065642E" w:rsidP="0065642E">
      <w:pPr>
        <w:spacing w:after="0" w:line="240" w:lineRule="auto"/>
        <w:ind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Разработать и осуществить программу активизации сбыта свежемороженых мяса, рыбы.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w:t>
      </w:r>
    </w:p>
    <w:p w:rsidR="0065642E" w:rsidRPr="00454D7A" w:rsidRDefault="0065642E" w:rsidP="0065642E">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Задание 2:</w:t>
      </w:r>
    </w:p>
    <w:p w:rsidR="0065642E" w:rsidRPr="00454D7A" w:rsidRDefault="0065642E" w:rsidP="0065642E">
      <w:pPr>
        <w:spacing w:after="0" w:line="240" w:lineRule="auto"/>
        <w:ind w:firstLine="720"/>
        <w:jc w:val="both"/>
        <w:textAlignment w:val="baseline"/>
        <w:rPr>
          <w:rFonts w:ascii="Times New Roman" w:hAnsi="Times New Roman" w:cs="Times New Roman"/>
          <w:b/>
          <w:bCs/>
          <w:sz w:val="28"/>
          <w:szCs w:val="28"/>
          <w:lang w:val="ru-RU"/>
        </w:rPr>
      </w:pPr>
      <w:r w:rsidRPr="00454D7A">
        <w:rPr>
          <w:rFonts w:ascii="Times New Roman" w:hAnsi="Times New Roman" w:cs="Times New Roman"/>
          <w:sz w:val="28"/>
          <w:szCs w:val="28"/>
          <w:lang w:val="ru-RU" w:eastAsia="ru-RU"/>
        </w:rPr>
        <w:t>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w:t>
      </w:r>
    </w:p>
    <w:p w:rsidR="0065642E" w:rsidRPr="00454D7A" w:rsidRDefault="0065642E" w:rsidP="0065642E">
      <w:pPr>
        <w:spacing w:after="0" w:line="240" w:lineRule="auto"/>
        <w:textAlignment w:val="baseline"/>
        <w:rPr>
          <w:rFonts w:ascii="Times New Roman" w:hAnsi="Times New Roman" w:cs="Times New Roman"/>
          <w:b/>
          <w:bCs/>
          <w:sz w:val="28"/>
          <w:szCs w:val="28"/>
          <w:lang w:val="ru-RU"/>
        </w:rPr>
      </w:pPr>
    </w:p>
    <w:p w:rsidR="0065642E" w:rsidRPr="00454D7A" w:rsidRDefault="0065642E" w:rsidP="0065642E">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Инструкция и/или методические рекомендации по выполнению</w:t>
      </w:r>
    </w:p>
    <w:p w:rsidR="0065642E" w:rsidRPr="00454D7A" w:rsidRDefault="0065642E" w:rsidP="0065642E">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 основе решения поставленной задачи находится финансовое моделирование средствами </w:t>
      </w:r>
      <w:r>
        <w:rPr>
          <w:rFonts w:ascii="Times New Roman" w:hAnsi="Times New Roman" w:cs="Times New Roman"/>
          <w:sz w:val="28"/>
          <w:szCs w:val="28"/>
        </w:rPr>
        <w:t>Project</w:t>
      </w:r>
      <w:r w:rsidRPr="00454D7A">
        <w:rPr>
          <w:rFonts w:ascii="Times New Roman" w:hAnsi="Times New Roman" w:cs="Times New Roman"/>
          <w:sz w:val="28"/>
          <w:szCs w:val="28"/>
          <w:lang w:val="ru-RU"/>
        </w:rPr>
        <w:t xml:space="preserve"> </w:t>
      </w:r>
      <w:r>
        <w:rPr>
          <w:rFonts w:ascii="Times New Roman" w:hAnsi="Times New Roman" w:cs="Times New Roman"/>
          <w:sz w:val="28"/>
          <w:szCs w:val="28"/>
        </w:rPr>
        <w:t>Expert</w:t>
      </w:r>
      <w:r w:rsidRPr="00454D7A">
        <w:rPr>
          <w:rFonts w:ascii="Times New Roman" w:hAnsi="Times New Roman" w:cs="Times New Roman"/>
          <w:sz w:val="28"/>
          <w:szCs w:val="28"/>
          <w:lang w:val="ru-RU"/>
        </w:rPr>
        <w:t>.</w:t>
      </w:r>
    </w:p>
    <w:p w:rsidR="0065642E" w:rsidRPr="00454D7A" w:rsidRDefault="0065642E" w:rsidP="0065642E">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65642E" w:rsidRPr="00454D7A" w:rsidRDefault="0065642E" w:rsidP="0065642E">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доставка продукции от поставщика ж/д транспортом,</w:t>
      </w:r>
    </w:p>
    <w:p w:rsidR="0065642E" w:rsidRPr="00454D7A" w:rsidRDefault="0065642E" w:rsidP="0065642E">
      <w:pPr>
        <w:tabs>
          <w:tab w:val="left" w:pos="9042"/>
        </w:tabs>
        <w:spacing w:after="0" w:line="240" w:lineRule="auto"/>
        <w:ind w:left="1117" w:right="-28"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прием и перевалка продукции и ее хранение на складах-холодильниках на арендуемой базе на ж/д станции,</w:t>
      </w:r>
    </w:p>
    <w:p w:rsidR="0065642E" w:rsidRPr="00454D7A" w:rsidRDefault="0065642E" w:rsidP="0065642E">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отпуск продукции с доставкой автомобильным транспортом в торгующие организации и перерабатывающие предприятия.</w:t>
      </w:r>
    </w:p>
    <w:p w:rsidR="0065642E" w:rsidRPr="00454D7A" w:rsidRDefault="0065642E" w:rsidP="0065642E">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реализации проекта «Создание цеха по переработке сырья» планируется:</w:t>
      </w:r>
    </w:p>
    <w:p w:rsidR="0065642E" w:rsidRPr="00454D7A" w:rsidRDefault="0065642E" w:rsidP="0065642E">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от поставщика ж/д транспортом;</w:t>
      </w:r>
    </w:p>
    <w:p w:rsidR="0065642E" w:rsidRPr="00454D7A" w:rsidRDefault="0065642E" w:rsidP="0065642E">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65642E" w:rsidRPr="00454D7A" w:rsidRDefault="0065642E" w:rsidP="0065642E">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65642E" w:rsidRDefault="0065642E" w:rsidP="0065642E">
      <w:pPr>
        <w:spacing w:after="0" w:line="240" w:lineRule="auto"/>
        <w:ind w:firstLine="720"/>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 </w:t>
      </w:r>
      <w:r>
        <w:rPr>
          <w:rFonts w:ascii="Times New Roman" w:hAnsi="Times New Roman" w:cs="Times New Roman"/>
          <w:sz w:val="28"/>
          <w:szCs w:val="28"/>
          <w:lang w:eastAsia="ru-RU"/>
        </w:rPr>
        <w:t>Для реализации этого проекта необходимо:</w:t>
      </w:r>
    </w:p>
    <w:p w:rsidR="0065642E" w:rsidRPr="00A83755" w:rsidRDefault="0065642E" w:rsidP="0065642E">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Достроить склад</w:t>
      </w:r>
    </w:p>
    <w:p w:rsidR="0065642E" w:rsidRPr="00454D7A" w:rsidRDefault="0065642E" w:rsidP="0065642E">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пустующем здании цех по переработке</w:t>
      </w:r>
    </w:p>
    <w:p w:rsidR="0065642E" w:rsidRPr="00454D7A" w:rsidRDefault="0065642E" w:rsidP="0065642E">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65642E" w:rsidRPr="00A83755" w:rsidRDefault="0065642E" w:rsidP="0065642E">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Закупить прочее оборудование:</w:t>
      </w:r>
    </w:p>
    <w:p w:rsidR="0065642E" w:rsidRPr="00454D7A" w:rsidRDefault="0065642E" w:rsidP="0065642E">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оргтехника (компьютеры, телефоны, факсы, программное обеспечение, офисную мебель),</w:t>
      </w:r>
    </w:p>
    <w:p w:rsidR="0065642E" w:rsidRPr="00454D7A" w:rsidRDefault="0065642E" w:rsidP="0065642E">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два автомобиля — легковой и грузовой (авторефрижератор).</w:t>
      </w:r>
    </w:p>
    <w:p w:rsidR="0065642E" w:rsidRPr="00454D7A" w:rsidRDefault="0065642E" w:rsidP="0065642E">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65642E" w:rsidRPr="00454D7A" w:rsidRDefault="0065642E" w:rsidP="0065642E">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65642E" w:rsidRPr="00454D7A" w:rsidRDefault="0065642E" w:rsidP="0065642E">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65642E" w:rsidRPr="00454D7A" w:rsidRDefault="0065642E" w:rsidP="0065642E">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Общая продолжительность всех этапов должна составить не более 3-х месяцев со дня начала первого этапа.</w:t>
      </w:r>
    </w:p>
    <w:p w:rsidR="0065642E" w:rsidRPr="00454D7A" w:rsidRDefault="0065642E" w:rsidP="0065642E">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65642E" w:rsidRPr="00454D7A" w:rsidRDefault="0065642E" w:rsidP="0065642E">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Время достижения планируемого объема продаж 3 месяца</w:t>
      </w:r>
    </w:p>
    <w:p w:rsidR="0065642E" w:rsidRPr="00454D7A" w:rsidRDefault="0065642E" w:rsidP="0065642E">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65642E" w:rsidRPr="00454D7A" w:rsidRDefault="0065642E" w:rsidP="0065642E">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65642E" w:rsidRPr="00454D7A" w:rsidRDefault="0065642E" w:rsidP="0065642E">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65642E" w:rsidRPr="00454D7A" w:rsidRDefault="0065642E" w:rsidP="0065642E">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Все исходные данные для расчетов приведены в приложении 2 к настоящей РПД</w:t>
      </w:r>
    </w:p>
    <w:p w:rsidR="0065642E" w:rsidRPr="00454D7A" w:rsidRDefault="0065642E" w:rsidP="0065642E">
      <w:pPr>
        <w:spacing w:after="0" w:line="240" w:lineRule="auto"/>
        <w:ind w:firstLine="720"/>
        <w:jc w:val="both"/>
        <w:textAlignment w:val="baseline"/>
        <w:rPr>
          <w:rFonts w:ascii="Times New Roman" w:hAnsi="Times New Roman" w:cs="Times New Roman"/>
          <w:sz w:val="28"/>
          <w:szCs w:val="28"/>
          <w:lang w:val="ru-RU"/>
        </w:rPr>
      </w:pP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Критерии оценки:</w:t>
      </w:r>
      <w:r w:rsidRPr="00FA28B3">
        <w:rPr>
          <w:rFonts w:ascii="Times New Roman" w:hAnsi="Times New Roman" w:cs="Times New Roman"/>
          <w:sz w:val="28"/>
          <w:szCs w:val="28"/>
        </w:rPr>
        <w:t> </w:t>
      </w:r>
    </w:p>
    <w:p w:rsidR="0065642E" w:rsidRPr="00454D7A" w:rsidRDefault="0065642E" w:rsidP="0065642E">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«зачтено» выставляется студенту, если он полностью или с небольшими неточностями, не оказывающими существенного влияния на результаты моделирования, разработал финансовые модели, оценил риски  и эффективность альтернативных вариантов и обосновал выбор лучшего решения;</w:t>
      </w:r>
      <w:r w:rsidRPr="00FA28B3">
        <w:rPr>
          <w:rFonts w:ascii="Times New Roman" w:hAnsi="Times New Roman" w:cs="Times New Roman"/>
          <w:sz w:val="28"/>
          <w:szCs w:val="28"/>
        </w:rPr>
        <w:t> </w:t>
      </w:r>
    </w:p>
    <w:p w:rsidR="0065642E" w:rsidRPr="00454D7A" w:rsidRDefault="0065642E" w:rsidP="0065642E">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«не зачтено», если студент в процессе разработки допустил существенные ошибки, не позволившие ему получить достоверные показатели альтернативных вариантов проекта и выбрать наилучший.</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p>
    <w:p w:rsidR="0065642E" w:rsidRPr="00454D7A" w:rsidRDefault="0065642E" w:rsidP="0065642E">
      <w:pPr>
        <w:spacing w:after="0" w:line="240" w:lineRule="auto"/>
        <w:textAlignment w:val="baseline"/>
        <w:rPr>
          <w:rFonts w:ascii="Times New Roman" w:hAnsi="Times New Roman" w:cs="Times New Roman"/>
          <w:sz w:val="28"/>
          <w:szCs w:val="28"/>
          <w:lang w:val="ru-RU"/>
        </w:rPr>
      </w:pP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r w:rsidRPr="00454D7A">
        <w:rPr>
          <w:rFonts w:ascii="Times New Roman" w:hAnsi="Times New Roman" w:cs="Times New Roman"/>
          <w:sz w:val="28"/>
          <w:szCs w:val="28"/>
          <w:lang w:val="ru-RU"/>
        </w:rPr>
        <w:t>Составитель ________________________ Т.А. Ходарева</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(подпись)</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«____»__________________20</w:t>
      </w:r>
      <w:r w:rsidRPr="00FA28B3">
        <w:rPr>
          <w:rFonts w:ascii="Times New Roman" w:hAnsi="Times New Roman" w:cs="Times New Roman"/>
          <w:sz w:val="28"/>
          <w:szCs w:val="28"/>
        </w:rPr>
        <w:t>     </w:t>
      </w:r>
      <w:r w:rsidRPr="00454D7A">
        <w:rPr>
          <w:rFonts w:ascii="Times New Roman" w:hAnsi="Times New Roman" w:cs="Times New Roman"/>
          <w:sz w:val="28"/>
          <w:szCs w:val="28"/>
          <w:lang w:val="ru-RU"/>
        </w:rPr>
        <w:t>г.</w:t>
      </w:r>
      <w:r w:rsidRPr="00FA28B3">
        <w:rPr>
          <w:rFonts w:ascii="Times New Roman" w:hAnsi="Times New Roman" w:cs="Times New Roman"/>
          <w:sz w:val="28"/>
          <w:szCs w:val="28"/>
        </w:rPr>
        <w:t> </w:t>
      </w:r>
    </w:p>
    <w:p w:rsidR="0065642E" w:rsidRPr="00454D7A" w:rsidRDefault="0065642E" w:rsidP="0065642E">
      <w:pPr>
        <w:spacing w:after="0" w:line="240" w:lineRule="auto"/>
        <w:textAlignment w:val="baseline"/>
        <w:rPr>
          <w:rFonts w:ascii="Times New Roman" w:hAnsi="Times New Roman" w:cs="Times New Roman"/>
          <w:sz w:val="28"/>
          <w:szCs w:val="28"/>
          <w:lang w:val="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комплекта заданий для контрольной работы</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заочников)</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кафедры)</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Комплект заданий для контрольной работы</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7643DA">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дисциплины)</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65642E" w:rsidRPr="00454D7A" w:rsidRDefault="0065642E" w:rsidP="0065642E">
      <w:pPr>
        <w:spacing w:after="0" w:line="240" w:lineRule="auto"/>
        <w:jc w:val="both"/>
        <w:rPr>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65642E" w:rsidRPr="00454D7A" w:rsidRDefault="0065642E" w:rsidP="0065642E">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Задание 1. Тема «Однофакторный ДА»</w:t>
      </w:r>
    </w:p>
    <w:p w:rsidR="0065642E" w:rsidRPr="00454D7A" w:rsidRDefault="0065642E" w:rsidP="0065642E">
      <w:pPr>
        <w:spacing w:after="0" w:line="240" w:lineRule="auto"/>
        <w:ind w:firstLine="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Выполните индивидуальное задание согласно своему варианту. Вариант следует выбрать по </w:t>
      </w:r>
      <w:r w:rsidRPr="00454D7A">
        <w:rPr>
          <w:rFonts w:ascii="Times New Roman" w:hAnsi="Times New Roman" w:cs="Times New Roman"/>
          <w:i/>
          <w:iCs/>
          <w:sz w:val="28"/>
          <w:szCs w:val="28"/>
          <w:lang w:val="ru-RU"/>
        </w:rPr>
        <w:t>порядковому номеру</w:t>
      </w:r>
      <w:r w:rsidRPr="00454D7A">
        <w:rPr>
          <w:rFonts w:ascii="Times New Roman" w:hAnsi="Times New Roman" w:cs="Times New Roman"/>
          <w:sz w:val="28"/>
          <w:szCs w:val="28"/>
          <w:lang w:val="ru-RU"/>
        </w:rPr>
        <w:t xml:space="preserve"> в журнале</w:t>
      </w:r>
    </w:p>
    <w:p w:rsidR="0065642E" w:rsidRPr="00454D7A" w:rsidRDefault="0065642E" w:rsidP="0065642E">
      <w:pPr>
        <w:spacing w:after="0" w:line="240" w:lineRule="auto"/>
        <w:ind w:firstLine="540"/>
        <w:jc w:val="both"/>
        <w:rPr>
          <w:rFonts w:ascii="Times New Roman" w:hAnsi="Times New Roman" w:cs="Times New Roman"/>
          <w:sz w:val="28"/>
          <w:szCs w:val="28"/>
          <w:lang w:val="ru-RU"/>
        </w:rPr>
      </w:pPr>
    </w:p>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913"/>
        <w:gridCol w:w="21"/>
        <w:gridCol w:w="159"/>
        <w:gridCol w:w="21"/>
      </w:tblGrid>
      <w:tr w:rsidR="0065642E" w:rsidRPr="00224FC4" w:rsidTr="00A71E4B">
        <w:trPr>
          <w:gridAfter w:val="2"/>
          <w:wAfter w:w="180" w:type="dxa"/>
          <w:trHeight w:val="380"/>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Вариант</w:t>
            </w:r>
          </w:p>
        </w:tc>
        <w:tc>
          <w:tcPr>
            <w:tcW w:w="8934" w:type="dxa"/>
            <w:gridSpan w:val="2"/>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Задача</w:t>
            </w:r>
          </w:p>
        </w:tc>
      </w:tr>
      <w:tr w:rsidR="0065642E" w:rsidRPr="00454D7A" w:rsidTr="00A71E4B">
        <w:trPr>
          <w:gridAfter w:val="2"/>
          <w:wAfter w:w="180" w:type="dxa"/>
          <w:trHeight w:val="4242"/>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заводе разработаны две новые технологии Т</w:t>
            </w:r>
            <w:r w:rsidRPr="00454D7A">
              <w:rPr>
                <w:rFonts w:ascii="Times New Roman" w:hAnsi="Times New Roman" w:cs="Times New Roman"/>
                <w:sz w:val="24"/>
                <w:szCs w:val="24"/>
                <w:vertAlign w:val="subscript"/>
                <w:lang w:val="ru-RU"/>
              </w:rPr>
              <w:t>1</w:t>
            </w:r>
            <w:r w:rsidRPr="00454D7A">
              <w:rPr>
                <w:rFonts w:ascii="Times New Roman" w:hAnsi="Times New Roman" w:cs="Times New Roman"/>
                <w:sz w:val="24"/>
                <w:szCs w:val="24"/>
                <w:lang w:val="ru-RU"/>
              </w:rPr>
              <w:t xml:space="preserve"> и Т</w:t>
            </w:r>
            <w:r w:rsidRPr="00454D7A">
              <w:rPr>
                <w:rFonts w:ascii="Times New Roman" w:hAnsi="Times New Roman" w:cs="Times New Roman"/>
                <w:sz w:val="24"/>
                <w:szCs w:val="24"/>
                <w:vertAlign w:val="subscript"/>
                <w:lang w:val="ru-RU"/>
              </w:rPr>
              <w:t>2</w:t>
            </w:r>
            <w:r w:rsidRPr="00454D7A">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454D7A">
              <w:rPr>
                <w:rFonts w:ascii="Times New Roman" w:hAnsi="Times New Roman" w:cs="Times New Roman"/>
                <w:sz w:val="24"/>
                <w:szCs w:val="24"/>
                <w:vertAlign w:val="subscript"/>
                <w:lang w:val="ru-RU"/>
              </w:rPr>
              <w:t>0</w:t>
            </w:r>
            <w:r w:rsidRPr="00454D7A">
              <w:rPr>
                <w:rFonts w:ascii="Times New Roman" w:hAnsi="Times New Roman" w:cs="Times New Roman"/>
                <w:sz w:val="24"/>
                <w:szCs w:val="24"/>
                <w:lang w:val="ru-RU"/>
              </w:rPr>
              <w:t>. дневная производительность в условных единицах приводится в таблице. Проверьте гипотезу об отсутствии влияния технологии на производительность.</w:t>
            </w:r>
          </w:p>
          <w:tbl>
            <w:tblPr>
              <w:tblW w:w="7410" w:type="dxa"/>
              <w:jc w:val="center"/>
              <w:tblLayout w:type="fixed"/>
              <w:tblLook w:val="0000"/>
            </w:tblPr>
            <w:tblGrid>
              <w:gridCol w:w="2610"/>
              <w:gridCol w:w="480"/>
              <w:gridCol w:w="480"/>
              <w:gridCol w:w="480"/>
              <w:gridCol w:w="480"/>
              <w:gridCol w:w="480"/>
              <w:gridCol w:w="480"/>
              <w:gridCol w:w="480"/>
              <w:gridCol w:w="480"/>
              <w:gridCol w:w="480"/>
              <w:gridCol w:w="480"/>
            </w:tblGrid>
            <w:tr w:rsidR="0065642E" w:rsidRPr="00454D7A" w:rsidTr="00A71E4B">
              <w:trPr>
                <w:trHeight w:val="525"/>
                <w:jc w:val="center"/>
              </w:trPr>
              <w:tc>
                <w:tcPr>
                  <w:tcW w:w="2610"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4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r>
            <w:tr w:rsidR="0065642E"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224FC4">
                    <w:rPr>
                      <w:rFonts w:ascii="Times New Roman" w:hAnsi="Times New Roman" w:cs="Times New Roman"/>
                      <w:sz w:val="24"/>
                      <w:szCs w:val="24"/>
                    </w:rPr>
                    <w:t>T</w:t>
                  </w:r>
                  <w:r w:rsidRPr="00454D7A">
                    <w:rPr>
                      <w:rFonts w:ascii="Times New Roman" w:hAnsi="Times New Roman" w:cs="Times New Roman"/>
                      <w:sz w:val="24"/>
                      <w:szCs w:val="24"/>
                      <w:lang w:val="ru-RU"/>
                    </w:rPr>
                    <w:t>0</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73</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44</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r>
            <w:tr w:rsidR="0065642E"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Т1</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74</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84</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r>
            <w:tr w:rsidR="0065642E"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r>
          </w:tbl>
          <w:p w:rsidR="0065642E" w:rsidRPr="00454D7A" w:rsidRDefault="0065642E" w:rsidP="00A71E4B">
            <w:pPr>
              <w:spacing w:after="0" w:line="240" w:lineRule="auto"/>
              <w:jc w:val="both"/>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в процентном отношении степень влияния технологии на производительность.</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454D7A">
              <w:rPr>
                <w:rFonts w:ascii="Times New Roman" w:hAnsi="Times New Roman" w:cs="Times New Roman"/>
                <w:sz w:val="24"/>
                <w:szCs w:val="24"/>
                <w:vertAlign w:val="subscript"/>
                <w:lang w:val="ru-RU"/>
              </w:rPr>
              <w:t>о</w:t>
            </w:r>
            <w:r w:rsidRPr="00454D7A">
              <w:rPr>
                <w:rFonts w:ascii="Times New Roman" w:hAnsi="Times New Roman" w:cs="Times New Roman"/>
                <w:sz w:val="24"/>
                <w:szCs w:val="24"/>
                <w:lang w:val="ru-RU"/>
              </w:rPr>
              <w:t xml:space="preserve">, сущность которой состоит в отсутствии эффекта влияния фактора А - режима работы фирмы - на повышение эффективности работы фирмы. </w:t>
            </w:r>
          </w:p>
          <w:p w:rsidR="0065642E" w:rsidRPr="00454D7A" w:rsidRDefault="0065642E" w:rsidP="00A71E4B">
            <w:pPr>
              <w:spacing w:after="0" w:line="240" w:lineRule="auto"/>
              <w:rPr>
                <w:rFonts w:ascii="Times New Roman" w:hAnsi="Times New Roman" w:cs="Times New Roman"/>
                <w:sz w:val="24"/>
                <w:szCs w:val="24"/>
                <w:lang w:val="ru-RU"/>
              </w:rPr>
            </w:pPr>
          </w:p>
          <w:tbl>
            <w:tblPr>
              <w:tblW w:w="8640" w:type="dxa"/>
              <w:tblInd w:w="8" w:type="dxa"/>
              <w:tblLayout w:type="fixed"/>
              <w:tblLook w:val="0000"/>
            </w:tblPr>
            <w:tblGrid>
              <w:gridCol w:w="1259"/>
              <w:gridCol w:w="1136"/>
              <w:gridCol w:w="1230"/>
              <w:gridCol w:w="1371"/>
              <w:gridCol w:w="1232"/>
              <w:gridCol w:w="1247"/>
              <w:gridCol w:w="1165"/>
            </w:tblGrid>
            <w:tr w:rsidR="0065642E" w:rsidRPr="00224FC4" w:rsidTr="00A71E4B">
              <w:trPr>
                <w:trHeight w:val="525"/>
              </w:trPr>
              <w:tc>
                <w:tcPr>
                  <w:tcW w:w="1259" w:type="dxa"/>
                  <w:vMerge w:val="restart"/>
                  <w:tcBorders>
                    <w:top w:val="single" w:sz="8" w:space="0" w:color="auto"/>
                    <w:left w:val="single" w:sz="8" w:space="0" w:color="auto"/>
                    <w:bottom w:val="single" w:sz="8" w:space="0" w:color="auto"/>
                    <w:right w:val="single" w:sz="8" w:space="0" w:color="auto"/>
                  </w:tcBorders>
                  <w:vAlign w:val="center"/>
                </w:tcPr>
                <w:p w:rsidR="0065642E" w:rsidRPr="00224FC4" w:rsidRDefault="0065642E" w:rsidP="00A71E4B">
                  <w:pPr>
                    <w:spacing w:after="0" w:line="240" w:lineRule="auto"/>
                    <w:jc w:val="center"/>
                    <w:rPr>
                      <w:rFonts w:ascii="Times New Roman" w:hAnsi="Times New Roman" w:cs="Times New Roman"/>
                      <w:color w:val="808000"/>
                      <w:sz w:val="24"/>
                      <w:szCs w:val="24"/>
                    </w:rPr>
                  </w:pPr>
                  <w:r w:rsidRPr="00224FC4">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65642E" w:rsidRPr="00224FC4" w:rsidRDefault="0065642E" w:rsidP="00A71E4B">
                  <w:pPr>
                    <w:spacing w:after="0" w:line="240" w:lineRule="auto"/>
                    <w:jc w:val="center"/>
                    <w:rPr>
                      <w:rFonts w:ascii="Times New Roman" w:hAnsi="Times New Roman" w:cs="Times New Roman"/>
                      <w:sz w:val="24"/>
                      <w:szCs w:val="24"/>
                    </w:rPr>
                  </w:pPr>
                </w:p>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Показатели</w:t>
                  </w:r>
                </w:p>
                <w:p w:rsidR="0065642E" w:rsidRPr="00224FC4" w:rsidRDefault="0065642E" w:rsidP="00A71E4B">
                  <w:pPr>
                    <w:spacing w:after="0" w:line="240" w:lineRule="auto"/>
                    <w:jc w:val="center"/>
                    <w:rPr>
                      <w:rFonts w:ascii="Times New Roman" w:hAnsi="Times New Roman" w:cs="Times New Roman"/>
                      <w:sz w:val="24"/>
                      <w:szCs w:val="24"/>
                    </w:rPr>
                  </w:pPr>
                </w:p>
              </w:tc>
            </w:tr>
            <w:tr w:rsidR="0065642E" w:rsidRPr="00454D7A" w:rsidTr="00A71E4B">
              <w:trPr>
                <w:trHeight w:val="1195"/>
              </w:trPr>
              <w:tc>
                <w:tcPr>
                  <w:tcW w:w="1259" w:type="dxa"/>
                  <w:vMerge/>
                  <w:tcBorders>
                    <w:top w:val="single" w:sz="8" w:space="0" w:color="auto"/>
                    <w:left w:val="single" w:sz="8" w:space="0" w:color="auto"/>
                    <w:bottom w:val="single" w:sz="8" w:space="0" w:color="auto"/>
                    <w:right w:val="single" w:sz="8" w:space="0" w:color="auto"/>
                  </w:tcBorders>
                  <w:vAlign w:val="center"/>
                </w:tcPr>
                <w:p w:rsidR="0065642E" w:rsidRPr="00224FC4" w:rsidRDefault="0065642E"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Годовая программа выпуска товара, </w:t>
                  </w:r>
                  <w:r w:rsidRPr="00454D7A">
                    <w:rPr>
                      <w:rFonts w:ascii="Times New Roman" w:hAnsi="Times New Roman" w:cs="Times New Roman"/>
                      <w:sz w:val="24"/>
                      <w:szCs w:val="24"/>
                      <w:lang w:val="ru-RU"/>
                    </w:rPr>
                    <w:lastRenderedPageBreak/>
                    <w:t>тыс.шт.</w:t>
                  </w:r>
                </w:p>
              </w:tc>
              <w:tc>
                <w:tcPr>
                  <w:tcW w:w="1230" w:type="dxa"/>
                  <w:tcBorders>
                    <w:top w:val="single" w:sz="4" w:space="0" w:color="auto"/>
                    <w:bottom w:val="single" w:sz="8"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Цена товара, тыс.ден. ед.</w:t>
                  </w:r>
                </w:p>
              </w:tc>
              <w:tc>
                <w:tcPr>
                  <w:tcW w:w="1371" w:type="dxa"/>
                  <w:tcBorders>
                    <w:top w:val="single" w:sz="4" w:space="0" w:color="auto"/>
                    <w:bottom w:val="single" w:sz="8"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Расходы на транспорт и хранение, </w:t>
                  </w:r>
                  <w:r w:rsidRPr="00454D7A">
                    <w:rPr>
                      <w:rFonts w:ascii="Times New Roman" w:hAnsi="Times New Roman" w:cs="Times New Roman"/>
                      <w:sz w:val="24"/>
                      <w:szCs w:val="24"/>
                      <w:lang w:val="ru-RU"/>
                    </w:rPr>
                    <w:lastRenderedPageBreak/>
                    <w:t>тыс.ден. ед.</w:t>
                  </w:r>
                </w:p>
              </w:tc>
              <w:tc>
                <w:tcPr>
                  <w:tcW w:w="1247" w:type="dxa"/>
                  <w:tcBorders>
                    <w:top w:val="single" w:sz="4" w:space="0" w:color="auto"/>
                    <w:bottom w:val="single" w:sz="8"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 xml:space="preserve">Прогноз объема рынка по новым товарам, </w:t>
                  </w:r>
                  <w:r w:rsidRPr="00454D7A">
                    <w:rPr>
                      <w:rFonts w:ascii="Times New Roman" w:hAnsi="Times New Roman" w:cs="Times New Roman"/>
                      <w:sz w:val="24"/>
                      <w:szCs w:val="24"/>
                      <w:lang w:val="ru-RU"/>
                    </w:rPr>
                    <w:lastRenderedPageBreak/>
                    <w:t>тыс.шт./ год</w:t>
                  </w:r>
                </w:p>
              </w:tc>
              <w:tc>
                <w:tcPr>
                  <w:tcW w:w="1165" w:type="dxa"/>
                  <w:tcBorders>
                    <w:top w:val="single" w:sz="4" w:space="0" w:color="auto"/>
                    <w:bottom w:val="single" w:sz="8" w:space="0" w:color="auto"/>
                    <w:right w:val="single" w:sz="8"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Прогноз потерь от брака, тыс.ден.ед.</w:t>
                  </w:r>
                </w:p>
              </w:tc>
            </w:tr>
            <w:tr w:rsidR="0065642E" w:rsidRPr="00454D7A" w:rsidTr="00A71E4B">
              <w:trPr>
                <w:trHeight w:val="255"/>
              </w:trPr>
              <w:tc>
                <w:tcPr>
                  <w:tcW w:w="1259" w:type="dxa"/>
                  <w:tcBorders>
                    <w:left w:val="single" w:sz="8" w:space="0" w:color="auto"/>
                    <w:bottom w:val="single" w:sz="4" w:space="0" w:color="auto"/>
                    <w:right w:val="single" w:sz="8"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1-й</w:t>
                  </w:r>
                </w:p>
              </w:tc>
              <w:tc>
                <w:tcPr>
                  <w:tcW w:w="1136"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12,5</w:t>
                  </w:r>
                </w:p>
              </w:tc>
              <w:tc>
                <w:tcPr>
                  <w:tcW w:w="1232"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1247"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1165" w:type="dxa"/>
                  <w:tcBorders>
                    <w:bottom w:val="single" w:sz="4" w:space="0" w:color="auto"/>
                    <w:right w:val="single" w:sz="8"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r>
            <w:tr w:rsidR="0065642E" w:rsidRPr="00454D7A" w:rsidTr="00A71E4B">
              <w:trPr>
                <w:trHeight w:val="255"/>
              </w:trPr>
              <w:tc>
                <w:tcPr>
                  <w:tcW w:w="1259" w:type="dxa"/>
                  <w:tcBorders>
                    <w:left w:val="single" w:sz="8" w:space="0" w:color="auto"/>
                    <w:bottom w:val="single" w:sz="4" w:space="0" w:color="auto"/>
                    <w:right w:val="single" w:sz="8"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w:t>
                  </w:r>
                </w:p>
              </w:tc>
              <w:tc>
                <w:tcPr>
                  <w:tcW w:w="1136"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1230"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1371"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232"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1247" w:type="dxa"/>
                  <w:tcBorders>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1165" w:type="dxa"/>
                  <w:tcBorders>
                    <w:bottom w:val="single" w:sz="4" w:space="0" w:color="auto"/>
                    <w:right w:val="single" w:sz="8"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r>
            <w:tr w:rsidR="0065642E" w:rsidRPr="00454D7A" w:rsidTr="00A71E4B">
              <w:trPr>
                <w:trHeight w:val="270"/>
              </w:trPr>
              <w:tc>
                <w:tcPr>
                  <w:tcW w:w="1259" w:type="dxa"/>
                  <w:tcBorders>
                    <w:left w:val="single" w:sz="8" w:space="0" w:color="auto"/>
                    <w:bottom w:val="single" w:sz="8" w:space="0" w:color="auto"/>
                    <w:right w:val="single" w:sz="8"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w:t>
                  </w:r>
                </w:p>
              </w:tc>
              <w:tc>
                <w:tcPr>
                  <w:tcW w:w="1136" w:type="dxa"/>
                  <w:tcBorders>
                    <w:bottom w:val="single" w:sz="8"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8"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8"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1232" w:type="dxa"/>
                  <w:tcBorders>
                    <w:bottom w:val="single" w:sz="8"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1247" w:type="dxa"/>
                  <w:tcBorders>
                    <w:bottom w:val="single" w:sz="8"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1165" w:type="dxa"/>
                  <w:tcBorders>
                    <w:bottom w:val="single" w:sz="8" w:space="0" w:color="auto"/>
                    <w:right w:val="single" w:sz="8"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r>
          </w:tbl>
          <w:p w:rsidR="0065642E" w:rsidRPr="00454D7A" w:rsidRDefault="0065642E" w:rsidP="00A71E4B">
            <w:pPr>
              <w:spacing w:after="0" w:line="240" w:lineRule="auto"/>
              <w:jc w:val="center"/>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режима работы фирмы на эффективность ее работ</w:t>
            </w:r>
          </w:p>
        </w:tc>
      </w:tr>
      <w:tr w:rsidR="0065642E" w:rsidRPr="00454D7A" w:rsidTr="00A71E4B">
        <w:trPr>
          <w:gridAfter w:val="2"/>
          <w:wAfter w:w="180" w:type="dxa"/>
        </w:trPr>
        <w:tc>
          <w:tcPr>
            <w:tcW w:w="828" w:type="dxa"/>
          </w:tcPr>
          <w:p w:rsidR="0065642E" w:rsidRPr="00454D7A" w:rsidRDefault="0065642E" w:rsidP="00A71E4B">
            <w:pPr>
              <w:spacing w:after="0" w:line="240" w:lineRule="auto"/>
              <w:jc w:val="center"/>
              <w:rPr>
                <w:rFonts w:ascii="Times New Roman" w:hAnsi="Times New Roman" w:cs="Times New Roman"/>
                <w:sz w:val="24"/>
                <w:szCs w:val="24"/>
                <w:lang w:val="ru-RU"/>
              </w:rPr>
            </w:pPr>
          </w:p>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65642E" w:rsidRPr="00454D7A" w:rsidRDefault="0065642E"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65642E" w:rsidRPr="00454D7A" w:rsidTr="00A71E4B">
              <w:tc>
                <w:tcPr>
                  <w:tcW w:w="1368"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Пропускная способность, байт/с</w:t>
                  </w:r>
                </w:p>
              </w:tc>
            </w:tr>
            <w:tr w:rsidR="0065642E" w:rsidRPr="00454D7A"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1</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2</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3</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4</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5</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6</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7</w:t>
                  </w:r>
                </w:p>
              </w:tc>
            </w:tr>
            <w:tr w:rsidR="0065642E" w:rsidRPr="00454D7A"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1-й</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259,14</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260,06</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260,97</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262,43</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267,83</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273,14</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273.25</w:t>
                  </w:r>
                </w:p>
              </w:tc>
            </w:tr>
            <w:tr w:rsidR="0065642E" w:rsidRPr="00454D7A" w:rsidTr="00A71E4B">
              <w:tc>
                <w:tcPr>
                  <w:tcW w:w="1368"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2-й</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253,68</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258,14</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259,49</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260,18</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263,65</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271,39</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274,12</w:t>
                  </w:r>
                </w:p>
              </w:tc>
            </w:tr>
            <w:tr w:rsidR="0065642E" w:rsidRPr="00454D7A" w:rsidTr="00A71E4B">
              <w:tc>
                <w:tcPr>
                  <w:tcW w:w="1368"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3-й</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256,69</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259,36</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262,84</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265,94</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270,33</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270,44</w:t>
                  </w:r>
                </w:p>
              </w:tc>
              <w:tc>
                <w:tcPr>
                  <w:tcW w:w="9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right"/>
                  </w:pPr>
                  <w:r w:rsidRPr="00224FC4">
                    <w:t>271,63</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пропускная способность канала зависит от дня испытания.</w:t>
            </w:r>
          </w:p>
          <w:p w:rsidR="0065642E" w:rsidRPr="00454D7A" w:rsidRDefault="0065642E" w:rsidP="00A71E4B">
            <w:pPr>
              <w:spacing w:after="0" w:line="240" w:lineRule="auto"/>
              <w:jc w:val="both"/>
              <w:rPr>
                <w:rFonts w:ascii="Times New Roman" w:hAnsi="Times New Roman" w:cs="Times New Roman"/>
                <w:sz w:val="24"/>
                <w:szCs w:val="24"/>
                <w:lang w:val="ru-RU"/>
              </w:rPr>
            </w:pP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65642E" w:rsidRPr="00454D7A" w:rsidRDefault="0065642E" w:rsidP="00A71E4B">
            <w:pPr>
              <w:spacing w:after="0" w:line="240" w:lineRule="auto"/>
              <w:jc w:val="both"/>
              <w:rPr>
                <w:rFonts w:ascii="Times New Roman" w:hAnsi="Times New Roman" w:cs="Times New Roman"/>
                <w:sz w:val="24"/>
                <w:szCs w:val="24"/>
                <w:lang w:val="ru-RU"/>
              </w:rPr>
            </w:pPr>
          </w:p>
          <w:tbl>
            <w:tblPr>
              <w:tblW w:w="8490" w:type="dxa"/>
              <w:tblInd w:w="3" w:type="dxa"/>
              <w:tblLayout w:type="fixed"/>
              <w:tblLook w:val="0000"/>
            </w:tblPr>
            <w:tblGrid>
              <w:gridCol w:w="2790"/>
              <w:gridCol w:w="660"/>
              <w:gridCol w:w="840"/>
              <w:gridCol w:w="840"/>
              <w:gridCol w:w="840"/>
              <w:gridCol w:w="840"/>
              <w:gridCol w:w="840"/>
              <w:gridCol w:w="840"/>
            </w:tblGrid>
            <w:tr w:rsidR="0065642E" w:rsidRPr="00454D7A" w:rsidTr="00A71E4B">
              <w:trPr>
                <w:trHeight w:val="593"/>
              </w:trPr>
              <w:tc>
                <w:tcPr>
                  <w:tcW w:w="279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День недели</w:t>
                  </w: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Время</w:t>
                  </w:r>
                </w:p>
              </w:tc>
              <w:tc>
                <w:tcPr>
                  <w:tcW w:w="66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Пн</w:t>
                  </w:r>
                </w:p>
              </w:tc>
              <w:tc>
                <w:tcPr>
                  <w:tcW w:w="84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Вт</w:t>
                  </w:r>
                </w:p>
              </w:tc>
              <w:tc>
                <w:tcPr>
                  <w:tcW w:w="84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w:t>
                  </w:r>
                </w:p>
              </w:tc>
              <w:tc>
                <w:tcPr>
                  <w:tcW w:w="84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Чт</w:t>
                  </w:r>
                </w:p>
              </w:tc>
              <w:tc>
                <w:tcPr>
                  <w:tcW w:w="84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Пт</w:t>
                  </w:r>
                </w:p>
              </w:tc>
              <w:tc>
                <w:tcPr>
                  <w:tcW w:w="84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Сб</w:t>
                  </w:r>
                </w:p>
              </w:tc>
              <w:tc>
                <w:tcPr>
                  <w:tcW w:w="840" w:type="dxa"/>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Вс</w:t>
                  </w:r>
                </w:p>
              </w:tc>
            </w:tr>
            <w:tr w:rsidR="0065642E"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Утро (7:00)</w:t>
                  </w:r>
                </w:p>
              </w:tc>
              <w:tc>
                <w:tcPr>
                  <w:tcW w:w="66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День (13:00)</w:t>
                  </w:r>
                </w:p>
              </w:tc>
              <w:tc>
                <w:tcPr>
                  <w:tcW w:w="66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65642E"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Вечер (19:00)</w:t>
                  </w:r>
                </w:p>
              </w:tc>
              <w:tc>
                <w:tcPr>
                  <w:tcW w:w="66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r>
          </w:tbl>
          <w:p w:rsidR="0065642E" w:rsidRPr="00454D7A" w:rsidRDefault="0065642E" w:rsidP="00A71E4B">
            <w:pPr>
              <w:spacing w:after="0" w:line="240" w:lineRule="auto"/>
              <w:jc w:val="both"/>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(в процентах) количество людей на остановках общественного транспорта, зависит от времени суток.</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 таблице приведены объемы продаж автомобилей фирмы </w:t>
            </w:r>
            <w:r w:rsidRPr="00224FC4">
              <w:rPr>
                <w:rFonts w:ascii="Times New Roman" w:hAnsi="Times New Roman" w:cs="Times New Roman"/>
                <w:sz w:val="24"/>
                <w:szCs w:val="24"/>
              </w:rPr>
              <w:t>Citroen</w:t>
            </w:r>
            <w:r w:rsidRPr="00454D7A">
              <w:rPr>
                <w:rFonts w:ascii="Times New Roman" w:hAnsi="Times New Roman" w:cs="Times New Roman"/>
                <w:sz w:val="24"/>
                <w:szCs w:val="24"/>
                <w:lang w:val="ru-RU"/>
              </w:rPr>
              <w:t xml:space="preserve"> разных цветов:</w:t>
            </w:r>
          </w:p>
          <w:p w:rsidR="0065642E" w:rsidRPr="00454D7A" w:rsidRDefault="0065642E" w:rsidP="00A71E4B">
            <w:pPr>
              <w:spacing w:after="0" w:line="240" w:lineRule="auto"/>
              <w:rPr>
                <w:rFonts w:ascii="Times New Roman" w:hAnsi="Times New Roman" w:cs="Times New Roman"/>
                <w:sz w:val="24"/>
                <w:szCs w:val="24"/>
                <w:lang w:val="ru-RU"/>
              </w:rPr>
            </w:pPr>
          </w:p>
          <w:tbl>
            <w:tblPr>
              <w:tblW w:w="6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798"/>
              <w:gridCol w:w="899"/>
              <w:gridCol w:w="899"/>
              <w:gridCol w:w="899"/>
              <w:gridCol w:w="899"/>
              <w:gridCol w:w="899"/>
            </w:tblGrid>
            <w:tr w:rsidR="0065642E" w:rsidRPr="00454D7A"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Цвет</w:t>
                  </w:r>
                </w:p>
              </w:tc>
              <w:tc>
                <w:tcPr>
                  <w:tcW w:w="5297" w:type="dxa"/>
                  <w:gridSpan w:val="6"/>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65642E" w:rsidRPr="00454D7A"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79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Черный</w:t>
                  </w:r>
                </w:p>
              </w:tc>
              <w:tc>
                <w:tcPr>
                  <w:tcW w:w="79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r>
            <w:tr w:rsidR="0065642E" w:rsidRPr="00454D7A" w:rsidTr="00A71E4B">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Красный</w:t>
                  </w:r>
                </w:p>
              </w:tc>
              <w:tc>
                <w:tcPr>
                  <w:tcW w:w="79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83</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r>
            <w:tr w:rsidR="0065642E" w:rsidRPr="00454D7A" w:rsidTr="00A71E4B">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Голубой</w:t>
                  </w:r>
                </w:p>
              </w:tc>
              <w:tc>
                <w:tcPr>
                  <w:tcW w:w="79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объемов продаж от цвета автомашины.</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цвет автомобиля влияет на объем продаж.</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Маркетолог фирмы 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65642E" w:rsidRPr="00454D7A" w:rsidRDefault="0065642E"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4"/>
              <w:gridCol w:w="1134"/>
              <w:gridCol w:w="1134"/>
              <w:gridCol w:w="1134"/>
              <w:gridCol w:w="1134"/>
            </w:tblGrid>
            <w:tr w:rsidR="0065642E" w:rsidRPr="00454D7A" w:rsidTr="00A71E4B">
              <w:trPr>
                <w:cantSplit/>
                <w:jc w:val="center"/>
              </w:trPr>
              <w:tc>
                <w:tcPr>
                  <w:tcW w:w="3014"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рекламы</w:t>
                  </w:r>
                </w:p>
              </w:tc>
              <w:tc>
                <w:tcPr>
                  <w:tcW w:w="4536" w:type="dxa"/>
                  <w:gridSpan w:val="4"/>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65642E" w:rsidRPr="00454D7A" w:rsidTr="00A71E4B">
              <w:trPr>
                <w:jc w:val="center"/>
              </w:trPr>
              <w:tc>
                <w:tcPr>
                  <w:tcW w:w="3014"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r>
            <w:tr w:rsidR="0065642E"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140</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144</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142</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145</w:t>
                  </w:r>
                </w:p>
              </w:tc>
            </w:tr>
            <w:tr w:rsidR="0065642E"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r>
            <w:tr w:rsidR="0065642E"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Радио</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148</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146</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147</w:t>
                  </w:r>
                </w:p>
              </w:tc>
            </w:tr>
            <w:tr w:rsidR="0065642E"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155</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154</w:t>
                  </w:r>
                </w:p>
              </w:tc>
              <w:tc>
                <w:tcPr>
                  <w:tcW w:w="113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Возможно ли принять гипотезу </w:t>
            </w:r>
            <w:r w:rsidRPr="00224FC4">
              <w:rPr>
                <w:rFonts w:ascii="Times New Roman" w:hAnsi="Times New Roman" w:cs="Times New Roman"/>
                <w:sz w:val="24"/>
                <w:szCs w:val="24"/>
              </w:rPr>
              <w:t>H</w:t>
            </w:r>
            <w:r w:rsidRPr="00454D7A">
              <w:rPr>
                <w:rFonts w:ascii="Times New Roman" w:hAnsi="Times New Roman" w:cs="Times New Roman"/>
                <w:sz w:val="24"/>
                <w:szCs w:val="24"/>
                <w:vertAlign w:val="subscript"/>
                <w:lang w:val="ru-RU"/>
              </w:rPr>
              <w:t xml:space="preserve">0 </w:t>
            </w:r>
            <w:r w:rsidRPr="00454D7A">
              <w:rPr>
                <w:rFonts w:ascii="Times New Roman" w:hAnsi="Times New Roman" w:cs="Times New Roman"/>
                <w:sz w:val="24"/>
                <w:szCs w:val="24"/>
                <w:lang w:val="ru-RU"/>
              </w:rPr>
              <w:t>о том, что эффект влияния фактора «способа рекламы» на объем продаж отсутствует.</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в какой степени способ «рекламирования» товара влияет на его объем продаж. </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7</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65642E" w:rsidRPr="00454D7A" w:rsidRDefault="0065642E"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65642E"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65642E" w:rsidRPr="00454D7A"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529</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r>
            <w:tr w:rsidR="0065642E"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522</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r>
            <w:tr w:rsidR="0065642E"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степень влияния вида сборочной линии на объем выпуска продукции.</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65642E" w:rsidRPr="00454D7A" w:rsidRDefault="0065642E"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65642E"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65642E"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«Градиент»</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15300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16080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15989</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16583</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16023</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17031</w:t>
                  </w:r>
                </w:p>
              </w:tc>
            </w:tr>
            <w:tr w:rsidR="0065642E"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«Круиз»</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12860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13267</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13203</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12798</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13500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13437</w:t>
                  </w:r>
                </w:p>
              </w:tc>
            </w:tr>
            <w:tr w:rsidR="0065642E"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«Созвездие»</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11245</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12011</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11875</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11558</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11956</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12342</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места расположения магазина на объем продаж.</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Издательский дом решил провести исследование с целью определения наиболее популярного журнала. Для этого были использованы данные о числе поступивших звонков по рекламе в издания за полугодие:</w:t>
            </w:r>
          </w:p>
          <w:p w:rsidR="0065642E" w:rsidRPr="00454D7A" w:rsidRDefault="0065642E" w:rsidP="00A71E4B">
            <w:pPr>
              <w:spacing w:after="0" w:line="240" w:lineRule="auto"/>
              <w:rPr>
                <w:rFonts w:ascii="Times New Roman" w:hAnsi="Times New Roman" w:cs="Times New Roman"/>
                <w:sz w:val="24"/>
                <w:szCs w:val="24"/>
                <w:lang w:val="ru-RU"/>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666"/>
              <w:gridCol w:w="665"/>
              <w:gridCol w:w="565"/>
              <w:gridCol w:w="880"/>
              <w:gridCol w:w="665"/>
              <w:gridCol w:w="665"/>
            </w:tblGrid>
            <w:tr w:rsidR="0065642E" w:rsidRPr="00454D7A"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Журналы</w:t>
                  </w:r>
                </w:p>
                <w:p w:rsidR="0065642E" w:rsidRPr="00454D7A" w:rsidRDefault="0065642E" w:rsidP="00A71E4B">
                  <w:pPr>
                    <w:spacing w:after="0" w:line="240" w:lineRule="auto"/>
                    <w:jc w:val="center"/>
                    <w:rPr>
                      <w:rFonts w:ascii="Times New Roman" w:eastAsia="Arial Unicode MS" w:hAnsi="Times New Roman"/>
                      <w:sz w:val="24"/>
                      <w:szCs w:val="24"/>
                      <w:lang w:val="ru-RU"/>
                    </w:rPr>
                  </w:pPr>
                </w:p>
              </w:tc>
              <w:tc>
                <w:tcPr>
                  <w:tcW w:w="4111" w:type="dxa"/>
                  <w:gridSpan w:val="6"/>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Месяц</w:t>
                  </w:r>
                </w:p>
              </w:tc>
            </w:tr>
            <w:tr w:rsidR="0065642E" w:rsidRPr="00454D7A" w:rsidTr="00A71E4B">
              <w:trPr>
                <w:cantSplit/>
                <w:jc w:val="center"/>
              </w:trPr>
              <w:tc>
                <w:tcPr>
                  <w:tcW w:w="2134"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eastAsia="Arial Unicode MS" w:hAnsi="Times New Roman"/>
                      <w:sz w:val="24"/>
                      <w:szCs w:val="24"/>
                      <w:lang w:val="ru-RU"/>
                    </w:rPr>
                  </w:pP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81"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Cosmo</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13,5</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881"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2,6</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2,2</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r>
            <w:tr w:rsidR="0065642E"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Elle</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4,5</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2,4</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6,4</w:t>
                  </w:r>
                </w:p>
              </w:tc>
              <w:tc>
                <w:tcPr>
                  <w:tcW w:w="881"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2,5</w:t>
                  </w:r>
                </w:p>
              </w:tc>
            </w:tr>
            <w:tr w:rsidR="0065642E"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Glamour</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881"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5,6</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r>
            <w:tr w:rsidR="0065642E"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Cool</w:t>
                  </w:r>
                  <w:r w:rsidRPr="00454D7A">
                    <w:rPr>
                      <w:rFonts w:ascii="Times New Roman" w:hAnsi="Times New Roman" w:cs="Times New Roman"/>
                      <w:sz w:val="24"/>
                      <w:szCs w:val="24"/>
                      <w:lang w:val="ru-RU"/>
                    </w:rPr>
                    <w:t>-</w:t>
                  </w:r>
                  <w:r w:rsidRPr="00224FC4">
                    <w:rPr>
                      <w:rFonts w:ascii="Times New Roman" w:hAnsi="Times New Roman" w:cs="Times New Roman"/>
                      <w:sz w:val="24"/>
                      <w:szCs w:val="24"/>
                    </w:rPr>
                    <w:t>Girl</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13,0</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2,0</w:t>
                  </w:r>
                </w:p>
              </w:tc>
              <w:tc>
                <w:tcPr>
                  <w:tcW w:w="881"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12,0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454D7A" w:rsidRDefault="0065642E"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7,0</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количества звонков от издания журнала?</w:t>
            </w:r>
          </w:p>
          <w:p w:rsidR="0065642E" w:rsidRPr="00454D7A" w:rsidRDefault="0065642E" w:rsidP="00A71E4B">
            <w:pPr>
              <w:spacing w:after="0" w:line="240" w:lineRule="auto"/>
              <w:rPr>
                <w:rFonts w:ascii="Times New Roman" w:hAnsi="Times New Roman" w:cs="Times New Roman"/>
                <w:i/>
                <w:iCs/>
                <w:sz w:val="24"/>
                <w:szCs w:val="24"/>
                <w:lang w:val="ru-RU"/>
              </w:rPr>
            </w:pPr>
            <w:r w:rsidRPr="00454D7A">
              <w:rPr>
                <w:rFonts w:ascii="Times New Roman" w:hAnsi="Times New Roman" w:cs="Times New Roman"/>
                <w:sz w:val="24"/>
                <w:szCs w:val="24"/>
                <w:lang w:val="ru-RU"/>
              </w:rPr>
              <w:t>Найдите, какова степень влияния издания журнала на количество звонков.</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65642E" w:rsidRPr="00454D7A" w:rsidRDefault="0065642E"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851"/>
              <w:gridCol w:w="851"/>
              <w:gridCol w:w="851"/>
              <w:gridCol w:w="851"/>
              <w:gridCol w:w="851"/>
            </w:tblGrid>
            <w:tr w:rsidR="0065642E" w:rsidRPr="00454D7A" w:rsidTr="00A71E4B">
              <w:trPr>
                <w:jc w:val="center"/>
              </w:trPr>
              <w:tc>
                <w:tcPr>
                  <w:tcW w:w="2404"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p>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Год наблюдения</w:t>
                  </w:r>
                </w:p>
              </w:tc>
            </w:tr>
            <w:tr w:rsidR="0065642E" w:rsidRPr="00454D7A" w:rsidTr="00A71E4B">
              <w:trPr>
                <w:jc w:val="center"/>
              </w:trPr>
              <w:tc>
                <w:tcPr>
                  <w:tcW w:w="2404"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1-й год</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 год</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 год</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4-й год</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5-й год</w:t>
                  </w:r>
                </w:p>
              </w:tc>
            </w:tr>
            <w:tr w:rsidR="0065642E"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 удобрен.</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65642E"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Без удобрен.</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85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bl>
          <w:p w:rsidR="0065642E" w:rsidRPr="00454D7A" w:rsidRDefault="0065642E" w:rsidP="00A71E4B">
            <w:pPr>
              <w:spacing w:after="0" w:line="240" w:lineRule="auto"/>
              <w:jc w:val="both"/>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удобрения на количество урожая отсутствует.</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фактора удобрения на количество урожая.</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11</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 заводе установлено четыре линии по выпуску облицовочной плитки. С каждой </w:t>
            </w:r>
          </w:p>
          <w:p w:rsidR="0065642E" w:rsidRPr="00224FC4" w:rsidRDefault="0065642E"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линии случайным образом в течение смены отобрано по 10 плиток и сделаны замеры их толщины (мм). </w:t>
            </w:r>
            <w:r w:rsidRPr="00224FC4">
              <w:rPr>
                <w:rFonts w:ascii="Times New Roman" w:hAnsi="Times New Roman" w:cs="Times New Roman"/>
                <w:sz w:val="24"/>
                <w:szCs w:val="24"/>
              </w:rPr>
              <w:t>Отклонение от номинального размера приведены в таблице:</w:t>
            </w:r>
          </w:p>
          <w:p w:rsidR="0065642E" w:rsidRPr="00224FC4" w:rsidRDefault="0065642E" w:rsidP="00A71E4B">
            <w:pPr>
              <w:spacing w:after="0" w:line="240" w:lineRule="auto"/>
              <w:rPr>
                <w:rFonts w:ascii="Times New Roman" w:hAnsi="Times New Roman" w:cs="Times New Roman"/>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872"/>
              <w:gridCol w:w="693"/>
              <w:gridCol w:w="784"/>
              <w:gridCol w:w="720"/>
              <w:gridCol w:w="726"/>
              <w:gridCol w:w="566"/>
              <w:gridCol w:w="756"/>
              <w:gridCol w:w="707"/>
              <w:gridCol w:w="643"/>
              <w:gridCol w:w="720"/>
            </w:tblGrid>
            <w:tr w:rsidR="0065642E" w:rsidRPr="00224FC4"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Линия по выпуску плиток</w:t>
                  </w:r>
                </w:p>
              </w:tc>
              <w:tc>
                <w:tcPr>
                  <w:tcW w:w="7187" w:type="dxa"/>
                  <w:gridSpan w:val="10"/>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p>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Номер испытания</w:t>
                  </w:r>
                </w:p>
                <w:p w:rsidR="0065642E" w:rsidRPr="00224FC4" w:rsidRDefault="0065642E" w:rsidP="00A71E4B">
                  <w:pPr>
                    <w:spacing w:after="0" w:line="240" w:lineRule="auto"/>
                    <w:jc w:val="center"/>
                    <w:rPr>
                      <w:rFonts w:ascii="Times New Roman" w:hAnsi="Times New Roman" w:cs="Times New Roman"/>
                      <w:sz w:val="24"/>
                      <w:szCs w:val="24"/>
                    </w:rPr>
                  </w:pPr>
                </w:p>
              </w:tc>
            </w:tr>
            <w:tr w:rsidR="0065642E" w:rsidRPr="00224FC4" w:rsidTr="00A71E4B">
              <w:trPr>
                <w:cantSplit/>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65642E" w:rsidRPr="00224FC4" w:rsidRDefault="0065642E" w:rsidP="00A71E4B">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7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4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65642E"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9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5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0,1</w:t>
                  </w:r>
                </w:p>
              </w:tc>
              <w:tc>
                <w:tcPr>
                  <w:tcW w:w="7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4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65642E"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9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72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5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r>
            <w:tr w:rsidR="0065642E"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69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84"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65642E"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4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каково влияние фактора линии по выпуску плиток на фактор отклонения размера их толщины от номинального. </w:t>
            </w: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12</w:t>
            </w:r>
          </w:p>
        </w:tc>
        <w:tc>
          <w:tcPr>
            <w:tcW w:w="8934" w:type="dxa"/>
            <w:gridSpan w:val="2"/>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65642E" w:rsidRPr="00454D7A" w:rsidRDefault="0065642E" w:rsidP="00A71E4B">
            <w:pPr>
              <w:spacing w:after="0" w:line="240" w:lineRule="auto"/>
              <w:rPr>
                <w:rFonts w:ascii="Times New Roman" w:hAnsi="Times New Roman" w:cs="Times New Roman"/>
                <w:sz w:val="24"/>
                <w:szCs w:val="24"/>
                <w:lang w:val="ru-RU"/>
              </w:rPr>
            </w:pPr>
          </w:p>
          <w:tbl>
            <w:tblPr>
              <w:tblW w:w="7680" w:type="dxa"/>
              <w:jc w:val="center"/>
              <w:tblLayout w:type="fixed"/>
              <w:tblLook w:val="0000"/>
            </w:tblPr>
            <w:tblGrid>
              <w:gridCol w:w="3172"/>
              <w:gridCol w:w="697"/>
              <w:gridCol w:w="785"/>
              <w:gridCol w:w="651"/>
              <w:gridCol w:w="733"/>
              <w:gridCol w:w="803"/>
              <w:gridCol w:w="839"/>
            </w:tblGrid>
            <w:tr w:rsidR="0065642E" w:rsidRPr="00454D7A" w:rsidTr="00A71E4B">
              <w:trPr>
                <w:trHeight w:val="255"/>
                <w:jc w:val="center"/>
              </w:trPr>
              <w:tc>
                <w:tcPr>
                  <w:tcW w:w="3170" w:type="dxa"/>
                  <w:vMerge w:val="restart"/>
                  <w:tcBorders>
                    <w:top w:val="single" w:sz="4" w:space="0" w:color="auto"/>
                    <w:left w:val="single" w:sz="4" w:space="0" w:color="auto"/>
                    <w:bottom w:val="single" w:sz="4" w:space="0" w:color="000000"/>
                    <w:right w:val="single" w:sz="4" w:space="0" w:color="auto"/>
                  </w:tcBorders>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Технология выращивания сельскохозяйственных культур</w:t>
                  </w:r>
                </w:p>
              </w:tc>
              <w:tc>
                <w:tcPr>
                  <w:tcW w:w="4508" w:type="dxa"/>
                  <w:gridSpan w:val="6"/>
                  <w:tcBorders>
                    <w:top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года испытания</w:t>
                  </w:r>
                </w:p>
              </w:tc>
            </w:tr>
            <w:tr w:rsidR="0065642E" w:rsidRPr="00454D7A" w:rsidTr="00A71E4B">
              <w:trPr>
                <w:trHeight w:val="255"/>
                <w:jc w:val="center"/>
              </w:trPr>
              <w:tc>
                <w:tcPr>
                  <w:tcW w:w="3172" w:type="dxa"/>
                  <w:vMerge/>
                  <w:tcBorders>
                    <w:top w:val="single" w:sz="4" w:space="0" w:color="auto"/>
                    <w:left w:val="single" w:sz="4" w:space="0" w:color="auto"/>
                    <w:bottom w:val="single" w:sz="4" w:space="0" w:color="000000"/>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69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5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3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9"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А1</w:t>
                  </w:r>
                </w:p>
              </w:tc>
              <w:tc>
                <w:tcPr>
                  <w:tcW w:w="69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78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3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839"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r>
            <w:tr w:rsidR="0065642E"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А2</w:t>
                  </w:r>
                </w:p>
              </w:tc>
              <w:tc>
                <w:tcPr>
                  <w:tcW w:w="69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39"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r>
            <w:tr w:rsidR="0065642E"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А3</w:t>
                  </w:r>
                </w:p>
              </w:tc>
              <w:tc>
                <w:tcPr>
                  <w:tcW w:w="69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78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5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39"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r>
            <w:tr w:rsidR="0065642E"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А4</w:t>
                  </w:r>
                </w:p>
              </w:tc>
              <w:tc>
                <w:tcPr>
                  <w:tcW w:w="69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78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73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65642E"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А5</w:t>
                  </w:r>
                </w:p>
              </w:tc>
              <w:tc>
                <w:tcPr>
                  <w:tcW w:w="69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3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8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Существует ли влияние различных технологий выращивания сельскохозяйственной культуры на ее урожайность?</w:t>
            </w: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технологии выращивания сельскохозяйственной культуры на ее урожайность.</w:t>
            </w:r>
          </w:p>
          <w:p w:rsidR="0065642E" w:rsidRPr="00454D7A" w:rsidRDefault="0065642E" w:rsidP="00A71E4B">
            <w:pPr>
              <w:spacing w:after="0" w:line="240" w:lineRule="auto"/>
              <w:rPr>
                <w:rFonts w:ascii="Times New Roman" w:hAnsi="Times New Roman" w:cs="Times New Roman"/>
                <w:sz w:val="24"/>
                <w:szCs w:val="24"/>
                <w:lang w:val="ru-RU"/>
              </w:rPr>
            </w:pPr>
          </w:p>
        </w:tc>
      </w:tr>
      <w:tr w:rsidR="0065642E" w:rsidRPr="00454D7A" w:rsidTr="00A71E4B">
        <w:trPr>
          <w:gridAfter w:val="2"/>
          <w:wAfter w:w="180"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13</w:t>
            </w:r>
          </w:p>
        </w:tc>
        <w:tc>
          <w:tcPr>
            <w:tcW w:w="8934" w:type="dxa"/>
            <w:gridSpan w:val="2"/>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Имеются данные об урожайности четырех сортов пшеницы на выделенных пяти участках земли (блоках):</w:t>
            </w:r>
          </w:p>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rPr>
                <w:rFonts w:ascii="Times New Roman" w:hAnsi="Times New Roman" w:cs="Times New Roman"/>
                <w:sz w:val="24"/>
                <w:szCs w:val="24"/>
                <w:lang w:val="ru-RU"/>
              </w:rPr>
            </w:pPr>
          </w:p>
          <w:tbl>
            <w:tblPr>
              <w:tblW w:w="63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080"/>
              <w:gridCol w:w="1079"/>
              <w:gridCol w:w="1079"/>
              <w:gridCol w:w="899"/>
              <w:gridCol w:w="1079"/>
            </w:tblGrid>
            <w:tr w:rsidR="0065642E" w:rsidRPr="00454D7A" w:rsidTr="00A71E4B">
              <w:trPr>
                <w:cantSplit/>
              </w:trPr>
              <w:tc>
                <w:tcPr>
                  <w:tcW w:w="1084"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Сорт</w:t>
                  </w:r>
                </w:p>
              </w:tc>
              <w:tc>
                <w:tcPr>
                  <w:tcW w:w="5220" w:type="dxa"/>
                  <w:gridSpan w:val="5"/>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Урожайность по блокам, ц/га</w:t>
                  </w:r>
                </w:p>
              </w:tc>
            </w:tr>
            <w:tr w:rsidR="0065642E" w:rsidRPr="00454D7A" w:rsidTr="00A71E4B">
              <w:trPr>
                <w:cantSplit/>
              </w:trPr>
              <w:tc>
                <w:tcPr>
                  <w:tcW w:w="1084"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65642E" w:rsidRPr="00454D7A" w:rsidTr="00A71E4B">
              <w:tc>
                <w:tcPr>
                  <w:tcW w:w="10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2,67</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2,16</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2,82</w:t>
                  </w:r>
                </w:p>
              </w:tc>
            </w:tr>
            <w:tr w:rsidR="0065642E" w:rsidRPr="00454D7A" w:rsidTr="00A71E4B">
              <w:tc>
                <w:tcPr>
                  <w:tcW w:w="10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2,45</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2,85</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2,77</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3,25</w:t>
                  </w:r>
                </w:p>
              </w:tc>
            </w:tr>
            <w:tr w:rsidR="0065642E" w:rsidRPr="00454D7A" w:rsidTr="00A71E4B">
              <w:tc>
                <w:tcPr>
                  <w:tcW w:w="10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2,32</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2,47</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r>
            <w:tr w:rsidR="0065642E" w:rsidRPr="00454D7A" w:rsidTr="00A71E4B">
              <w:tc>
                <w:tcPr>
                  <w:tcW w:w="10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2,25</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2,80</w:t>
                  </w:r>
                </w:p>
              </w:tc>
              <w:tc>
                <w:tcPr>
                  <w:tcW w:w="108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Требуется (на уровне значимости </w:t>
            </w:r>
            <w:r w:rsidRPr="00224FC4">
              <w:rPr>
                <w:rFonts w:ascii="Times New Roman" w:hAnsi="Times New Roman" w:cs="Times New Roman"/>
                <w:sz w:val="24"/>
                <w:szCs w:val="24"/>
              </w:rPr>
              <w:t>a</w:t>
            </w:r>
            <w:r w:rsidRPr="00454D7A">
              <w:rPr>
                <w:rFonts w:ascii="Times New Roman" w:hAnsi="Times New Roman" w:cs="Times New Roman"/>
                <w:sz w:val="24"/>
                <w:szCs w:val="24"/>
                <w:lang w:val="ru-RU"/>
              </w:rPr>
              <w:t>=0,05) установить существует ли  влияние на урожайность определенного сорта пшеницы?</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определенного сорта пшеницы на урожайность.</w:t>
            </w:r>
          </w:p>
        </w:tc>
      </w:tr>
      <w:tr w:rsidR="0065642E" w:rsidRPr="00454D7A" w:rsidTr="00A71E4B">
        <w:trPr>
          <w:gridAfter w:val="3"/>
          <w:wAfter w:w="201"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14</w:t>
            </w:r>
          </w:p>
        </w:tc>
        <w:tc>
          <w:tcPr>
            <w:tcW w:w="8913" w:type="dxa"/>
          </w:tcPr>
          <w:p w:rsidR="0065642E" w:rsidRPr="00224FC4" w:rsidRDefault="0065642E"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w:t>
            </w:r>
            <w:r w:rsidRPr="00454D7A">
              <w:rPr>
                <w:rFonts w:ascii="Times New Roman" w:hAnsi="Times New Roman" w:cs="Times New Roman"/>
                <w:sz w:val="24"/>
                <w:szCs w:val="24"/>
                <w:lang w:val="ru-RU"/>
              </w:rPr>
              <w:lastRenderedPageBreak/>
              <w:t xml:space="preserve">потребностью материалов на единицу продукции и объемом выпуска продукции. </w:t>
            </w:r>
            <w:r w:rsidRPr="00224FC4">
              <w:rPr>
                <w:rFonts w:ascii="Times New Roman" w:hAnsi="Times New Roman" w:cs="Times New Roman"/>
                <w:sz w:val="24"/>
                <w:szCs w:val="24"/>
              </w:rPr>
              <w:t>Данные представлены в таблице:</w:t>
            </w:r>
          </w:p>
          <w:p w:rsidR="0065642E" w:rsidRPr="00224FC4" w:rsidRDefault="0065642E" w:rsidP="00A71E4B">
            <w:pPr>
              <w:spacing w:after="0" w:line="240" w:lineRule="auto"/>
              <w:jc w:val="both"/>
              <w:rPr>
                <w:rFonts w:ascii="Times New Roman" w:hAnsi="Times New Roman" w:cs="Times New Roman"/>
                <w:sz w:val="24"/>
                <w:szCs w:val="24"/>
              </w:rPr>
            </w:pP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65642E"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p>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65642E"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65642E" w:rsidRPr="00224FC4" w:rsidRDefault="0065642E"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65642E" w:rsidRPr="00454D7A" w:rsidTr="00A71E4B">
              <w:tc>
                <w:tcPr>
                  <w:tcW w:w="196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65642E" w:rsidRPr="00454D7A" w:rsidTr="00A71E4B">
              <w:tc>
                <w:tcPr>
                  <w:tcW w:w="196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r>
          </w:tbl>
          <w:p w:rsidR="0065642E" w:rsidRPr="00454D7A" w:rsidRDefault="0065642E" w:rsidP="00A71E4B">
            <w:pPr>
              <w:spacing w:after="0" w:line="240" w:lineRule="auto"/>
              <w:jc w:val="both"/>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показателей размера предприятий.</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65642E" w:rsidRPr="00454D7A" w:rsidTr="00A71E4B">
        <w:trPr>
          <w:gridAfter w:val="3"/>
          <w:wAfter w:w="201"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15</w:t>
            </w:r>
          </w:p>
        </w:tc>
        <w:tc>
          <w:tcPr>
            <w:tcW w:w="8913" w:type="dxa"/>
          </w:tcPr>
          <w:p w:rsidR="0065642E" w:rsidRPr="00224FC4" w:rsidRDefault="0065642E"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w:t>
            </w:r>
            <w:r w:rsidRPr="00224FC4">
              <w:rPr>
                <w:rFonts w:ascii="Times New Roman" w:hAnsi="Times New Roman" w:cs="Times New Roman"/>
                <w:sz w:val="24"/>
                <w:szCs w:val="24"/>
              </w:rPr>
              <w:t xml:space="preserve">Результаты опроса приведены в таблице: </w:t>
            </w:r>
          </w:p>
          <w:p w:rsidR="0065642E" w:rsidRPr="00224FC4" w:rsidRDefault="0065642E" w:rsidP="00A71E4B">
            <w:pPr>
              <w:spacing w:after="0" w:line="240" w:lineRule="auto"/>
              <w:jc w:val="both"/>
              <w:rPr>
                <w:rFonts w:ascii="Times New Roman" w:hAnsi="Times New Roman" w:cs="Times New Roman"/>
                <w:sz w:val="24"/>
                <w:szCs w:val="24"/>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731"/>
              <w:gridCol w:w="721"/>
              <w:gridCol w:w="721"/>
              <w:gridCol w:w="720"/>
              <w:gridCol w:w="720"/>
              <w:gridCol w:w="720"/>
              <w:gridCol w:w="720"/>
              <w:gridCol w:w="720"/>
              <w:gridCol w:w="901"/>
              <w:gridCol w:w="720"/>
            </w:tblGrid>
            <w:tr w:rsidR="0065642E" w:rsidRPr="00454D7A" w:rsidTr="00A71E4B">
              <w:trPr>
                <w:trHeight w:val="330"/>
                <w:jc w:val="center"/>
              </w:trPr>
              <w:tc>
                <w:tcPr>
                  <w:tcW w:w="1439"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Опрашиваемые в вузе– результаты тестирование</w:t>
                  </w:r>
                </w:p>
              </w:tc>
            </w:tr>
            <w:tr w:rsidR="0065642E" w:rsidRPr="00224FC4" w:rsidTr="00A71E4B">
              <w:trPr>
                <w:jc w:val="center"/>
              </w:trPr>
              <w:tc>
                <w:tcPr>
                  <w:tcW w:w="1441"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73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10-м</w:t>
                  </w:r>
                </w:p>
              </w:tc>
            </w:tr>
            <w:tr w:rsidR="0065642E" w:rsidRPr="00224FC4"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r>
            <w:tr w:rsidR="0065642E"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r>
            <w:tr w:rsidR="0065642E"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39</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0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31</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успеваемость студентов зависит от места нахождения школы, которую они оканчивали.</w:t>
            </w: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Насколько школа влияет на успеваемость студентов.</w:t>
            </w:r>
          </w:p>
        </w:tc>
      </w:tr>
      <w:tr w:rsidR="0065642E" w:rsidRPr="00454D7A" w:rsidTr="00A71E4B">
        <w:trPr>
          <w:gridAfter w:val="3"/>
          <w:wAfter w:w="201"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13" w:type="dxa"/>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65642E" w:rsidRPr="00454D7A" w:rsidRDefault="0065642E" w:rsidP="00A71E4B">
            <w:pPr>
              <w:spacing w:after="0" w:line="240" w:lineRule="auto"/>
              <w:rPr>
                <w:rFonts w:ascii="Times New Roman" w:hAnsi="Times New Roman" w:cs="Times New Roman"/>
                <w:sz w:val="24"/>
                <w:szCs w:val="24"/>
                <w:lang w:val="ru-RU"/>
              </w:rPr>
            </w:pPr>
          </w:p>
          <w:tbl>
            <w:tblPr>
              <w:tblW w:w="8415" w:type="dxa"/>
              <w:tblInd w:w="3" w:type="dxa"/>
              <w:tblLayout w:type="fixed"/>
              <w:tblLook w:val="0000"/>
            </w:tblPr>
            <w:tblGrid>
              <w:gridCol w:w="3041"/>
              <w:gridCol w:w="879"/>
              <w:gridCol w:w="819"/>
              <w:gridCol w:w="800"/>
              <w:gridCol w:w="719"/>
              <w:gridCol w:w="719"/>
              <w:gridCol w:w="719"/>
              <w:gridCol w:w="719"/>
            </w:tblGrid>
            <w:tr w:rsidR="0065642E" w:rsidRPr="00454D7A"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w:t>
                  </w:r>
                </w:p>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19"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01"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r>
            <w:tr w:rsidR="0065642E"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 тип</w:t>
                  </w:r>
                </w:p>
              </w:tc>
              <w:tc>
                <w:tcPr>
                  <w:tcW w:w="879"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819"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801"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86</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w:t>
                  </w:r>
                </w:p>
              </w:tc>
            </w:tr>
            <w:tr w:rsidR="0065642E"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 тип</w:t>
                  </w:r>
                </w:p>
              </w:tc>
              <w:tc>
                <w:tcPr>
                  <w:tcW w:w="879"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819"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109</w:t>
                  </w:r>
                </w:p>
              </w:tc>
              <w:tc>
                <w:tcPr>
                  <w:tcW w:w="801"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r>
            <w:tr w:rsidR="0065642E"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 тип</w:t>
                  </w:r>
                </w:p>
              </w:tc>
              <w:tc>
                <w:tcPr>
                  <w:tcW w:w="879"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136</w:t>
                  </w:r>
                </w:p>
              </w:tc>
              <w:tc>
                <w:tcPr>
                  <w:tcW w:w="819"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168</w:t>
                  </w:r>
                </w:p>
              </w:tc>
              <w:tc>
                <w:tcPr>
                  <w:tcW w:w="801"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101</w:t>
                  </w:r>
                </w:p>
              </w:tc>
              <w:tc>
                <w:tcPr>
                  <w:tcW w:w="720" w:type="dxa"/>
                  <w:tcBorders>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какое количество поврежденных консервных банок объясняется типом используемых для перевозки вагонов.</w:t>
            </w:r>
          </w:p>
        </w:tc>
      </w:tr>
      <w:tr w:rsidR="0065642E" w:rsidRPr="00454D7A" w:rsidTr="00A71E4B">
        <w:trPr>
          <w:gridAfter w:val="1"/>
          <w:wAfter w:w="21" w:type="dxa"/>
        </w:trPr>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17</w:t>
            </w:r>
          </w:p>
        </w:tc>
        <w:tc>
          <w:tcPr>
            <w:tcW w:w="9093" w:type="dxa"/>
            <w:gridSpan w:val="3"/>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w:t>
            </w:r>
            <w:r w:rsidRPr="00454D7A">
              <w:rPr>
                <w:rFonts w:ascii="Times New Roman" w:hAnsi="Times New Roman" w:cs="Times New Roman"/>
                <w:sz w:val="24"/>
                <w:szCs w:val="24"/>
                <w:lang w:val="ru-RU"/>
              </w:rPr>
              <w:lastRenderedPageBreak/>
              <w:t>разного «возраста».</w:t>
            </w:r>
          </w:p>
          <w:p w:rsidR="0065642E" w:rsidRPr="00454D7A" w:rsidRDefault="0065642E" w:rsidP="00A71E4B">
            <w:pPr>
              <w:spacing w:after="0" w:line="240" w:lineRule="auto"/>
              <w:rPr>
                <w:rFonts w:ascii="Times New Roman" w:hAnsi="Times New Roman" w:cs="Times New Roman"/>
                <w:sz w:val="24"/>
                <w:szCs w:val="24"/>
                <w:lang w:val="ru-RU"/>
              </w:rPr>
            </w:pPr>
          </w:p>
          <w:tbl>
            <w:tblPr>
              <w:tblW w:w="8670" w:type="dxa"/>
              <w:jc w:val="center"/>
              <w:tblLayout w:type="fixed"/>
              <w:tblLook w:val="0000"/>
            </w:tblPr>
            <w:tblGrid>
              <w:gridCol w:w="4099"/>
              <w:gridCol w:w="679"/>
              <w:gridCol w:w="869"/>
              <w:gridCol w:w="815"/>
              <w:gridCol w:w="787"/>
              <w:gridCol w:w="680"/>
              <w:gridCol w:w="741"/>
            </w:tblGrid>
            <w:tr w:rsidR="0065642E" w:rsidRPr="00454D7A" w:rsidTr="00A71E4B">
              <w:trPr>
                <w:trHeight w:val="540"/>
                <w:jc w:val="center"/>
              </w:trPr>
              <w:tc>
                <w:tcPr>
                  <w:tcW w:w="4103" w:type="dxa"/>
                  <w:tcBorders>
                    <w:top w:val="single" w:sz="4" w:space="0" w:color="auto"/>
                    <w:left w:val="single" w:sz="4" w:space="0" w:color="auto"/>
                    <w:bottom w:val="single" w:sz="4" w:space="0" w:color="auto"/>
                    <w:right w:val="single" w:sz="4" w:space="0" w:color="auto"/>
                    <w:tl2br w:val="single" w:sz="4" w:space="0" w:color="auto"/>
                  </w:tcBorders>
                  <w:vAlign w:val="bottom"/>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возраст самолета</w:t>
                  </w:r>
                </w:p>
              </w:tc>
              <w:tc>
                <w:tcPr>
                  <w:tcW w:w="6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15"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87"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8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41"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trHeight w:val="225"/>
                <w:jc w:val="center"/>
              </w:trPr>
              <w:tc>
                <w:tcPr>
                  <w:tcW w:w="4103"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1 год</w:t>
                  </w:r>
                </w:p>
              </w:tc>
              <w:tc>
                <w:tcPr>
                  <w:tcW w:w="68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363</w:t>
                  </w:r>
                </w:p>
              </w:tc>
              <w:tc>
                <w:tcPr>
                  <w:tcW w:w="87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382</w:t>
                  </w:r>
                </w:p>
              </w:tc>
              <w:tc>
                <w:tcPr>
                  <w:tcW w:w="81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978</w:t>
                  </w:r>
                </w:p>
              </w:tc>
              <w:tc>
                <w:tcPr>
                  <w:tcW w:w="78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466</w:t>
                  </w:r>
                </w:p>
              </w:tc>
              <w:tc>
                <w:tcPr>
                  <w:tcW w:w="68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549</w:t>
                  </w:r>
                </w:p>
              </w:tc>
              <w:tc>
                <w:tcPr>
                  <w:tcW w:w="74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672</w:t>
                  </w:r>
                </w:p>
              </w:tc>
            </w:tr>
            <w:tr w:rsidR="0065642E"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до 5 лет</w:t>
                  </w:r>
                </w:p>
              </w:tc>
              <w:tc>
                <w:tcPr>
                  <w:tcW w:w="68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619</w:t>
                  </w:r>
                </w:p>
              </w:tc>
              <w:tc>
                <w:tcPr>
                  <w:tcW w:w="87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1049</w:t>
                  </w:r>
                </w:p>
              </w:tc>
              <w:tc>
                <w:tcPr>
                  <w:tcW w:w="81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1033</w:t>
                  </w:r>
                </w:p>
              </w:tc>
              <w:tc>
                <w:tcPr>
                  <w:tcW w:w="78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495</w:t>
                  </w:r>
                </w:p>
              </w:tc>
              <w:tc>
                <w:tcPr>
                  <w:tcW w:w="68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723</w:t>
                  </w:r>
                </w:p>
              </w:tc>
              <w:tc>
                <w:tcPr>
                  <w:tcW w:w="74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681</w:t>
                  </w:r>
                </w:p>
              </w:tc>
            </w:tr>
            <w:tr w:rsidR="0065642E"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свыше 5 лет</w:t>
                  </w:r>
                </w:p>
              </w:tc>
              <w:tc>
                <w:tcPr>
                  <w:tcW w:w="68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890</w:t>
                  </w:r>
                </w:p>
              </w:tc>
              <w:tc>
                <w:tcPr>
                  <w:tcW w:w="87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1522</w:t>
                  </w:r>
                </w:p>
              </w:tc>
              <w:tc>
                <w:tcPr>
                  <w:tcW w:w="815"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987</w:t>
                  </w:r>
                </w:p>
              </w:tc>
              <w:tc>
                <w:tcPr>
                  <w:tcW w:w="78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1194</w:t>
                  </w:r>
                </w:p>
              </w:tc>
              <w:tc>
                <w:tcPr>
                  <w:tcW w:w="68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764</w:t>
                  </w:r>
                </w:p>
              </w:tc>
              <w:tc>
                <w:tcPr>
                  <w:tcW w:w="741"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1373</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«возраст» самолета влияет на стоимость его эксплуатации.</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18</w:t>
            </w:r>
          </w:p>
        </w:tc>
        <w:tc>
          <w:tcPr>
            <w:tcW w:w="9114" w:type="dxa"/>
            <w:gridSpan w:val="4"/>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65642E" w:rsidRPr="00454D7A" w:rsidRDefault="0065642E"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379"/>
              <w:gridCol w:w="1260"/>
              <w:gridCol w:w="1260"/>
              <w:gridCol w:w="1260"/>
              <w:gridCol w:w="1260"/>
            </w:tblGrid>
            <w:tr w:rsidR="0065642E" w:rsidRPr="00454D7A" w:rsidTr="00A71E4B">
              <w:trPr>
                <w:jc w:val="center"/>
              </w:trPr>
              <w:tc>
                <w:tcPr>
                  <w:tcW w:w="1861"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Результаты тестирования</w:t>
                  </w:r>
                </w:p>
              </w:tc>
            </w:tr>
            <w:tr w:rsidR="0065642E" w:rsidRPr="00454D7A" w:rsidTr="00A71E4B">
              <w:trPr>
                <w:jc w:val="center"/>
              </w:trPr>
              <w:tc>
                <w:tcPr>
                  <w:tcW w:w="1861"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13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2-й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3-й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4-й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5-й ребенок</w:t>
                  </w:r>
                </w:p>
              </w:tc>
            </w:tr>
            <w:tr w:rsidR="0065642E"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r>
            <w:tr w:rsidR="0065642E"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r>
            <w:tr w:rsidR="0065642E"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что семейное окружение действительно влияет на развитие ребенка?</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Оцените, насколько семейное окружение влияет на развитие ребенка.</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19</w:t>
            </w:r>
          </w:p>
          <w:p w:rsidR="0065642E" w:rsidRPr="00224FC4" w:rsidRDefault="0065642E" w:rsidP="00A71E4B">
            <w:pPr>
              <w:spacing w:after="0" w:line="240" w:lineRule="auto"/>
              <w:jc w:val="center"/>
              <w:rPr>
                <w:rFonts w:ascii="Times New Roman" w:hAnsi="Times New Roman" w:cs="Times New Roman"/>
                <w:sz w:val="24"/>
                <w:szCs w:val="24"/>
              </w:rPr>
            </w:pPr>
          </w:p>
        </w:tc>
        <w:tc>
          <w:tcPr>
            <w:tcW w:w="9114" w:type="dxa"/>
            <w:gridSpan w:val="4"/>
          </w:tcPr>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65642E" w:rsidRPr="00454D7A" w:rsidRDefault="0065642E" w:rsidP="00A71E4B">
            <w:pPr>
              <w:spacing w:after="0" w:line="240" w:lineRule="auto"/>
              <w:jc w:val="both"/>
              <w:rPr>
                <w:rFonts w:ascii="Times New Roman" w:hAnsi="Times New Roman" w:cs="Times New Roman"/>
                <w:sz w:val="24"/>
                <w:szCs w:val="24"/>
                <w:lang w:val="ru-RU"/>
              </w:rPr>
            </w:pPr>
          </w:p>
          <w:tbl>
            <w:tblPr>
              <w:tblW w:w="8580" w:type="dxa"/>
              <w:tblInd w:w="3" w:type="dxa"/>
              <w:tblLayout w:type="fixed"/>
              <w:tblLook w:val="0000"/>
            </w:tblPr>
            <w:tblGrid>
              <w:gridCol w:w="3781"/>
              <w:gridCol w:w="959"/>
              <w:gridCol w:w="960"/>
              <w:gridCol w:w="960"/>
              <w:gridCol w:w="960"/>
              <w:gridCol w:w="960"/>
            </w:tblGrid>
            <w:tr w:rsidR="0065642E" w:rsidRPr="00454D7A"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60" w:type="dxa"/>
                  <w:tcBorders>
                    <w:top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60" w:type="dxa"/>
                  <w:tcBorders>
                    <w:top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60" w:type="dxa"/>
                  <w:tcBorders>
                    <w:top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60" w:type="dxa"/>
                  <w:tcBorders>
                    <w:top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65642E" w:rsidRPr="00454D7A" w:rsidTr="00A71E4B">
              <w:trPr>
                <w:trHeight w:val="255"/>
              </w:trPr>
              <w:tc>
                <w:tcPr>
                  <w:tcW w:w="3784" w:type="dxa"/>
                  <w:tcBorders>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малое</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r>
            <w:tr w:rsidR="0065642E" w:rsidRPr="00454D7A" w:rsidTr="00A71E4B">
              <w:trPr>
                <w:trHeight w:val="255"/>
              </w:trPr>
              <w:tc>
                <w:tcPr>
                  <w:tcW w:w="3784" w:type="dxa"/>
                  <w:tcBorders>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среднее</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r>
            <w:tr w:rsidR="0065642E" w:rsidRPr="00454D7A" w:rsidTr="00A71E4B">
              <w:trPr>
                <w:trHeight w:val="255"/>
              </w:trPr>
              <w:tc>
                <w:tcPr>
                  <w:tcW w:w="3784" w:type="dxa"/>
                  <w:tcBorders>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крупное</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w:t>
                  </w:r>
                </w:p>
              </w:tc>
              <w:tc>
                <w:tcPr>
                  <w:tcW w:w="960" w:type="dxa"/>
                  <w:tcBorders>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65642E" w:rsidRPr="00454D7A" w:rsidRDefault="0065642E" w:rsidP="00A71E4B">
            <w:pPr>
              <w:spacing w:after="0" w:line="240" w:lineRule="auto"/>
              <w:jc w:val="both"/>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размера предприятий.</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20</w:t>
            </w:r>
          </w:p>
          <w:p w:rsidR="0065642E" w:rsidRPr="00224FC4" w:rsidRDefault="0065642E" w:rsidP="00A71E4B">
            <w:pPr>
              <w:spacing w:after="0" w:line="240" w:lineRule="auto"/>
              <w:jc w:val="center"/>
              <w:rPr>
                <w:rFonts w:ascii="Times New Roman" w:hAnsi="Times New Roman" w:cs="Times New Roman"/>
                <w:sz w:val="24"/>
                <w:szCs w:val="24"/>
              </w:rPr>
            </w:pPr>
          </w:p>
        </w:tc>
        <w:tc>
          <w:tcPr>
            <w:tcW w:w="9114" w:type="dxa"/>
            <w:gridSpan w:val="4"/>
          </w:tcPr>
          <w:p w:rsidR="0065642E" w:rsidRPr="00224FC4" w:rsidRDefault="0065642E" w:rsidP="00A71E4B">
            <w:pPr>
              <w:pStyle w:val="ad"/>
              <w:spacing w:before="0" w:beforeAutospacing="0" w:after="0" w:afterAutospacing="0"/>
              <w:jc w:val="both"/>
            </w:pPr>
            <w:r w:rsidRPr="00224FC4">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65642E" w:rsidRPr="00224FC4" w:rsidRDefault="0065642E"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65642E" w:rsidRPr="00454D7A" w:rsidTr="00A71E4B">
              <w:tc>
                <w:tcPr>
                  <w:tcW w:w="2628"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Опрашиваемые обучающиеся</w:t>
                  </w:r>
                </w:p>
              </w:tc>
            </w:tr>
            <w:tr w:rsidR="0065642E" w:rsidRPr="00454D7A"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1-й</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2-й</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3-й</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4-й</w:t>
                  </w:r>
                </w:p>
              </w:tc>
              <w:tc>
                <w:tcPr>
                  <w:tcW w:w="119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p>
              </w:tc>
            </w:tr>
            <w:tr w:rsidR="0065642E" w:rsidRPr="00454D7A" w:rsidTr="00A71E4B">
              <w:tc>
                <w:tcPr>
                  <w:tcW w:w="2628"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both"/>
                  </w:pPr>
                  <w:r w:rsidRPr="00224FC4">
                    <w:t>Метод Х</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700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850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820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640</w:t>
                  </w:r>
                </w:p>
              </w:tc>
              <w:tc>
                <w:tcPr>
                  <w:tcW w:w="119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920</w:t>
                  </w:r>
                </w:p>
              </w:tc>
            </w:tr>
            <w:tr w:rsidR="0065642E" w:rsidRPr="00454D7A" w:rsidTr="00A71E4B">
              <w:tc>
                <w:tcPr>
                  <w:tcW w:w="2628"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both"/>
                  </w:pPr>
                  <w:r w:rsidRPr="00224FC4">
                    <w:t>Метод Y</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460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570</w:t>
                  </w:r>
                </w:p>
              </w:tc>
              <w:tc>
                <w:tcPr>
                  <w:tcW w:w="119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580</w:t>
                  </w:r>
                </w:p>
              </w:tc>
            </w:tr>
            <w:tr w:rsidR="0065642E" w:rsidRPr="00454D7A" w:rsidTr="00A71E4B">
              <w:tc>
                <w:tcPr>
                  <w:tcW w:w="2628"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both"/>
                  </w:pPr>
                  <w:r w:rsidRPr="00224FC4">
                    <w:t>Метод Z</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550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600</w:t>
                  </w:r>
                </w:p>
              </w:tc>
              <w:tc>
                <w:tcPr>
                  <w:tcW w:w="1197"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pStyle w:val="ad"/>
                    <w:spacing w:before="0" w:beforeAutospacing="0" w:after="0" w:afterAutospacing="0"/>
                    <w:jc w:val="center"/>
                  </w:pPr>
                  <w:r w:rsidRPr="00224FC4">
                    <w:t>610</w:t>
                  </w:r>
                </w:p>
              </w:tc>
            </w:tr>
          </w:tbl>
          <w:p w:rsidR="0065642E" w:rsidRPr="00224FC4" w:rsidRDefault="0065642E" w:rsidP="00A71E4B">
            <w:pPr>
              <w:pStyle w:val="ad"/>
              <w:spacing w:before="0" w:beforeAutospacing="0" w:after="0" w:afterAutospacing="0"/>
              <w:jc w:val="both"/>
            </w:pPr>
          </w:p>
          <w:p w:rsidR="0065642E" w:rsidRPr="00224FC4" w:rsidRDefault="0065642E" w:rsidP="00A71E4B">
            <w:pPr>
              <w:pStyle w:val="ad"/>
              <w:spacing w:before="0" w:beforeAutospacing="0" w:after="0" w:afterAutospacing="0"/>
              <w:jc w:val="both"/>
            </w:pPr>
            <w:r w:rsidRPr="00224FC4">
              <w:t xml:space="preserve">Влияет ли программа обучения быстрому чтению на результат обучения. </w:t>
            </w:r>
          </w:p>
          <w:p w:rsidR="0065642E" w:rsidRPr="00224FC4" w:rsidRDefault="0065642E" w:rsidP="00A71E4B">
            <w:pPr>
              <w:pStyle w:val="ad"/>
              <w:spacing w:before="0" w:beforeAutospacing="0" w:after="0" w:afterAutospacing="0"/>
              <w:jc w:val="both"/>
            </w:pPr>
            <w:r w:rsidRPr="00224FC4">
              <w:lastRenderedPageBreak/>
              <w:t>Каково это влияние в процентном выражении?</w:t>
            </w:r>
          </w:p>
          <w:p w:rsidR="0065642E" w:rsidRPr="00454D7A" w:rsidRDefault="0065642E" w:rsidP="00A71E4B">
            <w:pPr>
              <w:spacing w:after="0" w:line="240" w:lineRule="auto"/>
              <w:rPr>
                <w:rFonts w:ascii="Times New Roman" w:hAnsi="Times New Roman" w:cs="Times New Roman"/>
                <w:sz w:val="24"/>
                <w:szCs w:val="24"/>
                <w:lang w:val="ru-RU"/>
              </w:rPr>
            </w:pP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21</w:t>
            </w:r>
          </w:p>
          <w:p w:rsidR="0065642E" w:rsidRPr="00224FC4" w:rsidRDefault="0065642E" w:rsidP="00A71E4B">
            <w:pPr>
              <w:spacing w:after="0" w:line="240" w:lineRule="auto"/>
              <w:jc w:val="center"/>
              <w:rPr>
                <w:rFonts w:ascii="Times New Roman" w:hAnsi="Times New Roman" w:cs="Times New Roman"/>
                <w:sz w:val="24"/>
                <w:szCs w:val="24"/>
              </w:rPr>
            </w:pPr>
          </w:p>
        </w:tc>
        <w:tc>
          <w:tcPr>
            <w:tcW w:w="9114" w:type="dxa"/>
            <w:gridSpan w:val="4"/>
          </w:tcPr>
          <w:p w:rsidR="0065642E" w:rsidRPr="00224FC4" w:rsidRDefault="0065642E" w:rsidP="00A71E4B">
            <w:pPr>
              <w:pStyle w:val="ad"/>
              <w:spacing w:before="0" w:beforeAutospacing="0" w:after="0" w:afterAutospacing="0"/>
              <w:ind w:firstLine="9"/>
              <w:jc w:val="both"/>
            </w:pPr>
            <w:r w:rsidRPr="00224FC4">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p w:rsidR="0065642E" w:rsidRPr="00454D7A" w:rsidRDefault="0065642E" w:rsidP="00A71E4B">
            <w:pPr>
              <w:spacing w:after="0" w:line="240" w:lineRule="auto"/>
              <w:rPr>
                <w:rFonts w:ascii="Times New Roman" w:hAnsi="Times New Roman" w:cs="Times New Roman"/>
                <w:sz w:val="24"/>
                <w:szCs w:val="24"/>
                <w:lang w:val="ru-RU"/>
              </w:rPr>
            </w:pPr>
          </w:p>
          <w:tbl>
            <w:tblPr>
              <w:tblW w:w="9075" w:type="dxa"/>
              <w:tblInd w:w="3" w:type="dxa"/>
              <w:tblLayout w:type="fixed"/>
              <w:tblLook w:val="0000"/>
            </w:tblPr>
            <w:tblGrid>
              <w:gridCol w:w="1266"/>
              <w:gridCol w:w="541"/>
              <w:gridCol w:w="721"/>
              <w:gridCol w:w="721"/>
              <w:gridCol w:w="720"/>
              <w:gridCol w:w="606"/>
              <w:gridCol w:w="834"/>
              <w:gridCol w:w="657"/>
              <w:gridCol w:w="606"/>
              <w:gridCol w:w="603"/>
              <w:gridCol w:w="606"/>
              <w:gridCol w:w="588"/>
              <w:gridCol w:w="606"/>
            </w:tblGrid>
            <w:tr w:rsidR="0065642E" w:rsidRPr="00454D7A" w:rsidTr="00A71E4B">
              <w:trPr>
                <w:trHeight w:val="510"/>
              </w:trPr>
              <w:tc>
                <w:tcPr>
                  <w:tcW w:w="1264"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 возраст</w:t>
                  </w:r>
                </w:p>
              </w:tc>
              <w:tc>
                <w:tcPr>
                  <w:tcW w:w="540" w:type="dxa"/>
                  <w:tcBorders>
                    <w:top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06"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4"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57"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06"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03"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606"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588"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06" w:type="dxa"/>
                  <w:tcBorders>
                    <w:top w:val="single" w:sz="4" w:space="0" w:color="auto"/>
                    <w:bottom w:val="single" w:sz="4" w:space="0" w:color="auto"/>
                    <w:right w:val="single" w:sz="4" w:space="0" w:color="auto"/>
                  </w:tcBorders>
                  <w:noWrap/>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r>
            <w:tr w:rsidR="0065642E" w:rsidRPr="00454D7A" w:rsidTr="00A71E4B">
              <w:trPr>
                <w:trHeight w:val="270"/>
              </w:trPr>
              <w:tc>
                <w:tcPr>
                  <w:tcW w:w="1264" w:type="dxa"/>
                  <w:tcBorders>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40-60 лет</w:t>
                  </w:r>
                </w:p>
              </w:tc>
              <w:tc>
                <w:tcPr>
                  <w:tcW w:w="54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5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588"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8,55</w:t>
                  </w:r>
                </w:p>
              </w:tc>
            </w:tr>
            <w:tr w:rsidR="0065642E" w:rsidRPr="00454D7A" w:rsidTr="00A71E4B">
              <w:trPr>
                <w:trHeight w:val="255"/>
              </w:trPr>
              <w:tc>
                <w:tcPr>
                  <w:tcW w:w="1264" w:type="dxa"/>
                  <w:tcBorders>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61-70 лет</w:t>
                  </w:r>
                </w:p>
              </w:tc>
              <w:tc>
                <w:tcPr>
                  <w:tcW w:w="54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0,39</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834"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5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r>
            <w:tr w:rsidR="0065642E" w:rsidRPr="00454D7A" w:rsidTr="00A71E4B">
              <w:trPr>
                <w:trHeight w:val="255"/>
              </w:trPr>
              <w:tc>
                <w:tcPr>
                  <w:tcW w:w="1264" w:type="dxa"/>
                  <w:tcBorders>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71-75 лет</w:t>
                  </w:r>
                </w:p>
              </w:tc>
              <w:tc>
                <w:tcPr>
                  <w:tcW w:w="54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10,05</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10,5</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5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6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9,60</w:t>
                  </w:r>
                </w:p>
              </w:tc>
              <w:tc>
                <w:tcPr>
                  <w:tcW w:w="588"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r>
            <w:tr w:rsidR="0065642E" w:rsidRPr="00454D7A" w:rsidTr="00A71E4B">
              <w:trPr>
                <w:trHeight w:val="255"/>
              </w:trPr>
              <w:tc>
                <w:tcPr>
                  <w:tcW w:w="1264" w:type="dxa"/>
                  <w:tcBorders>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76-90 лет</w:t>
                  </w:r>
                </w:p>
              </w:tc>
              <w:tc>
                <w:tcPr>
                  <w:tcW w:w="54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720"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834"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10,65</w:t>
                  </w:r>
                </w:p>
              </w:tc>
              <w:tc>
                <w:tcPr>
                  <w:tcW w:w="657"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06" w:type="dxa"/>
                  <w:tcBorders>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r>
          </w:tbl>
          <w:p w:rsidR="0065642E" w:rsidRPr="00454D7A" w:rsidRDefault="0065642E" w:rsidP="00A71E4B">
            <w:pPr>
              <w:spacing w:after="0" w:line="240" w:lineRule="auto"/>
              <w:rPr>
                <w:rFonts w:ascii="Times New Roman" w:hAnsi="Times New Roman" w:cs="Times New Roman"/>
                <w:sz w:val="24"/>
                <w:szCs w:val="24"/>
                <w:lang w:val="ru-RU"/>
              </w:rPr>
            </w:pP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65642E" w:rsidRPr="00454D7A" w:rsidRDefault="0065642E"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процентов длина «линии жизни» на левой руке человека определяет количество лет, которое он проживет.</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22</w:t>
            </w:r>
          </w:p>
        </w:tc>
        <w:tc>
          <w:tcPr>
            <w:tcW w:w="9114" w:type="dxa"/>
            <w:gridSpan w:val="4"/>
          </w:tcPr>
          <w:p w:rsidR="0065642E" w:rsidRDefault="0065642E" w:rsidP="00A71E4B">
            <w:pPr>
              <w:pStyle w:val="ad"/>
              <w:spacing w:before="0" w:beforeAutospacing="0" w:after="0" w:afterAutospacing="0"/>
              <w:ind w:firstLine="9"/>
            </w:pPr>
            <w:r w:rsidRPr="00224FC4">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Отклонения от номинального размера приведены в таблице:</w:t>
            </w:r>
          </w:p>
          <w:p w:rsidR="0065642E" w:rsidRPr="00224FC4" w:rsidRDefault="0065642E" w:rsidP="00A71E4B">
            <w:pPr>
              <w:pStyle w:val="ad"/>
              <w:spacing w:before="0" w:beforeAutospacing="0" w:after="0" w:afterAutospacing="0"/>
              <w:ind w:firstLine="9"/>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873"/>
              <w:gridCol w:w="693"/>
              <w:gridCol w:w="784"/>
              <w:gridCol w:w="720"/>
              <w:gridCol w:w="726"/>
              <w:gridCol w:w="566"/>
              <w:gridCol w:w="756"/>
              <w:gridCol w:w="707"/>
              <w:gridCol w:w="731"/>
            </w:tblGrid>
            <w:tr w:rsidR="0065642E" w:rsidRPr="00454D7A"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 по выпуску плиток</w:t>
                  </w:r>
                </w:p>
              </w:tc>
              <w:tc>
                <w:tcPr>
                  <w:tcW w:w="6555" w:type="dxa"/>
                  <w:gridSpan w:val="9"/>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p>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испытания</w:t>
                  </w:r>
                </w:p>
                <w:p w:rsidR="0065642E" w:rsidRPr="00454D7A" w:rsidRDefault="0065642E" w:rsidP="00A71E4B">
                  <w:pPr>
                    <w:spacing w:after="0" w:line="240" w:lineRule="auto"/>
                    <w:jc w:val="center"/>
                    <w:rPr>
                      <w:rFonts w:ascii="Times New Roman" w:hAnsi="Times New Roman" w:cs="Times New Roman"/>
                      <w:sz w:val="24"/>
                      <w:szCs w:val="24"/>
                      <w:lang w:val="ru-RU"/>
                    </w:rPr>
                  </w:pPr>
                </w:p>
              </w:tc>
            </w:tr>
            <w:tr w:rsidR="0065642E" w:rsidRPr="00454D7A" w:rsidTr="00A71E4B">
              <w:trPr>
                <w:cantSplit/>
                <w:jc w:val="center"/>
              </w:trPr>
              <w:tc>
                <w:tcPr>
                  <w:tcW w:w="1334"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8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9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56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5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7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3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65642E"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9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5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3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r>
            <w:tr w:rsidR="0065642E"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69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56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5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r w:rsidR="0065642E"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9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5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3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r>
            <w:tr w:rsidR="0065642E" w:rsidRPr="00454D7A" w:rsidTr="00A71E4B">
              <w:trPr>
                <w:trHeight w:val="248"/>
                <w:jc w:val="center"/>
              </w:trPr>
              <w:tc>
                <w:tcPr>
                  <w:tcW w:w="133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r>
          </w:tbl>
          <w:p w:rsidR="0065642E" w:rsidRDefault="0065642E" w:rsidP="00A71E4B">
            <w:pPr>
              <w:pStyle w:val="ad"/>
              <w:spacing w:before="0" w:beforeAutospacing="0" w:after="0" w:afterAutospacing="0"/>
              <w:ind w:firstLine="9"/>
            </w:pPr>
          </w:p>
          <w:p w:rsidR="0065642E" w:rsidRPr="00224FC4" w:rsidRDefault="0065642E" w:rsidP="00A71E4B">
            <w:pPr>
              <w:pStyle w:val="ad"/>
              <w:spacing w:before="0" w:beforeAutospacing="0" w:after="0" w:afterAutospacing="0"/>
              <w:ind w:firstLine="9"/>
            </w:pPr>
            <w:r w:rsidRPr="00224FC4">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65642E" w:rsidRPr="00224FC4" w:rsidRDefault="0065642E" w:rsidP="00A71E4B">
            <w:pPr>
              <w:pStyle w:val="ad"/>
              <w:spacing w:before="0" w:beforeAutospacing="0" w:after="0" w:afterAutospacing="0"/>
              <w:ind w:firstLine="9"/>
            </w:pPr>
            <w:r w:rsidRPr="00224FC4">
              <w:t xml:space="preserve">Найдите, каково влияние фактора линии по выпуску плиток на фактор отклонения размера их толщины от номинального. </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23</w:t>
            </w:r>
          </w:p>
        </w:tc>
        <w:tc>
          <w:tcPr>
            <w:tcW w:w="9114" w:type="dxa"/>
            <w:gridSpan w:val="4"/>
          </w:tcPr>
          <w:p w:rsidR="0065642E" w:rsidRPr="00224FC4" w:rsidRDefault="0065642E" w:rsidP="00A71E4B">
            <w:pPr>
              <w:pStyle w:val="ad"/>
              <w:spacing w:before="0" w:beforeAutospacing="0" w:after="0" w:afterAutospacing="0"/>
              <w:ind w:firstLine="9"/>
            </w:pPr>
            <w:r w:rsidRPr="00224FC4">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774"/>
              <w:gridCol w:w="643"/>
              <w:gridCol w:w="691"/>
              <w:gridCol w:w="678"/>
              <w:gridCol w:w="781"/>
              <w:gridCol w:w="682"/>
              <w:gridCol w:w="738"/>
              <w:gridCol w:w="581"/>
              <w:gridCol w:w="671"/>
            </w:tblGrid>
            <w:tr w:rsidR="0065642E"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6245" w:type="dxa"/>
                  <w:gridSpan w:val="9"/>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65642E" w:rsidRPr="00454D7A" w:rsidTr="00A71E4B">
              <w:trPr>
                <w:cantSplit/>
                <w:jc w:val="center"/>
              </w:trPr>
              <w:tc>
                <w:tcPr>
                  <w:tcW w:w="1366"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77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4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9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8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8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3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58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65642E"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7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4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9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6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c>
                <w:tcPr>
                  <w:tcW w:w="78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68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73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528</w:t>
                  </w:r>
                </w:p>
              </w:tc>
              <w:tc>
                <w:tcPr>
                  <w:tcW w:w="58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6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r>
            <w:tr w:rsidR="0065642E"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7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64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69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78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8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514</w:t>
                  </w:r>
                </w:p>
              </w:tc>
              <w:tc>
                <w:tcPr>
                  <w:tcW w:w="73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58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6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509</w:t>
                  </w:r>
                </w:p>
              </w:tc>
            </w:tr>
            <w:tr w:rsidR="0065642E"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74"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511</w:t>
                  </w:r>
                </w:p>
              </w:tc>
              <w:tc>
                <w:tcPr>
                  <w:tcW w:w="64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69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7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78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68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739"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581"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672"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r>
          </w:tbl>
          <w:p w:rsidR="0065642E" w:rsidRPr="00224FC4" w:rsidRDefault="0065642E" w:rsidP="00A71E4B">
            <w:pPr>
              <w:pStyle w:val="ad"/>
              <w:spacing w:before="0" w:beforeAutospacing="0" w:after="0" w:afterAutospacing="0"/>
              <w:ind w:firstLine="9"/>
            </w:pPr>
            <w:r w:rsidRPr="00224FC4">
              <w:t>Определите степень влияния вида сборочной линии на объем выпуска продукции.</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24</w:t>
            </w:r>
          </w:p>
        </w:tc>
        <w:tc>
          <w:tcPr>
            <w:tcW w:w="9114" w:type="dxa"/>
            <w:gridSpan w:val="4"/>
          </w:tcPr>
          <w:p w:rsidR="0065642E" w:rsidRPr="00224FC4" w:rsidRDefault="0065642E" w:rsidP="00A71E4B">
            <w:pPr>
              <w:pStyle w:val="ad"/>
              <w:spacing w:before="0" w:beforeAutospacing="0" w:after="0" w:afterAutospacing="0"/>
              <w:ind w:firstLine="9"/>
            </w:pPr>
            <w:r w:rsidRPr="00224FC4">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65642E"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rPr>
                      <w:rFonts w:ascii="Times New Roman" w:hAnsi="Times New Roman" w:cs="Times New Roman"/>
                      <w:sz w:val="24"/>
                      <w:szCs w:val="24"/>
                    </w:rPr>
                  </w:pPr>
                </w:p>
                <w:p w:rsidR="0065642E" w:rsidRPr="00224FC4" w:rsidRDefault="0065642E"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65642E"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65642E" w:rsidRPr="00224FC4" w:rsidRDefault="0065642E"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65642E" w:rsidRPr="00454D7A" w:rsidTr="00A71E4B">
              <w:tc>
                <w:tcPr>
                  <w:tcW w:w="196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6,9</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r>
            <w:tr w:rsidR="0065642E" w:rsidRPr="00454D7A" w:rsidTr="00A71E4B">
              <w:tc>
                <w:tcPr>
                  <w:tcW w:w="196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720"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595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254</w:t>
                  </w:r>
                </w:p>
              </w:tc>
            </w:tr>
          </w:tbl>
          <w:p w:rsidR="0065642E" w:rsidRPr="00224FC4" w:rsidRDefault="0065642E" w:rsidP="00A71E4B">
            <w:pPr>
              <w:pStyle w:val="ad"/>
              <w:spacing w:before="0" w:beforeAutospacing="0" w:after="0" w:afterAutospacing="0"/>
              <w:ind w:firstLine="9"/>
            </w:pPr>
            <w:r w:rsidRPr="00224FC4">
              <w:t>Требуется определить, зависит ли материалоемкость продукции от показателей размера предприятий.</w:t>
            </w:r>
          </w:p>
          <w:p w:rsidR="0065642E" w:rsidRPr="00224FC4" w:rsidRDefault="0065642E" w:rsidP="00A71E4B">
            <w:pPr>
              <w:pStyle w:val="ad"/>
              <w:spacing w:before="0" w:beforeAutospacing="0" w:after="0" w:afterAutospacing="0"/>
              <w:ind w:firstLine="9"/>
            </w:pPr>
            <w:r w:rsidRPr="00224FC4">
              <w:t>Найдите степень этой зависимости (в процентном отношении).</w:t>
            </w:r>
          </w:p>
        </w:tc>
      </w:tr>
      <w:tr w:rsidR="0065642E" w:rsidRPr="00454D7A" w:rsidTr="00A71E4B">
        <w:tc>
          <w:tcPr>
            <w:tcW w:w="828" w:type="dxa"/>
          </w:tcPr>
          <w:p w:rsidR="0065642E" w:rsidRPr="00224FC4" w:rsidRDefault="0065642E"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25</w:t>
            </w:r>
          </w:p>
        </w:tc>
        <w:tc>
          <w:tcPr>
            <w:tcW w:w="9114" w:type="dxa"/>
            <w:gridSpan w:val="4"/>
          </w:tcPr>
          <w:p w:rsidR="0065642E" w:rsidRPr="00224FC4" w:rsidRDefault="0065642E" w:rsidP="00A71E4B">
            <w:pPr>
              <w:pStyle w:val="ad"/>
              <w:spacing w:before="0" w:beforeAutospacing="0" w:after="0" w:afterAutospacing="0"/>
              <w:ind w:firstLine="9"/>
            </w:pPr>
            <w:r w:rsidRPr="00224FC4">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65642E"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65642E"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65642E" w:rsidRPr="00454D7A" w:rsidRDefault="0065642E"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65642E"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«Солнышко»</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25800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24989</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26580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26020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27101</w:t>
                  </w:r>
                </w:p>
              </w:tc>
            </w:tr>
            <w:tr w:rsidR="0065642E"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«Покупка»</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32865</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33267</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32760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33500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33400</w:t>
                  </w:r>
                </w:p>
              </w:tc>
            </w:tr>
            <w:tr w:rsidR="0065642E"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«Мария»</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29200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22000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21805</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21550</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21953</w:t>
                  </w:r>
                </w:p>
              </w:tc>
              <w:tc>
                <w:tcPr>
                  <w:tcW w:w="907" w:type="dxa"/>
                  <w:tcBorders>
                    <w:top w:val="single" w:sz="4" w:space="0" w:color="auto"/>
                    <w:left w:val="single" w:sz="4" w:space="0" w:color="auto"/>
                    <w:bottom w:val="single" w:sz="4" w:space="0" w:color="auto"/>
                    <w:right w:val="single" w:sz="4" w:space="0" w:color="auto"/>
                  </w:tcBorders>
                </w:tcPr>
                <w:p w:rsidR="0065642E" w:rsidRPr="00454D7A" w:rsidRDefault="0065642E"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22367</w:t>
                  </w:r>
                </w:p>
              </w:tc>
            </w:tr>
          </w:tbl>
          <w:p w:rsidR="0065642E" w:rsidRPr="00224FC4" w:rsidRDefault="0065642E" w:rsidP="00A71E4B">
            <w:pPr>
              <w:pStyle w:val="ad"/>
              <w:spacing w:before="0" w:beforeAutospacing="0" w:after="0" w:afterAutospacing="0"/>
              <w:ind w:firstLine="9"/>
            </w:pPr>
            <w:r w:rsidRPr="00224FC4">
              <w:t>Найдите, какова степень влияния места расположения магазина на объем продаж.</w:t>
            </w:r>
          </w:p>
        </w:tc>
      </w:tr>
    </w:tbl>
    <w:p w:rsidR="0065642E" w:rsidRPr="00454D7A" w:rsidRDefault="0065642E" w:rsidP="0065642E">
      <w:pPr>
        <w:spacing w:after="0" w:line="240" w:lineRule="auto"/>
        <w:rPr>
          <w:rFonts w:ascii="Times New Roman" w:hAnsi="Times New Roman" w:cs="Times New Roman"/>
          <w:sz w:val="24"/>
          <w:szCs w:val="24"/>
          <w:lang w:val="ru-RU"/>
        </w:rPr>
      </w:pPr>
    </w:p>
    <w:p w:rsidR="0065642E" w:rsidRPr="00454D7A" w:rsidRDefault="0065642E" w:rsidP="0065642E">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color w:val="000000"/>
          <w:sz w:val="28"/>
          <w:szCs w:val="28"/>
          <w:lang w:val="ru-RU"/>
        </w:rPr>
        <w:t>Тема 2.4 «Технология прогнозирования на основе регрессионного и трендового анализов»</w:t>
      </w:r>
    </w:p>
    <w:p w:rsidR="0065642E" w:rsidRPr="00454D7A" w:rsidRDefault="0065642E" w:rsidP="0065642E">
      <w:pPr>
        <w:pStyle w:val="afe"/>
        <w:ind w:right="143" w:firstLine="720"/>
        <w:jc w:val="left"/>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 xml:space="preserve">Задание № 2. Тема «Корреляционно-регрессионный анализ» </w:t>
      </w:r>
    </w:p>
    <w:p w:rsidR="0065642E" w:rsidRPr="00454D7A" w:rsidRDefault="0065642E" w:rsidP="0065642E">
      <w:pPr>
        <w:pStyle w:val="afe"/>
        <w:ind w:right="143" w:firstLine="720"/>
        <w:jc w:val="both"/>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Постройте  регрессионную модель, используя  табличные данные, и  оцените ее статистическую значимость. Вариант следует выбрать по порядковому номеру в журнале</w:t>
      </w:r>
    </w:p>
    <w:p w:rsidR="0065642E" w:rsidRPr="00454D7A" w:rsidRDefault="0065642E" w:rsidP="0065642E">
      <w:pPr>
        <w:spacing w:after="0" w:line="240" w:lineRule="auto"/>
        <w:ind w:right="143"/>
        <w:rPr>
          <w:rFonts w:ascii="Times New Roman" w:hAnsi="Times New Roman" w:cs="Times New Roman"/>
          <w:sz w:val="28"/>
          <w:szCs w:val="28"/>
          <w:lang w:val="ru-RU"/>
        </w:rPr>
      </w:pPr>
    </w:p>
    <w:p w:rsidR="0065642E" w:rsidRPr="00454D7A" w:rsidRDefault="0065642E" w:rsidP="0065642E">
      <w:pPr>
        <w:spacing w:after="0" w:line="240" w:lineRule="auto"/>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w:t>
      </w:r>
    </w:p>
    <w:p w:rsidR="0065642E" w:rsidRPr="00454D7A" w:rsidRDefault="0065642E" w:rsidP="0065642E">
      <w:pPr>
        <w:spacing w:after="0" w:line="240" w:lineRule="auto"/>
        <w:ind w:firstLine="72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Требуется составить модель множественной регрессии для следующих данных:</w:t>
      </w:r>
    </w:p>
    <w:p w:rsidR="0065642E" w:rsidRPr="00454D7A" w:rsidRDefault="0065642E" w:rsidP="0065642E">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Y</w:t>
      </w:r>
      <w:r w:rsidRPr="00454D7A">
        <w:rPr>
          <w:rFonts w:ascii="Times New Roman" w:hAnsi="Times New Roman" w:cs="Times New Roman"/>
          <w:sz w:val="28"/>
          <w:szCs w:val="28"/>
          <w:lang w:val="ru-RU"/>
        </w:rPr>
        <w:t>- урожайность (ц/га),</w:t>
      </w:r>
    </w:p>
    <w:p w:rsidR="0065642E" w:rsidRPr="00454D7A" w:rsidRDefault="0065642E" w:rsidP="0065642E">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 xml:space="preserve">1- число тракторов (мощность на 100 га),  </w:t>
      </w:r>
    </w:p>
    <w:p w:rsidR="0065642E" w:rsidRPr="00454D7A" w:rsidRDefault="0065642E" w:rsidP="0065642E">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2 - число зерноуборочных комбайнов на 100 га,</w:t>
      </w:r>
    </w:p>
    <w:p w:rsidR="0065642E" w:rsidRPr="00454D7A" w:rsidRDefault="0065642E" w:rsidP="0065642E">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3- число орудий поверхностной обработки на 100 га,</w:t>
      </w:r>
    </w:p>
    <w:p w:rsidR="0065642E" w:rsidRPr="00454D7A" w:rsidRDefault="0065642E" w:rsidP="0065642E">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4- количество удобрений (т/га),</w:t>
      </w:r>
    </w:p>
    <w:p w:rsidR="0065642E" w:rsidRPr="00454D7A" w:rsidRDefault="0065642E" w:rsidP="0065642E">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5 - количество химических средств защиты растений (ц/га)</w:t>
      </w:r>
    </w:p>
    <w:p w:rsidR="0065642E" w:rsidRPr="00454D7A" w:rsidRDefault="0065642E" w:rsidP="0065642E">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В таблице представлены усредненные данные:</w:t>
      </w:r>
    </w:p>
    <w:p w:rsidR="0065642E" w:rsidRPr="00454D7A" w:rsidRDefault="0065642E" w:rsidP="0065642E">
      <w:pPr>
        <w:spacing w:after="0" w:line="240" w:lineRule="auto"/>
        <w:ind w:firstLine="540"/>
        <w:rPr>
          <w:rFonts w:ascii="Times New Roman" w:hAnsi="Times New Roman" w:cs="Times New Roman"/>
          <w:sz w:val="28"/>
          <w:szCs w:val="28"/>
          <w:lang w:val="ru-RU"/>
        </w:rPr>
      </w:pPr>
    </w:p>
    <w:tbl>
      <w:tblPr>
        <w:tblW w:w="7040" w:type="dxa"/>
        <w:tblInd w:w="-106" w:type="dxa"/>
        <w:tblLook w:val="0000"/>
      </w:tblPr>
      <w:tblGrid>
        <w:gridCol w:w="960"/>
        <w:gridCol w:w="1215"/>
        <w:gridCol w:w="1260"/>
        <w:gridCol w:w="1260"/>
        <w:gridCol w:w="1260"/>
        <w:gridCol w:w="1085"/>
      </w:tblGrid>
      <w:tr w:rsidR="0065642E" w:rsidRPr="00EF0B51"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65642E" w:rsidRPr="00EF0B51" w:rsidRDefault="0065642E" w:rsidP="00A71E4B">
            <w:pPr>
              <w:pStyle w:val="2"/>
              <w:keepNext/>
              <w:keepLines/>
              <w:widowControl/>
              <w:snapToGrid/>
              <w:spacing w:before="0" w:after="0"/>
              <w:jc w:val="left"/>
              <w:rPr>
                <w:b w:val="0"/>
                <w:bCs w:val="0"/>
                <w:color w:val="4F81BD"/>
                <w:lang w:val="en-US"/>
              </w:rPr>
            </w:pPr>
            <w:r w:rsidRPr="00EF0B51">
              <w:rPr>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260"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c>
          <w:tcPr>
            <w:tcW w:w="1260"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X3</w:t>
            </w:r>
          </w:p>
        </w:tc>
        <w:tc>
          <w:tcPr>
            <w:tcW w:w="1260"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X4</w:t>
            </w:r>
          </w:p>
        </w:tc>
        <w:tc>
          <w:tcPr>
            <w:tcW w:w="1085"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X5</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0,26</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0,32</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0,02</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0,71</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4,6</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0,49</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0,39</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0,17</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0,67</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2,95</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0,88</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0,25</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0,07</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0,92</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4,31</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0,64</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0,63</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0,74</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3,86</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0,28</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0,11</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0,82</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0,68</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0,065</w:t>
            </w:r>
          </w:p>
        </w:tc>
      </w:tr>
      <w:tr w:rsidR="0065642E"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1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0,95</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0,62</w:t>
            </w:r>
          </w:p>
        </w:tc>
        <w:tc>
          <w:tcPr>
            <w:tcW w:w="1085"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0,097</w:t>
            </w:r>
          </w:p>
        </w:tc>
      </w:tr>
    </w:tbl>
    <w:p w:rsidR="0065642E" w:rsidRPr="00EF0B51" w:rsidRDefault="0065642E" w:rsidP="0065642E">
      <w:pPr>
        <w:spacing w:after="0" w:line="240" w:lineRule="auto"/>
        <w:rPr>
          <w:rFonts w:ascii="Times New Roman" w:hAnsi="Times New Roman" w:cs="Times New Roman"/>
          <w:sz w:val="4"/>
          <w:szCs w:val="4"/>
        </w:rPr>
      </w:pPr>
    </w:p>
    <w:p w:rsidR="0065642E" w:rsidRPr="00EF0B51" w:rsidRDefault="0065642E" w:rsidP="0065642E">
      <w:pPr>
        <w:spacing w:after="0" w:line="240" w:lineRule="auto"/>
        <w:ind w:firstLine="540"/>
        <w:rPr>
          <w:rFonts w:ascii="Times New Roman" w:hAnsi="Times New Roman" w:cs="Times New Roman"/>
          <w:sz w:val="28"/>
          <w:szCs w:val="28"/>
        </w:rPr>
      </w:pPr>
    </w:p>
    <w:p w:rsidR="0065642E" w:rsidRPr="00EF0B51" w:rsidRDefault="0065642E" w:rsidP="0065642E">
      <w:pPr>
        <w:spacing w:after="0" w:line="240" w:lineRule="auto"/>
        <w:ind w:firstLine="540"/>
        <w:rPr>
          <w:rFonts w:ascii="Times New Roman" w:hAnsi="Times New Roman" w:cs="Times New Roman"/>
          <w:sz w:val="28"/>
          <w:szCs w:val="28"/>
        </w:rPr>
      </w:pPr>
      <w:r w:rsidRPr="00EF0B51">
        <w:rPr>
          <w:rFonts w:ascii="Times New Roman" w:hAnsi="Times New Roman" w:cs="Times New Roman"/>
          <w:sz w:val="28"/>
          <w:szCs w:val="28"/>
        </w:rPr>
        <w:lastRenderedPageBreak/>
        <w:t>Оценить значимость полученной модели.</w:t>
      </w:r>
    </w:p>
    <w:p w:rsidR="0065642E" w:rsidRPr="00EF0B51" w:rsidRDefault="0065642E" w:rsidP="0065642E">
      <w:pPr>
        <w:spacing w:after="0" w:line="240" w:lineRule="auto"/>
        <w:rPr>
          <w:rFonts w:ascii="Times New Roman" w:hAnsi="Times New Roman" w:cs="Times New Roman"/>
          <w:sz w:val="28"/>
          <w:szCs w:val="28"/>
        </w:rPr>
      </w:pPr>
    </w:p>
    <w:p w:rsidR="0065642E" w:rsidRPr="00EF0B51" w:rsidRDefault="0065642E" w:rsidP="0065642E">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Вариант №2</w:t>
      </w:r>
    </w:p>
    <w:p w:rsidR="0065642E" w:rsidRPr="00EF0B51" w:rsidRDefault="0065642E" w:rsidP="0065642E">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Имеются данные о деятельности крупнейших компаний США в 1996г. Построить уравнение множественной регрессии и сделать выводы. </w:t>
      </w:r>
      <w:r w:rsidRPr="00EF0B51">
        <w:rPr>
          <w:rFonts w:ascii="Times New Roman" w:hAnsi="Times New Roman" w:cs="Times New Roman"/>
          <w:sz w:val="28"/>
          <w:szCs w:val="28"/>
        </w:rPr>
        <w:t>Исследовать значимость модели.</w:t>
      </w:r>
    </w:p>
    <w:p w:rsidR="0065642E" w:rsidRPr="00EF0B51"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65642E" w:rsidRPr="00A14112"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2160"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Чистый доход, млрд. долл.США, </w:t>
            </w:r>
            <w:r w:rsidRPr="00EF0B51">
              <w:rPr>
                <w:rFonts w:ascii="Times New Roman" w:hAnsi="Times New Roman" w:cs="Times New Roman"/>
              </w:rPr>
              <w:t>y</w:t>
            </w:r>
          </w:p>
        </w:tc>
        <w:tc>
          <w:tcPr>
            <w:tcW w:w="2160" w:type="dxa"/>
          </w:tcPr>
          <w:p w:rsidR="0065642E" w:rsidRPr="00A14112" w:rsidRDefault="0065642E"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Оборот капитала, млрд. долл.США, </w:t>
            </w:r>
            <w:r w:rsidRPr="00EF0B51">
              <w:rPr>
                <w:rFonts w:ascii="Times New Roman" w:hAnsi="Times New Roman" w:cs="Times New Roman"/>
              </w:rPr>
              <w:t>x</w:t>
            </w:r>
            <w:r w:rsidRPr="00A14112">
              <w:rPr>
                <w:rFonts w:ascii="Times New Roman" w:hAnsi="Times New Roman" w:cs="Times New Roman"/>
                <w:vertAlign w:val="subscript"/>
                <w:lang w:val="ru-RU"/>
              </w:rPr>
              <w:t>1</w:t>
            </w:r>
          </w:p>
        </w:tc>
        <w:tc>
          <w:tcPr>
            <w:tcW w:w="2160" w:type="dxa"/>
          </w:tcPr>
          <w:p w:rsidR="0065642E" w:rsidRPr="00A14112" w:rsidRDefault="0065642E"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Использованный капитал, млрд. долл. США, </w:t>
            </w:r>
            <w:r w:rsidRPr="00EF0B51">
              <w:rPr>
                <w:rFonts w:ascii="Times New Roman" w:hAnsi="Times New Roman" w:cs="Times New Roman"/>
              </w:rPr>
              <w:t>x</w:t>
            </w:r>
            <w:r w:rsidRPr="00A14112">
              <w:rPr>
                <w:rFonts w:ascii="Times New Roman" w:hAnsi="Times New Roman" w:cs="Times New Roman"/>
                <w:vertAlign w:val="subscript"/>
                <w:lang w:val="ru-RU"/>
              </w:rPr>
              <w:t>2</w:t>
            </w:r>
          </w:p>
        </w:tc>
        <w:tc>
          <w:tcPr>
            <w:tcW w:w="1980" w:type="dxa"/>
          </w:tcPr>
          <w:p w:rsidR="0065642E" w:rsidRPr="00A14112" w:rsidRDefault="0065642E"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Численность служащих, тыс. чел., </w:t>
            </w:r>
            <w:r w:rsidRPr="00EF0B51">
              <w:rPr>
                <w:rFonts w:ascii="Times New Roman" w:hAnsi="Times New Roman" w:cs="Times New Roman"/>
              </w:rPr>
              <w:t>x</w:t>
            </w:r>
            <w:r w:rsidRPr="00A14112">
              <w:rPr>
                <w:rFonts w:ascii="Times New Roman" w:hAnsi="Times New Roman" w:cs="Times New Roman"/>
                <w:vertAlign w:val="subscript"/>
                <w:lang w:val="ru-RU"/>
              </w:rPr>
              <w:t>3</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83.6</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222</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16.7</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29.6</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299.3</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41.6</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17.8</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53.1</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27.1</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82.3</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32.5</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225.4</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675</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43.8</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31.5</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102.3</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49.1</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22.7</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480</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r>
      <w:tr w:rsidR="0065642E" w:rsidRPr="00EF0B51" w:rsidTr="00A71E4B">
        <w:tc>
          <w:tcPr>
            <w:tcW w:w="72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31.3</w:t>
            </w:r>
          </w:p>
        </w:tc>
        <w:tc>
          <w:tcPr>
            <w:tcW w:w="216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c>
          <w:tcPr>
            <w:tcW w:w="19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bl>
    <w:p w:rsidR="0065642E" w:rsidRPr="00EF0B51" w:rsidRDefault="0065642E" w:rsidP="0065642E">
      <w:pPr>
        <w:spacing w:after="0" w:line="240" w:lineRule="auto"/>
        <w:rPr>
          <w:rFonts w:ascii="Times New Roman" w:hAnsi="Times New Roman" w:cs="Times New Roman"/>
          <w:sz w:val="24"/>
          <w:szCs w:val="24"/>
        </w:rPr>
      </w:pPr>
    </w:p>
    <w:p w:rsidR="0065642E" w:rsidRPr="00EF0B51" w:rsidRDefault="0065642E" w:rsidP="0065642E">
      <w:pPr>
        <w:spacing w:after="0" w:line="240" w:lineRule="auto"/>
        <w:rPr>
          <w:rFonts w:ascii="Times New Roman" w:hAnsi="Times New Roman" w:cs="Times New Roman"/>
        </w:rPr>
      </w:pPr>
    </w:p>
    <w:p w:rsidR="0065642E" w:rsidRPr="00EF0B51" w:rsidRDefault="0065642E" w:rsidP="0065642E">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 xml:space="preserve">Вариант №3  </w:t>
      </w:r>
    </w:p>
    <w:p w:rsidR="0065642E" w:rsidRPr="00A14112" w:rsidRDefault="0065642E" w:rsidP="0065642E">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EF0B51">
        <w:rPr>
          <w:rFonts w:ascii="Times New Roman" w:hAnsi="Times New Roman" w:cs="Times New Roman"/>
          <w:sz w:val="28"/>
          <w:szCs w:val="28"/>
        </w:rPr>
        <w:t>Y</w:t>
      </w:r>
      <w:r w:rsidRPr="00A14112">
        <w:rPr>
          <w:rFonts w:ascii="Times New Roman" w:hAnsi="Times New Roman" w:cs="Times New Roman"/>
          <w:sz w:val="28"/>
          <w:szCs w:val="28"/>
          <w:lang w:val="ru-RU"/>
        </w:rPr>
        <w:t>) от ожидаемой продолжительности жизни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1) и суточной калорийности питания населения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2).</w:t>
      </w:r>
    </w:p>
    <w:p w:rsidR="0065642E" w:rsidRPr="00A14112" w:rsidRDefault="0065642E" w:rsidP="0065642E">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65642E" w:rsidRPr="00A14112" w:rsidTr="00A71E4B">
        <w:tc>
          <w:tcPr>
            <w:tcW w:w="1019" w:type="dxa"/>
          </w:tcPr>
          <w:p w:rsidR="0065642E" w:rsidRPr="00A14112" w:rsidRDefault="0065642E" w:rsidP="00A71E4B">
            <w:pPr>
              <w:spacing w:after="0" w:line="240" w:lineRule="auto"/>
              <w:jc w:val="center"/>
              <w:rPr>
                <w:rFonts w:ascii="Times New Roman" w:hAnsi="Times New Roman" w:cs="Times New Roman"/>
                <w:sz w:val="24"/>
                <w:szCs w:val="24"/>
                <w:lang w:val="ru-RU"/>
              </w:rPr>
            </w:pP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Страна</w:t>
            </w:r>
          </w:p>
        </w:tc>
        <w:tc>
          <w:tcPr>
            <w:tcW w:w="234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человеческого развития (Y)</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Ожидаемая продолжительность жизни (X1)</w:t>
            </w:r>
          </w:p>
        </w:tc>
        <w:tc>
          <w:tcPr>
            <w:tcW w:w="2880"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Суточная калорийность питания населения (</w:t>
            </w:r>
            <w:r w:rsidRPr="00EF0B51">
              <w:rPr>
                <w:rFonts w:ascii="Times New Roman" w:hAnsi="Times New Roman" w:cs="Times New Roman"/>
              </w:rPr>
              <w:t>X</w:t>
            </w:r>
            <w:r w:rsidRPr="00A14112">
              <w:rPr>
                <w:rFonts w:ascii="Times New Roman" w:hAnsi="Times New Roman" w:cs="Times New Roman"/>
                <w:lang w:val="ru-RU"/>
              </w:rPr>
              <w:t>2)</w:t>
            </w:r>
          </w:p>
        </w:tc>
      </w:tr>
      <w:tr w:rsidR="0065642E" w:rsidRPr="00EF0B51" w:rsidTr="00A71E4B">
        <w:tc>
          <w:tcPr>
            <w:tcW w:w="1019"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4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0,904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0,922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0,827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0,763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0,923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0,739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0,918</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0,795</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78,2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72,9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66,8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70,9</w:t>
            </w:r>
          </w:p>
        </w:tc>
        <w:tc>
          <w:tcPr>
            <w:tcW w:w="288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3001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3000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3101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3543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2938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3237</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3402</w:t>
            </w:r>
          </w:p>
        </w:tc>
      </w:tr>
    </w:tbl>
    <w:p w:rsidR="0065642E" w:rsidRPr="00EF0B51"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65642E" w:rsidRPr="00A14112" w:rsidRDefault="0065642E" w:rsidP="0065642E">
      <w:pPr>
        <w:spacing w:after="0" w:line="240" w:lineRule="auto"/>
        <w:ind w:firstLine="708"/>
        <w:jc w:val="both"/>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№4  </w:t>
      </w:r>
    </w:p>
    <w:p w:rsidR="0065642E" w:rsidRPr="00EF0B51" w:rsidRDefault="0065642E" w:rsidP="0065642E">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lastRenderedPageBreak/>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EF0B51">
        <w:rPr>
          <w:rFonts w:ascii="Times New Roman" w:hAnsi="Times New Roman" w:cs="Times New Roman"/>
          <w:sz w:val="28"/>
          <w:szCs w:val="28"/>
        </w:rPr>
        <w:t>Были собраны следующие данные:</w:t>
      </w:r>
    </w:p>
    <w:p w:rsidR="0065642E" w:rsidRPr="00EF0B51"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422"/>
      </w:tblGrid>
      <w:tr w:rsidR="0065642E" w:rsidRPr="00EF0B51" w:rsidTr="00A71E4B">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36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36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рабочих и служащих</w:t>
            </w:r>
          </w:p>
        </w:tc>
      </w:tr>
      <w:tr w:rsidR="0065642E" w:rsidRPr="00EF0B51" w:rsidTr="00A71E4B">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36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36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36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r>
    </w:tbl>
    <w:p w:rsidR="0065642E" w:rsidRPr="00EF0B51"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65642E" w:rsidRPr="00A14112" w:rsidRDefault="0065642E" w:rsidP="0065642E">
      <w:pPr>
        <w:spacing w:after="0" w:line="240" w:lineRule="auto"/>
        <w:jc w:val="both"/>
        <w:rPr>
          <w:rFonts w:ascii="Times New Roman" w:hAnsi="Times New Roman" w:cs="Times New Roman"/>
          <w:sz w:val="28"/>
          <w:szCs w:val="28"/>
          <w:lang w:val="ru-RU"/>
        </w:rPr>
      </w:pPr>
    </w:p>
    <w:p w:rsidR="0065642E" w:rsidRPr="00A14112" w:rsidRDefault="0065642E" w:rsidP="0065642E">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№5  </w:t>
      </w:r>
    </w:p>
    <w:p w:rsidR="0065642E" w:rsidRPr="00A14112" w:rsidRDefault="0065642E" w:rsidP="0065642E">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65642E" w:rsidRPr="00A14112" w:rsidRDefault="0065642E" w:rsidP="0065642E">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65642E" w:rsidRPr="00A14112" w:rsidRDefault="0065642E" w:rsidP="0065642E">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1800"/>
        <w:gridCol w:w="2700"/>
        <w:gridCol w:w="1800"/>
      </w:tblGrid>
      <w:tr w:rsidR="0065642E" w:rsidRPr="00EF0B51" w:rsidTr="00A71E4B">
        <w:trPr>
          <w:trHeight w:val="329"/>
        </w:trPr>
        <w:tc>
          <w:tcPr>
            <w:tcW w:w="2731" w:type="dxa"/>
            <w:tcBorders>
              <w:top w:val="single" w:sz="4" w:space="0" w:color="auto"/>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c>
          <w:tcPr>
            <w:tcW w:w="2700"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144</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128</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267</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890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r>
      <w:tr w:rsidR="0065642E"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bl>
    <w:p w:rsidR="0065642E" w:rsidRPr="00EF0B51" w:rsidRDefault="0065642E" w:rsidP="0065642E">
      <w:pPr>
        <w:spacing w:after="0" w:line="240" w:lineRule="auto"/>
        <w:jc w:val="both"/>
        <w:rPr>
          <w:rFonts w:ascii="Times New Roman" w:hAnsi="Times New Roman" w:cs="Times New Roman"/>
          <w:sz w:val="16"/>
          <w:szCs w:val="16"/>
        </w:rPr>
      </w:pPr>
    </w:p>
    <w:p w:rsidR="0065642E" w:rsidRPr="00EF0B51" w:rsidRDefault="0065642E" w:rsidP="0065642E">
      <w:pPr>
        <w:spacing w:after="0" w:line="240" w:lineRule="auto"/>
        <w:jc w:val="both"/>
        <w:rPr>
          <w:rFonts w:ascii="Times New Roman" w:hAnsi="Times New Roman" w:cs="Times New Roman"/>
          <w:sz w:val="16"/>
          <w:szCs w:val="16"/>
        </w:rPr>
      </w:pPr>
    </w:p>
    <w:p w:rsidR="0065642E" w:rsidRPr="00EF0B51" w:rsidRDefault="0065642E" w:rsidP="0065642E">
      <w:pPr>
        <w:pStyle w:val="1"/>
        <w:spacing w:before="0"/>
        <w:rPr>
          <w:rFonts w:ascii="Times New Roman" w:hAnsi="Times New Roman" w:cs="Times New Roman"/>
          <w:b w:val="0"/>
          <w:bCs w:val="0"/>
          <w:color w:val="auto"/>
          <w:sz w:val="26"/>
          <w:szCs w:val="26"/>
        </w:rPr>
      </w:pPr>
      <w:r w:rsidRPr="00EF0B51">
        <w:rPr>
          <w:rFonts w:ascii="Times New Roman" w:hAnsi="Times New Roman" w:cs="Times New Roman"/>
          <w:b w:val="0"/>
          <w:bCs w:val="0"/>
          <w:color w:val="auto"/>
        </w:rPr>
        <w:t>Вариант №6</w:t>
      </w:r>
    </w:p>
    <w:p w:rsidR="0065642E" w:rsidRPr="00EF0B51" w:rsidRDefault="0065642E" w:rsidP="0065642E">
      <w:pPr>
        <w:pStyle w:val="1"/>
        <w:spacing w:before="0"/>
        <w:ind w:firstLine="540"/>
        <w:rPr>
          <w:rFonts w:ascii="Times New Roman" w:hAnsi="Times New Roman" w:cs="Times New Roman"/>
          <w:b w:val="0"/>
          <w:bCs w:val="0"/>
        </w:rPr>
      </w:pPr>
    </w:p>
    <w:p w:rsidR="0065642E" w:rsidRPr="00EF0B51" w:rsidRDefault="0065642E" w:rsidP="0065642E">
      <w:pPr>
        <w:spacing w:after="0" w:line="240" w:lineRule="auto"/>
        <w:ind w:firstLine="54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EF0B51">
        <w:rPr>
          <w:rFonts w:ascii="Times New Roman" w:hAnsi="Times New Roman" w:cs="Times New Roman"/>
          <w:sz w:val="28"/>
          <w:szCs w:val="28"/>
        </w:rPr>
        <w:t>Оценить значимость полученной модели.</w:t>
      </w:r>
    </w:p>
    <w:p w:rsidR="0065642E" w:rsidRPr="00EF0B51" w:rsidRDefault="0065642E" w:rsidP="0065642E">
      <w:pPr>
        <w:spacing w:after="0" w:line="240" w:lineRule="auto"/>
        <w:rPr>
          <w:rFonts w:ascii="Times New Roman" w:hAnsi="Times New Roman" w:cs="Times New Roman"/>
        </w:rPr>
      </w:pPr>
    </w:p>
    <w:tbl>
      <w:tblPr>
        <w:tblW w:w="9312" w:type="dxa"/>
        <w:tblInd w:w="-106" w:type="dxa"/>
        <w:tblLook w:val="0000"/>
      </w:tblPr>
      <w:tblGrid>
        <w:gridCol w:w="1810"/>
        <w:gridCol w:w="2258"/>
        <w:gridCol w:w="3070"/>
        <w:gridCol w:w="2174"/>
      </w:tblGrid>
      <w:tr w:rsidR="0065642E" w:rsidRPr="00EF0B51" w:rsidTr="00A71E4B">
        <w:trPr>
          <w:trHeight w:val="681"/>
        </w:trPr>
        <w:tc>
          <w:tcPr>
            <w:tcW w:w="1810" w:type="dxa"/>
            <w:vMerge w:val="restart"/>
            <w:tcBorders>
              <w:top w:val="single" w:sz="8" w:space="0" w:color="auto"/>
              <w:left w:val="single" w:sz="8"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Брак литья, %</w:t>
            </w:r>
          </w:p>
        </w:tc>
      </w:tr>
      <w:tr w:rsidR="0065642E" w:rsidRPr="00EF0B51" w:rsidTr="00A71E4B">
        <w:trPr>
          <w:trHeight w:val="300"/>
        </w:trPr>
        <w:tc>
          <w:tcPr>
            <w:tcW w:w="1810" w:type="dxa"/>
            <w:vMerge/>
            <w:tcBorders>
              <w:top w:val="single" w:sz="8" w:space="0" w:color="auto"/>
              <w:left w:val="single" w:sz="8" w:space="0" w:color="auto"/>
              <w:bottom w:val="single" w:sz="4" w:space="0" w:color="auto"/>
              <w:right w:val="single" w:sz="4" w:space="0" w:color="auto"/>
            </w:tcBorders>
            <w:vAlign w:val="center"/>
          </w:tcPr>
          <w:p w:rsidR="0065642E" w:rsidRPr="00EF0B51" w:rsidRDefault="0065642E"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3070"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239</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262</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21,5</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44,8</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111,9</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259</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22,3</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25,3</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172</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75,8</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27,6</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88,4</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16,6</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282</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196</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30,1</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176</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65,2</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65642E" w:rsidRPr="00EF0B51" w:rsidTr="00A71E4B">
        <w:trPr>
          <w:trHeight w:val="300"/>
        </w:trPr>
        <w:tc>
          <w:tcPr>
            <w:tcW w:w="1810" w:type="dxa"/>
            <w:tcBorders>
              <w:top w:val="nil"/>
              <w:left w:val="single" w:sz="8"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258" w:type="dxa"/>
            <w:tcBorders>
              <w:top w:val="nil"/>
              <w:left w:val="single" w:sz="4" w:space="0" w:color="auto"/>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65642E" w:rsidRPr="00EF0B51" w:rsidTr="00A71E4B">
        <w:trPr>
          <w:trHeight w:val="315"/>
        </w:trPr>
        <w:tc>
          <w:tcPr>
            <w:tcW w:w="1810" w:type="dxa"/>
            <w:tcBorders>
              <w:top w:val="nil"/>
              <w:left w:val="single" w:sz="8" w:space="0" w:color="auto"/>
              <w:bottom w:val="single" w:sz="8"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2258" w:type="dxa"/>
            <w:tcBorders>
              <w:top w:val="nil"/>
              <w:left w:val="single" w:sz="4" w:space="0" w:color="auto"/>
              <w:bottom w:val="single" w:sz="8"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3070" w:type="dxa"/>
            <w:tcBorders>
              <w:top w:val="nil"/>
              <w:left w:val="nil"/>
              <w:bottom w:val="single" w:sz="8"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2174" w:type="dxa"/>
            <w:tcBorders>
              <w:top w:val="nil"/>
              <w:left w:val="single" w:sz="4" w:space="0" w:color="auto"/>
              <w:bottom w:val="single" w:sz="8" w:space="0" w:color="auto"/>
              <w:right w:val="single" w:sz="8"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r>
    </w:tbl>
    <w:p w:rsidR="0065642E" w:rsidRPr="00EF0B51" w:rsidRDefault="0065642E" w:rsidP="0065642E">
      <w:pPr>
        <w:spacing w:after="0" w:line="240" w:lineRule="auto"/>
        <w:jc w:val="center"/>
        <w:rPr>
          <w:rFonts w:ascii="Times New Roman" w:hAnsi="Times New Roman" w:cs="Times New Roman"/>
          <w:sz w:val="8"/>
          <w:szCs w:val="8"/>
        </w:rPr>
      </w:pPr>
    </w:p>
    <w:p w:rsidR="0065642E" w:rsidRPr="00EF0B51" w:rsidRDefault="0065642E" w:rsidP="0065642E">
      <w:pPr>
        <w:pStyle w:val="3"/>
        <w:spacing w:before="0" w:after="0"/>
        <w:rPr>
          <w:rFonts w:ascii="Times New Roman" w:hAnsi="Times New Roman" w:cs="Times New Roman"/>
          <w:b w:val="0"/>
          <w:bCs w:val="0"/>
          <w:sz w:val="24"/>
          <w:szCs w:val="24"/>
        </w:rPr>
      </w:pPr>
    </w:p>
    <w:p w:rsidR="0065642E" w:rsidRPr="006330BA" w:rsidRDefault="0065642E" w:rsidP="0065642E">
      <w:pPr>
        <w:pStyle w:val="3"/>
        <w:spacing w:before="0" w:after="0"/>
        <w:rPr>
          <w:rFonts w:ascii="Times New Roman" w:hAnsi="Times New Roman" w:cs="Times New Roman"/>
          <w:b w:val="0"/>
          <w:bCs w:val="0"/>
          <w:sz w:val="28"/>
          <w:szCs w:val="28"/>
        </w:rPr>
      </w:pPr>
      <w:r w:rsidRPr="006330BA">
        <w:rPr>
          <w:rFonts w:ascii="Times New Roman" w:hAnsi="Times New Roman" w:cs="Times New Roman"/>
          <w:b w:val="0"/>
          <w:bCs w:val="0"/>
          <w:sz w:val="28"/>
          <w:szCs w:val="28"/>
        </w:rPr>
        <w:t>Вариант№7</w:t>
      </w:r>
    </w:p>
    <w:p w:rsidR="0065642E" w:rsidRPr="006330BA" w:rsidRDefault="0065642E" w:rsidP="0065642E">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факторов трудовой деятельности работников на уровень заработной платы и сделать выводы. </w:t>
      </w:r>
    </w:p>
    <w:p w:rsidR="0065642E" w:rsidRPr="006330BA" w:rsidRDefault="0065642E" w:rsidP="0065642E">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Оценить значимость полученной модели.</w:t>
      </w:r>
    </w:p>
    <w:p w:rsidR="0065642E" w:rsidRPr="00A14112" w:rsidRDefault="0065642E" w:rsidP="0065642E">
      <w:pPr>
        <w:spacing w:after="0" w:line="240" w:lineRule="auto"/>
        <w:ind w:firstLine="540"/>
        <w:jc w:val="both"/>
        <w:rPr>
          <w:rFonts w:ascii="Times New Roman" w:hAnsi="Times New Roman" w:cs="Times New Roman"/>
          <w:snapToGrid w:val="0"/>
          <w:sz w:val="28"/>
          <w:szCs w:val="28"/>
          <w:lang w:val="ru-RU"/>
        </w:rPr>
      </w:pP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xml:space="preserve"> – заработная  плата,</w:t>
      </w: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xml:space="preserve"> – категория работника,</w:t>
      </w: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xml:space="preserve"> – отработанное время,</w:t>
      </w:r>
    </w:p>
    <w:p w:rsidR="0065642E" w:rsidRPr="006330BA" w:rsidRDefault="0065642E" w:rsidP="0065642E">
      <w:pPr>
        <w:spacing w:after="0" w:line="240" w:lineRule="auto"/>
        <w:ind w:firstLine="540"/>
        <w:jc w:val="both"/>
        <w:rPr>
          <w:rFonts w:ascii="Times New Roman" w:hAnsi="Times New Roman" w:cs="Times New Roman"/>
          <w:snapToGrid w:val="0"/>
          <w:sz w:val="28"/>
          <w:szCs w:val="28"/>
        </w:rPr>
      </w:pPr>
      <w:r w:rsidRPr="006330BA">
        <w:rPr>
          <w:rFonts w:ascii="Times New Roman" w:hAnsi="Times New Roman" w:cs="Times New Roman"/>
          <w:snapToGrid w:val="0"/>
          <w:sz w:val="28"/>
          <w:szCs w:val="28"/>
        </w:rPr>
        <w:t>X</w:t>
      </w:r>
      <w:r w:rsidRPr="006330BA">
        <w:rPr>
          <w:rFonts w:ascii="Times New Roman" w:hAnsi="Times New Roman" w:cs="Times New Roman"/>
          <w:snapToGrid w:val="0"/>
          <w:sz w:val="28"/>
          <w:szCs w:val="28"/>
          <w:vertAlign w:val="subscript"/>
        </w:rPr>
        <w:t xml:space="preserve">3 </w:t>
      </w:r>
      <w:r w:rsidRPr="006330BA">
        <w:rPr>
          <w:rFonts w:ascii="Times New Roman" w:hAnsi="Times New Roman" w:cs="Times New Roman"/>
          <w:snapToGrid w:val="0"/>
          <w:sz w:val="28"/>
          <w:szCs w:val="28"/>
        </w:rPr>
        <w:t>– КТУ.</w:t>
      </w:r>
    </w:p>
    <w:p w:rsidR="0065642E" w:rsidRPr="006330BA" w:rsidRDefault="0065642E" w:rsidP="0065642E">
      <w:pPr>
        <w:spacing w:after="0" w:line="240" w:lineRule="auto"/>
        <w:ind w:firstLine="540"/>
        <w:rPr>
          <w:rFonts w:ascii="Times New Roman" w:hAnsi="Times New Roman" w:cs="Times New Roman"/>
          <w:snapToGrid w:val="0"/>
          <w:sz w:val="28"/>
          <w:szCs w:val="28"/>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65642E" w:rsidRPr="00EF0B51" w:rsidTr="00A71E4B">
        <w:trPr>
          <w:trHeight w:val="765"/>
        </w:trPr>
        <w:tc>
          <w:tcPr>
            <w:tcW w:w="2988" w:type="dxa"/>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Заработная плата, руб.</w:t>
            </w:r>
          </w:p>
        </w:tc>
        <w:tc>
          <w:tcPr>
            <w:tcW w:w="1800" w:type="dxa"/>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Категория работника</w:t>
            </w:r>
          </w:p>
        </w:tc>
        <w:tc>
          <w:tcPr>
            <w:tcW w:w="1980" w:type="dxa"/>
            <w:vAlign w:val="bottom"/>
          </w:tcPr>
          <w:p w:rsidR="0065642E" w:rsidRPr="00EF0B51" w:rsidRDefault="0065642E" w:rsidP="00A71E4B">
            <w:pPr>
              <w:spacing w:after="0" w:line="240" w:lineRule="auto"/>
              <w:ind w:hanging="15"/>
              <w:jc w:val="center"/>
              <w:rPr>
                <w:rFonts w:ascii="Times New Roman" w:hAnsi="Times New Roman" w:cs="Times New Roman"/>
                <w:sz w:val="24"/>
                <w:szCs w:val="24"/>
              </w:rPr>
            </w:pPr>
            <w:r w:rsidRPr="00EF0B51">
              <w:rPr>
                <w:rFonts w:ascii="Times New Roman" w:hAnsi="Times New Roman" w:cs="Times New Roman"/>
              </w:rPr>
              <w:t>Отработанное время</w:t>
            </w:r>
          </w:p>
        </w:tc>
        <w:tc>
          <w:tcPr>
            <w:tcW w:w="2160" w:type="dxa"/>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КТУ</w:t>
            </w:r>
          </w:p>
        </w:tc>
      </w:tr>
      <w:tr w:rsidR="0065642E" w:rsidRPr="00EF0B51" w:rsidTr="00A71E4B">
        <w:trPr>
          <w:trHeight w:val="28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Y</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13881,00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lastRenderedPageBreak/>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13516,00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17533,00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17899,00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16803,00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18264,00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65642E" w:rsidRPr="00EF0B51" w:rsidTr="00A71E4B">
        <w:trPr>
          <w:trHeight w:val="255"/>
        </w:trPr>
        <w:tc>
          <w:tcPr>
            <w:tcW w:w="2988"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65642E" w:rsidRPr="00EF0B51" w:rsidRDefault="0065642E"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bl>
    <w:p w:rsidR="0065642E" w:rsidRPr="006330BA" w:rsidRDefault="0065642E" w:rsidP="0065642E">
      <w:pPr>
        <w:spacing w:after="0" w:line="240" w:lineRule="auto"/>
        <w:ind w:firstLine="540"/>
        <w:rPr>
          <w:rFonts w:ascii="Times New Roman" w:hAnsi="Times New Roman" w:cs="Times New Roman"/>
          <w:sz w:val="28"/>
          <w:szCs w:val="28"/>
        </w:rPr>
      </w:pPr>
    </w:p>
    <w:p w:rsidR="0065642E" w:rsidRPr="006330BA" w:rsidRDefault="0065642E" w:rsidP="0065642E">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 xml:space="preserve">Вариант №8 </w:t>
      </w: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65642E" w:rsidRPr="006330BA" w:rsidRDefault="0065642E" w:rsidP="0065642E">
      <w:pPr>
        <w:spacing w:after="0" w:line="240" w:lineRule="auto"/>
        <w:ind w:firstLine="540"/>
        <w:jc w:val="both"/>
        <w:rPr>
          <w:rFonts w:ascii="Times New Roman" w:hAnsi="Times New Roman" w:cs="Times New Roman"/>
          <w:sz w:val="28"/>
          <w:szCs w:val="28"/>
        </w:rPr>
      </w:pPr>
      <w:r w:rsidRPr="006330BA">
        <w:rPr>
          <w:rFonts w:ascii="Times New Roman" w:hAnsi="Times New Roman" w:cs="Times New Roman"/>
          <w:sz w:val="28"/>
          <w:szCs w:val="28"/>
        </w:rPr>
        <w:t>Проанализировать значимость полученной модели.</w:t>
      </w:r>
    </w:p>
    <w:p w:rsidR="0065642E" w:rsidRPr="006330BA"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 п/п</w:t>
            </w:r>
          </w:p>
        </w:tc>
        <w:tc>
          <w:tcPr>
            <w:tcW w:w="900" w:type="dxa"/>
          </w:tcPr>
          <w:p w:rsidR="0065642E" w:rsidRPr="006330BA" w:rsidRDefault="0065642E"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У</w:t>
            </w:r>
          </w:p>
        </w:tc>
        <w:tc>
          <w:tcPr>
            <w:tcW w:w="900" w:type="dxa"/>
          </w:tcPr>
          <w:p w:rsidR="0065642E" w:rsidRPr="006330BA" w:rsidRDefault="0065642E"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Х1</w:t>
            </w:r>
          </w:p>
        </w:tc>
        <w:tc>
          <w:tcPr>
            <w:tcW w:w="720" w:type="dxa"/>
          </w:tcPr>
          <w:p w:rsidR="0065642E" w:rsidRPr="006330BA" w:rsidRDefault="0065642E"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Х2</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3,7</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5</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3,8</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4,8</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5,4</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4,4</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5,3</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21</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6,4</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13</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7,2</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25</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28</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8,2</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29</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8,1</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30</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18</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8,5</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31</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9,6</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32</w:t>
            </w:r>
          </w:p>
        </w:tc>
      </w:tr>
      <w:tr w:rsidR="0065642E" w:rsidRPr="006330BA" w:rsidTr="00A71E4B">
        <w:tc>
          <w:tcPr>
            <w:tcW w:w="1368"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720" w:type="dxa"/>
          </w:tcPr>
          <w:p w:rsidR="0065642E" w:rsidRPr="006330BA" w:rsidRDefault="0065642E" w:rsidP="00A71E4B">
            <w:pPr>
              <w:spacing w:after="0" w:line="240" w:lineRule="auto"/>
              <w:jc w:val="center"/>
              <w:rPr>
                <w:rFonts w:ascii="Times New Roman" w:hAnsi="Times New Roman" w:cs="Times New Roman"/>
              </w:rPr>
            </w:pPr>
            <w:r w:rsidRPr="006330BA">
              <w:rPr>
                <w:rFonts w:ascii="Times New Roman" w:hAnsi="Times New Roman" w:cs="Times New Roman"/>
              </w:rPr>
              <w:t>36</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6330BA" w:rsidRDefault="0065642E" w:rsidP="0065642E">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№9</w:t>
      </w:r>
    </w:p>
    <w:p w:rsidR="0065642E" w:rsidRPr="006330BA" w:rsidRDefault="0065642E" w:rsidP="0065642E">
      <w:pPr>
        <w:spacing w:after="0" w:line="240" w:lineRule="auto"/>
        <w:ind w:firstLine="708"/>
        <w:rPr>
          <w:rFonts w:ascii="Times New Roman" w:hAnsi="Times New Roman" w:cs="Times New Roman"/>
          <w:sz w:val="28"/>
          <w:szCs w:val="28"/>
        </w:rPr>
      </w:pPr>
    </w:p>
    <w:p w:rsidR="0065642E" w:rsidRPr="006330BA" w:rsidRDefault="0065642E" w:rsidP="0065642E">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w:t>
      </w:r>
      <w:r w:rsidRPr="006330BA">
        <w:rPr>
          <w:rFonts w:ascii="Times New Roman" w:hAnsi="Times New Roman" w:cs="Times New Roman"/>
          <w:sz w:val="28"/>
          <w:szCs w:val="28"/>
        </w:rPr>
        <w:t>Были собраны следующие данные:</w:t>
      </w:r>
    </w:p>
    <w:p w:rsidR="0065642E" w:rsidRPr="006330BA" w:rsidRDefault="0065642E" w:rsidP="0065642E">
      <w:pPr>
        <w:spacing w:after="0" w:line="240" w:lineRule="auto"/>
        <w:rPr>
          <w:rFonts w:ascii="Times New Roman" w:hAnsi="Times New Roman" w:cs="Times New Roman"/>
          <w:sz w:val="28"/>
          <w:szCs w:val="28"/>
        </w:rPr>
      </w:pPr>
    </w:p>
    <w:tbl>
      <w:tblPr>
        <w:tblW w:w="3840" w:type="dxa"/>
        <w:tblInd w:w="2" w:type="dxa"/>
        <w:tblCellMar>
          <w:left w:w="0" w:type="dxa"/>
          <w:right w:w="0" w:type="dxa"/>
        </w:tblCellMar>
        <w:tblLook w:val="0000"/>
      </w:tblPr>
      <w:tblGrid>
        <w:gridCol w:w="960"/>
        <w:gridCol w:w="960"/>
        <w:gridCol w:w="960"/>
        <w:gridCol w:w="960"/>
      </w:tblGrid>
      <w:tr w:rsidR="0065642E" w:rsidRPr="00EF0B51"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65642E" w:rsidRPr="00EF0B51" w:rsidRDefault="0065642E" w:rsidP="00A71E4B">
            <w:pPr>
              <w:pStyle w:val="5"/>
              <w:spacing w:before="0" w:after="0"/>
              <w:jc w:val="center"/>
              <w:rPr>
                <w:rFonts w:eastAsia="Arial Unicode MS"/>
                <w:b w:val="0"/>
                <w:bCs w:val="0"/>
                <w:i w:val="0"/>
                <w:iCs w:val="0"/>
                <w:lang w:val="en-US"/>
              </w:rPr>
            </w:pPr>
            <w:r w:rsidRPr="00EF0B51">
              <w:rPr>
                <w:b w:val="0"/>
                <w:bCs w:val="0"/>
                <w:i w:val="0"/>
                <w:iCs w:val="0"/>
                <w:lang w:val="en-US"/>
              </w:rPr>
              <w:t>Y</w:t>
            </w:r>
          </w:p>
        </w:tc>
        <w:tc>
          <w:tcPr>
            <w:tcW w:w="960" w:type="dxa"/>
            <w:tcBorders>
              <w:top w:val="single" w:sz="8" w:space="0" w:color="auto"/>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rPr>
            </w:pPr>
            <w:r w:rsidRPr="00EF0B51">
              <w:rPr>
                <w:rFonts w:ascii="Times New Roman" w:hAnsi="Times New Roman" w:cs="Times New Roman"/>
              </w:rPr>
              <w:t>X1</w:t>
            </w:r>
          </w:p>
        </w:tc>
        <w:tc>
          <w:tcPr>
            <w:tcW w:w="960" w:type="dxa"/>
            <w:tcBorders>
              <w:top w:val="single" w:sz="8" w:space="0" w:color="auto"/>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rPr>
            </w:pPr>
            <w:r w:rsidRPr="00EF0B51">
              <w:rPr>
                <w:rFonts w:ascii="Times New Roman" w:hAnsi="Times New Roman" w:cs="Times New Roman"/>
              </w:rPr>
              <w:t>X2</w:t>
            </w:r>
          </w:p>
        </w:tc>
        <w:tc>
          <w:tcPr>
            <w:tcW w:w="960" w:type="dxa"/>
            <w:tcBorders>
              <w:top w:val="single" w:sz="8" w:space="0" w:color="auto"/>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rPr>
            </w:pPr>
            <w:r w:rsidRPr="00EF0B51">
              <w:rPr>
                <w:rFonts w:ascii="Times New Roman" w:hAnsi="Times New Roman" w:cs="Times New Roman"/>
              </w:rPr>
              <w:t>X3</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1329</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431</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1483</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lastRenderedPageBreak/>
              <w:t>863</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1194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975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823</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737</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710</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2,1</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777</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1937</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2967</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4,2</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1030</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2348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1420</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2,7</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539</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841</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1055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1186</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460</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696</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1392</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1450</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w:t>
            </w:r>
          </w:p>
        </w:tc>
      </w:tr>
      <w:tr w:rsidR="0065642E" w:rsidRPr="00EF0B51" w:rsidTr="00A71E4B">
        <w:trPr>
          <w:trHeight w:val="255"/>
        </w:trPr>
        <w:tc>
          <w:tcPr>
            <w:tcW w:w="960" w:type="dxa"/>
            <w:tcBorders>
              <w:top w:val="nil"/>
              <w:left w:val="single" w:sz="8" w:space="0" w:color="auto"/>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511</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805</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c>
          <w:tcPr>
            <w:tcW w:w="960" w:type="dxa"/>
            <w:tcBorders>
              <w:top w:val="nil"/>
              <w:left w:val="nil"/>
              <w:bottom w:val="single" w:sz="8" w:space="0" w:color="auto"/>
              <w:right w:val="single" w:sz="8" w:space="0" w:color="auto"/>
            </w:tcBorders>
          </w:tcPr>
          <w:p w:rsidR="0065642E" w:rsidRPr="00EF0B51" w:rsidRDefault="0065642E"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1,6</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сделать выводы, оценить значимость полученной модели.</w:t>
      </w:r>
    </w:p>
    <w:p w:rsidR="0065642E" w:rsidRPr="006330BA" w:rsidRDefault="0065642E" w:rsidP="0065642E">
      <w:pPr>
        <w:pStyle w:val="ab"/>
        <w:spacing w:after="0"/>
        <w:rPr>
          <w:sz w:val="28"/>
          <w:szCs w:val="28"/>
          <w:lang w:val="ru-RU"/>
        </w:rPr>
      </w:pPr>
    </w:p>
    <w:p w:rsidR="0065642E" w:rsidRPr="006330BA" w:rsidRDefault="0065642E" w:rsidP="0065642E">
      <w:pPr>
        <w:pStyle w:val="ab"/>
        <w:spacing w:after="0"/>
        <w:rPr>
          <w:sz w:val="28"/>
          <w:szCs w:val="28"/>
          <w:lang w:val="ru-RU"/>
        </w:rPr>
      </w:pPr>
      <w:r w:rsidRPr="006330BA">
        <w:rPr>
          <w:sz w:val="28"/>
          <w:szCs w:val="28"/>
          <w:lang w:val="ru-RU"/>
        </w:rPr>
        <w:t>Вариант №10</w:t>
      </w:r>
    </w:p>
    <w:p w:rsidR="0065642E" w:rsidRPr="006330BA" w:rsidRDefault="0065642E" w:rsidP="0065642E">
      <w:pPr>
        <w:pStyle w:val="ab"/>
        <w:spacing w:after="0"/>
        <w:ind w:firstLine="540"/>
        <w:rPr>
          <w:sz w:val="28"/>
          <w:szCs w:val="28"/>
          <w:lang w:val="ru-RU"/>
        </w:rPr>
      </w:pPr>
      <w:r w:rsidRPr="006330BA">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65642E" w:rsidRPr="00A14112" w:rsidRDefault="0065642E" w:rsidP="0065642E">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65642E" w:rsidRPr="00A14112"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Табельные номера рабочих</w:t>
            </w:r>
          </w:p>
        </w:tc>
        <w:tc>
          <w:tcPr>
            <w:tcW w:w="2466"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Выработка изделий за смену , </w:t>
            </w:r>
            <w:r w:rsidRPr="00EF0B51">
              <w:rPr>
                <w:rFonts w:ascii="Times New Roman" w:hAnsi="Times New Roman" w:cs="Times New Roman"/>
              </w:rPr>
              <w:t>Y</w:t>
            </w:r>
            <w:r w:rsidRPr="00A14112">
              <w:rPr>
                <w:rFonts w:ascii="Times New Roman" w:hAnsi="Times New Roman" w:cs="Times New Roman"/>
                <w:lang w:val="ru-RU"/>
              </w:rPr>
              <w:t>(шт)</w:t>
            </w:r>
          </w:p>
        </w:tc>
        <w:tc>
          <w:tcPr>
            <w:tcW w:w="2441"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Продолжительность внутрисменных простоев, </w:t>
            </w:r>
            <w:r w:rsidRPr="00EF0B51">
              <w:rPr>
                <w:rFonts w:ascii="Times New Roman" w:hAnsi="Times New Roman" w:cs="Times New Roman"/>
              </w:rPr>
              <w:t>X</w:t>
            </w:r>
            <w:r w:rsidRPr="00A14112">
              <w:rPr>
                <w:rFonts w:ascii="Times New Roman" w:hAnsi="Times New Roman" w:cs="Times New Roman"/>
                <w:lang w:val="ru-RU"/>
              </w:rPr>
              <w:t>1 (мин.)</w:t>
            </w:r>
          </w:p>
        </w:tc>
        <w:tc>
          <w:tcPr>
            <w:tcW w:w="2964"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Длительность производственного стажа,</w:t>
            </w:r>
            <w:r w:rsidRPr="00EF0B51">
              <w:rPr>
                <w:rFonts w:ascii="Times New Roman" w:hAnsi="Times New Roman" w:cs="Times New Roman"/>
              </w:rPr>
              <w:t>X</w:t>
            </w:r>
            <w:r w:rsidRPr="00A14112">
              <w:rPr>
                <w:rFonts w:ascii="Times New Roman" w:hAnsi="Times New Roman" w:cs="Times New Roman"/>
                <w:lang w:val="ru-RU"/>
              </w:rPr>
              <w:t>2 число лет</w:t>
            </w:r>
          </w:p>
        </w:tc>
      </w:tr>
      <w:tr w:rsidR="0065642E" w:rsidRPr="00EF0B51"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390</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65642E" w:rsidRPr="00EF0B51" w:rsidTr="00A71E4B">
        <w:trPr>
          <w:trHeight w:val="280"/>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387</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65642E" w:rsidRPr="00EF0B51"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389</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65642E" w:rsidRPr="00EF0B51"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401</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65642E" w:rsidRPr="00EF0B51" w:rsidTr="00A71E4B">
        <w:trPr>
          <w:trHeight w:val="280"/>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65642E" w:rsidRPr="00EF0B51"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r w:rsidR="0065642E" w:rsidRPr="00EF0B51"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65642E" w:rsidRPr="00EF0B51" w:rsidTr="00A71E4B">
        <w:trPr>
          <w:trHeight w:val="264"/>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391</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65642E" w:rsidRPr="00EF0B51" w:rsidTr="00A71E4B">
        <w:trPr>
          <w:trHeight w:val="280"/>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404</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r>
      <w:tr w:rsidR="0065642E" w:rsidRPr="00EF0B51" w:rsidTr="00A71E4B">
        <w:trPr>
          <w:trHeight w:val="280"/>
        </w:trPr>
        <w:tc>
          <w:tcPr>
            <w:tcW w:w="141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466"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6330BA" w:rsidRDefault="0065642E" w:rsidP="0065642E">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65642E" w:rsidRPr="006330BA" w:rsidRDefault="0065642E" w:rsidP="0065642E">
      <w:pPr>
        <w:spacing w:after="0" w:line="240" w:lineRule="auto"/>
        <w:rPr>
          <w:rFonts w:ascii="Times New Roman" w:hAnsi="Times New Roman" w:cs="Times New Roman"/>
          <w:sz w:val="28"/>
          <w:szCs w:val="28"/>
        </w:rPr>
      </w:pPr>
    </w:p>
    <w:p w:rsidR="0065642E" w:rsidRPr="006330BA" w:rsidRDefault="0065642E" w:rsidP="0065642E">
      <w:pPr>
        <w:pStyle w:val="6"/>
        <w:spacing w:before="0"/>
        <w:rPr>
          <w:rFonts w:ascii="Times New Roman" w:hAnsi="Times New Roman" w:cs="Times New Roman"/>
          <w:i w:val="0"/>
          <w:iCs w:val="0"/>
          <w:color w:val="auto"/>
          <w:sz w:val="28"/>
          <w:szCs w:val="28"/>
        </w:rPr>
      </w:pPr>
      <w:r w:rsidRPr="006330BA">
        <w:rPr>
          <w:rFonts w:ascii="Times New Roman" w:hAnsi="Times New Roman" w:cs="Times New Roman"/>
          <w:i w:val="0"/>
          <w:iCs w:val="0"/>
          <w:color w:val="auto"/>
          <w:sz w:val="28"/>
          <w:szCs w:val="28"/>
        </w:rPr>
        <w:t>Вариант №11</w:t>
      </w:r>
    </w:p>
    <w:p w:rsidR="0065642E" w:rsidRPr="006330BA" w:rsidRDefault="0065642E" w:rsidP="0065642E">
      <w:pPr>
        <w:pStyle w:val="6"/>
        <w:spacing w:before="0"/>
        <w:ind w:firstLine="540"/>
        <w:rPr>
          <w:rFonts w:ascii="Times New Roman" w:hAnsi="Times New Roman" w:cs="Times New Roman"/>
          <w:i w:val="0"/>
          <w:iCs w:val="0"/>
          <w:color w:val="auto"/>
          <w:sz w:val="28"/>
          <w:szCs w:val="28"/>
          <w:lang w:val="ru-RU"/>
        </w:rPr>
      </w:pPr>
      <w:r w:rsidRPr="006330BA">
        <w:rPr>
          <w:rFonts w:ascii="Times New Roman" w:hAnsi="Times New Roman" w:cs="Times New Roman"/>
          <w:i w:val="0"/>
          <w:iCs w:val="0"/>
          <w:color w:val="auto"/>
          <w:sz w:val="28"/>
          <w:szCs w:val="28"/>
        </w:rPr>
        <w:t>Имеются следующие данные:</w:t>
      </w:r>
    </w:p>
    <w:p w:rsidR="0065642E" w:rsidRPr="006330BA" w:rsidRDefault="0065642E" w:rsidP="0065642E">
      <w:pPr>
        <w:spacing w:after="0" w:line="240" w:lineRule="auto"/>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2"/>
        <w:gridCol w:w="3312"/>
        <w:gridCol w:w="1930"/>
        <w:gridCol w:w="3157"/>
      </w:tblGrid>
      <w:tr w:rsidR="0065642E" w:rsidRPr="00A14112"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семьи</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A14112">
              <w:rPr>
                <w:rFonts w:ascii="Times New Roman" w:hAnsi="Times New Roman" w:cs="Times New Roman"/>
                <w:lang w:val="ru-RU"/>
              </w:rPr>
              <w:t xml:space="preserve">Средний доход на члена семьи за месяц, руб. </w:t>
            </w:r>
            <w:r w:rsidRPr="00EF0B51">
              <w:rPr>
                <w:rFonts w:ascii="Times New Roman" w:hAnsi="Times New Roman" w:cs="Times New Roman"/>
              </w:rPr>
              <w:t>(X1)</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Число членов семьи, (X2)</w:t>
            </w:r>
          </w:p>
        </w:tc>
        <w:tc>
          <w:tcPr>
            <w:tcW w:w="3157"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Душевое потребление мяса за месяц, кг (</w:t>
            </w:r>
            <w:r w:rsidRPr="00EF0B51">
              <w:rPr>
                <w:rFonts w:ascii="Times New Roman" w:hAnsi="Times New Roman" w:cs="Times New Roman"/>
              </w:rPr>
              <w:t>Y</w:t>
            </w:r>
            <w:r w:rsidRPr="00A14112">
              <w:rPr>
                <w:rFonts w:ascii="Times New Roman" w:hAnsi="Times New Roman" w:cs="Times New Roman"/>
                <w:lang w:val="ru-RU"/>
              </w:rPr>
              <w:t>)</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425</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65642E" w:rsidRPr="00EF0B51" w:rsidTr="00A71E4B">
        <w:tc>
          <w:tcPr>
            <w:tcW w:w="117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3312"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93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Найти уравнение множественной регрессии, выражающее зависимость потребления мяса от среднего дохода и размера семьи.</w:t>
      </w:r>
    </w:p>
    <w:p w:rsidR="0065642E" w:rsidRPr="00A14112" w:rsidRDefault="0065642E" w:rsidP="0065642E">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lastRenderedPageBreak/>
        <w:t>Оценить значимость полученной регрессионной модели.</w:t>
      </w:r>
    </w:p>
    <w:p w:rsidR="0065642E" w:rsidRPr="00A14112" w:rsidRDefault="0065642E" w:rsidP="0065642E">
      <w:pPr>
        <w:spacing w:after="0" w:line="240" w:lineRule="auto"/>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№12</w:t>
      </w:r>
    </w:p>
    <w:p w:rsidR="0065642E" w:rsidRPr="00A14112" w:rsidRDefault="0065642E" w:rsidP="0065642E">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Данные по 20 сельским хозяйствам приведены в таблице.</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Проанализировать значимость полученной регрессионной модели.</w:t>
      </w:r>
    </w:p>
    <w:p w:rsidR="0065642E" w:rsidRPr="00A14112" w:rsidRDefault="0065642E" w:rsidP="0065642E">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хозяйства</w:t>
            </w:r>
          </w:p>
        </w:tc>
        <w:tc>
          <w:tcPr>
            <w:tcW w:w="2375"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Урожайность зерновых в чистой массе, ц/га</w:t>
            </w:r>
          </w:p>
        </w:tc>
        <w:tc>
          <w:tcPr>
            <w:tcW w:w="3638" w:type="dxa"/>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Нормы внесения минеральных удобрений в пересчете на 100% питательных веществ</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Качество пашни в баллах</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24,1</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65642E" w:rsidRPr="00EF0B51" w:rsidTr="00A71E4B">
        <w:trPr>
          <w:trHeight w:val="281"/>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20,6</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0,83</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35,4</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65642E" w:rsidRPr="00EF0B51" w:rsidTr="00A71E4B">
        <w:trPr>
          <w:trHeight w:val="281"/>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43,3</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23,2</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65642E" w:rsidRPr="00EF0B51" w:rsidTr="00A71E4B">
        <w:trPr>
          <w:trHeight w:val="281"/>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3,48</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3,68</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r>
      <w:tr w:rsidR="0065642E" w:rsidRPr="00EF0B51" w:rsidTr="00A71E4B">
        <w:trPr>
          <w:trHeight w:val="281"/>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44,7</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3,44</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34,6</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2,70</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r>
      <w:tr w:rsidR="0065642E" w:rsidRPr="00EF0B51" w:rsidTr="00A71E4B">
        <w:trPr>
          <w:trHeight w:val="281"/>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0,70</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65642E" w:rsidRPr="00EF0B51" w:rsidTr="00A71E4B">
        <w:trPr>
          <w:trHeight w:val="265"/>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2,46</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65642E" w:rsidRPr="00EF0B51" w:rsidTr="00A71E4B">
        <w:trPr>
          <w:trHeight w:val="281"/>
        </w:trPr>
        <w:tc>
          <w:tcPr>
            <w:tcW w:w="129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75"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3,06</w:t>
            </w:r>
          </w:p>
        </w:tc>
        <w:tc>
          <w:tcPr>
            <w:tcW w:w="270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6330BA" w:rsidRDefault="0065642E" w:rsidP="0065642E">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13.</w:t>
      </w:r>
    </w:p>
    <w:p w:rsidR="0065642E" w:rsidRPr="006330BA" w:rsidRDefault="0065642E" w:rsidP="0065642E">
      <w:pPr>
        <w:pStyle w:val="ad"/>
        <w:spacing w:before="0" w:beforeAutospacing="0" w:after="0" w:afterAutospacing="0"/>
        <w:ind w:firstLine="567"/>
        <w:jc w:val="both"/>
        <w:rPr>
          <w:sz w:val="28"/>
          <w:szCs w:val="28"/>
        </w:rPr>
      </w:pPr>
      <w:r w:rsidRPr="006330BA">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оценки 12-го и других зданий построить уравнение множественной регрессии и сделать выводы.</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Оценить значимость полученной регрессионной модели.</w:t>
      </w:r>
    </w:p>
    <w:p w:rsidR="0065642E" w:rsidRPr="006330BA" w:rsidRDefault="0065642E" w:rsidP="0065642E">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65642E" w:rsidRPr="00EF0B51" w:rsidTr="00A71E4B">
        <w:tc>
          <w:tcPr>
            <w:tcW w:w="0" w:type="auto"/>
          </w:tcPr>
          <w:p w:rsidR="0065642E" w:rsidRPr="00EF0B51" w:rsidRDefault="0065642E" w:rsidP="00A71E4B">
            <w:pPr>
              <w:pStyle w:val="ad"/>
              <w:spacing w:before="0" w:beforeAutospacing="0" w:after="0" w:afterAutospacing="0"/>
              <w:jc w:val="center"/>
            </w:pPr>
            <w:r w:rsidRPr="00EF0B51">
              <w:t>№</w:t>
            </w:r>
          </w:p>
        </w:tc>
        <w:tc>
          <w:tcPr>
            <w:tcW w:w="2170" w:type="dxa"/>
          </w:tcPr>
          <w:p w:rsidR="0065642E" w:rsidRPr="00EF0B51" w:rsidRDefault="0065642E" w:rsidP="00A71E4B">
            <w:pPr>
              <w:pStyle w:val="ad"/>
              <w:spacing w:before="0" w:beforeAutospacing="0" w:after="0" w:afterAutospacing="0"/>
              <w:jc w:val="center"/>
            </w:pPr>
            <w:r w:rsidRPr="00EF0B51">
              <w:t>Общая площадь, (кв.м.)</w:t>
            </w:r>
          </w:p>
        </w:tc>
        <w:tc>
          <w:tcPr>
            <w:tcW w:w="1620" w:type="dxa"/>
          </w:tcPr>
          <w:p w:rsidR="0065642E" w:rsidRPr="00EF0B51" w:rsidRDefault="0065642E" w:rsidP="00A71E4B">
            <w:pPr>
              <w:pStyle w:val="ad"/>
              <w:spacing w:before="0" w:beforeAutospacing="0" w:after="0" w:afterAutospacing="0"/>
              <w:jc w:val="center"/>
            </w:pPr>
            <w:r w:rsidRPr="00EF0B51">
              <w:t>Количество офисов</w:t>
            </w:r>
          </w:p>
        </w:tc>
        <w:tc>
          <w:tcPr>
            <w:tcW w:w="1499" w:type="dxa"/>
          </w:tcPr>
          <w:p w:rsidR="0065642E" w:rsidRPr="00EF0B51" w:rsidRDefault="0065642E" w:rsidP="00A71E4B">
            <w:pPr>
              <w:pStyle w:val="ad"/>
              <w:spacing w:before="0" w:beforeAutospacing="0" w:after="0" w:afterAutospacing="0"/>
              <w:jc w:val="center"/>
            </w:pPr>
            <w:r w:rsidRPr="00EF0B51">
              <w:t>Количество входов</w:t>
            </w:r>
          </w:p>
        </w:tc>
        <w:tc>
          <w:tcPr>
            <w:tcW w:w="2461" w:type="dxa"/>
          </w:tcPr>
          <w:p w:rsidR="0065642E" w:rsidRPr="00EF0B51" w:rsidRDefault="0065642E" w:rsidP="00A71E4B">
            <w:pPr>
              <w:pStyle w:val="ad"/>
              <w:spacing w:before="0" w:beforeAutospacing="0" w:after="0" w:afterAutospacing="0"/>
              <w:jc w:val="center"/>
            </w:pPr>
            <w:r w:rsidRPr="00EF0B51">
              <w:t>Срок эксплуатации (год)</w:t>
            </w:r>
          </w:p>
        </w:tc>
        <w:tc>
          <w:tcPr>
            <w:tcW w:w="1440" w:type="dxa"/>
          </w:tcPr>
          <w:p w:rsidR="0065642E" w:rsidRPr="00EF0B51" w:rsidRDefault="0065642E" w:rsidP="00A71E4B">
            <w:pPr>
              <w:pStyle w:val="ad"/>
              <w:spacing w:before="0" w:beforeAutospacing="0" w:after="0" w:afterAutospacing="0"/>
              <w:jc w:val="center"/>
            </w:pPr>
            <w:r w:rsidRPr="00EF0B51">
              <w:t>Стоимость (у.е.)</w:t>
            </w:r>
          </w:p>
        </w:tc>
      </w:tr>
      <w:tr w:rsidR="0065642E" w:rsidRPr="00EF0B51" w:rsidTr="00A71E4B">
        <w:tc>
          <w:tcPr>
            <w:tcW w:w="0" w:type="auto"/>
          </w:tcPr>
          <w:p w:rsidR="0065642E" w:rsidRPr="00EF0B51" w:rsidRDefault="0065642E" w:rsidP="00A71E4B">
            <w:pPr>
              <w:spacing w:after="0" w:line="240" w:lineRule="auto"/>
              <w:rPr>
                <w:rFonts w:ascii="Times New Roman" w:hAnsi="Times New Roman" w:cs="Times New Roman"/>
                <w:sz w:val="24"/>
                <w:szCs w:val="24"/>
              </w:rPr>
            </w:pPr>
          </w:p>
        </w:tc>
        <w:tc>
          <w:tcPr>
            <w:tcW w:w="2170" w:type="dxa"/>
          </w:tcPr>
          <w:p w:rsidR="0065642E" w:rsidRPr="00EF0B51" w:rsidRDefault="0065642E" w:rsidP="00A71E4B">
            <w:pPr>
              <w:pStyle w:val="ad"/>
              <w:spacing w:before="0" w:beforeAutospacing="0" w:after="0" w:afterAutospacing="0"/>
              <w:jc w:val="center"/>
            </w:pPr>
            <w:r w:rsidRPr="00EF0B51">
              <w:t>х1</w:t>
            </w:r>
          </w:p>
        </w:tc>
        <w:tc>
          <w:tcPr>
            <w:tcW w:w="1620" w:type="dxa"/>
          </w:tcPr>
          <w:p w:rsidR="0065642E" w:rsidRPr="00EF0B51" w:rsidRDefault="0065642E" w:rsidP="00A71E4B">
            <w:pPr>
              <w:pStyle w:val="ad"/>
              <w:spacing w:before="0" w:beforeAutospacing="0" w:after="0" w:afterAutospacing="0"/>
              <w:jc w:val="center"/>
            </w:pPr>
            <w:r w:rsidRPr="00EF0B51">
              <w:t>х2</w:t>
            </w:r>
          </w:p>
        </w:tc>
        <w:tc>
          <w:tcPr>
            <w:tcW w:w="1499" w:type="dxa"/>
          </w:tcPr>
          <w:p w:rsidR="0065642E" w:rsidRPr="00EF0B51" w:rsidRDefault="0065642E" w:rsidP="00A71E4B">
            <w:pPr>
              <w:pStyle w:val="ad"/>
              <w:spacing w:before="0" w:beforeAutospacing="0" w:after="0" w:afterAutospacing="0"/>
              <w:jc w:val="center"/>
            </w:pPr>
            <w:r w:rsidRPr="00EF0B51">
              <w:t>х3</w:t>
            </w:r>
          </w:p>
        </w:tc>
        <w:tc>
          <w:tcPr>
            <w:tcW w:w="2461" w:type="dxa"/>
          </w:tcPr>
          <w:p w:rsidR="0065642E" w:rsidRPr="00EF0B51" w:rsidRDefault="0065642E" w:rsidP="00A71E4B">
            <w:pPr>
              <w:pStyle w:val="ad"/>
              <w:spacing w:before="0" w:beforeAutospacing="0" w:after="0" w:afterAutospacing="0"/>
              <w:jc w:val="center"/>
            </w:pPr>
            <w:r w:rsidRPr="00EF0B51">
              <w:t>х4</w:t>
            </w:r>
          </w:p>
        </w:tc>
        <w:tc>
          <w:tcPr>
            <w:tcW w:w="1440" w:type="dxa"/>
          </w:tcPr>
          <w:p w:rsidR="0065642E" w:rsidRPr="00EF0B51" w:rsidRDefault="0065642E" w:rsidP="00A71E4B">
            <w:pPr>
              <w:pStyle w:val="ad"/>
              <w:spacing w:before="0" w:beforeAutospacing="0" w:after="0" w:afterAutospacing="0"/>
              <w:jc w:val="center"/>
            </w:pPr>
            <w:r w:rsidRPr="00EF0B51">
              <w:t>Y</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1 </w:t>
            </w:r>
          </w:p>
        </w:tc>
        <w:tc>
          <w:tcPr>
            <w:tcW w:w="2170" w:type="dxa"/>
          </w:tcPr>
          <w:p w:rsidR="0065642E" w:rsidRPr="00EF0B51" w:rsidRDefault="0065642E" w:rsidP="00A71E4B">
            <w:pPr>
              <w:pStyle w:val="ad"/>
              <w:spacing w:before="0" w:beforeAutospacing="0" w:after="0" w:afterAutospacing="0"/>
              <w:jc w:val="center"/>
            </w:pPr>
            <w:r w:rsidRPr="00EF0B51">
              <w:t>2310</w:t>
            </w:r>
          </w:p>
        </w:tc>
        <w:tc>
          <w:tcPr>
            <w:tcW w:w="1620" w:type="dxa"/>
          </w:tcPr>
          <w:p w:rsidR="0065642E" w:rsidRPr="00EF0B51" w:rsidRDefault="0065642E" w:rsidP="00A71E4B">
            <w:pPr>
              <w:pStyle w:val="ad"/>
              <w:spacing w:before="0" w:beforeAutospacing="0" w:after="0" w:afterAutospacing="0"/>
              <w:jc w:val="center"/>
            </w:pPr>
            <w:r w:rsidRPr="00EF0B51">
              <w:t>2</w:t>
            </w:r>
          </w:p>
        </w:tc>
        <w:tc>
          <w:tcPr>
            <w:tcW w:w="1499" w:type="dxa"/>
          </w:tcPr>
          <w:p w:rsidR="0065642E" w:rsidRPr="00EF0B51" w:rsidRDefault="0065642E" w:rsidP="00A71E4B">
            <w:pPr>
              <w:pStyle w:val="ad"/>
              <w:spacing w:before="0" w:beforeAutospacing="0" w:after="0" w:afterAutospacing="0"/>
              <w:jc w:val="center"/>
            </w:pPr>
            <w:r w:rsidRPr="00EF0B51">
              <w:t>2</w:t>
            </w:r>
          </w:p>
        </w:tc>
        <w:tc>
          <w:tcPr>
            <w:tcW w:w="2461" w:type="dxa"/>
          </w:tcPr>
          <w:p w:rsidR="0065642E" w:rsidRPr="00EF0B51" w:rsidRDefault="0065642E" w:rsidP="00A71E4B">
            <w:pPr>
              <w:pStyle w:val="ad"/>
              <w:spacing w:before="0" w:beforeAutospacing="0" w:after="0" w:afterAutospacing="0"/>
              <w:jc w:val="center"/>
            </w:pPr>
            <w:r w:rsidRPr="00EF0B51">
              <w:t>20</w:t>
            </w:r>
          </w:p>
        </w:tc>
        <w:tc>
          <w:tcPr>
            <w:tcW w:w="1440" w:type="dxa"/>
          </w:tcPr>
          <w:p w:rsidR="0065642E" w:rsidRPr="00EF0B51" w:rsidRDefault="0065642E" w:rsidP="00A71E4B">
            <w:pPr>
              <w:pStyle w:val="ad"/>
              <w:spacing w:before="0" w:beforeAutospacing="0" w:after="0" w:afterAutospacing="0"/>
              <w:jc w:val="center"/>
            </w:pPr>
            <w:r w:rsidRPr="00EF0B51">
              <w:t>142000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2 </w:t>
            </w:r>
          </w:p>
        </w:tc>
        <w:tc>
          <w:tcPr>
            <w:tcW w:w="2170" w:type="dxa"/>
          </w:tcPr>
          <w:p w:rsidR="0065642E" w:rsidRPr="00EF0B51" w:rsidRDefault="0065642E" w:rsidP="00A71E4B">
            <w:pPr>
              <w:pStyle w:val="ad"/>
              <w:spacing w:before="0" w:beforeAutospacing="0" w:after="0" w:afterAutospacing="0"/>
              <w:jc w:val="center"/>
            </w:pPr>
            <w:r w:rsidRPr="00EF0B51">
              <w:t>2333</w:t>
            </w:r>
          </w:p>
        </w:tc>
        <w:tc>
          <w:tcPr>
            <w:tcW w:w="1620" w:type="dxa"/>
          </w:tcPr>
          <w:p w:rsidR="0065642E" w:rsidRPr="00EF0B51" w:rsidRDefault="0065642E" w:rsidP="00A71E4B">
            <w:pPr>
              <w:pStyle w:val="ad"/>
              <w:spacing w:before="0" w:beforeAutospacing="0" w:after="0" w:afterAutospacing="0"/>
              <w:jc w:val="center"/>
            </w:pPr>
            <w:r w:rsidRPr="00EF0B51">
              <w:t>2</w:t>
            </w:r>
          </w:p>
        </w:tc>
        <w:tc>
          <w:tcPr>
            <w:tcW w:w="1499" w:type="dxa"/>
          </w:tcPr>
          <w:p w:rsidR="0065642E" w:rsidRPr="00EF0B51" w:rsidRDefault="0065642E" w:rsidP="00A71E4B">
            <w:pPr>
              <w:pStyle w:val="ad"/>
              <w:spacing w:before="0" w:beforeAutospacing="0" w:after="0" w:afterAutospacing="0"/>
              <w:jc w:val="center"/>
            </w:pPr>
            <w:r w:rsidRPr="00EF0B51">
              <w:t>2</w:t>
            </w:r>
          </w:p>
        </w:tc>
        <w:tc>
          <w:tcPr>
            <w:tcW w:w="2461" w:type="dxa"/>
          </w:tcPr>
          <w:p w:rsidR="0065642E" w:rsidRPr="00EF0B51" w:rsidRDefault="0065642E" w:rsidP="00A71E4B">
            <w:pPr>
              <w:pStyle w:val="ad"/>
              <w:spacing w:before="0" w:beforeAutospacing="0" w:after="0" w:afterAutospacing="0"/>
              <w:jc w:val="center"/>
            </w:pPr>
            <w:r w:rsidRPr="00EF0B51">
              <w:t>12</w:t>
            </w:r>
          </w:p>
        </w:tc>
        <w:tc>
          <w:tcPr>
            <w:tcW w:w="1440" w:type="dxa"/>
          </w:tcPr>
          <w:p w:rsidR="0065642E" w:rsidRPr="00EF0B51" w:rsidRDefault="0065642E" w:rsidP="00A71E4B">
            <w:pPr>
              <w:pStyle w:val="ad"/>
              <w:spacing w:before="0" w:beforeAutospacing="0" w:after="0" w:afterAutospacing="0"/>
              <w:jc w:val="center"/>
            </w:pPr>
            <w:r w:rsidRPr="00EF0B51">
              <w:t>144000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3 </w:t>
            </w:r>
          </w:p>
        </w:tc>
        <w:tc>
          <w:tcPr>
            <w:tcW w:w="2170" w:type="dxa"/>
          </w:tcPr>
          <w:p w:rsidR="0065642E" w:rsidRPr="00EF0B51" w:rsidRDefault="0065642E" w:rsidP="00A71E4B">
            <w:pPr>
              <w:pStyle w:val="ad"/>
              <w:spacing w:before="0" w:beforeAutospacing="0" w:after="0" w:afterAutospacing="0"/>
              <w:jc w:val="center"/>
            </w:pPr>
            <w:r w:rsidRPr="00EF0B51">
              <w:t>2356</w:t>
            </w:r>
          </w:p>
        </w:tc>
        <w:tc>
          <w:tcPr>
            <w:tcW w:w="1620" w:type="dxa"/>
          </w:tcPr>
          <w:p w:rsidR="0065642E" w:rsidRPr="00EF0B51" w:rsidRDefault="0065642E" w:rsidP="00A71E4B">
            <w:pPr>
              <w:pStyle w:val="ad"/>
              <w:spacing w:before="0" w:beforeAutospacing="0" w:after="0" w:afterAutospacing="0"/>
              <w:jc w:val="center"/>
            </w:pPr>
            <w:r w:rsidRPr="00EF0B51">
              <w:t>3</w:t>
            </w:r>
          </w:p>
        </w:tc>
        <w:tc>
          <w:tcPr>
            <w:tcW w:w="1499" w:type="dxa"/>
          </w:tcPr>
          <w:p w:rsidR="0065642E" w:rsidRPr="00EF0B51" w:rsidRDefault="0065642E" w:rsidP="00A71E4B">
            <w:pPr>
              <w:pStyle w:val="ad"/>
              <w:spacing w:before="0" w:beforeAutospacing="0" w:after="0" w:afterAutospacing="0"/>
              <w:jc w:val="center"/>
            </w:pPr>
            <w:r w:rsidRPr="00EF0B51">
              <w:t>1</w:t>
            </w:r>
          </w:p>
        </w:tc>
        <w:tc>
          <w:tcPr>
            <w:tcW w:w="2461" w:type="dxa"/>
          </w:tcPr>
          <w:p w:rsidR="0065642E" w:rsidRPr="00EF0B51" w:rsidRDefault="0065642E" w:rsidP="00A71E4B">
            <w:pPr>
              <w:pStyle w:val="ad"/>
              <w:spacing w:before="0" w:beforeAutospacing="0" w:after="0" w:afterAutospacing="0"/>
              <w:jc w:val="center"/>
            </w:pPr>
            <w:r w:rsidRPr="00EF0B51">
              <w:t>33</w:t>
            </w:r>
          </w:p>
        </w:tc>
        <w:tc>
          <w:tcPr>
            <w:tcW w:w="1440" w:type="dxa"/>
          </w:tcPr>
          <w:p w:rsidR="0065642E" w:rsidRPr="00EF0B51" w:rsidRDefault="0065642E" w:rsidP="00A71E4B">
            <w:pPr>
              <w:pStyle w:val="ad"/>
              <w:spacing w:before="0" w:beforeAutospacing="0" w:after="0" w:afterAutospacing="0"/>
              <w:jc w:val="center"/>
            </w:pPr>
            <w:r w:rsidRPr="00EF0B51">
              <w:t>151000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4 </w:t>
            </w:r>
          </w:p>
        </w:tc>
        <w:tc>
          <w:tcPr>
            <w:tcW w:w="2170" w:type="dxa"/>
          </w:tcPr>
          <w:p w:rsidR="0065642E" w:rsidRPr="00EF0B51" w:rsidRDefault="0065642E" w:rsidP="00A71E4B">
            <w:pPr>
              <w:pStyle w:val="ad"/>
              <w:spacing w:before="0" w:beforeAutospacing="0" w:after="0" w:afterAutospacing="0"/>
              <w:jc w:val="center"/>
            </w:pPr>
            <w:r w:rsidRPr="00EF0B51">
              <w:t>2379</w:t>
            </w:r>
          </w:p>
        </w:tc>
        <w:tc>
          <w:tcPr>
            <w:tcW w:w="1620" w:type="dxa"/>
          </w:tcPr>
          <w:p w:rsidR="0065642E" w:rsidRPr="00EF0B51" w:rsidRDefault="0065642E" w:rsidP="00A71E4B">
            <w:pPr>
              <w:pStyle w:val="ad"/>
              <w:spacing w:before="0" w:beforeAutospacing="0" w:after="0" w:afterAutospacing="0"/>
              <w:jc w:val="center"/>
            </w:pPr>
            <w:r w:rsidRPr="00EF0B51">
              <w:t>3</w:t>
            </w:r>
          </w:p>
        </w:tc>
        <w:tc>
          <w:tcPr>
            <w:tcW w:w="1499" w:type="dxa"/>
          </w:tcPr>
          <w:p w:rsidR="0065642E" w:rsidRPr="00EF0B51" w:rsidRDefault="0065642E" w:rsidP="00A71E4B">
            <w:pPr>
              <w:pStyle w:val="ad"/>
              <w:spacing w:before="0" w:beforeAutospacing="0" w:after="0" w:afterAutospacing="0"/>
              <w:jc w:val="center"/>
            </w:pPr>
            <w:r w:rsidRPr="00EF0B51">
              <w:t>2</w:t>
            </w:r>
          </w:p>
        </w:tc>
        <w:tc>
          <w:tcPr>
            <w:tcW w:w="2461" w:type="dxa"/>
          </w:tcPr>
          <w:p w:rsidR="0065642E" w:rsidRPr="00EF0B51" w:rsidRDefault="0065642E" w:rsidP="00A71E4B">
            <w:pPr>
              <w:pStyle w:val="ad"/>
              <w:spacing w:before="0" w:beforeAutospacing="0" w:after="0" w:afterAutospacing="0"/>
              <w:jc w:val="center"/>
            </w:pPr>
            <w:r w:rsidRPr="00EF0B51">
              <w:t>43</w:t>
            </w:r>
          </w:p>
        </w:tc>
        <w:tc>
          <w:tcPr>
            <w:tcW w:w="1440" w:type="dxa"/>
          </w:tcPr>
          <w:p w:rsidR="0065642E" w:rsidRPr="00EF0B51" w:rsidRDefault="0065642E" w:rsidP="00A71E4B">
            <w:pPr>
              <w:pStyle w:val="ad"/>
              <w:spacing w:before="0" w:beforeAutospacing="0" w:after="0" w:afterAutospacing="0"/>
              <w:jc w:val="center"/>
            </w:pPr>
            <w:r w:rsidRPr="00EF0B51">
              <w:t>150000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5 </w:t>
            </w:r>
          </w:p>
        </w:tc>
        <w:tc>
          <w:tcPr>
            <w:tcW w:w="2170" w:type="dxa"/>
          </w:tcPr>
          <w:p w:rsidR="0065642E" w:rsidRPr="00EF0B51" w:rsidRDefault="0065642E" w:rsidP="00A71E4B">
            <w:pPr>
              <w:pStyle w:val="ad"/>
              <w:spacing w:before="0" w:beforeAutospacing="0" w:after="0" w:afterAutospacing="0"/>
              <w:jc w:val="center"/>
            </w:pPr>
            <w:r w:rsidRPr="00EF0B51">
              <w:t>2402</w:t>
            </w:r>
          </w:p>
        </w:tc>
        <w:tc>
          <w:tcPr>
            <w:tcW w:w="1620" w:type="dxa"/>
          </w:tcPr>
          <w:p w:rsidR="0065642E" w:rsidRPr="00EF0B51" w:rsidRDefault="0065642E" w:rsidP="00A71E4B">
            <w:pPr>
              <w:pStyle w:val="ad"/>
              <w:spacing w:before="0" w:beforeAutospacing="0" w:after="0" w:afterAutospacing="0"/>
              <w:jc w:val="center"/>
            </w:pPr>
            <w:r w:rsidRPr="00EF0B51">
              <w:t>2</w:t>
            </w:r>
          </w:p>
        </w:tc>
        <w:tc>
          <w:tcPr>
            <w:tcW w:w="1499" w:type="dxa"/>
          </w:tcPr>
          <w:p w:rsidR="0065642E" w:rsidRPr="00EF0B51" w:rsidRDefault="0065642E" w:rsidP="00A71E4B">
            <w:pPr>
              <w:pStyle w:val="ad"/>
              <w:spacing w:before="0" w:beforeAutospacing="0" w:after="0" w:afterAutospacing="0"/>
              <w:jc w:val="center"/>
            </w:pPr>
            <w:r w:rsidRPr="00EF0B51">
              <w:t>3</w:t>
            </w:r>
          </w:p>
        </w:tc>
        <w:tc>
          <w:tcPr>
            <w:tcW w:w="2461" w:type="dxa"/>
          </w:tcPr>
          <w:p w:rsidR="0065642E" w:rsidRPr="00EF0B51" w:rsidRDefault="0065642E" w:rsidP="00A71E4B">
            <w:pPr>
              <w:pStyle w:val="ad"/>
              <w:spacing w:before="0" w:beforeAutospacing="0" w:after="0" w:afterAutospacing="0"/>
              <w:jc w:val="center"/>
            </w:pPr>
            <w:r w:rsidRPr="00EF0B51">
              <w:t>53</w:t>
            </w:r>
          </w:p>
        </w:tc>
        <w:tc>
          <w:tcPr>
            <w:tcW w:w="1440" w:type="dxa"/>
          </w:tcPr>
          <w:p w:rsidR="0065642E" w:rsidRPr="00EF0B51" w:rsidRDefault="0065642E" w:rsidP="00A71E4B">
            <w:pPr>
              <w:pStyle w:val="ad"/>
              <w:spacing w:before="0" w:beforeAutospacing="0" w:after="0" w:afterAutospacing="0"/>
              <w:jc w:val="center"/>
            </w:pPr>
            <w:r w:rsidRPr="00EF0B51">
              <w:t>139000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6 </w:t>
            </w:r>
          </w:p>
        </w:tc>
        <w:tc>
          <w:tcPr>
            <w:tcW w:w="2170" w:type="dxa"/>
          </w:tcPr>
          <w:p w:rsidR="0065642E" w:rsidRPr="00EF0B51" w:rsidRDefault="0065642E" w:rsidP="00A71E4B">
            <w:pPr>
              <w:pStyle w:val="ad"/>
              <w:spacing w:before="0" w:beforeAutospacing="0" w:after="0" w:afterAutospacing="0"/>
              <w:jc w:val="center"/>
            </w:pPr>
            <w:r w:rsidRPr="00EF0B51">
              <w:t>2425</w:t>
            </w:r>
          </w:p>
        </w:tc>
        <w:tc>
          <w:tcPr>
            <w:tcW w:w="1620" w:type="dxa"/>
          </w:tcPr>
          <w:p w:rsidR="0065642E" w:rsidRPr="00EF0B51" w:rsidRDefault="0065642E" w:rsidP="00A71E4B">
            <w:pPr>
              <w:pStyle w:val="ad"/>
              <w:spacing w:before="0" w:beforeAutospacing="0" w:after="0" w:afterAutospacing="0"/>
              <w:jc w:val="center"/>
            </w:pPr>
            <w:r w:rsidRPr="00EF0B51">
              <w:t>4</w:t>
            </w:r>
          </w:p>
        </w:tc>
        <w:tc>
          <w:tcPr>
            <w:tcW w:w="1499" w:type="dxa"/>
          </w:tcPr>
          <w:p w:rsidR="0065642E" w:rsidRPr="00EF0B51" w:rsidRDefault="0065642E" w:rsidP="00A71E4B">
            <w:pPr>
              <w:pStyle w:val="ad"/>
              <w:spacing w:before="0" w:beforeAutospacing="0" w:after="0" w:afterAutospacing="0"/>
              <w:jc w:val="center"/>
            </w:pPr>
            <w:r w:rsidRPr="00EF0B51">
              <w:t>2</w:t>
            </w:r>
          </w:p>
        </w:tc>
        <w:tc>
          <w:tcPr>
            <w:tcW w:w="2461" w:type="dxa"/>
          </w:tcPr>
          <w:p w:rsidR="0065642E" w:rsidRPr="00EF0B51" w:rsidRDefault="0065642E" w:rsidP="00A71E4B">
            <w:pPr>
              <w:pStyle w:val="ad"/>
              <w:spacing w:before="0" w:beforeAutospacing="0" w:after="0" w:afterAutospacing="0"/>
              <w:jc w:val="center"/>
            </w:pPr>
            <w:r w:rsidRPr="00EF0B51">
              <w:t>23</w:t>
            </w:r>
          </w:p>
        </w:tc>
        <w:tc>
          <w:tcPr>
            <w:tcW w:w="1440" w:type="dxa"/>
          </w:tcPr>
          <w:p w:rsidR="0065642E" w:rsidRPr="00EF0B51" w:rsidRDefault="0065642E" w:rsidP="00A71E4B">
            <w:pPr>
              <w:pStyle w:val="ad"/>
              <w:spacing w:before="0" w:beforeAutospacing="0" w:after="0" w:afterAutospacing="0"/>
              <w:jc w:val="center"/>
            </w:pPr>
            <w:r w:rsidRPr="00EF0B51">
              <w:t>169000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7 </w:t>
            </w:r>
          </w:p>
        </w:tc>
        <w:tc>
          <w:tcPr>
            <w:tcW w:w="2170" w:type="dxa"/>
          </w:tcPr>
          <w:p w:rsidR="0065642E" w:rsidRPr="00EF0B51" w:rsidRDefault="0065642E" w:rsidP="00A71E4B">
            <w:pPr>
              <w:pStyle w:val="ad"/>
              <w:spacing w:before="0" w:beforeAutospacing="0" w:after="0" w:afterAutospacing="0"/>
              <w:jc w:val="center"/>
            </w:pPr>
            <w:r w:rsidRPr="00EF0B51">
              <w:t>2448</w:t>
            </w:r>
          </w:p>
        </w:tc>
        <w:tc>
          <w:tcPr>
            <w:tcW w:w="1620" w:type="dxa"/>
          </w:tcPr>
          <w:p w:rsidR="0065642E" w:rsidRPr="00EF0B51" w:rsidRDefault="0065642E" w:rsidP="00A71E4B">
            <w:pPr>
              <w:pStyle w:val="ad"/>
              <w:spacing w:before="0" w:beforeAutospacing="0" w:after="0" w:afterAutospacing="0"/>
              <w:jc w:val="center"/>
            </w:pPr>
            <w:r w:rsidRPr="00EF0B51">
              <w:t>2</w:t>
            </w:r>
          </w:p>
        </w:tc>
        <w:tc>
          <w:tcPr>
            <w:tcW w:w="1499" w:type="dxa"/>
          </w:tcPr>
          <w:p w:rsidR="0065642E" w:rsidRPr="00EF0B51" w:rsidRDefault="0065642E" w:rsidP="00A71E4B">
            <w:pPr>
              <w:pStyle w:val="ad"/>
              <w:spacing w:before="0" w:beforeAutospacing="0" w:after="0" w:afterAutospacing="0"/>
              <w:jc w:val="center"/>
            </w:pPr>
            <w:r w:rsidRPr="00EF0B51">
              <w:t>1</w:t>
            </w:r>
          </w:p>
        </w:tc>
        <w:tc>
          <w:tcPr>
            <w:tcW w:w="2461" w:type="dxa"/>
          </w:tcPr>
          <w:p w:rsidR="0065642E" w:rsidRPr="00EF0B51" w:rsidRDefault="0065642E" w:rsidP="00A71E4B">
            <w:pPr>
              <w:pStyle w:val="ad"/>
              <w:spacing w:before="0" w:beforeAutospacing="0" w:after="0" w:afterAutospacing="0"/>
              <w:jc w:val="center"/>
            </w:pPr>
            <w:r w:rsidRPr="00EF0B51">
              <w:t>99</w:t>
            </w:r>
          </w:p>
        </w:tc>
        <w:tc>
          <w:tcPr>
            <w:tcW w:w="1440" w:type="dxa"/>
          </w:tcPr>
          <w:p w:rsidR="0065642E" w:rsidRPr="00EF0B51" w:rsidRDefault="0065642E" w:rsidP="00A71E4B">
            <w:pPr>
              <w:pStyle w:val="ad"/>
              <w:spacing w:before="0" w:beforeAutospacing="0" w:after="0" w:afterAutospacing="0"/>
              <w:jc w:val="center"/>
            </w:pPr>
            <w:r w:rsidRPr="00EF0B51">
              <w:t>126000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8 </w:t>
            </w:r>
          </w:p>
        </w:tc>
        <w:tc>
          <w:tcPr>
            <w:tcW w:w="2170" w:type="dxa"/>
          </w:tcPr>
          <w:p w:rsidR="0065642E" w:rsidRPr="00EF0B51" w:rsidRDefault="0065642E" w:rsidP="00A71E4B">
            <w:pPr>
              <w:pStyle w:val="ad"/>
              <w:spacing w:before="0" w:beforeAutospacing="0" w:after="0" w:afterAutospacing="0"/>
              <w:jc w:val="center"/>
            </w:pPr>
            <w:r w:rsidRPr="00EF0B51">
              <w:t>2471</w:t>
            </w:r>
          </w:p>
        </w:tc>
        <w:tc>
          <w:tcPr>
            <w:tcW w:w="1620" w:type="dxa"/>
          </w:tcPr>
          <w:p w:rsidR="0065642E" w:rsidRPr="00EF0B51" w:rsidRDefault="0065642E" w:rsidP="00A71E4B">
            <w:pPr>
              <w:pStyle w:val="ad"/>
              <w:spacing w:before="0" w:beforeAutospacing="0" w:after="0" w:afterAutospacing="0"/>
              <w:jc w:val="center"/>
            </w:pPr>
            <w:r w:rsidRPr="00EF0B51">
              <w:t>2</w:t>
            </w:r>
          </w:p>
        </w:tc>
        <w:tc>
          <w:tcPr>
            <w:tcW w:w="1499" w:type="dxa"/>
          </w:tcPr>
          <w:p w:rsidR="0065642E" w:rsidRPr="00EF0B51" w:rsidRDefault="0065642E" w:rsidP="00A71E4B">
            <w:pPr>
              <w:pStyle w:val="ad"/>
              <w:spacing w:before="0" w:beforeAutospacing="0" w:after="0" w:afterAutospacing="0"/>
              <w:jc w:val="center"/>
            </w:pPr>
            <w:r w:rsidRPr="00EF0B51">
              <w:t>2</w:t>
            </w:r>
          </w:p>
        </w:tc>
        <w:tc>
          <w:tcPr>
            <w:tcW w:w="2461" w:type="dxa"/>
          </w:tcPr>
          <w:p w:rsidR="0065642E" w:rsidRPr="00EF0B51" w:rsidRDefault="0065642E" w:rsidP="00A71E4B">
            <w:pPr>
              <w:pStyle w:val="ad"/>
              <w:spacing w:before="0" w:beforeAutospacing="0" w:after="0" w:afterAutospacing="0"/>
              <w:jc w:val="center"/>
            </w:pPr>
            <w:r w:rsidRPr="00EF0B51">
              <w:t>34</w:t>
            </w:r>
          </w:p>
        </w:tc>
        <w:tc>
          <w:tcPr>
            <w:tcW w:w="1440" w:type="dxa"/>
          </w:tcPr>
          <w:p w:rsidR="0065642E" w:rsidRPr="00EF0B51" w:rsidRDefault="0065642E" w:rsidP="00A71E4B">
            <w:pPr>
              <w:pStyle w:val="ad"/>
              <w:spacing w:before="0" w:beforeAutospacing="0" w:after="0" w:afterAutospacing="0"/>
              <w:jc w:val="center"/>
            </w:pPr>
            <w:r w:rsidRPr="00EF0B51">
              <w:t>142900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9 </w:t>
            </w:r>
          </w:p>
        </w:tc>
        <w:tc>
          <w:tcPr>
            <w:tcW w:w="2170" w:type="dxa"/>
          </w:tcPr>
          <w:p w:rsidR="0065642E" w:rsidRPr="00EF0B51" w:rsidRDefault="0065642E" w:rsidP="00A71E4B">
            <w:pPr>
              <w:pStyle w:val="ad"/>
              <w:spacing w:before="0" w:beforeAutospacing="0" w:after="0" w:afterAutospacing="0"/>
              <w:jc w:val="center"/>
            </w:pPr>
            <w:r w:rsidRPr="00EF0B51">
              <w:t>2494</w:t>
            </w:r>
          </w:p>
        </w:tc>
        <w:tc>
          <w:tcPr>
            <w:tcW w:w="1620" w:type="dxa"/>
          </w:tcPr>
          <w:p w:rsidR="0065642E" w:rsidRPr="00EF0B51" w:rsidRDefault="0065642E" w:rsidP="00A71E4B">
            <w:pPr>
              <w:pStyle w:val="ad"/>
              <w:spacing w:before="0" w:beforeAutospacing="0" w:after="0" w:afterAutospacing="0"/>
              <w:jc w:val="center"/>
            </w:pPr>
            <w:r w:rsidRPr="00EF0B51">
              <w:t>3</w:t>
            </w:r>
          </w:p>
        </w:tc>
        <w:tc>
          <w:tcPr>
            <w:tcW w:w="1499" w:type="dxa"/>
          </w:tcPr>
          <w:p w:rsidR="0065642E" w:rsidRPr="00EF0B51" w:rsidRDefault="0065642E" w:rsidP="00A71E4B">
            <w:pPr>
              <w:pStyle w:val="ad"/>
              <w:spacing w:before="0" w:beforeAutospacing="0" w:after="0" w:afterAutospacing="0"/>
              <w:jc w:val="center"/>
            </w:pPr>
            <w:r w:rsidRPr="00EF0B51">
              <w:t>3</w:t>
            </w:r>
          </w:p>
        </w:tc>
        <w:tc>
          <w:tcPr>
            <w:tcW w:w="2461" w:type="dxa"/>
          </w:tcPr>
          <w:p w:rsidR="0065642E" w:rsidRPr="00EF0B51" w:rsidRDefault="0065642E" w:rsidP="00A71E4B">
            <w:pPr>
              <w:pStyle w:val="ad"/>
              <w:spacing w:before="0" w:beforeAutospacing="0" w:after="0" w:afterAutospacing="0"/>
              <w:jc w:val="center"/>
            </w:pPr>
            <w:r w:rsidRPr="00EF0B51">
              <w:t>23</w:t>
            </w:r>
          </w:p>
        </w:tc>
        <w:tc>
          <w:tcPr>
            <w:tcW w:w="1440" w:type="dxa"/>
          </w:tcPr>
          <w:p w:rsidR="0065642E" w:rsidRPr="00EF0B51" w:rsidRDefault="0065642E" w:rsidP="00A71E4B">
            <w:pPr>
              <w:pStyle w:val="ad"/>
              <w:spacing w:before="0" w:beforeAutospacing="0" w:after="0" w:afterAutospacing="0"/>
              <w:jc w:val="center"/>
            </w:pPr>
            <w:r w:rsidRPr="00EF0B51">
              <w:t>163000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10 </w:t>
            </w:r>
          </w:p>
        </w:tc>
        <w:tc>
          <w:tcPr>
            <w:tcW w:w="2170" w:type="dxa"/>
          </w:tcPr>
          <w:p w:rsidR="0065642E" w:rsidRPr="00EF0B51" w:rsidRDefault="0065642E" w:rsidP="00A71E4B">
            <w:pPr>
              <w:pStyle w:val="ad"/>
              <w:spacing w:before="0" w:beforeAutospacing="0" w:after="0" w:afterAutospacing="0"/>
              <w:jc w:val="center"/>
            </w:pPr>
            <w:r w:rsidRPr="00EF0B51">
              <w:t>2517</w:t>
            </w:r>
          </w:p>
        </w:tc>
        <w:tc>
          <w:tcPr>
            <w:tcW w:w="1620" w:type="dxa"/>
          </w:tcPr>
          <w:p w:rsidR="0065642E" w:rsidRPr="00EF0B51" w:rsidRDefault="0065642E" w:rsidP="00A71E4B">
            <w:pPr>
              <w:pStyle w:val="ad"/>
              <w:spacing w:before="0" w:beforeAutospacing="0" w:after="0" w:afterAutospacing="0"/>
              <w:jc w:val="center"/>
            </w:pPr>
            <w:r w:rsidRPr="00EF0B51">
              <w:t>4</w:t>
            </w:r>
          </w:p>
        </w:tc>
        <w:tc>
          <w:tcPr>
            <w:tcW w:w="1499" w:type="dxa"/>
          </w:tcPr>
          <w:p w:rsidR="0065642E" w:rsidRPr="00EF0B51" w:rsidRDefault="0065642E" w:rsidP="00A71E4B">
            <w:pPr>
              <w:pStyle w:val="ad"/>
              <w:spacing w:before="0" w:beforeAutospacing="0" w:after="0" w:afterAutospacing="0"/>
              <w:jc w:val="center"/>
            </w:pPr>
            <w:r w:rsidRPr="00EF0B51">
              <w:t>4</w:t>
            </w:r>
          </w:p>
        </w:tc>
        <w:tc>
          <w:tcPr>
            <w:tcW w:w="2461" w:type="dxa"/>
          </w:tcPr>
          <w:p w:rsidR="0065642E" w:rsidRPr="00EF0B51" w:rsidRDefault="0065642E" w:rsidP="00A71E4B">
            <w:pPr>
              <w:pStyle w:val="ad"/>
              <w:spacing w:before="0" w:beforeAutospacing="0" w:after="0" w:afterAutospacing="0"/>
              <w:jc w:val="center"/>
            </w:pPr>
            <w:r w:rsidRPr="00EF0B51">
              <w:t>55</w:t>
            </w:r>
          </w:p>
        </w:tc>
        <w:tc>
          <w:tcPr>
            <w:tcW w:w="1440" w:type="dxa"/>
          </w:tcPr>
          <w:p w:rsidR="0065642E" w:rsidRPr="00EF0B51" w:rsidRDefault="0065642E" w:rsidP="00A71E4B">
            <w:pPr>
              <w:pStyle w:val="ad"/>
              <w:spacing w:before="0" w:beforeAutospacing="0" w:after="0" w:afterAutospacing="0"/>
              <w:jc w:val="center"/>
            </w:pPr>
            <w:r w:rsidRPr="00EF0B51">
              <w:t>169000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lastRenderedPageBreak/>
              <w:t xml:space="preserve">11 </w:t>
            </w:r>
          </w:p>
        </w:tc>
        <w:tc>
          <w:tcPr>
            <w:tcW w:w="2170" w:type="dxa"/>
          </w:tcPr>
          <w:p w:rsidR="0065642E" w:rsidRPr="00EF0B51" w:rsidRDefault="0065642E" w:rsidP="00A71E4B">
            <w:pPr>
              <w:pStyle w:val="ad"/>
              <w:spacing w:before="0" w:beforeAutospacing="0" w:after="0" w:afterAutospacing="0"/>
              <w:jc w:val="center"/>
            </w:pPr>
            <w:r w:rsidRPr="00EF0B51">
              <w:t>2540</w:t>
            </w:r>
          </w:p>
        </w:tc>
        <w:tc>
          <w:tcPr>
            <w:tcW w:w="1620" w:type="dxa"/>
          </w:tcPr>
          <w:p w:rsidR="0065642E" w:rsidRPr="00EF0B51" w:rsidRDefault="0065642E" w:rsidP="00A71E4B">
            <w:pPr>
              <w:pStyle w:val="ad"/>
              <w:spacing w:before="0" w:beforeAutospacing="0" w:after="0" w:afterAutospacing="0"/>
              <w:jc w:val="center"/>
            </w:pPr>
            <w:r w:rsidRPr="00EF0B51">
              <w:t>2</w:t>
            </w:r>
          </w:p>
        </w:tc>
        <w:tc>
          <w:tcPr>
            <w:tcW w:w="1499" w:type="dxa"/>
          </w:tcPr>
          <w:p w:rsidR="0065642E" w:rsidRPr="00EF0B51" w:rsidRDefault="0065642E" w:rsidP="00A71E4B">
            <w:pPr>
              <w:pStyle w:val="ad"/>
              <w:spacing w:before="0" w:beforeAutospacing="0" w:after="0" w:afterAutospacing="0"/>
              <w:jc w:val="center"/>
            </w:pPr>
            <w:r w:rsidRPr="00EF0B51">
              <w:t>3</w:t>
            </w:r>
          </w:p>
        </w:tc>
        <w:tc>
          <w:tcPr>
            <w:tcW w:w="2461" w:type="dxa"/>
          </w:tcPr>
          <w:p w:rsidR="0065642E" w:rsidRPr="00EF0B51" w:rsidRDefault="0065642E" w:rsidP="00A71E4B">
            <w:pPr>
              <w:pStyle w:val="ad"/>
              <w:spacing w:before="0" w:beforeAutospacing="0" w:after="0" w:afterAutospacing="0"/>
              <w:jc w:val="center"/>
            </w:pPr>
            <w:r w:rsidRPr="00EF0B51">
              <w:t>22</w:t>
            </w:r>
          </w:p>
        </w:tc>
        <w:tc>
          <w:tcPr>
            <w:tcW w:w="1440" w:type="dxa"/>
          </w:tcPr>
          <w:p w:rsidR="0065642E" w:rsidRPr="00EF0B51" w:rsidRDefault="0065642E" w:rsidP="00A71E4B">
            <w:pPr>
              <w:pStyle w:val="ad"/>
              <w:spacing w:before="0" w:beforeAutospacing="0" w:after="0" w:afterAutospacing="0"/>
              <w:jc w:val="center"/>
            </w:pPr>
            <w:r w:rsidRPr="00EF0B51">
              <w:t>149000</w:t>
            </w:r>
          </w:p>
        </w:tc>
      </w:tr>
      <w:tr w:rsidR="0065642E" w:rsidRPr="00EF0B51" w:rsidTr="00A71E4B">
        <w:tc>
          <w:tcPr>
            <w:tcW w:w="0" w:type="auto"/>
          </w:tcPr>
          <w:p w:rsidR="0065642E" w:rsidRPr="00EF0B51" w:rsidRDefault="0065642E" w:rsidP="00A71E4B">
            <w:pPr>
              <w:pStyle w:val="ad"/>
              <w:spacing w:before="0" w:beforeAutospacing="0" w:after="0" w:afterAutospacing="0"/>
            </w:pPr>
            <w:r w:rsidRPr="00EF0B51">
              <w:t xml:space="preserve">12 </w:t>
            </w:r>
          </w:p>
        </w:tc>
        <w:tc>
          <w:tcPr>
            <w:tcW w:w="2170" w:type="dxa"/>
          </w:tcPr>
          <w:p w:rsidR="0065642E" w:rsidRPr="00EF0B51" w:rsidRDefault="0065642E" w:rsidP="00A71E4B">
            <w:pPr>
              <w:pStyle w:val="ad"/>
              <w:spacing w:before="0" w:beforeAutospacing="0" w:after="0" w:afterAutospacing="0"/>
              <w:jc w:val="center"/>
            </w:pPr>
            <w:r w:rsidRPr="00EF0B51">
              <w:t>2500</w:t>
            </w:r>
          </w:p>
        </w:tc>
        <w:tc>
          <w:tcPr>
            <w:tcW w:w="1620" w:type="dxa"/>
          </w:tcPr>
          <w:p w:rsidR="0065642E" w:rsidRPr="00EF0B51" w:rsidRDefault="0065642E" w:rsidP="00A71E4B">
            <w:pPr>
              <w:pStyle w:val="ad"/>
              <w:spacing w:before="0" w:beforeAutospacing="0" w:after="0" w:afterAutospacing="0"/>
              <w:jc w:val="center"/>
            </w:pPr>
            <w:r w:rsidRPr="00EF0B51">
              <w:t>3</w:t>
            </w:r>
          </w:p>
        </w:tc>
        <w:tc>
          <w:tcPr>
            <w:tcW w:w="1499" w:type="dxa"/>
          </w:tcPr>
          <w:p w:rsidR="0065642E" w:rsidRPr="00EF0B51" w:rsidRDefault="0065642E" w:rsidP="00A71E4B">
            <w:pPr>
              <w:pStyle w:val="ad"/>
              <w:spacing w:before="0" w:beforeAutospacing="0" w:after="0" w:afterAutospacing="0"/>
              <w:jc w:val="center"/>
            </w:pPr>
            <w:r w:rsidRPr="00EF0B51">
              <w:t>2</w:t>
            </w:r>
          </w:p>
        </w:tc>
        <w:tc>
          <w:tcPr>
            <w:tcW w:w="2461" w:type="dxa"/>
          </w:tcPr>
          <w:p w:rsidR="0065642E" w:rsidRPr="00EF0B51" w:rsidRDefault="0065642E" w:rsidP="00A71E4B">
            <w:pPr>
              <w:pStyle w:val="ad"/>
              <w:spacing w:before="0" w:beforeAutospacing="0" w:after="0" w:afterAutospacing="0"/>
              <w:jc w:val="center"/>
            </w:pPr>
            <w:r w:rsidRPr="00EF0B51">
              <w:t>25</w:t>
            </w:r>
          </w:p>
        </w:tc>
        <w:tc>
          <w:tcPr>
            <w:tcW w:w="1440" w:type="dxa"/>
          </w:tcPr>
          <w:p w:rsidR="0065642E" w:rsidRPr="00EF0B51" w:rsidRDefault="0065642E" w:rsidP="00A71E4B">
            <w:pPr>
              <w:pStyle w:val="ad"/>
              <w:spacing w:before="0" w:beforeAutospacing="0" w:after="0" w:afterAutospacing="0"/>
              <w:jc w:val="center"/>
            </w:pPr>
          </w:p>
        </w:tc>
      </w:tr>
    </w:tbl>
    <w:p w:rsidR="0065642E" w:rsidRPr="006330BA" w:rsidRDefault="0065642E" w:rsidP="0065642E">
      <w:pPr>
        <w:spacing w:after="0" w:line="240" w:lineRule="auto"/>
        <w:jc w:val="center"/>
        <w:rPr>
          <w:rFonts w:ascii="Times New Roman" w:hAnsi="Times New Roman" w:cs="Times New Roman"/>
          <w:sz w:val="28"/>
          <w:szCs w:val="28"/>
        </w:rPr>
      </w:pPr>
    </w:p>
    <w:p w:rsidR="0065642E" w:rsidRPr="006330BA" w:rsidRDefault="0065642E" w:rsidP="0065642E">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14.</w:t>
      </w:r>
    </w:p>
    <w:p w:rsidR="0065642E" w:rsidRPr="006330BA" w:rsidRDefault="0065642E" w:rsidP="0065642E">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w:t>
      </w:r>
      <w:r w:rsidRPr="006330BA">
        <w:rPr>
          <w:sz w:val="28"/>
          <w:szCs w:val="28"/>
          <w:lang w:val="en-US"/>
        </w:rPr>
        <w:t>Y</w:t>
      </w:r>
      <w:r w:rsidRPr="006330BA">
        <w:rPr>
          <w:sz w:val="28"/>
          <w:szCs w:val="28"/>
        </w:rPr>
        <w:t xml:space="preserve">, если известны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Оправдано ли одновременное присутствие в уравнении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 </w:t>
      </w:r>
    </w:p>
    <w:tbl>
      <w:tblPr>
        <w:tblW w:w="5488" w:type="dxa"/>
        <w:jc w:val="center"/>
        <w:tblLook w:val="0000"/>
      </w:tblPr>
      <w:tblGrid>
        <w:gridCol w:w="1372"/>
        <w:gridCol w:w="1372"/>
        <w:gridCol w:w="1372"/>
        <w:gridCol w:w="1372"/>
      </w:tblGrid>
      <w:tr w:rsidR="0065642E" w:rsidRPr="00EF0B51"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1372"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w:t>
            </w:r>
          </w:p>
        </w:tc>
        <w:tc>
          <w:tcPr>
            <w:tcW w:w="1372"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372"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139</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1,45</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73</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1,36</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r>
      <w:tr w:rsidR="0065642E"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1372"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6330BA" w:rsidRDefault="0065642E" w:rsidP="0065642E">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65642E" w:rsidRPr="006330BA" w:rsidRDefault="0065642E" w:rsidP="0065642E">
      <w:pPr>
        <w:spacing w:after="0" w:line="240" w:lineRule="auto"/>
        <w:jc w:val="center"/>
        <w:rPr>
          <w:rFonts w:ascii="Times New Roman" w:hAnsi="Times New Roman" w:cs="Times New Roman"/>
          <w:sz w:val="28"/>
          <w:szCs w:val="28"/>
        </w:rPr>
      </w:pPr>
    </w:p>
    <w:p w:rsidR="0065642E" w:rsidRPr="006330BA" w:rsidRDefault="0065642E" w:rsidP="0065642E">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15.</w:t>
      </w:r>
    </w:p>
    <w:p w:rsidR="0065642E" w:rsidRPr="006330BA" w:rsidRDefault="0065642E" w:rsidP="0065642E">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переменной </w:t>
      </w:r>
      <w:r w:rsidRPr="006330BA">
        <w:rPr>
          <w:snapToGrid w:val="0"/>
          <w:sz w:val="28"/>
          <w:szCs w:val="28"/>
        </w:rPr>
        <w:t>Y</w:t>
      </w:r>
      <w:r w:rsidRPr="006330BA">
        <w:rPr>
          <w:sz w:val="28"/>
          <w:szCs w:val="28"/>
        </w:rPr>
        <w:t xml:space="preserve">, если известны значения факторов XI, Х2, ХЗ, Х4.  </w:t>
      </w:r>
    </w:p>
    <w:p w:rsidR="0065642E" w:rsidRPr="00A14112" w:rsidRDefault="0065642E" w:rsidP="0065642E">
      <w:pPr>
        <w:spacing w:after="0" w:line="240" w:lineRule="auto"/>
        <w:rPr>
          <w:rFonts w:ascii="Times New Roman" w:hAnsi="Times New Roman" w:cs="Times New Roman"/>
          <w:sz w:val="28"/>
          <w:szCs w:val="28"/>
          <w:lang w:val="ru-RU"/>
        </w:rPr>
      </w:pPr>
    </w:p>
    <w:tbl>
      <w:tblPr>
        <w:tblW w:w="5760" w:type="dxa"/>
        <w:jc w:val="center"/>
        <w:tblLook w:val="0000"/>
      </w:tblPr>
      <w:tblGrid>
        <w:gridCol w:w="960"/>
        <w:gridCol w:w="960"/>
        <w:gridCol w:w="960"/>
        <w:gridCol w:w="960"/>
        <w:gridCol w:w="960"/>
        <w:gridCol w:w="960"/>
      </w:tblGrid>
      <w:tr w:rsidR="0065642E" w:rsidRPr="00EF0B51"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 п/п </w:t>
            </w:r>
          </w:p>
        </w:tc>
        <w:tc>
          <w:tcPr>
            <w:tcW w:w="960"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XI </w:t>
            </w:r>
          </w:p>
        </w:tc>
        <w:tc>
          <w:tcPr>
            <w:tcW w:w="960"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Х2 </w:t>
            </w:r>
          </w:p>
        </w:tc>
        <w:tc>
          <w:tcPr>
            <w:tcW w:w="960"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X3 </w:t>
            </w:r>
          </w:p>
        </w:tc>
        <w:tc>
          <w:tcPr>
            <w:tcW w:w="960"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Х4 </w:t>
            </w:r>
          </w:p>
        </w:tc>
        <w:tc>
          <w:tcPr>
            <w:tcW w:w="960" w:type="dxa"/>
            <w:tcBorders>
              <w:top w:val="single" w:sz="4" w:space="0" w:color="auto"/>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60</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78,5</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74,3</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104,3</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87,6</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95,9</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102,7</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72,5</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93,1</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115,9</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83,8</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113,3</w:t>
            </w:r>
          </w:p>
        </w:tc>
      </w:tr>
      <w:tr w:rsidR="0065642E"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109,4</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6330BA" w:rsidRDefault="0065642E" w:rsidP="0065642E">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16.</w:t>
      </w:r>
    </w:p>
    <w:p w:rsidR="0065642E" w:rsidRPr="006330BA"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Постройте модель зависимости объема товарооборота (</w:t>
      </w: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супермаркета от среднесписочной численности работников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величины основных фондов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объемов поступления товаров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3</w:t>
      </w:r>
      <w:r w:rsidRPr="00A14112">
        <w:rPr>
          <w:rFonts w:ascii="Times New Roman" w:hAnsi="Times New Roman" w:cs="Times New Roman"/>
          <w:snapToGrid w:val="0"/>
          <w:sz w:val="28"/>
          <w:szCs w:val="28"/>
          <w:lang w:val="ru-RU"/>
        </w:rPr>
        <w:t>).</w:t>
      </w:r>
    </w:p>
    <w:p w:rsidR="0065642E" w:rsidRPr="00A14112" w:rsidRDefault="0065642E" w:rsidP="0065642E">
      <w:pPr>
        <w:spacing w:after="0" w:line="240" w:lineRule="auto"/>
        <w:rPr>
          <w:rFonts w:ascii="Times New Roman" w:hAnsi="Times New Roman" w:cs="Times New Roman"/>
          <w:sz w:val="28"/>
          <w:szCs w:val="28"/>
          <w:lang w:val="ru-RU"/>
        </w:rPr>
      </w:pPr>
    </w:p>
    <w:tbl>
      <w:tblPr>
        <w:tblW w:w="7480" w:type="dxa"/>
        <w:jc w:val="center"/>
        <w:tblLook w:val="0000"/>
      </w:tblPr>
      <w:tblGrid>
        <w:gridCol w:w="1140"/>
        <w:gridCol w:w="1940"/>
        <w:gridCol w:w="1220"/>
        <w:gridCol w:w="1500"/>
        <w:gridCol w:w="1680"/>
      </w:tblGrid>
      <w:tr w:rsidR="0065642E" w:rsidRPr="00EF0B51"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Периоды</w:t>
            </w:r>
          </w:p>
        </w:tc>
        <w:tc>
          <w:tcPr>
            <w:tcW w:w="194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товарооборота</w:t>
            </w:r>
          </w:p>
        </w:tc>
      </w:tr>
      <w:tr w:rsidR="0065642E" w:rsidRPr="00EF0B51"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2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5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c>
          <w:tcPr>
            <w:tcW w:w="16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65642E"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94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w:t>
            </w:r>
          </w:p>
        </w:tc>
        <w:tc>
          <w:tcPr>
            <w:tcW w:w="122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6518</w:t>
            </w:r>
          </w:p>
        </w:tc>
        <w:tc>
          <w:tcPr>
            <w:tcW w:w="150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14380</w:t>
            </w:r>
          </w:p>
        </w:tc>
        <w:tc>
          <w:tcPr>
            <w:tcW w:w="168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12702</w:t>
            </w:r>
          </w:p>
        </w:tc>
      </w:tr>
      <w:tr w:rsidR="0065642E"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94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122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6489</w:t>
            </w:r>
          </w:p>
        </w:tc>
        <w:tc>
          <w:tcPr>
            <w:tcW w:w="150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16354</w:t>
            </w:r>
          </w:p>
        </w:tc>
        <w:tc>
          <w:tcPr>
            <w:tcW w:w="168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18524</w:t>
            </w:r>
          </w:p>
        </w:tc>
      </w:tr>
      <w:tr w:rsidR="0065642E"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94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22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6547</w:t>
            </w:r>
          </w:p>
        </w:tc>
        <w:tc>
          <w:tcPr>
            <w:tcW w:w="150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14002</w:t>
            </w:r>
          </w:p>
        </w:tc>
        <w:tc>
          <w:tcPr>
            <w:tcW w:w="168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13321</w:t>
            </w:r>
          </w:p>
        </w:tc>
      </w:tr>
      <w:tr w:rsidR="0065642E"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94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6624</w:t>
            </w:r>
          </w:p>
        </w:tc>
        <w:tc>
          <w:tcPr>
            <w:tcW w:w="150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22050</w:t>
            </w:r>
          </w:p>
        </w:tc>
        <w:tc>
          <w:tcPr>
            <w:tcW w:w="168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16954</w:t>
            </w:r>
          </w:p>
        </w:tc>
      </w:tr>
      <w:tr w:rsidR="0065642E"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94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22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6768</w:t>
            </w:r>
          </w:p>
        </w:tc>
        <w:tc>
          <w:tcPr>
            <w:tcW w:w="150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16875</w:t>
            </w:r>
          </w:p>
        </w:tc>
        <w:tc>
          <w:tcPr>
            <w:tcW w:w="168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15967</w:t>
            </w:r>
          </w:p>
        </w:tc>
      </w:tr>
      <w:tr w:rsidR="0065642E"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94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6683</w:t>
            </w:r>
          </w:p>
        </w:tc>
        <w:tc>
          <w:tcPr>
            <w:tcW w:w="150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20000</w:t>
            </w:r>
          </w:p>
        </w:tc>
        <w:tc>
          <w:tcPr>
            <w:tcW w:w="1680" w:type="dxa"/>
            <w:tcBorders>
              <w:top w:val="nil"/>
              <w:left w:val="nil"/>
              <w:bottom w:val="single" w:sz="4" w:space="0" w:color="auto"/>
              <w:right w:val="single" w:sz="4" w:space="0" w:color="auto"/>
            </w:tcBorders>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19516</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65642E" w:rsidRPr="00A14112" w:rsidRDefault="0065642E" w:rsidP="0065642E">
      <w:pPr>
        <w:spacing w:after="0" w:line="240" w:lineRule="auto"/>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17.</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на величину которой существенное влияние оказывают следующие факторы (Х):</w:t>
      </w:r>
    </w:p>
    <w:p w:rsidR="0065642E" w:rsidRPr="00A14112" w:rsidRDefault="0065642E" w:rsidP="0065642E">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65642E" w:rsidRPr="00A14112" w:rsidRDefault="0065642E" w:rsidP="0065642E">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65642E" w:rsidRPr="00A14112" w:rsidRDefault="0065642E" w:rsidP="0065642E">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65642E" w:rsidRPr="00A14112" w:rsidRDefault="0065642E" w:rsidP="0065642E">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65642E" w:rsidRPr="00A14112" w:rsidRDefault="0065642E" w:rsidP="0065642E">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65642E" w:rsidRPr="00A14112" w:rsidTr="00A71E4B">
        <w:trPr>
          <w:cantSplit/>
          <w:jc w:val="center"/>
        </w:trPr>
        <w:tc>
          <w:tcPr>
            <w:tcW w:w="1594" w:type="dxa"/>
            <w:vMerge w:val="restart"/>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65642E" w:rsidRPr="00EF0B51" w:rsidTr="00A71E4B">
        <w:trPr>
          <w:jc w:val="center"/>
        </w:trPr>
        <w:tc>
          <w:tcPr>
            <w:tcW w:w="1593" w:type="dxa"/>
            <w:vMerge/>
            <w:vAlign w:val="center"/>
          </w:tcPr>
          <w:p w:rsidR="0065642E" w:rsidRPr="00A14112" w:rsidRDefault="0065642E" w:rsidP="00A71E4B">
            <w:pPr>
              <w:spacing w:after="0" w:line="240" w:lineRule="auto"/>
              <w:rPr>
                <w:rFonts w:ascii="Times New Roman" w:hAnsi="Times New Roman" w:cs="Times New Roman"/>
                <w:sz w:val="24"/>
                <w:szCs w:val="24"/>
                <w:lang w:val="ru-RU"/>
              </w:rPr>
            </w:pPr>
          </w:p>
        </w:tc>
        <w:tc>
          <w:tcPr>
            <w:tcW w:w="2336"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65642E" w:rsidRPr="00EF0B51" w:rsidRDefault="0065642E"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65642E" w:rsidRPr="00EF0B51" w:rsidRDefault="0065642E"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65642E" w:rsidRPr="00EF0B51" w:rsidRDefault="0065642E"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63200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89750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41800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38600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7,6</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29350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7,4</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8,1</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100500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190450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65642E" w:rsidRPr="00A14112" w:rsidRDefault="0065642E" w:rsidP="0065642E">
      <w:pPr>
        <w:spacing w:after="0" w:line="240" w:lineRule="auto"/>
        <w:jc w:val="center"/>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18.</w:t>
      </w:r>
    </w:p>
    <w:p w:rsidR="0065642E" w:rsidRPr="006330BA" w:rsidRDefault="0065642E" w:rsidP="0065642E">
      <w:pPr>
        <w:spacing w:after="0" w:line="240" w:lineRule="auto"/>
        <w:ind w:firstLine="720"/>
        <w:jc w:val="both"/>
        <w:rPr>
          <w:rFonts w:ascii="Times New Roman" w:hAnsi="Times New Roman" w:cs="Times New Roman"/>
          <w:snapToGrid w:val="0"/>
          <w:sz w:val="28"/>
          <w:szCs w:val="28"/>
        </w:rPr>
      </w:pPr>
      <w:r w:rsidRPr="00A14112">
        <w:rPr>
          <w:rFonts w:ascii="Times New Roman" w:hAnsi="Times New Roman" w:cs="Times New Roman"/>
          <w:sz w:val="28"/>
          <w:szCs w:val="28"/>
          <w:lang w:val="ru-RU"/>
        </w:rPr>
        <w:t xml:space="preserve">Для определения необходимой численности работников </w:t>
      </w:r>
      <w:r w:rsidRPr="00A14112">
        <w:rPr>
          <w:rFonts w:ascii="Times New Roman" w:hAnsi="Times New Roman" w:cs="Times New Roman"/>
          <w:snapToGrid w:val="0"/>
          <w:sz w:val="28"/>
          <w:szCs w:val="28"/>
          <w:lang w:val="ru-RU"/>
        </w:rPr>
        <w:t>в банковской отрасли</w:t>
      </w:r>
      <w:r w:rsidRPr="00A14112">
        <w:rPr>
          <w:rFonts w:ascii="Times New Roman" w:hAnsi="Times New Roman" w:cs="Times New Roman"/>
          <w:sz w:val="28"/>
          <w:szCs w:val="28"/>
          <w:lang w:val="ru-RU"/>
        </w:rPr>
        <w:t xml:space="preserve"> применяются </w:t>
      </w:r>
      <w:r w:rsidRPr="00A14112">
        <w:rPr>
          <w:rFonts w:ascii="Times New Roman" w:hAnsi="Times New Roman" w:cs="Times New Roman"/>
          <w:snapToGrid w:val="0"/>
          <w:sz w:val="28"/>
          <w:szCs w:val="28"/>
          <w:lang w:val="ru-RU"/>
        </w:rPr>
        <w:t xml:space="preserve">регрессионные модели. </w:t>
      </w:r>
      <w:r w:rsidRPr="006330BA">
        <w:rPr>
          <w:rFonts w:ascii="Times New Roman" w:hAnsi="Times New Roman" w:cs="Times New Roman"/>
          <w:snapToGrid w:val="0"/>
          <w:sz w:val="28"/>
          <w:szCs w:val="28"/>
        </w:rPr>
        <w:t>В таблице приведены показатели по 16 коммерческим банкам</w:t>
      </w:r>
    </w:p>
    <w:p w:rsidR="0065642E" w:rsidRPr="006330BA" w:rsidRDefault="0065642E" w:rsidP="0065642E">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65642E" w:rsidRPr="00EF0B51" w:rsidTr="00A71E4B">
        <w:trPr>
          <w:trHeight w:val="284"/>
          <w:jc w:val="center"/>
        </w:trPr>
        <w:tc>
          <w:tcPr>
            <w:tcW w:w="1200" w:type="dxa"/>
            <w:vMerge w:val="restart"/>
            <w:vAlign w:val="center"/>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 банка</w:t>
            </w:r>
          </w:p>
        </w:tc>
        <w:tc>
          <w:tcPr>
            <w:tcW w:w="2008"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работников</w:t>
            </w:r>
          </w:p>
        </w:tc>
        <w:tc>
          <w:tcPr>
            <w:tcW w:w="1420"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Активы</w:t>
            </w:r>
          </w:p>
        </w:tc>
        <w:tc>
          <w:tcPr>
            <w:tcW w:w="212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вкладов населения </w:t>
            </w:r>
          </w:p>
        </w:tc>
        <w:tc>
          <w:tcPr>
            <w:tcW w:w="2700"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привлеченных средств </w:t>
            </w:r>
          </w:p>
        </w:tc>
      </w:tr>
      <w:tr w:rsidR="0065642E" w:rsidRPr="00EF0B51" w:rsidTr="00A71E4B">
        <w:trPr>
          <w:trHeight w:val="284"/>
          <w:jc w:val="center"/>
        </w:trPr>
        <w:tc>
          <w:tcPr>
            <w:tcW w:w="1199" w:type="dxa"/>
            <w:vMerge/>
            <w:vAlign w:val="center"/>
          </w:tcPr>
          <w:p w:rsidR="0065642E" w:rsidRPr="00EF0B51" w:rsidRDefault="0065642E" w:rsidP="00A71E4B">
            <w:pPr>
              <w:spacing w:after="0" w:line="240" w:lineRule="auto"/>
              <w:rPr>
                <w:rFonts w:ascii="Times New Roman" w:hAnsi="Times New Roman" w:cs="Times New Roman"/>
                <w:color w:val="000000"/>
                <w:sz w:val="24"/>
                <w:szCs w:val="24"/>
              </w:rPr>
            </w:pPr>
          </w:p>
        </w:tc>
        <w:tc>
          <w:tcPr>
            <w:tcW w:w="2008" w:type="dxa"/>
            <w:vAlign w:val="center"/>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Y</w:t>
            </w:r>
          </w:p>
        </w:tc>
        <w:tc>
          <w:tcPr>
            <w:tcW w:w="1420" w:type="dxa"/>
            <w:vAlign w:val="center"/>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X1</w:t>
            </w:r>
          </w:p>
        </w:tc>
        <w:tc>
          <w:tcPr>
            <w:tcW w:w="2124" w:type="dxa"/>
            <w:vAlign w:val="center"/>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X2</w:t>
            </w:r>
          </w:p>
        </w:tc>
        <w:tc>
          <w:tcPr>
            <w:tcW w:w="2700" w:type="dxa"/>
            <w:vAlign w:val="center"/>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X3</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42</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75</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25</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90</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28</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22</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lastRenderedPageBreak/>
              <w:t>6</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19</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20</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10</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56</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65642E" w:rsidRPr="00EF0B51" w:rsidTr="00A71E4B">
        <w:trPr>
          <w:trHeight w:val="284"/>
          <w:jc w:val="center"/>
        </w:trPr>
        <w:tc>
          <w:tcPr>
            <w:tcW w:w="12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16</w:t>
            </w:r>
          </w:p>
        </w:tc>
        <w:tc>
          <w:tcPr>
            <w:tcW w:w="2008"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70</w:t>
            </w:r>
          </w:p>
        </w:tc>
        <w:tc>
          <w:tcPr>
            <w:tcW w:w="2124"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65642E" w:rsidRPr="00EF0B51" w:rsidRDefault="0065642E"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91</w:t>
            </w:r>
          </w:p>
        </w:tc>
      </w:tr>
    </w:tbl>
    <w:p w:rsidR="0065642E" w:rsidRPr="006330BA" w:rsidRDefault="0065642E" w:rsidP="0065642E">
      <w:pPr>
        <w:spacing w:after="0" w:line="240" w:lineRule="auto"/>
        <w:jc w:val="center"/>
        <w:rPr>
          <w:rFonts w:ascii="Times New Roman" w:hAnsi="Times New Roman" w:cs="Times New Roman"/>
          <w:sz w:val="28"/>
          <w:szCs w:val="28"/>
        </w:rPr>
      </w:pP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необходимой численности работников </w:t>
      </w:r>
      <w:r w:rsidRPr="00A14112">
        <w:rPr>
          <w:rFonts w:ascii="Times New Roman" w:hAnsi="Times New Roman" w:cs="Times New Roman"/>
          <w:sz w:val="28"/>
          <w:szCs w:val="28"/>
          <w:lang w:val="ru-RU"/>
        </w:rPr>
        <w:t>банка, сделайте выводы.</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65642E" w:rsidRPr="00A14112" w:rsidRDefault="0065642E" w:rsidP="0065642E">
      <w:pPr>
        <w:spacing w:after="0" w:line="240" w:lineRule="auto"/>
        <w:ind w:firstLine="720"/>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19.</w:t>
      </w:r>
    </w:p>
    <w:p w:rsidR="0065642E" w:rsidRPr="006330BA" w:rsidRDefault="0065642E" w:rsidP="0065642E">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w:t>
      </w:r>
      <w:r w:rsidRPr="006330BA">
        <w:rPr>
          <w:rFonts w:ascii="Times New Roman" w:hAnsi="Times New Roman" w:cs="Times New Roman"/>
          <w:sz w:val="28"/>
          <w:szCs w:val="28"/>
        </w:rPr>
        <w:t>Данные по цеху приведены в таблице.</w:t>
      </w:r>
    </w:p>
    <w:p w:rsidR="0065642E" w:rsidRPr="006330BA" w:rsidRDefault="0065642E" w:rsidP="0065642E">
      <w:pPr>
        <w:spacing w:after="0" w:line="240" w:lineRule="auto"/>
        <w:jc w:val="center"/>
        <w:rPr>
          <w:rFonts w:ascii="Times New Roman" w:hAnsi="Times New Roman" w:cs="Times New Roman"/>
          <w:sz w:val="28"/>
          <w:szCs w:val="28"/>
        </w:rPr>
      </w:pPr>
    </w:p>
    <w:tbl>
      <w:tblPr>
        <w:tblW w:w="9746" w:type="dxa"/>
        <w:jc w:val="center"/>
        <w:tblLook w:val="0000"/>
      </w:tblPr>
      <w:tblGrid>
        <w:gridCol w:w="2849"/>
        <w:gridCol w:w="3804"/>
        <w:gridCol w:w="3093"/>
      </w:tblGrid>
      <w:tr w:rsidR="0065642E" w:rsidRPr="00EF0B51" w:rsidTr="00A71E4B">
        <w:trPr>
          <w:trHeight w:val="370"/>
          <w:jc w:val="center"/>
        </w:trPr>
        <w:tc>
          <w:tcPr>
            <w:tcW w:w="2849" w:type="dxa"/>
            <w:tcBorders>
              <w:top w:val="single" w:sz="4" w:space="0" w:color="auto"/>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Выпуск продукции (кг)</w:t>
            </w:r>
          </w:p>
        </w:tc>
        <w:tc>
          <w:tcPr>
            <w:tcW w:w="3804"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выпуска (тыс.руб.)</w:t>
            </w:r>
          </w:p>
        </w:tc>
        <w:tc>
          <w:tcPr>
            <w:tcW w:w="3093"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выпуска (тыс.руб.)</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21644,8</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32059,1</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11230,5</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3528</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10194,2</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2634,8</w:t>
            </w:r>
          </w:p>
        </w:tc>
      </w:tr>
      <w:tr w:rsidR="0065642E" w:rsidRPr="00EF0B51" w:rsidTr="00A71E4B">
        <w:trPr>
          <w:trHeight w:val="18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444,8</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23,6</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3628,8</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6120,5</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1137,1</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1238,4</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3499,3</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1004</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11423,7</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23871,5</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4248,5</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406,3</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235,7</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170,6</w:t>
            </w:r>
          </w:p>
        </w:tc>
      </w:tr>
      <w:tr w:rsidR="0065642E"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628</w:t>
            </w:r>
          </w:p>
        </w:tc>
        <w:tc>
          <w:tcPr>
            <w:tcW w:w="3804"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1993,1</w:t>
            </w:r>
          </w:p>
        </w:tc>
        <w:tc>
          <w:tcPr>
            <w:tcW w:w="309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290,5</w:t>
            </w:r>
          </w:p>
        </w:tc>
      </w:tr>
    </w:tbl>
    <w:p w:rsidR="0065642E" w:rsidRPr="006330BA" w:rsidRDefault="0065642E" w:rsidP="0065642E">
      <w:pPr>
        <w:spacing w:after="0" w:line="240" w:lineRule="auto"/>
        <w:ind w:firstLine="720"/>
        <w:jc w:val="both"/>
        <w:rPr>
          <w:rFonts w:ascii="Times New Roman" w:hAnsi="Times New Roman" w:cs="Times New Roman"/>
          <w:snapToGrid w:val="0"/>
          <w:sz w:val="28"/>
          <w:szCs w:val="28"/>
        </w:rPr>
      </w:pP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прибыли цеха. </w:t>
      </w:r>
      <w:r w:rsidRPr="00A14112">
        <w:rPr>
          <w:rFonts w:ascii="Times New Roman" w:hAnsi="Times New Roman" w:cs="Times New Roman"/>
          <w:sz w:val="28"/>
          <w:szCs w:val="28"/>
          <w:lang w:val="ru-RU"/>
        </w:rPr>
        <w:t>Оцените статистическую значимость полученной  модели.</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p>
    <w:p w:rsidR="0065642E" w:rsidRPr="00A14112" w:rsidRDefault="0065642E" w:rsidP="0065642E">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20.</w:t>
      </w:r>
    </w:p>
    <w:p w:rsidR="0065642E" w:rsidRPr="006330BA" w:rsidRDefault="0065642E" w:rsidP="0065642E">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Необходимо построить модель, описывающую объем реализации фирмой давно существующих торговых марок. </w:t>
      </w:r>
      <w:r w:rsidRPr="006330BA">
        <w:rPr>
          <w:rFonts w:ascii="Times New Roman" w:hAnsi="Times New Roman" w:cs="Times New Roman"/>
          <w:sz w:val="28"/>
          <w:szCs w:val="28"/>
        </w:rPr>
        <w:t>Собранные за несколько лет данные приведены в таблице:</w:t>
      </w:r>
    </w:p>
    <w:p w:rsidR="0065642E" w:rsidRPr="006330BA" w:rsidRDefault="0065642E" w:rsidP="0065642E">
      <w:pPr>
        <w:spacing w:after="0" w:line="240" w:lineRule="auto"/>
        <w:jc w:val="center"/>
        <w:rPr>
          <w:rFonts w:ascii="Times New Roman" w:hAnsi="Times New Roman" w:cs="Times New Roman"/>
          <w:sz w:val="28"/>
          <w:szCs w:val="28"/>
        </w:rPr>
      </w:pPr>
    </w:p>
    <w:tbl>
      <w:tblPr>
        <w:tblW w:w="9995" w:type="dxa"/>
        <w:tblInd w:w="-106" w:type="dxa"/>
        <w:tblLook w:val="0000"/>
      </w:tblPr>
      <w:tblGrid>
        <w:gridCol w:w="994"/>
        <w:gridCol w:w="1380"/>
        <w:gridCol w:w="1620"/>
        <w:gridCol w:w="1800"/>
        <w:gridCol w:w="2401"/>
        <w:gridCol w:w="1800"/>
      </w:tblGrid>
      <w:tr w:rsidR="0065642E" w:rsidRPr="00EF0B51"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Год</w:t>
            </w:r>
          </w:p>
        </w:tc>
        <w:tc>
          <w:tcPr>
            <w:tcW w:w="1380" w:type="dxa"/>
            <w:tcBorders>
              <w:top w:val="single" w:sz="4" w:space="0" w:color="auto"/>
              <w:left w:val="nil"/>
              <w:bottom w:val="single" w:sz="4" w:space="0" w:color="auto"/>
              <w:right w:val="single" w:sz="4" w:space="0" w:color="auto"/>
            </w:tcBorders>
            <w:vAlign w:val="center"/>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Расходы на рекламу, млн долл.</w:t>
            </w:r>
          </w:p>
        </w:tc>
        <w:tc>
          <w:tcPr>
            <w:tcW w:w="180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за единицу, долл.</w:t>
            </w:r>
          </w:p>
        </w:tc>
        <w:tc>
          <w:tcPr>
            <w:tcW w:w="2401" w:type="dxa"/>
            <w:tcBorders>
              <w:top w:val="single" w:sz="4" w:space="0" w:color="auto"/>
              <w:left w:val="nil"/>
              <w:bottom w:val="single" w:sz="4" w:space="0" w:color="auto"/>
              <w:right w:val="single" w:sz="4" w:space="0" w:color="auto"/>
            </w:tcBorders>
            <w:vAlign w:val="center"/>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покупательной способности</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2001</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2002</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98,4</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2003</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101,2</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2004</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103,5</w:t>
            </w:r>
          </w:p>
        </w:tc>
      </w:tr>
      <w:tr w:rsidR="0065642E"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2005</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274</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104,1</w:t>
            </w:r>
          </w:p>
        </w:tc>
      </w:tr>
      <w:tr w:rsidR="0065642E"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2006</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370</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2007</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432</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20,2</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2008</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445</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108,5</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2009</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18,2</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108,3</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2010</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10,6</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2011</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321</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110,1</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2012</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307</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16,1</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110,7</w:t>
            </w:r>
          </w:p>
        </w:tc>
      </w:tr>
      <w:tr w:rsidR="0065642E"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2013</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110,3</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2014</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345</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111,8</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2015</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w:t>
            </w:r>
          </w:p>
        </w:tc>
      </w:tr>
      <w:tr w:rsidR="0065642E"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2016</w:t>
            </w:r>
          </w:p>
        </w:tc>
        <w:tc>
          <w:tcPr>
            <w:tcW w:w="138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384</w:t>
            </w:r>
          </w:p>
        </w:tc>
        <w:tc>
          <w:tcPr>
            <w:tcW w:w="162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c>
          <w:tcPr>
            <w:tcW w:w="2401"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112,9</w:t>
            </w:r>
          </w:p>
        </w:tc>
      </w:tr>
    </w:tbl>
    <w:p w:rsidR="0065642E" w:rsidRPr="006330BA" w:rsidRDefault="0065642E" w:rsidP="0065642E">
      <w:pPr>
        <w:spacing w:after="0" w:line="240" w:lineRule="auto"/>
        <w:jc w:val="center"/>
        <w:rPr>
          <w:rFonts w:ascii="Times New Roman" w:hAnsi="Times New Roman" w:cs="Times New Roman"/>
          <w:sz w:val="28"/>
          <w:szCs w:val="28"/>
        </w:rPr>
      </w:pPr>
    </w:p>
    <w:p w:rsidR="0065642E" w:rsidRPr="00A14112" w:rsidRDefault="0065642E" w:rsidP="0065642E">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Постройте регрессионную модель зависимости объема реализации от приведенных факторов и оцените ее статистическую значимость.</w:t>
      </w:r>
    </w:p>
    <w:p w:rsidR="0065642E" w:rsidRPr="00A14112" w:rsidRDefault="0065642E" w:rsidP="0065642E">
      <w:pPr>
        <w:spacing w:after="0" w:line="240" w:lineRule="auto"/>
        <w:ind w:firstLine="720"/>
        <w:jc w:val="both"/>
        <w:rPr>
          <w:rFonts w:ascii="Times New Roman" w:hAnsi="Times New Roman" w:cs="Times New Roman"/>
          <w:snapToGrid w:val="0"/>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21.</w:t>
      </w:r>
    </w:p>
    <w:p w:rsidR="0065642E" w:rsidRPr="00A14112" w:rsidRDefault="0065642E" w:rsidP="0065642E">
      <w:pPr>
        <w:spacing w:after="0" w:line="240" w:lineRule="auto"/>
        <w:ind w:firstLine="720"/>
        <w:jc w:val="both"/>
        <w:rPr>
          <w:rFonts w:ascii="Times New Roman" w:hAnsi="Times New Roman" w:cs="Times New Roman"/>
          <w:snapToGrid w:val="0"/>
          <w:sz w:val="28"/>
          <w:szCs w:val="28"/>
          <w:lang w:val="ru-RU"/>
        </w:rPr>
      </w:pPr>
    </w:p>
    <w:p w:rsidR="0065642E" w:rsidRPr="00A14112" w:rsidRDefault="0065642E" w:rsidP="0065642E">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В таблице представлены данные, характеризующие процесс добычи угля по 20 шахтам:</w:t>
      </w:r>
    </w:p>
    <w:p w:rsidR="0065642E" w:rsidRPr="00A14112" w:rsidRDefault="0065642E" w:rsidP="0065642E">
      <w:pPr>
        <w:spacing w:after="0" w:line="240" w:lineRule="auto"/>
        <w:ind w:firstLine="720"/>
        <w:jc w:val="both"/>
        <w:rPr>
          <w:rFonts w:ascii="Times New Roman" w:hAnsi="Times New Roman" w:cs="Times New Roman"/>
          <w:snapToGrid w:val="0"/>
          <w:sz w:val="28"/>
          <w:szCs w:val="28"/>
          <w:lang w:val="ru-RU"/>
        </w:rPr>
      </w:pPr>
    </w:p>
    <w:tbl>
      <w:tblPr>
        <w:tblW w:w="9853" w:type="dxa"/>
        <w:jc w:val="center"/>
        <w:tblLook w:val="0000"/>
      </w:tblPr>
      <w:tblGrid>
        <w:gridCol w:w="960"/>
        <w:gridCol w:w="2323"/>
        <w:gridCol w:w="3222"/>
        <w:gridCol w:w="3348"/>
      </w:tblGrid>
      <w:tr w:rsidR="0065642E" w:rsidRPr="00A14112" w:rsidTr="00A71E4B">
        <w:trPr>
          <w:trHeight w:val="227"/>
          <w:jc w:val="center"/>
        </w:trPr>
        <w:tc>
          <w:tcPr>
            <w:tcW w:w="960" w:type="dxa"/>
            <w:tcBorders>
              <w:top w:val="single" w:sz="4" w:space="0" w:color="auto"/>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шахты</w:t>
            </w:r>
          </w:p>
        </w:tc>
        <w:tc>
          <w:tcPr>
            <w:tcW w:w="2323"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Уровень механизации работ (%)</w:t>
            </w:r>
          </w:p>
        </w:tc>
        <w:tc>
          <w:tcPr>
            <w:tcW w:w="3348" w:type="dxa"/>
            <w:tcBorders>
              <w:top w:val="single" w:sz="4" w:space="0" w:color="auto"/>
              <w:left w:val="nil"/>
              <w:bottom w:val="single" w:sz="4" w:space="0" w:color="auto"/>
              <w:right w:val="single" w:sz="4" w:space="0" w:color="auto"/>
            </w:tcBorders>
            <w:vAlign w:val="center"/>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Сменная добыча угля на одного рабочего (т)</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w:t>
            </w:r>
          </w:p>
        </w:tc>
      </w:tr>
      <w:tr w:rsidR="0065642E"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23"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32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bl>
    <w:p w:rsidR="0065642E" w:rsidRPr="006330BA" w:rsidRDefault="0065642E" w:rsidP="0065642E">
      <w:pPr>
        <w:spacing w:after="0" w:line="240" w:lineRule="auto"/>
        <w:ind w:firstLine="720"/>
        <w:jc w:val="both"/>
        <w:rPr>
          <w:rFonts w:ascii="Times New Roman" w:hAnsi="Times New Roman" w:cs="Times New Roman"/>
          <w:snapToGrid w:val="0"/>
          <w:sz w:val="28"/>
          <w:szCs w:val="28"/>
        </w:rPr>
      </w:pP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22.</w:t>
      </w:r>
    </w:p>
    <w:p w:rsidR="0065642E" w:rsidRPr="00A14112" w:rsidRDefault="0065642E" w:rsidP="0065642E">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многофакторную эконометрическую модель для оценки влияние затрат предприятия ООО «ННН»  на различные виды рекламы новой продукции на величину прибыли, получаемой от реализации этой продукции. Менеджер по рекламе выявил, что на величину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xml:space="preserve"> существенное влияние оказывают следующие факторы (Х):</w:t>
      </w:r>
    </w:p>
    <w:p w:rsidR="0065642E" w:rsidRPr="00A14112" w:rsidRDefault="0065642E" w:rsidP="0065642E">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65642E" w:rsidRPr="00A14112" w:rsidRDefault="0065642E" w:rsidP="0065642E">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65642E" w:rsidRPr="00A14112" w:rsidRDefault="0065642E" w:rsidP="0065642E">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65642E" w:rsidRPr="00A14112" w:rsidRDefault="0065642E" w:rsidP="0065642E">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65642E" w:rsidRPr="00A14112" w:rsidRDefault="0065642E" w:rsidP="0065642E">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65642E" w:rsidRPr="00A14112" w:rsidTr="00A71E4B">
        <w:trPr>
          <w:cantSplit/>
          <w:jc w:val="center"/>
        </w:trPr>
        <w:tc>
          <w:tcPr>
            <w:tcW w:w="1594" w:type="dxa"/>
            <w:vMerge w:val="restart"/>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65642E" w:rsidRPr="00A14112" w:rsidRDefault="0065642E"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65642E" w:rsidRPr="00EF0B51" w:rsidTr="00A71E4B">
        <w:trPr>
          <w:jc w:val="center"/>
        </w:trPr>
        <w:tc>
          <w:tcPr>
            <w:tcW w:w="1593" w:type="dxa"/>
            <w:vMerge/>
            <w:vAlign w:val="center"/>
          </w:tcPr>
          <w:p w:rsidR="0065642E" w:rsidRPr="00A14112" w:rsidRDefault="0065642E" w:rsidP="00A71E4B">
            <w:pPr>
              <w:spacing w:after="0" w:line="240" w:lineRule="auto"/>
              <w:rPr>
                <w:rFonts w:ascii="Times New Roman" w:hAnsi="Times New Roman" w:cs="Times New Roman"/>
                <w:sz w:val="24"/>
                <w:szCs w:val="24"/>
                <w:lang w:val="ru-RU"/>
              </w:rPr>
            </w:pPr>
          </w:p>
        </w:tc>
        <w:tc>
          <w:tcPr>
            <w:tcW w:w="2336"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65642E" w:rsidRPr="00EF0B51" w:rsidRDefault="0065642E"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65642E" w:rsidRPr="00EF0B51" w:rsidRDefault="0065642E"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65642E" w:rsidRPr="00EF0B51" w:rsidRDefault="0065642E"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6,7</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71200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5,7</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88750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6,2</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52800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6,8</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5,9</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7,7</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8,1</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40600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8,6</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100350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9,1</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8,6</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110500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9,4</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w:t>
            </w:r>
          </w:p>
        </w:tc>
      </w:tr>
      <w:tr w:rsidR="0065642E" w:rsidRPr="00EF0B51" w:rsidTr="00A71E4B">
        <w:trPr>
          <w:jc w:val="center"/>
        </w:trPr>
        <w:tc>
          <w:tcPr>
            <w:tcW w:w="1594" w:type="dxa"/>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180450</w:t>
            </w:r>
          </w:p>
        </w:tc>
        <w:tc>
          <w:tcPr>
            <w:tcW w:w="162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5,1</w:t>
            </w:r>
          </w:p>
        </w:tc>
        <w:tc>
          <w:tcPr>
            <w:tcW w:w="1640" w:type="dxa"/>
            <w:vAlign w:val="bottom"/>
          </w:tcPr>
          <w:p w:rsidR="0065642E" w:rsidRPr="00EF0B51" w:rsidRDefault="0065642E"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7,9</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A14112" w:rsidRDefault="0065642E" w:rsidP="0065642E">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65642E" w:rsidRPr="00A14112" w:rsidRDefault="0065642E" w:rsidP="0065642E">
      <w:pPr>
        <w:spacing w:after="0" w:line="240" w:lineRule="auto"/>
        <w:jc w:val="center"/>
        <w:rPr>
          <w:rFonts w:ascii="Times New Roman" w:hAnsi="Times New Roman" w:cs="Times New Roman"/>
          <w:sz w:val="28"/>
          <w:szCs w:val="28"/>
          <w:lang w:val="ru-RU"/>
        </w:rPr>
      </w:pPr>
    </w:p>
    <w:p w:rsidR="0065642E" w:rsidRPr="00A14112" w:rsidRDefault="0065642E" w:rsidP="0065642E">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23.</w:t>
      </w:r>
    </w:p>
    <w:p w:rsidR="0065642E" w:rsidRPr="00A14112" w:rsidRDefault="0065642E" w:rsidP="0065642E">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описывающую зависимость объемов реализации продукции предприятия от приведенных в таблице факторов:</w:t>
      </w:r>
    </w:p>
    <w:p w:rsidR="0065642E" w:rsidRPr="00A14112" w:rsidRDefault="0065642E" w:rsidP="0065642E">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70"/>
        <w:gridCol w:w="1501"/>
        <w:gridCol w:w="1253"/>
        <w:gridCol w:w="1434"/>
        <w:gridCol w:w="1434"/>
      </w:tblGrid>
      <w:tr w:rsidR="0065642E" w:rsidRPr="00EF0B51" w:rsidTr="00A71E4B">
        <w:tc>
          <w:tcPr>
            <w:tcW w:w="226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47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50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253"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43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43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r>
      <w:tr w:rsidR="0065642E" w:rsidRPr="00EF0B51" w:rsidTr="00A71E4B">
        <w:tc>
          <w:tcPr>
            <w:tcW w:w="2268"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470"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501"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253"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43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434" w:type="dxa"/>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65642E" w:rsidRPr="00EF0B51" w:rsidRDefault="0065642E"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r>
    </w:tbl>
    <w:p w:rsidR="0065642E" w:rsidRPr="006330BA" w:rsidRDefault="0065642E" w:rsidP="0065642E">
      <w:pPr>
        <w:spacing w:after="0" w:line="240" w:lineRule="auto"/>
        <w:rPr>
          <w:rFonts w:ascii="Times New Roman" w:hAnsi="Times New Roman" w:cs="Times New Roman"/>
          <w:sz w:val="28"/>
          <w:szCs w:val="28"/>
        </w:rPr>
      </w:pPr>
    </w:p>
    <w:p w:rsidR="0065642E" w:rsidRPr="003A2328" w:rsidRDefault="0065642E" w:rsidP="0065642E">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Оценить значимость полученной регрессионной модели и сделать выводы.</w:t>
      </w:r>
    </w:p>
    <w:p w:rsidR="0065642E" w:rsidRPr="003A2328" w:rsidRDefault="0065642E" w:rsidP="0065642E">
      <w:pPr>
        <w:spacing w:after="0" w:line="240" w:lineRule="auto"/>
        <w:jc w:val="both"/>
        <w:rPr>
          <w:rFonts w:ascii="Times New Roman" w:hAnsi="Times New Roman" w:cs="Times New Roman"/>
          <w:sz w:val="28"/>
          <w:szCs w:val="28"/>
          <w:lang w:val="ru-RU"/>
        </w:rPr>
      </w:pPr>
    </w:p>
    <w:p w:rsidR="0065642E" w:rsidRPr="003A2328" w:rsidRDefault="0065642E" w:rsidP="0065642E">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24.</w:t>
      </w:r>
    </w:p>
    <w:p w:rsidR="0065642E" w:rsidRPr="006330BA" w:rsidRDefault="0065642E" w:rsidP="0065642E">
      <w:pPr>
        <w:spacing w:after="0" w:line="240" w:lineRule="auto"/>
        <w:ind w:firstLine="720"/>
        <w:jc w:val="both"/>
        <w:rPr>
          <w:rFonts w:ascii="Times New Roman" w:hAnsi="Times New Roman" w:cs="Times New Roman"/>
          <w:sz w:val="28"/>
          <w:szCs w:val="28"/>
        </w:rPr>
      </w:pPr>
      <w:r w:rsidRPr="003A2328">
        <w:rPr>
          <w:rFonts w:ascii="Times New Roman" w:hAnsi="Times New Roman" w:cs="Times New Roman"/>
          <w:sz w:val="28"/>
          <w:szCs w:val="28"/>
          <w:lang w:val="ru-RU"/>
        </w:rPr>
        <w:t xml:space="preserve">Необходимо проанализировать, как влияют на размер прибыли предприятия себестоимость продукции и объемы выпуска этой продукции.  </w:t>
      </w:r>
      <w:r w:rsidRPr="006330BA">
        <w:rPr>
          <w:rFonts w:ascii="Times New Roman" w:hAnsi="Times New Roman" w:cs="Times New Roman"/>
          <w:sz w:val="28"/>
          <w:szCs w:val="28"/>
        </w:rPr>
        <w:t>Данные приведены в таблице.</w:t>
      </w:r>
    </w:p>
    <w:p w:rsidR="0065642E" w:rsidRPr="006330BA" w:rsidRDefault="0065642E" w:rsidP="0065642E">
      <w:pPr>
        <w:spacing w:after="0" w:line="240" w:lineRule="auto"/>
        <w:jc w:val="center"/>
        <w:rPr>
          <w:rFonts w:ascii="Times New Roman" w:hAnsi="Times New Roman" w:cs="Times New Roman"/>
          <w:sz w:val="28"/>
          <w:szCs w:val="28"/>
        </w:rPr>
      </w:pPr>
    </w:p>
    <w:tbl>
      <w:tblPr>
        <w:tblW w:w="9146" w:type="dxa"/>
        <w:jc w:val="center"/>
        <w:tblLook w:val="0000"/>
      </w:tblPr>
      <w:tblGrid>
        <w:gridCol w:w="2372"/>
        <w:gridCol w:w="3722"/>
        <w:gridCol w:w="3052"/>
      </w:tblGrid>
      <w:tr w:rsidR="0065642E" w:rsidRPr="003A2328" w:rsidTr="00A71E4B">
        <w:trPr>
          <w:trHeight w:val="370"/>
          <w:jc w:val="center"/>
        </w:trPr>
        <w:tc>
          <w:tcPr>
            <w:tcW w:w="2372" w:type="dxa"/>
            <w:tcBorders>
              <w:top w:val="single" w:sz="4" w:space="0" w:color="auto"/>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выпуска продукции (т)</w:t>
            </w:r>
          </w:p>
        </w:tc>
        <w:tc>
          <w:tcPr>
            <w:tcW w:w="3722"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продукции (тыс.руб.)</w:t>
            </w:r>
          </w:p>
        </w:tc>
        <w:tc>
          <w:tcPr>
            <w:tcW w:w="3052" w:type="dxa"/>
            <w:tcBorders>
              <w:top w:val="single" w:sz="4" w:space="0" w:color="auto"/>
              <w:left w:val="nil"/>
              <w:bottom w:val="single" w:sz="4" w:space="0" w:color="auto"/>
              <w:right w:val="single" w:sz="4" w:space="0" w:color="auto"/>
            </w:tcBorders>
            <w:vAlign w:val="center"/>
          </w:tcPr>
          <w:p w:rsidR="0065642E" w:rsidRPr="003A2328" w:rsidRDefault="0065642E" w:rsidP="00A71E4B">
            <w:pPr>
              <w:spacing w:after="0" w:line="240" w:lineRule="auto"/>
              <w:jc w:val="center"/>
              <w:rPr>
                <w:rFonts w:ascii="Times New Roman" w:hAnsi="Times New Roman" w:cs="Times New Roman"/>
                <w:sz w:val="24"/>
                <w:szCs w:val="24"/>
                <w:lang w:val="ru-RU"/>
              </w:rPr>
            </w:pPr>
            <w:r w:rsidRPr="003A2328">
              <w:rPr>
                <w:rFonts w:ascii="Times New Roman" w:hAnsi="Times New Roman" w:cs="Times New Roman"/>
                <w:lang w:val="ru-RU"/>
              </w:rPr>
              <w:t>Прибыль от реализации (тыс.руб.)</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3644,8</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22059,1</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21230,2</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4528</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23194,2</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22634,2</w:t>
            </w:r>
          </w:p>
        </w:tc>
      </w:tr>
      <w:tr w:rsidR="0065642E" w:rsidRPr="00EF0B51" w:rsidTr="00A71E4B">
        <w:trPr>
          <w:trHeight w:val="18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4092</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22444,8</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19923,6</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3648,8</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19120,5</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18137,9</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1588,4</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12499,3</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14004</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3423,7</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21871,5</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40248,7</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1906,3</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11235,7</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2170,3</w:t>
            </w:r>
          </w:p>
        </w:tc>
      </w:tr>
      <w:tr w:rsidR="0065642E"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1928,8</w:t>
            </w:r>
          </w:p>
        </w:tc>
        <w:tc>
          <w:tcPr>
            <w:tcW w:w="372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11993,1</w:t>
            </w:r>
          </w:p>
        </w:tc>
        <w:tc>
          <w:tcPr>
            <w:tcW w:w="3052" w:type="dxa"/>
            <w:tcBorders>
              <w:top w:val="nil"/>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2290,4</w:t>
            </w:r>
          </w:p>
        </w:tc>
      </w:tr>
    </w:tbl>
    <w:p w:rsidR="0065642E" w:rsidRPr="006330BA" w:rsidRDefault="0065642E" w:rsidP="0065642E">
      <w:pPr>
        <w:spacing w:after="0" w:line="240" w:lineRule="auto"/>
        <w:ind w:firstLine="720"/>
        <w:jc w:val="both"/>
        <w:rPr>
          <w:rFonts w:ascii="Times New Roman" w:hAnsi="Times New Roman" w:cs="Times New Roman"/>
          <w:snapToGrid w:val="0"/>
          <w:sz w:val="28"/>
          <w:szCs w:val="28"/>
        </w:rPr>
      </w:pPr>
    </w:p>
    <w:p w:rsidR="0065642E" w:rsidRPr="003A2328" w:rsidRDefault="0065642E" w:rsidP="0065642E">
      <w:pPr>
        <w:spacing w:after="0" w:line="240" w:lineRule="auto"/>
        <w:ind w:firstLine="720"/>
        <w:jc w:val="both"/>
        <w:rPr>
          <w:rFonts w:ascii="Times New Roman" w:hAnsi="Times New Roman" w:cs="Times New Roman"/>
          <w:sz w:val="28"/>
          <w:szCs w:val="28"/>
          <w:lang w:val="ru-RU"/>
        </w:rPr>
      </w:pPr>
      <w:r w:rsidRPr="003A2328">
        <w:rPr>
          <w:rFonts w:ascii="Times New Roman" w:hAnsi="Times New Roman" w:cs="Times New Roman"/>
          <w:snapToGrid w:val="0"/>
          <w:sz w:val="28"/>
          <w:szCs w:val="28"/>
          <w:lang w:val="ru-RU"/>
        </w:rPr>
        <w:lastRenderedPageBreak/>
        <w:t xml:space="preserve">Постройте регрессионную модель расчета прибыли цеха. </w:t>
      </w:r>
      <w:r w:rsidRPr="003A2328">
        <w:rPr>
          <w:rFonts w:ascii="Times New Roman" w:hAnsi="Times New Roman" w:cs="Times New Roman"/>
          <w:sz w:val="28"/>
          <w:szCs w:val="28"/>
          <w:lang w:val="ru-RU"/>
        </w:rPr>
        <w:t>Оцените статистическую значимость полученной  модели.</w:t>
      </w:r>
    </w:p>
    <w:p w:rsidR="0065642E" w:rsidRPr="003A2328" w:rsidRDefault="0065642E" w:rsidP="0065642E">
      <w:pPr>
        <w:spacing w:after="0" w:line="240" w:lineRule="auto"/>
        <w:rPr>
          <w:rFonts w:ascii="Times New Roman" w:hAnsi="Times New Roman" w:cs="Times New Roman"/>
          <w:sz w:val="28"/>
          <w:szCs w:val="28"/>
          <w:lang w:val="ru-RU"/>
        </w:rPr>
      </w:pPr>
    </w:p>
    <w:p w:rsidR="0065642E" w:rsidRPr="003A2328" w:rsidRDefault="0065642E" w:rsidP="0065642E">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25.</w:t>
      </w:r>
    </w:p>
    <w:p w:rsidR="0065642E" w:rsidRPr="003A2328" w:rsidRDefault="0065642E" w:rsidP="0065642E">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Проведите анализ зависимости объемов затрат на производство продукции от факторов, приведенных в таблице, построив  для этого  модель множественной линейной регрессии. Объясните значения полученных коэффициентов регрессии, оцените значимость полученной регрессионной модели.</w:t>
      </w:r>
    </w:p>
    <w:p w:rsidR="0065642E" w:rsidRPr="003A2328" w:rsidRDefault="0065642E" w:rsidP="0065642E">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2700"/>
        <w:gridCol w:w="1800"/>
        <w:gridCol w:w="1800"/>
      </w:tblGrid>
      <w:tr w:rsidR="0065642E" w:rsidRPr="00EF0B51" w:rsidTr="00A71E4B">
        <w:trPr>
          <w:trHeight w:val="227"/>
        </w:trPr>
        <w:tc>
          <w:tcPr>
            <w:tcW w:w="2731" w:type="dxa"/>
            <w:tcBorders>
              <w:top w:val="single" w:sz="4" w:space="0" w:color="auto"/>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2700" w:type="dxa"/>
            <w:tcBorders>
              <w:top w:val="single" w:sz="4" w:space="0" w:color="auto"/>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c>
          <w:tcPr>
            <w:tcW w:w="1800" w:type="dxa"/>
            <w:tcBorders>
              <w:top w:val="single" w:sz="4" w:space="0" w:color="auto"/>
              <w:left w:val="nil"/>
              <w:bottom w:val="single" w:sz="4" w:space="0" w:color="auto"/>
              <w:right w:val="single" w:sz="4" w:space="0" w:color="auto"/>
            </w:tcBorders>
            <w:vAlign w:val="center"/>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500</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2580</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574</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560</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2265</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744</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528</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630</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590</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667</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570</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565</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589</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842</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550</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575</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284</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294</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1740</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714</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502</w:t>
            </w:r>
          </w:p>
        </w:tc>
      </w:tr>
      <w:tr w:rsidR="0065642E"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1755</w:t>
            </w:r>
          </w:p>
        </w:tc>
        <w:tc>
          <w:tcPr>
            <w:tcW w:w="27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720</w:t>
            </w:r>
          </w:p>
        </w:tc>
        <w:tc>
          <w:tcPr>
            <w:tcW w:w="1800" w:type="dxa"/>
            <w:tcBorders>
              <w:top w:val="nil"/>
              <w:left w:val="nil"/>
              <w:bottom w:val="single" w:sz="4" w:space="0" w:color="auto"/>
              <w:right w:val="single" w:sz="4" w:space="0" w:color="auto"/>
            </w:tcBorders>
            <w:noWrap/>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800" w:type="dxa"/>
            <w:tcBorders>
              <w:top w:val="nil"/>
              <w:left w:val="nil"/>
              <w:bottom w:val="single" w:sz="4" w:space="0" w:color="auto"/>
              <w:right w:val="single" w:sz="4" w:space="0" w:color="auto"/>
            </w:tcBorders>
            <w:vAlign w:val="bottom"/>
          </w:tcPr>
          <w:p w:rsidR="0065642E" w:rsidRPr="00EF0B51" w:rsidRDefault="0065642E"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505</w:t>
            </w:r>
          </w:p>
        </w:tc>
      </w:tr>
    </w:tbl>
    <w:p w:rsidR="0065642E" w:rsidRPr="00224FC4" w:rsidRDefault="0065642E" w:rsidP="0065642E">
      <w:pPr>
        <w:spacing w:after="0" w:line="240" w:lineRule="auto"/>
        <w:jc w:val="both"/>
        <w:rPr>
          <w:rFonts w:ascii="Times New Roman" w:hAnsi="Times New Roman" w:cs="Times New Roman"/>
          <w:sz w:val="28"/>
          <w:szCs w:val="28"/>
        </w:rPr>
      </w:pPr>
    </w:p>
    <w:p w:rsidR="0065642E" w:rsidRPr="003A2328" w:rsidRDefault="0065642E" w:rsidP="0065642E">
      <w:pPr>
        <w:spacing w:after="0" w:line="24" w:lineRule="atLeast"/>
        <w:ind w:right="143" w:firstLine="720"/>
        <w:rPr>
          <w:rFonts w:ascii="Times New Roman" w:hAnsi="Times New Roman" w:cs="Times New Roman"/>
          <w:sz w:val="28"/>
          <w:szCs w:val="28"/>
          <w:lang w:val="ru-RU"/>
        </w:rPr>
      </w:pPr>
      <w:r w:rsidRPr="003A2328">
        <w:rPr>
          <w:rFonts w:ascii="Times New Roman" w:hAnsi="Times New Roman" w:cs="Times New Roman"/>
          <w:sz w:val="28"/>
          <w:szCs w:val="28"/>
          <w:lang w:val="ru-RU" w:eastAsia="ru-RU"/>
        </w:rPr>
        <w:t>Задание № 3</w:t>
      </w:r>
      <w:r w:rsidRPr="003A2328">
        <w:rPr>
          <w:rFonts w:ascii="Times New Roman" w:hAnsi="Times New Roman" w:cs="Times New Roman"/>
          <w:sz w:val="24"/>
          <w:szCs w:val="24"/>
          <w:lang w:val="ru-RU" w:eastAsia="ru-RU"/>
        </w:rPr>
        <w:t xml:space="preserve">. Тема </w:t>
      </w:r>
      <w:r w:rsidRPr="003A2328">
        <w:rPr>
          <w:rFonts w:ascii="Times New Roman" w:hAnsi="Times New Roman" w:cs="Times New Roman"/>
          <w:sz w:val="28"/>
          <w:szCs w:val="28"/>
          <w:lang w:val="ru-RU"/>
        </w:rPr>
        <w:t>Прогнозирование на основе линии тренда</w:t>
      </w:r>
    </w:p>
    <w:p w:rsidR="0065642E" w:rsidRPr="003A2328" w:rsidRDefault="0065642E" w:rsidP="0065642E">
      <w:pPr>
        <w:spacing w:after="0" w:line="240" w:lineRule="auto"/>
        <w:ind w:firstLine="420"/>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Решите задачу прогнозирования на короткий период на основе ретроспективных данных. Вариант следует выбрать по </w:t>
      </w:r>
      <w:r w:rsidRPr="003A2328">
        <w:rPr>
          <w:rFonts w:ascii="Times New Roman" w:hAnsi="Times New Roman" w:cs="Times New Roman"/>
          <w:i/>
          <w:iCs/>
          <w:sz w:val="28"/>
          <w:szCs w:val="28"/>
          <w:lang w:val="ru-RU"/>
        </w:rPr>
        <w:t>порядковому номеру</w:t>
      </w:r>
      <w:r w:rsidRPr="003A2328">
        <w:rPr>
          <w:rFonts w:ascii="Times New Roman" w:hAnsi="Times New Roman" w:cs="Times New Roman"/>
          <w:sz w:val="28"/>
          <w:szCs w:val="28"/>
          <w:lang w:val="ru-RU"/>
        </w:rPr>
        <w:t xml:space="preserve"> в журнале</w:t>
      </w:r>
    </w:p>
    <w:p w:rsidR="0065642E" w:rsidRPr="003A2328" w:rsidRDefault="0065642E" w:rsidP="0065642E">
      <w:pPr>
        <w:spacing w:after="0" w:line="240" w:lineRule="auto"/>
        <w:jc w:val="center"/>
        <w:rPr>
          <w:rFonts w:ascii="Times New Roman" w:hAnsi="Times New Roman" w:cs="Times New Roman"/>
          <w:sz w:val="28"/>
          <w:szCs w:val="28"/>
          <w:lang w:val="ru-RU"/>
        </w:rPr>
      </w:pPr>
    </w:p>
    <w:p w:rsidR="0065642E" w:rsidRPr="003A2328" w:rsidRDefault="0065642E" w:rsidP="0065642E">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1 </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полных издержках на производимую продукцию (в долларах) фирмы "Холена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Полные издержки ($)</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2002</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4 579 874</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2003</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15 771 107</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2004</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19 810 086</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19 564 619</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19 315 512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2007</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19 103 211</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этой фирмы на ближайшие два года.</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p w:rsidR="0065642E" w:rsidRPr="003A2328" w:rsidRDefault="0065642E" w:rsidP="0065642E">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2 </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валовой прибыли (в долларах) предприятия "Палмерс АГ" за последние 7 лет.</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Валовая прибыль ($)</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2 484 572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7 365 978</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10 477 746</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12 302 089</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13 105 437</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получения прибыли для этого предприятия на ближайшие три года</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p w:rsidR="0065642E" w:rsidRPr="003A2328" w:rsidRDefault="0065642E" w:rsidP="0065642E">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3  </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2450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2800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3221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3673</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4830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5250</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два квартала.</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p w:rsidR="0065642E" w:rsidRPr="003A2328" w:rsidRDefault="0065642E" w:rsidP="0065642E">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4  </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затраты (руб.)</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октябрь 2016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125 839,9</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2016</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125 088,8</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2016</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120 941,2</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126 234,5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125 340,3</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123 734,7 </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135 346,5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133 190,6</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137 884,3</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141 258,9</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142 051,4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135 555,4</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месяца.</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p w:rsidR="0065642E" w:rsidRPr="003A2328" w:rsidRDefault="0065642E" w:rsidP="0065642E">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5  </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Суммарный собственный капитал ($)</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4 413 395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7 006 184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9 542 297</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12 374 594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2015</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16 918 441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22 512 591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2017</w:t>
            </w:r>
          </w:p>
        </w:tc>
        <w:tc>
          <w:tcPr>
            <w:tcW w:w="4764"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28 266 663</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года.</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p w:rsidR="0065642E" w:rsidRPr="003A2328" w:rsidRDefault="0065642E" w:rsidP="0065642E">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6</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Фирма "Родник" реализует аппараты </w:t>
      </w:r>
      <w:r w:rsidRPr="00550BAD">
        <w:rPr>
          <w:rFonts w:ascii="Times New Roman" w:hAnsi="Times New Roman" w:cs="Times New Roman"/>
          <w:sz w:val="28"/>
          <w:szCs w:val="28"/>
        </w:rPr>
        <w:t>Cool</w:t>
      </w:r>
      <w:r w:rsidRPr="003A2328">
        <w:rPr>
          <w:rFonts w:ascii="Times New Roman" w:hAnsi="Times New Roman" w:cs="Times New Roman"/>
          <w:sz w:val="28"/>
          <w:szCs w:val="28"/>
          <w:lang w:val="ru-RU"/>
        </w:rPr>
        <w:t>&amp;</w:t>
      </w:r>
      <w:r w:rsidRPr="00550BAD">
        <w:rPr>
          <w:rFonts w:ascii="Times New Roman" w:hAnsi="Times New Roman" w:cs="Times New Roman"/>
          <w:sz w:val="28"/>
          <w:szCs w:val="28"/>
        </w:rPr>
        <w:t>Hot</w:t>
      </w:r>
      <w:r w:rsidRPr="003A2328">
        <w:rPr>
          <w:rFonts w:ascii="Times New Roman" w:hAnsi="Times New Roman" w:cs="Times New Roman"/>
          <w:sz w:val="28"/>
          <w:szCs w:val="28"/>
          <w:lang w:val="ru-RU"/>
        </w:rPr>
        <w:t xml:space="preserve"> (аппараты КХ) с канистрами очищенной воды. Чистая прибыль (в долларах) от продаж за последние 11 месяцев приведена в таблице:</w:t>
      </w:r>
    </w:p>
    <w:p w:rsidR="0065642E" w:rsidRPr="003A2328"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Чистая прибыль ($)</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2007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2007</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229,1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422,1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596,5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661,4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662,4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718,1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773,8</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829,5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2008</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885,2</w:t>
            </w:r>
          </w:p>
        </w:tc>
      </w:tr>
    </w:tbl>
    <w:p w:rsidR="0065642E" w:rsidRPr="0006794F" w:rsidRDefault="0065642E" w:rsidP="0065642E">
      <w:pPr>
        <w:spacing w:after="0" w:line="240" w:lineRule="auto"/>
        <w:ind w:firstLine="709"/>
        <w:jc w:val="both"/>
        <w:rPr>
          <w:rFonts w:ascii="Times New Roman" w:hAnsi="Times New Roman" w:cs="Times New Roman"/>
          <w:sz w:val="24"/>
          <w:szCs w:val="24"/>
        </w:rPr>
      </w:pPr>
    </w:p>
    <w:p w:rsidR="0065642E" w:rsidRPr="00BC0A12" w:rsidRDefault="0065642E" w:rsidP="0065642E">
      <w:pPr>
        <w:spacing w:after="0" w:line="240" w:lineRule="auto"/>
        <w:ind w:firstLine="709"/>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Спрогнозируйте чистую прибыль на следующие три месяца.</w:t>
      </w:r>
    </w:p>
    <w:p w:rsidR="0065642E" w:rsidRPr="00BC0A12" w:rsidRDefault="0065642E" w:rsidP="0065642E">
      <w:pPr>
        <w:spacing w:after="0" w:line="240" w:lineRule="auto"/>
        <w:ind w:firstLine="709"/>
        <w:jc w:val="both"/>
        <w:rPr>
          <w:rFonts w:ascii="Times New Roman" w:hAnsi="Times New Roman" w:cs="Times New Roman"/>
          <w:sz w:val="24"/>
          <w:szCs w:val="24"/>
          <w:lang w:val="ru-RU"/>
        </w:rPr>
      </w:pPr>
    </w:p>
    <w:p w:rsidR="0065642E" w:rsidRPr="00BC0A12" w:rsidRDefault="0065642E" w:rsidP="0065642E">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Вариант 7</w:t>
      </w:r>
    </w:p>
    <w:p w:rsidR="0065642E" w:rsidRPr="0006794F" w:rsidRDefault="0065642E" w:rsidP="0065642E">
      <w:pPr>
        <w:spacing w:after="0" w:line="240" w:lineRule="auto"/>
        <w:ind w:firstLine="709"/>
        <w:jc w:val="both"/>
        <w:rPr>
          <w:rFonts w:ascii="Times New Roman" w:hAnsi="Times New Roman" w:cs="Times New Roman"/>
          <w:sz w:val="24"/>
          <w:szCs w:val="24"/>
        </w:rPr>
      </w:pPr>
      <w:r w:rsidRPr="00BC0A12">
        <w:rPr>
          <w:rFonts w:ascii="Times New Roman" w:hAnsi="Times New Roman" w:cs="Times New Roman"/>
          <w:sz w:val="24"/>
          <w:szCs w:val="24"/>
          <w:lang w:val="ru-RU"/>
        </w:rPr>
        <w:t xml:space="preserve">Предприятие "Экология" производит и реализует пищевую добавку из натурального растительного сырья - адаптогенный чай (АГЧ) "Здоровье". </w:t>
      </w:r>
      <w:r w:rsidRPr="0006794F">
        <w:rPr>
          <w:rFonts w:ascii="Times New Roman" w:hAnsi="Times New Roman" w:cs="Times New Roman"/>
          <w:sz w:val="24"/>
          <w:szCs w:val="24"/>
        </w:rPr>
        <w:t>Объем реализации товара по месяцам представлен в таблице:</w:t>
      </w:r>
    </w:p>
    <w:p w:rsidR="0065642E" w:rsidRPr="0006794F" w:rsidRDefault="0065642E" w:rsidP="0065642E">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Доля от годового объема</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январь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февраль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0,18</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март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0,16</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апрель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май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0,07</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июнь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июль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сентябрь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0,02</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ноябрь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0,06</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декабрь </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0,12</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в долевом исчислении объемы продаж АГЧ на следующие три месяца.</w:t>
      </w: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8</w:t>
      </w:r>
    </w:p>
    <w:p w:rsidR="0065642E" w:rsidRPr="00550BAD" w:rsidRDefault="0065642E" w:rsidP="0065642E">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Фирма "Интер Плюс" предоставляет услуги, связанные с доступом в глобальную сеть Интернет. </w:t>
      </w:r>
      <w:r w:rsidRPr="00550BAD">
        <w:rPr>
          <w:rFonts w:ascii="Times New Roman" w:hAnsi="Times New Roman" w:cs="Times New Roman"/>
          <w:sz w:val="28"/>
          <w:szCs w:val="28"/>
        </w:rPr>
        <w:t>Доходы от продажи услуг представлены в таблице:</w:t>
      </w:r>
    </w:p>
    <w:p w:rsidR="0065642E" w:rsidRPr="00550BAD"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15 000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17 500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23 450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25 030</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26 790</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доходы фирмы от продажи услуг на ближайшие два квартала.</w:t>
      </w: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9</w:t>
      </w: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Прямые материальные затраты на производство продукции молочно перерабатывающего комплекса ОАО "Алена" за последние шесть месяцев представлены в таблице:</w:t>
      </w: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65642E" w:rsidRPr="00BC0A12"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5166" w:type="dxa"/>
          </w:tcPr>
          <w:p w:rsidR="0065642E" w:rsidRPr="00BC0A12" w:rsidRDefault="0065642E"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Материальные затраты (тыс. усл. ден. ед.)</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128,2</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138,8</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149,4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214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256,8</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2016</w:t>
            </w:r>
          </w:p>
        </w:tc>
        <w:tc>
          <w:tcPr>
            <w:tcW w:w="516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304,2</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Составьте прогноз для компании на ближайшие три месяца</w:t>
      </w:r>
    </w:p>
    <w:p w:rsidR="0065642E" w:rsidRPr="00BC0A12" w:rsidRDefault="0065642E" w:rsidP="0065642E">
      <w:pPr>
        <w:spacing w:after="0" w:line="240" w:lineRule="auto"/>
        <w:ind w:firstLine="709"/>
        <w:jc w:val="both"/>
        <w:rPr>
          <w:rFonts w:ascii="Times New Roman" w:hAnsi="Times New Roman" w:cs="Times New Roman"/>
          <w:sz w:val="28"/>
          <w:szCs w:val="28"/>
          <w:lang w:val="ru-RU"/>
        </w:rPr>
      </w:pP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10</w:t>
      </w:r>
    </w:p>
    <w:p w:rsidR="0065642E" w:rsidRPr="00550BAD" w:rsidRDefault="0065642E" w:rsidP="0065642E">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Данные объединяют спрос на 50-килограммовые мешки с мукой за предыдущие 11 месяцев. </w:t>
      </w:r>
      <w:r w:rsidRPr="00550BAD">
        <w:rPr>
          <w:rFonts w:ascii="Times New Roman" w:hAnsi="Times New Roman" w:cs="Times New Roman"/>
          <w:sz w:val="28"/>
          <w:szCs w:val="28"/>
        </w:rPr>
        <w:t>Постройте прогноз продаж на следующие 2 месяца.</w:t>
      </w:r>
    </w:p>
    <w:p w:rsidR="0065642E" w:rsidRPr="00550BAD"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550BAD" w:rsidRDefault="0065642E" w:rsidP="0065642E">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11</w:t>
      </w:r>
    </w:p>
    <w:p w:rsidR="0065642E" w:rsidRPr="00550BAD" w:rsidRDefault="0065642E" w:rsidP="0065642E">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Спрос на операции на сердце в городской больнице стабильно возрастали в последние восемь лет, что показывает таблица. Заведующий хирургическим отделением планирует расходы на следующие три года на оборудование и обучение персонала. </w:t>
      </w:r>
      <w:r w:rsidRPr="00550BAD">
        <w:rPr>
          <w:rFonts w:ascii="Times New Roman" w:hAnsi="Times New Roman" w:cs="Times New Roman"/>
          <w:sz w:val="28"/>
          <w:szCs w:val="28"/>
        </w:rPr>
        <w:t>Помогите построить прогноз.</w:t>
      </w:r>
    </w:p>
    <w:p w:rsidR="0065642E" w:rsidRPr="00550BAD"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сердечных операций</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w:t>
            </w:r>
          </w:p>
        </w:tc>
      </w:tr>
      <w:tr w:rsidR="0065642E" w:rsidRPr="0006794F" w:rsidTr="00A71E4B">
        <w:trPr>
          <w:jc w:val="center"/>
        </w:trPr>
        <w:tc>
          <w:tcPr>
            <w:tcW w:w="240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8-й</w:t>
            </w:r>
          </w:p>
        </w:tc>
        <w:tc>
          <w:tcPr>
            <w:tcW w:w="425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550BAD" w:rsidRDefault="0065642E" w:rsidP="0065642E">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 xml:space="preserve">Вариант 12 </w:t>
      </w:r>
    </w:p>
    <w:p w:rsidR="0065642E" w:rsidRPr="00550BAD" w:rsidRDefault="0065642E" w:rsidP="0065642E">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Доход консультационной фирмы за январь-октябрь был следующий (см. таблицу). </w:t>
      </w:r>
      <w:r w:rsidRPr="00550BAD">
        <w:rPr>
          <w:rFonts w:ascii="Times New Roman" w:hAnsi="Times New Roman" w:cs="Times New Roman"/>
          <w:sz w:val="28"/>
          <w:szCs w:val="28"/>
        </w:rPr>
        <w:t>Составьте прогноз до конца года.</w:t>
      </w:r>
    </w:p>
    <w:p w:rsidR="0065642E" w:rsidRPr="00550BAD"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65642E" w:rsidRPr="0006794F" w:rsidRDefault="0065642E" w:rsidP="00A71E4B">
            <w:pPr>
              <w:spacing w:after="0" w:line="240" w:lineRule="auto"/>
              <w:ind w:firstLine="81"/>
              <w:jc w:val="center"/>
              <w:rPr>
                <w:rFonts w:ascii="Times New Roman" w:hAnsi="Times New Roman" w:cs="Times New Roman"/>
                <w:sz w:val="24"/>
                <w:szCs w:val="24"/>
              </w:rPr>
            </w:pPr>
            <w:r w:rsidRPr="0006794F">
              <w:rPr>
                <w:rFonts w:ascii="Times New Roman" w:hAnsi="Times New Roman" w:cs="Times New Roman"/>
                <w:sz w:val="24"/>
                <w:szCs w:val="24"/>
              </w:rPr>
              <w:t>Доход, тыс. у.е.</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70,0</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63,8</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63,9</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65,5</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71,3</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71,5</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72,8</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66,9</w:t>
            </w:r>
          </w:p>
        </w:tc>
      </w:tr>
      <w:tr w:rsidR="0065642E" w:rsidRPr="0006794F" w:rsidTr="00A71E4B">
        <w:trPr>
          <w:jc w:val="center"/>
        </w:trPr>
        <w:tc>
          <w:tcPr>
            <w:tcW w:w="288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70,6</w:t>
            </w:r>
          </w:p>
        </w:tc>
      </w:tr>
    </w:tbl>
    <w:p w:rsidR="0065642E" w:rsidRPr="00550BAD" w:rsidRDefault="0065642E" w:rsidP="0065642E">
      <w:pPr>
        <w:spacing w:after="0" w:line="240" w:lineRule="auto"/>
        <w:jc w:val="both"/>
        <w:rPr>
          <w:rFonts w:ascii="Times New Roman" w:hAnsi="Times New Roman" w:cs="Times New Roman"/>
          <w:sz w:val="28"/>
          <w:szCs w:val="28"/>
        </w:rPr>
      </w:pPr>
    </w:p>
    <w:p w:rsidR="0065642E" w:rsidRPr="00550BAD" w:rsidRDefault="0065642E" w:rsidP="0065642E">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13</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Продажи газовых плит "</w:t>
      </w:r>
      <w:r w:rsidRPr="00550BAD">
        <w:rPr>
          <w:rFonts w:ascii="Times New Roman" w:hAnsi="Times New Roman" w:cs="Times New Roman"/>
          <w:sz w:val="28"/>
          <w:szCs w:val="28"/>
        </w:rPr>
        <w:t>Indesit</w:t>
      </w:r>
      <w:r w:rsidRPr="0030620A">
        <w:rPr>
          <w:rFonts w:ascii="Times New Roman" w:hAnsi="Times New Roman" w:cs="Times New Roman"/>
          <w:sz w:val="28"/>
          <w:szCs w:val="28"/>
          <w:lang w:val="ru-RU"/>
        </w:rPr>
        <w:t>" за последние 11 месяцев в фирме-дистрибьютере показаны ниже. Составьте для этой фирмы прогноз на ближайшие 3 месяца (если это возможно).</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06794F" w:rsidTr="00A71E4B">
        <w:trPr>
          <w:jc w:val="center"/>
        </w:trPr>
        <w:tc>
          <w:tcPr>
            <w:tcW w:w="198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65642E" w:rsidRPr="00550BAD" w:rsidRDefault="0065642E" w:rsidP="0065642E">
      <w:pPr>
        <w:spacing w:after="0" w:line="240" w:lineRule="auto"/>
        <w:ind w:firstLine="709"/>
        <w:jc w:val="both"/>
        <w:rPr>
          <w:rFonts w:ascii="Times New Roman" w:hAnsi="Times New Roman" w:cs="Times New Roman"/>
          <w:sz w:val="28"/>
          <w:szCs w:val="28"/>
        </w:rPr>
      </w:pPr>
    </w:p>
    <w:p w:rsidR="0065642E" w:rsidRPr="00550BAD" w:rsidRDefault="0065642E" w:rsidP="0065642E">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14</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Неделя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35</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65642E" w:rsidRPr="0006794F" w:rsidTr="00A71E4B">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rPr>
          <w:trHeight w:val="339"/>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w:t>
            </w:r>
          </w:p>
        </w:tc>
      </w:tr>
      <w:tr w:rsidR="0065642E" w:rsidRPr="0006794F" w:rsidTr="00A71E4B">
        <w:trPr>
          <w:trHeight w:val="339"/>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rPr>
          <w:trHeight w:val="339"/>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10-я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65642E" w:rsidRPr="0006794F" w:rsidTr="00A71E4B">
        <w:trPr>
          <w:trHeight w:val="339"/>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11-я</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w:t>
            </w:r>
          </w:p>
        </w:tc>
      </w:tr>
    </w:tbl>
    <w:p w:rsidR="0065642E" w:rsidRPr="0006794F" w:rsidRDefault="0065642E" w:rsidP="0065642E">
      <w:pPr>
        <w:spacing w:after="0" w:line="240" w:lineRule="auto"/>
        <w:ind w:firstLine="709"/>
        <w:jc w:val="both"/>
        <w:rPr>
          <w:rFonts w:ascii="Times New Roman" w:hAnsi="Times New Roman" w:cs="Times New Roman"/>
          <w:sz w:val="28"/>
          <w:szCs w:val="28"/>
        </w:rPr>
      </w:pPr>
    </w:p>
    <w:p w:rsidR="0065642E" w:rsidRPr="0006794F" w:rsidRDefault="0065642E" w:rsidP="0065642E">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15</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06794F" w:rsidTr="00A71E4B">
        <w:tc>
          <w:tcPr>
            <w:tcW w:w="198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шт.</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w:t>
            </w:r>
          </w:p>
        </w:tc>
      </w:tr>
      <w:tr w:rsidR="0065642E" w:rsidRPr="0006794F" w:rsidTr="00A71E4B">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65642E" w:rsidRPr="0006794F" w:rsidRDefault="0065642E" w:rsidP="0065642E">
      <w:pPr>
        <w:spacing w:after="0" w:line="240" w:lineRule="auto"/>
        <w:ind w:firstLine="709"/>
        <w:jc w:val="both"/>
        <w:rPr>
          <w:rFonts w:ascii="Times New Roman" w:hAnsi="Times New Roman" w:cs="Times New Roman"/>
          <w:sz w:val="28"/>
          <w:szCs w:val="28"/>
        </w:rPr>
      </w:pP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16</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два месяца.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65642E" w:rsidRPr="0006794F" w:rsidTr="00A71E4B">
        <w:trPr>
          <w:jc w:val="center"/>
        </w:trPr>
        <w:tc>
          <w:tcPr>
            <w:tcW w:w="198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4,6</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126"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r>
    </w:tbl>
    <w:p w:rsidR="0065642E" w:rsidRPr="0006794F" w:rsidRDefault="0065642E" w:rsidP="0065642E">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17</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Месячные продажи высококачественных телефонных аппаратов показаны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06794F" w:rsidTr="00A71E4B">
        <w:trPr>
          <w:jc w:val="center"/>
        </w:trPr>
        <w:tc>
          <w:tcPr>
            <w:tcW w:w="198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шт.</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Сентябрь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76</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65642E" w:rsidRPr="0006794F" w:rsidRDefault="0065642E" w:rsidP="0065642E">
      <w:pPr>
        <w:spacing w:after="0" w:line="240" w:lineRule="auto"/>
        <w:ind w:firstLine="709"/>
        <w:jc w:val="both"/>
        <w:rPr>
          <w:rFonts w:ascii="Times New Roman" w:hAnsi="Times New Roman" w:cs="Times New Roman"/>
          <w:sz w:val="28"/>
          <w:szCs w:val="28"/>
        </w:rPr>
      </w:pP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18</w:t>
      </w:r>
    </w:p>
    <w:p w:rsidR="0065642E" w:rsidRPr="0006794F" w:rsidRDefault="0065642E" w:rsidP="0065642E">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06794F">
        <w:rPr>
          <w:rFonts w:ascii="Times New Roman" w:hAnsi="Times New Roman" w:cs="Times New Roman"/>
          <w:sz w:val="28"/>
          <w:szCs w:val="28"/>
        </w:rPr>
        <w:t>Определите прогноз на следующие три года.</w:t>
      </w:r>
    </w:p>
    <w:p w:rsidR="0065642E" w:rsidRPr="0006794F"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2009-й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130</w:t>
            </w:r>
          </w:p>
        </w:tc>
      </w:tr>
    </w:tbl>
    <w:p w:rsidR="0065642E" w:rsidRPr="0006794F" w:rsidRDefault="0065642E" w:rsidP="0065642E">
      <w:pPr>
        <w:spacing w:after="0" w:line="240" w:lineRule="auto"/>
        <w:ind w:firstLine="709"/>
        <w:jc w:val="both"/>
        <w:rPr>
          <w:rFonts w:ascii="Times New Roman" w:hAnsi="Times New Roman" w:cs="Times New Roman"/>
          <w:sz w:val="28"/>
          <w:szCs w:val="28"/>
        </w:rPr>
      </w:pPr>
    </w:p>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19</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Фирма Р-Энерго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p>
        </w:tc>
      </w:tr>
    </w:tbl>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20</w:t>
      </w:r>
    </w:p>
    <w:p w:rsidR="0065642E" w:rsidRPr="0006794F" w:rsidRDefault="0065642E" w:rsidP="0065642E">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06794F">
        <w:rPr>
          <w:rFonts w:ascii="Times New Roman" w:hAnsi="Times New Roman" w:cs="Times New Roman"/>
          <w:sz w:val="28"/>
          <w:szCs w:val="28"/>
        </w:rPr>
        <w:t>Постройте прогноз поквартальных продаж на следующий год.</w:t>
      </w:r>
    </w:p>
    <w:p w:rsidR="0065642E" w:rsidRPr="0006794F" w:rsidRDefault="0065642E" w:rsidP="0065642E">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65642E" w:rsidRPr="0006794F"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Объем продаж  (руб.)</w:t>
            </w:r>
          </w:p>
        </w:tc>
      </w:tr>
      <w:tr w:rsidR="0065642E"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2014</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344070</w:t>
            </w:r>
          </w:p>
        </w:tc>
      </w:tr>
      <w:tr w:rsidR="0065642E"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337922</w:t>
            </w:r>
          </w:p>
        </w:tc>
      </w:tr>
      <w:tr w:rsidR="0065642E" w:rsidRPr="0006794F"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388956</w:t>
            </w:r>
          </w:p>
        </w:tc>
      </w:tr>
      <w:tr w:rsidR="0065642E"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403489</w:t>
            </w:r>
          </w:p>
        </w:tc>
      </w:tr>
      <w:tr w:rsidR="0065642E"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2015</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457782</w:t>
            </w:r>
          </w:p>
        </w:tc>
      </w:tr>
      <w:tr w:rsidR="0065642E"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424574</w:t>
            </w:r>
          </w:p>
        </w:tc>
      </w:tr>
      <w:tr w:rsidR="0065642E"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562805</w:t>
            </w:r>
          </w:p>
        </w:tc>
      </w:tr>
      <w:tr w:rsidR="0065642E"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544726</w:t>
            </w:r>
          </w:p>
        </w:tc>
      </w:tr>
      <w:tr w:rsidR="0065642E"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2016</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599695</w:t>
            </w:r>
          </w:p>
        </w:tc>
      </w:tr>
      <w:tr w:rsidR="0065642E"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601607</w:t>
            </w:r>
          </w:p>
        </w:tc>
      </w:tr>
      <w:tr w:rsidR="0065642E" w:rsidRPr="0006794F"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Июль-сентябрь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660121</w:t>
            </w:r>
          </w:p>
        </w:tc>
      </w:tr>
      <w:tr w:rsidR="0065642E"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641131</w:t>
            </w:r>
          </w:p>
        </w:tc>
      </w:tr>
    </w:tbl>
    <w:p w:rsidR="0065642E" w:rsidRPr="0006794F" w:rsidRDefault="0065642E" w:rsidP="0065642E">
      <w:pPr>
        <w:spacing w:after="0" w:line="240" w:lineRule="auto"/>
        <w:ind w:firstLine="709"/>
        <w:jc w:val="both"/>
        <w:rPr>
          <w:rFonts w:ascii="Times New Roman" w:hAnsi="Times New Roman" w:cs="Times New Roman"/>
          <w:sz w:val="24"/>
          <w:szCs w:val="24"/>
        </w:rPr>
      </w:pPr>
    </w:p>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21</w:t>
      </w:r>
    </w:p>
    <w:p w:rsidR="0065642E" w:rsidRPr="0006794F" w:rsidRDefault="0065642E" w:rsidP="0065642E">
      <w:pPr>
        <w:tabs>
          <w:tab w:val="left" w:pos="709"/>
        </w:tabs>
        <w:spacing w:after="0" w:line="240" w:lineRule="auto"/>
        <w:ind w:right="70"/>
        <w:jc w:val="both"/>
        <w:rPr>
          <w:rFonts w:ascii="Times New Roman" w:hAnsi="Times New Roman" w:cs="Times New Roman"/>
          <w:sz w:val="28"/>
          <w:szCs w:val="28"/>
        </w:rPr>
      </w:pPr>
      <w:r w:rsidRPr="0030620A">
        <w:rPr>
          <w:rFonts w:ascii="Times New Roman" w:hAnsi="Times New Roman" w:cs="Times New Roman"/>
          <w:sz w:val="28"/>
          <w:szCs w:val="28"/>
          <w:lang w:val="ru-RU"/>
        </w:rPr>
        <w:tab/>
        <w:t xml:space="preserve">Сведения об объемах ежемесячных продажах группы товаров (руб.) компании «Селика» за последние полтора года приведены в таблице. </w:t>
      </w:r>
      <w:r w:rsidRPr="0006794F">
        <w:rPr>
          <w:rFonts w:ascii="Times New Roman" w:hAnsi="Times New Roman" w:cs="Times New Roman"/>
          <w:sz w:val="28"/>
          <w:szCs w:val="28"/>
        </w:rPr>
        <w:t>Спрогнозируйте объемы ежемесячных продаж на следующие полгода.</w:t>
      </w:r>
    </w:p>
    <w:p w:rsidR="0065642E" w:rsidRPr="0006794F" w:rsidRDefault="0065642E" w:rsidP="0065642E">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65642E" w:rsidRPr="0006794F"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Группа 1</w:t>
            </w:r>
          </w:p>
        </w:tc>
      </w:tr>
      <w:tr w:rsidR="0065642E" w:rsidRPr="0006794F"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55550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57546</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51689</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49500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63458</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62689</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69550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65365</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66320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68035</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68543</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70350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72500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87850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75468</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69700</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64698</w:t>
            </w:r>
          </w:p>
        </w:tc>
      </w:tr>
      <w:tr w:rsidR="0065642E"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73747</w:t>
            </w:r>
          </w:p>
        </w:tc>
      </w:tr>
    </w:tbl>
    <w:p w:rsidR="0065642E" w:rsidRPr="0006794F" w:rsidRDefault="0065642E" w:rsidP="0065642E">
      <w:pPr>
        <w:spacing w:after="0" w:line="240" w:lineRule="auto"/>
        <w:rPr>
          <w:rFonts w:ascii="Times New Roman" w:hAnsi="Times New Roman" w:cs="Times New Roman"/>
          <w:sz w:val="28"/>
          <w:szCs w:val="28"/>
        </w:rPr>
      </w:pPr>
    </w:p>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22</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Известны объемы продаж продукции предприятия за последний год.  Составьте для этой фирмы прогноз продаж на ближайшие 2 месяца (если это возможно).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06794F" w:rsidTr="00A71E4B">
        <w:trPr>
          <w:jc w:val="center"/>
        </w:trPr>
        <w:tc>
          <w:tcPr>
            <w:tcW w:w="198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452</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441</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438</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415</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418</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526</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524</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613</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701</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693</w:t>
            </w:r>
          </w:p>
        </w:tc>
      </w:tr>
      <w:tr w:rsidR="0065642E" w:rsidRPr="0006794F" w:rsidTr="00A71E4B">
        <w:trPr>
          <w:jc w:val="center"/>
        </w:trPr>
        <w:tc>
          <w:tcPr>
            <w:tcW w:w="1985" w:type="dxa"/>
          </w:tcPr>
          <w:p w:rsidR="0065642E" w:rsidRPr="0006794F" w:rsidRDefault="0065642E"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812</w:t>
            </w:r>
          </w:p>
        </w:tc>
      </w:tr>
    </w:tbl>
    <w:p w:rsidR="0065642E" w:rsidRPr="0006794F" w:rsidRDefault="0065642E" w:rsidP="0065642E">
      <w:pPr>
        <w:spacing w:after="0" w:line="240" w:lineRule="auto"/>
        <w:ind w:firstLine="420"/>
        <w:jc w:val="both"/>
        <w:rPr>
          <w:rFonts w:ascii="Times New Roman" w:hAnsi="Times New Roman" w:cs="Times New Roman"/>
          <w:sz w:val="28"/>
          <w:szCs w:val="28"/>
        </w:rPr>
      </w:pPr>
    </w:p>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23</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Спрогнозируйте переменные производственные затраты на следующие 2 периода Необходимые данные приведены в таблице:</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Период</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Производственные затраты (руб.)</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1-ый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400 567,1 </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2-ой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398 452,4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3-ий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395 966,4</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4-ый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411 870,3</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5-ый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406 438,1</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6-ой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400 340,2</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7-ой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416 520,5</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8-ой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398 928,6</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9-ый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395 673,9</w:t>
            </w:r>
          </w:p>
        </w:tc>
      </w:tr>
      <w:tr w:rsidR="0065642E" w:rsidRPr="0006794F" w:rsidTr="00A71E4B">
        <w:trPr>
          <w:jc w:val="center"/>
        </w:trPr>
        <w:tc>
          <w:tcPr>
            <w:tcW w:w="238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10-ый</w:t>
            </w:r>
          </w:p>
        </w:tc>
        <w:tc>
          <w:tcPr>
            <w:tcW w:w="3639"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401 700,8</w:t>
            </w:r>
          </w:p>
        </w:tc>
      </w:tr>
    </w:tbl>
    <w:p w:rsidR="0065642E" w:rsidRPr="0006794F" w:rsidRDefault="0065642E" w:rsidP="0065642E">
      <w:pPr>
        <w:spacing w:after="0" w:line="240" w:lineRule="auto"/>
        <w:ind w:firstLine="420"/>
        <w:jc w:val="both"/>
        <w:rPr>
          <w:rFonts w:ascii="Times New Roman" w:hAnsi="Times New Roman" w:cs="Times New Roman"/>
          <w:sz w:val="28"/>
          <w:szCs w:val="28"/>
        </w:rPr>
      </w:pPr>
    </w:p>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24</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 таблице приведены данные о посещении клиентами частного стоматологического кабинета за 8 месяцев.  Постройте на основе этих данных прогноз обращений пациентов в стоматологический кабинет на следующие два месяца.</w:t>
      </w:r>
    </w:p>
    <w:p w:rsidR="0065642E" w:rsidRPr="0030620A"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w:t>
            </w:r>
          </w:p>
        </w:tc>
      </w:tr>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117</w:t>
            </w:r>
          </w:p>
        </w:tc>
      </w:tr>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115</w:t>
            </w:r>
          </w:p>
        </w:tc>
      </w:tr>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121</w:t>
            </w:r>
          </w:p>
        </w:tc>
      </w:tr>
      <w:tr w:rsidR="0065642E" w:rsidRPr="0006794F" w:rsidTr="00A71E4B">
        <w:trPr>
          <w:trHeight w:val="316"/>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w:t>
            </w:r>
          </w:p>
        </w:tc>
      </w:tr>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151</w:t>
            </w:r>
          </w:p>
        </w:tc>
      </w:tr>
      <w:tr w:rsidR="0065642E" w:rsidRPr="0006794F" w:rsidTr="00A71E4B">
        <w:trPr>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146</w:t>
            </w:r>
          </w:p>
        </w:tc>
      </w:tr>
      <w:tr w:rsidR="0065642E" w:rsidRPr="0006794F" w:rsidTr="00A71E4B">
        <w:trPr>
          <w:trHeight w:val="339"/>
          <w:jc w:val="center"/>
        </w:trPr>
        <w:tc>
          <w:tcPr>
            <w:tcW w:w="209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311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150</w:t>
            </w:r>
          </w:p>
        </w:tc>
      </w:tr>
    </w:tbl>
    <w:p w:rsidR="0065642E" w:rsidRPr="0006794F" w:rsidRDefault="0065642E" w:rsidP="0065642E">
      <w:pPr>
        <w:spacing w:after="0" w:line="240" w:lineRule="auto"/>
        <w:ind w:firstLine="420"/>
        <w:jc w:val="both"/>
        <w:rPr>
          <w:rFonts w:ascii="Times New Roman" w:hAnsi="Times New Roman" w:cs="Times New Roman"/>
          <w:sz w:val="28"/>
          <w:szCs w:val="28"/>
        </w:rPr>
      </w:pPr>
    </w:p>
    <w:p w:rsidR="0065642E" w:rsidRPr="0006794F" w:rsidRDefault="0065642E" w:rsidP="0065642E">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25</w:t>
      </w:r>
    </w:p>
    <w:p w:rsidR="0065642E" w:rsidRPr="0006794F" w:rsidRDefault="0065642E" w:rsidP="0065642E">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В таблице приведены сведения об объемах продаж продукции цементного завода за предыдущие 12 месяцев. </w:t>
      </w:r>
      <w:r w:rsidRPr="0006794F">
        <w:rPr>
          <w:rFonts w:ascii="Times New Roman" w:hAnsi="Times New Roman" w:cs="Times New Roman"/>
          <w:sz w:val="28"/>
          <w:szCs w:val="28"/>
        </w:rPr>
        <w:t>Постройте прогноз продаж на следующие 3 месяца.</w:t>
      </w:r>
    </w:p>
    <w:p w:rsidR="0065642E" w:rsidRPr="0006794F"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788</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665</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890</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744</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912</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891</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710</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935</w:t>
            </w:r>
          </w:p>
        </w:tc>
      </w:tr>
      <w:tr w:rsidR="0065642E" w:rsidRPr="0006794F" w:rsidTr="00A71E4B">
        <w:trPr>
          <w:jc w:val="center"/>
        </w:trPr>
        <w:tc>
          <w:tcPr>
            <w:tcW w:w="1383"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785</w:t>
            </w:r>
          </w:p>
        </w:tc>
        <w:tc>
          <w:tcPr>
            <w:tcW w:w="1417"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12-й</w:t>
            </w:r>
          </w:p>
        </w:tc>
        <w:tc>
          <w:tcPr>
            <w:tcW w:w="3168" w:type="dxa"/>
          </w:tcPr>
          <w:p w:rsidR="0065642E" w:rsidRPr="0006794F" w:rsidRDefault="0065642E"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933</w:t>
            </w:r>
          </w:p>
        </w:tc>
      </w:tr>
    </w:tbl>
    <w:p w:rsidR="0065642E" w:rsidRPr="0006794F" w:rsidRDefault="0065642E" w:rsidP="0065642E">
      <w:pPr>
        <w:spacing w:after="0" w:line="240" w:lineRule="auto"/>
        <w:ind w:firstLine="709"/>
        <w:jc w:val="both"/>
        <w:rPr>
          <w:rFonts w:ascii="Times New Roman" w:hAnsi="Times New Roman" w:cs="Times New Roman"/>
          <w:sz w:val="24"/>
          <w:szCs w:val="24"/>
        </w:rPr>
      </w:pPr>
    </w:p>
    <w:p w:rsidR="0065642E" w:rsidRPr="00593849" w:rsidRDefault="0065642E" w:rsidP="0065642E">
      <w:pPr>
        <w:spacing w:after="0" w:line="240" w:lineRule="auto"/>
        <w:textAlignment w:val="baseline"/>
        <w:rPr>
          <w:rFonts w:ascii="Times New Roman" w:hAnsi="Times New Roman" w:cs="Times New Roman"/>
          <w:sz w:val="28"/>
          <w:szCs w:val="28"/>
        </w:rPr>
      </w:pPr>
      <w:r w:rsidRPr="00593849">
        <w:rPr>
          <w:rFonts w:ascii="Times New Roman" w:hAnsi="Times New Roman" w:cs="Times New Roman"/>
          <w:b/>
          <w:bCs/>
          <w:sz w:val="28"/>
          <w:szCs w:val="28"/>
        </w:rPr>
        <w:t>Критерии оценки:</w:t>
      </w:r>
      <w:r w:rsidRPr="00593849">
        <w:rPr>
          <w:rFonts w:ascii="Times New Roman" w:hAnsi="Times New Roman" w:cs="Times New Roman"/>
          <w:sz w:val="28"/>
          <w:szCs w:val="28"/>
        </w:rPr>
        <w:t> </w:t>
      </w:r>
    </w:p>
    <w:p w:rsidR="0065642E" w:rsidRPr="0030620A" w:rsidRDefault="0065642E" w:rsidP="0065642E">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«зачтено» выставляется студенту, если выполнил все задания полностью, или с небольшими неточностями, или </w:t>
      </w:r>
      <w:r w:rsidRPr="0030620A">
        <w:rPr>
          <w:rFonts w:ascii="Times New Roman" w:hAnsi="Times New Roman" w:cs="Times New Roman"/>
          <w:sz w:val="28"/>
          <w:szCs w:val="28"/>
          <w:lang w:val="ru-RU" w:eastAsia="ru-RU"/>
        </w:rPr>
        <w:t>ход выполнения задания был верным, но допущенные ошибки не позволили выполнить задание в полном объеме</w:t>
      </w:r>
      <w:r w:rsidRPr="0030620A">
        <w:rPr>
          <w:rFonts w:ascii="Times New Roman" w:hAnsi="Times New Roman" w:cs="Times New Roman"/>
          <w:sz w:val="28"/>
          <w:szCs w:val="28"/>
          <w:lang w:val="ru-RU"/>
        </w:rPr>
        <w:t>;</w:t>
      </w:r>
      <w:r w:rsidRPr="00593849">
        <w:rPr>
          <w:rFonts w:ascii="Times New Roman" w:hAnsi="Times New Roman" w:cs="Times New Roman"/>
          <w:sz w:val="28"/>
          <w:szCs w:val="28"/>
        </w:rPr>
        <w:t> </w:t>
      </w:r>
    </w:p>
    <w:p w:rsidR="0065642E" w:rsidRPr="0030620A" w:rsidRDefault="0065642E" w:rsidP="0065642E">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«не зачтено», если </w:t>
      </w:r>
      <w:r w:rsidRPr="0030620A">
        <w:rPr>
          <w:rFonts w:ascii="Times New Roman" w:hAnsi="Times New Roman" w:cs="Times New Roman"/>
          <w:sz w:val="28"/>
          <w:szCs w:val="28"/>
          <w:lang w:val="ru-RU" w:eastAsia="ru-RU"/>
        </w:rPr>
        <w:t>в процессе работы над заданиями были допущены существенные ошибки, не позволившие выполнить задания, или задания были выполнены на менее, чем 50%.</w:t>
      </w:r>
    </w:p>
    <w:p w:rsidR="0065642E" w:rsidRPr="0030620A" w:rsidRDefault="0065642E" w:rsidP="0065642E">
      <w:pPr>
        <w:spacing w:after="0" w:line="240" w:lineRule="auto"/>
        <w:textAlignment w:val="baseline"/>
        <w:rPr>
          <w:rFonts w:ascii="Times New Roman" w:hAnsi="Times New Roman" w:cs="Times New Roman"/>
          <w:sz w:val="28"/>
          <w:szCs w:val="28"/>
          <w:lang w:val="ru-RU"/>
        </w:rPr>
      </w:pPr>
    </w:p>
    <w:p w:rsidR="0065642E" w:rsidRPr="0030620A" w:rsidRDefault="0065642E" w:rsidP="0065642E">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lastRenderedPageBreak/>
        <w:t>Составитель ________________________ Т.А. Ходарева</w:t>
      </w:r>
    </w:p>
    <w:p w:rsidR="0065642E" w:rsidRPr="0030620A" w:rsidRDefault="0065642E" w:rsidP="0065642E">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vertAlign w:val="superscript"/>
          <w:lang w:val="ru-RU"/>
        </w:rPr>
        <w:t xml:space="preserve">                                                                  (подпись)</w:t>
      </w:r>
    </w:p>
    <w:p w:rsidR="0065642E" w:rsidRPr="0030620A" w:rsidRDefault="0065642E" w:rsidP="0065642E">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«____»__________________20</w:t>
      </w:r>
      <w:r w:rsidRPr="00593849">
        <w:rPr>
          <w:rFonts w:ascii="Times New Roman" w:hAnsi="Times New Roman" w:cs="Times New Roman"/>
          <w:sz w:val="28"/>
          <w:szCs w:val="28"/>
        </w:rPr>
        <w:t>     </w:t>
      </w:r>
      <w:r w:rsidRPr="0030620A">
        <w:rPr>
          <w:rFonts w:ascii="Times New Roman" w:hAnsi="Times New Roman" w:cs="Times New Roman"/>
          <w:sz w:val="28"/>
          <w:szCs w:val="28"/>
          <w:lang w:val="ru-RU"/>
        </w:rPr>
        <w:t>г.</w:t>
      </w:r>
      <w:r w:rsidRPr="00593849">
        <w:rPr>
          <w:rFonts w:ascii="Times New Roman" w:hAnsi="Times New Roman" w:cs="Times New Roman"/>
          <w:sz w:val="28"/>
          <w:szCs w:val="28"/>
        </w:rPr>
        <w:t> </w:t>
      </w:r>
    </w:p>
    <w:p w:rsidR="0065642E" w:rsidRPr="0030620A" w:rsidRDefault="0065642E" w:rsidP="0065642E">
      <w:pPr>
        <w:spacing w:after="0" w:line="240" w:lineRule="auto"/>
        <w:ind w:firstLine="420"/>
        <w:jc w:val="both"/>
        <w:rPr>
          <w:rFonts w:ascii="Times New Roman" w:hAnsi="Times New Roman" w:cs="Times New Roman"/>
          <w:sz w:val="28"/>
          <w:szCs w:val="28"/>
          <w:lang w:val="ru-RU"/>
        </w:rPr>
      </w:pPr>
    </w:p>
    <w:p w:rsidR="0065642E" w:rsidRPr="0030620A" w:rsidRDefault="0065642E" w:rsidP="0065642E">
      <w:pPr>
        <w:spacing w:after="0" w:line="240" w:lineRule="auto"/>
        <w:jc w:val="both"/>
        <w:textAlignment w:val="baseline"/>
        <w:rPr>
          <w:rFonts w:ascii="Times New Roman" w:hAnsi="Times New Roman" w:cs="Times New Roman"/>
          <w:sz w:val="28"/>
          <w:szCs w:val="28"/>
          <w:lang w:val="ru-RU" w:eastAsia="ru-RU"/>
        </w:rPr>
      </w:pPr>
    </w:p>
    <w:p w:rsidR="0065642E" w:rsidRPr="0030620A" w:rsidRDefault="0065642E" w:rsidP="0065642E">
      <w:pPr>
        <w:spacing w:after="0" w:line="240" w:lineRule="auto"/>
        <w:jc w:val="center"/>
        <w:textAlignment w:val="baseline"/>
        <w:rPr>
          <w:rFonts w:ascii="Times New Roman" w:hAnsi="Times New Roman" w:cs="Times New Roman"/>
          <w:b/>
          <w:bCs/>
          <w:sz w:val="28"/>
          <w:szCs w:val="28"/>
          <w:lang w:val="ru-RU" w:eastAsia="ru-RU"/>
        </w:rPr>
      </w:pPr>
      <w:r w:rsidRPr="0030620A">
        <w:rPr>
          <w:rFonts w:ascii="Times New Roman" w:hAnsi="Times New Roman" w:cs="Times New Roman"/>
          <w:b/>
          <w:bCs/>
          <w:sz w:val="28"/>
          <w:szCs w:val="28"/>
          <w:lang w:val="ru-RU" w:eastAsia="ru-RU"/>
        </w:rPr>
        <w:br w:type="page"/>
      </w:r>
      <w:r w:rsidRPr="0030620A">
        <w:rPr>
          <w:rFonts w:ascii="Times New Roman" w:hAnsi="Times New Roman" w:cs="Times New Roman"/>
          <w:b/>
          <w:bCs/>
          <w:sz w:val="28"/>
          <w:szCs w:val="28"/>
          <w:lang w:val="ru-RU" w:eastAsia="ru-RU"/>
        </w:rPr>
        <w:lastRenderedPageBreak/>
        <w:t>Оформление комплекта заданий по видам работ</w:t>
      </w:r>
    </w:p>
    <w:p w:rsidR="0065642E" w:rsidRPr="0030620A" w:rsidRDefault="0065642E" w:rsidP="0065642E">
      <w:pPr>
        <w:spacing w:after="0" w:line="240" w:lineRule="auto"/>
        <w:jc w:val="center"/>
        <w:textAlignment w:val="baseline"/>
        <w:rPr>
          <w:sz w:val="12"/>
          <w:szCs w:val="12"/>
          <w:lang w:val="ru-RU" w:eastAsia="ru-RU"/>
        </w:rPr>
      </w:pPr>
    </w:p>
    <w:p w:rsidR="0065642E" w:rsidRPr="0030620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Министерство образования и науки Российской Федерации</w:t>
      </w:r>
    </w:p>
    <w:p w:rsidR="0065642E" w:rsidRPr="0030620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30620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30620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30620A" w:rsidRDefault="0065642E" w:rsidP="0065642E">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Кафедра</w:t>
      </w:r>
      <w:r w:rsidRPr="0009704C">
        <w:rPr>
          <w:rFonts w:ascii="Times New Roman" w:hAnsi="Times New Roman" w:cs="Times New Roman"/>
          <w:sz w:val="28"/>
          <w:szCs w:val="28"/>
          <w:lang w:eastAsia="ru-RU"/>
        </w:rPr>
        <w:t> </w:t>
      </w:r>
      <w:r w:rsidRPr="0030620A">
        <w:rPr>
          <w:rFonts w:ascii="Times New Roman" w:hAnsi="Times New Roman" w:cs="Times New Roman"/>
          <w:sz w:val="28"/>
          <w:szCs w:val="28"/>
          <w:lang w:val="ru-RU" w:eastAsia="ru-RU"/>
        </w:rPr>
        <w:t>Общего и стратегического менеджмента</w:t>
      </w:r>
    </w:p>
    <w:p w:rsidR="0065642E" w:rsidRPr="0030620A" w:rsidRDefault="0065642E" w:rsidP="0065642E">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(наименование кафедры)</w:t>
      </w:r>
    </w:p>
    <w:p w:rsidR="0065642E" w:rsidRPr="0030620A" w:rsidRDefault="0065642E" w:rsidP="0065642E">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Комплект заданий для выполнения</w:t>
      </w:r>
    </w:p>
    <w:p w:rsidR="0065642E" w:rsidRPr="0030620A" w:rsidRDefault="0065642E" w:rsidP="0065642E">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расчетно-графической работы</w:t>
      </w:r>
    </w:p>
    <w:p w:rsidR="0065642E" w:rsidRPr="0030620A" w:rsidRDefault="0065642E" w:rsidP="0065642E">
      <w:pPr>
        <w:spacing w:after="0" w:line="240" w:lineRule="auto"/>
        <w:jc w:val="center"/>
        <w:textAlignment w:val="baseline"/>
        <w:rPr>
          <w:sz w:val="12"/>
          <w:szCs w:val="12"/>
          <w:lang w:val="ru-RU" w:eastAsia="ru-RU"/>
        </w:rPr>
      </w:pPr>
    </w:p>
    <w:p w:rsidR="0065642E" w:rsidRPr="0030620A" w:rsidRDefault="0065642E" w:rsidP="0065642E">
      <w:pPr>
        <w:spacing w:after="0" w:line="240" w:lineRule="auto"/>
        <w:jc w:val="center"/>
        <w:textAlignment w:val="baseline"/>
        <w:rPr>
          <w:sz w:val="12"/>
          <w:szCs w:val="12"/>
          <w:lang w:val="ru-RU" w:eastAsia="ru-RU"/>
        </w:rPr>
      </w:pPr>
    </w:p>
    <w:p w:rsidR="0065642E" w:rsidRPr="0030620A" w:rsidRDefault="0065642E" w:rsidP="0065642E">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8"/>
          <w:szCs w:val="28"/>
          <w:lang w:eastAsia="ru-RU"/>
        </w:rPr>
        <w:t> </w:t>
      </w:r>
      <w:r w:rsidRPr="0009704C">
        <w:rPr>
          <w:rFonts w:ascii="Times New Roman" w:hAnsi="Times New Roman" w:cs="Times New Roman"/>
          <w:sz w:val="24"/>
          <w:szCs w:val="24"/>
          <w:vertAlign w:val="superscript"/>
          <w:lang w:eastAsia="ru-RU"/>
        </w:rPr>
        <w:t> </w:t>
      </w:r>
      <w:r w:rsidRPr="0030620A">
        <w:rPr>
          <w:rFonts w:ascii="Times New Roman" w:hAnsi="Times New Roman" w:cs="Times New Roman"/>
          <w:sz w:val="28"/>
          <w:szCs w:val="28"/>
          <w:lang w:val="ru-RU" w:eastAsia="ru-RU"/>
        </w:rPr>
        <w:t>Инструментальные средств управления</w:t>
      </w:r>
    </w:p>
    <w:p w:rsidR="0065642E" w:rsidRPr="0030620A" w:rsidRDefault="0065642E" w:rsidP="0065642E">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 xml:space="preserve">                                          (наименование дисциплины)</w:t>
      </w:r>
    </w:p>
    <w:p w:rsidR="0065642E" w:rsidRPr="0030620A" w:rsidRDefault="0065642E" w:rsidP="0065642E">
      <w:pPr>
        <w:spacing w:after="0" w:line="240" w:lineRule="auto"/>
        <w:textAlignment w:val="baseline"/>
        <w:rPr>
          <w:sz w:val="12"/>
          <w:szCs w:val="12"/>
          <w:lang w:val="ru-RU" w:eastAsia="ru-RU"/>
        </w:rPr>
      </w:pPr>
      <w:r w:rsidRPr="0009704C">
        <w:rPr>
          <w:rFonts w:ascii="Times New Roman" w:hAnsi="Times New Roman" w:cs="Times New Roman"/>
          <w:sz w:val="28"/>
          <w:szCs w:val="28"/>
          <w:lang w:eastAsia="ru-RU"/>
        </w:rPr>
        <w:t> </w:t>
      </w:r>
    </w:p>
    <w:p w:rsidR="0065642E" w:rsidRPr="0030620A" w:rsidRDefault="0065642E" w:rsidP="0065642E">
      <w:pPr>
        <w:spacing w:after="0" w:line="240" w:lineRule="auto"/>
        <w:jc w:val="both"/>
        <w:textAlignment w:val="baseline"/>
        <w:rPr>
          <w:rFonts w:ascii="Times New Roman" w:hAnsi="Times New Roman" w:cs="Times New Roman"/>
          <w:sz w:val="28"/>
          <w:szCs w:val="28"/>
          <w:lang w:val="ru-RU" w:eastAsia="ru-RU"/>
        </w:rPr>
      </w:pPr>
      <w:r w:rsidRPr="0030620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65642E" w:rsidRPr="0030620A" w:rsidRDefault="0065642E" w:rsidP="0065642E">
      <w:pPr>
        <w:spacing w:after="0" w:line="240" w:lineRule="auto"/>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1 Поиск оптимального решения задач управления на примере задач о размещении</w:t>
      </w: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На складах хранится мука, которую необходимо завезти в хлебопекарни. </w:t>
      </w: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Номера складов и номера хлебопекарен выбираются в соответствии с вариантами таблицы 1. </w:t>
      </w:r>
    </w:p>
    <w:p w:rsidR="0065642E" w:rsidRPr="007643DA" w:rsidRDefault="0065642E" w:rsidP="0065642E">
      <w:pPr>
        <w:pStyle w:val="a6"/>
        <w:spacing w:after="0"/>
        <w:jc w:val="both"/>
        <w:rPr>
          <w:sz w:val="28"/>
          <w:szCs w:val="28"/>
          <w:lang w:val="ru-RU"/>
        </w:rPr>
      </w:pPr>
    </w:p>
    <w:p w:rsidR="0065642E" w:rsidRPr="007643DA" w:rsidRDefault="0065642E" w:rsidP="0065642E">
      <w:pPr>
        <w:pStyle w:val="a6"/>
        <w:spacing w:after="0"/>
        <w:jc w:val="both"/>
        <w:rPr>
          <w:sz w:val="28"/>
          <w:szCs w:val="28"/>
          <w:lang w:val="ru-RU"/>
        </w:rPr>
      </w:pPr>
      <w:r w:rsidRPr="007643DA">
        <w:rPr>
          <w:sz w:val="28"/>
          <w:szCs w:val="28"/>
          <w:lang w:val="ru-RU"/>
        </w:rPr>
        <w:t xml:space="preserve">Таблица </w:t>
      </w:r>
      <w:r>
        <w:rPr>
          <w:sz w:val="28"/>
          <w:szCs w:val="28"/>
          <w:lang w:val="ru-RU"/>
        </w:rPr>
        <w:t>1</w:t>
      </w:r>
      <w:r w:rsidRPr="007643DA">
        <w:rPr>
          <w:sz w:val="28"/>
          <w:szCs w:val="28"/>
          <w:lang w:val="ru-RU"/>
        </w:rPr>
        <w:t xml:space="preserve"> - Номера складов, хлебопекарен, запрещенные и гарантированные поставки</w:t>
      </w:r>
    </w:p>
    <w:tbl>
      <w:tblPr>
        <w:tblW w:w="9671" w:type="dxa"/>
        <w:tblInd w:w="2" w:type="dxa"/>
        <w:tblLayout w:type="fixed"/>
        <w:tblCellMar>
          <w:left w:w="0" w:type="dxa"/>
          <w:right w:w="0" w:type="dxa"/>
        </w:tblCellMar>
        <w:tblLook w:val="0000"/>
      </w:tblPr>
      <w:tblGrid>
        <w:gridCol w:w="1718"/>
        <w:gridCol w:w="1418"/>
        <w:gridCol w:w="2126"/>
        <w:gridCol w:w="2126"/>
        <w:gridCol w:w="2283"/>
      </w:tblGrid>
      <w:tr w:rsidR="0065642E" w:rsidRPr="00FE7AB9" w:rsidTr="00A71E4B">
        <w:trPr>
          <w:trHeight w:val="67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варианта</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складов</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хлебопекарен</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Запрет перевозки</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Гарантированная</w:t>
            </w:r>
          </w:p>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поставка, т/мес.</w:t>
            </w:r>
          </w:p>
        </w:tc>
      </w:tr>
      <w:tr w:rsidR="0065642E" w:rsidRPr="00FE7AB9" w:rsidTr="00A71E4B">
        <w:trPr>
          <w:trHeight w:val="360"/>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3x4</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3x3=50</w:t>
            </w:r>
          </w:p>
        </w:tc>
      </w:tr>
      <w:tr w:rsidR="0065642E" w:rsidRPr="00FE7AB9" w:rsidTr="00A71E4B">
        <w:trPr>
          <w:trHeight w:val="420"/>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3x5</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3x2=40</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1x5, 2x3</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4x5</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3x5=40</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1x4, 5x3</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1x5=60</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5x5, 2x2</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3x5=30</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2x5</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1x2, 5x4</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3x2=20</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5x1, 3x5</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5x2=30</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5x4, 3x2</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4x3=35</w:t>
            </w:r>
          </w:p>
        </w:tc>
      </w:tr>
      <w:tr w:rsidR="0065642E"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3x4, 5x1</w:t>
            </w:r>
          </w:p>
        </w:tc>
        <w:tc>
          <w:tcPr>
            <w:tcW w:w="2283" w:type="dxa"/>
            <w:tcBorders>
              <w:top w:val="nil"/>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4x1=40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3x2, 4x1</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2x2=50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1х2, 2х4</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5х4=60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14</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3, 4, 5 </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5х3</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3х3=40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5х3</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2х5=35</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1, 2, 4, 5  </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4х3</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2х3=30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17</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5х1</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1х1=40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3х3, 5х3</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1х2=40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19</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4х2</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4х5=45</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4х2</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4х4=30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21</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3х1, 5х4</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4х2=50</w:t>
            </w:r>
          </w:p>
        </w:tc>
      </w:tr>
      <w:tr w:rsidR="0065642E"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lastRenderedPageBreak/>
              <w:t>22</w:t>
            </w:r>
          </w:p>
        </w:tc>
        <w:tc>
          <w:tcPr>
            <w:tcW w:w="1418"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4х5</w:t>
            </w:r>
          </w:p>
        </w:tc>
        <w:tc>
          <w:tcPr>
            <w:tcW w:w="2283" w:type="dxa"/>
            <w:tcBorders>
              <w:top w:val="single" w:sz="4" w:space="0" w:color="auto"/>
              <w:left w:val="nil"/>
              <w:bottom w:val="single" w:sz="4" w:space="0" w:color="auto"/>
              <w:right w:val="single" w:sz="4" w:space="0" w:color="auto"/>
            </w:tcBorders>
            <w:vAlign w:val="center"/>
          </w:tcPr>
          <w:p w:rsidR="0065642E" w:rsidRPr="00FE7AB9" w:rsidRDefault="0065642E"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2х2=55</w:t>
            </w:r>
          </w:p>
        </w:tc>
      </w:tr>
    </w:tbl>
    <w:p w:rsidR="0065642E" w:rsidRDefault="0065642E" w:rsidP="0065642E">
      <w:pPr>
        <w:pStyle w:val="a6"/>
        <w:spacing w:after="0"/>
        <w:rPr>
          <w:sz w:val="28"/>
          <w:szCs w:val="28"/>
          <w:lang w:val="ru-RU"/>
        </w:rPr>
      </w:pPr>
    </w:p>
    <w:p w:rsidR="0065642E" w:rsidRPr="006A1B07" w:rsidRDefault="0065642E" w:rsidP="0065642E">
      <w:pPr>
        <w:pStyle w:val="a6"/>
        <w:spacing w:after="0"/>
        <w:rPr>
          <w:sz w:val="28"/>
          <w:szCs w:val="28"/>
          <w:lang w:val="ru-RU"/>
        </w:rPr>
      </w:pP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Текущие тарифы перевозки муки (руб./т), ежемесячные запасы муки (т/мес.) на складах и потребности хлебопекарен в муке (т/мес.) указаны в таблице 2.</w:t>
      </w:r>
    </w:p>
    <w:p w:rsidR="0065642E" w:rsidRPr="007643DA" w:rsidRDefault="0065642E" w:rsidP="0065642E">
      <w:pPr>
        <w:pStyle w:val="a6"/>
        <w:spacing w:after="0"/>
        <w:ind w:left="0" w:firstLine="720"/>
        <w:jc w:val="both"/>
        <w:rPr>
          <w:sz w:val="28"/>
          <w:szCs w:val="28"/>
        </w:rPr>
      </w:pPr>
      <w:r w:rsidRPr="007643DA">
        <w:rPr>
          <w:sz w:val="28"/>
          <w:szCs w:val="28"/>
          <w:lang w:val="ru-RU"/>
        </w:rPr>
        <w:t xml:space="preserve">При этом необходимо учитывать, что из-за ремонтных работ временно нет возможности перевозить муку с некоторых складов в некоторые хлебопекарни. В таблице 5 это показано в графе "Запрет перевозки" в формате № склада </w:t>
      </w:r>
      <w:r w:rsidRPr="007643DA">
        <w:rPr>
          <w:sz w:val="28"/>
          <w:szCs w:val="28"/>
        </w:rPr>
        <w:t>x</w:t>
      </w:r>
      <w:r w:rsidRPr="007643DA">
        <w:rPr>
          <w:sz w:val="28"/>
          <w:szCs w:val="28"/>
          <w:lang w:val="ru-RU"/>
        </w:rPr>
        <w:t xml:space="preserve"> № хлебопекарни. Например, «2</w:t>
      </w:r>
      <w:r w:rsidRPr="007643DA">
        <w:rPr>
          <w:sz w:val="28"/>
          <w:szCs w:val="28"/>
        </w:rPr>
        <w:t>x</w:t>
      </w:r>
      <w:r w:rsidRPr="007643DA">
        <w:rPr>
          <w:sz w:val="28"/>
          <w:szCs w:val="28"/>
          <w:lang w:val="ru-RU"/>
        </w:rPr>
        <w:t xml:space="preserve">3» обозначает, что нельзя перевозить муку со склада №2 в хлебопекарню </w:t>
      </w:r>
      <w:r w:rsidRPr="007643DA">
        <w:rPr>
          <w:sz w:val="28"/>
          <w:szCs w:val="28"/>
        </w:rPr>
        <w:t>№3.</w:t>
      </w:r>
    </w:p>
    <w:p w:rsidR="0065642E" w:rsidRDefault="0065642E" w:rsidP="0065642E">
      <w:pPr>
        <w:pStyle w:val="a6"/>
        <w:spacing w:after="0"/>
        <w:jc w:val="both"/>
        <w:rPr>
          <w:sz w:val="28"/>
          <w:szCs w:val="28"/>
          <w:lang w:val="ru-RU"/>
        </w:rPr>
      </w:pPr>
    </w:p>
    <w:p w:rsidR="0065642E" w:rsidRPr="006A1B07" w:rsidRDefault="0065642E" w:rsidP="0065642E">
      <w:pPr>
        <w:pStyle w:val="a6"/>
        <w:spacing w:after="0"/>
        <w:jc w:val="both"/>
        <w:rPr>
          <w:sz w:val="28"/>
          <w:szCs w:val="28"/>
          <w:lang w:val="ru-RU"/>
        </w:rPr>
      </w:pPr>
    </w:p>
    <w:p w:rsidR="0065642E" w:rsidRPr="007643DA" w:rsidRDefault="0065642E" w:rsidP="0065642E">
      <w:pPr>
        <w:pStyle w:val="a6"/>
        <w:spacing w:after="0"/>
        <w:jc w:val="both"/>
        <w:rPr>
          <w:sz w:val="28"/>
          <w:szCs w:val="28"/>
          <w:lang w:val="ru-RU"/>
        </w:rPr>
      </w:pPr>
      <w:r w:rsidRPr="007643DA">
        <w:rPr>
          <w:sz w:val="28"/>
          <w:szCs w:val="28"/>
          <w:lang w:val="ru-RU"/>
        </w:rPr>
        <w:t xml:space="preserve">Таблица </w:t>
      </w:r>
      <w:r>
        <w:rPr>
          <w:sz w:val="28"/>
          <w:szCs w:val="28"/>
          <w:lang w:val="ru-RU"/>
        </w:rPr>
        <w:t>2</w:t>
      </w:r>
      <w:r w:rsidRPr="007643DA">
        <w:rPr>
          <w:sz w:val="28"/>
          <w:szCs w:val="28"/>
          <w:lang w:val="ru-RU"/>
        </w:rPr>
        <w:t xml:space="preserve"> - Запасы, потребности и тарифы перевозок</w:t>
      </w:r>
    </w:p>
    <w:tbl>
      <w:tblPr>
        <w:tblW w:w="96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1219"/>
        <w:gridCol w:w="1219"/>
        <w:gridCol w:w="1219"/>
        <w:gridCol w:w="1219"/>
        <w:gridCol w:w="1219"/>
        <w:gridCol w:w="1701"/>
      </w:tblGrid>
      <w:tr w:rsidR="0065642E" w:rsidRPr="00FE7AB9" w:rsidTr="00A71E4B">
        <w:trPr>
          <w:cantSplit/>
          <w:trHeight w:val="510"/>
        </w:trPr>
        <w:tc>
          <w:tcPr>
            <w:tcW w:w="1860" w:type="dxa"/>
            <w:vMerge w:val="restart"/>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Склады</w:t>
            </w:r>
          </w:p>
        </w:tc>
        <w:tc>
          <w:tcPr>
            <w:tcW w:w="7796" w:type="dxa"/>
            <w:gridSpan w:val="6"/>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Хлебопекарни</w:t>
            </w:r>
          </w:p>
        </w:tc>
      </w:tr>
      <w:tr w:rsidR="0065642E" w:rsidRPr="00FE7AB9" w:rsidTr="00A71E4B">
        <w:trPr>
          <w:cantSplit/>
          <w:trHeight w:val="510"/>
        </w:trPr>
        <w:tc>
          <w:tcPr>
            <w:tcW w:w="1860" w:type="dxa"/>
            <w:vMerge/>
            <w:vAlign w:val="center"/>
          </w:tcPr>
          <w:p w:rsidR="0065642E" w:rsidRPr="00FE7AB9" w:rsidRDefault="0065642E" w:rsidP="00A71E4B">
            <w:pPr>
              <w:spacing w:after="0" w:line="240" w:lineRule="auto"/>
              <w:jc w:val="center"/>
              <w:rPr>
                <w:rFonts w:ascii="Times New Roman" w:hAnsi="Times New Roman" w:cs="Times New Roman"/>
                <w:sz w:val="24"/>
                <w:szCs w:val="24"/>
              </w:rPr>
            </w:pP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Запас, т/мес.</w:t>
            </w:r>
          </w:p>
        </w:tc>
      </w:tr>
      <w:tr w:rsidR="0065642E" w:rsidRPr="00FE7AB9" w:rsidTr="00A71E4B">
        <w:trPr>
          <w:trHeight w:val="255"/>
        </w:trPr>
        <w:tc>
          <w:tcPr>
            <w:tcW w:w="1860"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r>
      <w:tr w:rsidR="0065642E" w:rsidRPr="00FE7AB9" w:rsidTr="00A71E4B">
        <w:trPr>
          <w:trHeight w:val="255"/>
        </w:trPr>
        <w:tc>
          <w:tcPr>
            <w:tcW w:w="1860"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w:t>
            </w:r>
          </w:p>
        </w:tc>
      </w:tr>
      <w:tr w:rsidR="0065642E" w:rsidRPr="00FE7AB9" w:rsidTr="00A71E4B">
        <w:trPr>
          <w:trHeight w:val="255"/>
        </w:trPr>
        <w:tc>
          <w:tcPr>
            <w:tcW w:w="1860"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r>
      <w:tr w:rsidR="0065642E" w:rsidRPr="00FE7AB9" w:rsidTr="00A71E4B">
        <w:trPr>
          <w:trHeight w:val="255"/>
        </w:trPr>
        <w:tc>
          <w:tcPr>
            <w:tcW w:w="1860"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900</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55</w:t>
            </w:r>
          </w:p>
        </w:tc>
      </w:tr>
      <w:tr w:rsidR="0065642E" w:rsidRPr="00FE7AB9" w:rsidTr="00A71E4B">
        <w:trPr>
          <w:trHeight w:val="255"/>
        </w:trPr>
        <w:tc>
          <w:tcPr>
            <w:tcW w:w="1860"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w:t>
            </w:r>
          </w:p>
        </w:tc>
      </w:tr>
      <w:tr w:rsidR="0065642E" w:rsidRPr="00FE7AB9" w:rsidTr="00A71E4B">
        <w:trPr>
          <w:trHeight w:val="255"/>
        </w:trPr>
        <w:tc>
          <w:tcPr>
            <w:tcW w:w="1860"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Спрос, т/мес.</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77,86</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56,78</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58,88</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62,44</w:t>
            </w:r>
          </w:p>
        </w:tc>
        <w:tc>
          <w:tcPr>
            <w:tcW w:w="1219" w:type="dxa"/>
            <w:vAlign w:val="center"/>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73,92</w:t>
            </w:r>
          </w:p>
        </w:tc>
        <w:tc>
          <w:tcPr>
            <w:tcW w:w="1701" w:type="dxa"/>
            <w:vAlign w:val="center"/>
          </w:tcPr>
          <w:p w:rsidR="0065642E" w:rsidRPr="00FE7AB9" w:rsidRDefault="0065642E" w:rsidP="00A71E4B">
            <w:pPr>
              <w:spacing w:after="0" w:line="240" w:lineRule="auto"/>
              <w:jc w:val="center"/>
              <w:rPr>
                <w:rFonts w:ascii="Times New Roman" w:hAnsi="Times New Roman" w:cs="Times New Roman"/>
                <w:sz w:val="24"/>
                <w:szCs w:val="24"/>
              </w:rPr>
            </w:pPr>
          </w:p>
        </w:tc>
      </w:tr>
    </w:tbl>
    <w:p w:rsidR="0065642E" w:rsidRPr="007643DA" w:rsidRDefault="0065642E" w:rsidP="0065642E">
      <w:pPr>
        <w:pStyle w:val="a6"/>
        <w:spacing w:after="0"/>
        <w:rPr>
          <w:sz w:val="28"/>
          <w:szCs w:val="28"/>
        </w:rPr>
      </w:pP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Кроме того, необходимо учесть, что некоторые хлебопекарни имеют договоры на гарантированную поставку муки с определенных складов. В таблице 5 это показано в графе "Гарантированная поставка" в формате № склада </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 № хлебопекарни = объем поставки. Например, «1</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4=40» обозначает, что между складом №1 и магазином №4 заключен договор на обязательную поставку 40 т муки. </w:t>
      </w:r>
    </w:p>
    <w:p w:rsidR="0065642E" w:rsidRPr="007643DA" w:rsidRDefault="0065642E" w:rsidP="0065642E">
      <w:pPr>
        <w:pStyle w:val="a6"/>
        <w:spacing w:after="0"/>
        <w:jc w:val="both"/>
        <w:rPr>
          <w:sz w:val="28"/>
          <w:szCs w:val="28"/>
          <w:lang w:val="ru-RU"/>
        </w:rPr>
      </w:pPr>
      <w:r w:rsidRPr="007643DA">
        <w:rPr>
          <w:sz w:val="28"/>
          <w:szCs w:val="28"/>
          <w:lang w:val="ru-RU"/>
        </w:rPr>
        <w:t xml:space="preserve">Необходимо организовать поставки наилучшим образом, учитывая, что мука хранится и транспортируется в мешках весом по 50 кг. </w:t>
      </w: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2. Задача о назначении</w:t>
      </w: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Распределите работы среди рабочих так, чтобы стоимость всех работ была бы минимальной при условии, что каждая работа может выполняться только одним рабочим и каждый рабочий может выполнять только одну работу.</w:t>
      </w: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Варианты заданий и стоимости работ представлены в таблицах:</w:t>
      </w:r>
    </w:p>
    <w:p w:rsidR="0065642E" w:rsidRPr="0030620A" w:rsidRDefault="0065642E" w:rsidP="0065642E">
      <w:pPr>
        <w:spacing w:after="0" w:line="240" w:lineRule="auto"/>
        <w:ind w:firstLine="720"/>
        <w:jc w:val="both"/>
        <w:rPr>
          <w:rFonts w:ascii="Times New Roman" w:hAnsi="Times New Roman" w:cs="Times New Roman"/>
          <w:sz w:val="28"/>
          <w:szCs w:val="28"/>
          <w:lang w:val="ru-RU"/>
        </w:rPr>
      </w:pPr>
    </w:p>
    <w:p w:rsidR="0065642E" w:rsidRPr="007643DA" w:rsidRDefault="0065642E" w:rsidP="0065642E">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Вариант 1</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r>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r>
      <w:tr w:rsidR="0065642E"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65642E" w:rsidRPr="007643DA"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w:t>
      </w:r>
      <w:r w:rsidRPr="004878E6">
        <w:rPr>
          <w:rFonts w:ascii="Times New Roman" w:hAnsi="Times New Roman" w:cs="Times New Roman"/>
          <w:sz w:val="28"/>
          <w:szCs w:val="28"/>
        </w:rPr>
        <w:t>ариант 2</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r>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65642E"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lastRenderedPageBreak/>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r>
      <w:tr w:rsidR="0065642E"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65642E" w:rsidRPr="006A1B07" w:rsidRDefault="0065642E"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3</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65642E"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4</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65642E"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5</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65642E" w:rsidRPr="006A1B07" w:rsidRDefault="0065642E" w:rsidP="0065642E">
      <w:pPr>
        <w:widowControl w:val="0"/>
        <w:spacing w:after="0" w:line="240" w:lineRule="auto"/>
        <w:ind w:left="2160" w:firstLine="720"/>
        <w:jc w:val="center"/>
        <w:rPr>
          <w:rFonts w:ascii="Times New Roman" w:hAnsi="Times New Roman" w:cs="Times New Roman"/>
          <w:snapToGrid w:val="0"/>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6</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65642E"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widowControl w:val="0"/>
        <w:spacing w:after="0" w:line="240" w:lineRule="auto"/>
        <w:jc w:val="center"/>
        <w:rPr>
          <w:rFonts w:ascii="Times New Roman" w:hAnsi="Times New Roman" w:cs="Times New Roman"/>
          <w:snapToGrid w:val="0"/>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65642E" w:rsidRPr="00321C66" w:rsidTr="00A71E4B">
        <w:trPr>
          <w:trHeight w:hRule="exact" w:val="320"/>
        </w:trPr>
        <w:tc>
          <w:tcPr>
            <w:tcW w:w="1728" w:type="dxa"/>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20"/>
        </w:trPr>
        <w:tc>
          <w:tcPr>
            <w:tcW w:w="1728" w:type="dxa"/>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65642E" w:rsidRPr="00321C66" w:rsidTr="00A71E4B">
        <w:trPr>
          <w:trHeight w:hRule="exact" w:val="360"/>
        </w:trPr>
        <w:tc>
          <w:tcPr>
            <w:tcW w:w="1728"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40"/>
        </w:trPr>
        <w:tc>
          <w:tcPr>
            <w:tcW w:w="1728"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40"/>
        </w:trPr>
        <w:tc>
          <w:tcPr>
            <w:tcW w:w="1728"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65642E" w:rsidRPr="006A1B07"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8</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65642E" w:rsidRPr="006A1B07" w:rsidRDefault="0065642E" w:rsidP="0065642E">
      <w:pPr>
        <w:widowControl w:val="0"/>
        <w:spacing w:after="0" w:line="240" w:lineRule="auto"/>
        <w:ind w:left="2160" w:firstLine="720"/>
        <w:jc w:val="center"/>
        <w:rPr>
          <w:rFonts w:ascii="Times New Roman" w:hAnsi="Times New Roman" w:cs="Times New Roman"/>
          <w:snapToGrid w:val="0"/>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lastRenderedPageBreak/>
        <w:t>Вариант 9</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65642E"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65642E"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65642E"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65642E" w:rsidRPr="006A1B07" w:rsidRDefault="0065642E" w:rsidP="0065642E">
      <w:pPr>
        <w:widowControl w:val="0"/>
        <w:spacing w:after="0" w:line="240" w:lineRule="auto"/>
        <w:ind w:left="2160"/>
        <w:jc w:val="center"/>
        <w:rPr>
          <w:rFonts w:ascii="Times New Roman" w:hAnsi="Times New Roman" w:cs="Times New Roman"/>
          <w:snapToGrid w:val="0"/>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10</w:t>
      </w:r>
    </w:p>
    <w:tbl>
      <w:tblPr>
        <w:tblW w:w="0" w:type="auto"/>
        <w:tblInd w:w="-38" w:type="dxa"/>
        <w:tblLayout w:type="fixed"/>
        <w:tblCellMar>
          <w:left w:w="40" w:type="dxa"/>
          <w:right w:w="40" w:type="dxa"/>
        </w:tblCellMar>
        <w:tblLook w:val="0000"/>
      </w:tblPr>
      <w:tblGrid>
        <w:gridCol w:w="1719"/>
        <w:gridCol w:w="1134"/>
        <w:gridCol w:w="1134"/>
        <w:gridCol w:w="1134"/>
        <w:gridCol w:w="1134"/>
        <w:gridCol w:w="1485"/>
      </w:tblGrid>
      <w:tr w:rsidR="0065642E"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48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r>
      <w:tr w:rsidR="0065642E"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48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48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65642E" w:rsidRPr="00321C66" w:rsidTr="00A71E4B">
        <w:trPr>
          <w:trHeight w:hRule="exact" w:val="360"/>
        </w:trPr>
        <w:tc>
          <w:tcPr>
            <w:tcW w:w="171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48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11</w:t>
      </w:r>
    </w:p>
    <w:tbl>
      <w:tblPr>
        <w:tblW w:w="0" w:type="auto"/>
        <w:tblInd w:w="-38" w:type="dxa"/>
        <w:tblLayout w:type="fixed"/>
        <w:tblCellMar>
          <w:left w:w="40" w:type="dxa"/>
          <w:right w:w="40" w:type="dxa"/>
        </w:tblCellMar>
        <w:tblLook w:val="0000"/>
      </w:tblPr>
      <w:tblGrid>
        <w:gridCol w:w="1660"/>
        <w:gridCol w:w="1134"/>
        <w:gridCol w:w="1275"/>
        <w:gridCol w:w="993"/>
        <w:gridCol w:w="1134"/>
        <w:gridCol w:w="1364"/>
      </w:tblGrid>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6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6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6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6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6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65642E" w:rsidRPr="006A1B07" w:rsidRDefault="0065642E" w:rsidP="0065642E">
      <w:pPr>
        <w:spacing w:after="0" w:line="240" w:lineRule="auto"/>
        <w:jc w:val="center"/>
        <w:rPr>
          <w:rFonts w:ascii="Times New Roman" w:hAnsi="Times New Roman" w:cs="Times New Roman"/>
          <w:sz w:val="20"/>
          <w:szCs w:val="20"/>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12</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65642E"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65642E" w:rsidRPr="006A1B07" w:rsidRDefault="0065642E" w:rsidP="0065642E">
      <w:pPr>
        <w:spacing w:after="0" w:line="240" w:lineRule="auto"/>
        <w:ind w:firstLine="720"/>
        <w:jc w:val="both"/>
        <w:rPr>
          <w:rFonts w:ascii="Times New Roman" w:hAnsi="Times New Roman" w:cs="Times New Roman"/>
          <w:sz w:val="16"/>
          <w:szCs w:val="16"/>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13</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65642E"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64</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65642E" w:rsidRPr="006A1B07" w:rsidRDefault="0065642E" w:rsidP="0065642E">
      <w:pPr>
        <w:spacing w:after="0" w:line="240" w:lineRule="auto"/>
        <w:rPr>
          <w:rFonts w:ascii="Times New Roman" w:hAnsi="Times New Roman" w:cs="Times New Roman"/>
          <w:sz w:val="16"/>
          <w:szCs w:val="16"/>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14</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65642E"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16"/>
          <w:szCs w:val="16"/>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15</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16"/>
          <w:szCs w:val="16"/>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16</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6A1B07" w:rsidRDefault="0065642E" w:rsidP="0065642E">
      <w:pPr>
        <w:spacing w:after="0" w:line="240" w:lineRule="auto"/>
        <w:jc w:val="center"/>
        <w:rPr>
          <w:rFonts w:ascii="Times New Roman" w:hAnsi="Times New Roman" w:cs="Times New Roman"/>
          <w:sz w:val="16"/>
          <w:szCs w:val="16"/>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17</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65642E"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65642E"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bl>
    <w:p w:rsidR="0065642E" w:rsidRPr="006A1B07" w:rsidRDefault="0065642E" w:rsidP="0065642E">
      <w:pPr>
        <w:spacing w:after="0" w:line="240" w:lineRule="auto"/>
        <w:jc w:val="center"/>
        <w:rPr>
          <w:rFonts w:ascii="Times New Roman" w:hAnsi="Times New Roman" w:cs="Times New Roman"/>
          <w:sz w:val="16"/>
          <w:szCs w:val="16"/>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18</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4878E6" w:rsidRDefault="0065642E" w:rsidP="0065642E">
      <w:pPr>
        <w:widowControl w:val="0"/>
        <w:spacing w:after="0" w:line="240" w:lineRule="auto"/>
        <w:ind w:left="2160" w:firstLine="720"/>
        <w:jc w:val="center"/>
        <w:rPr>
          <w:rFonts w:ascii="Times New Roman" w:hAnsi="Times New Roman" w:cs="Times New Roman"/>
          <w:snapToGrid w:val="0"/>
          <w:sz w:val="28"/>
          <w:szCs w:val="28"/>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19</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65642E"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65642E" w:rsidRPr="004878E6" w:rsidRDefault="0065642E" w:rsidP="0065642E">
      <w:pPr>
        <w:widowControl w:val="0"/>
        <w:spacing w:after="0" w:line="240" w:lineRule="auto"/>
        <w:jc w:val="center"/>
        <w:rPr>
          <w:rFonts w:ascii="Times New Roman" w:hAnsi="Times New Roman" w:cs="Times New Roman"/>
          <w:snapToGrid w:val="0"/>
          <w:sz w:val="28"/>
          <w:szCs w:val="28"/>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65642E" w:rsidRPr="00321C66" w:rsidTr="00A71E4B">
        <w:trPr>
          <w:trHeight w:hRule="exact" w:val="320"/>
        </w:trPr>
        <w:tc>
          <w:tcPr>
            <w:tcW w:w="1728" w:type="dxa"/>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20"/>
        </w:trPr>
        <w:tc>
          <w:tcPr>
            <w:tcW w:w="1728" w:type="dxa"/>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65642E" w:rsidRPr="00321C66" w:rsidTr="00A71E4B">
        <w:trPr>
          <w:trHeight w:hRule="exact" w:val="360"/>
        </w:trPr>
        <w:tc>
          <w:tcPr>
            <w:tcW w:w="1728"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40"/>
        </w:trPr>
        <w:tc>
          <w:tcPr>
            <w:tcW w:w="1728"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65642E" w:rsidRPr="00321C66" w:rsidTr="00A71E4B">
        <w:trPr>
          <w:trHeight w:hRule="exact" w:val="340"/>
        </w:trPr>
        <w:tc>
          <w:tcPr>
            <w:tcW w:w="1728"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65642E" w:rsidRPr="004878E6" w:rsidRDefault="0065642E" w:rsidP="0065642E">
      <w:pPr>
        <w:spacing w:after="0" w:line="240" w:lineRule="auto"/>
        <w:jc w:val="both"/>
        <w:rPr>
          <w:rFonts w:ascii="Times New Roman" w:hAnsi="Times New Roman" w:cs="Times New Roman"/>
          <w:sz w:val="28"/>
          <w:szCs w:val="28"/>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21</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65642E"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65642E"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65642E"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4</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65642E" w:rsidRPr="004878E6" w:rsidRDefault="0065642E" w:rsidP="0065642E">
      <w:pPr>
        <w:widowControl w:val="0"/>
        <w:spacing w:after="0" w:line="240" w:lineRule="auto"/>
        <w:ind w:left="2160" w:firstLine="720"/>
        <w:jc w:val="center"/>
        <w:rPr>
          <w:rFonts w:ascii="Times New Roman" w:hAnsi="Times New Roman" w:cs="Times New Roman"/>
          <w:snapToGrid w:val="0"/>
          <w:sz w:val="28"/>
          <w:szCs w:val="28"/>
        </w:rPr>
      </w:pP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22</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65642E"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65642E"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65642E" w:rsidRPr="00321C66" w:rsidTr="00A71E4B">
        <w:trPr>
          <w:trHeight w:hRule="exact" w:val="289"/>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65642E"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65642E"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040" w:type="dxa"/>
            <w:tcBorders>
              <w:top w:val="single" w:sz="6" w:space="0" w:color="auto"/>
              <w:left w:val="single" w:sz="6" w:space="0" w:color="auto"/>
              <w:bottom w:val="single" w:sz="6" w:space="0" w:color="auto"/>
              <w:right w:val="single" w:sz="6" w:space="0" w:color="auto"/>
            </w:tcBorders>
          </w:tcPr>
          <w:p w:rsidR="0065642E" w:rsidRPr="00321C66" w:rsidRDefault="0065642E"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65642E" w:rsidRPr="004878E6" w:rsidRDefault="0065642E" w:rsidP="0065642E">
      <w:pPr>
        <w:spacing w:after="0" w:line="240" w:lineRule="auto"/>
        <w:jc w:val="both"/>
        <w:textAlignment w:val="baseline"/>
        <w:rPr>
          <w:rFonts w:ascii="Times New Roman" w:hAnsi="Times New Roman" w:cs="Times New Roman"/>
          <w:sz w:val="28"/>
          <w:szCs w:val="28"/>
        </w:rPr>
      </w:pPr>
    </w:p>
    <w:p w:rsidR="0065642E" w:rsidRPr="004878E6" w:rsidRDefault="0065642E" w:rsidP="0065642E">
      <w:pPr>
        <w:spacing w:after="0" w:line="240" w:lineRule="auto"/>
        <w:jc w:val="both"/>
        <w:textAlignment w:val="baseline"/>
        <w:rPr>
          <w:rFonts w:ascii="Times New Roman" w:hAnsi="Times New Roman" w:cs="Times New Roman"/>
          <w:sz w:val="28"/>
          <w:szCs w:val="28"/>
        </w:rPr>
      </w:pPr>
      <w:r w:rsidRPr="004878E6">
        <w:rPr>
          <w:rFonts w:ascii="Times New Roman" w:hAnsi="Times New Roman" w:cs="Times New Roman"/>
          <w:sz w:val="28"/>
          <w:szCs w:val="28"/>
        </w:rPr>
        <w:t>Задание 3 «Задача оптимального планирования с анализом чувствительности полученных результатов»</w:t>
      </w:r>
    </w:p>
    <w:p w:rsidR="0065642E" w:rsidRPr="004878E6" w:rsidRDefault="0065642E" w:rsidP="0065642E">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математическую постановку прямой задачи линейного программирования (согласно заданному варианту) и решить ее.</w:t>
      </w:r>
    </w:p>
    <w:p w:rsidR="0065642E" w:rsidRPr="004878E6" w:rsidRDefault="0065642E" w:rsidP="0065642E">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постановку двойственной задачи, найти ее решение.</w:t>
      </w:r>
    </w:p>
    <w:p w:rsidR="0065642E" w:rsidRPr="004878E6" w:rsidRDefault="0065642E" w:rsidP="0065642E">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Проанализировать полученные решения.</w:t>
      </w:r>
    </w:p>
    <w:p w:rsidR="0065642E" w:rsidRPr="004878E6" w:rsidRDefault="0065642E" w:rsidP="0065642E">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Подготовить отчет, содержащий математическую модель задачи, таблицу с результатами оптимального плана, анализ оптимального плана и решения менеджера</w:t>
      </w:r>
    </w:p>
    <w:p w:rsidR="0065642E" w:rsidRPr="004878E6" w:rsidRDefault="0065642E" w:rsidP="0065642E">
      <w:pPr>
        <w:spacing w:after="0" w:line="240" w:lineRule="auto"/>
        <w:ind w:firstLine="284"/>
        <w:rPr>
          <w:rFonts w:ascii="Times New Roman" w:hAnsi="Times New Roman" w:cs="Times New Roman"/>
          <w:sz w:val="28"/>
          <w:szCs w:val="28"/>
        </w:rPr>
      </w:pP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 1.</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Фабрика выпускает три вида тканей. Суточные ресурсы фабрики:</w:t>
      </w:r>
    </w:p>
    <w:p w:rsidR="0065642E" w:rsidRPr="004878E6" w:rsidRDefault="0065642E" w:rsidP="0065642E">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700 единиц производственного оборудования,</w:t>
      </w:r>
    </w:p>
    <w:p w:rsidR="0065642E" w:rsidRPr="004878E6" w:rsidRDefault="0065642E" w:rsidP="0065642E">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800 г сырья,</w:t>
      </w:r>
    </w:p>
    <w:p w:rsidR="0065642E" w:rsidRPr="004878E6" w:rsidRDefault="0065642E" w:rsidP="0065642E">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600 квт электроэнергии.</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Расход электроэнергии на выпуск 1 м ткани первого вида  составляет 3 квт, расход оборудования – 2 единицы, сырья – 1 г . Для ткани  второго вида  расходы соответственно равны 4 квт, 3 единицы, 4 г; для ткани третьего вида –  соответственно - 3 квт,  4 единицы, 5 г.</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Цена 1 м первой ткани равна 8 тыс. руб, второго вида – 7 тыс. руб., третьего – 6 тыс. руб.</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Сколько надо произвести ткани каждого вида, чтобы прибыль от  их реализации была наибольшей ? Причем должно выполняться условие: ткани второго вида должно быть произведено не меньше, чем ткани первого вида.</w:t>
      </w:r>
    </w:p>
    <w:p w:rsidR="0065642E" w:rsidRPr="004878E6" w:rsidRDefault="0065642E" w:rsidP="0065642E">
      <w:pPr>
        <w:spacing w:after="0" w:line="240" w:lineRule="auto"/>
        <w:rPr>
          <w:rFonts w:ascii="Times New Roman" w:hAnsi="Times New Roman" w:cs="Times New Roman"/>
          <w:sz w:val="28"/>
          <w:szCs w:val="28"/>
        </w:rPr>
      </w:pPr>
      <w:r w:rsidRPr="004878E6">
        <w:rPr>
          <w:rFonts w:ascii="Times New Roman" w:hAnsi="Times New Roman" w:cs="Times New Roman"/>
          <w:sz w:val="28"/>
          <w:szCs w:val="28"/>
        </w:rPr>
        <w:t>Вариант 2</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Для производства четырех видов изделий  А1, А2, А3  и  А4 завод использует три вида сырья., запасы которых составляют:</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первого вида </w:t>
      </w:r>
      <w:r w:rsidRPr="004878E6">
        <w:rPr>
          <w:rFonts w:ascii="Times New Roman" w:hAnsi="Times New Roman" w:cs="Times New Roman"/>
          <w:sz w:val="28"/>
          <w:szCs w:val="28"/>
        </w:rPr>
        <w:tab/>
        <w:t>– 1000 кг,</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второго вида </w:t>
      </w:r>
      <w:r w:rsidRPr="004878E6">
        <w:rPr>
          <w:rFonts w:ascii="Times New Roman" w:hAnsi="Times New Roman" w:cs="Times New Roman"/>
          <w:sz w:val="28"/>
          <w:szCs w:val="28"/>
        </w:rPr>
        <w:tab/>
        <w:t xml:space="preserve">–   600 кг, </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третьего </w:t>
      </w:r>
      <w:r w:rsidRPr="004878E6">
        <w:rPr>
          <w:rFonts w:ascii="Times New Roman" w:hAnsi="Times New Roman" w:cs="Times New Roman"/>
          <w:sz w:val="28"/>
          <w:szCs w:val="28"/>
        </w:rPr>
        <w:tab/>
        <w:t>-    150 кг.</w:t>
      </w: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первого вида сырья на производство единицы изделия А1 составляет  5  кг,  А2  -  1 кг,  А4  -  2  кг. Расход  второго вида сырья на производство изделия А1 – 4 кг, А2 – 2 кг, А3 – 2 кг, А4 – 1 кг. </w:t>
      </w: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третьего вида сырья на производство изделия А1 – 1 кг, А3 – 2 кг, А4 – 1 кг. </w:t>
      </w:r>
    </w:p>
    <w:p w:rsidR="0065642E" w:rsidRPr="004878E6" w:rsidRDefault="0065642E" w:rsidP="0065642E">
      <w:pPr>
        <w:pStyle w:val="22"/>
        <w:spacing w:after="0" w:line="240" w:lineRule="auto"/>
        <w:jc w:val="both"/>
        <w:rPr>
          <w:sz w:val="28"/>
          <w:szCs w:val="28"/>
        </w:rPr>
      </w:pPr>
      <w:r w:rsidRPr="004878E6">
        <w:rPr>
          <w:sz w:val="28"/>
          <w:szCs w:val="28"/>
        </w:rPr>
        <w:t>Прибыль от реализации одного изделия вида А1 – 6 млн руб., А2 – 2 млн руб., А3 – 2,5 млн. руб., А4 – 4 млн руб..</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такой план выпуска продукции, который обеспечил бы максимальную прибыль от ее реализации, причем выпуск изделия А4 не должен превышать суммарный план выпуска изделий вида А1, А2, А3.</w:t>
      </w: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3</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На заводе имеется сталь трех марок: А, В и С, запасы которой соответственно равны 10, 16 и 12 кг на одну смену. Завод выпускает два вида изделий. Для первого изделия требуется   по одному килограмму  стали всех марок; для второго – стали марки В – 2 кг, марки С – 1 кг и не требуется стали марки А.</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От реализации одного изделия первого вида завод получает прибыль 3 тыс. руб., одного изделия второго вида – 2 тыс. руб.</w:t>
      </w:r>
    </w:p>
    <w:p w:rsidR="0065642E" w:rsidRPr="004878E6" w:rsidRDefault="0065642E" w:rsidP="0065642E">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план выпуска продукции, обеспечивающий максимальную прибыль. При этом учесть спрос рынка: изделий второго вида не должно быть выпущено меньше, чем изделий первого вида.</w:t>
      </w: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4</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Предприятие выпускает три вида изделий: Р1, Р2 и Р3, каждое из которых проходит последовательную обработку на станках трех типов Т1, Т2, Т3 с запасом мощности (рабочее время станка) соответственно 13200 мин., 24000 мин., 6000 мин. </w:t>
      </w:r>
    </w:p>
    <w:p w:rsidR="0065642E" w:rsidRPr="004878E6" w:rsidRDefault="0065642E" w:rsidP="0065642E">
      <w:pPr>
        <w:pStyle w:val="ab"/>
        <w:spacing w:after="0"/>
        <w:ind w:firstLine="284"/>
        <w:rPr>
          <w:sz w:val="28"/>
          <w:szCs w:val="28"/>
          <w:lang w:val="ru-RU"/>
        </w:rPr>
      </w:pPr>
      <w:r w:rsidRPr="004878E6">
        <w:rPr>
          <w:sz w:val="28"/>
          <w:szCs w:val="28"/>
          <w:lang w:val="ru-RU"/>
        </w:rPr>
        <w:t>Изделие Р1  обрабатывается станком Т1 12 мин., станком Т2 – 15 мин., станком Т3 – 6 мин.</w:t>
      </w:r>
    </w:p>
    <w:p w:rsidR="0065642E" w:rsidRPr="004878E6" w:rsidRDefault="0065642E" w:rsidP="0065642E">
      <w:pPr>
        <w:pStyle w:val="ab"/>
        <w:spacing w:after="0"/>
        <w:ind w:firstLine="284"/>
        <w:rPr>
          <w:sz w:val="28"/>
          <w:szCs w:val="28"/>
          <w:lang w:val="ru-RU"/>
        </w:rPr>
      </w:pPr>
      <w:r w:rsidRPr="004878E6">
        <w:rPr>
          <w:sz w:val="28"/>
          <w:szCs w:val="28"/>
          <w:lang w:val="ru-RU"/>
        </w:rPr>
        <w:t>Изделие Р2 обрабатывается станком Т1 – 10 мин., Т2 – 18 мин., Т3 – 4 мин.</w:t>
      </w:r>
    </w:p>
    <w:p w:rsidR="0065642E" w:rsidRPr="004878E6" w:rsidRDefault="0065642E" w:rsidP="0065642E">
      <w:pPr>
        <w:pStyle w:val="ab"/>
        <w:spacing w:after="0"/>
        <w:ind w:firstLine="284"/>
        <w:rPr>
          <w:sz w:val="28"/>
          <w:szCs w:val="28"/>
          <w:lang w:val="ru-RU"/>
        </w:rPr>
      </w:pPr>
      <w:r w:rsidRPr="004878E6">
        <w:rPr>
          <w:sz w:val="28"/>
          <w:szCs w:val="28"/>
          <w:lang w:val="ru-RU"/>
        </w:rPr>
        <w:t>Изделие Р3 обрабатывается станком Т1 – 9 мин., Т2 – 20 мин., Т3 – 4 мин.</w:t>
      </w:r>
    </w:p>
    <w:p w:rsidR="0065642E" w:rsidRPr="004878E6" w:rsidRDefault="0065642E" w:rsidP="0065642E">
      <w:pPr>
        <w:pStyle w:val="ab"/>
        <w:spacing w:after="0"/>
        <w:ind w:firstLine="284"/>
        <w:rPr>
          <w:sz w:val="28"/>
          <w:szCs w:val="28"/>
          <w:lang w:val="ru-RU"/>
        </w:rPr>
      </w:pPr>
      <w:r w:rsidRPr="004878E6">
        <w:rPr>
          <w:sz w:val="28"/>
          <w:szCs w:val="28"/>
          <w:lang w:val="ru-RU"/>
        </w:rPr>
        <w:t>При реализации одно изделие Р1 приносит прибыль 30 тыс. руб.,  изделие Р2 – 32 тыс. руб., изделие Р3 – 29 тыс. руб.</w:t>
      </w:r>
    </w:p>
    <w:p w:rsidR="0065642E" w:rsidRPr="004878E6" w:rsidRDefault="0065642E" w:rsidP="0065642E">
      <w:pPr>
        <w:pStyle w:val="ab"/>
        <w:spacing w:after="0"/>
        <w:ind w:firstLine="284"/>
        <w:rPr>
          <w:sz w:val="28"/>
          <w:szCs w:val="28"/>
          <w:lang w:val="ru-RU"/>
        </w:rPr>
      </w:pPr>
      <w:r w:rsidRPr="004878E6">
        <w:rPr>
          <w:sz w:val="28"/>
          <w:szCs w:val="28"/>
          <w:lang w:val="ru-RU"/>
        </w:rPr>
        <w:t>Составить такой план загрузки станков, при котором предприятие получит максимальную прибыль.</w:t>
      </w:r>
    </w:p>
    <w:p w:rsidR="0065642E" w:rsidRPr="004878E6" w:rsidRDefault="0065642E" w:rsidP="0065642E">
      <w:pPr>
        <w:pStyle w:val="ab"/>
        <w:spacing w:after="0"/>
        <w:ind w:firstLine="284"/>
        <w:rPr>
          <w:sz w:val="28"/>
          <w:szCs w:val="28"/>
          <w:lang w:val="ru-RU"/>
        </w:rPr>
      </w:pPr>
      <w:r w:rsidRPr="004878E6">
        <w:rPr>
          <w:sz w:val="28"/>
          <w:szCs w:val="28"/>
          <w:lang w:val="ru-RU"/>
        </w:rPr>
        <w:t>Вариант</w:t>
      </w:r>
      <w:r>
        <w:rPr>
          <w:sz w:val="28"/>
          <w:szCs w:val="28"/>
          <w:lang w:val="ru-RU"/>
        </w:rPr>
        <w:t xml:space="preserve"> 5</w:t>
      </w:r>
    </w:p>
    <w:p w:rsidR="0065642E" w:rsidRPr="004878E6" w:rsidRDefault="0065642E" w:rsidP="0065642E">
      <w:pPr>
        <w:pStyle w:val="ab"/>
        <w:spacing w:after="0"/>
        <w:ind w:firstLine="284"/>
        <w:rPr>
          <w:sz w:val="28"/>
          <w:szCs w:val="28"/>
          <w:lang w:val="ru-RU"/>
        </w:rPr>
      </w:pPr>
      <w:r w:rsidRPr="004878E6">
        <w:rPr>
          <w:sz w:val="28"/>
          <w:szCs w:val="28"/>
          <w:lang w:val="ru-RU"/>
        </w:rPr>
        <w:t>Фермеру требуется распределить площадь пашни между двумя культурами по данным таблицы:</w:t>
      </w:r>
    </w:p>
    <w:p w:rsidR="0065642E" w:rsidRPr="004878E6" w:rsidRDefault="0065642E" w:rsidP="0065642E">
      <w:pPr>
        <w:pStyle w:val="ab"/>
        <w:spacing w:after="0"/>
        <w:ind w:firstLine="284"/>
        <w:rPr>
          <w:sz w:val="28"/>
          <w:szCs w:val="28"/>
          <w:lang w:val="ru-RU"/>
        </w:rPr>
      </w:pPr>
    </w:p>
    <w:tbl>
      <w:tblPr>
        <w:tblW w:w="9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06"/>
        <w:gridCol w:w="1701"/>
        <w:gridCol w:w="1276"/>
        <w:gridCol w:w="1984"/>
        <w:gridCol w:w="2126"/>
      </w:tblGrid>
      <w:tr w:rsidR="0065642E" w:rsidRPr="00337F7F" w:rsidTr="00A71E4B">
        <w:tc>
          <w:tcPr>
            <w:tcW w:w="1440" w:type="dxa"/>
          </w:tcPr>
          <w:p w:rsidR="0065642E" w:rsidRPr="00337F7F" w:rsidRDefault="0065642E" w:rsidP="00A71E4B">
            <w:pPr>
              <w:pStyle w:val="ab"/>
              <w:spacing w:after="0"/>
              <w:jc w:val="center"/>
            </w:pPr>
            <w:r w:rsidRPr="00337F7F">
              <w:t>Культура</w:t>
            </w:r>
          </w:p>
        </w:tc>
        <w:tc>
          <w:tcPr>
            <w:tcW w:w="1206" w:type="dxa"/>
          </w:tcPr>
          <w:p w:rsidR="0065642E" w:rsidRPr="00337F7F" w:rsidRDefault="0065642E" w:rsidP="00A71E4B">
            <w:pPr>
              <w:pStyle w:val="ab"/>
              <w:spacing w:after="0"/>
              <w:jc w:val="center"/>
            </w:pPr>
            <w:r w:rsidRPr="00337F7F">
              <w:t>Урожай, ц/га</w:t>
            </w:r>
          </w:p>
        </w:tc>
        <w:tc>
          <w:tcPr>
            <w:tcW w:w="1701" w:type="dxa"/>
          </w:tcPr>
          <w:p w:rsidR="0065642E" w:rsidRPr="00337F7F" w:rsidRDefault="0065642E" w:rsidP="00A71E4B">
            <w:pPr>
              <w:pStyle w:val="ab"/>
              <w:spacing w:after="0"/>
              <w:jc w:val="center"/>
            </w:pPr>
            <w:r w:rsidRPr="00337F7F">
              <w:t>Затраты, руб./га</w:t>
            </w:r>
          </w:p>
        </w:tc>
        <w:tc>
          <w:tcPr>
            <w:tcW w:w="1276" w:type="dxa"/>
          </w:tcPr>
          <w:p w:rsidR="0065642E" w:rsidRPr="00337F7F" w:rsidRDefault="0065642E" w:rsidP="00A71E4B">
            <w:pPr>
              <w:pStyle w:val="ab"/>
              <w:spacing w:after="0"/>
              <w:jc w:val="center"/>
            </w:pPr>
            <w:r w:rsidRPr="00337F7F">
              <w:t>Цена за 1 ц</w:t>
            </w:r>
          </w:p>
        </w:tc>
        <w:tc>
          <w:tcPr>
            <w:tcW w:w="1984" w:type="dxa"/>
          </w:tcPr>
          <w:p w:rsidR="0065642E" w:rsidRPr="00337F7F" w:rsidRDefault="0065642E" w:rsidP="00A71E4B">
            <w:pPr>
              <w:pStyle w:val="ab"/>
              <w:spacing w:after="0"/>
              <w:jc w:val="center"/>
              <w:rPr>
                <w:lang w:val="ru-RU"/>
              </w:rPr>
            </w:pPr>
            <w:r w:rsidRPr="00337F7F">
              <w:rPr>
                <w:lang w:val="ru-RU"/>
              </w:rPr>
              <w:t>Затраты машино-смен на 1 га</w:t>
            </w:r>
          </w:p>
        </w:tc>
        <w:tc>
          <w:tcPr>
            <w:tcW w:w="2126" w:type="dxa"/>
          </w:tcPr>
          <w:p w:rsidR="0065642E" w:rsidRPr="00337F7F" w:rsidRDefault="0065642E" w:rsidP="00A71E4B">
            <w:pPr>
              <w:pStyle w:val="ab"/>
              <w:spacing w:after="0"/>
              <w:jc w:val="center"/>
              <w:rPr>
                <w:lang w:val="ru-RU"/>
              </w:rPr>
            </w:pPr>
            <w:r w:rsidRPr="00337F7F">
              <w:rPr>
                <w:lang w:val="ru-RU"/>
              </w:rPr>
              <w:t>Затраты человеко-дней на 1 га</w:t>
            </w:r>
          </w:p>
        </w:tc>
      </w:tr>
      <w:tr w:rsidR="0065642E" w:rsidRPr="00337F7F" w:rsidTr="00A71E4B">
        <w:tc>
          <w:tcPr>
            <w:tcW w:w="1440" w:type="dxa"/>
          </w:tcPr>
          <w:p w:rsidR="0065642E" w:rsidRPr="00337F7F" w:rsidRDefault="0065642E" w:rsidP="00A71E4B">
            <w:pPr>
              <w:pStyle w:val="ab"/>
              <w:spacing w:after="0"/>
            </w:pPr>
            <w:r w:rsidRPr="00337F7F">
              <w:t>Первая</w:t>
            </w:r>
          </w:p>
        </w:tc>
        <w:tc>
          <w:tcPr>
            <w:tcW w:w="1206" w:type="dxa"/>
          </w:tcPr>
          <w:p w:rsidR="0065642E" w:rsidRPr="00337F7F" w:rsidRDefault="0065642E" w:rsidP="00A71E4B">
            <w:pPr>
              <w:pStyle w:val="ab"/>
              <w:spacing w:after="0"/>
              <w:jc w:val="center"/>
            </w:pPr>
            <w:r w:rsidRPr="00337F7F">
              <w:t>10</w:t>
            </w:r>
          </w:p>
        </w:tc>
        <w:tc>
          <w:tcPr>
            <w:tcW w:w="1701" w:type="dxa"/>
          </w:tcPr>
          <w:p w:rsidR="0065642E" w:rsidRPr="00337F7F" w:rsidRDefault="0065642E" w:rsidP="00A71E4B">
            <w:pPr>
              <w:pStyle w:val="ab"/>
              <w:spacing w:after="0"/>
              <w:jc w:val="center"/>
            </w:pPr>
            <w:r w:rsidRPr="00337F7F">
              <w:t>50</w:t>
            </w:r>
          </w:p>
        </w:tc>
        <w:tc>
          <w:tcPr>
            <w:tcW w:w="1276" w:type="dxa"/>
          </w:tcPr>
          <w:p w:rsidR="0065642E" w:rsidRPr="00337F7F" w:rsidRDefault="0065642E" w:rsidP="00A71E4B">
            <w:pPr>
              <w:pStyle w:val="ab"/>
              <w:spacing w:after="0"/>
              <w:jc w:val="center"/>
            </w:pPr>
            <w:r w:rsidRPr="00337F7F">
              <w:t>6</w:t>
            </w:r>
          </w:p>
        </w:tc>
        <w:tc>
          <w:tcPr>
            <w:tcW w:w="1984" w:type="dxa"/>
          </w:tcPr>
          <w:p w:rsidR="0065642E" w:rsidRPr="00337F7F" w:rsidRDefault="0065642E" w:rsidP="00A71E4B">
            <w:pPr>
              <w:pStyle w:val="ab"/>
              <w:spacing w:after="0"/>
              <w:jc w:val="center"/>
            </w:pPr>
            <w:r w:rsidRPr="00337F7F">
              <w:t>0,1</w:t>
            </w:r>
          </w:p>
        </w:tc>
        <w:tc>
          <w:tcPr>
            <w:tcW w:w="2126" w:type="dxa"/>
          </w:tcPr>
          <w:p w:rsidR="0065642E" w:rsidRPr="00337F7F" w:rsidRDefault="0065642E" w:rsidP="00A71E4B">
            <w:pPr>
              <w:pStyle w:val="ab"/>
              <w:spacing w:after="0"/>
              <w:jc w:val="center"/>
            </w:pPr>
            <w:r w:rsidRPr="00337F7F">
              <w:t>2</w:t>
            </w:r>
          </w:p>
        </w:tc>
      </w:tr>
      <w:tr w:rsidR="0065642E" w:rsidRPr="00337F7F" w:rsidTr="00A71E4B">
        <w:tc>
          <w:tcPr>
            <w:tcW w:w="1440" w:type="dxa"/>
          </w:tcPr>
          <w:p w:rsidR="0065642E" w:rsidRPr="00337F7F" w:rsidRDefault="0065642E" w:rsidP="00A71E4B">
            <w:pPr>
              <w:pStyle w:val="ab"/>
              <w:spacing w:after="0"/>
            </w:pPr>
            <w:r w:rsidRPr="00337F7F">
              <w:t>Вторая</w:t>
            </w:r>
          </w:p>
        </w:tc>
        <w:tc>
          <w:tcPr>
            <w:tcW w:w="1206" w:type="dxa"/>
          </w:tcPr>
          <w:p w:rsidR="0065642E" w:rsidRPr="00337F7F" w:rsidRDefault="0065642E" w:rsidP="00A71E4B">
            <w:pPr>
              <w:pStyle w:val="ab"/>
              <w:spacing w:after="0"/>
              <w:jc w:val="center"/>
            </w:pPr>
            <w:r w:rsidRPr="00337F7F">
              <w:t>15</w:t>
            </w:r>
          </w:p>
        </w:tc>
        <w:tc>
          <w:tcPr>
            <w:tcW w:w="1701" w:type="dxa"/>
          </w:tcPr>
          <w:p w:rsidR="0065642E" w:rsidRPr="00337F7F" w:rsidRDefault="0065642E" w:rsidP="00A71E4B">
            <w:pPr>
              <w:pStyle w:val="ab"/>
              <w:spacing w:after="0"/>
              <w:jc w:val="center"/>
            </w:pPr>
            <w:r w:rsidRPr="00337F7F">
              <w:t>80</w:t>
            </w:r>
          </w:p>
        </w:tc>
        <w:tc>
          <w:tcPr>
            <w:tcW w:w="1276" w:type="dxa"/>
          </w:tcPr>
          <w:p w:rsidR="0065642E" w:rsidRPr="00337F7F" w:rsidRDefault="0065642E" w:rsidP="00A71E4B">
            <w:pPr>
              <w:pStyle w:val="ab"/>
              <w:spacing w:after="0"/>
              <w:jc w:val="center"/>
            </w:pPr>
            <w:r w:rsidRPr="00337F7F">
              <w:t>8</w:t>
            </w:r>
          </w:p>
        </w:tc>
        <w:tc>
          <w:tcPr>
            <w:tcW w:w="1984" w:type="dxa"/>
          </w:tcPr>
          <w:p w:rsidR="0065642E" w:rsidRPr="00337F7F" w:rsidRDefault="0065642E" w:rsidP="00A71E4B">
            <w:pPr>
              <w:pStyle w:val="ab"/>
              <w:spacing w:after="0"/>
              <w:jc w:val="center"/>
            </w:pPr>
            <w:r w:rsidRPr="00337F7F">
              <w:t>0,24</w:t>
            </w:r>
          </w:p>
        </w:tc>
        <w:tc>
          <w:tcPr>
            <w:tcW w:w="2126" w:type="dxa"/>
          </w:tcPr>
          <w:p w:rsidR="0065642E" w:rsidRPr="00337F7F" w:rsidRDefault="0065642E" w:rsidP="00A71E4B">
            <w:pPr>
              <w:pStyle w:val="ab"/>
              <w:spacing w:after="0"/>
              <w:jc w:val="center"/>
            </w:pPr>
            <w:r w:rsidRPr="00337F7F">
              <w:t>10</w:t>
            </w:r>
          </w:p>
        </w:tc>
      </w:tr>
    </w:tbl>
    <w:p w:rsidR="0065642E" w:rsidRPr="004878E6" w:rsidRDefault="0065642E" w:rsidP="0065642E">
      <w:pPr>
        <w:pStyle w:val="ab"/>
        <w:spacing w:after="0"/>
        <w:ind w:firstLine="284"/>
        <w:rPr>
          <w:sz w:val="28"/>
          <w:szCs w:val="28"/>
        </w:rPr>
      </w:pPr>
    </w:p>
    <w:p w:rsidR="0065642E" w:rsidRPr="004878E6" w:rsidRDefault="0065642E" w:rsidP="0065642E">
      <w:pPr>
        <w:pStyle w:val="ab"/>
        <w:spacing w:after="0"/>
        <w:ind w:firstLine="284"/>
        <w:rPr>
          <w:sz w:val="28"/>
          <w:szCs w:val="28"/>
          <w:lang w:val="ru-RU"/>
        </w:rPr>
      </w:pPr>
      <w:r w:rsidRPr="004878E6">
        <w:rPr>
          <w:sz w:val="28"/>
          <w:szCs w:val="28"/>
          <w:lang w:val="ru-RU"/>
        </w:rPr>
        <w:t>Кроме того, заданы ресурсы производства:</w:t>
      </w:r>
      <w:r w:rsidRPr="004878E6">
        <w:rPr>
          <w:sz w:val="28"/>
          <w:szCs w:val="28"/>
          <w:lang w:val="ru-RU"/>
        </w:rPr>
        <w:tab/>
        <w:t>земля</w:t>
      </w:r>
      <w:r w:rsidRPr="004878E6">
        <w:rPr>
          <w:sz w:val="28"/>
          <w:szCs w:val="28"/>
          <w:lang w:val="ru-RU"/>
        </w:rPr>
        <w:tab/>
      </w:r>
      <w:r w:rsidRPr="004878E6">
        <w:rPr>
          <w:sz w:val="28"/>
          <w:szCs w:val="28"/>
          <w:lang w:val="ru-RU"/>
        </w:rPr>
        <w:tab/>
        <w:t>-  1800 га,</w:t>
      </w:r>
    </w:p>
    <w:p w:rsidR="0065642E" w:rsidRPr="004878E6" w:rsidRDefault="0065642E" w:rsidP="0065642E">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машиносмены</w:t>
      </w:r>
      <w:r w:rsidRPr="004878E6">
        <w:rPr>
          <w:sz w:val="28"/>
          <w:szCs w:val="28"/>
          <w:lang w:val="ru-RU"/>
        </w:rPr>
        <w:tab/>
        <w:t>-  300,</w:t>
      </w:r>
    </w:p>
    <w:p w:rsidR="0065642E" w:rsidRPr="004878E6" w:rsidRDefault="0065642E" w:rsidP="0065642E">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человеко-дни</w:t>
      </w:r>
      <w:r w:rsidRPr="004878E6">
        <w:rPr>
          <w:sz w:val="28"/>
          <w:szCs w:val="28"/>
          <w:lang w:val="ru-RU"/>
        </w:rPr>
        <w:tab/>
        <w:t>-  8000.</w:t>
      </w:r>
    </w:p>
    <w:p w:rsidR="0065642E" w:rsidRPr="004878E6" w:rsidRDefault="0065642E" w:rsidP="0065642E">
      <w:pPr>
        <w:pStyle w:val="ab"/>
        <w:spacing w:after="0"/>
        <w:ind w:firstLine="284"/>
        <w:rPr>
          <w:sz w:val="28"/>
          <w:szCs w:val="28"/>
          <w:lang w:val="ru-RU"/>
        </w:rPr>
      </w:pPr>
      <w:r w:rsidRPr="004878E6">
        <w:rPr>
          <w:sz w:val="28"/>
          <w:szCs w:val="28"/>
          <w:lang w:val="ru-RU"/>
        </w:rPr>
        <w:t>Потребности в культуре:</w:t>
      </w:r>
      <w:r w:rsidRPr="004878E6">
        <w:rPr>
          <w:sz w:val="28"/>
          <w:szCs w:val="28"/>
          <w:lang w:val="ru-RU"/>
        </w:rPr>
        <w:tab/>
        <w:t>в первой культуре</w:t>
      </w:r>
      <w:r w:rsidRPr="004878E6">
        <w:rPr>
          <w:sz w:val="28"/>
          <w:szCs w:val="28"/>
          <w:lang w:val="ru-RU"/>
        </w:rPr>
        <w:tab/>
      </w:r>
      <w:r w:rsidRPr="004878E6">
        <w:rPr>
          <w:sz w:val="28"/>
          <w:szCs w:val="28"/>
          <w:lang w:val="ru-RU"/>
        </w:rPr>
        <w:tab/>
        <w:t>-  не менее 10000 ц,</w:t>
      </w:r>
    </w:p>
    <w:p w:rsidR="0065642E" w:rsidRPr="004878E6" w:rsidRDefault="0065642E" w:rsidP="0065642E">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во второй культуре</w:t>
      </w:r>
      <w:r w:rsidRPr="004878E6">
        <w:rPr>
          <w:sz w:val="28"/>
          <w:szCs w:val="28"/>
          <w:lang w:val="ru-RU"/>
        </w:rPr>
        <w:tab/>
      </w:r>
      <w:r w:rsidRPr="004878E6">
        <w:rPr>
          <w:sz w:val="28"/>
          <w:szCs w:val="28"/>
          <w:lang w:val="ru-RU"/>
        </w:rPr>
        <w:tab/>
        <w:t>-  не менее 7500 ц.</w:t>
      </w:r>
    </w:p>
    <w:p w:rsidR="0065642E" w:rsidRPr="004878E6" w:rsidRDefault="0065642E" w:rsidP="0065642E">
      <w:pPr>
        <w:pStyle w:val="ab"/>
        <w:spacing w:after="0"/>
        <w:ind w:firstLine="284"/>
        <w:rPr>
          <w:sz w:val="28"/>
          <w:szCs w:val="28"/>
          <w:lang w:val="ru-RU"/>
        </w:rPr>
      </w:pPr>
      <w:r w:rsidRPr="004878E6">
        <w:rPr>
          <w:sz w:val="28"/>
          <w:szCs w:val="28"/>
          <w:lang w:val="ru-RU"/>
        </w:rPr>
        <w:t>Распределить пашню по критерию максимальной прибыли.</w:t>
      </w: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6</w:t>
      </w:r>
    </w:p>
    <w:p w:rsidR="0065642E" w:rsidRPr="004878E6" w:rsidRDefault="0065642E" w:rsidP="0065642E">
      <w:pPr>
        <w:pStyle w:val="31"/>
        <w:spacing w:after="0"/>
        <w:jc w:val="both"/>
        <w:rPr>
          <w:sz w:val="28"/>
          <w:szCs w:val="28"/>
        </w:rPr>
      </w:pPr>
      <w:r w:rsidRPr="004878E6">
        <w:rPr>
          <w:sz w:val="28"/>
          <w:szCs w:val="28"/>
        </w:rPr>
        <w:t>При исходных данных, приведенных в таблице, определите производственную программу выпуска деталей с максимальной прибылью для предприятия.</w:t>
      </w:r>
    </w:p>
    <w:p w:rsidR="0065642E" w:rsidRPr="004878E6" w:rsidRDefault="0065642E" w:rsidP="0065642E">
      <w:pPr>
        <w:pStyle w:val="31"/>
        <w:spacing w:after="0"/>
        <w:jc w:val="both"/>
        <w:rPr>
          <w:sz w:val="28"/>
          <w:szCs w:val="28"/>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42"/>
        <w:gridCol w:w="883"/>
        <w:gridCol w:w="720"/>
        <w:gridCol w:w="900"/>
        <w:gridCol w:w="720"/>
        <w:gridCol w:w="720"/>
        <w:gridCol w:w="646"/>
        <w:gridCol w:w="2125"/>
      </w:tblGrid>
      <w:tr w:rsidR="0065642E" w:rsidRPr="00337F7F" w:rsidTr="00A71E4B">
        <w:trPr>
          <w:trHeight w:val="580"/>
        </w:trPr>
        <w:tc>
          <w:tcPr>
            <w:tcW w:w="2542"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ДЕТАЛИ</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Палец</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Вал</w:t>
            </w:r>
          </w:p>
        </w:tc>
        <w:tc>
          <w:tcPr>
            <w:tcW w:w="900" w:type="dxa"/>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Ушко</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Ось</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Диск</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Шкив</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Фонд времени (Ti), час</w:t>
            </w: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4589" w:type="dxa"/>
            <w:gridSpan w:val="6"/>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Время обработки детали на станке, мин</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Токарный</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90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11529</w:t>
            </w: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Сверлильный</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90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11340</w:t>
            </w: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Расточный</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90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11450</w:t>
            </w: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Шлифовальный</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90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11033</w:t>
            </w: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lastRenderedPageBreak/>
              <w:t>Фрезерный</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w:t>
            </w:r>
          </w:p>
        </w:tc>
        <w:tc>
          <w:tcPr>
            <w:tcW w:w="90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w:t>
            </w:r>
          </w:p>
        </w:tc>
        <w:tc>
          <w:tcPr>
            <w:tcW w:w="2125"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11203</w:t>
            </w:r>
          </w:p>
        </w:tc>
      </w:tr>
      <w:tr w:rsidR="0065642E" w:rsidRPr="00337F7F" w:rsidTr="00A71E4B">
        <w:trPr>
          <w:trHeight w:val="255"/>
        </w:trPr>
        <w:tc>
          <w:tcPr>
            <w:tcW w:w="2542" w:type="dxa"/>
            <w:noWrap/>
          </w:tcPr>
          <w:p w:rsidR="0065642E" w:rsidRPr="00337F7F" w:rsidRDefault="0065642E"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Отпускная цена (Cj), руб</w:t>
            </w:r>
          </w:p>
        </w:tc>
        <w:tc>
          <w:tcPr>
            <w:tcW w:w="883"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7,85</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16,4</w:t>
            </w:r>
          </w:p>
        </w:tc>
        <w:tc>
          <w:tcPr>
            <w:tcW w:w="90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16,3</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24,6</w:t>
            </w:r>
          </w:p>
        </w:tc>
        <w:tc>
          <w:tcPr>
            <w:tcW w:w="720"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25,8</w:t>
            </w:r>
          </w:p>
        </w:tc>
        <w:tc>
          <w:tcPr>
            <w:tcW w:w="646" w:type="dxa"/>
            <w:noWrap/>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15,9</w:t>
            </w:r>
          </w:p>
        </w:tc>
        <w:tc>
          <w:tcPr>
            <w:tcW w:w="2125" w:type="dxa"/>
          </w:tcPr>
          <w:p w:rsidR="0065642E" w:rsidRPr="00337F7F" w:rsidRDefault="0065642E" w:rsidP="00A71E4B">
            <w:pPr>
              <w:spacing w:after="0" w:line="240" w:lineRule="auto"/>
              <w:jc w:val="center"/>
              <w:rPr>
                <w:rFonts w:ascii="Times New Roman" w:hAnsi="Times New Roman" w:cs="Times New Roman"/>
                <w:sz w:val="24"/>
                <w:szCs w:val="24"/>
              </w:rPr>
            </w:pPr>
          </w:p>
        </w:tc>
      </w:tr>
    </w:tbl>
    <w:p w:rsidR="0065642E" w:rsidRDefault="0065642E" w:rsidP="0065642E">
      <w:pPr>
        <w:spacing w:after="0" w:line="240" w:lineRule="auto"/>
        <w:ind w:firstLine="284"/>
        <w:rPr>
          <w:rFonts w:ascii="Times New Roman" w:hAnsi="Times New Roman" w:cs="Times New Roman"/>
          <w:sz w:val="28"/>
          <w:szCs w:val="28"/>
        </w:rPr>
      </w:pP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7</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Мебельная фабрика выпускает кресла двух типов. </w:t>
      </w:r>
    </w:p>
    <w:p w:rsidR="0065642E" w:rsidRPr="004878E6" w:rsidRDefault="0065642E" w:rsidP="0065642E">
      <w:pPr>
        <w:pStyle w:val="ab"/>
        <w:spacing w:after="0"/>
        <w:ind w:firstLine="284"/>
        <w:rPr>
          <w:sz w:val="28"/>
          <w:szCs w:val="28"/>
          <w:lang w:val="ru-RU"/>
        </w:rPr>
      </w:pPr>
      <w:r w:rsidRPr="004878E6">
        <w:rPr>
          <w:sz w:val="28"/>
          <w:szCs w:val="28"/>
          <w:lang w:val="ru-RU"/>
        </w:rPr>
        <w:t>На изготовление кресла первого типа расходуется 2 метра досок стандартного сечения; 0,8 м</w:t>
      </w:r>
      <w:r w:rsidRPr="004878E6">
        <w:rPr>
          <w:sz w:val="28"/>
          <w:szCs w:val="28"/>
          <w:vertAlign w:val="superscript"/>
          <w:lang w:val="ru-RU"/>
        </w:rPr>
        <w:t>2</w:t>
      </w:r>
      <w:r w:rsidRPr="004878E6">
        <w:rPr>
          <w:sz w:val="28"/>
          <w:szCs w:val="28"/>
          <w:lang w:val="ru-RU"/>
        </w:rPr>
        <w:t xml:space="preserve"> обивочной ткани, затрачивается 2 человеко-часа, а на изготовление кресла второго типа соответственно 4 метра; 1,2 м</w:t>
      </w:r>
      <w:r w:rsidRPr="004878E6">
        <w:rPr>
          <w:sz w:val="28"/>
          <w:szCs w:val="28"/>
          <w:vertAlign w:val="superscript"/>
          <w:lang w:val="ru-RU"/>
        </w:rPr>
        <w:t>2</w:t>
      </w:r>
      <w:r w:rsidRPr="004878E6">
        <w:rPr>
          <w:sz w:val="28"/>
          <w:szCs w:val="28"/>
          <w:lang w:val="ru-RU"/>
        </w:rPr>
        <w:t>, 1,73 человеко-часа.</w:t>
      </w:r>
    </w:p>
    <w:p w:rsidR="0065642E" w:rsidRPr="004878E6" w:rsidRDefault="0065642E" w:rsidP="0065642E">
      <w:pPr>
        <w:pStyle w:val="ab"/>
        <w:spacing w:after="0"/>
        <w:ind w:firstLine="284"/>
        <w:rPr>
          <w:sz w:val="28"/>
          <w:szCs w:val="28"/>
          <w:lang w:val="ru-RU"/>
        </w:rPr>
      </w:pPr>
      <w:r w:rsidRPr="004878E6">
        <w:rPr>
          <w:sz w:val="28"/>
          <w:szCs w:val="28"/>
          <w:lang w:val="ru-RU"/>
        </w:rPr>
        <w:t>Цена одного кресла первого типа равна 1500 руб.,  второго – 2000 руб.</w:t>
      </w:r>
    </w:p>
    <w:p w:rsidR="0065642E" w:rsidRPr="004878E6" w:rsidRDefault="0065642E" w:rsidP="0065642E">
      <w:pPr>
        <w:pStyle w:val="ab"/>
        <w:spacing w:after="0"/>
        <w:ind w:firstLine="284"/>
        <w:rPr>
          <w:sz w:val="28"/>
          <w:szCs w:val="28"/>
          <w:lang w:val="ru-RU"/>
        </w:rPr>
      </w:pPr>
      <w:r w:rsidRPr="004878E6">
        <w:rPr>
          <w:sz w:val="28"/>
          <w:szCs w:val="28"/>
          <w:lang w:val="ru-RU"/>
        </w:rPr>
        <w:t>Фабрика имеет в наличии 4400 метров досок, 1500 м</w:t>
      </w:r>
      <w:r w:rsidRPr="004878E6">
        <w:rPr>
          <w:sz w:val="28"/>
          <w:szCs w:val="28"/>
          <w:vertAlign w:val="superscript"/>
          <w:lang w:val="ru-RU"/>
        </w:rPr>
        <w:t>2</w:t>
      </w:r>
      <w:r w:rsidRPr="004878E6">
        <w:rPr>
          <w:sz w:val="28"/>
          <w:szCs w:val="28"/>
          <w:lang w:val="ru-RU"/>
        </w:rPr>
        <w:t xml:space="preserve"> обивочной ткани , может затратить на изготовление продукции 3200 человеко-часов рабочего времени.</w:t>
      </w:r>
    </w:p>
    <w:p w:rsidR="0065642E" w:rsidRPr="004878E6" w:rsidRDefault="0065642E" w:rsidP="0065642E">
      <w:pPr>
        <w:pStyle w:val="ab"/>
        <w:spacing w:after="0"/>
        <w:ind w:firstLine="284"/>
        <w:rPr>
          <w:sz w:val="28"/>
          <w:szCs w:val="28"/>
          <w:lang w:val="ru-RU"/>
        </w:rPr>
      </w:pPr>
      <w:r w:rsidRPr="004878E6">
        <w:rPr>
          <w:sz w:val="28"/>
          <w:szCs w:val="28"/>
          <w:lang w:val="ru-RU"/>
        </w:rPr>
        <w:t>Составить план производства кресел обоих типов, обеспечивающий максимальную суммарную стоимость выпускаемой продукции.</w:t>
      </w: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8</w:t>
      </w:r>
    </w:p>
    <w:p w:rsidR="0065642E" w:rsidRPr="004878E6" w:rsidRDefault="0065642E" w:rsidP="0065642E">
      <w:pPr>
        <w:pStyle w:val="ab"/>
        <w:spacing w:after="0"/>
        <w:ind w:firstLine="284"/>
        <w:rPr>
          <w:sz w:val="28"/>
          <w:szCs w:val="28"/>
          <w:lang w:val="ru-RU"/>
        </w:rPr>
      </w:pPr>
      <w:r w:rsidRPr="004878E6">
        <w:rPr>
          <w:sz w:val="28"/>
          <w:szCs w:val="28"/>
          <w:lang w:val="ru-RU"/>
        </w:rPr>
        <w:t>Завод выпускает изделия двух типов А и В, используя сырье четырех видов.</w:t>
      </w:r>
    </w:p>
    <w:p w:rsidR="0065642E" w:rsidRPr="004878E6" w:rsidRDefault="0065642E" w:rsidP="0065642E">
      <w:pPr>
        <w:pStyle w:val="ab"/>
        <w:spacing w:after="0"/>
        <w:ind w:firstLine="284"/>
        <w:rPr>
          <w:sz w:val="28"/>
          <w:szCs w:val="28"/>
          <w:lang w:val="ru-RU"/>
        </w:rPr>
      </w:pPr>
      <w:r w:rsidRPr="004878E6">
        <w:rPr>
          <w:sz w:val="28"/>
          <w:szCs w:val="28"/>
          <w:lang w:val="ru-RU"/>
        </w:rPr>
        <w:t>Расход сырья каждого вида на изготовление единицы продукции и запасы сырья представлены в таблице:</w:t>
      </w:r>
    </w:p>
    <w:p w:rsidR="0065642E" w:rsidRPr="004878E6" w:rsidRDefault="0065642E" w:rsidP="0065642E">
      <w:pPr>
        <w:pStyle w:val="ab"/>
        <w:spacing w:after="0"/>
        <w:ind w:firstLine="284"/>
        <w:rPr>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2"/>
        <w:gridCol w:w="1833"/>
        <w:gridCol w:w="1970"/>
        <w:gridCol w:w="1867"/>
      </w:tblGrid>
      <w:tr w:rsidR="0065642E" w:rsidRPr="00337F7F" w:rsidTr="00A71E4B">
        <w:trPr>
          <w:cantSplit/>
        </w:trPr>
        <w:tc>
          <w:tcPr>
            <w:tcW w:w="2127" w:type="dxa"/>
            <w:vMerge w:val="restart"/>
          </w:tcPr>
          <w:p w:rsidR="0065642E" w:rsidRPr="00337F7F" w:rsidRDefault="0065642E" w:rsidP="00A71E4B">
            <w:pPr>
              <w:pStyle w:val="ab"/>
              <w:spacing w:after="0"/>
              <w:jc w:val="center"/>
            </w:pPr>
            <w:r w:rsidRPr="00337F7F">
              <w:t>Изделие</w:t>
            </w:r>
          </w:p>
        </w:tc>
        <w:tc>
          <w:tcPr>
            <w:tcW w:w="7512" w:type="dxa"/>
            <w:gridSpan w:val="4"/>
          </w:tcPr>
          <w:p w:rsidR="0065642E" w:rsidRPr="00337F7F" w:rsidRDefault="0065642E" w:rsidP="00A71E4B">
            <w:pPr>
              <w:pStyle w:val="ab"/>
              <w:spacing w:after="0"/>
              <w:jc w:val="center"/>
            </w:pPr>
            <w:r w:rsidRPr="00337F7F">
              <w:t>Сырье</w:t>
            </w:r>
          </w:p>
        </w:tc>
      </w:tr>
      <w:tr w:rsidR="0065642E" w:rsidRPr="00337F7F" w:rsidTr="00A71E4B">
        <w:trPr>
          <w:cantSplit/>
        </w:trPr>
        <w:tc>
          <w:tcPr>
            <w:tcW w:w="2127" w:type="dxa"/>
            <w:vMerge/>
          </w:tcPr>
          <w:p w:rsidR="0065642E" w:rsidRPr="00337F7F" w:rsidRDefault="0065642E" w:rsidP="00A71E4B">
            <w:pPr>
              <w:pStyle w:val="ab"/>
              <w:spacing w:after="0"/>
            </w:pPr>
          </w:p>
        </w:tc>
        <w:tc>
          <w:tcPr>
            <w:tcW w:w="1842" w:type="dxa"/>
          </w:tcPr>
          <w:p w:rsidR="0065642E" w:rsidRPr="00337F7F" w:rsidRDefault="0065642E" w:rsidP="00A71E4B">
            <w:pPr>
              <w:pStyle w:val="ab"/>
              <w:spacing w:after="0"/>
              <w:jc w:val="center"/>
            </w:pPr>
            <w:r w:rsidRPr="00337F7F">
              <w:t>I</w:t>
            </w:r>
          </w:p>
        </w:tc>
        <w:tc>
          <w:tcPr>
            <w:tcW w:w="1833" w:type="dxa"/>
          </w:tcPr>
          <w:p w:rsidR="0065642E" w:rsidRPr="00337F7F" w:rsidRDefault="0065642E" w:rsidP="00A71E4B">
            <w:pPr>
              <w:pStyle w:val="ab"/>
              <w:spacing w:after="0"/>
              <w:jc w:val="center"/>
            </w:pPr>
            <w:r w:rsidRPr="00337F7F">
              <w:t>II</w:t>
            </w:r>
          </w:p>
        </w:tc>
        <w:tc>
          <w:tcPr>
            <w:tcW w:w="1970" w:type="dxa"/>
          </w:tcPr>
          <w:p w:rsidR="0065642E" w:rsidRPr="00337F7F" w:rsidRDefault="0065642E" w:rsidP="00A71E4B">
            <w:pPr>
              <w:pStyle w:val="ab"/>
              <w:spacing w:after="0"/>
              <w:jc w:val="center"/>
            </w:pPr>
            <w:r w:rsidRPr="00337F7F">
              <w:t>III</w:t>
            </w:r>
          </w:p>
        </w:tc>
        <w:tc>
          <w:tcPr>
            <w:tcW w:w="1867" w:type="dxa"/>
          </w:tcPr>
          <w:p w:rsidR="0065642E" w:rsidRPr="00337F7F" w:rsidRDefault="0065642E" w:rsidP="00A71E4B">
            <w:pPr>
              <w:pStyle w:val="ab"/>
              <w:spacing w:after="0"/>
              <w:jc w:val="center"/>
            </w:pPr>
            <w:r w:rsidRPr="00337F7F">
              <w:t>IV</w:t>
            </w:r>
          </w:p>
        </w:tc>
      </w:tr>
      <w:tr w:rsidR="0065642E" w:rsidRPr="00337F7F" w:rsidTr="00A71E4B">
        <w:tc>
          <w:tcPr>
            <w:tcW w:w="2127" w:type="dxa"/>
          </w:tcPr>
          <w:p w:rsidR="0065642E" w:rsidRPr="00337F7F" w:rsidRDefault="0065642E" w:rsidP="00A71E4B">
            <w:pPr>
              <w:pStyle w:val="ab"/>
              <w:spacing w:after="0"/>
            </w:pPr>
            <w:r w:rsidRPr="00337F7F">
              <w:t>А</w:t>
            </w:r>
          </w:p>
        </w:tc>
        <w:tc>
          <w:tcPr>
            <w:tcW w:w="1842" w:type="dxa"/>
          </w:tcPr>
          <w:p w:rsidR="0065642E" w:rsidRPr="00337F7F" w:rsidRDefault="0065642E" w:rsidP="00A71E4B">
            <w:pPr>
              <w:pStyle w:val="ab"/>
              <w:spacing w:after="0"/>
              <w:jc w:val="center"/>
            </w:pPr>
            <w:r w:rsidRPr="00337F7F">
              <w:t>2</w:t>
            </w:r>
          </w:p>
        </w:tc>
        <w:tc>
          <w:tcPr>
            <w:tcW w:w="1833" w:type="dxa"/>
          </w:tcPr>
          <w:p w:rsidR="0065642E" w:rsidRPr="00337F7F" w:rsidRDefault="0065642E" w:rsidP="00A71E4B">
            <w:pPr>
              <w:pStyle w:val="ab"/>
              <w:spacing w:after="0"/>
              <w:jc w:val="center"/>
            </w:pPr>
            <w:r w:rsidRPr="00337F7F">
              <w:t>1</w:t>
            </w:r>
          </w:p>
        </w:tc>
        <w:tc>
          <w:tcPr>
            <w:tcW w:w="1970" w:type="dxa"/>
          </w:tcPr>
          <w:p w:rsidR="0065642E" w:rsidRPr="00337F7F" w:rsidRDefault="0065642E" w:rsidP="00A71E4B">
            <w:pPr>
              <w:pStyle w:val="ab"/>
              <w:spacing w:after="0"/>
              <w:jc w:val="center"/>
            </w:pPr>
            <w:r w:rsidRPr="00337F7F">
              <w:t>0</w:t>
            </w:r>
          </w:p>
        </w:tc>
        <w:tc>
          <w:tcPr>
            <w:tcW w:w="1867" w:type="dxa"/>
          </w:tcPr>
          <w:p w:rsidR="0065642E" w:rsidRPr="00337F7F" w:rsidRDefault="0065642E" w:rsidP="00A71E4B">
            <w:pPr>
              <w:pStyle w:val="ab"/>
              <w:spacing w:after="0"/>
              <w:jc w:val="center"/>
            </w:pPr>
            <w:r w:rsidRPr="00337F7F">
              <w:t>2</w:t>
            </w:r>
          </w:p>
        </w:tc>
      </w:tr>
      <w:tr w:rsidR="0065642E" w:rsidRPr="00337F7F" w:rsidTr="00A71E4B">
        <w:tc>
          <w:tcPr>
            <w:tcW w:w="2127" w:type="dxa"/>
          </w:tcPr>
          <w:p w:rsidR="0065642E" w:rsidRPr="00337F7F" w:rsidRDefault="0065642E" w:rsidP="00A71E4B">
            <w:pPr>
              <w:pStyle w:val="ab"/>
              <w:spacing w:after="0"/>
            </w:pPr>
            <w:r w:rsidRPr="00337F7F">
              <w:t>В</w:t>
            </w:r>
          </w:p>
        </w:tc>
        <w:tc>
          <w:tcPr>
            <w:tcW w:w="1842" w:type="dxa"/>
          </w:tcPr>
          <w:p w:rsidR="0065642E" w:rsidRPr="00337F7F" w:rsidRDefault="0065642E" w:rsidP="00A71E4B">
            <w:pPr>
              <w:pStyle w:val="ab"/>
              <w:spacing w:after="0"/>
              <w:jc w:val="center"/>
            </w:pPr>
            <w:r w:rsidRPr="00337F7F">
              <w:t>3</w:t>
            </w:r>
          </w:p>
        </w:tc>
        <w:tc>
          <w:tcPr>
            <w:tcW w:w="1833" w:type="dxa"/>
          </w:tcPr>
          <w:p w:rsidR="0065642E" w:rsidRPr="00337F7F" w:rsidRDefault="0065642E" w:rsidP="00A71E4B">
            <w:pPr>
              <w:pStyle w:val="ab"/>
              <w:spacing w:after="0"/>
              <w:jc w:val="center"/>
            </w:pPr>
            <w:r w:rsidRPr="00337F7F">
              <w:t>0</w:t>
            </w:r>
          </w:p>
        </w:tc>
        <w:tc>
          <w:tcPr>
            <w:tcW w:w="1970" w:type="dxa"/>
          </w:tcPr>
          <w:p w:rsidR="0065642E" w:rsidRPr="00337F7F" w:rsidRDefault="0065642E" w:rsidP="00A71E4B">
            <w:pPr>
              <w:pStyle w:val="ab"/>
              <w:spacing w:after="0"/>
              <w:jc w:val="center"/>
            </w:pPr>
            <w:r w:rsidRPr="00337F7F">
              <w:t>1</w:t>
            </w:r>
          </w:p>
        </w:tc>
        <w:tc>
          <w:tcPr>
            <w:tcW w:w="1867" w:type="dxa"/>
          </w:tcPr>
          <w:p w:rsidR="0065642E" w:rsidRPr="00337F7F" w:rsidRDefault="0065642E" w:rsidP="00A71E4B">
            <w:pPr>
              <w:pStyle w:val="ab"/>
              <w:spacing w:after="0"/>
              <w:jc w:val="center"/>
            </w:pPr>
            <w:r w:rsidRPr="00337F7F">
              <w:t>1</w:t>
            </w:r>
          </w:p>
        </w:tc>
      </w:tr>
      <w:tr w:rsidR="0065642E" w:rsidRPr="00337F7F" w:rsidTr="00A71E4B">
        <w:tc>
          <w:tcPr>
            <w:tcW w:w="2127" w:type="dxa"/>
          </w:tcPr>
          <w:p w:rsidR="0065642E" w:rsidRPr="00337F7F" w:rsidRDefault="0065642E" w:rsidP="00A71E4B">
            <w:pPr>
              <w:pStyle w:val="ab"/>
              <w:spacing w:after="0"/>
            </w:pPr>
            <w:r w:rsidRPr="00337F7F">
              <w:t>Запасы сырья</w:t>
            </w:r>
          </w:p>
        </w:tc>
        <w:tc>
          <w:tcPr>
            <w:tcW w:w="1842" w:type="dxa"/>
          </w:tcPr>
          <w:p w:rsidR="0065642E" w:rsidRPr="00337F7F" w:rsidRDefault="0065642E" w:rsidP="00A71E4B">
            <w:pPr>
              <w:pStyle w:val="ab"/>
              <w:spacing w:after="0"/>
              <w:jc w:val="center"/>
            </w:pPr>
            <w:r w:rsidRPr="00337F7F">
              <w:t>21</w:t>
            </w:r>
          </w:p>
        </w:tc>
        <w:tc>
          <w:tcPr>
            <w:tcW w:w="1833" w:type="dxa"/>
          </w:tcPr>
          <w:p w:rsidR="0065642E" w:rsidRPr="00337F7F" w:rsidRDefault="0065642E" w:rsidP="00A71E4B">
            <w:pPr>
              <w:pStyle w:val="ab"/>
              <w:spacing w:after="0"/>
              <w:jc w:val="center"/>
            </w:pPr>
            <w:r w:rsidRPr="00337F7F">
              <w:t>4</w:t>
            </w:r>
          </w:p>
        </w:tc>
        <w:tc>
          <w:tcPr>
            <w:tcW w:w="1970" w:type="dxa"/>
          </w:tcPr>
          <w:p w:rsidR="0065642E" w:rsidRPr="00337F7F" w:rsidRDefault="0065642E" w:rsidP="00A71E4B">
            <w:pPr>
              <w:pStyle w:val="ab"/>
              <w:spacing w:after="0"/>
              <w:jc w:val="center"/>
            </w:pPr>
            <w:r w:rsidRPr="00337F7F">
              <w:t>6</w:t>
            </w:r>
          </w:p>
        </w:tc>
        <w:tc>
          <w:tcPr>
            <w:tcW w:w="1867" w:type="dxa"/>
          </w:tcPr>
          <w:p w:rsidR="0065642E" w:rsidRPr="00337F7F" w:rsidRDefault="0065642E" w:rsidP="00A71E4B">
            <w:pPr>
              <w:pStyle w:val="ab"/>
              <w:spacing w:after="0"/>
              <w:jc w:val="center"/>
            </w:pPr>
            <w:r w:rsidRPr="00337F7F">
              <w:t>10</w:t>
            </w:r>
          </w:p>
        </w:tc>
      </w:tr>
    </w:tbl>
    <w:p w:rsidR="0065642E" w:rsidRPr="004878E6" w:rsidRDefault="0065642E" w:rsidP="0065642E">
      <w:pPr>
        <w:pStyle w:val="ab"/>
        <w:spacing w:after="0"/>
        <w:ind w:firstLine="284"/>
        <w:rPr>
          <w:sz w:val="28"/>
          <w:szCs w:val="28"/>
        </w:rPr>
      </w:pPr>
    </w:p>
    <w:p w:rsidR="0065642E" w:rsidRPr="004878E6" w:rsidRDefault="0065642E" w:rsidP="0065642E">
      <w:pPr>
        <w:pStyle w:val="ab"/>
        <w:spacing w:after="0"/>
        <w:ind w:firstLine="284"/>
        <w:rPr>
          <w:sz w:val="28"/>
          <w:szCs w:val="28"/>
          <w:lang w:val="ru-RU"/>
        </w:rPr>
      </w:pPr>
      <w:r w:rsidRPr="004878E6">
        <w:rPr>
          <w:sz w:val="28"/>
          <w:szCs w:val="28"/>
          <w:lang w:val="ru-RU"/>
        </w:rPr>
        <w:t>Выпуск одного изделия типа А приносит 3 денежные единицы прибыли, а одного изделия типа В – 2 единицы прибыли.</w:t>
      </w:r>
    </w:p>
    <w:p w:rsidR="0065642E" w:rsidRPr="004878E6" w:rsidRDefault="0065642E" w:rsidP="0065642E">
      <w:pPr>
        <w:pStyle w:val="ab"/>
        <w:spacing w:after="0"/>
        <w:ind w:firstLine="284"/>
        <w:rPr>
          <w:sz w:val="28"/>
          <w:szCs w:val="28"/>
          <w:lang w:val="ru-RU"/>
        </w:rPr>
      </w:pPr>
      <w:r w:rsidRPr="004878E6">
        <w:rPr>
          <w:sz w:val="28"/>
          <w:szCs w:val="28"/>
          <w:lang w:val="ru-RU"/>
        </w:rPr>
        <w:t>Составить план производства, обеспечивающий максимальную прибыль.</w:t>
      </w:r>
    </w:p>
    <w:p w:rsidR="0065642E" w:rsidRPr="004878E6" w:rsidRDefault="0065642E" w:rsidP="0065642E">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9</w:t>
      </w:r>
    </w:p>
    <w:p w:rsidR="0065642E" w:rsidRPr="004878E6" w:rsidRDefault="0065642E" w:rsidP="0065642E">
      <w:pPr>
        <w:pStyle w:val="ab"/>
        <w:spacing w:after="0"/>
        <w:ind w:firstLine="284"/>
        <w:rPr>
          <w:sz w:val="28"/>
          <w:szCs w:val="28"/>
          <w:lang w:val="ru-RU"/>
        </w:rPr>
      </w:pPr>
      <w:r w:rsidRPr="004878E6">
        <w:rPr>
          <w:sz w:val="28"/>
          <w:szCs w:val="28"/>
          <w:lang w:val="ru-RU"/>
        </w:rPr>
        <w:t>Ателье шьет женские юбки и платья из ткани двух видов.</w:t>
      </w:r>
    </w:p>
    <w:p w:rsidR="0065642E" w:rsidRPr="004878E6" w:rsidRDefault="0065642E" w:rsidP="0065642E">
      <w:pPr>
        <w:pStyle w:val="ab"/>
        <w:spacing w:after="0"/>
        <w:ind w:firstLine="284"/>
        <w:rPr>
          <w:sz w:val="28"/>
          <w:szCs w:val="28"/>
          <w:lang w:val="ru-RU"/>
        </w:rPr>
      </w:pPr>
      <w:r w:rsidRPr="004878E6">
        <w:rPr>
          <w:sz w:val="28"/>
          <w:szCs w:val="28"/>
          <w:lang w:val="ru-RU"/>
        </w:rPr>
        <w:t>На одну  юбку расходуется ткани одного вида 1,5 м</w:t>
      </w:r>
      <w:r w:rsidRPr="004878E6">
        <w:rPr>
          <w:sz w:val="28"/>
          <w:szCs w:val="28"/>
          <w:vertAlign w:val="superscript"/>
          <w:lang w:val="ru-RU"/>
        </w:rPr>
        <w:t>2</w:t>
      </w:r>
      <w:r w:rsidRPr="004878E6">
        <w:rPr>
          <w:sz w:val="28"/>
          <w:szCs w:val="28"/>
          <w:lang w:val="ru-RU"/>
        </w:rPr>
        <w:t>, а другого – 0,5 м</w:t>
      </w:r>
      <w:r w:rsidRPr="004878E6">
        <w:rPr>
          <w:sz w:val="28"/>
          <w:szCs w:val="28"/>
          <w:vertAlign w:val="superscript"/>
          <w:lang w:val="ru-RU"/>
        </w:rPr>
        <w:t>2</w:t>
      </w:r>
      <w:r w:rsidRPr="004878E6">
        <w:rPr>
          <w:sz w:val="28"/>
          <w:szCs w:val="28"/>
          <w:lang w:val="ru-RU"/>
        </w:rPr>
        <w:t>.</w:t>
      </w:r>
    </w:p>
    <w:p w:rsidR="0065642E" w:rsidRPr="004878E6" w:rsidRDefault="0065642E" w:rsidP="0065642E">
      <w:pPr>
        <w:pStyle w:val="ab"/>
        <w:spacing w:after="0"/>
        <w:ind w:firstLine="284"/>
        <w:rPr>
          <w:sz w:val="28"/>
          <w:szCs w:val="28"/>
          <w:lang w:val="ru-RU"/>
        </w:rPr>
      </w:pPr>
      <w:r w:rsidRPr="004878E6">
        <w:rPr>
          <w:sz w:val="28"/>
          <w:szCs w:val="28"/>
          <w:lang w:val="ru-RU"/>
        </w:rPr>
        <w:t>На пошив одного платья расходуется ткани первого вида 1,6 м</w:t>
      </w:r>
      <w:r w:rsidRPr="004878E6">
        <w:rPr>
          <w:sz w:val="28"/>
          <w:szCs w:val="28"/>
          <w:vertAlign w:val="superscript"/>
          <w:lang w:val="ru-RU"/>
        </w:rPr>
        <w:t>2</w:t>
      </w:r>
      <w:r w:rsidRPr="004878E6">
        <w:rPr>
          <w:sz w:val="28"/>
          <w:szCs w:val="28"/>
          <w:lang w:val="ru-RU"/>
        </w:rPr>
        <w:t>, а второго вида – 0,8 м</w:t>
      </w:r>
      <w:r w:rsidRPr="004878E6">
        <w:rPr>
          <w:sz w:val="28"/>
          <w:szCs w:val="28"/>
          <w:vertAlign w:val="superscript"/>
          <w:lang w:val="ru-RU"/>
        </w:rPr>
        <w:t>2</w:t>
      </w:r>
      <w:r w:rsidRPr="004878E6">
        <w:rPr>
          <w:sz w:val="28"/>
          <w:szCs w:val="28"/>
          <w:lang w:val="ru-RU"/>
        </w:rPr>
        <w:t>.</w:t>
      </w:r>
    </w:p>
    <w:p w:rsidR="0065642E" w:rsidRPr="004878E6" w:rsidRDefault="0065642E" w:rsidP="0065642E">
      <w:pPr>
        <w:pStyle w:val="ab"/>
        <w:spacing w:after="0"/>
        <w:ind w:firstLine="284"/>
        <w:rPr>
          <w:sz w:val="28"/>
          <w:szCs w:val="28"/>
          <w:lang w:val="ru-RU"/>
        </w:rPr>
      </w:pPr>
      <w:r w:rsidRPr="004878E6">
        <w:rPr>
          <w:sz w:val="28"/>
          <w:szCs w:val="28"/>
          <w:lang w:val="ru-RU"/>
        </w:rPr>
        <w:t>Сколько платьев и юбок нужно сшить, чтобы добиться наибольшего дохода, если на складе имеется ткани первого вида – 141 м</w:t>
      </w:r>
      <w:r w:rsidRPr="004878E6">
        <w:rPr>
          <w:sz w:val="28"/>
          <w:szCs w:val="28"/>
          <w:vertAlign w:val="superscript"/>
          <w:lang w:val="ru-RU"/>
        </w:rPr>
        <w:t>2</w:t>
      </w:r>
      <w:r w:rsidRPr="004878E6">
        <w:rPr>
          <w:sz w:val="28"/>
          <w:szCs w:val="28"/>
          <w:lang w:val="ru-RU"/>
        </w:rPr>
        <w:t>, второго вида – 63 м</w:t>
      </w:r>
      <w:r w:rsidRPr="004878E6">
        <w:rPr>
          <w:sz w:val="28"/>
          <w:szCs w:val="28"/>
          <w:vertAlign w:val="superscript"/>
          <w:lang w:val="ru-RU"/>
        </w:rPr>
        <w:t>2</w:t>
      </w:r>
      <w:r w:rsidRPr="004878E6">
        <w:rPr>
          <w:sz w:val="28"/>
          <w:szCs w:val="28"/>
          <w:lang w:val="ru-RU"/>
        </w:rPr>
        <w:t>. При этом известно, что доход мастерской от реализации одного платья составляет 10 рублей, а одной юбки – 6 рублей.</w:t>
      </w:r>
    </w:p>
    <w:p w:rsidR="0065642E" w:rsidRPr="004878E6" w:rsidRDefault="0065642E" w:rsidP="0065642E">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10</w:t>
      </w:r>
    </w:p>
    <w:p w:rsidR="0065642E" w:rsidRPr="004878E6" w:rsidRDefault="0065642E" w:rsidP="0065642E">
      <w:pPr>
        <w:pStyle w:val="ab"/>
        <w:spacing w:after="0"/>
        <w:ind w:firstLine="284"/>
        <w:rPr>
          <w:sz w:val="28"/>
          <w:szCs w:val="28"/>
          <w:lang w:val="ru-RU"/>
        </w:rPr>
      </w:pPr>
      <w:r w:rsidRPr="004878E6">
        <w:rPr>
          <w:sz w:val="28"/>
          <w:szCs w:val="28"/>
          <w:lang w:val="ru-RU"/>
        </w:rPr>
        <w:t xml:space="preserve">Четыре станка обрабатывают  два вида деталей: А и В. </w:t>
      </w:r>
    </w:p>
    <w:p w:rsidR="0065642E" w:rsidRPr="004878E6" w:rsidRDefault="0065642E" w:rsidP="0065642E">
      <w:pPr>
        <w:pStyle w:val="ab"/>
        <w:spacing w:after="0"/>
        <w:ind w:firstLine="284"/>
        <w:rPr>
          <w:sz w:val="28"/>
          <w:szCs w:val="28"/>
          <w:lang w:val="ru-RU"/>
        </w:rPr>
      </w:pPr>
      <w:r w:rsidRPr="004878E6">
        <w:rPr>
          <w:sz w:val="28"/>
          <w:szCs w:val="28"/>
          <w:lang w:val="ru-RU"/>
        </w:rPr>
        <w:t>Каждая деталь проходит обработку на всех четырех станках. Время обработки первой детали на первом станке – 1 час, на втором – 2 часа, на третьем – 1 час, на четвертом – 3 часа. Время обработки второй детали соответственно – 2 часа, 3 часа, 1 час, 1 час. Время работы первого станка в течение одного цикла производства – 16 часов, второго станка – 25 часов, третьего – 10 часов, четвертого – 24 часа. Получаемая прибыль от выпуска одной детали вида А – 4 тыс. руб., вида В – 1 тыс. руб.</w:t>
      </w:r>
    </w:p>
    <w:p w:rsidR="0065642E" w:rsidRPr="004878E6" w:rsidRDefault="0065642E" w:rsidP="0065642E">
      <w:pPr>
        <w:pStyle w:val="ab"/>
        <w:spacing w:after="0"/>
        <w:ind w:firstLine="284"/>
        <w:rPr>
          <w:sz w:val="28"/>
          <w:szCs w:val="28"/>
          <w:lang w:val="ru-RU"/>
        </w:rPr>
      </w:pPr>
      <w:r w:rsidRPr="004878E6">
        <w:rPr>
          <w:sz w:val="28"/>
          <w:szCs w:val="28"/>
          <w:lang w:val="ru-RU"/>
        </w:rPr>
        <w:t>Составить план производства, обеспечивающий наибольшую прибыль.</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11</w:t>
      </w:r>
    </w:p>
    <w:p w:rsidR="0065642E" w:rsidRPr="004878E6" w:rsidRDefault="0065642E" w:rsidP="0065642E">
      <w:pPr>
        <w:pStyle w:val="ab"/>
        <w:spacing w:after="0"/>
        <w:ind w:firstLine="284"/>
        <w:rPr>
          <w:sz w:val="28"/>
          <w:szCs w:val="28"/>
          <w:lang w:val="ru-RU"/>
        </w:rPr>
      </w:pPr>
      <w:r w:rsidRPr="004878E6">
        <w:rPr>
          <w:sz w:val="28"/>
          <w:szCs w:val="28"/>
          <w:lang w:val="ru-RU"/>
        </w:rPr>
        <w:lastRenderedPageBreak/>
        <w:t>Цех выпускает столы, стулья, серванты, шкафы, на производство которых идут доски первого типа (запас на смену составляет 1500 м), доски второго типа (запас – 1000 м). Фонд рабочего времени (ФРВ) на смену составляет 800 человеко/часов.</w:t>
      </w:r>
    </w:p>
    <w:p w:rsidR="0065642E" w:rsidRPr="004878E6" w:rsidRDefault="0065642E" w:rsidP="0065642E">
      <w:pPr>
        <w:pStyle w:val="ab"/>
        <w:spacing w:after="0"/>
        <w:ind w:firstLine="284"/>
        <w:rPr>
          <w:sz w:val="28"/>
          <w:szCs w:val="28"/>
          <w:lang w:val="ru-RU"/>
        </w:rPr>
      </w:pPr>
      <w:r w:rsidRPr="004878E6">
        <w:rPr>
          <w:sz w:val="28"/>
          <w:szCs w:val="28"/>
          <w:lang w:val="ru-RU"/>
        </w:rPr>
        <w:t>Нормы расхода на столы досок первого типа – 5 м, второго 3 м, ФРВ –2 чел/часа; на стулья соответственно – 1 м, 3 м, 2 чел/часа; на серванты – 3 м, 4 м, 5 чел/часов; на шкафы – 12 м, 1 м, 10 чел/часов.</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Прибыль от реализации одного стола составляет 120 руб., стула – 50 руб., серванта 150 руб., шкафа – 100 руб. </w:t>
      </w:r>
    </w:p>
    <w:p w:rsidR="0065642E" w:rsidRPr="004878E6" w:rsidRDefault="0065642E" w:rsidP="0065642E">
      <w:pPr>
        <w:pStyle w:val="ab"/>
        <w:spacing w:after="0"/>
        <w:ind w:firstLine="284"/>
        <w:rPr>
          <w:sz w:val="28"/>
          <w:szCs w:val="28"/>
          <w:lang w:val="ru-RU"/>
        </w:rPr>
      </w:pPr>
      <w:r w:rsidRPr="004878E6">
        <w:rPr>
          <w:sz w:val="28"/>
          <w:szCs w:val="28"/>
          <w:lang w:val="ru-RU"/>
        </w:rPr>
        <w:t>Учитывая спрос рынка необходимо за смену изготовить не менее 40 столов, не менее 130 стульев, ровно 30 сервантов и не более 10 шкафов.</w:t>
      </w:r>
    </w:p>
    <w:p w:rsidR="0065642E" w:rsidRPr="004878E6" w:rsidRDefault="0065642E" w:rsidP="0065642E">
      <w:pPr>
        <w:pStyle w:val="ab"/>
        <w:spacing w:after="0"/>
        <w:ind w:firstLine="284"/>
        <w:rPr>
          <w:sz w:val="28"/>
          <w:szCs w:val="28"/>
          <w:lang w:val="ru-RU"/>
        </w:rPr>
      </w:pPr>
      <w:r w:rsidRPr="004878E6">
        <w:rPr>
          <w:sz w:val="28"/>
          <w:szCs w:val="28"/>
          <w:lang w:val="ru-RU"/>
        </w:rPr>
        <w:t>Составить такой план производства, чтобы цех получил максимальную прибыль.</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12</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Продукцией городского молочного завода являются молоко, кефир и сметана. </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На производство 1 т молока, кефира и сметаны требуется соответственно 1010, 1010 и 9450 кг молока. При этом затраты рабочего времени при разливе 1 т молока и кефира составляют 0,18 и 0,19 машино-часов. На расфасовке 1 т сметаны заняты специальные автоматы в течение 3,25 ч. </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Всего для производства цельномолочной продукции завод может использовать 136000 кг молока. </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Основное оборудование может быть занято в течение 21,4 машино-часа, а автоматы по расфасовке сметаны - в течение 16,25 ч. </w:t>
      </w:r>
    </w:p>
    <w:p w:rsidR="0065642E" w:rsidRPr="004878E6" w:rsidRDefault="0065642E" w:rsidP="0065642E">
      <w:pPr>
        <w:pStyle w:val="ab"/>
        <w:spacing w:after="0"/>
        <w:ind w:firstLine="284"/>
        <w:rPr>
          <w:sz w:val="28"/>
          <w:szCs w:val="28"/>
          <w:lang w:val="ru-RU"/>
        </w:rPr>
      </w:pPr>
      <w:r w:rsidRPr="004878E6">
        <w:rPr>
          <w:sz w:val="28"/>
          <w:szCs w:val="28"/>
          <w:lang w:val="ru-RU"/>
        </w:rPr>
        <w:t xml:space="preserve">Прибыль от реализации 1 т молока, кефира и сметаны соответственно равна 30, 22 и 136 руб. </w:t>
      </w:r>
    </w:p>
    <w:p w:rsidR="0065642E" w:rsidRPr="004878E6" w:rsidRDefault="0065642E" w:rsidP="0065642E">
      <w:pPr>
        <w:pStyle w:val="ab"/>
        <w:spacing w:after="0"/>
        <w:ind w:firstLine="284"/>
        <w:rPr>
          <w:sz w:val="28"/>
          <w:szCs w:val="28"/>
          <w:lang w:val="ru-RU"/>
        </w:rPr>
      </w:pPr>
      <w:r w:rsidRPr="004878E6">
        <w:rPr>
          <w:sz w:val="28"/>
          <w:szCs w:val="28"/>
          <w:lang w:val="ru-RU"/>
        </w:rPr>
        <w:t>Завод должен ежедневно производить не менее 100 т молока.</w:t>
      </w:r>
    </w:p>
    <w:p w:rsidR="0065642E" w:rsidRPr="004878E6" w:rsidRDefault="0065642E" w:rsidP="0065642E">
      <w:pPr>
        <w:pStyle w:val="ab"/>
        <w:spacing w:after="0"/>
        <w:ind w:firstLine="284"/>
        <w:rPr>
          <w:sz w:val="28"/>
          <w:szCs w:val="28"/>
          <w:lang w:val="ru-RU"/>
        </w:rPr>
      </w:pPr>
      <w:r w:rsidRPr="004878E6">
        <w:rPr>
          <w:sz w:val="28"/>
          <w:szCs w:val="28"/>
          <w:lang w:val="ru-RU"/>
        </w:rPr>
        <w:t>Построить математическую модель, позволяющую определить такие объемы выпуска молочной продукции, чтобы прибыль от ее реализации была максимальной.</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13</w:t>
      </w:r>
    </w:p>
    <w:p w:rsidR="0065642E" w:rsidRPr="004878E6" w:rsidRDefault="0065642E" w:rsidP="0065642E">
      <w:pPr>
        <w:pStyle w:val="ab"/>
        <w:tabs>
          <w:tab w:val="left" w:pos="0"/>
        </w:tabs>
        <w:spacing w:after="0"/>
        <w:ind w:firstLine="284"/>
        <w:rPr>
          <w:sz w:val="28"/>
          <w:szCs w:val="28"/>
        </w:rPr>
      </w:pPr>
      <w:r w:rsidRPr="004878E6">
        <w:rPr>
          <w:sz w:val="28"/>
          <w:szCs w:val="28"/>
          <w:lang w:val="ru-RU"/>
        </w:rPr>
        <w:t xml:space="preserve">Фирма выпускает три вида изделий. В процессе производства используются три технологические операции. </w:t>
      </w:r>
      <w:r w:rsidRPr="004878E6">
        <w:rPr>
          <w:sz w:val="28"/>
          <w:szCs w:val="28"/>
        </w:rPr>
        <w:t>На рисунке   показана технологическая схема производства изделий</w:t>
      </w:r>
    </w:p>
    <w:p w:rsidR="0065642E" w:rsidRPr="004878E6" w:rsidRDefault="0065642E" w:rsidP="0065642E">
      <w:pPr>
        <w:pStyle w:val="ab"/>
        <w:tabs>
          <w:tab w:val="left" w:pos="0"/>
        </w:tabs>
        <w:spacing w:after="0"/>
        <w:ind w:firstLine="284"/>
        <w:jc w:val="center"/>
        <w:rPr>
          <w:sz w:val="28"/>
          <w:szCs w:val="28"/>
        </w:rPr>
      </w:pPr>
      <w:r>
        <w:rPr>
          <w:noProof/>
          <w:sz w:val="28"/>
          <w:szCs w:val="28"/>
          <w:lang w:val="ru-RU"/>
        </w:rPr>
        <w:drawing>
          <wp:inline distT="0" distB="0" distL="0" distR="0">
            <wp:extent cx="4549140" cy="1435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49140" cy="1435100"/>
                    </a:xfrm>
                    <a:prstGeom prst="rect">
                      <a:avLst/>
                    </a:prstGeom>
                    <a:noFill/>
                    <a:ln w="9525">
                      <a:noFill/>
                      <a:miter lim="800000"/>
                      <a:headEnd/>
                      <a:tailEnd/>
                    </a:ln>
                  </pic:spPr>
                </pic:pic>
              </a:graphicData>
            </a:graphic>
          </wp:inline>
        </w:drawing>
      </w:r>
    </w:p>
    <w:p w:rsidR="0065642E" w:rsidRPr="004878E6" w:rsidRDefault="0065642E" w:rsidP="0065642E">
      <w:pPr>
        <w:pStyle w:val="ab"/>
        <w:tabs>
          <w:tab w:val="left" w:pos="0"/>
        </w:tabs>
        <w:spacing w:after="0"/>
        <w:ind w:firstLine="284"/>
        <w:rPr>
          <w:sz w:val="28"/>
          <w:szCs w:val="28"/>
        </w:rPr>
      </w:pPr>
    </w:p>
    <w:p w:rsidR="0065642E" w:rsidRPr="004878E6" w:rsidRDefault="0065642E" w:rsidP="0065642E">
      <w:pPr>
        <w:pStyle w:val="ab"/>
        <w:tabs>
          <w:tab w:val="left" w:pos="0"/>
        </w:tabs>
        <w:spacing w:after="0"/>
        <w:ind w:firstLine="284"/>
        <w:jc w:val="center"/>
        <w:rPr>
          <w:sz w:val="28"/>
          <w:szCs w:val="28"/>
          <w:lang w:val="ru-RU"/>
        </w:rPr>
      </w:pPr>
      <w:r w:rsidRPr="004878E6">
        <w:rPr>
          <w:sz w:val="28"/>
          <w:szCs w:val="28"/>
          <w:lang w:val="ru-RU"/>
        </w:rPr>
        <w:t>Рисунок - Технологическая схема производства</w:t>
      </w:r>
    </w:p>
    <w:p w:rsidR="0065642E" w:rsidRPr="004878E6" w:rsidRDefault="0065642E" w:rsidP="0065642E">
      <w:pPr>
        <w:pStyle w:val="ab"/>
        <w:tabs>
          <w:tab w:val="left" w:pos="0"/>
        </w:tabs>
        <w:spacing w:after="0"/>
        <w:ind w:firstLine="284"/>
        <w:rPr>
          <w:sz w:val="28"/>
          <w:szCs w:val="28"/>
          <w:lang w:val="ru-RU"/>
        </w:rPr>
      </w:pPr>
    </w:p>
    <w:p w:rsidR="0065642E" w:rsidRPr="004878E6" w:rsidRDefault="0065642E" w:rsidP="0065642E">
      <w:pPr>
        <w:pStyle w:val="ab"/>
        <w:tabs>
          <w:tab w:val="left" w:pos="0"/>
        </w:tabs>
        <w:spacing w:after="0"/>
        <w:ind w:firstLine="284"/>
        <w:rPr>
          <w:sz w:val="28"/>
          <w:szCs w:val="28"/>
          <w:lang w:val="ru-RU"/>
        </w:rPr>
      </w:pPr>
      <w:r w:rsidRPr="004878E6">
        <w:rPr>
          <w:sz w:val="28"/>
          <w:szCs w:val="28"/>
          <w:lang w:val="ru-RU"/>
        </w:rPr>
        <w:t>Фонд рабочего времени ограничен следующими предельными значениями: для первой операции - 430 мин; для второй операции - 460 мин; для третьей операции - 420 мин. Изучение рынка сбыта показало, что ожидаемая прибыль от продажи одного изделия видов 1, 2 и 3 составляет 3, 2 и 5 рублей соответственно.</w:t>
      </w:r>
    </w:p>
    <w:p w:rsidR="0065642E" w:rsidRPr="004878E6" w:rsidRDefault="0065642E" w:rsidP="0065642E">
      <w:pPr>
        <w:pStyle w:val="ab"/>
        <w:tabs>
          <w:tab w:val="left" w:pos="0"/>
        </w:tabs>
        <w:spacing w:after="0"/>
        <w:ind w:firstLine="284"/>
        <w:rPr>
          <w:sz w:val="28"/>
          <w:szCs w:val="28"/>
          <w:lang w:val="ru-RU"/>
        </w:rPr>
      </w:pPr>
      <w:r w:rsidRPr="004878E6">
        <w:rPr>
          <w:sz w:val="28"/>
          <w:szCs w:val="28"/>
          <w:lang w:val="ru-RU"/>
        </w:rPr>
        <w:t>Построить модель, позволяющую найти наиболее выгодный суточный объем производства каждого вида продукции.</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14</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При изготовлении изделий </w:t>
      </w:r>
      <w:r w:rsidRPr="004878E6">
        <w:rPr>
          <w:rFonts w:ascii="Times New Roman" w:hAnsi="Times New Roman" w:cs="Times New Roman"/>
          <w:position w:val="-12"/>
          <w:sz w:val="28"/>
          <w:szCs w:val="28"/>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20.35pt" o:ole="">
            <v:imagedata r:id="rId9" o:title=""/>
          </v:shape>
          <o:OLEObject Type="Embed" ProgID="Equation.3" ShapeID="_x0000_i1025" DrawAspect="Content" ObjectID="_1603960260" r:id="rId10"/>
        </w:object>
      </w:r>
      <w:r w:rsidRPr="004878E6">
        <w:rPr>
          <w:rFonts w:ascii="Times New Roman" w:hAnsi="Times New Roman" w:cs="Times New Roman"/>
          <w:sz w:val="28"/>
          <w:szCs w:val="28"/>
        </w:rPr>
        <w:t xml:space="preserve"> и </w:t>
      </w:r>
      <w:r w:rsidRPr="004878E6">
        <w:rPr>
          <w:rFonts w:ascii="Times New Roman" w:hAnsi="Times New Roman" w:cs="Times New Roman"/>
          <w:position w:val="-12"/>
          <w:sz w:val="28"/>
          <w:szCs w:val="28"/>
        </w:rPr>
        <w:object w:dxaOrig="420" w:dyaOrig="380">
          <v:shape id="_x0000_i1026" type="#_x0000_t75" style="width:21.15pt;height:18.8pt" o:ole="">
            <v:imagedata r:id="rId11" o:title=""/>
          </v:shape>
          <o:OLEObject Type="Embed" ProgID="Equation.3" ShapeID="_x0000_i1026" DrawAspect="Content" ObjectID="_1603960261" r:id="rId12"/>
        </w:object>
      </w:r>
      <w:r w:rsidRPr="004878E6">
        <w:rPr>
          <w:rFonts w:ascii="Times New Roman" w:hAnsi="Times New Roman" w:cs="Times New Roman"/>
          <w:sz w:val="28"/>
          <w:szCs w:val="28"/>
        </w:rPr>
        <w:t xml:space="preserve"> используются сталь и цветные металлы, а также токарные и фрезерные станки. По технологическим нормам на производство единицы изделия </w:t>
      </w:r>
      <w:r w:rsidRPr="004878E6">
        <w:rPr>
          <w:rFonts w:ascii="Times New Roman" w:hAnsi="Times New Roman" w:cs="Times New Roman"/>
          <w:position w:val="-12"/>
          <w:sz w:val="28"/>
          <w:szCs w:val="28"/>
        </w:rPr>
        <w:object w:dxaOrig="380" w:dyaOrig="380">
          <v:shape id="_x0000_i1027" type="#_x0000_t75" style="width:18.8pt;height:18.8pt" o:ole="">
            <v:imagedata r:id="rId9" o:title=""/>
          </v:shape>
          <o:OLEObject Type="Embed" ProgID="Equation.3" ShapeID="_x0000_i1027" DrawAspect="Content" ObjectID="_1603960262" r:id="rId13"/>
        </w:object>
      </w:r>
      <w:r w:rsidRPr="004878E6">
        <w:rPr>
          <w:rFonts w:ascii="Times New Roman" w:hAnsi="Times New Roman" w:cs="Times New Roman"/>
          <w:sz w:val="28"/>
          <w:szCs w:val="28"/>
        </w:rPr>
        <w:t xml:space="preserve"> требуется 300 и 200 станко-часов соответственно токарного и фрезерного оборудования, а также 10 и 20 кг соответственно стали и цветных металлов. Для производства единицы изделия </w:t>
      </w:r>
      <w:r w:rsidRPr="004878E6">
        <w:rPr>
          <w:rFonts w:ascii="Times New Roman" w:hAnsi="Times New Roman" w:cs="Times New Roman"/>
          <w:position w:val="-12"/>
          <w:sz w:val="28"/>
          <w:szCs w:val="28"/>
        </w:rPr>
        <w:object w:dxaOrig="420" w:dyaOrig="380">
          <v:shape id="_x0000_i1028" type="#_x0000_t75" style="width:21.15pt;height:18.8pt" o:ole="">
            <v:imagedata r:id="rId11" o:title=""/>
          </v:shape>
          <o:OLEObject Type="Embed" ProgID="Equation.3" ShapeID="_x0000_i1028" DrawAspect="Content" ObjectID="_1603960263" r:id="rId14"/>
        </w:object>
      </w:r>
      <w:r w:rsidRPr="004878E6">
        <w:rPr>
          <w:rFonts w:ascii="Times New Roman" w:hAnsi="Times New Roman" w:cs="Times New Roman"/>
          <w:sz w:val="28"/>
          <w:szCs w:val="28"/>
        </w:rPr>
        <w:t xml:space="preserve"> требуется 400, 100, 70 и 50 соответствующих единиц тех же ресурсов.</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Цех располагает 12400 и 6800 станко-часами соответственно токарного и фрезерного оборудования и 640 и 840 кг соответственно стали и цветных металлов. Прибыль от реализации единицы изделия </w:t>
      </w:r>
      <w:r w:rsidRPr="004878E6">
        <w:rPr>
          <w:rFonts w:ascii="Times New Roman" w:hAnsi="Times New Roman" w:cs="Times New Roman"/>
          <w:position w:val="-12"/>
          <w:sz w:val="28"/>
          <w:szCs w:val="28"/>
        </w:rPr>
        <w:object w:dxaOrig="380" w:dyaOrig="380">
          <v:shape id="_x0000_i1029" type="#_x0000_t75" style="width:18.8pt;height:18.8pt" o:ole="">
            <v:imagedata r:id="rId9" o:title=""/>
          </v:shape>
          <o:OLEObject Type="Embed" ProgID="Equation.3" ShapeID="_x0000_i1029" DrawAspect="Content" ObjectID="_1603960264" r:id="rId15"/>
        </w:object>
      </w:r>
      <w:r w:rsidRPr="004878E6">
        <w:rPr>
          <w:rFonts w:ascii="Times New Roman" w:hAnsi="Times New Roman" w:cs="Times New Roman"/>
          <w:sz w:val="28"/>
          <w:szCs w:val="28"/>
        </w:rPr>
        <w:t xml:space="preserve"> составляет 6 руб. и от единицы изделия </w:t>
      </w:r>
      <w:r w:rsidRPr="004878E6">
        <w:rPr>
          <w:rFonts w:ascii="Times New Roman" w:hAnsi="Times New Roman" w:cs="Times New Roman"/>
          <w:position w:val="-12"/>
          <w:sz w:val="28"/>
          <w:szCs w:val="28"/>
        </w:rPr>
        <w:object w:dxaOrig="420" w:dyaOrig="380">
          <v:shape id="_x0000_i1030" type="#_x0000_t75" style="width:21.15pt;height:18.8pt" o:ole="">
            <v:imagedata r:id="rId11" o:title=""/>
          </v:shape>
          <o:OLEObject Type="Embed" ProgID="Equation.3" ShapeID="_x0000_i1030" DrawAspect="Content" ObjectID="_1603960265" r:id="rId16"/>
        </w:object>
      </w:r>
      <w:r w:rsidRPr="004878E6">
        <w:rPr>
          <w:rFonts w:ascii="Times New Roman" w:hAnsi="Times New Roman" w:cs="Times New Roman"/>
          <w:sz w:val="28"/>
          <w:szCs w:val="28"/>
        </w:rPr>
        <w:t xml:space="preserve"> - 16 руб.</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используя в качестве показателя эффективности прибыль и учитывая, что время работы фрезерных станков должно быть использовано полностью.</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15</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Цех мебельного комбината выпускает трельяжи, трюмо и тумбочки под телевизоры. Норма расхода материала в расчете на одно изделие, плановая себестоимость, оптовая цена предприятия, плановый ассортимент и трудоемкость единицы продукции приведены в таблице. При этом запас древесно-стружечных плит, досок еловых и березовых 90, 30 и 14 куб.м. соответственно. Плановый фонд рабочего времени 16800 человеко-часов.</w:t>
      </w:r>
    </w:p>
    <w:p w:rsidR="0065642E" w:rsidRPr="004878E6" w:rsidRDefault="0065642E" w:rsidP="0065642E">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5032"/>
        <w:gridCol w:w="1559"/>
        <w:gridCol w:w="1417"/>
        <w:gridCol w:w="1701"/>
      </w:tblGrid>
      <w:tr w:rsidR="0065642E" w:rsidRPr="00337F7F" w:rsidTr="00A71E4B">
        <w:trPr>
          <w:cantSplit/>
        </w:trPr>
        <w:tc>
          <w:tcPr>
            <w:tcW w:w="5032" w:type="dxa"/>
            <w:vMerge w:val="restart"/>
            <w:tcBorders>
              <w:top w:val="single" w:sz="6" w:space="0" w:color="auto"/>
              <w:left w:val="single" w:sz="6" w:space="0" w:color="auto"/>
              <w:bottom w:val="single" w:sz="6" w:space="0" w:color="auto"/>
              <w:right w:val="single" w:sz="4"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677" w:type="dxa"/>
            <w:gridSpan w:val="3"/>
            <w:tcBorders>
              <w:top w:val="single" w:sz="6" w:space="0" w:color="auto"/>
              <w:left w:val="nil"/>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Изделия</w:t>
            </w:r>
          </w:p>
        </w:tc>
      </w:tr>
      <w:tr w:rsidR="0065642E" w:rsidRPr="00337F7F" w:rsidTr="00A71E4B">
        <w:trPr>
          <w:cantSplit/>
        </w:trPr>
        <w:tc>
          <w:tcPr>
            <w:tcW w:w="5032" w:type="dxa"/>
            <w:vMerge/>
            <w:tcBorders>
              <w:left w:val="single" w:sz="6" w:space="0" w:color="auto"/>
              <w:bottom w:val="single" w:sz="6" w:space="0" w:color="auto"/>
              <w:right w:val="single" w:sz="4"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c>
          <w:tcPr>
            <w:tcW w:w="1559" w:type="dxa"/>
            <w:tcBorders>
              <w:top w:val="single" w:sz="6" w:space="0" w:color="auto"/>
              <w:left w:val="nil"/>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трельяж</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трюмо</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тумбочка</w:t>
            </w:r>
          </w:p>
        </w:tc>
      </w:tr>
      <w:tr w:rsidR="0065642E" w:rsidRPr="00337F7F" w:rsidTr="00A71E4B">
        <w:trPr>
          <w:cantSplit/>
        </w:trPr>
        <w:tc>
          <w:tcPr>
            <w:tcW w:w="5032" w:type="dxa"/>
            <w:tcBorders>
              <w:left w:val="single" w:sz="6" w:space="0" w:color="auto"/>
              <w:bottom w:val="single" w:sz="6" w:space="0" w:color="auto"/>
              <w:right w:val="single" w:sz="6" w:space="0" w:color="auto"/>
            </w:tcBorders>
          </w:tcPr>
          <w:p w:rsidR="0065642E" w:rsidRPr="00337F7F" w:rsidRDefault="0065642E" w:rsidP="00A71E4B">
            <w:pPr>
              <w:spacing w:after="0" w:line="240" w:lineRule="auto"/>
              <w:jc w:val="right"/>
              <w:rPr>
                <w:rFonts w:ascii="Times New Roman" w:hAnsi="Times New Roman" w:cs="Times New Roman"/>
                <w:sz w:val="24"/>
                <w:szCs w:val="24"/>
              </w:rPr>
            </w:pPr>
            <w:r w:rsidRPr="00337F7F">
              <w:rPr>
                <w:rFonts w:ascii="Times New Roman" w:hAnsi="Times New Roman" w:cs="Times New Roman"/>
                <w:sz w:val="24"/>
                <w:szCs w:val="24"/>
              </w:rPr>
              <w:t>Норма расхода материала, куб.м.:</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древесно-стружечные плиты</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0.032</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0.031</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0.038</w:t>
            </w: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еловые</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0.008</w:t>
            </w: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березовые</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0.006</w:t>
            </w: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Трудоемкость, чел.-ч.</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10.2</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7.5</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ден.ед.</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88.81</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63.98</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29.60</w:t>
            </w: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Оптовая цена предприятия, ден.ед.</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93.00</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67.00</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30.00</w:t>
            </w:r>
          </w:p>
        </w:tc>
      </w:tr>
      <w:tr w:rsidR="0065642E"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Плановый ассортимент, шт.</w:t>
            </w:r>
          </w:p>
        </w:tc>
        <w:tc>
          <w:tcPr>
            <w:tcW w:w="1559"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350</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290</w:t>
            </w:r>
          </w:p>
        </w:tc>
        <w:tc>
          <w:tcPr>
            <w:tcW w:w="1701"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1200</w:t>
            </w:r>
          </w:p>
        </w:tc>
      </w:tr>
    </w:tbl>
    <w:p w:rsidR="0065642E" w:rsidRPr="004878E6" w:rsidRDefault="0065642E" w:rsidP="0065642E">
      <w:pPr>
        <w:spacing w:after="0" w:line="240" w:lineRule="auto"/>
        <w:ind w:firstLine="720"/>
        <w:jc w:val="both"/>
        <w:rPr>
          <w:rFonts w:ascii="Times New Roman" w:hAnsi="Times New Roman" w:cs="Times New Roman"/>
          <w:sz w:val="28"/>
          <w:szCs w:val="28"/>
        </w:rPr>
      </w:pP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по ассортименту и возможности его перевыполнения по отдельным (и даже всем) показателям, построить модель, на основе которой можно найти план производства, максимизирующий прибыль.</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16</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В районе лесного массива имеются лесопильный завод и фанерная фабрика. Чтобы получить 2.5 </w:t>
      </w:r>
      <w:r w:rsidRPr="004878E6">
        <w:rPr>
          <w:rFonts w:ascii="Times New Roman" w:hAnsi="Times New Roman" w:cs="Times New Roman"/>
          <w:position w:val="-2"/>
          <w:sz w:val="28"/>
          <w:szCs w:val="28"/>
        </w:rPr>
        <w:object w:dxaOrig="280" w:dyaOrig="320">
          <v:shape id="_x0000_i1031" type="#_x0000_t75" style="width:13.3pt;height:14.85pt" o:ole="" fillcolor="window">
            <v:imagedata r:id="rId17" o:title=""/>
          </v:shape>
          <o:OLEObject Type="Embed" ProgID="Equation.3" ShapeID="_x0000_i1031" DrawAspect="Content" ObjectID="_1603960266" r:id="rId18"/>
        </w:object>
      </w:r>
      <w:r w:rsidRPr="004878E6">
        <w:rPr>
          <w:rFonts w:ascii="Times New Roman" w:hAnsi="Times New Roman" w:cs="Times New Roman"/>
          <w:sz w:val="28"/>
          <w:szCs w:val="28"/>
        </w:rPr>
        <w:t xml:space="preserve"> коммерчески реализуемых комплектов пиломатериалов, необходимо израсходовать 2.5 </w:t>
      </w:r>
      <w:r w:rsidRPr="004878E6">
        <w:rPr>
          <w:rFonts w:ascii="Times New Roman" w:hAnsi="Times New Roman" w:cs="Times New Roman"/>
          <w:position w:val="-2"/>
          <w:sz w:val="28"/>
          <w:szCs w:val="28"/>
        </w:rPr>
        <w:object w:dxaOrig="280" w:dyaOrig="320">
          <v:shape id="_x0000_i1032" type="#_x0000_t75" style="width:14.1pt;height:15.65pt" o:ole="" fillcolor="window">
            <v:imagedata r:id="rId17" o:title=""/>
          </v:shape>
          <o:OLEObject Type="Embed" ProgID="Equation.3" ShapeID="_x0000_i1032" DrawAspect="Content" ObjectID="_1603960267" r:id="rId19"/>
        </w:object>
      </w:r>
      <w:r w:rsidRPr="004878E6">
        <w:rPr>
          <w:rFonts w:ascii="Times New Roman" w:hAnsi="Times New Roman" w:cs="Times New Roman"/>
          <w:sz w:val="28"/>
          <w:szCs w:val="28"/>
        </w:rPr>
        <w:t xml:space="preserve"> еловых и 7.5 </w:t>
      </w:r>
      <w:r w:rsidRPr="004878E6">
        <w:rPr>
          <w:rFonts w:ascii="Times New Roman" w:hAnsi="Times New Roman" w:cs="Times New Roman"/>
          <w:position w:val="-2"/>
          <w:sz w:val="28"/>
          <w:szCs w:val="28"/>
        </w:rPr>
        <w:object w:dxaOrig="280" w:dyaOrig="320">
          <v:shape id="_x0000_i1033" type="#_x0000_t75" style="width:14.1pt;height:15.65pt" o:ole="" fillcolor="window">
            <v:imagedata r:id="rId17" o:title=""/>
          </v:shape>
          <o:OLEObject Type="Embed" ProgID="Equation.3" ShapeID="_x0000_i1033" DrawAspect="Content" ObjectID="_1603960268" r:id="rId20"/>
        </w:object>
      </w:r>
      <w:r w:rsidRPr="004878E6">
        <w:rPr>
          <w:rFonts w:ascii="Times New Roman" w:hAnsi="Times New Roman" w:cs="Times New Roman"/>
          <w:sz w:val="28"/>
          <w:szCs w:val="28"/>
        </w:rPr>
        <w:t xml:space="preserve"> пихтовых лесоматериалов. Для приготовления листов фанеры по 100 </w:t>
      </w:r>
      <w:r w:rsidRPr="004878E6">
        <w:rPr>
          <w:rFonts w:ascii="Times New Roman" w:hAnsi="Times New Roman" w:cs="Times New Roman"/>
          <w:position w:val="-2"/>
          <w:sz w:val="28"/>
          <w:szCs w:val="28"/>
        </w:rPr>
        <w:object w:dxaOrig="280" w:dyaOrig="320">
          <v:shape id="_x0000_i1034" type="#_x0000_t75" style="width:14.1pt;height:15.65pt" o:ole="" fillcolor="window">
            <v:imagedata r:id="rId21" o:title=""/>
          </v:shape>
          <o:OLEObject Type="Embed" ProgID="Equation.3" ShapeID="_x0000_i1034" DrawAspect="Content" ObjectID="_1603960269" r:id="rId22"/>
        </w:object>
      </w:r>
      <w:r w:rsidRPr="004878E6">
        <w:rPr>
          <w:rFonts w:ascii="Times New Roman" w:hAnsi="Times New Roman" w:cs="Times New Roman"/>
          <w:sz w:val="28"/>
          <w:szCs w:val="28"/>
        </w:rPr>
        <w:t xml:space="preserve"> требуется 5 </w:t>
      </w:r>
      <w:r w:rsidRPr="004878E6">
        <w:rPr>
          <w:rFonts w:ascii="Times New Roman" w:hAnsi="Times New Roman" w:cs="Times New Roman"/>
          <w:position w:val="-2"/>
          <w:sz w:val="28"/>
          <w:szCs w:val="28"/>
        </w:rPr>
        <w:object w:dxaOrig="280" w:dyaOrig="320">
          <v:shape id="_x0000_i1035" type="#_x0000_t75" style="width:14.1pt;height:15.65pt" o:ole="" fillcolor="window">
            <v:imagedata r:id="rId17" o:title=""/>
          </v:shape>
          <o:OLEObject Type="Embed" ProgID="Equation.3" ShapeID="_x0000_i1035" DrawAspect="Content" ObjectID="_1603960270" r:id="rId23"/>
        </w:object>
      </w:r>
      <w:r w:rsidRPr="004878E6">
        <w:rPr>
          <w:rFonts w:ascii="Times New Roman" w:hAnsi="Times New Roman" w:cs="Times New Roman"/>
          <w:sz w:val="28"/>
          <w:szCs w:val="28"/>
        </w:rPr>
        <w:t xml:space="preserve"> еловых и 10 </w:t>
      </w:r>
      <w:r w:rsidRPr="004878E6">
        <w:rPr>
          <w:rFonts w:ascii="Times New Roman" w:hAnsi="Times New Roman" w:cs="Times New Roman"/>
          <w:position w:val="-2"/>
          <w:sz w:val="28"/>
          <w:szCs w:val="28"/>
        </w:rPr>
        <w:object w:dxaOrig="280" w:dyaOrig="320">
          <v:shape id="_x0000_i1036" type="#_x0000_t75" style="width:14.1pt;height:15.65pt" o:ole="" fillcolor="window">
            <v:imagedata r:id="rId17" o:title=""/>
          </v:shape>
          <o:OLEObject Type="Embed" ProgID="Equation.3" ShapeID="_x0000_i1036" DrawAspect="Content" ObjectID="_1603960271" r:id="rId24"/>
        </w:object>
      </w:r>
      <w:r w:rsidRPr="004878E6">
        <w:rPr>
          <w:rFonts w:ascii="Times New Roman" w:hAnsi="Times New Roman" w:cs="Times New Roman"/>
          <w:sz w:val="28"/>
          <w:szCs w:val="28"/>
        </w:rPr>
        <w:t xml:space="preserve"> пихтовых лесоматериалов. Лесной массив содержит 80 </w:t>
      </w:r>
      <w:r w:rsidRPr="004878E6">
        <w:rPr>
          <w:rFonts w:ascii="Times New Roman" w:hAnsi="Times New Roman" w:cs="Times New Roman"/>
          <w:position w:val="-2"/>
          <w:sz w:val="28"/>
          <w:szCs w:val="28"/>
        </w:rPr>
        <w:object w:dxaOrig="280" w:dyaOrig="320">
          <v:shape id="_x0000_i1037" type="#_x0000_t75" style="width:14.1pt;height:15.65pt" o:ole="" fillcolor="window">
            <v:imagedata r:id="rId17" o:title=""/>
          </v:shape>
          <o:OLEObject Type="Embed" ProgID="Equation.3" ShapeID="_x0000_i1037" DrawAspect="Content" ObjectID="_1603960272" r:id="rId25"/>
        </w:object>
      </w:r>
      <w:r w:rsidRPr="004878E6">
        <w:rPr>
          <w:rFonts w:ascii="Times New Roman" w:hAnsi="Times New Roman" w:cs="Times New Roman"/>
          <w:sz w:val="28"/>
          <w:szCs w:val="28"/>
        </w:rPr>
        <w:t xml:space="preserve"> еловых и 180 </w:t>
      </w:r>
      <w:r w:rsidRPr="004878E6">
        <w:rPr>
          <w:rFonts w:ascii="Times New Roman" w:hAnsi="Times New Roman" w:cs="Times New Roman"/>
          <w:position w:val="-2"/>
          <w:sz w:val="28"/>
          <w:szCs w:val="28"/>
        </w:rPr>
        <w:object w:dxaOrig="280" w:dyaOrig="320">
          <v:shape id="_x0000_i1038" type="#_x0000_t75" style="width:14.1pt;height:15.65pt" o:ole="" fillcolor="window">
            <v:imagedata r:id="rId17" o:title=""/>
          </v:shape>
          <o:OLEObject Type="Embed" ProgID="Equation.3" ShapeID="_x0000_i1038" DrawAspect="Content" ObjectID="_1603960273" r:id="rId26"/>
        </w:object>
      </w:r>
      <w:r w:rsidRPr="004878E6">
        <w:rPr>
          <w:rFonts w:ascii="Times New Roman" w:hAnsi="Times New Roman" w:cs="Times New Roman"/>
          <w:sz w:val="28"/>
          <w:szCs w:val="28"/>
        </w:rPr>
        <w:t xml:space="preserve"> пихтовых лесоматериалов.</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Согласно условиям поставок, в течение планируемого периода необходимо произвести по крайней мере 10 </w:t>
      </w:r>
      <w:r w:rsidRPr="004878E6">
        <w:rPr>
          <w:rFonts w:ascii="Times New Roman" w:hAnsi="Times New Roman" w:cs="Times New Roman"/>
          <w:position w:val="-2"/>
          <w:sz w:val="28"/>
          <w:szCs w:val="28"/>
        </w:rPr>
        <w:object w:dxaOrig="280" w:dyaOrig="320">
          <v:shape id="_x0000_i1039" type="#_x0000_t75" style="width:14.1pt;height:15.65pt" o:ole="" fillcolor="window">
            <v:imagedata r:id="rId17" o:title=""/>
          </v:shape>
          <o:OLEObject Type="Embed" ProgID="Equation.3" ShapeID="_x0000_i1039" DrawAspect="Content" ObjectID="_1603960274" r:id="rId27"/>
        </w:object>
      </w:r>
      <w:r w:rsidRPr="004878E6">
        <w:rPr>
          <w:rFonts w:ascii="Times New Roman" w:hAnsi="Times New Roman" w:cs="Times New Roman"/>
          <w:sz w:val="28"/>
          <w:szCs w:val="28"/>
        </w:rPr>
        <w:t xml:space="preserve"> пиломатериалов и 1200 </w:t>
      </w:r>
      <w:r w:rsidRPr="004878E6">
        <w:rPr>
          <w:rFonts w:ascii="Times New Roman" w:hAnsi="Times New Roman" w:cs="Times New Roman"/>
          <w:position w:val="-2"/>
          <w:sz w:val="28"/>
          <w:szCs w:val="28"/>
        </w:rPr>
        <w:object w:dxaOrig="280" w:dyaOrig="320">
          <v:shape id="_x0000_i1040" type="#_x0000_t75" style="width:14.1pt;height:15.65pt" o:ole="" fillcolor="window">
            <v:imagedata r:id="rId21" o:title=""/>
          </v:shape>
          <o:OLEObject Type="Embed" ProgID="Equation.3" ShapeID="_x0000_i1040" DrawAspect="Content" ObjectID="_1603960275" r:id="rId28"/>
        </w:object>
      </w:r>
      <w:r w:rsidRPr="004878E6">
        <w:rPr>
          <w:rFonts w:ascii="Times New Roman" w:hAnsi="Times New Roman" w:cs="Times New Roman"/>
          <w:sz w:val="28"/>
          <w:szCs w:val="28"/>
        </w:rPr>
        <w:t xml:space="preserve"> фанеры. Доход с 1 </w:t>
      </w:r>
      <w:r w:rsidRPr="004878E6">
        <w:rPr>
          <w:rFonts w:ascii="Times New Roman" w:hAnsi="Times New Roman" w:cs="Times New Roman"/>
          <w:position w:val="-2"/>
          <w:sz w:val="28"/>
          <w:szCs w:val="28"/>
        </w:rPr>
        <w:object w:dxaOrig="280" w:dyaOrig="320">
          <v:shape id="_x0000_i1041" type="#_x0000_t75" style="width:14.1pt;height:15.65pt" o:ole="" fillcolor="window">
            <v:imagedata r:id="rId17" o:title=""/>
          </v:shape>
          <o:OLEObject Type="Embed" ProgID="Equation.3" ShapeID="_x0000_i1041" DrawAspect="Content" ObjectID="_1603960276" r:id="rId29"/>
        </w:object>
      </w:r>
      <w:r w:rsidRPr="004878E6">
        <w:rPr>
          <w:rFonts w:ascii="Times New Roman" w:hAnsi="Times New Roman" w:cs="Times New Roman"/>
          <w:sz w:val="28"/>
          <w:szCs w:val="28"/>
        </w:rPr>
        <w:t xml:space="preserve"> пиломатериалов составляет 160 руб., а со 100 </w:t>
      </w:r>
      <w:r w:rsidRPr="004878E6">
        <w:rPr>
          <w:rFonts w:ascii="Times New Roman" w:hAnsi="Times New Roman" w:cs="Times New Roman"/>
          <w:position w:val="-2"/>
          <w:sz w:val="28"/>
          <w:szCs w:val="28"/>
        </w:rPr>
        <w:object w:dxaOrig="280" w:dyaOrig="320">
          <v:shape id="_x0000_i1042" type="#_x0000_t75" style="width:14.1pt;height:15.65pt" o:ole="" fillcolor="window">
            <v:imagedata r:id="rId21" o:title=""/>
          </v:shape>
          <o:OLEObject Type="Embed" ProgID="Equation.3" ShapeID="_x0000_i1042" DrawAspect="Content" ObjectID="_1603960277" r:id="rId30"/>
        </w:object>
      </w:r>
      <w:r w:rsidRPr="004878E6">
        <w:rPr>
          <w:rFonts w:ascii="Times New Roman" w:hAnsi="Times New Roman" w:cs="Times New Roman"/>
          <w:sz w:val="28"/>
          <w:szCs w:val="28"/>
        </w:rPr>
        <w:t xml:space="preserve"> фанеры - 600 руб.</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для нахождения плана производства, максимизирующего доход.</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i/>
          <w:iCs/>
          <w:sz w:val="28"/>
          <w:szCs w:val="28"/>
        </w:rPr>
        <w:lastRenderedPageBreak/>
        <w:t>Примечание.</w:t>
      </w:r>
      <w:r w:rsidRPr="004878E6">
        <w:rPr>
          <w:rFonts w:ascii="Times New Roman" w:hAnsi="Times New Roman" w:cs="Times New Roman"/>
          <w:sz w:val="28"/>
          <w:szCs w:val="28"/>
        </w:rPr>
        <w:t xml:space="preserve"> При построении модели следует учесть тот факт, что пиломатериалы могут быть реализованы только в виде неделимого комплекта размером 2.5 </w:t>
      </w:r>
      <w:r w:rsidRPr="004878E6">
        <w:rPr>
          <w:rFonts w:ascii="Times New Roman" w:hAnsi="Times New Roman" w:cs="Times New Roman"/>
          <w:position w:val="-2"/>
          <w:sz w:val="28"/>
          <w:szCs w:val="28"/>
        </w:rPr>
        <w:object w:dxaOrig="280" w:dyaOrig="320">
          <v:shape id="_x0000_i1043" type="#_x0000_t75" style="width:14.1pt;height:15.65pt" o:ole="" fillcolor="window">
            <v:imagedata r:id="rId17" o:title=""/>
          </v:shape>
          <o:OLEObject Type="Embed" ProgID="Equation.3" ShapeID="_x0000_i1043" DrawAspect="Content" ObjectID="_1603960278" r:id="rId31"/>
        </w:object>
      </w:r>
      <w:r w:rsidRPr="004878E6">
        <w:rPr>
          <w:rFonts w:ascii="Times New Roman" w:hAnsi="Times New Roman" w:cs="Times New Roman"/>
          <w:sz w:val="28"/>
          <w:szCs w:val="28"/>
        </w:rPr>
        <w:t xml:space="preserve">, а фанера - в виде неделимых листов по 100 </w:t>
      </w:r>
      <w:r w:rsidRPr="004878E6">
        <w:rPr>
          <w:rFonts w:ascii="Times New Roman" w:hAnsi="Times New Roman" w:cs="Times New Roman"/>
          <w:position w:val="-2"/>
          <w:sz w:val="28"/>
          <w:szCs w:val="28"/>
        </w:rPr>
        <w:object w:dxaOrig="280" w:dyaOrig="320">
          <v:shape id="_x0000_i1044" type="#_x0000_t75" style="width:14.1pt;height:15.65pt" o:ole="" fillcolor="window">
            <v:imagedata r:id="rId21" o:title=""/>
          </v:shape>
          <o:OLEObject Type="Embed" ProgID="Equation.3" ShapeID="_x0000_i1044" DrawAspect="Content" ObjectID="_1603960279" r:id="rId32"/>
        </w:object>
      </w:r>
      <w:r w:rsidRPr="004878E6">
        <w:rPr>
          <w:rFonts w:ascii="Times New Roman" w:hAnsi="Times New Roman" w:cs="Times New Roman"/>
          <w:sz w:val="28"/>
          <w:szCs w:val="28"/>
        </w:rPr>
        <w:t>.</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17</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 вокзала можно отправлять ежедневно курьерские и скорые поезда. Вместимость вагонов и наличный парк вагонов на станции указаны в нижеследующей таблице.</w:t>
      </w:r>
    </w:p>
    <w:p w:rsidR="0065642E" w:rsidRPr="004878E6" w:rsidRDefault="0065642E" w:rsidP="0065642E">
      <w:pPr>
        <w:spacing w:after="0" w:line="240" w:lineRule="auto"/>
        <w:jc w:val="center"/>
        <w:rPr>
          <w:rFonts w:ascii="Times New Roman" w:hAnsi="Times New Roman" w:cs="Times New Roman"/>
          <w:sz w:val="28"/>
          <w:szCs w:val="28"/>
        </w:rPr>
      </w:pPr>
      <w:r w:rsidRPr="004878E6">
        <w:rPr>
          <w:rFonts w:ascii="Times New Roman" w:hAnsi="Times New Roman" w:cs="Times New Roman"/>
          <w:sz w:val="28"/>
          <w:szCs w:val="28"/>
        </w:rPr>
        <w:t xml:space="preserve">Исходные данные задачи </w:t>
      </w:r>
    </w:p>
    <w:tbl>
      <w:tblPr>
        <w:tblW w:w="9709" w:type="dxa"/>
        <w:tblInd w:w="-68" w:type="dxa"/>
        <w:tblLayout w:type="fixed"/>
        <w:tblCellMar>
          <w:left w:w="70" w:type="dxa"/>
          <w:right w:w="70" w:type="dxa"/>
        </w:tblCellMar>
        <w:tblLook w:val="0000"/>
      </w:tblPr>
      <w:tblGrid>
        <w:gridCol w:w="3614"/>
        <w:gridCol w:w="1134"/>
        <w:gridCol w:w="1134"/>
        <w:gridCol w:w="1418"/>
        <w:gridCol w:w="1275"/>
        <w:gridCol w:w="1134"/>
      </w:tblGrid>
      <w:tr w:rsidR="0065642E" w:rsidRPr="00337F7F" w:rsidTr="00A71E4B">
        <w:trPr>
          <w:cantSplit/>
        </w:trPr>
        <w:tc>
          <w:tcPr>
            <w:tcW w:w="3614" w:type="dxa"/>
            <w:vMerge w:val="restart"/>
            <w:tcBorders>
              <w:top w:val="single" w:sz="6" w:space="0" w:color="auto"/>
              <w:left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Характеристики парка вагонов</w:t>
            </w:r>
          </w:p>
        </w:tc>
        <w:tc>
          <w:tcPr>
            <w:tcW w:w="6095" w:type="dxa"/>
            <w:gridSpan w:val="5"/>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вагона</w:t>
            </w:r>
          </w:p>
        </w:tc>
      </w:tr>
      <w:tr w:rsidR="0065642E" w:rsidRPr="00337F7F" w:rsidTr="00A71E4B">
        <w:trPr>
          <w:cantSplit/>
        </w:trPr>
        <w:tc>
          <w:tcPr>
            <w:tcW w:w="3614" w:type="dxa"/>
            <w:vMerge/>
            <w:tcBorders>
              <w:left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134"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Багажный</w:t>
            </w:r>
          </w:p>
        </w:tc>
        <w:tc>
          <w:tcPr>
            <w:tcW w:w="1134"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Почтовый</w:t>
            </w:r>
          </w:p>
        </w:tc>
        <w:tc>
          <w:tcPr>
            <w:tcW w:w="1418"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Плацкартный</w:t>
            </w:r>
          </w:p>
        </w:tc>
        <w:tc>
          <w:tcPr>
            <w:tcW w:w="1275"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Купейный</w:t>
            </w:r>
          </w:p>
        </w:tc>
        <w:tc>
          <w:tcPr>
            <w:tcW w:w="1134"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Мягкий</w:t>
            </w:r>
          </w:p>
        </w:tc>
      </w:tr>
      <w:tr w:rsidR="0065642E" w:rsidRPr="00337F7F" w:rsidTr="00A71E4B">
        <w:trPr>
          <w:cantSplit/>
        </w:trPr>
        <w:tc>
          <w:tcPr>
            <w:tcW w:w="3614" w:type="dxa"/>
            <w:tcBorders>
              <w:top w:val="single" w:sz="6" w:space="0" w:color="auto"/>
              <w:left w:val="single" w:sz="6" w:space="0" w:color="auto"/>
              <w:bottom w:val="single" w:sz="4"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Число вагонов в поезде, шт.:</w:t>
            </w:r>
          </w:p>
        </w:tc>
        <w:tc>
          <w:tcPr>
            <w:tcW w:w="1134" w:type="dxa"/>
            <w:tcBorders>
              <w:top w:val="single" w:sz="6" w:space="0" w:color="auto"/>
              <w:bottom w:val="single" w:sz="4"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418" w:type="dxa"/>
            <w:tcBorders>
              <w:top w:val="single" w:sz="6" w:space="0" w:color="auto"/>
              <w:bottom w:val="single" w:sz="4"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275" w:type="dxa"/>
            <w:tcBorders>
              <w:top w:val="single" w:sz="6" w:space="0" w:color="auto"/>
              <w:bottom w:val="single" w:sz="4"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cantSplit/>
        </w:trPr>
        <w:tc>
          <w:tcPr>
            <w:tcW w:w="3614" w:type="dxa"/>
            <w:tcBorders>
              <w:top w:val="single" w:sz="4" w:space="0" w:color="auto"/>
              <w:left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курьерском</w:t>
            </w:r>
          </w:p>
        </w:tc>
        <w:tc>
          <w:tcPr>
            <w:tcW w:w="1134" w:type="dxa"/>
            <w:tcBorders>
              <w:top w:val="single" w:sz="4"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4"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4"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275" w:type="dxa"/>
            <w:tcBorders>
              <w:top w:val="single" w:sz="4"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1134" w:type="dxa"/>
            <w:tcBorders>
              <w:top w:val="single" w:sz="4"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r>
      <w:tr w:rsidR="0065642E" w:rsidRPr="00337F7F" w:rsidTr="00A71E4B">
        <w:trPr>
          <w:cantSplit/>
        </w:trPr>
        <w:tc>
          <w:tcPr>
            <w:tcW w:w="3614" w:type="dxa"/>
            <w:tcBorders>
              <w:top w:val="single" w:sz="6" w:space="0" w:color="auto"/>
              <w:left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скором</w:t>
            </w:r>
          </w:p>
        </w:tc>
        <w:tc>
          <w:tcPr>
            <w:tcW w:w="1134"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418"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275"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1134" w:type="dxa"/>
            <w:tcBorders>
              <w:top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65642E" w:rsidRPr="00337F7F" w:rsidTr="00A71E4B">
        <w:trPr>
          <w:cantSplit/>
        </w:trPr>
        <w:tc>
          <w:tcPr>
            <w:tcW w:w="3614" w:type="dxa"/>
            <w:tcBorders>
              <w:top w:val="single" w:sz="6" w:space="0" w:color="auto"/>
              <w:left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Вместимость вагонов, чел.</w:t>
            </w:r>
          </w:p>
        </w:tc>
        <w:tc>
          <w:tcPr>
            <w:tcW w:w="1134" w:type="dxa"/>
            <w:tcBorders>
              <w:top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c>
          <w:tcPr>
            <w:tcW w:w="1275" w:type="dxa"/>
            <w:tcBorders>
              <w:top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1134" w:type="dxa"/>
            <w:tcBorders>
              <w:top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32</w:t>
            </w:r>
          </w:p>
        </w:tc>
      </w:tr>
      <w:tr w:rsidR="0065642E" w:rsidRPr="00337F7F" w:rsidTr="00A71E4B">
        <w:trPr>
          <w:cantSplit/>
        </w:trPr>
        <w:tc>
          <w:tcPr>
            <w:tcW w:w="3614" w:type="dxa"/>
            <w:tcBorders>
              <w:left w:val="single" w:sz="6" w:space="0" w:color="auto"/>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Наличный парк вагонов, шт.</w:t>
            </w:r>
          </w:p>
        </w:tc>
        <w:tc>
          <w:tcPr>
            <w:tcW w:w="1134" w:type="dxa"/>
            <w:tcBorders>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1134" w:type="dxa"/>
            <w:tcBorders>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418" w:type="dxa"/>
            <w:tcBorders>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81</w:t>
            </w:r>
          </w:p>
        </w:tc>
        <w:tc>
          <w:tcPr>
            <w:tcW w:w="1275" w:type="dxa"/>
            <w:tcBorders>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70</w:t>
            </w:r>
          </w:p>
        </w:tc>
        <w:tc>
          <w:tcPr>
            <w:tcW w:w="1134" w:type="dxa"/>
            <w:tcBorders>
              <w:bottom w:val="single" w:sz="6" w:space="0" w:color="auto"/>
              <w:right w:val="single" w:sz="6" w:space="0" w:color="auto"/>
            </w:tcBorders>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27</w:t>
            </w:r>
          </w:p>
        </w:tc>
      </w:tr>
    </w:tbl>
    <w:p w:rsidR="0065642E" w:rsidRPr="004878E6" w:rsidRDefault="0065642E" w:rsidP="0065642E">
      <w:pPr>
        <w:spacing w:after="0" w:line="240" w:lineRule="auto"/>
        <w:jc w:val="both"/>
        <w:rPr>
          <w:rFonts w:ascii="Times New Roman" w:hAnsi="Times New Roman" w:cs="Times New Roman"/>
          <w:sz w:val="28"/>
          <w:szCs w:val="28"/>
        </w:rPr>
      </w:pP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на основании которой можно найти такое соотношение между числом курьерских и скорых поездов, чтобы количество ежедневно отправляемых пассажиров достигло максимума.</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18</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Фабрика "GRM plc" выпускает два вида каш для завтрака – "Chewy" и "Cruncly". Используемые для производства обоих продуктов ингредиенты в основном одинаковы и, как правило, не являются дефицитными. Основным ограничением, накладываемым на объём выпуска, является наличие фонда рабочего времени в каждом из трёх цехов фабрики.</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Управляющему производством необходимо разработать план производства на месяц. В приведённой ниже таблице указаны общий фонд рабочего времени и число человеко-часов, требуемое для производства 1 т продукта.</w:t>
      </w:r>
    </w:p>
    <w:p w:rsidR="0065642E" w:rsidRPr="004878E6" w:rsidRDefault="0065642E" w:rsidP="0065642E">
      <w:pPr>
        <w:widowControl w:val="0"/>
        <w:spacing w:after="0" w:line="240" w:lineRule="auto"/>
        <w:rPr>
          <w:rFonts w:ascii="Times New Roman" w:hAnsi="Times New Roman" w:cs="Times New Roman"/>
          <w:noProof/>
          <w:snapToGrid w:val="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418"/>
        <w:gridCol w:w="1418"/>
        <w:gridCol w:w="2552"/>
      </w:tblGrid>
      <w:tr w:rsidR="0065642E" w:rsidRPr="00337F7F" w:rsidTr="00A71E4B">
        <w:trPr>
          <w:cantSplit/>
          <w:trHeight w:val="225"/>
        </w:trPr>
        <w:tc>
          <w:tcPr>
            <w:tcW w:w="3260" w:type="dxa"/>
            <w:vMerge w:val="restart"/>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Цех</w:t>
            </w:r>
          </w:p>
        </w:tc>
        <w:tc>
          <w:tcPr>
            <w:tcW w:w="2835" w:type="dxa"/>
            <w:gridSpan w:val="2"/>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Необходимый фонд рабочего времени, чел.-ч/т</w:t>
            </w:r>
          </w:p>
        </w:tc>
        <w:tc>
          <w:tcPr>
            <w:tcW w:w="2552" w:type="dxa"/>
            <w:vMerge w:val="restart"/>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Общий фонд</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рабочего времени, чел.-ч в месяц</w:t>
            </w:r>
          </w:p>
        </w:tc>
      </w:tr>
      <w:tr w:rsidR="0065642E" w:rsidRPr="00337F7F" w:rsidTr="00A71E4B">
        <w:trPr>
          <w:cantSplit/>
          <w:trHeight w:val="225"/>
        </w:trPr>
        <w:tc>
          <w:tcPr>
            <w:tcW w:w="3260" w:type="dxa"/>
            <w:vMerge/>
          </w:tcPr>
          <w:p w:rsidR="0065642E" w:rsidRPr="00337F7F" w:rsidRDefault="0065642E" w:rsidP="00A71E4B">
            <w:pPr>
              <w:widowControl w:val="0"/>
              <w:spacing w:after="0" w:line="240" w:lineRule="auto"/>
              <w:rPr>
                <w:rFonts w:ascii="Times New Roman" w:hAnsi="Times New Roman" w:cs="Times New Roman"/>
                <w:noProof/>
                <w:snapToGrid w:val="0"/>
                <w:sz w:val="24"/>
                <w:szCs w:val="24"/>
              </w:rPr>
            </w:pPr>
          </w:p>
        </w:tc>
        <w:tc>
          <w:tcPr>
            <w:tcW w:w="1418" w:type="dxa"/>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Cruncly</w:t>
            </w:r>
          </w:p>
        </w:tc>
        <w:tc>
          <w:tcPr>
            <w:tcW w:w="1417" w:type="dxa"/>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snapToGrid w:val="0"/>
                <w:sz w:val="24"/>
                <w:szCs w:val="24"/>
              </w:rPr>
              <w:t>Chewy</w:t>
            </w:r>
          </w:p>
        </w:tc>
        <w:tc>
          <w:tcPr>
            <w:tcW w:w="2552" w:type="dxa"/>
            <w:vMerge/>
          </w:tcPr>
          <w:p w:rsidR="0065642E" w:rsidRPr="00337F7F" w:rsidRDefault="0065642E" w:rsidP="00A71E4B">
            <w:pPr>
              <w:widowControl w:val="0"/>
              <w:spacing w:after="0" w:line="240" w:lineRule="auto"/>
              <w:rPr>
                <w:rFonts w:ascii="Times New Roman" w:hAnsi="Times New Roman" w:cs="Times New Roman"/>
                <w:noProof/>
                <w:snapToGrid w:val="0"/>
                <w:sz w:val="24"/>
                <w:szCs w:val="24"/>
              </w:rPr>
            </w:pPr>
          </w:p>
        </w:tc>
      </w:tr>
      <w:tr w:rsidR="0065642E" w:rsidRPr="00337F7F" w:rsidTr="00A71E4B">
        <w:trPr>
          <w:cantSplit/>
        </w:trPr>
        <w:tc>
          <w:tcPr>
            <w:tcW w:w="3260" w:type="dxa"/>
          </w:tcPr>
          <w:p w:rsidR="0065642E" w:rsidRPr="00337F7F" w:rsidRDefault="0065642E"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А. Производство</w:t>
            </w:r>
          </w:p>
          <w:p w:rsidR="0065642E" w:rsidRPr="00337F7F" w:rsidRDefault="0065642E"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В. Добавка приправ</w:t>
            </w:r>
          </w:p>
          <w:p w:rsidR="0065642E" w:rsidRPr="00337F7F" w:rsidRDefault="0065642E"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С. Упаковка</w:t>
            </w:r>
          </w:p>
        </w:tc>
        <w:tc>
          <w:tcPr>
            <w:tcW w:w="1417" w:type="dxa"/>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tc>
        <w:tc>
          <w:tcPr>
            <w:tcW w:w="1418" w:type="dxa"/>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4</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5</w:t>
            </w:r>
          </w:p>
        </w:tc>
        <w:tc>
          <w:tcPr>
            <w:tcW w:w="2552" w:type="dxa"/>
          </w:tcPr>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1000</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360</w:t>
            </w:r>
          </w:p>
          <w:p w:rsidR="0065642E" w:rsidRPr="00337F7F" w:rsidRDefault="0065642E"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600</w:t>
            </w:r>
          </w:p>
        </w:tc>
      </w:tr>
    </w:tbl>
    <w:p w:rsidR="0065642E" w:rsidRPr="004878E6" w:rsidRDefault="0065642E" w:rsidP="0065642E">
      <w:pPr>
        <w:widowControl w:val="0"/>
        <w:spacing w:after="0" w:line="240" w:lineRule="auto"/>
        <w:rPr>
          <w:rFonts w:ascii="Times New Roman" w:hAnsi="Times New Roman" w:cs="Times New Roman"/>
          <w:noProof/>
          <w:snapToGrid w:val="0"/>
          <w:sz w:val="28"/>
          <w:szCs w:val="28"/>
        </w:rPr>
      </w:pP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Доход от производства 1 т  "Cruncly" составляет 150 у.е., а от производства "Chewy" – 75 у.е. На настоящий момент нет никаких ограничений на возможные объёмы продаж. Имеется возможность продавать всю производственную продукцию. Сформулировать и реализовать модель линейного программирования, максимизирующую общий доход фабрики за месяц.</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19</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Служба снабжения завода получила от поставщиков 500 стальных прутков длиной 5 м. Их необходимо разрезать на детали А и Б длиной соответственно 2 и 1,5 м, из которых затем составляются комплекты. В каждый комплект входят 3 детали А и 2 детали Б. Характеристики возможных вариантов раскроя прутков представлены в нижеследующей таблице:</w:t>
      </w:r>
    </w:p>
    <w:p w:rsidR="0065642E" w:rsidRPr="004878E6" w:rsidRDefault="0065642E" w:rsidP="0065642E">
      <w:pPr>
        <w:widowControl w:val="0"/>
        <w:spacing w:after="0" w:line="240" w:lineRule="auto"/>
        <w:jc w:val="center"/>
        <w:rPr>
          <w:rFonts w:ascii="Times New Roman" w:hAnsi="Times New Roman" w:cs="Times New Roman"/>
          <w:noProof/>
          <w:snapToGrid w:val="0"/>
          <w:sz w:val="28"/>
          <w:szCs w:val="28"/>
        </w:rPr>
      </w:pPr>
      <w:r w:rsidRPr="004878E6">
        <w:rPr>
          <w:rFonts w:ascii="Times New Roman" w:hAnsi="Times New Roman" w:cs="Times New Roman"/>
          <w:noProof/>
          <w:snapToGrid w:val="0"/>
          <w:sz w:val="28"/>
          <w:szCs w:val="28"/>
        </w:rPr>
        <w:t>Характеристики возможных вариантов раскроя прутков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9"/>
        <w:gridCol w:w="2375"/>
        <w:gridCol w:w="2374"/>
        <w:gridCol w:w="2393"/>
      </w:tblGrid>
      <w:tr w:rsidR="0065642E" w:rsidRPr="00337F7F" w:rsidTr="00A71E4B">
        <w:trPr>
          <w:cantSplit/>
        </w:trPr>
        <w:tc>
          <w:tcPr>
            <w:tcW w:w="2429" w:type="dxa"/>
            <w:vMerge w:val="restart"/>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lastRenderedPageBreak/>
              <w:t>Вариант раскроя</w:t>
            </w:r>
          </w:p>
        </w:tc>
        <w:tc>
          <w:tcPr>
            <w:tcW w:w="4749"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Количество деталей, штук</w:t>
            </w:r>
          </w:p>
        </w:tc>
        <w:tc>
          <w:tcPr>
            <w:tcW w:w="2393" w:type="dxa"/>
            <w:vMerge w:val="restart"/>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Отходы, м</w:t>
            </w:r>
          </w:p>
        </w:tc>
      </w:tr>
      <w:tr w:rsidR="0065642E" w:rsidRPr="00337F7F" w:rsidTr="00A71E4B">
        <w:trPr>
          <w:cantSplit/>
        </w:trPr>
        <w:tc>
          <w:tcPr>
            <w:tcW w:w="2429" w:type="dxa"/>
            <w:vMerge/>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23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23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w:t>
            </w:r>
          </w:p>
        </w:tc>
        <w:tc>
          <w:tcPr>
            <w:tcW w:w="2393" w:type="dxa"/>
            <w:vMerge/>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c>
          <w:tcPr>
            <w:tcW w:w="2429"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93"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65642E" w:rsidRPr="00337F7F" w:rsidTr="00A71E4B">
        <w:tc>
          <w:tcPr>
            <w:tcW w:w="2429"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r>
      <w:tr w:rsidR="0065642E" w:rsidRPr="00337F7F" w:rsidTr="00A71E4B">
        <w:tc>
          <w:tcPr>
            <w:tcW w:w="2429"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93"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0,5</w:t>
            </w:r>
          </w:p>
        </w:tc>
      </w:tr>
      <w:tr w:rsidR="0065642E" w:rsidRPr="00337F7F" w:rsidTr="00A71E4B">
        <w:tc>
          <w:tcPr>
            <w:tcW w:w="2429"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Комплектность</w:t>
            </w:r>
          </w:p>
        </w:tc>
        <w:tc>
          <w:tcPr>
            <w:tcW w:w="23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bl>
    <w:p w:rsidR="0065642E" w:rsidRPr="004878E6" w:rsidRDefault="0065642E" w:rsidP="0065642E">
      <w:pPr>
        <w:spacing w:after="0" w:line="240" w:lineRule="auto"/>
        <w:jc w:val="center"/>
        <w:rPr>
          <w:rFonts w:ascii="Times New Roman" w:hAnsi="Times New Roman" w:cs="Times New Roman"/>
          <w:sz w:val="28"/>
          <w:szCs w:val="28"/>
        </w:rPr>
      </w:pP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Постройте математическую модель задачи, позволяющую найти план раскроя прутков, гарантирующий получение максимального количества комплектов.</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Примечание: в ЦФ могут входить не все переменные задачи.</w:t>
      </w:r>
    </w:p>
    <w:p w:rsidR="0065642E" w:rsidRPr="00337F7F" w:rsidRDefault="0065642E" w:rsidP="0065642E">
      <w:pPr>
        <w:pStyle w:val="ab"/>
        <w:spacing w:after="0"/>
        <w:ind w:firstLine="284"/>
        <w:rPr>
          <w:sz w:val="28"/>
          <w:szCs w:val="28"/>
          <w:lang w:val="ru-RU"/>
        </w:rPr>
      </w:pPr>
      <w:r w:rsidRPr="00337F7F">
        <w:rPr>
          <w:sz w:val="28"/>
          <w:szCs w:val="28"/>
          <w:lang w:val="ru-RU"/>
        </w:rPr>
        <w:t>Вариант</w:t>
      </w:r>
      <w:r>
        <w:rPr>
          <w:sz w:val="28"/>
          <w:szCs w:val="28"/>
          <w:lang w:val="ru-RU"/>
        </w:rPr>
        <w:t xml:space="preserve"> 20</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Малое предприятие выпускает детали А и В. Для этого оно использует литье, подвергаемое токарной обработке, сверлению и шлифованию. Производительность станочного парка предприятия по обработке деталей А и В приведена в нижеследующей таблице.</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Предположив, что спрос на любую комбинацию деталей А и В обеспечен, построить математическую модель для нахождения плана их выпуска, максимизирующего прибыль.</w:t>
      </w:r>
    </w:p>
    <w:p w:rsidR="0065642E" w:rsidRPr="004878E6" w:rsidRDefault="0065642E" w:rsidP="0065642E">
      <w:pPr>
        <w:spacing w:after="0" w:line="240" w:lineRule="auto"/>
        <w:jc w:val="center"/>
        <w:rPr>
          <w:rFonts w:ascii="Times New Roman" w:hAnsi="Times New Roman" w:cs="Times New Roman"/>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3"/>
        <w:gridCol w:w="1674"/>
        <w:gridCol w:w="1675"/>
        <w:gridCol w:w="3728"/>
        <w:gridCol w:w="17"/>
      </w:tblGrid>
      <w:tr w:rsidR="0065642E" w:rsidRPr="00337F7F" w:rsidTr="00A71E4B">
        <w:trPr>
          <w:gridAfter w:val="1"/>
          <w:wAfter w:w="17" w:type="dxa"/>
          <w:cantSplit/>
        </w:trPr>
        <w:tc>
          <w:tcPr>
            <w:tcW w:w="2343" w:type="dxa"/>
            <w:vMerge w:val="restart"/>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3349"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Производительность, шт./ч</w:t>
            </w:r>
          </w:p>
        </w:tc>
        <w:tc>
          <w:tcPr>
            <w:tcW w:w="3728"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Стоимость станочного</w:t>
            </w: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времени, руб./ч</w:t>
            </w:r>
          </w:p>
        </w:tc>
      </w:tr>
      <w:tr w:rsidR="0065642E" w:rsidRPr="00337F7F" w:rsidTr="00A71E4B">
        <w:trPr>
          <w:cantSplit/>
        </w:trPr>
        <w:tc>
          <w:tcPr>
            <w:tcW w:w="2343" w:type="dxa"/>
            <w:vMerge/>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w:t>
            </w: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cantSplit/>
        </w:trPr>
        <w:tc>
          <w:tcPr>
            <w:tcW w:w="2343" w:type="dxa"/>
            <w:vAlign w:val="center"/>
          </w:tcPr>
          <w:p w:rsidR="0065642E" w:rsidRPr="00337F7F" w:rsidRDefault="0065642E" w:rsidP="00A71E4B">
            <w:pPr>
              <w:pStyle w:val="ae"/>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Токарные</w:t>
            </w: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r>
      <w:tr w:rsidR="0065642E" w:rsidRPr="00337F7F" w:rsidTr="00A71E4B">
        <w:trPr>
          <w:cantSplit/>
        </w:trPr>
        <w:tc>
          <w:tcPr>
            <w:tcW w:w="2343" w:type="dxa"/>
            <w:vAlign w:val="center"/>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Сверлильные</w:t>
            </w: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28</w:t>
            </w: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r>
      <w:tr w:rsidR="0065642E" w:rsidRPr="00337F7F" w:rsidTr="00A71E4B">
        <w:trPr>
          <w:cantSplit/>
        </w:trPr>
        <w:tc>
          <w:tcPr>
            <w:tcW w:w="2343" w:type="dxa"/>
            <w:vAlign w:val="center"/>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Шлифовальные</w:t>
            </w: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17,5</w:t>
            </w:r>
          </w:p>
        </w:tc>
      </w:tr>
      <w:tr w:rsidR="0065642E" w:rsidRPr="00337F7F" w:rsidTr="00A71E4B">
        <w:trPr>
          <w:cantSplit/>
        </w:trPr>
        <w:tc>
          <w:tcPr>
            <w:tcW w:w="2343" w:type="dxa"/>
            <w:vAlign w:val="center"/>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Цена детали, руб.:</w:t>
            </w: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cantSplit/>
        </w:trPr>
        <w:tc>
          <w:tcPr>
            <w:tcW w:w="2343"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покупная</w:t>
            </w: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cantSplit/>
        </w:trPr>
        <w:tc>
          <w:tcPr>
            <w:tcW w:w="2343"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продажная</w:t>
            </w:r>
          </w:p>
        </w:tc>
        <w:tc>
          <w:tcPr>
            <w:tcW w:w="1674"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675" w:type="dxa"/>
            <w:vAlign w:val="center"/>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3745" w:type="dxa"/>
            <w:gridSpan w:val="2"/>
            <w:vAlign w:val="center"/>
          </w:tcPr>
          <w:p w:rsidR="0065642E" w:rsidRPr="00337F7F" w:rsidRDefault="0065642E" w:rsidP="00A71E4B">
            <w:pPr>
              <w:spacing w:after="0" w:line="240" w:lineRule="auto"/>
              <w:jc w:val="center"/>
              <w:rPr>
                <w:rFonts w:ascii="Times New Roman" w:hAnsi="Times New Roman" w:cs="Times New Roman"/>
                <w:sz w:val="24"/>
                <w:szCs w:val="24"/>
              </w:rPr>
            </w:pPr>
          </w:p>
        </w:tc>
      </w:tr>
    </w:tbl>
    <w:p w:rsidR="0065642E" w:rsidRDefault="0065642E" w:rsidP="0065642E">
      <w:pPr>
        <w:pStyle w:val="ab"/>
        <w:spacing w:after="0"/>
        <w:ind w:firstLine="284"/>
        <w:rPr>
          <w:sz w:val="28"/>
          <w:szCs w:val="28"/>
          <w:lang w:val="ru-RU"/>
        </w:rPr>
      </w:pPr>
    </w:p>
    <w:p w:rsidR="0065642E" w:rsidRPr="00337F7F" w:rsidRDefault="0065642E" w:rsidP="0065642E">
      <w:pPr>
        <w:pStyle w:val="ab"/>
        <w:spacing w:after="0"/>
        <w:ind w:firstLine="284"/>
        <w:rPr>
          <w:sz w:val="28"/>
          <w:szCs w:val="28"/>
          <w:lang w:val="ru-RU"/>
        </w:rPr>
      </w:pPr>
      <w:r w:rsidRPr="004878E6">
        <w:rPr>
          <w:sz w:val="28"/>
          <w:szCs w:val="28"/>
        </w:rPr>
        <w:t>Вариант</w:t>
      </w:r>
      <w:r>
        <w:rPr>
          <w:sz w:val="28"/>
          <w:szCs w:val="28"/>
          <w:lang w:val="ru-RU"/>
        </w:rPr>
        <w:t xml:space="preserve"> 21</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 новом плановом году городские власти решили перейти к сооружению домов четырех типов Д1, Д2, Д3 и Д4. Годовой план ввода жилой площади составляет соответственно 1800, 1300, 2300 и 5000 квартир указанных типов. Данные о количестве квартир разного типа в каждом из указанных типов домов, а также их плановая себестоимость приведены в таблице.</w:t>
      </w:r>
    </w:p>
    <w:p w:rsidR="0065642E" w:rsidRPr="004878E6" w:rsidRDefault="0065642E" w:rsidP="0065642E">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4890"/>
        <w:gridCol w:w="1134"/>
        <w:gridCol w:w="1134"/>
        <w:gridCol w:w="1134"/>
        <w:gridCol w:w="1417"/>
      </w:tblGrid>
      <w:tr w:rsidR="0065642E" w:rsidRPr="00337F7F" w:rsidTr="00A71E4B">
        <w:trPr>
          <w:cantSplit/>
        </w:trPr>
        <w:tc>
          <w:tcPr>
            <w:tcW w:w="4890" w:type="dxa"/>
            <w:vMerge w:val="restart"/>
            <w:tcBorders>
              <w:top w:val="single" w:sz="6" w:space="0" w:color="auto"/>
              <w:left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819" w:type="dxa"/>
            <w:gridSpan w:val="4"/>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дома</w:t>
            </w:r>
          </w:p>
        </w:tc>
      </w:tr>
      <w:tr w:rsidR="0065642E" w:rsidRPr="00337F7F" w:rsidTr="00A71E4B">
        <w:trPr>
          <w:cantSplit/>
        </w:trPr>
        <w:tc>
          <w:tcPr>
            <w:tcW w:w="4890" w:type="dxa"/>
            <w:vMerge/>
            <w:tcBorders>
              <w:left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Д1</w:t>
            </w:r>
          </w:p>
        </w:tc>
        <w:tc>
          <w:tcPr>
            <w:tcW w:w="1134" w:type="dxa"/>
            <w:tcBorders>
              <w:top w:val="single" w:sz="6" w:space="0" w:color="auto"/>
              <w:bottom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Д2</w:t>
            </w:r>
          </w:p>
        </w:tc>
        <w:tc>
          <w:tcPr>
            <w:tcW w:w="1134" w:type="dxa"/>
            <w:tcBorders>
              <w:top w:val="single" w:sz="6" w:space="0" w:color="auto"/>
              <w:bottom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Д3</w:t>
            </w:r>
          </w:p>
        </w:tc>
        <w:tc>
          <w:tcPr>
            <w:tcW w:w="1417" w:type="dxa"/>
            <w:tcBorders>
              <w:bottom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Д4</w:t>
            </w:r>
          </w:p>
        </w:tc>
      </w:tr>
      <w:tr w:rsidR="0065642E" w:rsidRPr="00337F7F" w:rsidTr="00A71E4B">
        <w:trPr>
          <w:cantSplit/>
        </w:trPr>
        <w:tc>
          <w:tcPr>
            <w:tcW w:w="4890" w:type="dxa"/>
            <w:tcBorders>
              <w:top w:val="single" w:sz="6" w:space="0" w:color="auto"/>
              <w:left w:val="single" w:sz="6" w:space="0" w:color="auto"/>
              <w:bottom w:val="single" w:sz="6" w:space="0" w:color="auto"/>
              <w:right w:val="single" w:sz="4"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квартиры:</w:t>
            </w:r>
          </w:p>
        </w:tc>
        <w:tc>
          <w:tcPr>
            <w:tcW w:w="1134" w:type="dxa"/>
            <w:tcBorders>
              <w:top w:val="single" w:sz="4" w:space="0" w:color="auto"/>
              <w:left w:val="single" w:sz="4" w:space="0" w:color="auto"/>
              <w:bottom w:val="single" w:sz="4" w:space="0" w:color="auto"/>
              <w:right w:val="single" w:sz="4"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однокомнатная</w:t>
            </w:r>
          </w:p>
        </w:tc>
        <w:tc>
          <w:tcPr>
            <w:tcW w:w="1134" w:type="dxa"/>
            <w:tcBorders>
              <w:top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1134" w:type="dxa"/>
            <w:tcBorders>
              <w:top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1134" w:type="dxa"/>
            <w:tcBorders>
              <w:top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22</w:t>
            </w:r>
          </w:p>
        </w:tc>
        <w:tc>
          <w:tcPr>
            <w:tcW w:w="1417" w:type="dxa"/>
            <w:tcBorders>
              <w:top w:val="single" w:sz="4"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13</w:t>
            </w:r>
          </w:p>
        </w:tc>
      </w:tr>
      <w:tr w:rsidR="0065642E"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двухкомнатная:</w:t>
            </w:r>
          </w:p>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смежная</w:t>
            </w:r>
          </w:p>
        </w:tc>
        <w:tc>
          <w:tcPr>
            <w:tcW w:w="1134" w:type="dxa"/>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w:t>
            </w:r>
          </w:p>
        </w:tc>
        <w:tc>
          <w:tcPr>
            <w:tcW w:w="1134" w:type="dxa"/>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18</w:t>
            </w:r>
          </w:p>
        </w:tc>
        <w:tc>
          <w:tcPr>
            <w:tcW w:w="1417" w:type="dxa"/>
            <w:tcBorders>
              <w:top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r>
      <w:tr w:rsidR="0065642E"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несмежная</w:t>
            </w:r>
          </w:p>
        </w:tc>
        <w:tc>
          <w:tcPr>
            <w:tcW w:w="1134" w:type="dxa"/>
            <w:tcBorders>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19</w:t>
            </w:r>
          </w:p>
        </w:tc>
      </w:tr>
      <w:tr w:rsidR="0065642E"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трехкомнатная</w:t>
            </w:r>
          </w:p>
        </w:tc>
        <w:tc>
          <w:tcPr>
            <w:tcW w:w="1134" w:type="dxa"/>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p>
        </w:tc>
      </w:tr>
      <w:tr w:rsidR="0065642E"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четырехкомнатная</w:t>
            </w:r>
          </w:p>
        </w:tc>
        <w:tc>
          <w:tcPr>
            <w:tcW w:w="1134" w:type="dxa"/>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r>
      <w:tr w:rsidR="0065642E"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тыс. руб.</w:t>
            </w:r>
          </w:p>
        </w:tc>
        <w:tc>
          <w:tcPr>
            <w:tcW w:w="1134" w:type="dxa"/>
            <w:tcBorders>
              <w:top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8300</w:t>
            </w:r>
          </w:p>
        </w:tc>
        <w:tc>
          <w:tcPr>
            <w:tcW w:w="1134"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95000</w:t>
            </w:r>
          </w:p>
        </w:tc>
        <w:tc>
          <w:tcPr>
            <w:tcW w:w="1134"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4200</w:t>
            </w:r>
          </w:p>
        </w:tc>
        <w:tc>
          <w:tcPr>
            <w:tcW w:w="1417" w:type="dxa"/>
            <w:tcBorders>
              <w:top w:val="single" w:sz="6" w:space="0" w:color="auto"/>
              <w:left w:val="single" w:sz="6" w:space="0" w:color="auto"/>
              <w:bottom w:val="single" w:sz="6" w:space="0" w:color="auto"/>
              <w:right w:val="single" w:sz="6" w:space="0" w:color="auto"/>
            </w:tcBorders>
          </w:tcPr>
          <w:p w:rsidR="0065642E" w:rsidRPr="00337F7F" w:rsidRDefault="0065642E"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3900</w:t>
            </w:r>
          </w:p>
        </w:tc>
      </w:tr>
    </w:tbl>
    <w:p w:rsidR="0065642E" w:rsidRPr="004878E6" w:rsidRDefault="0065642E" w:rsidP="0065642E">
      <w:pPr>
        <w:spacing w:after="0" w:line="240" w:lineRule="auto"/>
        <w:ind w:firstLine="720"/>
        <w:jc w:val="both"/>
        <w:rPr>
          <w:rFonts w:ascii="Times New Roman" w:hAnsi="Times New Roman" w:cs="Times New Roman"/>
          <w:sz w:val="28"/>
          <w:szCs w:val="28"/>
        </w:rPr>
      </w:pP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ввода квартир (а возможно и перевыполнения по всем показателям) построить модель, на основании которой можно определить объемы жилищного строительства на плановый год</w:t>
      </w:r>
    </w:p>
    <w:p w:rsidR="0065642E" w:rsidRPr="00FE7AB9" w:rsidRDefault="0065642E" w:rsidP="0065642E">
      <w:pPr>
        <w:pStyle w:val="ab"/>
        <w:spacing w:after="0"/>
        <w:ind w:firstLine="284"/>
        <w:rPr>
          <w:sz w:val="28"/>
          <w:szCs w:val="28"/>
          <w:lang w:val="ru-RU"/>
        </w:rPr>
      </w:pPr>
      <w:r w:rsidRPr="00FE7AB9">
        <w:rPr>
          <w:sz w:val="28"/>
          <w:szCs w:val="28"/>
          <w:lang w:val="ru-RU"/>
        </w:rPr>
        <w:t>Вариант</w:t>
      </w:r>
      <w:r>
        <w:rPr>
          <w:sz w:val="28"/>
          <w:szCs w:val="28"/>
          <w:lang w:val="ru-RU"/>
        </w:rPr>
        <w:t xml:space="preserve"> 22</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Китайская компания с ограниченной ответственностью по производству гусеничных механизмов выпускает пять сходных друг с другом товаров - А, В, С, D и Е.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нижеследующей таблице представлены расходы ресурсов, необходимых для выпуска единицы каждого товара, а также недельные запасы каждого ресурса и цены продажи единицы каждого продукта.</w:t>
      </w:r>
    </w:p>
    <w:p w:rsidR="0065642E" w:rsidRPr="004878E6" w:rsidRDefault="0065642E" w:rsidP="0065642E">
      <w:pPr>
        <w:spacing w:after="0" w:line="240" w:lineRule="auto"/>
        <w:ind w:firstLine="709"/>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tblPr>
      <w:tblGrid>
        <w:gridCol w:w="2410"/>
        <w:gridCol w:w="580"/>
        <w:gridCol w:w="580"/>
        <w:gridCol w:w="580"/>
        <w:gridCol w:w="580"/>
        <w:gridCol w:w="580"/>
        <w:gridCol w:w="1820"/>
      </w:tblGrid>
      <w:tr w:rsidR="0065642E" w:rsidRPr="00FE7AB9" w:rsidTr="00A71E4B">
        <w:trPr>
          <w:cantSplit/>
          <w:trHeight w:hRule="exact" w:val="340"/>
          <w:jc w:val="center"/>
        </w:trPr>
        <w:tc>
          <w:tcPr>
            <w:tcW w:w="2410" w:type="dxa"/>
            <w:vMerge w:val="restart"/>
            <w:tcBorders>
              <w:top w:val="single" w:sz="6" w:space="0" w:color="auto"/>
              <w:left w:val="single" w:sz="6" w:space="0" w:color="auto"/>
              <w:bottom w:val="nil"/>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Ресурсы</w:t>
            </w:r>
          </w:p>
          <w:p w:rsidR="0065642E" w:rsidRPr="00FE7AB9" w:rsidRDefault="0065642E" w:rsidP="00A71E4B">
            <w:pPr>
              <w:spacing w:after="0" w:line="240" w:lineRule="auto"/>
              <w:jc w:val="both"/>
              <w:rPr>
                <w:rFonts w:ascii="Times New Roman" w:hAnsi="Times New Roman" w:cs="Times New Roman"/>
                <w:sz w:val="24"/>
                <w:szCs w:val="24"/>
              </w:rPr>
            </w:pPr>
          </w:p>
        </w:tc>
        <w:tc>
          <w:tcPr>
            <w:tcW w:w="2900" w:type="dxa"/>
            <w:gridSpan w:val="5"/>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Товар</w:t>
            </w:r>
          </w:p>
          <w:p w:rsidR="0065642E" w:rsidRPr="00FE7AB9" w:rsidRDefault="0065642E" w:rsidP="00A71E4B">
            <w:pPr>
              <w:spacing w:after="0" w:line="240" w:lineRule="auto"/>
              <w:jc w:val="center"/>
              <w:rPr>
                <w:rFonts w:ascii="Times New Roman" w:hAnsi="Times New Roman" w:cs="Times New Roman"/>
                <w:sz w:val="24"/>
                <w:szCs w:val="24"/>
              </w:rPr>
            </w:pPr>
          </w:p>
        </w:tc>
        <w:tc>
          <w:tcPr>
            <w:tcW w:w="1820" w:type="dxa"/>
            <w:vMerge w:val="restart"/>
            <w:tcBorders>
              <w:top w:val="single" w:sz="6" w:space="0" w:color="auto"/>
              <w:left w:val="single" w:sz="6" w:space="0" w:color="auto"/>
              <w:bottom w:val="nil"/>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Недельный запас ресурсов</w:t>
            </w:r>
          </w:p>
        </w:tc>
      </w:tr>
      <w:tr w:rsidR="0065642E" w:rsidRPr="00FE7AB9" w:rsidTr="00A71E4B">
        <w:trPr>
          <w:cantSplit/>
          <w:trHeight w:hRule="exact" w:val="280"/>
          <w:jc w:val="center"/>
        </w:trPr>
        <w:tc>
          <w:tcPr>
            <w:tcW w:w="2410" w:type="dxa"/>
            <w:vMerge/>
            <w:tcBorders>
              <w:top w:val="nil"/>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А</w:t>
            </w:r>
          </w:p>
          <w:p w:rsidR="0065642E" w:rsidRPr="00FE7AB9" w:rsidRDefault="0065642E"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D</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Е</w:t>
            </w:r>
          </w:p>
          <w:p w:rsidR="0065642E" w:rsidRPr="00FE7AB9" w:rsidRDefault="0065642E" w:rsidP="00A71E4B">
            <w:pPr>
              <w:spacing w:after="0" w:line="240" w:lineRule="auto"/>
              <w:jc w:val="center"/>
              <w:rPr>
                <w:rFonts w:ascii="Times New Roman" w:hAnsi="Times New Roman" w:cs="Times New Roman"/>
                <w:sz w:val="24"/>
                <w:szCs w:val="24"/>
              </w:rPr>
            </w:pPr>
          </w:p>
        </w:tc>
        <w:tc>
          <w:tcPr>
            <w:tcW w:w="1820" w:type="dxa"/>
            <w:vMerge/>
            <w:tcBorders>
              <w:top w:val="nil"/>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p>
        </w:tc>
      </w:tr>
      <w:tr w:rsidR="0065642E" w:rsidRPr="00FE7AB9" w:rsidTr="00A71E4B">
        <w:trPr>
          <w:trHeight w:hRule="exact" w:val="1055"/>
          <w:jc w:val="center"/>
        </w:trPr>
        <w:tc>
          <w:tcPr>
            <w:tcW w:w="241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Сырье, кг</w:t>
            </w:r>
          </w:p>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Сборка, ч </w:t>
            </w:r>
          </w:p>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Обжиг,  ч </w:t>
            </w:r>
          </w:p>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Упаковка,  ч</w:t>
            </w: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0,75 4,50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w:t>
            </w: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6,40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82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35000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30000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4000</w:t>
            </w:r>
          </w:p>
        </w:tc>
      </w:tr>
      <w:tr w:rsidR="0065642E" w:rsidRPr="00FE7AB9" w:rsidTr="00A71E4B">
        <w:trPr>
          <w:trHeight w:hRule="exact" w:val="260"/>
          <w:jc w:val="center"/>
        </w:trPr>
        <w:tc>
          <w:tcPr>
            <w:tcW w:w="241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ф.ст.</w:t>
            </w:r>
          </w:p>
          <w:p w:rsidR="0065642E" w:rsidRPr="00FE7AB9" w:rsidRDefault="0065642E"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42</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44</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48</w:t>
            </w:r>
          </w:p>
          <w:p w:rsidR="0065642E" w:rsidRPr="00FE7AB9" w:rsidRDefault="0065642E"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52</w:t>
            </w:r>
          </w:p>
          <w:p w:rsidR="0065642E" w:rsidRPr="00FE7AB9" w:rsidRDefault="0065642E" w:rsidP="00A71E4B">
            <w:pPr>
              <w:spacing w:after="0" w:line="240" w:lineRule="auto"/>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p>
          <w:p w:rsidR="0065642E" w:rsidRPr="00FE7AB9" w:rsidRDefault="0065642E" w:rsidP="00A71E4B">
            <w:pPr>
              <w:spacing w:after="0" w:line="240" w:lineRule="auto"/>
              <w:jc w:val="center"/>
              <w:rPr>
                <w:rFonts w:ascii="Times New Roman" w:hAnsi="Times New Roman" w:cs="Times New Roman"/>
                <w:sz w:val="24"/>
                <w:szCs w:val="24"/>
              </w:rPr>
            </w:pPr>
          </w:p>
        </w:tc>
      </w:tr>
    </w:tbl>
    <w:p w:rsidR="0065642E" w:rsidRPr="004878E6" w:rsidRDefault="0065642E" w:rsidP="0065642E">
      <w:pPr>
        <w:spacing w:after="0" w:line="240" w:lineRule="auto"/>
        <w:jc w:val="both"/>
        <w:rPr>
          <w:rFonts w:ascii="Times New Roman" w:hAnsi="Times New Roman" w:cs="Times New Roman"/>
          <w:sz w:val="28"/>
          <w:szCs w:val="28"/>
        </w:rPr>
      </w:pP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Известны также издержки, связанные с использованием каждого вида ресурсов:</w:t>
      </w:r>
    </w:p>
    <w:p w:rsidR="0065642E" w:rsidRPr="004878E6" w:rsidRDefault="0065642E" w:rsidP="0065642E">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сырье — 2,10 ф. ст. за 1 кг;</w:t>
      </w:r>
    </w:p>
    <w:p w:rsidR="0065642E" w:rsidRPr="004878E6" w:rsidRDefault="0065642E" w:rsidP="0065642E">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сборка — 3,00 ф. ст. за 1 ч;</w:t>
      </w:r>
    </w:p>
    <w:p w:rsidR="0065642E" w:rsidRPr="004878E6" w:rsidRDefault="0065642E" w:rsidP="0065642E">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обжиг — 1,30 ф. ст. за 1 ч;</w:t>
      </w:r>
    </w:p>
    <w:p w:rsidR="0065642E" w:rsidRPr="004878E6" w:rsidRDefault="0065642E" w:rsidP="0065642E">
      <w:pPr>
        <w:spacing w:after="0" w:line="240" w:lineRule="auto"/>
        <w:ind w:left="360" w:right="3600" w:firstLine="760"/>
        <w:jc w:val="both"/>
        <w:rPr>
          <w:rFonts w:ascii="Times New Roman" w:hAnsi="Times New Roman" w:cs="Times New Roman"/>
          <w:sz w:val="28"/>
          <w:szCs w:val="28"/>
        </w:rPr>
      </w:pPr>
      <w:r w:rsidRPr="004878E6">
        <w:rPr>
          <w:rFonts w:ascii="Times New Roman" w:hAnsi="Times New Roman" w:cs="Times New Roman"/>
          <w:sz w:val="28"/>
          <w:szCs w:val="28"/>
        </w:rPr>
        <w:t xml:space="preserve">упаковка — 8,00 ф. ст. за 1 ч. </w:t>
      </w:r>
    </w:p>
    <w:p w:rsidR="0065642E" w:rsidRPr="004878E6" w:rsidRDefault="0065642E" w:rsidP="0065642E">
      <w:pPr>
        <w:spacing w:after="0" w:line="240" w:lineRule="auto"/>
        <w:ind w:right="-1"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выпуска продукции, чтобы прибыль за неделю была максимальной.</w:t>
      </w:r>
    </w:p>
    <w:p w:rsidR="0065642E" w:rsidRDefault="0065642E" w:rsidP="0065642E">
      <w:pPr>
        <w:pStyle w:val="a6"/>
        <w:spacing w:after="0"/>
        <w:ind w:left="0" w:firstLine="720"/>
        <w:jc w:val="both"/>
        <w:rPr>
          <w:sz w:val="28"/>
          <w:szCs w:val="28"/>
          <w:lang w:val="ru-RU"/>
        </w:rPr>
      </w:pPr>
      <w:r w:rsidRPr="00FE7AB9">
        <w:rPr>
          <w:sz w:val="28"/>
          <w:szCs w:val="28"/>
          <w:lang w:val="ru-RU"/>
        </w:rPr>
        <w:t xml:space="preserve">Вариант </w:t>
      </w:r>
      <w:r>
        <w:rPr>
          <w:sz w:val="28"/>
          <w:szCs w:val="28"/>
          <w:lang w:val="ru-RU"/>
        </w:rPr>
        <w:t xml:space="preserve"> 23</w:t>
      </w:r>
    </w:p>
    <w:p w:rsidR="0065642E" w:rsidRPr="004878E6" w:rsidRDefault="0065642E" w:rsidP="0065642E">
      <w:pPr>
        <w:pStyle w:val="a6"/>
        <w:spacing w:after="0"/>
        <w:ind w:left="0" w:firstLine="720"/>
        <w:jc w:val="both"/>
        <w:rPr>
          <w:sz w:val="28"/>
          <w:szCs w:val="28"/>
          <w:lang w:val="ru-RU"/>
        </w:rPr>
      </w:pPr>
      <w:r w:rsidRPr="004878E6">
        <w:rPr>
          <w:sz w:val="28"/>
          <w:szCs w:val="28"/>
          <w:lang w:val="ru-RU"/>
        </w:rPr>
        <w:t>Один из заводов легкой промышленности производит порошок для изготовления солодовых напитков трех видов. Один из них продается в качестве напитка здоровья, поскольку имеет низкое содержание сахара; другой напиток поставляется в медицинские учреждения в качестве продукции для больных, поскольку он содержит витаминные добавки; наконец, третий является стандартным товаром.</w:t>
      </w:r>
    </w:p>
    <w:p w:rsidR="0065642E" w:rsidRPr="004878E6" w:rsidRDefault="0065642E" w:rsidP="0065642E">
      <w:pPr>
        <w:pStyle w:val="a6"/>
        <w:spacing w:after="0"/>
        <w:ind w:left="0" w:firstLine="720"/>
        <w:jc w:val="both"/>
        <w:rPr>
          <w:sz w:val="28"/>
          <w:szCs w:val="28"/>
          <w:lang w:val="ru-RU"/>
        </w:rPr>
      </w:pPr>
      <w:r w:rsidRPr="004878E6">
        <w:rPr>
          <w:sz w:val="28"/>
          <w:szCs w:val="28"/>
          <w:lang w:val="ru-RU"/>
        </w:rPr>
        <w:t>В приведенной ниже таблице для каждого напитка указаны основные ингредиенты, их стоимость и размер недельного запаса, а также оценки максимального спроса на соответствующие товары за неделю.</w:t>
      </w:r>
    </w:p>
    <w:p w:rsidR="0065642E" w:rsidRPr="004878E6" w:rsidRDefault="0065642E" w:rsidP="0065642E">
      <w:pPr>
        <w:pStyle w:val="a6"/>
        <w:spacing w:after="0"/>
        <w:jc w:val="both"/>
        <w:rPr>
          <w:sz w:val="28"/>
          <w:szCs w:val="28"/>
          <w:lang w:val="ru-RU"/>
        </w:rPr>
      </w:pPr>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1985"/>
        <w:gridCol w:w="1417"/>
        <w:gridCol w:w="2126"/>
        <w:gridCol w:w="1440"/>
      </w:tblGrid>
      <w:tr w:rsidR="0065642E" w:rsidRPr="00FE7AB9" w:rsidTr="00A71E4B">
        <w:trPr>
          <w:trHeight w:hRule="exact" w:val="510"/>
        </w:trPr>
        <w:tc>
          <w:tcPr>
            <w:tcW w:w="2127" w:type="dxa"/>
            <w:vMerge w:val="restart"/>
          </w:tcPr>
          <w:p w:rsidR="0065642E" w:rsidRPr="00FE7AB9" w:rsidRDefault="0065642E" w:rsidP="00A71E4B">
            <w:pPr>
              <w:spacing w:after="0" w:line="240" w:lineRule="auto"/>
              <w:jc w:val="both"/>
              <w:rPr>
                <w:rFonts w:ascii="Times New Roman" w:hAnsi="Times New Roman" w:cs="Times New Roman"/>
                <w:sz w:val="24"/>
                <w:szCs w:val="24"/>
              </w:rPr>
            </w:pPr>
          </w:p>
        </w:tc>
        <w:tc>
          <w:tcPr>
            <w:tcW w:w="4252" w:type="dxa"/>
            <w:gridSpan w:val="3"/>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Расход ингредиентов на 1 кг продукта, кг</w:t>
            </w:r>
          </w:p>
        </w:tc>
        <w:tc>
          <w:tcPr>
            <w:tcW w:w="2126" w:type="dxa"/>
            <w:vMerge w:val="restart"/>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Оценка максимального спроса за неделю, кг</w:t>
            </w:r>
          </w:p>
        </w:tc>
        <w:tc>
          <w:tcPr>
            <w:tcW w:w="1440" w:type="dxa"/>
            <w:vMerge w:val="restart"/>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Цена продажи 1 кг напитка, ф.ст.</w:t>
            </w:r>
          </w:p>
        </w:tc>
      </w:tr>
      <w:tr w:rsidR="0065642E" w:rsidRPr="00FE7AB9" w:rsidTr="00A71E4B">
        <w:trPr>
          <w:trHeight w:hRule="exact" w:val="510"/>
        </w:trPr>
        <w:tc>
          <w:tcPr>
            <w:tcW w:w="2127" w:type="dxa"/>
            <w:vMerge/>
          </w:tcPr>
          <w:p w:rsidR="0065642E" w:rsidRPr="00FE7AB9" w:rsidRDefault="0065642E" w:rsidP="00A71E4B">
            <w:pPr>
              <w:spacing w:after="0" w:line="240" w:lineRule="auto"/>
              <w:jc w:val="both"/>
              <w:rPr>
                <w:rFonts w:ascii="Times New Roman" w:hAnsi="Times New Roman" w:cs="Times New Roman"/>
                <w:sz w:val="24"/>
                <w:szCs w:val="24"/>
              </w:rPr>
            </w:pPr>
          </w:p>
        </w:tc>
        <w:tc>
          <w:tcPr>
            <w:tcW w:w="85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Сахар</w:t>
            </w:r>
          </w:p>
        </w:tc>
        <w:tc>
          <w:tcPr>
            <w:tcW w:w="198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Солодовый экстракт</w:t>
            </w:r>
          </w:p>
        </w:tc>
        <w:tc>
          <w:tcPr>
            <w:tcW w:w="1417"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Сухие сливки</w:t>
            </w:r>
          </w:p>
        </w:tc>
        <w:tc>
          <w:tcPr>
            <w:tcW w:w="2126" w:type="dxa"/>
            <w:vMerge/>
          </w:tcPr>
          <w:p w:rsidR="0065642E" w:rsidRPr="00FE7AB9" w:rsidRDefault="0065642E" w:rsidP="00A71E4B">
            <w:pPr>
              <w:spacing w:after="0" w:line="240" w:lineRule="auto"/>
              <w:jc w:val="both"/>
              <w:rPr>
                <w:rFonts w:ascii="Times New Roman" w:hAnsi="Times New Roman" w:cs="Times New Roman"/>
                <w:sz w:val="24"/>
                <w:szCs w:val="24"/>
              </w:rPr>
            </w:pPr>
          </w:p>
        </w:tc>
        <w:tc>
          <w:tcPr>
            <w:tcW w:w="1440" w:type="dxa"/>
            <w:vMerge/>
          </w:tcPr>
          <w:p w:rsidR="0065642E" w:rsidRPr="00FE7AB9" w:rsidRDefault="0065642E" w:rsidP="00A71E4B">
            <w:pPr>
              <w:spacing w:after="0" w:line="240" w:lineRule="auto"/>
              <w:jc w:val="both"/>
              <w:rPr>
                <w:rFonts w:ascii="Times New Roman" w:hAnsi="Times New Roman" w:cs="Times New Roman"/>
                <w:sz w:val="24"/>
                <w:szCs w:val="24"/>
              </w:rPr>
            </w:pPr>
          </w:p>
        </w:tc>
      </w:tr>
      <w:tr w:rsidR="0065642E" w:rsidRPr="00FE7AB9" w:rsidTr="00A71E4B">
        <w:trPr>
          <w:trHeight w:hRule="exact" w:val="510"/>
        </w:trPr>
        <w:tc>
          <w:tcPr>
            <w:tcW w:w="2127"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Стандартный напиток</w:t>
            </w:r>
          </w:p>
        </w:tc>
        <w:tc>
          <w:tcPr>
            <w:tcW w:w="85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98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0,35</w:t>
            </w:r>
          </w:p>
        </w:tc>
        <w:tc>
          <w:tcPr>
            <w:tcW w:w="2126"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2000</w:t>
            </w:r>
          </w:p>
        </w:tc>
        <w:tc>
          <w:tcPr>
            <w:tcW w:w="144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r w:rsidR="0065642E" w:rsidRPr="00FE7AB9" w:rsidTr="00A71E4B">
        <w:trPr>
          <w:trHeight w:hRule="exact" w:val="510"/>
        </w:trPr>
        <w:tc>
          <w:tcPr>
            <w:tcW w:w="2127"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здоровья</w:t>
            </w:r>
          </w:p>
        </w:tc>
        <w:tc>
          <w:tcPr>
            <w:tcW w:w="85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417"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0,55</w:t>
            </w:r>
          </w:p>
        </w:tc>
        <w:tc>
          <w:tcPr>
            <w:tcW w:w="2126"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1800</w:t>
            </w:r>
          </w:p>
        </w:tc>
        <w:tc>
          <w:tcPr>
            <w:tcW w:w="144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65642E" w:rsidRPr="00FE7AB9" w:rsidTr="00A71E4B">
        <w:trPr>
          <w:trHeight w:hRule="exact" w:val="510"/>
        </w:trPr>
        <w:tc>
          <w:tcPr>
            <w:tcW w:w="2127"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для больных</w:t>
            </w:r>
          </w:p>
        </w:tc>
        <w:tc>
          <w:tcPr>
            <w:tcW w:w="85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2126"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1200</w:t>
            </w:r>
          </w:p>
        </w:tc>
        <w:tc>
          <w:tcPr>
            <w:tcW w:w="144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1,50</w:t>
            </w:r>
          </w:p>
        </w:tc>
      </w:tr>
      <w:tr w:rsidR="0065642E" w:rsidRPr="00FE7AB9" w:rsidTr="00A71E4B">
        <w:trPr>
          <w:trHeight w:hRule="exact" w:val="510"/>
        </w:trPr>
        <w:tc>
          <w:tcPr>
            <w:tcW w:w="2127"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1 кг ингредиента, пенсов</w:t>
            </w:r>
          </w:p>
        </w:tc>
        <w:tc>
          <w:tcPr>
            <w:tcW w:w="85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98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c>
          <w:tcPr>
            <w:tcW w:w="1417"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26" w:type="dxa"/>
          </w:tcPr>
          <w:p w:rsidR="0065642E" w:rsidRPr="00FE7AB9" w:rsidRDefault="0065642E" w:rsidP="00A71E4B">
            <w:pPr>
              <w:spacing w:after="0" w:line="240" w:lineRule="auto"/>
              <w:jc w:val="center"/>
              <w:rPr>
                <w:rFonts w:ascii="Times New Roman" w:hAnsi="Times New Roman" w:cs="Times New Roman"/>
                <w:sz w:val="24"/>
                <w:szCs w:val="24"/>
              </w:rPr>
            </w:pPr>
          </w:p>
        </w:tc>
        <w:tc>
          <w:tcPr>
            <w:tcW w:w="1440" w:type="dxa"/>
          </w:tcPr>
          <w:p w:rsidR="0065642E" w:rsidRPr="00FE7AB9" w:rsidRDefault="0065642E" w:rsidP="00A71E4B">
            <w:pPr>
              <w:spacing w:after="0" w:line="240" w:lineRule="auto"/>
              <w:jc w:val="center"/>
              <w:rPr>
                <w:rFonts w:ascii="Times New Roman" w:hAnsi="Times New Roman" w:cs="Times New Roman"/>
                <w:sz w:val="24"/>
                <w:szCs w:val="24"/>
              </w:rPr>
            </w:pPr>
          </w:p>
        </w:tc>
      </w:tr>
      <w:tr w:rsidR="0065642E" w:rsidRPr="00FE7AB9" w:rsidTr="00A71E4B">
        <w:trPr>
          <w:trHeight w:hRule="exact" w:val="510"/>
        </w:trPr>
        <w:tc>
          <w:tcPr>
            <w:tcW w:w="2127"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Размер недельного запаса ингредиентов, кг</w:t>
            </w:r>
          </w:p>
        </w:tc>
        <w:tc>
          <w:tcPr>
            <w:tcW w:w="85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1000</w:t>
            </w:r>
          </w:p>
        </w:tc>
        <w:tc>
          <w:tcPr>
            <w:tcW w:w="198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w:t>
            </w:r>
          </w:p>
        </w:tc>
        <w:tc>
          <w:tcPr>
            <w:tcW w:w="1417"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2200</w:t>
            </w:r>
          </w:p>
        </w:tc>
        <w:tc>
          <w:tcPr>
            <w:tcW w:w="2126" w:type="dxa"/>
          </w:tcPr>
          <w:p w:rsidR="0065642E" w:rsidRPr="00FE7AB9" w:rsidRDefault="0065642E" w:rsidP="00A71E4B">
            <w:pPr>
              <w:spacing w:after="0" w:line="240" w:lineRule="auto"/>
              <w:jc w:val="center"/>
              <w:rPr>
                <w:rFonts w:ascii="Times New Roman" w:hAnsi="Times New Roman" w:cs="Times New Roman"/>
                <w:sz w:val="24"/>
                <w:szCs w:val="24"/>
              </w:rPr>
            </w:pPr>
          </w:p>
        </w:tc>
        <w:tc>
          <w:tcPr>
            <w:tcW w:w="1440" w:type="dxa"/>
          </w:tcPr>
          <w:p w:rsidR="0065642E" w:rsidRPr="00FE7AB9" w:rsidRDefault="0065642E" w:rsidP="00A71E4B">
            <w:pPr>
              <w:spacing w:after="0" w:line="240" w:lineRule="auto"/>
              <w:jc w:val="center"/>
              <w:rPr>
                <w:rFonts w:ascii="Times New Roman" w:hAnsi="Times New Roman" w:cs="Times New Roman"/>
                <w:sz w:val="24"/>
                <w:szCs w:val="24"/>
              </w:rPr>
            </w:pPr>
          </w:p>
        </w:tc>
      </w:tr>
    </w:tbl>
    <w:p w:rsidR="0065642E" w:rsidRPr="004878E6" w:rsidRDefault="0065642E" w:rsidP="0065642E">
      <w:pPr>
        <w:spacing w:after="0" w:line="240" w:lineRule="auto"/>
        <w:jc w:val="both"/>
        <w:rPr>
          <w:rFonts w:ascii="Times New Roman" w:hAnsi="Times New Roman" w:cs="Times New Roman"/>
          <w:sz w:val="28"/>
          <w:szCs w:val="28"/>
        </w:rPr>
      </w:pPr>
    </w:p>
    <w:p w:rsidR="0065642E" w:rsidRPr="004878E6" w:rsidRDefault="0065642E" w:rsidP="0065642E">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t>Запас витаминных добавок неограничен. Издержки производства остальных переменных имеют следующие значения: 10 пенсов за 1 кг стандартного напитка, 9 пенсов за 1 кг напитка здоровья и 12 пенсов за 1 кг напитка для больных.</w:t>
      </w:r>
    </w:p>
    <w:p w:rsidR="0065642E" w:rsidRPr="004878E6" w:rsidRDefault="0065642E" w:rsidP="0065642E">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lastRenderedPageBreak/>
        <w:t>Требуется определить оптимальный ассортиментный набор, максимизирующий значение дохода за неделю.</w:t>
      </w:r>
    </w:p>
    <w:p w:rsidR="0065642E" w:rsidRPr="00FE7AB9" w:rsidRDefault="0065642E" w:rsidP="0065642E">
      <w:pPr>
        <w:pStyle w:val="ab"/>
        <w:spacing w:after="0"/>
        <w:ind w:firstLine="284"/>
        <w:rPr>
          <w:sz w:val="28"/>
          <w:szCs w:val="28"/>
          <w:lang w:val="ru-RU"/>
        </w:rPr>
      </w:pPr>
      <w:r w:rsidRPr="00FE7AB9">
        <w:rPr>
          <w:sz w:val="28"/>
          <w:szCs w:val="28"/>
          <w:lang w:val="ru-RU"/>
        </w:rPr>
        <w:t>Вариант</w:t>
      </w:r>
      <w:r>
        <w:rPr>
          <w:sz w:val="28"/>
          <w:szCs w:val="28"/>
          <w:lang w:val="ru-RU"/>
        </w:rPr>
        <w:t xml:space="preserve"> 24</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"PrincetownPaintsLtd" выпускает три основных типа румян - жидкие, перламутровые и матовые - с использованием одинаковых смесеобразуюших машин и видов работ.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Главному бухгалтеру фирмы было поручено разработать для компании план производства на неделю. Информация о ценах продаж и стоимости 100 л товара приведена в таблице (ф. ст.).</w:t>
      </w:r>
    </w:p>
    <w:p w:rsidR="0065642E" w:rsidRPr="004878E6"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gridCol w:w="2008"/>
        <w:gridCol w:w="1768"/>
        <w:gridCol w:w="1620"/>
      </w:tblGrid>
      <w:tr w:rsidR="0065642E" w:rsidRPr="00FE7AB9" w:rsidTr="00A71E4B">
        <w:trPr>
          <w:trHeight w:hRule="exact" w:val="284"/>
          <w:jc w:val="center"/>
        </w:trPr>
        <w:tc>
          <w:tcPr>
            <w:tcW w:w="3860" w:type="dxa"/>
            <w:vMerge w:val="restart"/>
          </w:tcPr>
          <w:p w:rsidR="0065642E" w:rsidRPr="00FE7AB9" w:rsidRDefault="0065642E" w:rsidP="00A71E4B">
            <w:pPr>
              <w:spacing w:after="0" w:line="240" w:lineRule="auto"/>
              <w:jc w:val="both"/>
              <w:rPr>
                <w:rFonts w:ascii="Times New Roman" w:hAnsi="Times New Roman" w:cs="Times New Roman"/>
                <w:sz w:val="24"/>
                <w:szCs w:val="24"/>
              </w:rPr>
            </w:pPr>
          </w:p>
        </w:tc>
        <w:tc>
          <w:tcPr>
            <w:tcW w:w="5396" w:type="dxa"/>
            <w:gridSpan w:val="3"/>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Румяна</w:t>
            </w:r>
          </w:p>
        </w:tc>
      </w:tr>
      <w:tr w:rsidR="0065642E" w:rsidRPr="00FE7AB9" w:rsidTr="00A71E4B">
        <w:trPr>
          <w:trHeight w:hRule="exact" w:val="284"/>
          <w:jc w:val="center"/>
        </w:trPr>
        <w:tc>
          <w:tcPr>
            <w:tcW w:w="3860" w:type="dxa"/>
            <w:vMerge/>
          </w:tcPr>
          <w:p w:rsidR="0065642E" w:rsidRPr="00FE7AB9" w:rsidRDefault="0065642E" w:rsidP="00A71E4B">
            <w:pPr>
              <w:spacing w:after="0" w:line="240" w:lineRule="auto"/>
              <w:jc w:val="both"/>
              <w:rPr>
                <w:rFonts w:ascii="Times New Roman" w:hAnsi="Times New Roman" w:cs="Times New Roman"/>
                <w:sz w:val="24"/>
                <w:szCs w:val="24"/>
              </w:rPr>
            </w:pP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Жидкие</w:t>
            </w: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Перламутровые</w:t>
            </w: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Матовые</w:t>
            </w:r>
          </w:p>
        </w:tc>
      </w:tr>
      <w:tr w:rsidR="0065642E" w:rsidRPr="00FE7AB9" w:rsidTr="00A71E4B">
        <w:trPr>
          <w:trHeight w:hRule="exact" w:val="284"/>
          <w:jc w:val="center"/>
        </w:trPr>
        <w:tc>
          <w:tcPr>
            <w:tcW w:w="3860"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на 100 л</w:t>
            </w: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126</w:t>
            </w: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110</w:t>
            </w:r>
          </w:p>
        </w:tc>
      </w:tr>
      <w:tr w:rsidR="0065642E" w:rsidRPr="00FE7AB9" w:rsidTr="00A71E4B">
        <w:trPr>
          <w:trHeight w:hRule="exact" w:val="284"/>
          <w:jc w:val="center"/>
        </w:trPr>
        <w:tc>
          <w:tcPr>
            <w:tcW w:w="3860"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товаров на 100 л:</w:t>
            </w: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p>
        </w:tc>
      </w:tr>
      <w:tr w:rsidR="0065642E" w:rsidRPr="00FE7AB9" w:rsidTr="00A71E4B">
        <w:trPr>
          <w:trHeight w:hRule="exact" w:val="284"/>
          <w:jc w:val="center"/>
        </w:trPr>
        <w:tc>
          <w:tcPr>
            <w:tcW w:w="3860"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сырья</w:t>
            </w: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w:t>
            </w: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r>
      <w:tr w:rsidR="0065642E" w:rsidRPr="00FE7AB9" w:rsidTr="00A71E4B">
        <w:trPr>
          <w:trHeight w:hRule="exact" w:val="284"/>
          <w:jc w:val="center"/>
        </w:trPr>
        <w:tc>
          <w:tcPr>
            <w:tcW w:w="3860"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трудозатрат</w:t>
            </w: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r>
      <w:tr w:rsidR="0065642E" w:rsidRPr="00FE7AB9" w:rsidTr="00A71E4B">
        <w:trPr>
          <w:trHeight w:hRule="exact" w:val="284"/>
          <w:jc w:val="center"/>
        </w:trPr>
        <w:tc>
          <w:tcPr>
            <w:tcW w:w="3860"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приготовления смеси</w:t>
            </w: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32</w:t>
            </w: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r>
      <w:tr w:rsidR="0065642E" w:rsidRPr="00FE7AB9" w:rsidTr="00A71E4B">
        <w:trPr>
          <w:trHeight w:hRule="exact" w:val="284"/>
          <w:jc w:val="center"/>
        </w:trPr>
        <w:tc>
          <w:tcPr>
            <w:tcW w:w="3860"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Другие издержки</w:t>
            </w:r>
          </w:p>
        </w:tc>
        <w:tc>
          <w:tcPr>
            <w:tcW w:w="200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768"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62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r>
    </w:tbl>
    <w:p w:rsidR="0065642E" w:rsidRPr="004878E6" w:rsidRDefault="0065642E" w:rsidP="0065642E">
      <w:pPr>
        <w:spacing w:after="0" w:line="240" w:lineRule="auto"/>
        <w:jc w:val="both"/>
        <w:rPr>
          <w:rFonts w:ascii="Times New Roman" w:hAnsi="Times New Roman" w:cs="Times New Roman"/>
          <w:sz w:val="28"/>
          <w:szCs w:val="28"/>
        </w:rPr>
      </w:pP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Стоимость 1 чел.-ч составляет 3 ф. ст. а стоимость 1 ч приготовления смеси — 4 ф. ст. Фонд рабочего времени ограничен 8000 чел.-ч. в неделю, а ограничение на фонд работы смесеобразуюших машин равно 5900 ч в неделю.</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соответствии с контрактными соглашениями компания должна производить 25000 л матовых румян в неделю. Максимальный спрос на жидкие румяна равен 35000 л в неделю, а на перламутровые румяна - 29000 л в неделю.</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объемы производства жидких и перламутровых румян в неделю, при которых достигается максимальное значение получаемой за неделю прибыли.</w:t>
      </w:r>
    </w:p>
    <w:p w:rsidR="0065642E" w:rsidRPr="00FE7AB9" w:rsidRDefault="0065642E" w:rsidP="0065642E">
      <w:pPr>
        <w:pStyle w:val="ab"/>
        <w:spacing w:after="0"/>
        <w:ind w:firstLine="709"/>
        <w:rPr>
          <w:sz w:val="28"/>
          <w:szCs w:val="28"/>
          <w:lang w:val="ru-RU"/>
        </w:rPr>
      </w:pPr>
      <w:r w:rsidRPr="00FE7AB9">
        <w:rPr>
          <w:sz w:val="28"/>
          <w:szCs w:val="28"/>
          <w:lang w:val="ru-RU"/>
        </w:rPr>
        <w:t>Вариант</w:t>
      </w:r>
      <w:r>
        <w:rPr>
          <w:sz w:val="28"/>
          <w:szCs w:val="28"/>
          <w:lang w:val="ru-RU"/>
        </w:rPr>
        <w:t xml:space="preserve"> 25</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Компания "BermudaPaint" - частная промышленная фирма, специализирующаяся на производстве технических лаков.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Представленная ниже таблица содержит информацию о ценах продажи и соответствующих издержках производства единицы полировочного и матового лаков.</w:t>
      </w:r>
    </w:p>
    <w:p w:rsidR="0065642E" w:rsidRPr="004878E6" w:rsidRDefault="0065642E" w:rsidP="0065642E">
      <w:pPr>
        <w:spacing w:after="0" w:line="240" w:lineRule="auto"/>
        <w:ind w:firstLine="709"/>
        <w:jc w:val="both"/>
        <w:rPr>
          <w:rFonts w:ascii="Times New Roman" w:hAnsi="Times New Roman" w:cs="Times New Roman"/>
          <w:sz w:val="28"/>
          <w:szCs w:val="28"/>
        </w:rPr>
      </w:pPr>
    </w:p>
    <w:tbl>
      <w:tblPr>
        <w:tblW w:w="0" w:type="auto"/>
        <w:tblInd w:w="-38" w:type="dxa"/>
        <w:tblLayout w:type="fixed"/>
        <w:tblCellMar>
          <w:left w:w="40" w:type="dxa"/>
          <w:right w:w="40" w:type="dxa"/>
        </w:tblCellMar>
        <w:tblLook w:val="0000"/>
      </w:tblPr>
      <w:tblGrid>
        <w:gridCol w:w="1985"/>
        <w:gridCol w:w="3260"/>
        <w:gridCol w:w="3827"/>
      </w:tblGrid>
      <w:tr w:rsidR="0065642E" w:rsidRPr="00FE7AB9" w:rsidTr="00A71E4B">
        <w:trPr>
          <w:trHeight w:hRule="exact" w:val="480"/>
        </w:trPr>
        <w:tc>
          <w:tcPr>
            <w:tcW w:w="1985"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Лак</w:t>
            </w:r>
          </w:p>
        </w:tc>
        <w:tc>
          <w:tcPr>
            <w:tcW w:w="326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1 галлона, ф. ст.</w:t>
            </w:r>
          </w:p>
        </w:tc>
        <w:tc>
          <w:tcPr>
            <w:tcW w:w="3827"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1 галлона, ф. ст.</w:t>
            </w:r>
          </w:p>
        </w:tc>
      </w:tr>
      <w:tr w:rsidR="0065642E" w:rsidRPr="00FE7AB9" w:rsidTr="00A71E4B">
        <w:trPr>
          <w:trHeight w:hRule="exact" w:val="620"/>
        </w:trPr>
        <w:tc>
          <w:tcPr>
            <w:tcW w:w="1985"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Матовый </w:t>
            </w:r>
          </w:p>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Полировочный</w:t>
            </w:r>
          </w:p>
        </w:tc>
        <w:tc>
          <w:tcPr>
            <w:tcW w:w="3260"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16,0</w:t>
            </w:r>
          </w:p>
        </w:tc>
        <w:tc>
          <w:tcPr>
            <w:tcW w:w="3827" w:type="dxa"/>
            <w:tcBorders>
              <w:top w:val="single" w:sz="6" w:space="0" w:color="auto"/>
              <w:left w:val="single" w:sz="6" w:space="0" w:color="auto"/>
              <w:bottom w:val="single" w:sz="6" w:space="0" w:color="auto"/>
              <w:right w:val="single" w:sz="6" w:space="0" w:color="auto"/>
            </w:tcBorders>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65642E" w:rsidRPr="004878E6" w:rsidRDefault="0065642E" w:rsidP="0065642E">
      <w:pPr>
        <w:spacing w:after="0" w:line="240" w:lineRule="auto"/>
        <w:ind w:firstLine="709"/>
        <w:jc w:val="both"/>
        <w:rPr>
          <w:rFonts w:ascii="Times New Roman" w:hAnsi="Times New Roman" w:cs="Times New Roman"/>
          <w:sz w:val="28"/>
          <w:szCs w:val="28"/>
        </w:rPr>
      </w:pP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Для производства 1 галлона матового лака необходимо затратить 6 мин трудозатрат, а для производства одного галлона полировочного лака - 12 мин.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Резерв фонда рабочего времени составляет 400 чел.-ч. в день.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Размер ежедневного запаса необходимой химической смеси равен 100 унциям, тогда как ее расход на один галлон матового и полировочного лаков составляет 0,05 и 0,02 унции соответственно.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Технологические возможности завода позволяют выпускать не более 3000 галлонов лака в день.</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В соответствии с соглашением с основным оптовым покупателем компания должна поставлять ему 5000 галлонов матового лака и 2500 галлонов полировочного лака за каждую рабочую неделю (состоящую из 5 дней).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Кроме того, существует профсоюзное соглашение, в котором оговаривается минимальный объем производства в день, равный 2000 галлонов.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Администрации данной компании необходимо определить ежедневные объемы производства каждого вида лаков, которые позволяют получать максимальный общий доход. Требуется определить ежедневный оптимальный план производства и соответствующую ему величину дохода.</w:t>
      </w:r>
    </w:p>
    <w:p w:rsidR="0065642E" w:rsidRPr="00FE7AB9" w:rsidRDefault="0065642E" w:rsidP="0065642E">
      <w:pPr>
        <w:pStyle w:val="ab"/>
        <w:spacing w:after="0"/>
        <w:ind w:firstLine="709"/>
        <w:rPr>
          <w:sz w:val="28"/>
          <w:szCs w:val="28"/>
          <w:lang w:val="ru-RU"/>
        </w:rPr>
      </w:pPr>
      <w:r w:rsidRPr="00FE7AB9">
        <w:rPr>
          <w:sz w:val="28"/>
          <w:szCs w:val="28"/>
          <w:lang w:val="ru-RU"/>
        </w:rPr>
        <w:t>Вариант</w:t>
      </w:r>
      <w:r>
        <w:rPr>
          <w:sz w:val="28"/>
          <w:szCs w:val="28"/>
          <w:lang w:val="ru-RU"/>
        </w:rPr>
        <w:t xml:space="preserve"> 26</w:t>
      </w:r>
    </w:p>
    <w:p w:rsidR="0065642E" w:rsidRPr="004878E6" w:rsidRDefault="0065642E" w:rsidP="0065642E">
      <w:pPr>
        <w:spacing w:after="0" w:line="240" w:lineRule="auto"/>
        <w:ind w:firstLine="700"/>
        <w:jc w:val="both"/>
        <w:rPr>
          <w:rFonts w:ascii="Times New Roman" w:hAnsi="Times New Roman" w:cs="Times New Roman"/>
          <w:sz w:val="28"/>
          <w:szCs w:val="28"/>
        </w:rPr>
      </w:pPr>
      <w:r w:rsidRPr="004878E6">
        <w:rPr>
          <w:rFonts w:ascii="Times New Roman" w:hAnsi="Times New Roman" w:cs="Times New Roman"/>
          <w:sz w:val="28"/>
          <w:szCs w:val="28"/>
        </w:rPr>
        <w:t>Известны: номенклатура выпускаемой продукции, нормы расхода комплектующих и  их запасы на складе, прибыль на единицу продукции.</w:t>
      </w:r>
    </w:p>
    <w:p w:rsidR="0065642E" w:rsidRPr="004878E6" w:rsidRDefault="0065642E" w:rsidP="0065642E">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производства, при котором прибыль достигнет максимума. Исходные данные приведены в таблице.</w:t>
      </w:r>
    </w:p>
    <w:p w:rsidR="0065642E" w:rsidRPr="004878E6" w:rsidRDefault="0065642E" w:rsidP="0065642E">
      <w:pPr>
        <w:spacing w:after="0" w:line="240" w:lineRule="auto"/>
        <w:ind w:firstLine="72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979"/>
        <w:gridCol w:w="1272"/>
        <w:gridCol w:w="1473"/>
        <w:gridCol w:w="2005"/>
      </w:tblGrid>
      <w:tr w:rsidR="0065642E" w:rsidRPr="00FE7AB9" w:rsidTr="00A71E4B">
        <w:trPr>
          <w:jc w:val="center"/>
        </w:trPr>
        <w:tc>
          <w:tcPr>
            <w:tcW w:w="0" w:type="auto"/>
            <w:gridSpan w:val="2"/>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Комплектующие</w:t>
            </w:r>
          </w:p>
        </w:tc>
        <w:tc>
          <w:tcPr>
            <w:tcW w:w="4585" w:type="dxa"/>
            <w:gridSpan w:val="3"/>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Наименование продукции</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Наименование</w:t>
            </w:r>
          </w:p>
        </w:tc>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Запасы на складе</w:t>
            </w:r>
          </w:p>
        </w:tc>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Телевизор</w:t>
            </w:r>
          </w:p>
        </w:tc>
        <w:tc>
          <w:tcPr>
            <w:tcW w:w="1473" w:type="dxa"/>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Стерео</w:t>
            </w:r>
          </w:p>
        </w:tc>
        <w:tc>
          <w:tcPr>
            <w:tcW w:w="2005" w:type="dxa"/>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Ак. Система</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Шасси</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Кинескоп</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250</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c>
          <w:tcPr>
            <w:tcW w:w="200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Динамик</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200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Блок питании</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Элект. Плата</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65642E" w:rsidRPr="00FE7AB9" w:rsidTr="00A71E4B">
        <w:trPr>
          <w:jc w:val="center"/>
        </w:trPr>
        <w:tc>
          <w:tcPr>
            <w:tcW w:w="0" w:type="auto"/>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Прибыль на единицу</w:t>
            </w: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p>
        </w:tc>
        <w:tc>
          <w:tcPr>
            <w:tcW w:w="0" w:type="auto"/>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75</w:t>
            </w:r>
          </w:p>
        </w:tc>
        <w:tc>
          <w:tcPr>
            <w:tcW w:w="147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005"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w:t>
            </w:r>
          </w:p>
        </w:tc>
      </w:tr>
    </w:tbl>
    <w:p w:rsidR="0065642E" w:rsidRDefault="0065642E" w:rsidP="0065642E">
      <w:pPr>
        <w:pStyle w:val="ab"/>
        <w:spacing w:after="0"/>
        <w:ind w:firstLine="284"/>
        <w:rPr>
          <w:sz w:val="28"/>
          <w:szCs w:val="28"/>
          <w:lang w:val="ru-RU"/>
        </w:rPr>
      </w:pPr>
    </w:p>
    <w:p w:rsidR="0065642E" w:rsidRPr="00FE7AB9" w:rsidRDefault="0065642E" w:rsidP="0065642E">
      <w:pPr>
        <w:pStyle w:val="ab"/>
        <w:spacing w:after="0"/>
        <w:ind w:firstLine="284"/>
        <w:rPr>
          <w:sz w:val="28"/>
          <w:szCs w:val="28"/>
          <w:lang w:val="ru-RU"/>
        </w:rPr>
      </w:pPr>
      <w:r w:rsidRPr="00321C66">
        <w:rPr>
          <w:sz w:val="28"/>
          <w:szCs w:val="28"/>
          <w:lang w:val="ru-RU"/>
        </w:rPr>
        <w:t>Вариант</w:t>
      </w:r>
      <w:r>
        <w:rPr>
          <w:sz w:val="28"/>
          <w:szCs w:val="28"/>
          <w:lang w:val="ru-RU"/>
        </w:rPr>
        <w:t xml:space="preserve"> 27</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выпускает два набора удобрений для газонов: обычный и улучшенный. Состав входящих элементов приведен в таблице.</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Известно, что  для некоторого газона  требуется азотных 4 – 5 кг, фосфорных 8 –  9 кг и калийных 2 – 3 кг. Обычный набор стоит 90 руб. а улучшенный 120 руб.</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рассчитать, сколько и каких наборов удобрений надо купить, чтобы обеспечить эффективное питание почвы и минимизировать стоимость. При этом следует иметь в виду, что наборы  нельзя покупать частями.</w:t>
      </w:r>
    </w:p>
    <w:p w:rsidR="0065642E" w:rsidRPr="004878E6" w:rsidRDefault="0065642E" w:rsidP="0065642E">
      <w:pPr>
        <w:spacing w:after="0" w:line="240" w:lineRule="auto"/>
        <w:jc w:val="both"/>
        <w:rPr>
          <w:rFonts w:ascii="Times New Roman" w:hAnsi="Times New Roman" w:cs="Times New Roman"/>
          <w:sz w:val="28"/>
          <w:szCs w:val="28"/>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159"/>
        <w:gridCol w:w="2183"/>
        <w:gridCol w:w="1800"/>
        <w:gridCol w:w="1333"/>
      </w:tblGrid>
      <w:tr w:rsidR="0065642E" w:rsidRPr="00FE7AB9" w:rsidTr="00A71E4B">
        <w:trPr>
          <w:jc w:val="center"/>
        </w:trPr>
        <w:tc>
          <w:tcPr>
            <w:tcW w:w="2272" w:type="dxa"/>
            <w:vMerge w:val="restart"/>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Набор</w:t>
            </w:r>
          </w:p>
        </w:tc>
        <w:tc>
          <w:tcPr>
            <w:tcW w:w="5142" w:type="dxa"/>
            <w:gridSpan w:val="3"/>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Удобрения, кг</w:t>
            </w:r>
          </w:p>
        </w:tc>
        <w:tc>
          <w:tcPr>
            <w:tcW w:w="1333" w:type="dxa"/>
            <w:vMerge w:val="restart"/>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Цена, </w:t>
            </w: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руб.</w:t>
            </w:r>
          </w:p>
        </w:tc>
      </w:tr>
      <w:tr w:rsidR="0065642E" w:rsidRPr="00FE7AB9" w:rsidTr="00A71E4B">
        <w:trPr>
          <w:jc w:val="center"/>
        </w:trPr>
        <w:tc>
          <w:tcPr>
            <w:tcW w:w="2272" w:type="dxa"/>
            <w:vMerge/>
          </w:tcPr>
          <w:p w:rsidR="0065642E" w:rsidRPr="00FE7AB9" w:rsidRDefault="0065642E" w:rsidP="00A71E4B">
            <w:pPr>
              <w:spacing w:after="0" w:line="240" w:lineRule="auto"/>
              <w:jc w:val="both"/>
              <w:rPr>
                <w:rFonts w:ascii="Times New Roman" w:hAnsi="Times New Roman" w:cs="Times New Roman"/>
                <w:sz w:val="24"/>
                <w:szCs w:val="24"/>
              </w:rPr>
            </w:pPr>
          </w:p>
        </w:tc>
        <w:tc>
          <w:tcPr>
            <w:tcW w:w="1159"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азотные</w:t>
            </w:r>
          </w:p>
        </w:tc>
        <w:tc>
          <w:tcPr>
            <w:tcW w:w="218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фосфорные</w:t>
            </w:r>
          </w:p>
        </w:tc>
        <w:tc>
          <w:tcPr>
            <w:tcW w:w="18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калийные</w:t>
            </w:r>
          </w:p>
        </w:tc>
        <w:tc>
          <w:tcPr>
            <w:tcW w:w="1333" w:type="dxa"/>
            <w:vMerge/>
          </w:tcPr>
          <w:p w:rsidR="0065642E" w:rsidRPr="00FE7AB9" w:rsidRDefault="0065642E" w:rsidP="00A71E4B">
            <w:pPr>
              <w:spacing w:after="0" w:line="240" w:lineRule="auto"/>
              <w:jc w:val="both"/>
              <w:rPr>
                <w:rFonts w:ascii="Times New Roman" w:hAnsi="Times New Roman" w:cs="Times New Roman"/>
                <w:sz w:val="24"/>
                <w:szCs w:val="24"/>
              </w:rPr>
            </w:pPr>
          </w:p>
        </w:tc>
      </w:tr>
      <w:tr w:rsidR="0065642E" w:rsidRPr="00FE7AB9" w:rsidTr="00A71E4B">
        <w:trPr>
          <w:jc w:val="center"/>
        </w:trPr>
        <w:tc>
          <w:tcPr>
            <w:tcW w:w="227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Обычный</w:t>
            </w:r>
          </w:p>
        </w:tc>
        <w:tc>
          <w:tcPr>
            <w:tcW w:w="1159"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18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8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33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r>
      <w:tr w:rsidR="0065642E" w:rsidRPr="00FE7AB9" w:rsidTr="00A71E4B">
        <w:trPr>
          <w:jc w:val="center"/>
        </w:trPr>
        <w:tc>
          <w:tcPr>
            <w:tcW w:w="227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Улучшенный</w:t>
            </w:r>
          </w:p>
        </w:tc>
        <w:tc>
          <w:tcPr>
            <w:tcW w:w="1159"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218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c>
          <w:tcPr>
            <w:tcW w:w="18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133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65642E" w:rsidRPr="00FE7AB9" w:rsidTr="00A71E4B">
        <w:trPr>
          <w:jc w:val="center"/>
        </w:trPr>
        <w:tc>
          <w:tcPr>
            <w:tcW w:w="2272" w:type="dxa"/>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Требуется на газон:</w:t>
            </w:r>
          </w:p>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не менее </w:t>
            </w:r>
          </w:p>
        </w:tc>
        <w:tc>
          <w:tcPr>
            <w:tcW w:w="1159" w:type="dxa"/>
          </w:tcPr>
          <w:p w:rsidR="0065642E" w:rsidRPr="00FE7AB9" w:rsidRDefault="0065642E" w:rsidP="00A71E4B">
            <w:pPr>
              <w:spacing w:after="0" w:line="240" w:lineRule="auto"/>
              <w:jc w:val="center"/>
              <w:rPr>
                <w:rFonts w:ascii="Times New Roman" w:hAnsi="Times New Roman" w:cs="Times New Roman"/>
                <w:sz w:val="24"/>
                <w:szCs w:val="24"/>
              </w:rPr>
            </w:pP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tc>
        <w:tc>
          <w:tcPr>
            <w:tcW w:w="2183" w:type="dxa"/>
          </w:tcPr>
          <w:p w:rsidR="0065642E" w:rsidRPr="00FE7AB9" w:rsidRDefault="0065642E" w:rsidP="00A71E4B">
            <w:pPr>
              <w:spacing w:after="0" w:line="240" w:lineRule="auto"/>
              <w:jc w:val="center"/>
              <w:rPr>
                <w:rFonts w:ascii="Times New Roman" w:hAnsi="Times New Roman" w:cs="Times New Roman"/>
                <w:sz w:val="24"/>
                <w:szCs w:val="24"/>
              </w:rPr>
            </w:pP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c>
          <w:tcPr>
            <w:tcW w:w="1800" w:type="dxa"/>
          </w:tcPr>
          <w:p w:rsidR="0065642E" w:rsidRPr="00FE7AB9" w:rsidRDefault="0065642E" w:rsidP="00A71E4B">
            <w:pPr>
              <w:spacing w:after="0" w:line="240" w:lineRule="auto"/>
              <w:jc w:val="center"/>
              <w:rPr>
                <w:rFonts w:ascii="Times New Roman" w:hAnsi="Times New Roman" w:cs="Times New Roman"/>
                <w:sz w:val="24"/>
                <w:szCs w:val="24"/>
              </w:rPr>
            </w:pPr>
          </w:p>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333" w:type="dxa"/>
          </w:tcPr>
          <w:p w:rsidR="0065642E" w:rsidRPr="00FE7AB9" w:rsidRDefault="0065642E" w:rsidP="00A71E4B">
            <w:pPr>
              <w:spacing w:after="0" w:line="240" w:lineRule="auto"/>
              <w:jc w:val="center"/>
              <w:rPr>
                <w:rFonts w:ascii="Times New Roman" w:hAnsi="Times New Roman" w:cs="Times New Roman"/>
                <w:sz w:val="24"/>
                <w:szCs w:val="24"/>
              </w:rPr>
            </w:pPr>
          </w:p>
        </w:tc>
      </w:tr>
      <w:tr w:rsidR="0065642E" w:rsidRPr="00FE7AB9" w:rsidTr="00A71E4B">
        <w:trPr>
          <w:jc w:val="center"/>
        </w:trPr>
        <w:tc>
          <w:tcPr>
            <w:tcW w:w="227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не более</w:t>
            </w:r>
          </w:p>
        </w:tc>
        <w:tc>
          <w:tcPr>
            <w:tcW w:w="1159"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8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c>
          <w:tcPr>
            <w:tcW w:w="18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333" w:type="dxa"/>
          </w:tcPr>
          <w:p w:rsidR="0065642E" w:rsidRPr="00FE7AB9" w:rsidRDefault="0065642E" w:rsidP="00A71E4B">
            <w:pPr>
              <w:spacing w:after="0" w:line="240" w:lineRule="auto"/>
              <w:jc w:val="center"/>
              <w:rPr>
                <w:rFonts w:ascii="Times New Roman" w:hAnsi="Times New Roman" w:cs="Times New Roman"/>
                <w:sz w:val="24"/>
                <w:szCs w:val="24"/>
              </w:rPr>
            </w:pPr>
          </w:p>
        </w:tc>
      </w:tr>
    </w:tbl>
    <w:p w:rsidR="0065642E" w:rsidRDefault="0065642E" w:rsidP="0065642E">
      <w:pPr>
        <w:pStyle w:val="ab"/>
        <w:spacing w:after="0"/>
        <w:ind w:firstLine="284"/>
        <w:rPr>
          <w:sz w:val="28"/>
          <w:szCs w:val="28"/>
          <w:lang w:val="ru-RU"/>
        </w:rPr>
      </w:pPr>
    </w:p>
    <w:p w:rsidR="0065642E" w:rsidRPr="00FE7AB9" w:rsidRDefault="0065642E" w:rsidP="0065642E">
      <w:pPr>
        <w:pStyle w:val="ab"/>
        <w:spacing w:after="0"/>
        <w:ind w:firstLine="284"/>
        <w:rPr>
          <w:sz w:val="28"/>
          <w:szCs w:val="28"/>
          <w:lang w:val="ru-RU"/>
        </w:rPr>
      </w:pPr>
      <w:r w:rsidRPr="004878E6">
        <w:rPr>
          <w:sz w:val="28"/>
          <w:szCs w:val="28"/>
        </w:rPr>
        <w:t>Вариант</w:t>
      </w:r>
      <w:r>
        <w:rPr>
          <w:sz w:val="28"/>
          <w:szCs w:val="28"/>
          <w:lang w:val="ru-RU"/>
        </w:rPr>
        <w:t xml:space="preserve"> 28</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Фирма производит три вида продукции (санки, велоприцепы и тележки).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Фонд времени работы оборудования и время обработки на станках, необходимое для выпуска каждого вида продукции, заданы в таблице (таблица 10). </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какую продукцию и в каких количествах стоит производить для максимизации прибыли. Рынок сбыта для каждого вида продукции неограничен.</w:t>
      </w:r>
    </w:p>
    <w:p w:rsidR="0065642E" w:rsidRPr="004878E6" w:rsidRDefault="0065642E" w:rsidP="0065642E">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244"/>
        <w:gridCol w:w="1522"/>
        <w:gridCol w:w="1612"/>
        <w:gridCol w:w="1842"/>
        <w:gridCol w:w="1498"/>
      </w:tblGrid>
      <w:tr w:rsidR="0065642E" w:rsidRPr="00FE7AB9" w:rsidTr="00A71E4B">
        <w:tc>
          <w:tcPr>
            <w:tcW w:w="1853" w:type="dxa"/>
            <w:vMerge w:val="restart"/>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Вид продукции</w:t>
            </w:r>
          </w:p>
        </w:tc>
        <w:tc>
          <w:tcPr>
            <w:tcW w:w="6220" w:type="dxa"/>
            <w:gridSpan w:val="4"/>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обработки, час</w:t>
            </w:r>
          </w:p>
        </w:tc>
        <w:tc>
          <w:tcPr>
            <w:tcW w:w="1498" w:type="dxa"/>
            <w:vMerge w:val="restart"/>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Прибыль, </w:t>
            </w:r>
            <w:r w:rsidRPr="00FE7AB9">
              <w:rPr>
                <w:rFonts w:ascii="Times New Roman" w:hAnsi="Times New Roman" w:cs="Times New Roman"/>
                <w:sz w:val="24"/>
                <w:szCs w:val="24"/>
              </w:rPr>
              <w:lastRenderedPageBreak/>
              <w:t>руб</w:t>
            </w:r>
          </w:p>
        </w:tc>
      </w:tr>
      <w:tr w:rsidR="0065642E" w:rsidRPr="00FE7AB9" w:rsidTr="00A71E4B">
        <w:tc>
          <w:tcPr>
            <w:tcW w:w="1853" w:type="dxa"/>
            <w:vMerge/>
          </w:tcPr>
          <w:p w:rsidR="0065642E" w:rsidRPr="00FE7AB9" w:rsidRDefault="0065642E" w:rsidP="00A71E4B">
            <w:pPr>
              <w:spacing w:after="0" w:line="240" w:lineRule="auto"/>
              <w:jc w:val="both"/>
              <w:rPr>
                <w:rFonts w:ascii="Times New Roman" w:hAnsi="Times New Roman" w:cs="Times New Roman"/>
                <w:sz w:val="24"/>
                <w:szCs w:val="24"/>
              </w:rPr>
            </w:pPr>
          </w:p>
        </w:tc>
        <w:tc>
          <w:tcPr>
            <w:tcW w:w="1244"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Токарный </w:t>
            </w:r>
          </w:p>
        </w:tc>
        <w:tc>
          <w:tcPr>
            <w:tcW w:w="152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Фрезерный</w:t>
            </w:r>
          </w:p>
        </w:tc>
        <w:tc>
          <w:tcPr>
            <w:tcW w:w="161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Сверлильный</w:t>
            </w:r>
          </w:p>
        </w:tc>
        <w:tc>
          <w:tcPr>
            <w:tcW w:w="184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Штамповочный</w:t>
            </w:r>
          </w:p>
        </w:tc>
        <w:tc>
          <w:tcPr>
            <w:tcW w:w="1498" w:type="dxa"/>
            <w:vMerge/>
          </w:tcPr>
          <w:p w:rsidR="0065642E" w:rsidRPr="00FE7AB9" w:rsidRDefault="0065642E" w:rsidP="00A71E4B">
            <w:pPr>
              <w:spacing w:after="0" w:line="240" w:lineRule="auto"/>
              <w:jc w:val="both"/>
              <w:rPr>
                <w:rFonts w:ascii="Times New Roman" w:hAnsi="Times New Roman" w:cs="Times New Roman"/>
                <w:sz w:val="24"/>
                <w:szCs w:val="24"/>
              </w:rPr>
            </w:pPr>
          </w:p>
        </w:tc>
      </w:tr>
      <w:tr w:rsidR="0065642E" w:rsidRPr="00FE7AB9" w:rsidTr="00A71E4B">
        <w:tc>
          <w:tcPr>
            <w:tcW w:w="1853"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lastRenderedPageBreak/>
              <w:t>Велоприцеп</w:t>
            </w:r>
          </w:p>
        </w:tc>
        <w:tc>
          <w:tcPr>
            <w:tcW w:w="1244"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w:t>
            </w:r>
          </w:p>
        </w:tc>
        <w:tc>
          <w:tcPr>
            <w:tcW w:w="152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84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498"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180</w:t>
            </w:r>
          </w:p>
        </w:tc>
      </w:tr>
      <w:tr w:rsidR="0065642E" w:rsidRPr="00FE7AB9" w:rsidTr="00A71E4B">
        <w:tc>
          <w:tcPr>
            <w:tcW w:w="1853"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Тележка</w:t>
            </w:r>
          </w:p>
        </w:tc>
        <w:tc>
          <w:tcPr>
            <w:tcW w:w="1244"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6</w:t>
            </w:r>
          </w:p>
        </w:tc>
        <w:tc>
          <w:tcPr>
            <w:tcW w:w="152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w:t>
            </w:r>
          </w:p>
        </w:tc>
        <w:tc>
          <w:tcPr>
            <w:tcW w:w="161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84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498"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12</w:t>
            </w:r>
          </w:p>
        </w:tc>
      </w:tr>
      <w:tr w:rsidR="0065642E" w:rsidRPr="00FE7AB9" w:rsidTr="00A71E4B">
        <w:tc>
          <w:tcPr>
            <w:tcW w:w="1853"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Санки</w:t>
            </w:r>
          </w:p>
        </w:tc>
        <w:tc>
          <w:tcPr>
            <w:tcW w:w="1244"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52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84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498"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90</w:t>
            </w:r>
          </w:p>
        </w:tc>
      </w:tr>
      <w:tr w:rsidR="0065642E" w:rsidRPr="00FE7AB9" w:rsidTr="00A71E4B">
        <w:tc>
          <w:tcPr>
            <w:tcW w:w="1853"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Фонд времени работы станка</w:t>
            </w:r>
          </w:p>
        </w:tc>
        <w:tc>
          <w:tcPr>
            <w:tcW w:w="1244"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84</w:t>
            </w:r>
          </w:p>
        </w:tc>
        <w:tc>
          <w:tcPr>
            <w:tcW w:w="152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61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21</w:t>
            </w:r>
          </w:p>
        </w:tc>
        <w:tc>
          <w:tcPr>
            <w:tcW w:w="1842" w:type="dxa"/>
          </w:tcPr>
          <w:p w:rsidR="0065642E" w:rsidRPr="00FE7AB9" w:rsidRDefault="0065642E"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498" w:type="dxa"/>
          </w:tcPr>
          <w:p w:rsidR="0065642E" w:rsidRPr="00FE7AB9" w:rsidRDefault="0065642E" w:rsidP="00A71E4B">
            <w:pPr>
              <w:spacing w:after="0" w:line="240" w:lineRule="auto"/>
              <w:jc w:val="both"/>
              <w:rPr>
                <w:rFonts w:ascii="Times New Roman" w:hAnsi="Times New Roman" w:cs="Times New Roman"/>
                <w:sz w:val="24"/>
                <w:szCs w:val="24"/>
              </w:rPr>
            </w:pPr>
          </w:p>
        </w:tc>
      </w:tr>
    </w:tbl>
    <w:p w:rsidR="0065642E" w:rsidRDefault="0065642E" w:rsidP="0065642E">
      <w:pPr>
        <w:pStyle w:val="ab"/>
        <w:spacing w:after="0"/>
        <w:ind w:firstLine="284"/>
        <w:rPr>
          <w:sz w:val="28"/>
          <w:szCs w:val="28"/>
          <w:lang w:val="ru-RU"/>
        </w:rPr>
      </w:pPr>
    </w:p>
    <w:p w:rsidR="0065642E" w:rsidRPr="00FE7AB9" w:rsidRDefault="0065642E" w:rsidP="0065642E">
      <w:pPr>
        <w:pStyle w:val="ab"/>
        <w:spacing w:after="0"/>
        <w:ind w:firstLine="284"/>
        <w:rPr>
          <w:sz w:val="28"/>
          <w:szCs w:val="28"/>
          <w:lang w:val="ru-RU"/>
        </w:rPr>
      </w:pPr>
      <w:r w:rsidRPr="004878E6">
        <w:rPr>
          <w:sz w:val="28"/>
          <w:szCs w:val="28"/>
        </w:rPr>
        <w:t>Вариант</w:t>
      </w:r>
      <w:r>
        <w:rPr>
          <w:sz w:val="28"/>
          <w:szCs w:val="28"/>
          <w:lang w:val="ru-RU"/>
        </w:rPr>
        <w:t xml:space="preserve"> 29</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два продукта, рынок сбыта которых неограничен. Каждый продукт должен быть обработан на трех машинах. Время обработки в часах для каждого из изделий и прибыль от изделий приведено в таблице.</w:t>
      </w:r>
    </w:p>
    <w:p w:rsidR="0065642E" w:rsidRPr="004878E6"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874"/>
        <w:gridCol w:w="1874"/>
        <w:gridCol w:w="1874"/>
        <w:gridCol w:w="1874"/>
      </w:tblGrid>
      <w:tr w:rsidR="0065642E" w:rsidRPr="00FE7AB9" w:rsidTr="00A71E4B">
        <w:tc>
          <w:tcPr>
            <w:tcW w:w="2075" w:type="dxa"/>
            <w:vMerge w:val="restart"/>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Изделия</w:t>
            </w:r>
          </w:p>
        </w:tc>
        <w:tc>
          <w:tcPr>
            <w:tcW w:w="5622" w:type="dxa"/>
            <w:gridSpan w:val="3"/>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работы машин</w:t>
            </w:r>
          </w:p>
        </w:tc>
        <w:tc>
          <w:tcPr>
            <w:tcW w:w="1874" w:type="dxa"/>
            <w:vMerge w:val="restart"/>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от единицы</w:t>
            </w:r>
          </w:p>
        </w:tc>
      </w:tr>
      <w:tr w:rsidR="0065642E" w:rsidRPr="00FE7AB9" w:rsidTr="00A71E4B">
        <w:tc>
          <w:tcPr>
            <w:tcW w:w="2075" w:type="dxa"/>
            <w:vMerge/>
          </w:tcPr>
          <w:p w:rsidR="0065642E" w:rsidRPr="00FE7AB9" w:rsidRDefault="0065642E" w:rsidP="00A71E4B">
            <w:pPr>
              <w:spacing w:after="0" w:line="240" w:lineRule="auto"/>
              <w:rPr>
                <w:rFonts w:ascii="Times New Roman" w:hAnsi="Times New Roman" w:cs="Times New Roman"/>
                <w:sz w:val="24"/>
                <w:szCs w:val="24"/>
              </w:rPr>
            </w:pP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Токарн.</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Сверл.</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Штамп.</w:t>
            </w:r>
          </w:p>
        </w:tc>
        <w:tc>
          <w:tcPr>
            <w:tcW w:w="1874" w:type="dxa"/>
            <w:vMerge/>
          </w:tcPr>
          <w:p w:rsidR="0065642E" w:rsidRPr="00FE7AB9" w:rsidRDefault="0065642E" w:rsidP="00A71E4B">
            <w:pPr>
              <w:spacing w:after="0" w:line="240" w:lineRule="auto"/>
              <w:rPr>
                <w:rFonts w:ascii="Times New Roman" w:hAnsi="Times New Roman" w:cs="Times New Roman"/>
                <w:sz w:val="24"/>
                <w:szCs w:val="24"/>
              </w:rPr>
            </w:pPr>
          </w:p>
        </w:tc>
      </w:tr>
      <w:tr w:rsidR="0065642E" w:rsidRPr="00FE7AB9" w:rsidTr="00A71E4B">
        <w:tc>
          <w:tcPr>
            <w:tcW w:w="2075" w:type="dxa"/>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тостер</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12500</w:t>
            </w:r>
          </w:p>
        </w:tc>
      </w:tr>
      <w:tr w:rsidR="0065642E" w:rsidRPr="00FE7AB9" w:rsidTr="00A71E4B">
        <w:tc>
          <w:tcPr>
            <w:tcW w:w="2075" w:type="dxa"/>
          </w:tcPr>
          <w:p w:rsidR="0065642E" w:rsidRPr="00FE7AB9" w:rsidRDefault="0065642E"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кофеварка</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65642E" w:rsidRPr="004878E6" w:rsidRDefault="0065642E" w:rsidP="0065642E">
      <w:pPr>
        <w:spacing w:after="0" w:line="240" w:lineRule="auto"/>
        <w:rPr>
          <w:rFonts w:ascii="Times New Roman" w:hAnsi="Times New Roman" w:cs="Times New Roman"/>
          <w:sz w:val="28"/>
          <w:szCs w:val="28"/>
        </w:rPr>
      </w:pP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недельные нормы выпуска изделий, максимизирующие прибыль.</w:t>
      </w:r>
    </w:p>
    <w:p w:rsidR="0065642E" w:rsidRPr="00FE7AB9" w:rsidRDefault="0065642E" w:rsidP="0065642E">
      <w:pPr>
        <w:pStyle w:val="ab"/>
        <w:spacing w:after="0"/>
        <w:ind w:firstLine="284"/>
        <w:rPr>
          <w:sz w:val="28"/>
          <w:szCs w:val="28"/>
          <w:lang w:val="ru-RU"/>
        </w:rPr>
      </w:pPr>
      <w:r w:rsidRPr="00FE7AB9">
        <w:rPr>
          <w:sz w:val="28"/>
          <w:szCs w:val="28"/>
          <w:lang w:val="ru-RU"/>
        </w:rPr>
        <w:t>Вариант</w:t>
      </w:r>
      <w:r>
        <w:rPr>
          <w:sz w:val="28"/>
          <w:szCs w:val="28"/>
          <w:lang w:val="ru-RU"/>
        </w:rPr>
        <w:t xml:space="preserve"> 30</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две модели книжных полок. Их производство ограничено наличием сырья и временем машинной обработки. В таблице приведен расход досок и машинного времени на единицу изделия. Фирма может получать от поставщиков до 1700 кв. м. и использовать 160 час. машинного времени.</w:t>
      </w:r>
    </w:p>
    <w:p w:rsidR="0065642E" w:rsidRPr="004878E6" w:rsidRDefault="0065642E" w:rsidP="0065642E">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оптимальный план выпуска изделий, обеспечивающий максимальную прибыль.</w:t>
      </w:r>
    </w:p>
    <w:p w:rsidR="0065642E" w:rsidRPr="004878E6" w:rsidRDefault="0065642E" w:rsidP="0065642E">
      <w:pPr>
        <w:spacing w:after="0" w:line="240" w:lineRule="auto"/>
        <w:rPr>
          <w:rFonts w:ascii="Times New Roman" w:hAnsi="Times New Roman" w:cs="Times New Roman"/>
          <w:sz w:val="28"/>
          <w:szCs w:val="28"/>
        </w:rPr>
      </w:pPr>
    </w:p>
    <w:tbl>
      <w:tblPr>
        <w:tblW w:w="9648" w:type="dxa"/>
        <w:tblInd w:w="-106" w:type="dxa"/>
        <w:tblLook w:val="01E0"/>
      </w:tblPr>
      <w:tblGrid>
        <w:gridCol w:w="2483"/>
        <w:gridCol w:w="2443"/>
        <w:gridCol w:w="2022"/>
        <w:gridCol w:w="2700"/>
      </w:tblGrid>
      <w:tr w:rsidR="0065642E" w:rsidRPr="00FE7AB9" w:rsidTr="00A71E4B">
        <w:tc>
          <w:tcPr>
            <w:tcW w:w="2483" w:type="dxa"/>
            <w:vMerge w:val="restart"/>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Модели полок</w:t>
            </w:r>
          </w:p>
        </w:tc>
        <w:tc>
          <w:tcPr>
            <w:tcW w:w="4465" w:type="dxa"/>
            <w:gridSpan w:val="2"/>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Нормы расхода</w:t>
            </w:r>
          </w:p>
        </w:tc>
        <w:tc>
          <w:tcPr>
            <w:tcW w:w="27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руб</w:t>
            </w:r>
          </w:p>
        </w:tc>
      </w:tr>
      <w:tr w:rsidR="0065642E" w:rsidRPr="00FE7AB9" w:rsidTr="00A71E4B">
        <w:tc>
          <w:tcPr>
            <w:tcW w:w="2483" w:type="dxa"/>
            <w:vMerge/>
          </w:tcPr>
          <w:p w:rsidR="0065642E" w:rsidRPr="00FE7AB9" w:rsidRDefault="0065642E" w:rsidP="00A71E4B">
            <w:pPr>
              <w:spacing w:after="0" w:line="240" w:lineRule="auto"/>
              <w:jc w:val="center"/>
              <w:rPr>
                <w:rFonts w:ascii="Times New Roman" w:hAnsi="Times New Roman" w:cs="Times New Roman"/>
                <w:sz w:val="24"/>
                <w:szCs w:val="24"/>
              </w:rPr>
            </w:pPr>
          </w:p>
        </w:tc>
        <w:tc>
          <w:tcPr>
            <w:tcW w:w="244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Досок, кв. м</w:t>
            </w:r>
          </w:p>
        </w:tc>
        <w:tc>
          <w:tcPr>
            <w:tcW w:w="2022"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Машинного времени, мин</w:t>
            </w:r>
          </w:p>
        </w:tc>
        <w:tc>
          <w:tcPr>
            <w:tcW w:w="2700" w:type="dxa"/>
          </w:tcPr>
          <w:p w:rsidR="0065642E" w:rsidRPr="00FE7AB9" w:rsidRDefault="0065642E" w:rsidP="00A71E4B">
            <w:pPr>
              <w:spacing w:after="0" w:line="240" w:lineRule="auto"/>
              <w:jc w:val="center"/>
              <w:rPr>
                <w:rFonts w:ascii="Times New Roman" w:hAnsi="Times New Roman" w:cs="Times New Roman"/>
                <w:sz w:val="24"/>
                <w:szCs w:val="24"/>
              </w:rPr>
            </w:pPr>
          </w:p>
        </w:tc>
      </w:tr>
      <w:tr w:rsidR="0065642E" w:rsidRPr="00FE7AB9" w:rsidTr="00A71E4B">
        <w:tc>
          <w:tcPr>
            <w:tcW w:w="248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w:t>
            </w:r>
          </w:p>
        </w:tc>
        <w:tc>
          <w:tcPr>
            <w:tcW w:w="244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2022"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7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r>
      <w:tr w:rsidR="0065642E" w:rsidRPr="00FE7AB9" w:rsidTr="00A71E4B">
        <w:tc>
          <w:tcPr>
            <w:tcW w:w="248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tc>
        <w:tc>
          <w:tcPr>
            <w:tcW w:w="2443"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2022"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2700" w:type="dxa"/>
          </w:tcPr>
          <w:p w:rsidR="0065642E" w:rsidRPr="00FE7AB9" w:rsidRDefault="0065642E"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r>
    </w:tbl>
    <w:p w:rsidR="0065642E" w:rsidRPr="004878E6" w:rsidRDefault="0065642E" w:rsidP="0065642E">
      <w:pPr>
        <w:spacing w:after="0" w:line="240" w:lineRule="auto"/>
        <w:rPr>
          <w:rFonts w:ascii="Times New Roman" w:hAnsi="Times New Roman" w:cs="Times New Roman"/>
          <w:sz w:val="28"/>
          <w:szCs w:val="28"/>
        </w:rPr>
      </w:pPr>
    </w:p>
    <w:p w:rsidR="0065642E" w:rsidRDefault="0065642E" w:rsidP="0065642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1.3 </w:t>
      </w:r>
      <w:r w:rsidRPr="0009704C">
        <w:rPr>
          <w:rFonts w:ascii="Times New Roman" w:hAnsi="Times New Roman" w:cs="Times New Roman"/>
          <w:sz w:val="28"/>
          <w:szCs w:val="28"/>
          <w:lang w:eastAsia="ru-RU"/>
        </w:rPr>
        <w:t xml:space="preserve"> «Технология планирования операционной деятельности и реализации проектов»</w:t>
      </w:r>
    </w:p>
    <w:p w:rsidR="0065642E" w:rsidRPr="0009704C" w:rsidRDefault="0065642E" w:rsidP="0065642E">
      <w:pPr>
        <w:spacing w:after="0" w:line="240" w:lineRule="auto"/>
        <w:jc w:val="both"/>
        <w:rPr>
          <w:rFonts w:ascii="Times New Roman" w:hAnsi="Times New Roman" w:cs="Times New Roman"/>
          <w:b/>
          <w:bCs/>
          <w:position w:val="4"/>
          <w:sz w:val="28"/>
          <w:szCs w:val="28"/>
          <w:lang w:eastAsia="ru-RU"/>
        </w:rPr>
      </w:pPr>
      <w:r>
        <w:rPr>
          <w:rFonts w:ascii="Times New Roman" w:hAnsi="Times New Roman" w:cs="Times New Roman"/>
          <w:sz w:val="28"/>
          <w:szCs w:val="28"/>
          <w:lang w:eastAsia="ru-RU"/>
        </w:rPr>
        <w:t>Задание 4</w:t>
      </w: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w:t>
      </w:r>
    </w:p>
    <w:p w:rsidR="0065642E" w:rsidRPr="0009704C" w:rsidRDefault="0065642E" w:rsidP="0065642E">
      <w:pPr>
        <w:spacing w:after="0" w:line="240" w:lineRule="auto"/>
        <w:ind w:firstLine="709"/>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Решить задачу распределения ресурсов на основе диаграммы Гантта.</w:t>
      </w:r>
    </w:p>
    <w:p w:rsidR="0065642E" w:rsidRPr="0009704C" w:rsidRDefault="0065642E" w:rsidP="0065642E">
      <w:pPr>
        <w:spacing w:after="0" w:line="240" w:lineRule="auto"/>
        <w:jc w:val="center"/>
        <w:rPr>
          <w:rFonts w:ascii="Times New Roman" w:hAnsi="Times New Roman" w:cs="Times New Roman"/>
          <w:position w:val="4"/>
          <w:lang w:eastAsia="ru-RU"/>
        </w:rPr>
      </w:pPr>
      <w:r w:rsidRPr="00077FFB">
        <w:rPr>
          <w:rFonts w:ascii="Calibri" w:hAnsi="Calibri" w:cs="Calibri"/>
          <w:noProof/>
          <w:lang w:eastAsia="ru-RU"/>
        </w:rPr>
        <w:pict>
          <v:oval id="Овал 2081" o:spid="_x0000_s1030" style="position:absolute;left:0;text-align:left;margin-left:93.6pt;margin-top:11.1pt;width:21.65pt;height:21.65pt;z-index:251658240;visibility:visible" filled="f"/>
        </w:pict>
      </w:r>
      <w:r w:rsidRPr="00077FFB">
        <w:rPr>
          <w:rFonts w:ascii="Calibri" w:hAnsi="Calibri" w:cs="Calibri"/>
          <w:noProof/>
          <w:lang w:eastAsia="ru-RU"/>
        </w:rPr>
        <w:pict>
          <v:oval id="Овал 2080" o:spid="_x0000_s1031" style="position:absolute;left:0;text-align:left;margin-left:231.6pt;margin-top:11.1pt;width:21.65pt;height:21.65pt;z-index:251658240;visibility:visible" filled="f"/>
        </w:pic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9" o:spid="_x0000_s1042" style="position:absolute;z-index:251658240;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8" o:spid="_x0000_s1038" style="position:absolute;flip:y;z-index:251658240;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7" o:spid="_x0000_s1037" style="position:absolute;z-index:251658240;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6" o:spid="_x0000_s1034" style="position:absolute;flip:y;z-index:251658240;visibility:visible" from="44.4pt,11.25pt" to="94.85pt,40.1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2                                               6</w:t>
      </w:r>
    </w:p>
    <w:p w:rsidR="0065642E" w:rsidRPr="0009704C" w:rsidRDefault="0065642E" w:rsidP="0065642E">
      <w:pPr>
        <w:spacing w:after="0" w:line="240" w:lineRule="auto"/>
        <w:rPr>
          <w:rFonts w:ascii="Times New Roman" w:hAnsi="Times New Roman" w:cs="Times New Roman"/>
          <w:position w:val="4"/>
          <w:lang w:eastAsia="ru-RU"/>
        </w:rPr>
      </w:pP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75" o:spid="_x0000_s1029" style="position:absolute;margin-left:303.6pt;margin-top:7.2pt;width:21.65pt;height:21.65pt;z-index:251658240;visibility:visible" o:allowincell="f" filled="f"/>
        </w:pict>
      </w:r>
      <w:r w:rsidRPr="00077FFB">
        <w:rPr>
          <w:rFonts w:ascii="Calibri" w:hAnsi="Calibri" w:cs="Calibri"/>
          <w:noProof/>
          <w:lang w:eastAsia="ru-RU"/>
        </w:rPr>
        <w:pict>
          <v:oval id="Овал 2074" o:spid="_x0000_s1028" style="position:absolute;margin-left:22.8pt;margin-top:7.2pt;width:21.65pt;height:21.65pt;z-index:251658240;visibility:visible" o:allowincell="f" filled="f"/>
        </w:pict>
      </w:r>
      <w:r w:rsidRPr="00077FFB">
        <w:rPr>
          <w:rFonts w:ascii="Calibri" w:hAnsi="Calibri" w:cs="Calibri"/>
          <w:noProof/>
          <w:lang w:eastAsia="ru-RU"/>
        </w:rPr>
        <w:pict>
          <v:oval id="Овал 2073" o:spid="_x0000_s1026" style="position:absolute;margin-left:159.6pt;margin-top:7.2pt;width:21.65pt;height:21.65pt;z-index:251658240;visibility:visible" o:allowincell="f" filled="f"/>
        </w:pic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2" o:spid="_x0000_s1043" style="position:absolute;flip:y;z-index:251658240;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1" o:spid="_x0000_s1039" style="position:absolute;z-index:25165824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0" o:spid="_x0000_s1036" style="position:absolute;flip:y;z-index:25165824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9" o:spid="_x0000_s1035" style="position:absolute;z-index:251658240;visibility:visible" from="44.4pt,8.85pt" to="94.85pt,44.9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1                                               5                                                  8</w:t>
      </w:r>
    </w:p>
    <w:p w:rsidR="0065642E" w:rsidRPr="0009704C" w:rsidRDefault="0065642E" w:rsidP="0065642E">
      <w:pPr>
        <w:spacing w:after="0" w:line="240" w:lineRule="auto"/>
        <w:rPr>
          <w:rFonts w:ascii="Times New Roman" w:hAnsi="Times New Roman" w:cs="Times New Roman"/>
          <w:position w:val="4"/>
          <w:lang w:eastAsia="ru-RU"/>
        </w:rPr>
      </w:pP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8" o:spid="_x0000_s1033" style="position:absolute;margin-left:231.6pt;margin-top:12.05pt;width:21.65pt;height:21.65pt;z-index:251658240;visibility:visible" o:allowincell="f" filled="f"/>
        </w:pict>
      </w:r>
      <w:r w:rsidRPr="00077FFB">
        <w:rPr>
          <w:rFonts w:ascii="Calibri" w:hAnsi="Calibri" w:cs="Calibri"/>
          <w:noProof/>
          <w:lang w:eastAsia="ru-RU"/>
        </w:rPr>
        <w:pict>
          <v:oval id="Овал 2067" o:spid="_x0000_s1032" style="position:absolute;margin-left:94.8pt;margin-top:12.05pt;width:21.65pt;height:21.65pt;z-index:251658240;visibility:visible" o:allowincell="f" filled="f"/>
        </w:pict>
      </w:r>
    </w:p>
    <w:p w:rsidR="0065642E" w:rsidRPr="0009704C" w:rsidRDefault="0065642E" w:rsidP="0065642E">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3                                               7</w: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6" o:spid="_x0000_s1041" style="position:absolute;flip:y;z-index:25165824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5" o:spid="_x0000_s1040" style="position:absolute;z-index:251658240;visibility:visible" from="116.4pt,.85pt" to="159.65pt,29.7pt" o:allowincell="f">
            <v:stroke startarrowwidth="narrow" startarrowlength="short" endarrow="block" endarrowwidth="narrow" endarrowlength="short"/>
          </v:line>
        </w:pic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4" o:spid="_x0000_s1027" style="position:absolute;margin-left:159.6pt;margin-top:4.1pt;width:21.65pt;height:21.65pt;z-index:251658240;visibility:visible" filled="f"/>
        </w:pict>
      </w:r>
    </w:p>
    <w:p w:rsidR="0065642E" w:rsidRPr="0009704C" w:rsidRDefault="0065642E" w:rsidP="0065642E">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4</w:t>
      </w:r>
    </w:p>
    <w:p w:rsidR="0065642E" w:rsidRPr="0009704C"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9703DC" w:rsidTr="00A71E4B">
        <w:tc>
          <w:tcPr>
            <w:tcW w:w="1204"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Операция</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2-5</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3-5</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4-7</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5-6</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6-8</w:t>
            </w:r>
          </w:p>
        </w:tc>
        <w:tc>
          <w:tcPr>
            <w:tcW w:w="566"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65642E" w:rsidRPr="009703DC" w:rsidTr="00A71E4B">
        <w:tc>
          <w:tcPr>
            <w:tcW w:w="1204"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40"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w:t>
            </w:r>
            <w:r w:rsidRPr="0009704C">
              <w:rPr>
                <w:rFonts w:ascii="Times New Roman" w:hAnsi="Times New Roman" w:cs="Times New Roman"/>
                <w:noProof/>
                <w:position w:val="4"/>
                <w:sz w:val="24"/>
                <w:szCs w:val="24"/>
                <w:lang w:eastAsia="ru-RU"/>
              </w:rPr>
              <w:lastRenderedPageBreak/>
              <w:t>2</w:t>
            </w:r>
          </w:p>
        </w:tc>
        <w:tc>
          <w:tcPr>
            <w:tcW w:w="566"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 xml:space="preserve">   5</w:t>
            </w:r>
          </w:p>
        </w:tc>
      </w:tr>
      <w:tr w:rsidR="0065642E" w:rsidRPr="009703DC" w:rsidTr="00A71E4B">
        <w:tc>
          <w:tcPr>
            <w:tcW w:w="1204"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Д-ть опер.</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8</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40"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66"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r>
    </w:tbl>
    <w:p w:rsidR="0065642E" w:rsidRPr="0009704C" w:rsidRDefault="0065642E" w:rsidP="0065642E">
      <w:pPr>
        <w:spacing w:after="0" w:line="240" w:lineRule="auto"/>
        <w:ind w:firstLine="284"/>
        <w:rPr>
          <w:rFonts w:ascii="Times New Roman" w:hAnsi="Times New Roman" w:cs="Times New Roman"/>
          <w:position w:val="4"/>
          <w:sz w:val="24"/>
          <w:szCs w:val="24"/>
          <w:lang w:eastAsia="ru-RU"/>
        </w:rPr>
      </w:pPr>
    </w:p>
    <w:p w:rsidR="0065642E" w:rsidRPr="0009704C" w:rsidRDefault="0065642E" w:rsidP="0065642E">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- 8.</w:t>
      </w:r>
    </w:p>
    <w:p w:rsidR="0065642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3" o:spid="_x0000_s1046" style="position:absolute;margin-left:282pt;margin-top:8.85pt;width:21.65pt;height:21.65pt;z-index:251658240;visibility:visible" o:allowincell="f" filled="f"/>
        </w:pict>
      </w:r>
      <w:r w:rsidRPr="00077FFB">
        <w:rPr>
          <w:rFonts w:ascii="Calibri" w:hAnsi="Calibri" w:cs="Calibri"/>
          <w:noProof/>
          <w:lang w:eastAsia="ru-RU"/>
        </w:rPr>
        <w:pict>
          <v:oval id="Овал 2062" o:spid="_x0000_s1045" style="position:absolute;margin-left:174pt;margin-top:8.85pt;width:21.65pt;height:21.65pt;z-index:251658240;visibility:visible" o:allowincell="f" filled="f"/>
        </w:pict>
      </w:r>
      <w:r w:rsidRPr="00077FFB">
        <w:rPr>
          <w:rFonts w:ascii="Calibri" w:hAnsi="Calibri" w:cs="Calibri"/>
          <w:noProof/>
          <w:lang w:eastAsia="ru-RU"/>
        </w:rPr>
        <w:pict>
          <v:oval id="Овал 2061" o:spid="_x0000_s1044" style="position:absolute;margin-left:80.4pt;margin-top:8.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0" o:spid="_x0000_s1055" style="position:absolute;z-index:251658240;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9" o:spid="_x0000_s1054" style="position:absolute;z-index:25165824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8" o:spid="_x0000_s1052" style="position:absolute;flip:y;z-index:251658240;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7" o:spid="_x0000_s1056" style="position:absolute;z-index:251658240;visibility:visible" from="296.4pt,6.05pt" to="296.45pt,56.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6" o:spid="_x0000_s1048" style="position:absolute;margin-left:238.8pt;margin-top:7.65pt;width:21.65pt;height:21.65pt;z-index:251658240;visibility:visible" o:allowincell="f" filled="f"/>
        </w:pict>
      </w:r>
      <w:r w:rsidRPr="00077FFB">
        <w:rPr>
          <w:rFonts w:ascii="Calibri" w:hAnsi="Calibri" w:cs="Calibri"/>
          <w:noProof/>
          <w:lang w:eastAsia="ru-RU"/>
        </w:rPr>
        <w:pict>
          <v:oval id="Овал 2055" o:spid="_x0000_s1047" style="position:absolute;margin-left:15.6pt;margin-top:7.6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4" o:spid="_x0000_s1060" style="position:absolute;z-index:251658240;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3" o:spid="_x0000_s1059" style="position:absolute;flip:y;z-index:25165824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2" o:spid="_x0000_s1053" style="position:absolute;z-index:251658240;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1" o:spid="_x0000_s1051" style="position:absolute;margin-left:282pt;margin-top:5.25pt;width:21.65pt;height:21.65pt;z-index:251658240;visibility:visible" o:allowincell="f" filled="f"/>
        </w:pict>
      </w:r>
      <w:r w:rsidRPr="00077FFB">
        <w:rPr>
          <w:rFonts w:ascii="Calibri" w:hAnsi="Calibri" w:cs="Calibri"/>
          <w:noProof/>
          <w:lang w:eastAsia="ru-RU"/>
        </w:rPr>
        <w:pict>
          <v:oval id="Овал 2050" o:spid="_x0000_s1050" style="position:absolute;margin-left:174pt;margin-top:5.25pt;width:21.65pt;height:21.65pt;z-index:251658240;visibility:visible" o:allowincell="f" filled="f"/>
        </w:pict>
      </w:r>
      <w:r w:rsidRPr="00077FFB">
        <w:rPr>
          <w:rFonts w:ascii="Calibri" w:hAnsi="Calibri" w:cs="Calibri"/>
          <w:noProof/>
          <w:lang w:eastAsia="ru-RU"/>
        </w:rPr>
        <w:pict>
          <v:oval id="Овал 2049" o:spid="_x0000_s1049" style="position:absolute;margin-left:80.4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8" o:spid="_x0000_s1058" style="position:absolute;z-index:251658240;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7" o:spid="_x0000_s1057" style="position:absolute;z-index:251658240;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65642E" w:rsidRPr="00302C9E" w:rsidRDefault="0065642E" w:rsidP="0065642E">
      <w:pPr>
        <w:spacing w:after="0" w:line="240" w:lineRule="auto"/>
        <w:rPr>
          <w:rFonts w:ascii="Times New Roman" w:hAnsi="Times New Roman" w:cs="Times New Roman"/>
          <w:position w:val="4"/>
          <w:sz w:val="28"/>
          <w:szCs w:val="28"/>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2046" o:spid="_x0000_s1061" style="position:absolute;left:0;text-align:left;margin-left:240pt;margin-top:4.6pt;width:21.65pt;height:21.65pt;z-index:251658240;visibility:visible" filled="f"/>
        </w:pict>
      </w:r>
      <w:r w:rsidRPr="00077FFB">
        <w:rPr>
          <w:rFonts w:ascii="Calibri" w:hAnsi="Calibri" w:cs="Calibri"/>
          <w:noProof/>
          <w:lang w:eastAsia="ru-RU"/>
        </w:rPr>
        <w:pict>
          <v:oval id="Овал 2045" o:spid="_x0000_s1241" style="position:absolute;left:0;text-align:left;margin-left:77pt;margin-top:6.6pt;width:21.65pt;height:21.65pt;z-index:251658240;visibility:visible"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4" o:spid="_x0000_s1113" style="position:absolute;z-index:251658240;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3" o:spid="_x0000_s1112" style="position:absolute;z-index:251658240;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2" o:spid="_x0000_s1086" style="position:absolute;flip:y;z-index:25165824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1" o:spid="_x0000_s1088" style="position:absolute;z-index:251658240;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40" o:spid="_x0000_s1082" style="position:absolute;margin-left:310.8pt;margin-top:10.85pt;width:21.65pt;height:21.65pt;z-index:251658240;visibility:visible" o:allowincell="f" filled="f"/>
        </w:pict>
      </w:r>
      <w:r w:rsidRPr="00077FFB">
        <w:rPr>
          <w:rFonts w:ascii="Calibri" w:hAnsi="Calibri" w:cs="Calibri"/>
          <w:noProof/>
          <w:lang w:eastAsia="ru-RU"/>
        </w:rPr>
        <w:pict>
          <v:oval id="Овал 2039" o:spid="_x0000_s1081" style="position:absolute;margin-left:145.2pt;margin-top:10.85pt;width:21.65pt;height:21.65pt;z-index:251658240;visibility:visible" o:allowincell="f" filled="f"/>
        </w:pict>
      </w:r>
      <w:r w:rsidRPr="00077FFB">
        <w:rPr>
          <w:rFonts w:ascii="Calibri" w:hAnsi="Calibri" w:cs="Calibri"/>
          <w:noProof/>
          <w:lang w:eastAsia="ru-RU"/>
        </w:rPr>
        <w:pict>
          <v:oval id="Овал 2038" o:spid="_x0000_s1080" style="position:absolute;margin-left:15.6pt;margin-top:10.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7" o:spid="_x0000_s1093" style="position:absolute;z-index:251658240;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6" o:spid="_x0000_s1092" style="position:absolute;flip:y;z-index:251658240;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5" o:spid="_x0000_s1089" style="position:absolute;flip:y;z-index:25165824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4" o:spid="_x0000_s1087" style="position:absolute;z-index:251658240;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33" o:spid="_x0000_s1085" style="position:absolute;margin-left:274.8pt;margin-top:8.45pt;width:21.65pt;height:21.65pt;z-index:251658240;visibility:visible" o:allowincell="f" filled="f"/>
        </w:pict>
      </w:r>
      <w:r w:rsidRPr="00077FFB">
        <w:rPr>
          <w:rFonts w:ascii="Calibri" w:hAnsi="Calibri" w:cs="Calibri"/>
          <w:noProof/>
          <w:lang w:eastAsia="ru-RU"/>
        </w:rPr>
        <w:pict>
          <v:oval id="Овал 2032" o:spid="_x0000_s1084" style="position:absolute;margin-left:210pt;margin-top:8.45pt;width:21.65pt;height:21.65pt;z-index:251658240;visibility:visible" o:allowincell="f" filled="f"/>
        </w:pict>
      </w:r>
      <w:r w:rsidRPr="00077FFB">
        <w:rPr>
          <w:rFonts w:ascii="Calibri" w:hAnsi="Calibri" w:cs="Calibri"/>
          <w:noProof/>
          <w:lang w:eastAsia="ru-RU"/>
        </w:rPr>
        <w:pict>
          <v:oval id="Овал 2031" o:spid="_x0000_s1083" style="position:absolute;margin-left:80.4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0" o:spid="_x0000_s1091" style="position:absolute;z-index:25165824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9" o:spid="_x0000_s1090" style="position:absolute;z-index:251658240;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4"/>
          <w:szCs w:val="24"/>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№4</w:t>
      </w:r>
    </w:p>
    <w:p w:rsidR="0065642E" w:rsidRPr="00302C9E" w:rsidRDefault="0065642E" w:rsidP="0065642E">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2028" o:spid="_x0000_s1098" style="position:absolute;margin-left:217.2pt;margin-top:4.45pt;width:21.65pt;height:21.65pt;z-index:251658240;visibility:visible" o:allowincell="f" filled="f"/>
        </w:pict>
      </w:r>
      <w:r w:rsidRPr="00077FFB">
        <w:rPr>
          <w:rFonts w:ascii="Calibri" w:hAnsi="Calibri" w:cs="Calibri"/>
          <w:noProof/>
          <w:lang w:eastAsia="ru-RU"/>
        </w:rPr>
        <w:pict>
          <v:oval id="Овал 2027" o:spid="_x0000_s1099" style="position:absolute;margin-left:145.2pt;margin-top:4.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26" o:spid="_x0000_s1111" style="position:absolute;flip:y;z-index:25165824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5" o:spid="_x0000_s1110" style="position:absolute;z-index:251658240;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4" o:spid="_x0000_s1109" style="position:absolute;z-index:25165824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3" o:spid="_x0000_s1108" style="position:absolute;flip:y;z-index:251658240;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22" o:spid="_x0000_s1100" style="position:absolute;margin-left:289.2pt;margin-top:10.45pt;width:21.65pt;height:21.65pt;z-index:251658240;visibility:visible" o:allowincell="f" filled="f"/>
        </w:pict>
      </w:r>
      <w:r w:rsidRPr="00077FFB">
        <w:rPr>
          <w:rFonts w:ascii="Calibri" w:hAnsi="Calibri" w:cs="Calibri"/>
          <w:noProof/>
          <w:lang w:eastAsia="ru-RU"/>
        </w:rPr>
        <w:pict>
          <v:oval id="Овал 2021" o:spid="_x0000_s1097" style="position:absolute;margin-left:217.2pt;margin-top:10.45pt;width:21.65pt;height:21.65pt;z-index:251658240;visibility:visible" o:allowincell="f" filled="f"/>
        </w:pict>
      </w:r>
      <w:r w:rsidRPr="00077FFB">
        <w:rPr>
          <w:rFonts w:ascii="Calibri" w:hAnsi="Calibri" w:cs="Calibri"/>
          <w:noProof/>
          <w:lang w:eastAsia="ru-RU"/>
        </w:rPr>
        <w:pict>
          <v:oval id="Овал 2020" o:spid="_x0000_s1096" style="position:absolute;margin-left:145.2pt;margin-top:10.45pt;width:21.65pt;height:21.65pt;z-index:251658240;visibility:visible" o:allowincell="f" filled="f"/>
        </w:pict>
      </w:r>
      <w:r w:rsidRPr="00077FFB">
        <w:rPr>
          <w:rFonts w:ascii="Calibri" w:hAnsi="Calibri" w:cs="Calibri"/>
          <w:noProof/>
          <w:lang w:eastAsia="ru-RU"/>
        </w:rPr>
        <w:pict>
          <v:oval id="Овал 2019" o:spid="_x0000_s1095" style="position:absolute;margin-left:73.2pt;margin-top:10.45pt;width:21.65pt;height:21.65pt;z-index:251658240;visibility:visible" o:allowincell="f" filled="f"/>
        </w:pict>
      </w:r>
      <w:r w:rsidRPr="00077FFB">
        <w:rPr>
          <w:rFonts w:ascii="Calibri" w:hAnsi="Calibri" w:cs="Calibri"/>
          <w:noProof/>
          <w:lang w:eastAsia="ru-RU"/>
        </w:rPr>
        <w:pict>
          <v:oval id="Овал 2018" o:spid="_x0000_s1094" style="position:absolute;margin-left:8.4pt;margin-top:10.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7" o:spid="_x0000_s1105" style="position:absolute;z-index:251658240;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6" o:spid="_x0000_s1104" style="position:absolute;z-index:25165824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5" o:spid="_x0000_s1103" style="position:absolute;z-index:251658240;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4" o:spid="_x0000_s1102" style="position:absolute;z-index:251658240;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3" o:spid="_x0000_s1107" style="position:absolute;flip:y;z-index:251658240;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2" o:spid="_x0000_s1106" style="position:absolute;z-index:251658240;visibility:visible" from="87.6pt,6.45pt" to="174.05pt,28.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11" o:spid="_x0000_s1101" style="position:absolute;margin-left:174pt;margin-top:8.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№5</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2010" o:spid="_x0000_s1066" style="position:absolute;left:0;text-align:left;margin-left:126.8pt;margin-top:20.85pt;width:21.65pt;height:21.65pt;z-index:251658240;visibility:visible" o:allowincell="f" filled="f"/>
        </w:pict>
      </w:r>
      <w:r w:rsidRPr="00077FFB">
        <w:rPr>
          <w:rFonts w:ascii="Calibri" w:hAnsi="Calibri" w:cs="Calibri"/>
          <w:noProof/>
          <w:lang w:eastAsia="ru-RU"/>
        </w:rPr>
        <w:pict>
          <v:oval id="Овал 2009" o:spid="_x0000_s1067" style="position:absolute;left:0;text-align:left;margin-left:270.8pt;margin-top:20.85pt;width:21.65pt;height:21.65pt;z-index:251658240;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ind w:firstLine="567"/>
        <w:jc w:val="both"/>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08" o:spid="_x0000_s1076" style="position:absolute;flip:y;z-index:25165824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7" o:spid="_x0000_s1079" style="position:absolute;z-index:25165824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6" o:spid="_x0000_s1072" style="position:absolute;flip:y;z-index:251658240;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5" o:spid="_x0000_s1074" style="position:absolute;z-index:2516582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4" o:spid="_x0000_s1065" style="position:absolute;margin-left:310.8pt;margin-top:12.05pt;width:21.65pt;height:21.65pt;z-index:251658240;visibility:visible" o:allowincell="f" filled="f"/>
        </w:pict>
      </w:r>
      <w:r w:rsidRPr="00077FFB">
        <w:rPr>
          <w:rFonts w:ascii="Calibri" w:hAnsi="Calibri" w:cs="Calibri"/>
          <w:noProof/>
          <w:lang w:eastAsia="ru-RU"/>
        </w:rPr>
        <w:pict>
          <v:oval id="Овал 2003" o:spid="_x0000_s1064" style="position:absolute;margin-left:231.6pt;margin-top:12.05pt;width:21.65pt;height:21.65pt;z-index:251658240;visibility:visible" o:allowincell="f" filled="f"/>
        </w:pict>
      </w:r>
      <w:r w:rsidRPr="00077FFB">
        <w:rPr>
          <w:rFonts w:ascii="Calibri" w:hAnsi="Calibri" w:cs="Calibri"/>
          <w:noProof/>
          <w:lang w:eastAsia="ru-RU"/>
        </w:rPr>
        <w:pict>
          <v:oval id="Овал 2002" o:spid="_x0000_s1063" style="position:absolute;margin-left:166.8pt;margin-top:12.05pt;width:21.65pt;height:21.65pt;z-index:251658240;visibility:visible" o:allowincell="f" filled="f"/>
        </w:pict>
      </w:r>
      <w:r w:rsidRPr="00077FFB">
        <w:rPr>
          <w:rFonts w:ascii="Calibri" w:hAnsi="Calibri" w:cs="Calibri"/>
          <w:noProof/>
          <w:lang w:eastAsia="ru-RU"/>
        </w:rPr>
        <w:pict>
          <v:oval id="Овал 2001" o:spid="_x0000_s1062" style="position:absolute;margin-left:80.4pt;margin-top:12.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0" o:spid="_x0000_s1242" style="position:absolute;margin-left:18pt;margin-top:.5pt;width:21.65pt;height:21.65pt;z-index:251658240;visibility:visible" filled="f"/>
        </w:pict>
      </w:r>
      <w:r w:rsidRPr="00302C9E">
        <w:rPr>
          <w:rFonts w:ascii="Times New Roman" w:hAnsi="Times New Roman" w:cs="Times New Roman"/>
          <w:position w:val="4"/>
          <w:lang w:eastAsia="ru-RU"/>
        </w:rPr>
        <w:t xml:space="preserve">         1                     2                             5                     6                          9</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99" o:spid="_x0000_s1078" style="position:absolute;flip:y;z-index:251658240;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8" o:spid="_x0000_s1077" style="position:absolute;z-index:251658240;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7" o:spid="_x0000_s1075" style="position:absolute;flip:y;z-index:251658240;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6" o:spid="_x0000_s1073" style="position:absolute;z-index:251658240;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5" o:spid="_x0000_s1071" style="position:absolute;z-index:25165824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4" o:spid="_x0000_s1070" style="position:absolute;z-index:251658240;visibility:visible" from="37.2pt,.85pt" to="80.45pt,.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3" o:spid="_x0000_s1069" style="position:absolute;margin-left:267.6pt;margin-top:9.65pt;width:21.65pt;height:21.65pt;z-index:251658240;visibility:visible" o:allowincell="f" filled="f"/>
        </w:pict>
      </w:r>
      <w:r w:rsidRPr="00077FFB">
        <w:rPr>
          <w:rFonts w:ascii="Calibri" w:hAnsi="Calibri" w:cs="Calibri"/>
          <w:noProof/>
          <w:lang w:eastAsia="ru-RU"/>
        </w:rPr>
        <w:pict>
          <v:oval id="Овал 1992" o:spid="_x0000_s1068" style="position:absolute;margin-left:123.6pt;margin-top:9.6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65642E" w:rsidRPr="00302C9E" w:rsidTr="00A71E4B">
        <w:tc>
          <w:tcPr>
            <w:tcW w:w="169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65642E" w:rsidRPr="00302C9E" w:rsidTr="00A71E4B">
        <w:tc>
          <w:tcPr>
            <w:tcW w:w="169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65642E" w:rsidRPr="00302C9E" w:rsidTr="00A71E4B">
        <w:tc>
          <w:tcPr>
            <w:tcW w:w="169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№6</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1" o:spid="_x0000_s1120" style="position:absolute;margin-left:217.2pt;margin-top:8.45pt;width:21.65pt;height:21.65pt;z-index:251658240;visibility:visible" o:allowincell="f" filled="f"/>
        </w:pict>
      </w:r>
      <w:r w:rsidRPr="00077FFB">
        <w:rPr>
          <w:rFonts w:ascii="Calibri" w:hAnsi="Calibri" w:cs="Calibri"/>
          <w:noProof/>
          <w:lang w:eastAsia="ru-RU"/>
        </w:rPr>
        <w:pict>
          <v:oval id="Овал 1990" o:spid="_x0000_s1119" style="position:absolute;margin-left:13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9" o:spid="_x0000_s1131" style="position:absolute;z-index:251658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8" o:spid="_x0000_s1130" style="position:absolute;flip:y;z-index:251658240;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7" o:spid="_x0000_s1132" style="position:absolute;z-index:251658240;visibility:visible" from="231.6pt,3.65pt" to="238.85pt,18.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6" o:spid="_x0000_s1126" style="position:absolute;z-index:25165824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5" o:spid="_x0000_s1125" style="position:absolute;z-index:251658240;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4" o:spid="_x0000_s1124" style="position:absolute;z-index:2516582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3" o:spid="_x0000_s1123" style="position:absolute;z-index:251658240;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982" o:spid="_x0000_s1118" style="position:absolute;margin-left:296.4pt;margin-top:5.25pt;width:21.65pt;height:21.65pt;z-index:251658240;visibility:visible" o:allowincell="f" filled="f"/>
        </w:pict>
      </w:r>
      <w:r w:rsidRPr="00077FFB">
        <w:rPr>
          <w:rFonts w:ascii="Calibri" w:hAnsi="Calibri" w:cs="Calibri"/>
          <w:noProof/>
          <w:lang w:eastAsia="ru-RU"/>
        </w:rPr>
        <w:pict>
          <v:oval id="Овал 1981" o:spid="_x0000_s1117" style="position:absolute;margin-left:231.6pt;margin-top:5.25pt;width:21.65pt;height:21.65pt;z-index:251658240;visibility:visible" o:allowincell="f" filled="f"/>
        </w:pict>
      </w:r>
      <w:r w:rsidRPr="00077FFB">
        <w:rPr>
          <w:rFonts w:ascii="Calibri" w:hAnsi="Calibri" w:cs="Calibri"/>
          <w:noProof/>
          <w:lang w:eastAsia="ru-RU"/>
        </w:rPr>
        <w:pict>
          <v:oval id="Овал 1980" o:spid="_x0000_s1116" style="position:absolute;margin-left:159.6pt;margin-top:5.25pt;width:21.65pt;height:21.65pt;z-index:251658240;visibility:visible" o:allowincell="f" filled="f"/>
        </w:pict>
      </w:r>
      <w:r w:rsidRPr="00077FFB">
        <w:rPr>
          <w:rFonts w:ascii="Calibri" w:hAnsi="Calibri" w:cs="Calibri"/>
          <w:noProof/>
          <w:lang w:eastAsia="ru-RU"/>
        </w:rPr>
        <w:pict>
          <v:oval id="Овал 1979" o:spid="_x0000_s1115" style="position:absolute;margin-left:80.4pt;margin-top:5.25pt;width:21.65pt;height:21.65pt;z-index:251658240;visibility:visible" o:allowincell="f" filled="f"/>
        </w:pict>
      </w:r>
      <w:r w:rsidRPr="00077FFB">
        <w:rPr>
          <w:rFonts w:ascii="Calibri" w:hAnsi="Calibri" w:cs="Calibri"/>
          <w:noProof/>
          <w:lang w:eastAsia="ru-RU"/>
        </w:rPr>
        <w:pict>
          <v:oval id="Овал 1978" o:spid="_x0000_s1114" style="position:absolute;margin-left:15.6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7" o:spid="_x0000_s1129" style="position:absolute;flip:y;z-index:25165824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76" o:spid="_x0000_s1127" style="position:absolute;z-index:251658240;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5" o:spid="_x0000_s1122" style="position:absolute;margin-left:217.2pt;margin-top:10.05pt;width:21.65pt;height:21.65pt;z-index:251658240;visibility:visible" o:allowincell="f" filled="f"/>
        </w:pict>
      </w:r>
      <w:r w:rsidRPr="00077FFB">
        <w:rPr>
          <w:rFonts w:ascii="Calibri" w:hAnsi="Calibri" w:cs="Calibri"/>
          <w:noProof/>
          <w:lang w:eastAsia="ru-RU"/>
        </w:rPr>
        <w:pict>
          <v:oval id="Овал 1974" o:spid="_x0000_s1121" style="position:absolute;margin-left:138pt;margin-top:10.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3" o:spid="_x0000_s1128" style="position:absolute;z-index:251658240;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65642E" w:rsidRPr="00302C9E" w:rsidTr="00A71E4B">
        <w:tc>
          <w:tcPr>
            <w:tcW w:w="169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65642E" w:rsidRPr="00302C9E" w:rsidTr="00A71E4B">
        <w:tc>
          <w:tcPr>
            <w:tcW w:w="169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65642E" w:rsidRPr="00302C9E" w:rsidTr="00A71E4B">
        <w:tc>
          <w:tcPr>
            <w:tcW w:w="169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№7</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2" o:spid="_x0000_s1138" style="position:absolute;margin-left:246pt;margin-top:11.25pt;width:21.65pt;height:21.65pt;z-index:251658240;visibility:visible" o:allowincell="f" filled="f"/>
        </w:pict>
      </w:r>
      <w:r w:rsidRPr="00077FFB">
        <w:rPr>
          <w:rFonts w:ascii="Calibri" w:hAnsi="Calibri" w:cs="Calibri"/>
          <w:noProof/>
          <w:lang w:eastAsia="ru-RU"/>
        </w:rPr>
        <w:pict>
          <v:oval id="Овал 1971" o:spid="_x0000_s1137" style="position:absolute;margin-left:152.4pt;margin-top:11.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0" o:spid="_x0000_s1146" style="position:absolute;z-index:25165824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9" o:spid="_x0000_s1145" style="position:absolute;z-index:251658240;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8" o:spid="_x0000_s1144" style="position:absolute;flip:y;z-index:251658240;visibility:visible" from="123.6pt,.05pt" to="152.45pt,21.7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67" o:spid="_x0000_s1136" style="position:absolute;margin-left:289.2pt;margin-top:8.85pt;width:21.65pt;height:21.65pt;z-index:251658240;visibility:visible" o:allowincell="f" filled="f"/>
        </w:pict>
      </w:r>
      <w:r w:rsidRPr="00077FFB">
        <w:rPr>
          <w:rFonts w:ascii="Calibri" w:hAnsi="Calibri" w:cs="Calibri"/>
          <w:noProof/>
          <w:lang w:eastAsia="ru-RU"/>
        </w:rPr>
        <w:pict>
          <v:oval id="Овал 1966" o:spid="_x0000_s1135" style="position:absolute;margin-left:202.8pt;margin-top:8.85pt;width:21.65pt;height:21.65pt;z-index:251658240;visibility:visible" o:allowincell="f" filled="f"/>
        </w:pict>
      </w:r>
      <w:r w:rsidRPr="00077FFB">
        <w:rPr>
          <w:rFonts w:ascii="Calibri" w:hAnsi="Calibri" w:cs="Calibri"/>
          <w:noProof/>
          <w:lang w:eastAsia="ru-RU"/>
        </w:rPr>
        <w:pict>
          <v:oval id="Овал 1965" o:spid="_x0000_s1134" style="position:absolute;margin-left:109.2pt;margin-top:8.85pt;width:21.65pt;height:21.65pt;z-index:251658240;visibility:visible" o:allowincell="f" filled="f"/>
        </w:pict>
      </w:r>
      <w:r w:rsidRPr="00077FFB">
        <w:rPr>
          <w:rFonts w:ascii="Calibri" w:hAnsi="Calibri" w:cs="Calibri"/>
          <w:noProof/>
          <w:lang w:eastAsia="ru-RU"/>
        </w:rPr>
        <w:pict>
          <v:oval id="Овал 1964" o:spid="_x0000_s1133" style="position:absolute;margin-left:30pt;margin-top:8.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3" o:spid="_x0000_s1143" style="position:absolute;z-index:251658240;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2" o:spid="_x0000_s1142" style="position:absolute;z-index:251658240;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1" o:spid="_x0000_s1141" style="position:absolute;z-index:25165824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0" o:spid="_x0000_s1149" style="position:absolute;flip:x;z-index:251658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9" o:spid="_x0000_s1148" style="position:absolute;flip:y;z-index:251658240;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8" o:spid="_x0000_s1147" style="position:absolute;z-index:251658240;visibility:visible" from="123.6pt,4.85pt" to="152.45pt,26.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57" o:spid="_x0000_s1140" style="position:absolute;margin-left:267.6pt;margin-top:6.45pt;width:21.65pt;height:21.65pt;z-index:251658240;visibility:visible" o:allowincell="f" filled="f"/>
        </w:pict>
      </w:r>
      <w:r w:rsidRPr="00077FFB">
        <w:rPr>
          <w:rFonts w:ascii="Calibri" w:hAnsi="Calibri" w:cs="Calibri"/>
          <w:noProof/>
          <w:lang w:eastAsia="ru-RU"/>
        </w:rPr>
        <w:pict>
          <v:oval id="Овал 1956" o:spid="_x0000_s1139" style="position:absolute;margin-left:152.4pt;margin-top:6.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65642E" w:rsidRPr="00302C9E" w:rsidRDefault="0065642E" w:rsidP="0065642E">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№8</w:t>
      </w:r>
    </w:p>
    <w:p w:rsidR="0065642E" w:rsidRPr="00302C9E" w:rsidRDefault="0065642E" w:rsidP="0065642E">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55" o:spid="_x0000_s1154" style="position:absolute;margin-left:253.2pt;margin-top:9.25pt;width:21.65pt;height:21.65pt;z-index:251658240;visibility:visible" o:allowincell="f" filled="f"/>
        </w:pict>
      </w:r>
      <w:r w:rsidRPr="00077FFB">
        <w:rPr>
          <w:rFonts w:ascii="Calibri" w:hAnsi="Calibri" w:cs="Calibri"/>
          <w:noProof/>
          <w:lang w:eastAsia="ru-RU"/>
        </w:rPr>
        <w:pict>
          <v:oval id="Овал 1954" o:spid="_x0000_s1153" style="position:absolute;margin-left:166.8pt;margin-top:9.25pt;width:21.65pt;height:21.65pt;z-index:251658240;visibility:visible" o:allowincell="f" filled="f"/>
        </w:pict>
      </w:r>
      <w:r w:rsidRPr="00077FFB">
        <w:rPr>
          <w:rFonts w:ascii="Calibri" w:hAnsi="Calibri" w:cs="Calibri"/>
          <w:noProof/>
          <w:lang w:eastAsia="ru-RU"/>
        </w:rPr>
        <w:pict>
          <v:oval id="Овал 1953" o:spid="_x0000_s1152" style="position:absolute;margin-left:80.4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52" o:spid="_x0000_s1164" style="position:absolute;z-index:25165824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1" o:spid="_x0000_s1161" style="position:absolute;z-index:25165824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0" o:spid="_x0000_s1160" style="position:absolute;z-index:251658240;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9" o:spid="_x0000_s1158" style="position:absolute;flip:y;z-index:251658240;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8" o:spid="_x0000_s1166" style="position:absolute;z-index:251658240;visibility:visible" from="267.6pt,4.45pt" to="267.65pt,62.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7" o:spid="_x0000_s1151" style="position:absolute;margin-left:210pt;margin-top:6.05pt;width:21.65pt;height:21.65pt;z-index:251658240;visibility:visible" o:allowincell="f" filled="f"/>
        </w:pict>
      </w:r>
      <w:r w:rsidRPr="00077FFB">
        <w:rPr>
          <w:rFonts w:ascii="Calibri" w:hAnsi="Calibri" w:cs="Calibri"/>
          <w:noProof/>
          <w:lang w:eastAsia="ru-RU"/>
        </w:rPr>
        <w:pict>
          <v:oval id="Овал 1946" o:spid="_x0000_s1150" style="position:absolute;margin-left:30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5" o:spid="_x0000_s1167" style="position:absolute;z-index:251658240;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4" o:spid="_x0000_s1165" style="position:absolute;z-index:251658240;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3" o:spid="_x0000_s1159" style="position:absolute;z-index:251658240;visibility:visible" from="44.4pt,2.05pt" to="80.45pt,30.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2" o:spid="_x0000_s1157" style="position:absolute;margin-left:253.2pt;margin-top:10.8pt;width:21.65pt;height:21.65pt;z-index:251658240;visibility:visible" o:allowincell="f" filled="f"/>
        </w:pict>
      </w:r>
      <w:r w:rsidRPr="00077FFB">
        <w:rPr>
          <w:rFonts w:ascii="Calibri" w:hAnsi="Calibri" w:cs="Calibri"/>
          <w:noProof/>
          <w:lang w:eastAsia="ru-RU"/>
        </w:rPr>
        <w:pict>
          <v:oval id="Овал 1941" o:spid="_x0000_s1156" style="position:absolute;margin-left:166.8pt;margin-top:10.8pt;width:21.65pt;height:21.65pt;z-index:251658240;visibility:visible" o:allowincell="f" filled="f"/>
        </w:pict>
      </w:r>
      <w:r w:rsidRPr="00077FFB">
        <w:rPr>
          <w:rFonts w:ascii="Calibri" w:hAnsi="Calibri" w:cs="Calibri"/>
          <w:noProof/>
          <w:lang w:eastAsia="ru-RU"/>
        </w:rPr>
        <w:pict>
          <v:oval id="Овал 1940" o:spid="_x0000_s1155" style="position:absolute;margin-left:80.4pt;margin-top:10.8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9" o:spid="_x0000_s1163" style="position:absolute;z-index:251658240;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8" o:spid="_x0000_s1162" style="position:absolute;z-index:251658240;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№9</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937" o:spid="_x0000_s1172" style="position:absolute;margin-left:238.8pt;margin-top:9.25pt;width:21.65pt;height:21.65pt;z-index:251658240;visibility:visible" o:allowincell="f" filled="f"/>
        </w:pict>
      </w:r>
      <w:r w:rsidRPr="00077FFB">
        <w:rPr>
          <w:rFonts w:ascii="Calibri" w:hAnsi="Calibri" w:cs="Calibri"/>
          <w:noProof/>
          <w:lang w:eastAsia="ru-RU"/>
        </w:rPr>
        <w:pict>
          <v:oval id="Овал 1936" o:spid="_x0000_s1171" style="position:absolute;margin-left:166.8pt;margin-top:9.25pt;width:21.65pt;height:21.65pt;z-index:251658240;visibility:visible" o:allowincell="f" filled="f"/>
        </w:pict>
      </w:r>
      <w:r w:rsidRPr="00077FFB">
        <w:rPr>
          <w:rFonts w:ascii="Calibri" w:hAnsi="Calibri" w:cs="Calibri"/>
          <w:noProof/>
          <w:lang w:eastAsia="ru-RU"/>
        </w:rPr>
        <w:pict>
          <v:oval id="Овал 1935" o:spid="_x0000_s1170" style="position:absolute;margin-left:94.8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4" o:spid="_x0000_s1182" style="position:absolute;z-index:251658240;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3" o:spid="_x0000_s1179" style="position:absolute;z-index:25165824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2" o:spid="_x0000_s1178" style="position:absolute;z-index:251658240;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1" o:spid="_x0000_s1176" style="position:absolute;flip:y;z-index:25165824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0" o:spid="_x0000_s1184" style="position:absolute;z-index:251658240;visibility:visible" from="181.2pt,4.45pt" to="181.25pt,62.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9" o:spid="_x0000_s1169" style="position:absolute;margin-left:296.4pt;margin-top:6.05pt;width:21.65pt;height:21.65pt;z-index:251658240;visibility:visible" o:allowincell="f" filled="f"/>
        </w:pict>
      </w:r>
      <w:r w:rsidRPr="00077FFB">
        <w:rPr>
          <w:rFonts w:ascii="Calibri" w:hAnsi="Calibri" w:cs="Calibri"/>
          <w:noProof/>
          <w:lang w:eastAsia="ru-RU"/>
        </w:rPr>
        <w:pict>
          <v:oval id="Овал 1928" o:spid="_x0000_s1168" style="position:absolute;margin-left:15.6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7" o:spid="_x0000_s1183" style="position:absolute;flip:y;z-index:251658240;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6" o:spid="_x0000_s1177" style="position:absolute;z-index:251658240;visibility:visible" from="30pt,2.05pt" to="94.85pt,30.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5" o:spid="_x0000_s1175" style="position:absolute;margin-left:238.8pt;margin-top:10.85pt;width:21.65pt;height:21.65pt;z-index:251658240;visibility:visible" o:allowincell="f" filled="f"/>
        </w:pict>
      </w:r>
      <w:r w:rsidRPr="00077FFB">
        <w:rPr>
          <w:rFonts w:ascii="Calibri" w:hAnsi="Calibri" w:cs="Calibri"/>
          <w:noProof/>
          <w:lang w:eastAsia="ru-RU"/>
        </w:rPr>
        <w:pict>
          <v:oval id="Овал 1924" o:spid="_x0000_s1174" style="position:absolute;margin-left:166.8pt;margin-top:10.85pt;width:21.65pt;height:21.65pt;z-index:251658240;visibility:visible" o:allowincell="f" filled="f"/>
        </w:pict>
      </w:r>
      <w:r w:rsidRPr="00077FFB">
        <w:rPr>
          <w:rFonts w:ascii="Calibri" w:hAnsi="Calibri" w:cs="Calibri"/>
          <w:noProof/>
          <w:lang w:eastAsia="ru-RU"/>
        </w:rPr>
        <w:pict>
          <v:oval id="Овал 1923" o:spid="_x0000_s1173" style="position:absolute;margin-left:94.8pt;margin-top:10.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2" o:spid="_x0000_s1181" style="position:absolute;z-index:2516582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1" o:spid="_x0000_s1180" style="position:absolute;z-index:251658240;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№10</w:t>
      </w:r>
    </w:p>
    <w:p w:rsidR="0065642E" w:rsidRPr="00302C9E" w:rsidRDefault="0065642E" w:rsidP="0065642E">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ind w:firstLine="709"/>
        <w:rPr>
          <w:rFonts w:ascii="Times New Roman" w:hAnsi="Times New Roman" w:cs="Times New Roman"/>
          <w:position w:val="4"/>
          <w:sz w:val="24"/>
          <w:szCs w:val="24"/>
          <w:lang w:eastAsia="ru-RU"/>
        </w:rPr>
      </w:pP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20" o:spid="_x0000_s1209" style="position:absolute;margin-left:238.8pt;margin-top:8.45pt;width:21.65pt;height:21.65pt;z-index:251658240;visibility:visible" o:allowincell="f" filled="f"/>
        </w:pict>
      </w:r>
      <w:r w:rsidRPr="00077FFB">
        <w:rPr>
          <w:rFonts w:ascii="Calibri" w:hAnsi="Calibri" w:cs="Calibri"/>
          <w:noProof/>
          <w:lang w:eastAsia="ru-RU"/>
        </w:rPr>
        <w:pict>
          <v:oval id="Овал 1919" o:spid="_x0000_s1208" style="position:absolute;margin-left:166.8pt;margin-top:8.45pt;width:21.65pt;height:21.65pt;z-index:251658240;visibility:visible" o:allowincell="f" filled="f"/>
        </w:pict>
      </w:r>
      <w:r w:rsidRPr="00077FFB">
        <w:rPr>
          <w:rFonts w:ascii="Calibri" w:hAnsi="Calibri" w:cs="Calibri"/>
          <w:noProof/>
          <w:lang w:eastAsia="ru-RU"/>
        </w:rPr>
        <w:pict>
          <v:oval id="Овал 1918" o:spid="_x0000_s1207" style="position:absolute;margin-left:94.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7" o:spid="_x0000_s1219" style="position:absolute;z-index:25165824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6" o:spid="_x0000_s1216" style="position:absolute;z-index:25165824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5" o:spid="_x0000_s1215" style="position:absolute;z-index:251658240;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4" o:spid="_x0000_s1213" style="position:absolute;flip:y;z-index:251658240;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3" o:spid="_x0000_s1222" style="position:absolute;z-index:251658240;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2" o:spid="_x0000_s1221" style="position:absolute;flip:y;z-index:251658240;visibility:visible" from="109.2pt,2.85pt" to="174.05pt,60.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11" o:spid="_x0000_s1206" style="position:absolute;margin-left:296.4pt;margin-top:10.85pt;width:21.65pt;height:21.65pt;z-index:251658240;visibility:visible" o:allowincell="f" filled="f"/>
        </w:pict>
      </w:r>
      <w:r w:rsidRPr="00077FFB">
        <w:rPr>
          <w:rFonts w:ascii="Calibri" w:hAnsi="Calibri" w:cs="Calibri"/>
          <w:noProof/>
          <w:lang w:eastAsia="ru-RU"/>
        </w:rPr>
        <w:pict>
          <v:oval id="Овал 1910" o:spid="_x0000_s1205" style="position:absolute;margin-left:22.8pt;margin-top:10.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09" o:spid="_x0000_s1220" style="position:absolute;flip:y;z-index:251658240;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8" o:spid="_x0000_s1214" style="position:absolute;z-index:251658240;visibility:visible" from="37.2pt,5.25pt" to="94.85pt,26.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lastRenderedPageBreak/>
        <w:pict>
          <v:oval id="Овал 1907" o:spid="_x0000_s1212" style="position:absolute;margin-left:238.8pt;margin-top:6.05pt;width:21.65pt;height:21.65pt;z-index:251658240;visibility:visible" o:allowincell="f" filled="f"/>
        </w:pict>
      </w:r>
      <w:r w:rsidRPr="00077FFB">
        <w:rPr>
          <w:rFonts w:ascii="Calibri" w:hAnsi="Calibri" w:cs="Calibri"/>
          <w:noProof/>
          <w:lang w:eastAsia="ru-RU"/>
        </w:rPr>
        <w:pict>
          <v:oval id="Овал 1906" o:spid="_x0000_s1211" style="position:absolute;margin-left:166.8pt;margin-top:6.05pt;width:21.65pt;height:21.65pt;z-index:251658240;visibility:visible" o:allowincell="f" filled="f"/>
        </w:pict>
      </w:r>
      <w:r w:rsidRPr="00077FFB">
        <w:rPr>
          <w:rFonts w:ascii="Calibri" w:hAnsi="Calibri" w:cs="Calibri"/>
          <w:noProof/>
          <w:lang w:eastAsia="ru-RU"/>
        </w:rPr>
        <w:pict>
          <v:oval id="Овал 1905" o:spid="_x0000_s1210" style="position:absolute;margin-left:94.8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04" o:spid="_x0000_s1217" style="position:absolute;z-index:251658240;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3" o:spid="_x0000_s1218" style="position:absolute;z-index:251658240;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65642E" w:rsidRPr="00302C9E" w:rsidRDefault="0065642E" w:rsidP="0065642E">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65642E" w:rsidRPr="00302C9E" w:rsidRDefault="0065642E" w:rsidP="0065642E">
      <w:pPr>
        <w:spacing w:after="0" w:line="240" w:lineRule="auto"/>
        <w:rPr>
          <w:rFonts w:ascii="Times New Roman" w:hAnsi="Times New Roman" w:cs="Times New Roman"/>
          <w:position w:val="4"/>
          <w:sz w:val="24"/>
          <w:szCs w:val="24"/>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№11</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02" o:spid="_x0000_s1191" style="position:absolute;margin-left:289.2pt;margin-top:10.05pt;width:21.65pt;height:21.65pt;z-index:251658240;visibility:visible" o:allowincell="f" filled="f"/>
        </w:pict>
      </w:r>
      <w:r w:rsidRPr="00077FFB">
        <w:rPr>
          <w:rFonts w:ascii="Calibri" w:hAnsi="Calibri" w:cs="Calibri"/>
          <w:noProof/>
          <w:lang w:eastAsia="ru-RU"/>
        </w:rPr>
        <w:pict>
          <v:oval id="Овал 1901" o:spid="_x0000_s1190" style="position:absolute;margin-left:195.6pt;margin-top:10.05pt;width:21.65pt;height:21.65pt;z-index:251658240;visibility:visible" o:allowincell="f" filled="f"/>
        </w:pict>
      </w:r>
      <w:r w:rsidRPr="00077FFB">
        <w:rPr>
          <w:rFonts w:ascii="Calibri" w:hAnsi="Calibri" w:cs="Calibri"/>
          <w:noProof/>
          <w:lang w:eastAsia="ru-RU"/>
        </w:rPr>
        <w:pict>
          <v:oval id="Овал 1900" o:spid="_x0000_s1189" style="position:absolute;margin-left:102pt;margin-top:10.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9" o:spid="_x0000_s1199" style="position:absolute;z-index:2516582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8" o:spid="_x0000_s1198" style="position:absolute;z-index:251658240;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7" o:spid="_x0000_s1197" style="position:absolute;flip:y;z-index:251658240;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6" o:spid="_x0000_s1202" style="position:absolute;z-index:251658240;visibility:visible" from="303.6pt,6.05pt" to="303.65pt,56.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95" o:spid="_x0000_s1188" style="position:absolute;margin-left:267.6pt;margin-top:7.65pt;width:21.65pt;height:21.65pt;z-index:251658240;visibility:visible" o:allowincell="f" filled="f"/>
        </w:pict>
      </w:r>
      <w:r w:rsidRPr="00077FFB">
        <w:rPr>
          <w:rFonts w:ascii="Calibri" w:hAnsi="Calibri" w:cs="Calibri"/>
          <w:noProof/>
          <w:lang w:eastAsia="ru-RU"/>
        </w:rPr>
        <w:pict>
          <v:oval id="Овал 1894" o:spid="_x0000_s1187" style="position:absolute;margin-left:174pt;margin-top:7.65pt;width:21.65pt;height:21.65pt;z-index:251658240;visibility:visible" o:allowincell="f" filled="f"/>
        </w:pict>
      </w:r>
      <w:r w:rsidRPr="00077FFB">
        <w:rPr>
          <w:rFonts w:ascii="Calibri" w:hAnsi="Calibri" w:cs="Calibri"/>
          <w:noProof/>
          <w:lang w:eastAsia="ru-RU"/>
        </w:rPr>
        <w:pict>
          <v:oval id="Овал 1893" o:spid="_x0000_s1186" style="position:absolute;margin-left:58.8pt;margin-top:7.65pt;width:21.65pt;height:21.65pt;z-index:251658240;visibility:visible" o:allowincell="f" filled="f"/>
        </w:pict>
      </w:r>
      <w:r w:rsidRPr="00077FFB">
        <w:rPr>
          <w:rFonts w:ascii="Calibri" w:hAnsi="Calibri" w:cs="Calibri"/>
          <w:noProof/>
          <w:lang w:eastAsia="ru-RU"/>
        </w:rPr>
        <w:pict>
          <v:oval id="Овал 1892" o:spid="_x0000_s1185" style="position:absolute;margin-left:8.4pt;margin-top:7.6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1" o:spid="_x0000_s1204" style="position:absolute;flip:x;z-index:25165824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0" o:spid="_x0000_s1195" style="position:absolute;z-index:251658240;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9" o:spid="_x0000_s1203" style="position:absolute;flip:x y;z-index:251658240;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8" o:spid="_x0000_s1196" style="position:absolute;z-index:251658240;visibility:visible" from="73.2pt,3.6pt" to="102.05pt,25.2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87" o:spid="_x0000_s1194" style="position:absolute;margin-left:289.2pt;margin-top:5.25pt;width:21.65pt;height:21.65pt;z-index:251658240;visibility:visible" o:allowincell="f" filled="f"/>
        </w:pict>
      </w:r>
      <w:r w:rsidRPr="00077FFB">
        <w:rPr>
          <w:rFonts w:ascii="Calibri" w:hAnsi="Calibri" w:cs="Calibri"/>
          <w:noProof/>
          <w:lang w:eastAsia="ru-RU"/>
        </w:rPr>
        <w:pict>
          <v:oval id="Овал 1886" o:spid="_x0000_s1193" style="position:absolute;margin-left:195.6pt;margin-top:5.25pt;width:21.65pt;height:21.65pt;z-index:251658240;visibility:visible" o:allowincell="f" filled="f"/>
        </w:pict>
      </w:r>
      <w:r w:rsidRPr="00077FFB">
        <w:rPr>
          <w:rFonts w:ascii="Calibri" w:hAnsi="Calibri" w:cs="Calibri"/>
          <w:noProof/>
          <w:lang w:eastAsia="ru-RU"/>
        </w:rPr>
        <w:pict>
          <v:oval id="Овал 1885" o:spid="_x0000_s1192" style="position:absolute;margin-left:102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4" o:spid="_x0000_s1201" style="position:absolute;z-index:25165824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3" o:spid="_x0000_s1200" style="position:absolute;z-index:251658240;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65642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№12</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882" o:spid="_x0000_s1275" style="position:absolute;margin-left:57pt;margin-top:7.8pt;width:21.65pt;height:21.65pt;z-index:251658240;visibility:visible" filled="f"/>
        </w:pict>
      </w:r>
      <w:r w:rsidRPr="00077FFB">
        <w:rPr>
          <w:rFonts w:ascii="Calibri" w:hAnsi="Calibri" w:cs="Calibri"/>
          <w:noProof/>
          <w:lang w:eastAsia="ru-RU"/>
        </w:rPr>
        <w:pict>
          <v:oval id="Овал 1881" o:spid="_x0000_s1276" style="position:absolute;margin-left:135pt;margin-top:7.8pt;width:21.65pt;height:21.65pt;z-index:251658240;visibility:visible"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0" o:spid="_x0000_s1254" style="position:absolute;flip:x y;z-index:25165824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879" o:spid="_x0000_s1251" style="position:absolute;z-index:25165824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8" o:spid="_x0000_s1250" style="position:absolute;flip:y;z-index:251658240;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7" o:spid="_x0000_s1256" style="position:absolute;flip:y;z-index:251658240;visibility:visible" from="116.4pt,6.85pt" to="145.25pt,28.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76" o:spid="_x0000_s1246" style="position:absolute;margin-left:253.2pt;margin-top:8.45pt;width:21.65pt;height:21.65pt;z-index:251658240;visibility:visible" o:allowincell="f" filled="f"/>
        </w:pict>
      </w:r>
      <w:r w:rsidRPr="00077FFB">
        <w:rPr>
          <w:rFonts w:ascii="Calibri" w:hAnsi="Calibri" w:cs="Calibri"/>
          <w:noProof/>
          <w:lang w:eastAsia="ru-RU"/>
        </w:rPr>
        <w:pict>
          <v:oval id="Овал 1875" o:spid="_x0000_s1245" style="position:absolute;margin-left:174pt;margin-top:8.45pt;width:21.65pt;height:21.65pt;z-index:251658240;visibility:visible" o:allowincell="f" filled="f"/>
        </w:pict>
      </w:r>
      <w:r w:rsidRPr="00077FFB">
        <w:rPr>
          <w:rFonts w:ascii="Calibri" w:hAnsi="Calibri" w:cs="Calibri"/>
          <w:noProof/>
          <w:lang w:eastAsia="ru-RU"/>
        </w:rPr>
        <w:pict>
          <v:oval id="Овал 1874" o:spid="_x0000_s1244" style="position:absolute;margin-left:94.8pt;margin-top:8.45pt;width:21.65pt;height:21.65pt;z-index:251658240;visibility:visible" o:allowincell="f" filled="f"/>
        </w:pict>
      </w:r>
      <w:r w:rsidRPr="00077FFB">
        <w:rPr>
          <w:rFonts w:ascii="Calibri" w:hAnsi="Calibri" w:cs="Calibri"/>
          <w:noProof/>
          <w:lang w:eastAsia="ru-RU"/>
        </w:rPr>
        <w:pict>
          <v:oval id="Овал 1873" o:spid="_x0000_s1243" style="position:absolute;margin-left:22.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2" o:spid="_x0000_s1257" style="position:absolute;z-index:251658240;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1" o:spid="_x0000_s1255" style="position:absolute;z-index:251658240;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0" o:spid="_x0000_s1253" style="position:absolute;flip:y;z-index:251658240;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9" o:spid="_x0000_s1249" style="position:absolute;z-index:251658240;visibility:visible" from="37.2pt,4.45pt" to="58.85pt,26.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68" o:spid="_x0000_s1248" style="position:absolute;margin-left:138pt;margin-top:6.05pt;width:21.65pt;height:21.65pt;z-index:251658240;visibility:visible" o:allowincell="f" filled="f"/>
        </w:pict>
      </w:r>
      <w:r w:rsidRPr="00077FFB">
        <w:rPr>
          <w:rFonts w:ascii="Calibri" w:hAnsi="Calibri" w:cs="Calibri"/>
          <w:noProof/>
          <w:lang w:eastAsia="ru-RU"/>
        </w:rPr>
        <w:pict>
          <v:oval id="Овал 1867" o:spid="_x0000_s1247" style="position:absolute;margin-left:58.8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6" o:spid="_x0000_s1252" style="position:absolute;z-index:251658240;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65642E" w:rsidRPr="00302C9E" w:rsidRDefault="0065642E" w:rsidP="0065642E">
      <w:pPr>
        <w:spacing w:after="0" w:line="240" w:lineRule="auto"/>
        <w:jc w:val="center"/>
        <w:rPr>
          <w:rFonts w:ascii="Times New Roman" w:hAnsi="Times New Roman" w:cs="Times New Roman"/>
          <w:position w:val="4"/>
          <w:sz w:val="24"/>
          <w:szCs w:val="24"/>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№13</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865" o:spid="_x0000_s1268" style="position:absolute;z-index:251658240;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864" o:spid="_x0000_s1262" style="position:absolute;margin-left:224.4pt;margin-top:5.25pt;width:21.65pt;height:21.65pt;z-index:251658240;visibility:visible" o:allowincell="f" filled="f"/>
        </w:pict>
      </w:r>
      <w:r w:rsidRPr="00077FFB">
        <w:rPr>
          <w:rFonts w:ascii="Calibri" w:hAnsi="Calibri" w:cs="Calibri"/>
          <w:noProof/>
          <w:lang w:eastAsia="ru-RU"/>
        </w:rPr>
        <w:pict>
          <v:oval id="Овал 1863" o:spid="_x0000_s1261" style="position:absolute;margin-left:87.6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2" o:spid="_x0000_s1273" style="position:absolute;z-index:251658240;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1" o:spid="_x0000_s1269" style="position:absolute;z-index:25165824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0" o:spid="_x0000_s1266" style="position:absolute;flip:y;z-index:25165824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9" o:spid="_x0000_s1260" style="position:absolute;margin-left:296.4pt;margin-top:9.25pt;width:21.65pt;height:21.65pt;z-index:251658240;visibility:visible" o:allowincell="f" filled="f"/>
        </w:pict>
      </w:r>
      <w:r w:rsidRPr="00077FFB">
        <w:rPr>
          <w:rFonts w:ascii="Calibri" w:hAnsi="Calibri" w:cs="Calibri"/>
          <w:noProof/>
          <w:lang w:eastAsia="ru-RU"/>
        </w:rPr>
        <w:pict>
          <v:oval id="Овал 1858" o:spid="_x0000_s1259" style="position:absolute;margin-left:159.6pt;margin-top:9.25pt;width:21.65pt;height:21.65pt;z-index:251658240;visibility:visible" o:allowincell="f" filled="f"/>
        </w:pict>
      </w:r>
      <w:r w:rsidRPr="00077FFB">
        <w:rPr>
          <w:rFonts w:ascii="Calibri" w:hAnsi="Calibri" w:cs="Calibri"/>
          <w:noProof/>
          <w:lang w:eastAsia="ru-RU"/>
        </w:rPr>
        <w:pict>
          <v:oval id="Овал 1857" o:spid="_x0000_s1258" style="position:absolute;margin-left:15.6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6" o:spid="_x0000_s1274" style="position:absolute;z-index:251658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5" o:spid="_x0000_s1272" style="position:absolute;flip:y;z-index:251658240;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54" o:spid="_x0000_s1267" style="position:absolute;z-index:251658240;visibility:visible" from="30pt,5.25pt" to="94.85pt,26.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3" o:spid="_x0000_s1265" style="position:absolute;margin-left:231.6pt;margin-top:6.85pt;width:21.65pt;height:21.65pt;z-index:251658240;visibility:visible" o:allowincell="f" filled="f"/>
        </w:pict>
      </w:r>
      <w:r w:rsidRPr="00077FFB">
        <w:rPr>
          <w:rFonts w:ascii="Calibri" w:hAnsi="Calibri" w:cs="Calibri"/>
          <w:noProof/>
          <w:lang w:eastAsia="ru-RU"/>
        </w:rPr>
        <w:pict>
          <v:oval id="Овал 1852" o:spid="_x0000_s1264" style="position:absolute;margin-left:159.6pt;margin-top:6.85pt;width:21.65pt;height:21.65pt;z-index:251658240;visibility:visible" o:allowincell="f" filled="f"/>
        </w:pict>
      </w:r>
      <w:r w:rsidRPr="00077FFB">
        <w:rPr>
          <w:rFonts w:ascii="Calibri" w:hAnsi="Calibri" w:cs="Calibri"/>
          <w:noProof/>
          <w:lang w:eastAsia="ru-RU"/>
        </w:rPr>
        <w:pict>
          <v:oval id="Овал 1851" o:spid="_x0000_s1263" style="position:absolute;margin-left:94.8pt;margin-top:6.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0" o:spid="_x0000_s1271" style="position:absolute;z-index:25165824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9" o:spid="_x0000_s1270" style="position:absolute;z-index:251658240;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65642E" w:rsidRPr="00302C9E" w:rsidRDefault="0065642E" w:rsidP="0065642E">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№14</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848" o:spid="_x0000_s1228" style="position:absolute;margin-left:138pt;margin-top:9.25pt;width:21.65pt;height:21.65pt;z-index:251658240;visibility:visible" o:allowincell="f" filled="f"/>
        </w:pict>
      </w:r>
      <w:r w:rsidRPr="00077FFB">
        <w:rPr>
          <w:rFonts w:ascii="Calibri" w:hAnsi="Calibri" w:cs="Calibri"/>
          <w:noProof/>
          <w:lang w:eastAsia="ru-RU"/>
        </w:rPr>
        <w:pict>
          <v:oval id="Овал 1847" o:spid="_x0000_s1227" style="position:absolute;margin-left:58.8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46" o:spid="_x0000_s1238" style="position:absolute;z-index:251658240;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5" o:spid="_x0000_s1236" style="position:absolute;flip:y;z-index:25165824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4" o:spid="_x0000_s1235" style="position:absolute;z-index:251658240;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3" o:spid="_x0000_s1232" style="position:absolute;flip:y;z-index:251658240;visibility:visible" from="30pt,10.05pt" to="58.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42" o:spid="_x0000_s1226" style="position:absolute;margin-left:289.2pt;margin-top:6.05pt;width:21.65pt;height:21.65pt;z-index:251658240;visibility:visible" o:allowincell="f" filled="f"/>
        </w:pict>
      </w:r>
      <w:r w:rsidRPr="00077FFB">
        <w:rPr>
          <w:rFonts w:ascii="Calibri" w:hAnsi="Calibri" w:cs="Calibri"/>
          <w:noProof/>
          <w:lang w:eastAsia="ru-RU"/>
        </w:rPr>
        <w:pict>
          <v:oval id="Овал 1841" o:spid="_x0000_s1225" style="position:absolute;margin-left:188.4pt;margin-top:6.05pt;width:21.65pt;height:21.65pt;z-index:251658240;visibility:visible" o:allowincell="f" filled="f"/>
        </w:pict>
      </w:r>
      <w:r w:rsidRPr="00077FFB">
        <w:rPr>
          <w:rFonts w:ascii="Calibri" w:hAnsi="Calibri" w:cs="Calibri"/>
          <w:noProof/>
          <w:lang w:eastAsia="ru-RU"/>
        </w:rPr>
        <w:pict>
          <v:oval id="Овал 1840" o:spid="_x0000_s1224" style="position:absolute;margin-left:94.8pt;margin-top:6.05pt;width:21.65pt;height:21.65pt;z-index:251658240;visibility:visible" o:allowincell="f" filled="f"/>
        </w:pict>
      </w:r>
      <w:r w:rsidRPr="00077FFB">
        <w:rPr>
          <w:rFonts w:ascii="Calibri" w:hAnsi="Calibri" w:cs="Calibri"/>
          <w:noProof/>
          <w:lang w:eastAsia="ru-RU"/>
        </w:rPr>
        <w:pict>
          <v:oval id="Овал 1839" o:spid="_x0000_s1223" style="position:absolute;margin-left:15.6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8" o:spid="_x0000_s1240" style="position:absolute;z-index:251658240;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7" o:spid="_x0000_s1231" style="position:absolute;z-index:251658240;visibility:visible" from="37.2pt,.45pt" to="94.85pt,.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6" o:spid="_x0000_s1239" style="position:absolute;flip:y;z-index:25165824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5" o:spid="_x0000_s1237" style="position:absolute;z-index:251658240;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4" o:spid="_x0000_s1234" style="position:absolute;flip:y;z-index:25165824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3" o:spid="_x0000_s1233" style="position:absolute;z-index:251658240;visibility:visible" from="30pt,2.05pt" to="58.85pt,30.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2" o:spid="_x0000_s1230" style="position:absolute;margin-left:138pt;margin-top:10.8pt;width:21.65pt;height:21.65pt;z-index:251658240;visibility:visible" o:allowincell="f" filled="f"/>
        </w:pict>
      </w:r>
      <w:r w:rsidRPr="00077FFB">
        <w:rPr>
          <w:rFonts w:ascii="Calibri" w:hAnsi="Calibri" w:cs="Calibri"/>
          <w:noProof/>
          <w:lang w:eastAsia="ru-RU"/>
        </w:rPr>
        <w:pict>
          <v:oval id="Овал 1831" o:spid="_x0000_s1229" style="position:absolute;margin-left:58.8pt;margin-top:10.8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65642E" w:rsidRPr="00302C9E" w:rsidRDefault="0065642E" w:rsidP="0065642E">
      <w:pPr>
        <w:spacing w:after="0" w:line="240" w:lineRule="auto"/>
        <w:jc w:val="center"/>
        <w:rPr>
          <w:rFonts w:ascii="Times New Roman" w:hAnsi="Times New Roman" w:cs="Times New Roman"/>
          <w:position w:val="4"/>
          <w:sz w:val="24"/>
          <w:szCs w:val="24"/>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№15</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0" o:spid="_x0000_s1282" style="position:absolute;margin-left:231.6pt;margin-top:10pt;width:21.65pt;height:21.65pt;z-index:251658240;visibility:visible" o:allowincell="f" filled="f"/>
        </w:pict>
      </w:r>
      <w:r w:rsidRPr="00077FFB">
        <w:rPr>
          <w:rFonts w:ascii="Calibri" w:hAnsi="Calibri" w:cs="Calibri"/>
          <w:noProof/>
          <w:lang w:eastAsia="ru-RU"/>
        </w:rPr>
        <w:pict>
          <v:oval id="Овал 1829" o:spid="_x0000_s1281" style="position:absolute;margin-left:66pt;margin-top:10pt;width:21.65pt;height:21.65pt;z-index:251658240;visibility:visible" o:allowincell="f" filled="f"/>
        </w:pict>
      </w:r>
      <w:r w:rsidRPr="00077FFB">
        <w:rPr>
          <w:rFonts w:ascii="Calibri" w:hAnsi="Calibri" w:cs="Calibri"/>
          <w:noProof/>
          <w:lang w:eastAsia="ru-RU"/>
        </w:rPr>
        <w:pict>
          <v:line id="Прямая соединительная линия 1828" o:spid="_x0000_s1292" style="position:absolute;z-index:251658240;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7" o:spid="_x0000_s1290" style="position:absolute;flip:y;z-index:251658240;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6" o:spid="_x0000_s1287" style="position:absolute;z-index:251658240;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5" o:spid="_x0000_s1285" style="position:absolute;flip:y;z-index:251658240;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24" o:spid="_x0000_s1280" style="position:absolute;margin-left:274.8pt;margin-top:6.85pt;width:21.65pt;height:21.65pt;z-index:251658240;visibility:visible" o:allowincell="f" filled="f"/>
        </w:pict>
      </w:r>
      <w:r w:rsidRPr="00077FFB">
        <w:rPr>
          <w:rFonts w:ascii="Calibri" w:hAnsi="Calibri" w:cs="Calibri"/>
          <w:noProof/>
          <w:lang w:eastAsia="ru-RU"/>
        </w:rPr>
        <w:pict>
          <v:oval id="Овал 1823" o:spid="_x0000_s1279" style="position:absolute;margin-left:188.4pt;margin-top:6.85pt;width:21.65pt;height:21.65pt;z-index:251658240;visibility:visible" o:allowincell="f" filled="f"/>
        </w:pict>
      </w:r>
      <w:r w:rsidRPr="00077FFB">
        <w:rPr>
          <w:rFonts w:ascii="Calibri" w:hAnsi="Calibri" w:cs="Calibri"/>
          <w:noProof/>
          <w:lang w:eastAsia="ru-RU"/>
        </w:rPr>
        <w:pict>
          <v:oval id="Овал 1822" o:spid="_x0000_s1278" style="position:absolute;margin-left:102pt;margin-top:6.85pt;width:21.65pt;height:21.65pt;z-index:251658240;visibility:visible" o:allowincell="f" filled="f"/>
        </w:pict>
      </w:r>
      <w:r w:rsidRPr="00077FFB">
        <w:rPr>
          <w:rFonts w:ascii="Calibri" w:hAnsi="Calibri" w:cs="Calibri"/>
          <w:noProof/>
          <w:lang w:eastAsia="ru-RU"/>
        </w:rPr>
        <w:pict>
          <v:oval id="Овал 1821" o:spid="_x0000_s1277" style="position:absolute;margin-left:22.8pt;margin-top:6.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20" o:spid="_x0000_s1289" style="position:absolute;z-index:25165824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9" o:spid="_x0000_s1293" style="position:absolute;flip:y;z-index:251658240;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8" o:spid="_x0000_s1291" style="position:absolute;z-index:25165824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7" o:spid="_x0000_s1288" style="position:absolute;flip:y;z-index:251658240;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6" o:spid="_x0000_s1286" style="position:absolute;z-index:251658240;visibility:visible" from="37.2pt,2.85pt" to="66.05pt,24.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15" o:spid="_x0000_s1284" style="position:absolute;margin-left:231.6pt;margin-top:4.45pt;width:21.65pt;height:21.65pt;z-index:251658240;visibility:visible" o:allowincell="f" filled="f"/>
        </w:pict>
      </w:r>
      <w:r w:rsidRPr="00077FFB">
        <w:rPr>
          <w:rFonts w:ascii="Calibri" w:hAnsi="Calibri" w:cs="Calibri"/>
          <w:noProof/>
          <w:lang w:eastAsia="ru-RU"/>
        </w:rPr>
        <w:pict>
          <v:oval id="Овал 1814" o:spid="_x0000_s1283" style="position:absolute;margin-left:66pt;margin-top:4.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№16</w:t>
      </w:r>
    </w:p>
    <w:p w:rsidR="0065642E" w:rsidRPr="00302C9E" w:rsidRDefault="0065642E" w:rsidP="0065642E">
      <w:pPr>
        <w:spacing w:after="0" w:line="240" w:lineRule="auto"/>
        <w:ind w:firstLine="709"/>
        <w:rPr>
          <w:rFonts w:ascii="Times New Roman" w:hAnsi="Times New Roman" w:cs="Times New Roman"/>
          <w:sz w:val="28"/>
          <w:szCs w:val="28"/>
          <w:lang w:eastAsia="ru-RU"/>
        </w:rPr>
      </w:pPr>
      <w:r w:rsidRPr="00302C9E">
        <w:rPr>
          <w:rFonts w:ascii="Times New Roman" w:hAnsi="Times New Roman" w:cs="Times New Roman"/>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813" o:spid="_x0000_s1299" style="position:absolute;margin-left:231.6pt;margin-top:8.45pt;width:21.65pt;height:21.65pt;z-index:251658240;visibility:visible" o:allowincell="f" filled="f"/>
        </w:pict>
      </w:r>
      <w:r w:rsidRPr="00077FFB">
        <w:rPr>
          <w:rFonts w:ascii="Calibri" w:hAnsi="Calibri" w:cs="Calibri"/>
          <w:noProof/>
          <w:lang w:eastAsia="ru-RU"/>
        </w:rPr>
        <w:pict>
          <v:oval id="Овал 1812" o:spid="_x0000_s1298" style="position:absolute;margin-left:94.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1" o:spid="_x0000_s1310" style="position:absolute;z-index:251658240;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0" o:spid="_x0000_s1306" style="position:absolute;flip:y;z-index:251658240;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9" o:spid="_x0000_s1305" style="position:absolute;z-index:251658240;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8" o:spid="_x0000_s1302" style="position:absolute;flip:y;z-index:251658240;visibility:visible" from="44.4pt,11.25pt" to="94.85pt,4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07" o:spid="_x0000_s1297" style="position:absolute;margin-left:303.6pt;margin-top:7.2pt;width:21.65pt;height:21.65pt;z-index:251658240;visibility:visible" o:allowincell="f" filled="f"/>
        </w:pict>
      </w:r>
      <w:r w:rsidRPr="00077FFB">
        <w:rPr>
          <w:rFonts w:ascii="Calibri" w:hAnsi="Calibri" w:cs="Calibri"/>
          <w:noProof/>
          <w:lang w:eastAsia="ru-RU"/>
        </w:rPr>
        <w:pict>
          <v:oval id="Овал 1806" o:spid="_x0000_s1296" style="position:absolute;margin-left:22.8pt;margin-top:7.2pt;width:21.65pt;height:21.65pt;z-index:251658240;visibility:visible" o:allowincell="f" filled="f"/>
        </w:pict>
      </w:r>
      <w:r w:rsidRPr="00077FFB">
        <w:rPr>
          <w:rFonts w:ascii="Calibri" w:hAnsi="Calibri" w:cs="Calibri"/>
          <w:noProof/>
          <w:lang w:eastAsia="ru-RU"/>
        </w:rPr>
        <w:pict>
          <v:oval id="Овал 1805" o:spid="_x0000_s1294" style="position:absolute;margin-left:159.6pt;margin-top:7.2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04" o:spid="_x0000_s1311" style="position:absolute;flip:y;z-index:251658240;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3" o:spid="_x0000_s1307" style="position:absolute;z-index:25165824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2" o:spid="_x0000_s1304" style="position:absolute;flip:y;z-index:25165824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1" o:spid="_x0000_s1303" style="position:absolute;z-index:251658240;visibility:visible" from="44.4pt,8.85pt" to="94.85pt,4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1                                               5                                                  8</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lastRenderedPageBreak/>
        <w:pict>
          <v:oval id="Овал 1800" o:spid="_x0000_s1301" style="position:absolute;margin-left:231.6pt;margin-top:12.05pt;width:21.65pt;height:21.65pt;z-index:251658240;visibility:visible" o:allowincell="f" filled="f"/>
        </w:pict>
      </w:r>
      <w:r w:rsidRPr="00077FFB">
        <w:rPr>
          <w:rFonts w:ascii="Calibri" w:hAnsi="Calibri" w:cs="Calibri"/>
          <w:noProof/>
          <w:lang w:eastAsia="ru-RU"/>
        </w:rPr>
        <w:pict>
          <v:oval id="Овал 1799" o:spid="_x0000_s1300" style="position:absolute;margin-left:94.8pt;margin-top:12.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8" o:spid="_x0000_s1309" style="position:absolute;flip:y;z-index:25165824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7" o:spid="_x0000_s1308" style="position:absolute;z-index:251658240;visibility:visible" from="116.4pt,.85pt" to="159.65pt,29.7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96" o:spid="_x0000_s1295" style="position:absolute;margin-left:159.6pt;margin-top:11.85pt;width:21.65pt;height:21.65pt;z-index:251658240;visibility:visible" filled="f"/>
        </w:pic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w:t>
      </w: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Операция</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Д-ть опер.</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r>
    </w:tbl>
    <w:p w:rsidR="0065642E" w:rsidRPr="00302C9E" w:rsidRDefault="0065642E" w:rsidP="0065642E">
      <w:pPr>
        <w:spacing w:after="0" w:line="240" w:lineRule="auto"/>
        <w:ind w:firstLine="284"/>
        <w:rPr>
          <w:rFonts w:ascii="Times New Roman" w:hAnsi="Times New Roman" w:cs="Times New Roman"/>
          <w:position w:val="4"/>
          <w:sz w:val="24"/>
          <w:szCs w:val="24"/>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№17</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95" o:spid="_x0000_s1314" style="position:absolute;margin-left:282pt;margin-top:8.85pt;width:21.65pt;height:21.65pt;z-index:251658240;visibility:visible" o:allowincell="f" filled="f"/>
        </w:pict>
      </w:r>
      <w:r w:rsidRPr="00077FFB">
        <w:rPr>
          <w:rFonts w:ascii="Calibri" w:hAnsi="Calibri" w:cs="Calibri"/>
          <w:noProof/>
          <w:lang w:eastAsia="ru-RU"/>
        </w:rPr>
        <w:pict>
          <v:oval id="Овал 1794" o:spid="_x0000_s1313" style="position:absolute;margin-left:174pt;margin-top:8.85pt;width:21.65pt;height:21.65pt;z-index:251658240;visibility:visible" o:allowincell="f" filled="f"/>
        </w:pict>
      </w:r>
      <w:r w:rsidRPr="00077FFB">
        <w:rPr>
          <w:rFonts w:ascii="Calibri" w:hAnsi="Calibri" w:cs="Calibri"/>
          <w:noProof/>
          <w:lang w:eastAsia="ru-RU"/>
        </w:rPr>
        <w:pict>
          <v:oval id="Овал 1793" o:spid="_x0000_s1312" style="position:absolute;margin-left:80.4pt;margin-top:8.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2" o:spid="_x0000_s1323" style="position:absolute;z-index:251658240;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1" o:spid="_x0000_s1322" style="position:absolute;z-index:25165824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0" o:spid="_x0000_s1320" style="position:absolute;flip:y;z-index:251658240;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9" o:spid="_x0000_s1324" style="position:absolute;z-index:251658240;visibility:visible" from="296.4pt,6.05pt" to="296.45pt,56.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8" o:spid="_x0000_s1316" style="position:absolute;margin-left:238.8pt;margin-top:7.65pt;width:21.65pt;height:21.65pt;z-index:251658240;visibility:visible" o:allowincell="f" filled="f"/>
        </w:pict>
      </w:r>
      <w:r w:rsidRPr="00077FFB">
        <w:rPr>
          <w:rFonts w:ascii="Calibri" w:hAnsi="Calibri" w:cs="Calibri"/>
          <w:noProof/>
          <w:lang w:eastAsia="ru-RU"/>
        </w:rPr>
        <w:pict>
          <v:oval id="Овал 1787" o:spid="_x0000_s1315" style="position:absolute;margin-left:15.6pt;margin-top:7.6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6" o:spid="_x0000_s1328" style="position:absolute;z-index:251658240;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5" o:spid="_x0000_s1327" style="position:absolute;flip:y;z-index:25165824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4" o:spid="_x0000_s1321" style="position:absolute;z-index:251658240;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3" o:spid="_x0000_s1319" style="position:absolute;margin-left:282pt;margin-top:5.25pt;width:21.65pt;height:21.65pt;z-index:251658240;visibility:visible" o:allowincell="f" filled="f"/>
        </w:pict>
      </w:r>
      <w:r w:rsidRPr="00077FFB">
        <w:rPr>
          <w:rFonts w:ascii="Calibri" w:hAnsi="Calibri" w:cs="Calibri"/>
          <w:noProof/>
          <w:lang w:eastAsia="ru-RU"/>
        </w:rPr>
        <w:pict>
          <v:oval id="Овал 1782" o:spid="_x0000_s1318" style="position:absolute;margin-left:174pt;margin-top:5.25pt;width:21.65pt;height:21.65pt;z-index:251658240;visibility:visible" o:allowincell="f" filled="f"/>
        </w:pict>
      </w:r>
      <w:r w:rsidRPr="00077FFB">
        <w:rPr>
          <w:rFonts w:ascii="Calibri" w:hAnsi="Calibri" w:cs="Calibri"/>
          <w:noProof/>
          <w:lang w:eastAsia="ru-RU"/>
        </w:rPr>
        <w:pict>
          <v:oval id="Овал 1781" o:spid="_x0000_s1317" style="position:absolute;margin-left:80.4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0" o:spid="_x0000_s1326" style="position:absolute;z-index:251658240;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9" o:spid="_x0000_s1325" style="position:absolute;z-index:251658240;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№18</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1778" o:spid="_x0000_s1329" style="position:absolute;left:0;text-align:left;margin-left:240pt;margin-top:4.6pt;width:21.65pt;height:21.65pt;z-index:251658240;visibility:visible" filled="f"/>
        </w:pict>
      </w:r>
      <w:r w:rsidRPr="00077FFB">
        <w:rPr>
          <w:rFonts w:ascii="Calibri" w:hAnsi="Calibri" w:cs="Calibri"/>
          <w:noProof/>
          <w:lang w:eastAsia="ru-RU"/>
        </w:rPr>
        <w:pict>
          <v:oval id="Овал 1777" o:spid="_x0000_s1509" style="position:absolute;left:0;text-align:left;margin-left:77pt;margin-top:6.6pt;width:21.65pt;height:21.65pt;z-index:251658240;visibility:visible"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76" o:spid="_x0000_s1381" style="position:absolute;z-index:251658240;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5" o:spid="_x0000_s1380" style="position:absolute;z-index:251658240;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4" o:spid="_x0000_s1354" style="position:absolute;flip:y;z-index:25165824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3" o:spid="_x0000_s1356" style="position:absolute;z-index:251658240;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72" o:spid="_x0000_s1350" style="position:absolute;margin-left:310.8pt;margin-top:10.85pt;width:21.65pt;height:21.65pt;z-index:251658240;visibility:visible" o:allowincell="f" filled="f"/>
        </w:pict>
      </w:r>
      <w:r w:rsidRPr="00077FFB">
        <w:rPr>
          <w:rFonts w:ascii="Calibri" w:hAnsi="Calibri" w:cs="Calibri"/>
          <w:noProof/>
          <w:lang w:eastAsia="ru-RU"/>
        </w:rPr>
        <w:pict>
          <v:oval id="Овал 1771" o:spid="_x0000_s1349" style="position:absolute;margin-left:145.2pt;margin-top:10.85pt;width:21.65pt;height:21.65pt;z-index:251658240;visibility:visible" o:allowincell="f" filled="f"/>
        </w:pict>
      </w:r>
      <w:r w:rsidRPr="00077FFB">
        <w:rPr>
          <w:rFonts w:ascii="Calibri" w:hAnsi="Calibri" w:cs="Calibri"/>
          <w:noProof/>
          <w:lang w:eastAsia="ru-RU"/>
        </w:rPr>
        <w:pict>
          <v:oval id="Овал 1770" o:spid="_x0000_s1348" style="position:absolute;margin-left:15.6pt;margin-top:10.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9" o:spid="_x0000_s1361" style="position:absolute;z-index:251658240;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8" o:spid="_x0000_s1360" style="position:absolute;flip:y;z-index:251658240;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7" o:spid="_x0000_s1357" style="position:absolute;flip:y;z-index:25165824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6" o:spid="_x0000_s1355" style="position:absolute;z-index:251658240;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65" o:spid="_x0000_s1353" style="position:absolute;margin-left:274.8pt;margin-top:8.45pt;width:21.65pt;height:21.65pt;z-index:251658240;visibility:visible" o:allowincell="f" filled="f"/>
        </w:pict>
      </w:r>
      <w:r w:rsidRPr="00077FFB">
        <w:rPr>
          <w:rFonts w:ascii="Calibri" w:hAnsi="Calibri" w:cs="Calibri"/>
          <w:noProof/>
          <w:lang w:eastAsia="ru-RU"/>
        </w:rPr>
        <w:pict>
          <v:oval id="Овал 1764" o:spid="_x0000_s1352" style="position:absolute;margin-left:210pt;margin-top:8.45pt;width:21.65pt;height:21.65pt;z-index:251658240;visibility:visible" o:allowincell="f" filled="f"/>
        </w:pict>
      </w:r>
      <w:r w:rsidRPr="00077FFB">
        <w:rPr>
          <w:rFonts w:ascii="Calibri" w:hAnsi="Calibri" w:cs="Calibri"/>
          <w:noProof/>
          <w:lang w:eastAsia="ru-RU"/>
        </w:rPr>
        <w:pict>
          <v:oval id="Овал 1763" o:spid="_x0000_s1351" style="position:absolute;margin-left:80.4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2" o:spid="_x0000_s1359" style="position:absolute;z-index:25165824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1" o:spid="_x0000_s1358" style="position:absolute;z-index:251658240;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4"/>
          <w:szCs w:val="24"/>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№19</w:t>
      </w:r>
    </w:p>
    <w:p w:rsidR="0065642E" w:rsidRPr="00302C9E" w:rsidRDefault="0065642E" w:rsidP="0065642E">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760" o:spid="_x0000_s1366" style="position:absolute;margin-left:217.2pt;margin-top:4.45pt;width:21.65pt;height:21.65pt;z-index:251658240;visibility:visible" o:allowincell="f" filled="f"/>
        </w:pict>
      </w:r>
      <w:r w:rsidRPr="00077FFB">
        <w:rPr>
          <w:rFonts w:ascii="Calibri" w:hAnsi="Calibri" w:cs="Calibri"/>
          <w:noProof/>
          <w:lang w:eastAsia="ru-RU"/>
        </w:rPr>
        <w:pict>
          <v:oval id="Овал 1759" o:spid="_x0000_s1367" style="position:absolute;margin-left:145.2pt;margin-top:4.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58" o:spid="_x0000_s1379" style="position:absolute;flip:y;z-index:25165824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7" o:spid="_x0000_s1378" style="position:absolute;z-index:251658240;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6" o:spid="_x0000_s1377" style="position:absolute;z-index:25165824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5" o:spid="_x0000_s1376" style="position:absolute;flip:y;z-index:251658240;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54" o:spid="_x0000_s1368" style="position:absolute;margin-left:289.2pt;margin-top:10.45pt;width:21.65pt;height:21.65pt;z-index:251658240;visibility:visible" o:allowincell="f" filled="f"/>
        </w:pict>
      </w:r>
      <w:r w:rsidRPr="00077FFB">
        <w:rPr>
          <w:rFonts w:ascii="Calibri" w:hAnsi="Calibri" w:cs="Calibri"/>
          <w:noProof/>
          <w:lang w:eastAsia="ru-RU"/>
        </w:rPr>
        <w:pict>
          <v:oval id="Овал 1753" o:spid="_x0000_s1365" style="position:absolute;margin-left:217.2pt;margin-top:10.45pt;width:21.65pt;height:21.65pt;z-index:251658240;visibility:visible" o:allowincell="f" filled="f"/>
        </w:pict>
      </w:r>
      <w:r w:rsidRPr="00077FFB">
        <w:rPr>
          <w:rFonts w:ascii="Calibri" w:hAnsi="Calibri" w:cs="Calibri"/>
          <w:noProof/>
          <w:lang w:eastAsia="ru-RU"/>
        </w:rPr>
        <w:pict>
          <v:oval id="Овал 1752" o:spid="_x0000_s1364" style="position:absolute;margin-left:145.2pt;margin-top:10.45pt;width:21.65pt;height:21.65pt;z-index:251658240;visibility:visible" o:allowincell="f" filled="f"/>
        </w:pict>
      </w:r>
      <w:r w:rsidRPr="00077FFB">
        <w:rPr>
          <w:rFonts w:ascii="Calibri" w:hAnsi="Calibri" w:cs="Calibri"/>
          <w:noProof/>
          <w:lang w:eastAsia="ru-RU"/>
        </w:rPr>
        <w:pict>
          <v:oval id="Овал 1751" o:spid="_x0000_s1363" style="position:absolute;margin-left:73.2pt;margin-top:10.45pt;width:21.65pt;height:21.65pt;z-index:251658240;visibility:visible" o:allowincell="f" filled="f"/>
        </w:pict>
      </w:r>
      <w:r w:rsidRPr="00077FFB">
        <w:rPr>
          <w:rFonts w:ascii="Calibri" w:hAnsi="Calibri" w:cs="Calibri"/>
          <w:noProof/>
          <w:lang w:eastAsia="ru-RU"/>
        </w:rPr>
        <w:pict>
          <v:oval id="Овал 1750" o:spid="_x0000_s1362" style="position:absolute;margin-left:8.4pt;margin-top:10.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9" o:spid="_x0000_s1373" style="position:absolute;z-index:251658240;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8" o:spid="_x0000_s1372" style="position:absolute;z-index:25165824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7" o:spid="_x0000_s1371" style="position:absolute;z-index:251658240;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6" o:spid="_x0000_s1370" style="position:absolute;z-index:251658240;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5" o:spid="_x0000_s1375" style="position:absolute;flip:y;z-index:251658240;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4" o:spid="_x0000_s1374" style="position:absolute;z-index:251658240;visibility:visible" from="87.6pt,6.45pt" to="174.05pt,28.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43" o:spid="_x0000_s1369" style="position:absolute;margin-left:174pt;margin-top:8.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65642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№20</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1742" o:spid="_x0000_s1334" style="position:absolute;left:0;text-align:left;margin-left:126.8pt;margin-top:20.85pt;width:21.65pt;height:21.65pt;z-index:251658240;visibility:visible" o:allowincell="f" filled="f"/>
        </w:pict>
      </w:r>
      <w:r w:rsidRPr="00077FFB">
        <w:rPr>
          <w:rFonts w:ascii="Calibri" w:hAnsi="Calibri" w:cs="Calibri"/>
          <w:noProof/>
          <w:lang w:eastAsia="ru-RU"/>
        </w:rPr>
        <w:pict>
          <v:oval id="Овал 1741" o:spid="_x0000_s1335" style="position:absolute;left:0;text-align:left;margin-left:270.8pt;margin-top:20.85pt;width:21.65pt;height:21.65pt;z-index:251658240;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0" o:spid="_x0000_s1344" style="position:absolute;flip:y;z-index:25165824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9" o:spid="_x0000_s1347" style="position:absolute;z-index:25165824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8" o:spid="_x0000_s1340" style="position:absolute;flip:y;z-index:251658240;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7" o:spid="_x0000_s1342" style="position:absolute;z-index:2516582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6" o:spid="_x0000_s1333" style="position:absolute;margin-left:310.8pt;margin-top:12.05pt;width:21.65pt;height:21.65pt;z-index:251658240;visibility:visible" o:allowincell="f" filled="f"/>
        </w:pict>
      </w:r>
      <w:r w:rsidRPr="00077FFB">
        <w:rPr>
          <w:rFonts w:ascii="Calibri" w:hAnsi="Calibri" w:cs="Calibri"/>
          <w:noProof/>
          <w:lang w:eastAsia="ru-RU"/>
        </w:rPr>
        <w:pict>
          <v:oval id="Овал 1735" o:spid="_x0000_s1332" style="position:absolute;margin-left:231.6pt;margin-top:12.05pt;width:21.65pt;height:21.65pt;z-index:251658240;visibility:visible" o:allowincell="f" filled="f"/>
        </w:pict>
      </w:r>
      <w:r w:rsidRPr="00077FFB">
        <w:rPr>
          <w:rFonts w:ascii="Calibri" w:hAnsi="Calibri" w:cs="Calibri"/>
          <w:noProof/>
          <w:lang w:eastAsia="ru-RU"/>
        </w:rPr>
        <w:pict>
          <v:oval id="Овал 1734" o:spid="_x0000_s1331" style="position:absolute;margin-left:166.8pt;margin-top:12.05pt;width:21.65pt;height:21.65pt;z-index:251658240;visibility:visible" o:allowincell="f" filled="f"/>
        </w:pict>
      </w:r>
      <w:r w:rsidRPr="00077FFB">
        <w:rPr>
          <w:rFonts w:ascii="Calibri" w:hAnsi="Calibri" w:cs="Calibri"/>
          <w:noProof/>
          <w:lang w:eastAsia="ru-RU"/>
        </w:rPr>
        <w:pict>
          <v:oval id="Овал 1733" o:spid="_x0000_s1330" style="position:absolute;margin-left:80.4pt;margin-top:12.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2" o:spid="_x0000_s1510" style="position:absolute;margin-left:18pt;margin-top:.5pt;width:21.65pt;height:21.65pt;z-index:251658240;visibility:visible" filled="f"/>
        </w:pict>
      </w:r>
      <w:r w:rsidRPr="00302C9E">
        <w:rPr>
          <w:rFonts w:ascii="Times New Roman" w:hAnsi="Times New Roman" w:cs="Times New Roman"/>
          <w:position w:val="4"/>
          <w:lang w:eastAsia="ru-RU"/>
        </w:rPr>
        <w:t xml:space="preserve">         1                     2                             5                     6                          9</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31" o:spid="_x0000_s1346" style="position:absolute;flip:y;z-index:251658240;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0" o:spid="_x0000_s1345" style="position:absolute;z-index:251658240;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9" o:spid="_x0000_s1343" style="position:absolute;flip:y;z-index:251658240;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8" o:spid="_x0000_s1341" style="position:absolute;z-index:251658240;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7" o:spid="_x0000_s1339" style="position:absolute;z-index:25165824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6" o:spid="_x0000_s1338" style="position:absolute;z-index:251658240;visibility:visible" from="37.2pt,.85pt" to="80.45pt,.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25" o:spid="_x0000_s1337" style="position:absolute;margin-left:267.6pt;margin-top:9.65pt;width:21.65pt;height:21.65pt;z-index:251658240;visibility:visible" o:allowincell="f" filled="f"/>
        </w:pict>
      </w:r>
      <w:r w:rsidRPr="00077FFB">
        <w:rPr>
          <w:rFonts w:ascii="Calibri" w:hAnsi="Calibri" w:cs="Calibri"/>
          <w:noProof/>
          <w:lang w:eastAsia="ru-RU"/>
        </w:rPr>
        <w:pict>
          <v:oval id="Овал 1724" o:spid="_x0000_s1336" style="position:absolute;margin-left:123.6pt;margin-top:9.6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5-6</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6-7</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7-9</w:t>
            </w:r>
          </w:p>
        </w:tc>
        <w:tc>
          <w:tcPr>
            <w:tcW w:w="566"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8-9</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w:t>
            </w:r>
          </w:p>
        </w:tc>
        <w:tc>
          <w:tcPr>
            <w:tcW w:w="553"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40"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65642E" w:rsidRPr="00302C9E" w:rsidRDefault="0065642E"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65642E" w:rsidRPr="00302C9E" w:rsidRDefault="0065642E" w:rsidP="0065642E">
      <w:pPr>
        <w:spacing w:after="0" w:line="240" w:lineRule="auto"/>
        <w:rPr>
          <w:rFonts w:ascii="Times New Roman" w:hAnsi="Times New Roman" w:cs="Times New Roman"/>
          <w:position w:val="4"/>
          <w:sz w:val="24"/>
          <w:szCs w:val="24"/>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№21</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23" o:spid="_x0000_s1388" style="position:absolute;margin-left:217.2pt;margin-top:8.45pt;width:21.65pt;height:21.65pt;z-index:251658240;visibility:visible" o:allowincell="f" filled="f"/>
        </w:pict>
      </w:r>
      <w:r w:rsidRPr="00077FFB">
        <w:rPr>
          <w:rFonts w:ascii="Calibri" w:hAnsi="Calibri" w:cs="Calibri"/>
          <w:noProof/>
          <w:lang w:eastAsia="ru-RU"/>
        </w:rPr>
        <w:pict>
          <v:oval id="Овал 1722" o:spid="_x0000_s1387" style="position:absolute;margin-left:13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21" o:spid="_x0000_s1399" style="position:absolute;z-index:251658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0" o:spid="_x0000_s1398" style="position:absolute;flip:y;z-index:251658240;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9" o:spid="_x0000_s1400" style="position:absolute;z-index:251658240;visibility:visible" from="231.6pt,3.65pt" to="238.85pt,18.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8" o:spid="_x0000_s1394" style="position:absolute;z-index:25165824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7" o:spid="_x0000_s1393" style="position:absolute;z-index:251658240;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6" o:spid="_x0000_s1392" style="position:absolute;z-index:2516582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5" o:spid="_x0000_s1391" style="position:absolute;z-index:251658240;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714" o:spid="_x0000_s1386" style="position:absolute;margin-left:296.4pt;margin-top:5.25pt;width:21.65pt;height:21.65pt;z-index:251658240;visibility:visible" o:allowincell="f" filled="f"/>
        </w:pict>
      </w:r>
      <w:r w:rsidRPr="00077FFB">
        <w:rPr>
          <w:rFonts w:ascii="Calibri" w:hAnsi="Calibri" w:cs="Calibri"/>
          <w:noProof/>
          <w:lang w:eastAsia="ru-RU"/>
        </w:rPr>
        <w:pict>
          <v:oval id="Овал 1713" o:spid="_x0000_s1385" style="position:absolute;margin-left:231.6pt;margin-top:5.25pt;width:21.65pt;height:21.65pt;z-index:251658240;visibility:visible" o:allowincell="f" filled="f"/>
        </w:pict>
      </w:r>
      <w:r w:rsidRPr="00077FFB">
        <w:rPr>
          <w:rFonts w:ascii="Calibri" w:hAnsi="Calibri" w:cs="Calibri"/>
          <w:noProof/>
          <w:lang w:eastAsia="ru-RU"/>
        </w:rPr>
        <w:pict>
          <v:oval id="Овал 1712" o:spid="_x0000_s1384" style="position:absolute;margin-left:159.6pt;margin-top:5.25pt;width:21.65pt;height:21.65pt;z-index:251658240;visibility:visible" o:allowincell="f" filled="f"/>
        </w:pict>
      </w:r>
      <w:r w:rsidRPr="00077FFB">
        <w:rPr>
          <w:rFonts w:ascii="Calibri" w:hAnsi="Calibri" w:cs="Calibri"/>
          <w:noProof/>
          <w:lang w:eastAsia="ru-RU"/>
        </w:rPr>
        <w:pict>
          <v:oval id="Овал 1711" o:spid="_x0000_s1383" style="position:absolute;margin-left:80.4pt;margin-top:5.25pt;width:21.65pt;height:21.65pt;z-index:251658240;visibility:visible" o:allowincell="f" filled="f"/>
        </w:pict>
      </w:r>
      <w:r w:rsidRPr="00077FFB">
        <w:rPr>
          <w:rFonts w:ascii="Calibri" w:hAnsi="Calibri" w:cs="Calibri"/>
          <w:noProof/>
          <w:lang w:eastAsia="ru-RU"/>
        </w:rPr>
        <w:pict>
          <v:oval id="Овал 1710" o:spid="_x0000_s1382" style="position:absolute;margin-left:15.6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9" o:spid="_x0000_s1397" style="position:absolute;flip:y;z-index:25165824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8" o:spid="_x0000_s1395" style="position:absolute;z-index:251658240;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07" o:spid="_x0000_s1390" style="position:absolute;margin-left:217.2pt;margin-top:10.05pt;width:21.65pt;height:21.65pt;z-index:251658240;visibility:visible" o:allowincell="f" filled="f"/>
        </w:pict>
      </w:r>
      <w:r w:rsidRPr="00077FFB">
        <w:rPr>
          <w:rFonts w:ascii="Calibri" w:hAnsi="Calibri" w:cs="Calibri"/>
          <w:noProof/>
          <w:lang w:eastAsia="ru-RU"/>
        </w:rPr>
        <w:pict>
          <v:oval id="Овал 1706" o:spid="_x0000_s1389" style="position:absolute;margin-left:138pt;margin-top:10.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5" o:spid="_x0000_s1396" style="position:absolute;z-index:251658240;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№22</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04" o:spid="_x0000_s1550" style="position:absolute;margin-left:231.6pt;margin-top:10pt;width:21.65pt;height:21.65pt;z-index:251658240;visibility:visible" o:allowincell="f" filled="f"/>
        </w:pict>
      </w:r>
      <w:r w:rsidRPr="00077FFB">
        <w:rPr>
          <w:rFonts w:ascii="Calibri" w:hAnsi="Calibri" w:cs="Calibri"/>
          <w:noProof/>
          <w:lang w:eastAsia="ru-RU"/>
        </w:rPr>
        <w:pict>
          <v:oval id="Овал 1703" o:spid="_x0000_s1549" style="position:absolute;margin-left:66pt;margin-top:10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2" o:spid="_x0000_s1560" style="position:absolute;z-index:251658240;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1" o:spid="_x0000_s1558" style="position:absolute;flip:y;z-index:251658240;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0" o:spid="_x0000_s1555" style="position:absolute;z-index:251658240;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9" o:spid="_x0000_s1553" style="position:absolute;flip:y;z-index:251658240;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98" o:spid="_x0000_s1548" style="position:absolute;margin-left:274.8pt;margin-top:6.85pt;width:21.65pt;height:21.65pt;z-index:251658240;visibility:visible" o:allowincell="f" filled="f"/>
        </w:pict>
      </w:r>
      <w:r w:rsidRPr="00077FFB">
        <w:rPr>
          <w:rFonts w:ascii="Calibri" w:hAnsi="Calibri" w:cs="Calibri"/>
          <w:noProof/>
          <w:lang w:eastAsia="ru-RU"/>
        </w:rPr>
        <w:pict>
          <v:oval id="Овал 1697" o:spid="_x0000_s1547" style="position:absolute;margin-left:188.4pt;margin-top:6.85pt;width:21.65pt;height:21.65pt;z-index:251658240;visibility:visible" o:allowincell="f" filled="f"/>
        </w:pict>
      </w:r>
      <w:r w:rsidRPr="00077FFB">
        <w:rPr>
          <w:rFonts w:ascii="Calibri" w:hAnsi="Calibri" w:cs="Calibri"/>
          <w:noProof/>
          <w:lang w:eastAsia="ru-RU"/>
        </w:rPr>
        <w:pict>
          <v:oval id="Овал 1696" o:spid="_x0000_s1546" style="position:absolute;margin-left:102pt;margin-top:6.85pt;width:21.65pt;height:21.65pt;z-index:251658240;visibility:visible" o:allowincell="f" filled="f"/>
        </w:pict>
      </w:r>
      <w:r w:rsidRPr="00077FFB">
        <w:rPr>
          <w:rFonts w:ascii="Calibri" w:hAnsi="Calibri" w:cs="Calibri"/>
          <w:noProof/>
          <w:lang w:eastAsia="ru-RU"/>
        </w:rPr>
        <w:pict>
          <v:oval id="Овал 1695" o:spid="_x0000_s1545" style="position:absolute;margin-left:22.8pt;margin-top:6.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4" o:spid="_x0000_s1557" style="position:absolute;z-index:25165824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3" o:spid="_x0000_s1561" style="position:absolute;flip:y;z-index:251658240;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2" o:spid="_x0000_s1559" style="position:absolute;z-index:25165824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1" o:spid="_x0000_s1556" style="position:absolute;flip:y;z-index:251658240;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0" o:spid="_x0000_s1554" style="position:absolute;z-index:251658240;visibility:visible" from="37.2pt,2.85pt" to="66.05pt,24.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9" o:spid="_x0000_s1552" style="position:absolute;margin-left:231.6pt;margin-top:4.45pt;width:21.65pt;height:21.65pt;z-index:251658240;visibility:visible" o:allowincell="f" filled="f"/>
        </w:pict>
      </w:r>
      <w:r w:rsidRPr="00077FFB">
        <w:rPr>
          <w:rFonts w:ascii="Calibri" w:hAnsi="Calibri" w:cs="Calibri"/>
          <w:noProof/>
          <w:lang w:eastAsia="ru-RU"/>
        </w:rPr>
        <w:pict>
          <v:oval id="Овал 1688" o:spid="_x0000_s1551" style="position:absolute;margin-left:66pt;margin-top:4.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65642E" w:rsidRDefault="0065642E" w:rsidP="0065642E">
      <w:pPr>
        <w:spacing w:after="0" w:line="240" w:lineRule="auto"/>
        <w:rPr>
          <w:rFonts w:ascii="Times New Roman" w:hAnsi="Times New Roman" w:cs="Times New Roman"/>
          <w:position w:val="4"/>
          <w:sz w:val="28"/>
          <w:szCs w:val="28"/>
          <w:lang w:eastAsia="ru-RU"/>
        </w:rPr>
      </w:pPr>
    </w:p>
    <w:p w:rsidR="0065642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№23</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87" o:spid="_x0000_s1406" style="position:absolute;margin-left:246pt;margin-top:11.25pt;width:21.65pt;height:21.65pt;z-index:251658240;visibility:visible" o:allowincell="f" filled="f"/>
        </w:pict>
      </w:r>
      <w:r w:rsidRPr="00077FFB">
        <w:rPr>
          <w:rFonts w:ascii="Calibri" w:hAnsi="Calibri" w:cs="Calibri"/>
          <w:noProof/>
          <w:lang w:eastAsia="ru-RU"/>
        </w:rPr>
        <w:pict>
          <v:oval id="Овал 1686" o:spid="_x0000_s1405" style="position:absolute;margin-left:152.4pt;margin-top:11.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85" o:spid="_x0000_s1414" style="position:absolute;z-index:25165824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4" o:spid="_x0000_s1413" style="position:absolute;z-index:251658240;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3" o:spid="_x0000_s1412" style="position:absolute;flip:y;z-index:251658240;visibility:visible" from="123.6pt,.05pt" to="152.45pt,21.7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2" o:spid="_x0000_s1404" style="position:absolute;margin-left:289.2pt;margin-top:8.85pt;width:21.65pt;height:21.65pt;z-index:251658240;visibility:visible" o:allowincell="f" filled="f"/>
        </w:pict>
      </w:r>
      <w:r w:rsidRPr="00077FFB">
        <w:rPr>
          <w:rFonts w:ascii="Calibri" w:hAnsi="Calibri" w:cs="Calibri"/>
          <w:noProof/>
          <w:lang w:eastAsia="ru-RU"/>
        </w:rPr>
        <w:pict>
          <v:oval id="Овал 1681" o:spid="_x0000_s1403" style="position:absolute;margin-left:202.8pt;margin-top:8.85pt;width:21.65pt;height:21.65pt;z-index:251658240;visibility:visible" o:allowincell="f" filled="f"/>
        </w:pict>
      </w:r>
      <w:r w:rsidRPr="00077FFB">
        <w:rPr>
          <w:rFonts w:ascii="Calibri" w:hAnsi="Calibri" w:cs="Calibri"/>
          <w:noProof/>
          <w:lang w:eastAsia="ru-RU"/>
        </w:rPr>
        <w:pict>
          <v:oval id="Овал 1680" o:spid="_x0000_s1402" style="position:absolute;margin-left:109.2pt;margin-top:8.85pt;width:21.65pt;height:21.65pt;z-index:251658240;visibility:visible" o:allowincell="f" filled="f"/>
        </w:pict>
      </w:r>
      <w:r w:rsidRPr="00077FFB">
        <w:rPr>
          <w:rFonts w:ascii="Calibri" w:hAnsi="Calibri" w:cs="Calibri"/>
          <w:noProof/>
          <w:lang w:eastAsia="ru-RU"/>
        </w:rPr>
        <w:pict>
          <v:oval id="Овал 1679" o:spid="_x0000_s1401" style="position:absolute;margin-left:30pt;margin-top:8.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8" o:spid="_x0000_s1411" style="position:absolute;z-index:251658240;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7" o:spid="_x0000_s1410" style="position:absolute;z-index:251658240;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6" o:spid="_x0000_s1409" style="position:absolute;z-index:25165824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5" o:spid="_x0000_s1417" style="position:absolute;flip:x;z-index:251658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4" o:spid="_x0000_s1416" style="position:absolute;flip:y;z-index:251658240;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3" o:spid="_x0000_s1415" style="position:absolute;z-index:251658240;visibility:visible" from="123.6pt,4.85pt" to="152.45pt,26.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72" o:spid="_x0000_s1408" style="position:absolute;margin-left:267.6pt;margin-top:6.45pt;width:21.65pt;height:21.65pt;z-index:251658240;visibility:visible" o:allowincell="f" filled="f"/>
        </w:pict>
      </w:r>
      <w:r w:rsidRPr="00077FFB">
        <w:rPr>
          <w:rFonts w:ascii="Calibri" w:hAnsi="Calibri" w:cs="Calibri"/>
          <w:noProof/>
          <w:lang w:eastAsia="ru-RU"/>
        </w:rPr>
        <w:pict>
          <v:oval id="Овал 1671" o:spid="_x0000_s1407" style="position:absolute;margin-left:152.4pt;margin-top:6.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65642E" w:rsidRPr="00302C9E" w:rsidRDefault="0065642E" w:rsidP="0065642E">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№24</w:t>
      </w:r>
    </w:p>
    <w:p w:rsidR="0065642E" w:rsidRPr="00302C9E" w:rsidRDefault="0065642E" w:rsidP="0065642E">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70" o:spid="_x0000_s1422" style="position:absolute;margin-left:253.2pt;margin-top:9.25pt;width:21.65pt;height:21.65pt;z-index:251658240;visibility:visible" o:allowincell="f" filled="f"/>
        </w:pict>
      </w:r>
      <w:r w:rsidRPr="00077FFB">
        <w:rPr>
          <w:rFonts w:ascii="Calibri" w:hAnsi="Calibri" w:cs="Calibri"/>
          <w:noProof/>
          <w:lang w:eastAsia="ru-RU"/>
        </w:rPr>
        <w:pict>
          <v:oval id="Овал 1669" o:spid="_x0000_s1421" style="position:absolute;margin-left:166.8pt;margin-top:9.25pt;width:21.65pt;height:21.65pt;z-index:251658240;visibility:visible" o:allowincell="f" filled="f"/>
        </w:pict>
      </w:r>
      <w:r w:rsidRPr="00077FFB">
        <w:rPr>
          <w:rFonts w:ascii="Calibri" w:hAnsi="Calibri" w:cs="Calibri"/>
          <w:noProof/>
          <w:lang w:eastAsia="ru-RU"/>
        </w:rPr>
        <w:pict>
          <v:oval id="Овал 1668" o:spid="_x0000_s1420" style="position:absolute;margin-left:80.4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7" o:spid="_x0000_s1432" style="position:absolute;z-index:25165824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6" o:spid="_x0000_s1429" style="position:absolute;z-index:25165824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5" o:spid="_x0000_s1428" style="position:absolute;z-index:251658240;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4" o:spid="_x0000_s1426" style="position:absolute;flip:y;z-index:251658240;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3" o:spid="_x0000_s1434" style="position:absolute;z-index:251658240;visibility:visible" from="267.6pt,4.45pt" to="267.65pt,62.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62" o:spid="_x0000_s1419" style="position:absolute;margin-left:210pt;margin-top:6.05pt;width:21.65pt;height:21.65pt;z-index:251658240;visibility:visible" o:allowincell="f" filled="f"/>
        </w:pict>
      </w:r>
      <w:r w:rsidRPr="00077FFB">
        <w:rPr>
          <w:rFonts w:ascii="Calibri" w:hAnsi="Calibri" w:cs="Calibri"/>
          <w:noProof/>
          <w:lang w:eastAsia="ru-RU"/>
        </w:rPr>
        <w:pict>
          <v:oval id="Овал 1661" o:spid="_x0000_s1418" style="position:absolute;margin-left:30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0" o:spid="_x0000_s1435" style="position:absolute;z-index:251658240;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9" o:spid="_x0000_s1433" style="position:absolute;z-index:251658240;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8" o:spid="_x0000_s1427" style="position:absolute;z-index:251658240;visibility:visible" from="44.4pt,2.05pt" to="80.45pt,30.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57" o:spid="_x0000_s1425" style="position:absolute;margin-left:253.2pt;margin-top:10.8pt;width:21.65pt;height:21.65pt;z-index:251658240;visibility:visible" o:allowincell="f" filled="f"/>
        </w:pict>
      </w:r>
      <w:r w:rsidRPr="00077FFB">
        <w:rPr>
          <w:rFonts w:ascii="Calibri" w:hAnsi="Calibri" w:cs="Calibri"/>
          <w:noProof/>
          <w:lang w:eastAsia="ru-RU"/>
        </w:rPr>
        <w:pict>
          <v:oval id="Овал 1656" o:spid="_x0000_s1424" style="position:absolute;margin-left:166.8pt;margin-top:10.8pt;width:21.65pt;height:21.65pt;z-index:251658240;visibility:visible" o:allowincell="f" filled="f"/>
        </w:pict>
      </w:r>
      <w:r w:rsidRPr="00077FFB">
        <w:rPr>
          <w:rFonts w:ascii="Calibri" w:hAnsi="Calibri" w:cs="Calibri"/>
          <w:noProof/>
          <w:lang w:eastAsia="ru-RU"/>
        </w:rPr>
        <w:pict>
          <v:oval id="Овал 1655" o:spid="_x0000_s1423" style="position:absolute;margin-left:80.4pt;margin-top:10.8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4" o:spid="_x0000_s1431" style="position:absolute;z-index:251658240;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3" o:spid="_x0000_s1430" style="position:absolute;z-index:251658240;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65642E" w:rsidRPr="00302C9E" w:rsidRDefault="0065642E" w:rsidP="0065642E">
      <w:pPr>
        <w:spacing w:after="0" w:line="240" w:lineRule="auto"/>
        <w:jc w:val="center"/>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№25</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52" o:spid="_x0000_s1440" style="position:absolute;margin-left:238.8pt;margin-top:9.25pt;width:21.65pt;height:21.65pt;z-index:251658240;visibility:visible" o:allowincell="f" filled="f"/>
        </w:pict>
      </w:r>
      <w:r w:rsidRPr="00077FFB">
        <w:rPr>
          <w:rFonts w:ascii="Calibri" w:hAnsi="Calibri" w:cs="Calibri"/>
          <w:noProof/>
          <w:lang w:eastAsia="ru-RU"/>
        </w:rPr>
        <w:pict>
          <v:oval id="Овал 1651" o:spid="_x0000_s1439" style="position:absolute;margin-left:166.8pt;margin-top:9.25pt;width:21.65pt;height:21.65pt;z-index:251658240;visibility:visible" o:allowincell="f" filled="f"/>
        </w:pict>
      </w:r>
      <w:r w:rsidRPr="00077FFB">
        <w:rPr>
          <w:rFonts w:ascii="Calibri" w:hAnsi="Calibri" w:cs="Calibri"/>
          <w:noProof/>
          <w:lang w:eastAsia="ru-RU"/>
        </w:rPr>
        <w:pict>
          <v:oval id="Овал 1650" o:spid="_x0000_s1438" style="position:absolute;margin-left:94.8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9" o:spid="_x0000_s1450" style="position:absolute;z-index:251658240;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8" o:spid="_x0000_s1447" style="position:absolute;z-index:25165824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7" o:spid="_x0000_s1446" style="position:absolute;z-index:251658240;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6" o:spid="_x0000_s1444" style="position:absolute;flip:y;z-index:25165824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5" o:spid="_x0000_s1452" style="position:absolute;z-index:251658240;visibility:visible" from="181.2pt,4.45pt" to="181.25pt,62.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4" o:spid="_x0000_s1437" style="position:absolute;margin-left:296.4pt;margin-top:6.05pt;width:21.65pt;height:21.65pt;z-index:251658240;visibility:visible" o:allowincell="f" filled="f"/>
        </w:pict>
      </w:r>
      <w:r w:rsidRPr="00077FFB">
        <w:rPr>
          <w:rFonts w:ascii="Calibri" w:hAnsi="Calibri" w:cs="Calibri"/>
          <w:noProof/>
          <w:lang w:eastAsia="ru-RU"/>
        </w:rPr>
        <w:pict>
          <v:oval id="Овал 1643" o:spid="_x0000_s1436" style="position:absolute;margin-left:15.6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2" o:spid="_x0000_s1451" style="position:absolute;flip:y;z-index:251658240;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1" o:spid="_x0000_s1445" style="position:absolute;z-index:251658240;visibility:visible" from="30pt,2.05pt" to="94.85pt,30.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0" o:spid="_x0000_s1443" style="position:absolute;margin-left:238.8pt;margin-top:10.85pt;width:21.65pt;height:21.65pt;z-index:251658240;visibility:visible" o:allowincell="f" filled="f"/>
        </w:pict>
      </w:r>
      <w:r w:rsidRPr="00077FFB">
        <w:rPr>
          <w:rFonts w:ascii="Calibri" w:hAnsi="Calibri" w:cs="Calibri"/>
          <w:noProof/>
          <w:lang w:eastAsia="ru-RU"/>
        </w:rPr>
        <w:pict>
          <v:oval id="Овал 1639" o:spid="_x0000_s1442" style="position:absolute;margin-left:166.8pt;margin-top:10.85pt;width:21.65pt;height:21.65pt;z-index:251658240;visibility:visible" o:allowincell="f" filled="f"/>
        </w:pict>
      </w:r>
      <w:r w:rsidRPr="00077FFB">
        <w:rPr>
          <w:rFonts w:ascii="Calibri" w:hAnsi="Calibri" w:cs="Calibri"/>
          <w:noProof/>
          <w:lang w:eastAsia="ru-RU"/>
        </w:rPr>
        <w:pict>
          <v:oval id="Овал 1638" o:spid="_x0000_s1441" style="position:absolute;margin-left:94.8pt;margin-top:10.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37" o:spid="_x0000_s1449" style="position:absolute;z-index:2516582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6" o:spid="_x0000_s1448" style="position:absolute;z-index:251658240;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65642E" w:rsidRDefault="0065642E" w:rsidP="0065642E">
      <w:pPr>
        <w:spacing w:after="0" w:line="240" w:lineRule="auto"/>
        <w:rPr>
          <w:rFonts w:ascii="Times New Roman" w:hAnsi="Times New Roman" w:cs="Times New Roman"/>
          <w:position w:val="4"/>
          <w:sz w:val="28"/>
          <w:szCs w:val="28"/>
          <w:lang w:eastAsia="ru-RU"/>
        </w:rPr>
      </w:pPr>
    </w:p>
    <w:p w:rsidR="0065642E" w:rsidRPr="00E95AC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№26</w:t>
      </w:r>
    </w:p>
    <w:p w:rsidR="0065642E" w:rsidRPr="00302C9E" w:rsidRDefault="0065642E" w:rsidP="0065642E">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ind w:firstLine="709"/>
        <w:rPr>
          <w:rFonts w:ascii="Times New Roman" w:hAnsi="Times New Roman" w:cs="Times New Roman"/>
          <w:position w:val="4"/>
          <w:sz w:val="24"/>
          <w:szCs w:val="24"/>
          <w:lang w:eastAsia="ru-RU"/>
        </w:rPr>
      </w:pP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35" o:spid="_x0000_s1477" style="position:absolute;margin-left:238.8pt;margin-top:8.45pt;width:21.65pt;height:21.65pt;z-index:251658240;visibility:visible" o:allowincell="f" filled="f"/>
        </w:pict>
      </w:r>
      <w:r w:rsidRPr="00077FFB">
        <w:rPr>
          <w:rFonts w:ascii="Calibri" w:hAnsi="Calibri" w:cs="Calibri"/>
          <w:noProof/>
          <w:lang w:eastAsia="ru-RU"/>
        </w:rPr>
        <w:pict>
          <v:oval id="Овал 1634" o:spid="_x0000_s1476" style="position:absolute;margin-left:166.8pt;margin-top:8.45pt;width:21.65pt;height:21.65pt;z-index:251658240;visibility:visible" o:allowincell="f" filled="f"/>
        </w:pict>
      </w:r>
      <w:r w:rsidRPr="00077FFB">
        <w:rPr>
          <w:rFonts w:ascii="Calibri" w:hAnsi="Calibri" w:cs="Calibri"/>
          <w:noProof/>
          <w:lang w:eastAsia="ru-RU"/>
        </w:rPr>
        <w:pict>
          <v:oval id="Овал 1633" o:spid="_x0000_s1475" style="position:absolute;margin-left:94.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32" o:spid="_x0000_s1487" style="position:absolute;z-index:25165824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1" o:spid="_x0000_s1484" style="position:absolute;z-index:25165824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0" o:spid="_x0000_s1483" style="position:absolute;z-index:251658240;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9" o:spid="_x0000_s1481" style="position:absolute;flip:y;z-index:251658240;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8" o:spid="_x0000_s1490" style="position:absolute;z-index:251658240;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7" o:spid="_x0000_s1489" style="position:absolute;flip:y;z-index:251658240;visibility:visible" from="109.2pt,2.85pt" to="174.05pt,60.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6" o:spid="_x0000_s1474" style="position:absolute;margin-left:296.4pt;margin-top:10.85pt;width:21.65pt;height:21.65pt;z-index:251658240;visibility:visible" o:allowincell="f" filled="f"/>
        </w:pict>
      </w:r>
      <w:r w:rsidRPr="00077FFB">
        <w:rPr>
          <w:rFonts w:ascii="Calibri" w:hAnsi="Calibri" w:cs="Calibri"/>
          <w:noProof/>
          <w:lang w:eastAsia="ru-RU"/>
        </w:rPr>
        <w:pict>
          <v:oval id="Овал 1625" o:spid="_x0000_s1473" style="position:absolute;margin-left:22.8pt;margin-top:10.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4" o:spid="_x0000_s1488" style="position:absolute;flip:y;z-index:251658240;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3" o:spid="_x0000_s1482" style="position:absolute;z-index:251658240;visibility:visible" from="37.2pt,5.25pt" to="94.85pt,26.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2" o:spid="_x0000_s1480" style="position:absolute;margin-left:238.8pt;margin-top:6.05pt;width:21.65pt;height:21.65pt;z-index:251658240;visibility:visible" o:allowincell="f" filled="f"/>
        </w:pict>
      </w:r>
      <w:r w:rsidRPr="00077FFB">
        <w:rPr>
          <w:rFonts w:ascii="Calibri" w:hAnsi="Calibri" w:cs="Calibri"/>
          <w:noProof/>
          <w:lang w:eastAsia="ru-RU"/>
        </w:rPr>
        <w:pict>
          <v:oval id="Овал 1621" o:spid="_x0000_s1479" style="position:absolute;margin-left:166.8pt;margin-top:6.05pt;width:21.65pt;height:21.65pt;z-index:251658240;visibility:visible" o:allowincell="f" filled="f"/>
        </w:pict>
      </w:r>
      <w:r w:rsidRPr="00077FFB">
        <w:rPr>
          <w:rFonts w:ascii="Calibri" w:hAnsi="Calibri" w:cs="Calibri"/>
          <w:noProof/>
          <w:lang w:eastAsia="ru-RU"/>
        </w:rPr>
        <w:pict>
          <v:oval id="Овал 1620" o:spid="_x0000_s1478" style="position:absolute;margin-left:94.8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9" o:spid="_x0000_s1485" style="position:absolute;z-index:251658240;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8" o:spid="_x0000_s1486" style="position:absolute;z-index:251658240;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65642E" w:rsidRPr="00302C9E" w:rsidRDefault="0065642E" w:rsidP="0065642E">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№27</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17" o:spid="_x0000_s1459" style="position:absolute;margin-left:289.2pt;margin-top:10.05pt;width:21.65pt;height:21.65pt;z-index:251658240;visibility:visible" o:allowincell="f" filled="f"/>
        </w:pict>
      </w:r>
      <w:r w:rsidRPr="00077FFB">
        <w:rPr>
          <w:rFonts w:ascii="Calibri" w:hAnsi="Calibri" w:cs="Calibri"/>
          <w:noProof/>
          <w:lang w:eastAsia="ru-RU"/>
        </w:rPr>
        <w:pict>
          <v:oval id="Овал 1616" o:spid="_x0000_s1458" style="position:absolute;margin-left:195.6pt;margin-top:10.05pt;width:21.65pt;height:21.65pt;z-index:251658240;visibility:visible" o:allowincell="f" filled="f"/>
        </w:pict>
      </w:r>
      <w:r w:rsidRPr="00077FFB">
        <w:rPr>
          <w:rFonts w:ascii="Calibri" w:hAnsi="Calibri" w:cs="Calibri"/>
          <w:noProof/>
          <w:lang w:eastAsia="ru-RU"/>
        </w:rPr>
        <w:pict>
          <v:oval id="Овал 1615" o:spid="_x0000_s1457" style="position:absolute;margin-left:102pt;margin-top:10.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4" o:spid="_x0000_s1467" style="position:absolute;z-index:2516582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3" o:spid="_x0000_s1466" style="position:absolute;z-index:251658240;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2" o:spid="_x0000_s1465" style="position:absolute;flip:y;z-index:251658240;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1" o:spid="_x0000_s1470" style="position:absolute;z-index:251658240;visibility:visible" from="303.6pt,6.05pt" to="303.65pt,56.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10" o:spid="_x0000_s1456" style="position:absolute;margin-left:267.6pt;margin-top:7.65pt;width:21.65pt;height:21.65pt;z-index:251658240;visibility:visible" o:allowincell="f" filled="f"/>
        </w:pict>
      </w:r>
      <w:r w:rsidRPr="00077FFB">
        <w:rPr>
          <w:rFonts w:ascii="Calibri" w:hAnsi="Calibri" w:cs="Calibri"/>
          <w:noProof/>
          <w:lang w:eastAsia="ru-RU"/>
        </w:rPr>
        <w:pict>
          <v:oval id="Овал 1609" o:spid="_x0000_s1455" style="position:absolute;margin-left:174pt;margin-top:7.65pt;width:21.65pt;height:21.65pt;z-index:251658240;visibility:visible" o:allowincell="f" filled="f"/>
        </w:pict>
      </w:r>
      <w:r w:rsidRPr="00077FFB">
        <w:rPr>
          <w:rFonts w:ascii="Calibri" w:hAnsi="Calibri" w:cs="Calibri"/>
          <w:noProof/>
          <w:lang w:eastAsia="ru-RU"/>
        </w:rPr>
        <w:pict>
          <v:oval id="Овал 1608" o:spid="_x0000_s1454" style="position:absolute;margin-left:58.8pt;margin-top:7.65pt;width:21.65pt;height:21.65pt;z-index:251658240;visibility:visible" o:allowincell="f" filled="f"/>
        </w:pict>
      </w:r>
      <w:r w:rsidRPr="00077FFB">
        <w:rPr>
          <w:rFonts w:ascii="Calibri" w:hAnsi="Calibri" w:cs="Calibri"/>
          <w:noProof/>
          <w:lang w:eastAsia="ru-RU"/>
        </w:rPr>
        <w:pict>
          <v:oval id="Овал 1607" o:spid="_x0000_s1453" style="position:absolute;margin-left:8.4pt;margin-top:7.6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6" o:spid="_x0000_s1472" style="position:absolute;flip:x;z-index:25165824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5" o:spid="_x0000_s1463" style="position:absolute;z-index:251658240;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4" o:spid="_x0000_s1471" style="position:absolute;flip:x y;z-index:251658240;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3" o:spid="_x0000_s1464" style="position:absolute;z-index:251658240;visibility:visible" from="73.2pt,3.6pt" to="102.05pt,25.2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02" o:spid="_x0000_s1462" style="position:absolute;margin-left:289.2pt;margin-top:5.25pt;width:21.65pt;height:21.65pt;z-index:251658240;visibility:visible" o:allowincell="f" filled="f"/>
        </w:pict>
      </w:r>
      <w:r w:rsidRPr="00077FFB">
        <w:rPr>
          <w:rFonts w:ascii="Calibri" w:hAnsi="Calibri" w:cs="Calibri"/>
          <w:noProof/>
          <w:lang w:eastAsia="ru-RU"/>
        </w:rPr>
        <w:pict>
          <v:oval id="Овал 1601" o:spid="_x0000_s1461" style="position:absolute;margin-left:195.6pt;margin-top:5.25pt;width:21.65pt;height:21.65pt;z-index:251658240;visibility:visible" o:allowincell="f" filled="f"/>
        </w:pict>
      </w:r>
      <w:r w:rsidRPr="00077FFB">
        <w:rPr>
          <w:rFonts w:ascii="Calibri" w:hAnsi="Calibri" w:cs="Calibri"/>
          <w:noProof/>
          <w:lang w:eastAsia="ru-RU"/>
        </w:rPr>
        <w:pict>
          <v:oval id="Овал 1600" o:spid="_x0000_s1460" style="position:absolute;margin-left:102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7" o:spid="_x0000_s1469" style="position:absolute;z-index:25165824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6" o:spid="_x0000_s1468" style="position:absolute;z-index:251658240;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65642E" w:rsidRPr="00302C9E" w:rsidRDefault="0065642E" w:rsidP="0065642E">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№28</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24"/>
          <w:szCs w:val="24"/>
          <w:lang w:eastAsia="ru-RU"/>
        </w:rPr>
      </w:pP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25" o:spid="_x0000_s1543" style="position:absolute;margin-left:57pt;margin-top:7.8pt;width:21.65pt;height:21.65pt;z-index:251658240;visibility:visible" filled="f"/>
        </w:pict>
      </w:r>
      <w:r w:rsidRPr="00077FFB">
        <w:rPr>
          <w:rFonts w:ascii="Calibri" w:hAnsi="Calibri" w:cs="Calibri"/>
          <w:noProof/>
          <w:lang w:eastAsia="ru-RU"/>
        </w:rPr>
        <w:pict>
          <v:oval id="Овал 124" o:spid="_x0000_s1544" style="position:absolute;margin-left:135pt;margin-top:7.8pt;width:21.65pt;height:21.65pt;z-index:251658240;visibility:visible"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3" o:spid="_x0000_s1522" style="position:absolute;flip:x y;z-index:25165824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22" o:spid="_x0000_s1519" style="position:absolute;z-index:25165824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1" o:spid="_x0000_s1518" style="position:absolute;flip:y;z-index:251658240;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0" o:spid="_x0000_s1524" style="position:absolute;flip:y;z-index:251658240;visibility:visible" from="116.4pt,6.85pt" to="145.25pt,28.5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19" o:spid="_x0000_s1514" style="position:absolute;margin-left:253.2pt;margin-top:8.45pt;width:21.65pt;height:21.65pt;z-index:251658240;visibility:visible" o:allowincell="f" filled="f"/>
        </w:pict>
      </w:r>
      <w:r w:rsidRPr="00077FFB">
        <w:rPr>
          <w:rFonts w:ascii="Calibri" w:hAnsi="Calibri" w:cs="Calibri"/>
          <w:noProof/>
          <w:lang w:eastAsia="ru-RU"/>
        </w:rPr>
        <w:pict>
          <v:oval id="Овал 116" o:spid="_x0000_s1513" style="position:absolute;margin-left:174pt;margin-top:8.45pt;width:21.65pt;height:21.65pt;z-index:251658240;visibility:visible" o:allowincell="f" filled="f"/>
        </w:pict>
      </w:r>
      <w:r w:rsidRPr="00077FFB">
        <w:rPr>
          <w:rFonts w:ascii="Calibri" w:hAnsi="Calibri" w:cs="Calibri"/>
          <w:noProof/>
          <w:lang w:eastAsia="ru-RU"/>
        </w:rPr>
        <w:pict>
          <v:oval id="Овал 115" o:spid="_x0000_s1512" style="position:absolute;margin-left:94.8pt;margin-top:8.45pt;width:21.65pt;height:21.65pt;z-index:251658240;visibility:visible" o:allowincell="f" filled="f"/>
        </w:pict>
      </w:r>
      <w:r w:rsidRPr="00077FFB">
        <w:rPr>
          <w:rFonts w:ascii="Calibri" w:hAnsi="Calibri" w:cs="Calibri"/>
          <w:noProof/>
          <w:lang w:eastAsia="ru-RU"/>
        </w:rPr>
        <w:pict>
          <v:oval id="Овал 114" o:spid="_x0000_s1511" style="position:absolute;margin-left:22.8pt;margin-top:8.4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13" o:spid="_x0000_s1525" style="position:absolute;z-index:251658240;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8" o:spid="_x0000_s1523" style="position:absolute;z-index:251658240;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7" o:spid="_x0000_s1521" style="position:absolute;flip:y;z-index:251658240;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6" o:spid="_x0000_s1517" style="position:absolute;z-index:251658240;visibility:visible" from="37.2pt,4.45pt" to="58.85pt,26.1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05" o:spid="_x0000_s1516" style="position:absolute;margin-left:138pt;margin-top:6.05pt;width:21.65pt;height:21.65pt;z-index:251658240;visibility:visible" o:allowincell="f" filled="f"/>
        </w:pict>
      </w:r>
      <w:r w:rsidRPr="00077FFB">
        <w:rPr>
          <w:rFonts w:ascii="Calibri" w:hAnsi="Calibri" w:cs="Calibri"/>
          <w:noProof/>
          <w:lang w:eastAsia="ru-RU"/>
        </w:rPr>
        <w:pict>
          <v:oval id="Овал 104" o:spid="_x0000_s1515" style="position:absolute;margin-left:58.8pt;margin-top:6.0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3" o:spid="_x0000_s1520" style="position:absolute;z-index:251658240;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65642E" w:rsidRPr="00302C9E" w:rsidRDefault="0065642E" w:rsidP="0065642E">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65642E" w:rsidRPr="00302C9E" w:rsidRDefault="0065642E" w:rsidP="0065642E">
      <w:pPr>
        <w:spacing w:after="0" w:line="240" w:lineRule="auto"/>
        <w:rPr>
          <w:rFonts w:ascii="Times New Roman" w:hAnsi="Times New Roman" w:cs="Times New Roman"/>
          <w:position w:val="4"/>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№29</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302C9E" w:rsidRDefault="0065642E" w:rsidP="0065642E">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02" o:spid="_x0000_s1536" style="position:absolute;z-index:251658240;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01" o:spid="_x0000_s1530" style="position:absolute;margin-left:224.4pt;margin-top:5.25pt;width:21.65pt;height:21.65pt;z-index:251658240;visibility:visible" o:allowincell="f" filled="f"/>
        </w:pict>
      </w:r>
      <w:r w:rsidRPr="00077FFB">
        <w:rPr>
          <w:rFonts w:ascii="Calibri" w:hAnsi="Calibri" w:cs="Calibri"/>
          <w:noProof/>
          <w:lang w:eastAsia="ru-RU"/>
        </w:rPr>
        <w:pict>
          <v:oval id="Овал 100" o:spid="_x0000_s1529" style="position:absolute;margin-left:87.6pt;margin-top:5.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99" o:spid="_x0000_s1541" style="position:absolute;z-index:251658240;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8" o:spid="_x0000_s1537" style="position:absolute;z-index:25165824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7" o:spid="_x0000_s1534" style="position:absolute;flip:y;z-index:25165824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65642E" w:rsidRPr="00302C9E" w:rsidRDefault="0065642E" w:rsidP="0065642E">
      <w:pPr>
        <w:spacing w:after="0" w:line="240" w:lineRule="auto"/>
        <w:rPr>
          <w:rFonts w:ascii="Times New Roman" w:hAnsi="Times New Roman" w:cs="Times New Roman"/>
          <w:position w:val="4"/>
          <w:lang w:eastAsia="ru-RU"/>
        </w:rPr>
      </w:pP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96" o:spid="_x0000_s1528" style="position:absolute;margin-left:296.4pt;margin-top:9.25pt;width:21.65pt;height:21.65pt;z-index:251658240;visibility:visible" o:allowincell="f" filled="f"/>
        </w:pict>
      </w:r>
      <w:r w:rsidRPr="00077FFB">
        <w:rPr>
          <w:rFonts w:ascii="Calibri" w:hAnsi="Calibri" w:cs="Calibri"/>
          <w:noProof/>
          <w:lang w:eastAsia="ru-RU"/>
        </w:rPr>
        <w:pict>
          <v:oval id="Овал 1599" o:spid="_x0000_s1527" style="position:absolute;margin-left:159.6pt;margin-top:9.25pt;width:21.65pt;height:21.65pt;z-index:251658240;visibility:visible" o:allowincell="f" filled="f"/>
        </w:pict>
      </w:r>
      <w:r w:rsidRPr="00077FFB">
        <w:rPr>
          <w:rFonts w:ascii="Calibri" w:hAnsi="Calibri" w:cs="Calibri"/>
          <w:noProof/>
          <w:lang w:eastAsia="ru-RU"/>
        </w:rPr>
        <w:pict>
          <v:oval id="Овал 1598" o:spid="_x0000_s1526" style="position:absolute;margin-left:15.6pt;margin-top:9.2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7" o:spid="_x0000_s1542" style="position:absolute;z-index:251658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6" o:spid="_x0000_s1540" style="position:absolute;flip:y;z-index:251658240;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5" o:spid="_x0000_s1535" style="position:absolute;z-index:251658240;visibility:visible" from="30pt,5.25pt" to="94.85pt,26.9pt" o:allowincell="f">
            <v:stroke startarrowwidth="narrow" startarrowlength="short" endarrow="block" endarrowwidth="narrow" endarrowlength="short"/>
          </v:line>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94" o:spid="_x0000_s1533" style="position:absolute;margin-left:231.6pt;margin-top:6.85pt;width:21.65pt;height:21.65pt;z-index:251658240;visibility:visible" o:allowincell="f" filled="f"/>
        </w:pict>
      </w:r>
      <w:r w:rsidRPr="00077FFB">
        <w:rPr>
          <w:rFonts w:ascii="Calibri" w:hAnsi="Calibri" w:cs="Calibri"/>
          <w:noProof/>
          <w:lang w:eastAsia="ru-RU"/>
        </w:rPr>
        <w:pict>
          <v:oval id="Овал 1593" o:spid="_x0000_s1532" style="position:absolute;margin-left:159.6pt;margin-top:6.85pt;width:21.65pt;height:21.65pt;z-index:251658240;visibility:visible" o:allowincell="f" filled="f"/>
        </w:pict>
      </w:r>
      <w:r w:rsidRPr="00077FFB">
        <w:rPr>
          <w:rFonts w:ascii="Calibri" w:hAnsi="Calibri" w:cs="Calibri"/>
          <w:noProof/>
          <w:lang w:eastAsia="ru-RU"/>
        </w:rPr>
        <w:pict>
          <v:oval id="Овал 1592" o:spid="_x0000_s1531" style="position:absolute;margin-left:94.8pt;margin-top:6.85pt;width:21.65pt;height:21.65pt;z-index:251658240;visibility:visible" o:allowincell="f" filled="f"/>
        </w:pict>
      </w:r>
    </w:p>
    <w:p w:rsidR="0065642E" w:rsidRPr="00302C9E"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1" o:spid="_x0000_s1539" style="position:absolute;z-index:25165824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0" o:spid="_x0000_s1538" style="position:absolute;z-index:251658240;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65642E" w:rsidRPr="00302C9E" w:rsidRDefault="0065642E" w:rsidP="0065642E">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65642E" w:rsidRPr="00302C9E" w:rsidTr="00A71E4B">
        <w:tc>
          <w:tcPr>
            <w:tcW w:w="1204"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65642E" w:rsidRPr="00302C9E" w:rsidRDefault="0065642E"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p>
    <w:p w:rsidR="0065642E" w:rsidRPr="00302C9E" w:rsidRDefault="0065642E" w:rsidP="0065642E">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65642E" w:rsidRPr="00302C9E" w:rsidRDefault="0065642E" w:rsidP="0065642E">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65642E" w:rsidRPr="00302C9E" w:rsidRDefault="0065642E" w:rsidP="0065642E">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№30</w:t>
      </w:r>
    </w:p>
    <w:p w:rsidR="0065642E" w:rsidRPr="00302C9E" w:rsidRDefault="0065642E" w:rsidP="0065642E">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65642E" w:rsidRPr="0009704C" w:rsidRDefault="0065642E" w:rsidP="0065642E">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589" o:spid="_x0000_s1496" style="position:absolute;margin-left:138pt;margin-top:9.25pt;width:21.65pt;height:21.65pt;z-index:251658240;visibility:visible" o:allowincell="f" filled="f"/>
        </w:pict>
      </w:r>
      <w:r w:rsidRPr="00077FFB">
        <w:rPr>
          <w:rFonts w:ascii="Calibri" w:hAnsi="Calibri" w:cs="Calibri"/>
          <w:noProof/>
          <w:lang w:eastAsia="ru-RU"/>
        </w:rPr>
        <w:pict>
          <v:oval id="Овал 1588" o:spid="_x0000_s1495" style="position:absolute;margin-left:58.8pt;margin-top:9.25pt;width:21.65pt;height:21.65pt;z-index:251658240;visibility:visible" o:allowincell="f" filled="f"/>
        </w:pic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87" o:spid="_x0000_s1506" style="position:absolute;z-index:251658240;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6" o:spid="_x0000_s1504" style="position:absolute;flip:y;z-index:25165824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5" o:spid="_x0000_s1503" style="position:absolute;z-index:251658240;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4" o:spid="_x0000_s1500" style="position:absolute;flip:y;z-index:251658240;visibility:visible" from="30pt,10.05pt" to="58.85pt,31.7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2                           5</w:t>
      </w:r>
    </w:p>
    <w:p w:rsidR="0065642E" w:rsidRPr="0009704C" w:rsidRDefault="0065642E" w:rsidP="0065642E">
      <w:pPr>
        <w:spacing w:after="0" w:line="240" w:lineRule="auto"/>
        <w:rPr>
          <w:rFonts w:ascii="Times New Roman" w:hAnsi="Times New Roman" w:cs="Times New Roman"/>
          <w:position w:val="4"/>
          <w:lang w:eastAsia="ru-RU"/>
        </w:rPr>
      </w:pP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82" o:spid="_x0000_s1494" style="position:absolute;margin-left:289.2pt;margin-top:6.05pt;width:21.65pt;height:21.65pt;z-index:251658240;visibility:visible" o:allowincell="f" filled="f"/>
        </w:pict>
      </w:r>
      <w:r w:rsidRPr="00077FFB">
        <w:rPr>
          <w:rFonts w:ascii="Calibri" w:hAnsi="Calibri" w:cs="Calibri"/>
          <w:noProof/>
          <w:lang w:eastAsia="ru-RU"/>
        </w:rPr>
        <w:pict>
          <v:oval id="Овал 1580" o:spid="_x0000_s1493" style="position:absolute;margin-left:188.4pt;margin-top:6.05pt;width:21.65pt;height:21.65pt;z-index:251658240;visibility:visible" o:allowincell="f" filled="f"/>
        </w:pict>
      </w:r>
      <w:r w:rsidRPr="00077FFB">
        <w:rPr>
          <w:rFonts w:ascii="Calibri" w:hAnsi="Calibri" w:cs="Calibri"/>
          <w:noProof/>
          <w:lang w:eastAsia="ru-RU"/>
        </w:rPr>
        <w:pict>
          <v:oval id="Овал 1579" o:spid="_x0000_s1492" style="position:absolute;margin-left:94.8pt;margin-top:6.05pt;width:21.65pt;height:21.65pt;z-index:251658240;visibility:visible" o:allowincell="f" filled="f"/>
        </w:pict>
      </w:r>
      <w:r w:rsidRPr="00077FFB">
        <w:rPr>
          <w:rFonts w:ascii="Calibri" w:hAnsi="Calibri" w:cs="Calibri"/>
          <w:noProof/>
          <w:lang w:eastAsia="ru-RU"/>
        </w:rPr>
        <w:pict>
          <v:oval id="Овал 1578" o:spid="_x0000_s1491" style="position:absolute;margin-left:15.6pt;margin-top:6.05pt;width:21.65pt;height:21.65pt;z-index:251658240;visibility:visible" o:allowincell="f" filled="f"/>
        </w:pic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7" o:spid="_x0000_s1508" style="position:absolute;z-index:251658240;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6" o:spid="_x0000_s1499" style="position:absolute;z-index:251658240;visibility:visible" from="37.2pt,.45pt" to="94.85pt,.5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1                          4                                7                                  8</w: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5" o:spid="_x0000_s1507" style="position:absolute;flip:y;z-index:25165824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4" o:spid="_x0000_s1505" style="position:absolute;z-index:251658240;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3" o:spid="_x0000_s1502" style="position:absolute;flip:y;z-index:25165824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2" o:spid="_x0000_s1501" style="position:absolute;z-index:251658240;visibility:visible" from="30pt,2.05pt" to="58.85pt,30.9pt" o:allowincell="f">
            <v:stroke startarrowwidth="narrow" startarrowlength="short" endarrow="block" endarrowwidth="narrow" endarrowlength="short"/>
          </v:line>
        </w:pict>
      </w:r>
    </w:p>
    <w:p w:rsidR="0065642E" w:rsidRPr="0009704C" w:rsidRDefault="0065642E" w:rsidP="0065642E">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71" o:spid="_x0000_s1498" style="position:absolute;margin-left:138pt;margin-top:10.8pt;width:21.65pt;height:21.65pt;z-index:251658240;visibility:visible" o:allowincell="f" filled="f"/>
        </w:pict>
      </w:r>
      <w:r w:rsidRPr="00077FFB">
        <w:rPr>
          <w:rFonts w:ascii="Calibri" w:hAnsi="Calibri" w:cs="Calibri"/>
          <w:noProof/>
          <w:lang w:eastAsia="ru-RU"/>
        </w:rPr>
        <w:pict>
          <v:oval id="Овал 1570" o:spid="_x0000_s1497" style="position:absolute;margin-left:58.8pt;margin-top:10.8pt;width:21.65pt;height:21.65pt;z-index:251658240;visibility:visible" o:allowincell="f" filled="f"/>
        </w:pict>
      </w:r>
    </w:p>
    <w:p w:rsidR="0065642E" w:rsidRPr="0009704C" w:rsidRDefault="0065642E" w:rsidP="0065642E">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3                           6</w:t>
      </w:r>
    </w:p>
    <w:p w:rsidR="0065642E" w:rsidRPr="0009704C" w:rsidRDefault="0065642E" w:rsidP="0065642E">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65642E" w:rsidRPr="0009704C" w:rsidRDefault="0065642E" w:rsidP="0065642E">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65642E" w:rsidRPr="009703DC" w:rsidTr="00A71E4B">
        <w:tc>
          <w:tcPr>
            <w:tcW w:w="1204"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Операции</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4-5</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4-6</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6-7</w:t>
            </w:r>
          </w:p>
        </w:tc>
        <w:tc>
          <w:tcPr>
            <w:tcW w:w="566"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65642E" w:rsidRPr="009703DC" w:rsidTr="00A71E4B">
        <w:tc>
          <w:tcPr>
            <w:tcW w:w="1204"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r>
      <w:tr w:rsidR="0065642E" w:rsidRPr="009703DC" w:rsidTr="00A71E4B">
        <w:tc>
          <w:tcPr>
            <w:tcW w:w="1204"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Дли.-ти</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65642E" w:rsidRPr="0009704C" w:rsidRDefault="0065642E"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r>
    </w:tbl>
    <w:p w:rsidR="0065642E" w:rsidRPr="0009704C" w:rsidRDefault="0065642E" w:rsidP="0065642E">
      <w:pPr>
        <w:spacing w:after="0" w:line="240" w:lineRule="auto"/>
        <w:ind w:firstLine="284"/>
        <w:rPr>
          <w:rFonts w:ascii="Times New Roman" w:hAnsi="Times New Roman" w:cs="Times New Roman"/>
          <w:position w:val="4"/>
          <w:sz w:val="28"/>
          <w:szCs w:val="28"/>
          <w:lang w:eastAsia="ru-RU"/>
        </w:rPr>
      </w:pPr>
    </w:p>
    <w:p w:rsidR="0065642E" w:rsidRPr="0009704C" w:rsidRDefault="0065642E" w:rsidP="0065642E">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- 4</w:t>
      </w:r>
    </w:p>
    <w:p w:rsidR="0065642E" w:rsidRDefault="0065642E" w:rsidP="0065642E">
      <w:pPr>
        <w:spacing w:after="0" w:line="240" w:lineRule="auto"/>
        <w:jc w:val="center"/>
        <w:textAlignment w:val="baseline"/>
        <w:rPr>
          <w:rFonts w:ascii="Times New Roman" w:hAnsi="Times New Roman" w:cs="Times New Roman"/>
          <w:b/>
          <w:bCs/>
          <w:sz w:val="28"/>
          <w:szCs w:val="28"/>
          <w:lang w:eastAsia="ru-RU"/>
        </w:rPr>
      </w:pPr>
    </w:p>
    <w:p w:rsidR="0065642E" w:rsidRPr="0009704C" w:rsidRDefault="0065642E" w:rsidP="0065642E">
      <w:pPr>
        <w:spacing w:after="0" w:line="240" w:lineRule="auto"/>
        <w:jc w:val="both"/>
        <w:textAlignment w:val="baseline"/>
        <w:rPr>
          <w:sz w:val="28"/>
          <w:szCs w:val="28"/>
          <w:lang w:eastAsia="ru-RU"/>
        </w:rPr>
      </w:pPr>
      <w:r>
        <w:rPr>
          <w:rFonts w:ascii="Times New Roman" w:hAnsi="Times New Roman" w:cs="Times New Roman"/>
          <w:sz w:val="28"/>
          <w:szCs w:val="28"/>
          <w:lang w:eastAsia="ru-RU"/>
        </w:rPr>
        <w:t xml:space="preserve">Тема 1.4 </w:t>
      </w:r>
      <w:r w:rsidRPr="0009704C">
        <w:rPr>
          <w:rFonts w:ascii="Times New Roman" w:hAnsi="Times New Roman" w:cs="Times New Roman"/>
          <w:sz w:val="28"/>
          <w:szCs w:val="28"/>
          <w:lang w:eastAsia="ru-RU"/>
        </w:rPr>
        <w:t>«MSProject - средство поддержки реализации управленческих решений»</w:t>
      </w:r>
    </w:p>
    <w:p w:rsidR="0065642E" w:rsidRPr="0009704C" w:rsidRDefault="0065642E" w:rsidP="0065642E">
      <w:pPr>
        <w:spacing w:after="0" w:line="240" w:lineRule="auto"/>
        <w:jc w:val="both"/>
        <w:textAlignment w:val="baseline"/>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 xml:space="preserve">5 </w:t>
      </w:r>
      <w:r w:rsidRPr="0009704C">
        <w:rPr>
          <w:rFonts w:ascii="Times New Roman" w:hAnsi="Times New Roman" w:cs="Times New Roman"/>
          <w:sz w:val="28"/>
          <w:szCs w:val="28"/>
          <w:lang w:eastAsia="ru-RU"/>
        </w:rPr>
        <w:t>«Реализация в среде MSProject проекта  строительства двухэтажного панельного дома»</w:t>
      </w:r>
    </w:p>
    <w:p w:rsidR="0065642E" w:rsidRPr="00921349" w:rsidRDefault="0065642E" w:rsidP="0065642E">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Осуществить реализацию проекта «План строительства двухэтажного панельного дома» в среде MSProject. Имя проекта должно включать аббревиатуру создателей проекта.</w:t>
      </w:r>
    </w:p>
    <w:p w:rsidR="0065642E" w:rsidRPr="0009704C" w:rsidRDefault="0065642E" w:rsidP="0065642E">
      <w:pPr>
        <w:spacing w:after="0" w:line="240" w:lineRule="auto"/>
        <w:ind w:left="567"/>
        <w:jc w:val="both"/>
        <w:rPr>
          <w:rFonts w:ascii="Times New Roman" w:hAnsi="Times New Roman" w:cs="Times New Roman"/>
          <w:i/>
          <w:iCs/>
          <w:sz w:val="28"/>
          <w:szCs w:val="28"/>
          <w:lang w:eastAsia="ru-RU"/>
        </w:rPr>
      </w:pPr>
      <w:r w:rsidRPr="0009704C">
        <w:rPr>
          <w:rFonts w:ascii="Times New Roman" w:hAnsi="Times New Roman" w:cs="Times New Roman"/>
          <w:i/>
          <w:iCs/>
          <w:sz w:val="28"/>
          <w:szCs w:val="28"/>
          <w:lang w:eastAsia="ru-RU"/>
        </w:rPr>
        <w:t>Описание ситуации</w:t>
      </w:r>
    </w:p>
    <w:p w:rsidR="0065642E" w:rsidRPr="0009704C" w:rsidRDefault="0065642E" w:rsidP="0065642E">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Строительство дома должно начинаться с разработки чертежей здания. Затем строится подземная часть дома. Далее на установленном фундаменте монтируется коробка здания. Проект должен завершаться внутренней отделкой дома. </w:t>
      </w:r>
    </w:p>
    <w:p w:rsidR="0065642E" w:rsidRPr="0009704C" w:rsidRDefault="0065642E" w:rsidP="0065642E">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Каждая из перечисленных задач является суммарной, т.е. включает другие работы. </w:t>
      </w:r>
    </w:p>
    <w:p w:rsidR="0065642E" w:rsidRPr="0009704C" w:rsidRDefault="0065642E" w:rsidP="0065642E">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Численные характеристики проекта носят условный характер. </w:t>
      </w:r>
    </w:p>
    <w:p w:rsidR="0065642E" w:rsidRPr="0009704C" w:rsidRDefault="0065642E" w:rsidP="0065642E">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Требования по реализации</w:t>
      </w:r>
      <w:r w:rsidRPr="0009704C">
        <w:rPr>
          <w:rFonts w:ascii="Times New Roman" w:hAnsi="Times New Roman" w:cs="Times New Roman"/>
          <w:sz w:val="28"/>
          <w:szCs w:val="28"/>
          <w:lang w:eastAsia="ru-RU"/>
        </w:rPr>
        <w:t xml:space="preserve">: </w:t>
      </w:r>
    </w:p>
    <w:p w:rsidR="0065642E" w:rsidRPr="0009704C" w:rsidRDefault="0065642E" w:rsidP="0065642E">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завершить проект за три с половиной месяца с наименьшими затратами. </w:t>
      </w:r>
    </w:p>
    <w:p w:rsidR="0065642E" w:rsidRPr="0009704C" w:rsidRDefault="0065642E" w:rsidP="0065642E">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Замечания</w:t>
      </w:r>
      <w:r w:rsidRPr="0009704C">
        <w:rPr>
          <w:rFonts w:ascii="Times New Roman" w:hAnsi="Times New Roman" w:cs="Times New Roman"/>
          <w:sz w:val="28"/>
          <w:szCs w:val="28"/>
          <w:lang w:eastAsia="ru-RU"/>
        </w:rPr>
        <w:t xml:space="preserve">: </w:t>
      </w:r>
    </w:p>
    <w:p w:rsidR="0065642E" w:rsidRPr="0009704C" w:rsidRDefault="0065642E" w:rsidP="0065642E">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скорректировать цены на материалы и работы в соответствии с действующими на рынке в настоящее время,</w:t>
      </w:r>
    </w:p>
    <w:p w:rsidR="0065642E" w:rsidRPr="0009704C" w:rsidRDefault="0065642E" w:rsidP="0065642E">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выбрать дату начала проекта не ранее 01.03.2015 года.</w:t>
      </w:r>
    </w:p>
    <w:p w:rsidR="0065642E" w:rsidRPr="0009704C" w:rsidRDefault="0065642E" w:rsidP="0065642E">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По результатам работы необходимо сформировать </w:t>
      </w:r>
      <w:r w:rsidRPr="0009704C">
        <w:rPr>
          <w:rFonts w:ascii="Times New Roman" w:hAnsi="Times New Roman" w:cs="Times New Roman"/>
          <w:b/>
          <w:bCs/>
          <w:sz w:val="28"/>
          <w:szCs w:val="28"/>
          <w:lang w:eastAsia="ru-RU"/>
        </w:rPr>
        <w:t>ОТЧЕТ</w:t>
      </w:r>
      <w:r w:rsidRPr="0009704C">
        <w:rPr>
          <w:rFonts w:ascii="Times New Roman" w:hAnsi="Times New Roman" w:cs="Times New Roman"/>
          <w:sz w:val="28"/>
          <w:szCs w:val="28"/>
          <w:lang w:eastAsia="ru-RU"/>
        </w:rPr>
        <w:t>, который должен содержать:</w:t>
      </w:r>
    </w:p>
    <w:p w:rsidR="0065642E" w:rsidRPr="0009704C" w:rsidRDefault="0065642E" w:rsidP="0065642E">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графическую демонстрацию всех основных фаз проекта, навыков работы в среде MSProject (см. далее по тексту) – более 15 изображений;</w:t>
      </w:r>
    </w:p>
    <w:p w:rsidR="0065642E" w:rsidRPr="0009704C" w:rsidRDefault="0065642E" w:rsidP="0065642E">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комментарии к представляемым Вами изображениям; </w:t>
      </w:r>
    </w:p>
    <w:p w:rsidR="0065642E" w:rsidRPr="0009704C" w:rsidRDefault="0065642E" w:rsidP="0065642E">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список задач повышенного риска и результаты по анализу рисков проекта; </w:t>
      </w:r>
    </w:p>
    <w:p w:rsidR="0065642E" w:rsidRPr="0009704C" w:rsidRDefault="0065642E" w:rsidP="0065642E">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результаты PERT-анализа; </w:t>
      </w:r>
    </w:p>
    <w:p w:rsidR="0065642E" w:rsidRPr="0009704C" w:rsidRDefault="0065642E" w:rsidP="0065642E">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отчеты:</w:t>
      </w:r>
    </w:p>
    <w:p w:rsidR="0065642E" w:rsidRPr="0009704C" w:rsidRDefault="0065642E" w:rsidP="0065642E">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обзорные</w:t>
      </w:r>
      <w:r w:rsidRPr="0009704C">
        <w:rPr>
          <w:rFonts w:ascii="Times New Roman" w:hAnsi="Times New Roman" w:cs="Times New Roman"/>
          <w:sz w:val="28"/>
          <w:szCs w:val="28"/>
          <w:lang w:eastAsia="ru-RU"/>
        </w:rPr>
        <w:t xml:space="preserve"> (базовый календарь проекта, задачи верхнего уровня,  критические задачи, контрольные точки проекта (вехи));</w:t>
      </w:r>
    </w:p>
    <w:p w:rsidR="0065642E" w:rsidRPr="0009704C" w:rsidRDefault="0065642E" w:rsidP="0065642E">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финансовых затратах</w:t>
      </w:r>
      <w:r w:rsidRPr="0009704C">
        <w:rPr>
          <w:rFonts w:ascii="Times New Roman" w:hAnsi="Times New Roman" w:cs="Times New Roman"/>
          <w:sz w:val="28"/>
          <w:szCs w:val="28"/>
          <w:lang w:eastAsia="ru-RU"/>
        </w:rPr>
        <w:t xml:space="preserve"> (бюджет проекта, движение денежных средств);</w:t>
      </w:r>
    </w:p>
    <w:p w:rsidR="0065642E" w:rsidRPr="0009704C" w:rsidRDefault="0065642E" w:rsidP="0065642E">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назначениях</w:t>
      </w:r>
      <w:r w:rsidRPr="0009704C">
        <w:rPr>
          <w:rFonts w:ascii="Times New Roman" w:hAnsi="Times New Roman" w:cs="Times New Roman"/>
          <w:sz w:val="28"/>
          <w:szCs w:val="28"/>
          <w:lang w:eastAsia="ru-RU"/>
        </w:rPr>
        <w:t xml:space="preserve"> (сведения о распределении по работам исполнителей; список всех работ, выполняемых отдельным работником/бригадой (например, Сидоровым); перечень ресурсов с превышением доступности);</w:t>
      </w:r>
    </w:p>
    <w:p w:rsidR="0065642E" w:rsidRPr="0009704C" w:rsidRDefault="0065642E" w:rsidP="0065642E">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lastRenderedPageBreak/>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загрузке</w:t>
      </w:r>
      <w:r w:rsidRPr="0009704C">
        <w:rPr>
          <w:rFonts w:ascii="Times New Roman" w:hAnsi="Times New Roman" w:cs="Times New Roman"/>
          <w:sz w:val="28"/>
          <w:szCs w:val="28"/>
          <w:lang w:eastAsia="ru-RU"/>
        </w:rPr>
        <w:t xml:space="preserve"> (каждого работника по работам проекта, на каждую работу работников);</w:t>
      </w:r>
    </w:p>
    <w:p w:rsidR="0065642E" w:rsidRPr="0009704C" w:rsidRDefault="0065642E" w:rsidP="0065642E">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общий вывод по результатам проектного планирования.</w:t>
      </w:r>
    </w:p>
    <w:p w:rsidR="0065642E" w:rsidRDefault="0065642E" w:rsidP="0065642E">
      <w:pPr>
        <w:spacing w:after="0" w:line="240" w:lineRule="auto"/>
        <w:textAlignment w:val="baseline"/>
        <w:rPr>
          <w:rFonts w:ascii="Times New Roman" w:hAnsi="Times New Roman" w:cs="Times New Roman"/>
          <w:b/>
          <w:bCs/>
          <w:sz w:val="28"/>
          <w:szCs w:val="28"/>
          <w:lang w:eastAsia="ru-RU"/>
        </w:rPr>
      </w:pPr>
    </w:p>
    <w:p w:rsidR="0065642E" w:rsidRPr="00921349" w:rsidRDefault="0065642E" w:rsidP="0065642E">
      <w:pPr>
        <w:spacing w:after="0" w:line="240" w:lineRule="auto"/>
        <w:rPr>
          <w:sz w:val="28"/>
          <w:szCs w:val="28"/>
        </w:rPr>
      </w:pPr>
      <w:r w:rsidRPr="00921349">
        <w:rPr>
          <w:rFonts w:ascii="Times New Roman" w:hAnsi="Times New Roman" w:cs="Times New Roman"/>
          <w:color w:val="000000"/>
          <w:sz w:val="28"/>
          <w:szCs w:val="28"/>
        </w:rPr>
        <w:t>Тема 2.2 «Диагностика финансового состояния организации»</w:t>
      </w:r>
    </w:p>
    <w:p w:rsidR="0065642E" w:rsidRPr="00921349" w:rsidRDefault="0065642E" w:rsidP="0065642E">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Задание 6</w:t>
      </w:r>
    </w:p>
    <w:p w:rsidR="0065642E" w:rsidRPr="00921349" w:rsidRDefault="0065642E" w:rsidP="0065642E">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Выполнить АФСП</w:t>
      </w:r>
    </w:p>
    <w:p w:rsidR="0065642E" w:rsidRPr="00F24F2A" w:rsidRDefault="0065642E" w:rsidP="0065642E">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1</w:t>
      </w:r>
    </w:p>
    <w:p w:rsidR="0065642E" w:rsidRPr="00F24F2A" w:rsidRDefault="0065642E" w:rsidP="0065642E">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65642E" w:rsidRPr="00E95ACE" w:rsidRDefault="0065642E" w:rsidP="0065642E">
      <w:pPr>
        <w:spacing w:after="0" w:line="240" w:lineRule="auto"/>
        <w:ind w:firstLine="420"/>
        <w:jc w:val="both"/>
        <w:rPr>
          <w:rFonts w:ascii="Times New Roman" w:hAnsi="Times New Roman" w:cs="Times New Roman"/>
          <w:sz w:val="28"/>
          <w:szCs w:val="28"/>
        </w:rPr>
      </w:pPr>
    </w:p>
    <w:p w:rsidR="0065642E" w:rsidRPr="00E95ACE" w:rsidRDefault="0065642E" w:rsidP="0065642E">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1)  Бух</w:t>
      </w:r>
      <w:r>
        <w:rPr>
          <w:rFonts w:ascii="Times New Roman" w:hAnsi="Times New Roman" w:cs="Times New Roman"/>
          <w:sz w:val="28"/>
          <w:szCs w:val="28"/>
        </w:rPr>
        <w:t>галтерский баланс (см. рисунок 1 – актив баланса, рисунок 2</w:t>
      </w:r>
      <w:r w:rsidRPr="00E95ACE">
        <w:rPr>
          <w:rFonts w:ascii="Times New Roman" w:hAnsi="Times New Roman" w:cs="Times New Roman"/>
          <w:sz w:val="28"/>
          <w:szCs w:val="28"/>
        </w:rPr>
        <w:t xml:space="preserve"> - пассив баланса)"</w:t>
      </w:r>
    </w:p>
    <w:p w:rsidR="0065642E" w:rsidRPr="00E95ACE" w:rsidRDefault="0065642E" w:rsidP="0065642E">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прибы</w:t>
      </w:r>
      <w:r>
        <w:rPr>
          <w:rFonts w:ascii="Times New Roman" w:hAnsi="Times New Roman" w:cs="Times New Roman"/>
          <w:sz w:val="28"/>
          <w:szCs w:val="28"/>
        </w:rPr>
        <w:t>лях и убытках (см. рисунок 3</w:t>
      </w:r>
      <w:r w:rsidRPr="00E95ACE">
        <w:rPr>
          <w:rFonts w:ascii="Times New Roman" w:hAnsi="Times New Roman" w:cs="Times New Roman"/>
          <w:sz w:val="28"/>
          <w:szCs w:val="28"/>
        </w:rPr>
        <w:t>);</w:t>
      </w:r>
    </w:p>
    <w:p w:rsidR="0065642E" w:rsidRPr="00E95ACE" w:rsidRDefault="0065642E" w:rsidP="0065642E">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3) Дополнительные данные об основных средствах и затрата</w:t>
      </w:r>
      <w:r>
        <w:rPr>
          <w:rFonts w:ascii="Times New Roman" w:hAnsi="Times New Roman" w:cs="Times New Roman"/>
          <w:sz w:val="28"/>
          <w:szCs w:val="28"/>
        </w:rPr>
        <w:t>х на производство (см. рисунок 4</w:t>
      </w:r>
      <w:r w:rsidRPr="00E95ACE">
        <w:rPr>
          <w:rFonts w:ascii="Times New Roman" w:hAnsi="Times New Roman" w:cs="Times New Roman"/>
          <w:sz w:val="28"/>
          <w:szCs w:val="28"/>
        </w:rPr>
        <w:t>);</w:t>
      </w:r>
    </w:p>
    <w:p w:rsidR="0065642E" w:rsidRPr="00E95ACE" w:rsidRDefault="0065642E" w:rsidP="0065642E">
      <w:pPr>
        <w:spacing w:after="0" w:line="240" w:lineRule="auto"/>
        <w:ind w:firstLine="420"/>
        <w:jc w:val="both"/>
        <w:rPr>
          <w:rFonts w:ascii="Times New Roman" w:hAnsi="Times New Roman" w:cs="Times New Roman"/>
          <w:sz w:val="28"/>
          <w:szCs w:val="28"/>
        </w:rPr>
      </w:pP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Количество рассматриваемых при проведении анализа периодов - 3</w:t>
      </w: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первому рассматриваемому периоду приведены на Декабрь 2003 года.</w:t>
      </w: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последнему рассматриваемому периоду приведены на Декабрь 2005 года.</w:t>
      </w:r>
    </w:p>
    <w:p w:rsidR="0065642E" w:rsidRPr="00E95ACE" w:rsidRDefault="0065642E" w:rsidP="0065642E">
      <w:pPr>
        <w:spacing w:after="0" w:line="240" w:lineRule="auto"/>
        <w:ind w:firstLine="420"/>
        <w:jc w:val="both"/>
        <w:rPr>
          <w:rFonts w:ascii="Times New Roman" w:hAnsi="Times New Roman" w:cs="Times New Roman"/>
          <w:sz w:val="28"/>
          <w:szCs w:val="28"/>
        </w:rPr>
      </w:pP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базового интервала для анализа выбран Декабрь 2003 года.</w:t>
      </w: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отчетного периода для анализа выбран Декабрь 2004 года.</w:t>
      </w:r>
    </w:p>
    <w:p w:rsidR="0065642E" w:rsidRPr="00E95ACE" w:rsidRDefault="0065642E" w:rsidP="0065642E">
      <w:pPr>
        <w:spacing w:after="0" w:line="240" w:lineRule="auto"/>
        <w:ind w:firstLine="420"/>
        <w:jc w:val="both"/>
        <w:rPr>
          <w:rFonts w:ascii="Times New Roman" w:hAnsi="Times New Roman" w:cs="Times New Roman"/>
          <w:sz w:val="28"/>
          <w:szCs w:val="28"/>
        </w:rPr>
      </w:pPr>
    </w:p>
    <w:p w:rsidR="0065642E" w:rsidRPr="00E95ACE" w:rsidRDefault="0065642E" w:rsidP="0065642E">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169025" cy="5208905"/>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6169025" cy="5208905"/>
                    </a:xfrm>
                    <a:prstGeom prst="rect">
                      <a:avLst/>
                    </a:prstGeom>
                    <a:noFill/>
                    <a:ln w="9525">
                      <a:noFill/>
                      <a:miter lim="800000"/>
                      <a:headEnd/>
                      <a:tailEnd/>
                    </a:ln>
                  </pic:spPr>
                </pic:pic>
              </a:graphicData>
            </a:graphic>
          </wp:inline>
        </w:drawing>
      </w:r>
    </w:p>
    <w:p w:rsidR="0065642E" w:rsidRPr="00E95ACE" w:rsidRDefault="0065642E" w:rsidP="0065642E">
      <w:pPr>
        <w:spacing w:after="0" w:line="240" w:lineRule="auto"/>
        <w:rPr>
          <w:rFonts w:ascii="Times New Roman" w:hAnsi="Times New Roman" w:cs="Times New Roman"/>
          <w:sz w:val="28"/>
          <w:szCs w:val="28"/>
        </w:rPr>
      </w:pPr>
    </w:p>
    <w:p w:rsidR="0065642E" w:rsidRPr="00E95ACE" w:rsidRDefault="0065642E" w:rsidP="00656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E95ACE">
        <w:rPr>
          <w:rFonts w:ascii="Times New Roman" w:hAnsi="Times New Roman" w:cs="Times New Roman"/>
          <w:sz w:val="28"/>
          <w:szCs w:val="28"/>
        </w:rPr>
        <w:t>Актив баланса</w:t>
      </w:r>
    </w:p>
    <w:p w:rsidR="0065642E" w:rsidRPr="00E95ACE" w:rsidRDefault="0065642E" w:rsidP="0065642E">
      <w:pPr>
        <w:spacing w:after="0" w:line="240" w:lineRule="auto"/>
        <w:rPr>
          <w:rFonts w:ascii="Times New Roman" w:hAnsi="Times New Roman" w:cs="Times New Roman"/>
          <w:sz w:val="28"/>
          <w:szCs w:val="28"/>
        </w:rPr>
      </w:pPr>
    </w:p>
    <w:p w:rsidR="0065642E" w:rsidRPr="00F24F2A" w:rsidRDefault="0065642E" w:rsidP="0065642E">
      <w:pPr>
        <w:spacing w:after="0" w:line="240" w:lineRule="auto"/>
        <w:jc w:val="center"/>
        <w:rPr>
          <w:rFonts w:ascii="Times New Roman" w:hAnsi="Times New Roman" w:cs="Times New Roman"/>
          <w:sz w:val="28"/>
          <w:szCs w:val="28"/>
        </w:rPr>
      </w:pPr>
    </w:p>
    <w:p w:rsidR="0065642E" w:rsidRPr="00E95ACE" w:rsidRDefault="0065642E" w:rsidP="0065642E">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69025" cy="3449320"/>
            <wp:effectExtent l="1905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6169025" cy="3449320"/>
                    </a:xfrm>
                    <a:prstGeom prst="rect">
                      <a:avLst/>
                    </a:prstGeom>
                    <a:noFill/>
                    <a:ln w="9525">
                      <a:noFill/>
                      <a:miter lim="800000"/>
                      <a:headEnd/>
                      <a:tailEnd/>
                    </a:ln>
                  </pic:spPr>
                </pic:pic>
              </a:graphicData>
            </a:graphic>
          </wp:inline>
        </w:drawing>
      </w:r>
    </w:p>
    <w:p w:rsidR="0065642E" w:rsidRPr="00E95ACE" w:rsidRDefault="0065642E" w:rsidP="0065642E">
      <w:pPr>
        <w:spacing w:after="0" w:line="240" w:lineRule="auto"/>
        <w:rPr>
          <w:rFonts w:ascii="Times New Roman" w:hAnsi="Times New Roman" w:cs="Times New Roman"/>
          <w:sz w:val="28"/>
          <w:szCs w:val="28"/>
        </w:rPr>
      </w:pPr>
    </w:p>
    <w:p w:rsidR="0065642E" w:rsidRPr="00E95ACE" w:rsidRDefault="0065642E" w:rsidP="00656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F24F2A">
        <w:rPr>
          <w:rFonts w:ascii="Times New Roman" w:hAnsi="Times New Roman" w:cs="Times New Roman"/>
          <w:sz w:val="28"/>
          <w:szCs w:val="28"/>
        </w:rPr>
        <w:t>Пассив баланса</w:t>
      </w:r>
    </w:p>
    <w:p w:rsidR="0065642E" w:rsidRPr="00E95ACE" w:rsidRDefault="0065642E" w:rsidP="0065642E">
      <w:pPr>
        <w:spacing w:after="0" w:line="240" w:lineRule="auto"/>
        <w:rPr>
          <w:rFonts w:ascii="Times New Roman" w:hAnsi="Times New Roman" w:cs="Times New Roman"/>
          <w:sz w:val="28"/>
          <w:szCs w:val="28"/>
        </w:rPr>
      </w:pPr>
    </w:p>
    <w:p w:rsidR="0065642E" w:rsidRPr="00E95ACE" w:rsidRDefault="0065642E" w:rsidP="0065642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3923665"/>
            <wp:effectExtent l="1905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6285230" cy="3923665"/>
                    </a:xfrm>
                    <a:prstGeom prst="rect">
                      <a:avLst/>
                    </a:prstGeom>
                    <a:noFill/>
                    <a:ln w="9525">
                      <a:noFill/>
                      <a:miter lim="800000"/>
                      <a:headEnd/>
                      <a:tailEnd/>
                    </a:ln>
                  </pic:spPr>
                </pic:pic>
              </a:graphicData>
            </a:graphic>
          </wp:inline>
        </w:drawing>
      </w:r>
    </w:p>
    <w:p w:rsidR="0065642E" w:rsidRPr="00E95ACE" w:rsidRDefault="0065642E" w:rsidP="0065642E">
      <w:pPr>
        <w:spacing w:after="0" w:line="240" w:lineRule="auto"/>
        <w:jc w:val="center"/>
        <w:rPr>
          <w:rFonts w:ascii="Times New Roman" w:hAnsi="Times New Roman" w:cs="Times New Roman"/>
          <w:sz w:val="28"/>
          <w:szCs w:val="28"/>
        </w:rPr>
      </w:pPr>
    </w:p>
    <w:p w:rsidR="0065642E" w:rsidRPr="00F24F2A" w:rsidRDefault="0065642E" w:rsidP="00656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w:t>
      </w:r>
      <w:r w:rsidRPr="00F24F2A">
        <w:rPr>
          <w:rFonts w:ascii="Times New Roman" w:hAnsi="Times New Roman" w:cs="Times New Roman"/>
          <w:sz w:val="28"/>
          <w:szCs w:val="28"/>
        </w:rPr>
        <w:t>Отчет о прибылях и убытках</w:t>
      </w:r>
    </w:p>
    <w:p w:rsidR="0065642E" w:rsidRPr="00E95ACE" w:rsidRDefault="0065642E" w:rsidP="0065642E">
      <w:pPr>
        <w:spacing w:after="0" w:line="240" w:lineRule="auto"/>
        <w:jc w:val="center"/>
        <w:rPr>
          <w:rFonts w:ascii="Times New Roman" w:hAnsi="Times New Roman" w:cs="Times New Roman"/>
          <w:sz w:val="28"/>
          <w:szCs w:val="28"/>
        </w:rPr>
      </w:pPr>
    </w:p>
    <w:p w:rsidR="0065642E" w:rsidRPr="00E95ACE" w:rsidRDefault="0065642E" w:rsidP="0065642E">
      <w:pPr>
        <w:spacing w:after="0" w:line="240" w:lineRule="auto"/>
        <w:jc w:val="center"/>
        <w:rPr>
          <w:rFonts w:ascii="Times New Roman" w:hAnsi="Times New Roman" w:cs="Times New Roman"/>
          <w:b/>
          <w:bCs/>
          <w:sz w:val="28"/>
          <w:szCs w:val="28"/>
        </w:rPr>
      </w:pPr>
    </w:p>
    <w:p w:rsidR="0065642E" w:rsidRPr="00E95ACE" w:rsidRDefault="0065642E" w:rsidP="0065642E">
      <w:pPr>
        <w:spacing w:after="0" w:line="240" w:lineRule="auto"/>
        <w:jc w:val="center"/>
        <w:rPr>
          <w:rFonts w:ascii="Times New Roman" w:hAnsi="Times New Roman" w:cs="Times New Roman"/>
          <w:sz w:val="28"/>
          <w:szCs w:val="28"/>
        </w:rPr>
      </w:pPr>
    </w:p>
    <w:p w:rsidR="0065642E" w:rsidRPr="00E95ACE" w:rsidRDefault="0065642E" w:rsidP="0065642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042025" cy="340296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6042025" cy="3402965"/>
                    </a:xfrm>
                    <a:prstGeom prst="rect">
                      <a:avLst/>
                    </a:prstGeom>
                    <a:noFill/>
                    <a:ln w="9525">
                      <a:noFill/>
                      <a:miter lim="800000"/>
                      <a:headEnd/>
                      <a:tailEnd/>
                    </a:ln>
                  </pic:spPr>
                </pic:pic>
              </a:graphicData>
            </a:graphic>
          </wp:inline>
        </w:drawing>
      </w:r>
    </w:p>
    <w:p w:rsidR="0065642E" w:rsidRPr="00E95ACE" w:rsidRDefault="0065642E" w:rsidP="0065642E">
      <w:pPr>
        <w:spacing w:after="0" w:line="240" w:lineRule="auto"/>
        <w:rPr>
          <w:rFonts w:ascii="Times New Roman" w:hAnsi="Times New Roman" w:cs="Times New Roman"/>
          <w:sz w:val="28"/>
          <w:szCs w:val="28"/>
        </w:rPr>
      </w:pPr>
    </w:p>
    <w:p w:rsidR="0065642E" w:rsidRPr="00F24F2A" w:rsidRDefault="0065642E" w:rsidP="00656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F24F2A">
        <w:rPr>
          <w:rFonts w:ascii="Times New Roman" w:hAnsi="Times New Roman" w:cs="Times New Roman"/>
          <w:sz w:val="28"/>
          <w:szCs w:val="28"/>
        </w:rPr>
        <w:t>Дополнительные данные</w:t>
      </w:r>
    </w:p>
    <w:p w:rsidR="0065642E" w:rsidRPr="00E95ACE" w:rsidRDefault="0065642E" w:rsidP="0065642E">
      <w:pPr>
        <w:spacing w:after="0" w:line="240" w:lineRule="auto"/>
        <w:rPr>
          <w:rFonts w:ascii="Times New Roman" w:hAnsi="Times New Roman" w:cs="Times New Roman"/>
          <w:sz w:val="28"/>
          <w:szCs w:val="28"/>
        </w:rPr>
      </w:pPr>
    </w:p>
    <w:p w:rsidR="0065642E" w:rsidRPr="00F24F2A" w:rsidRDefault="0065642E" w:rsidP="0065642E">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2</w:t>
      </w:r>
    </w:p>
    <w:p w:rsidR="0065642E" w:rsidRPr="00F24F2A" w:rsidRDefault="0065642E" w:rsidP="0065642E">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65642E" w:rsidRPr="00E95ACE" w:rsidRDefault="0065642E" w:rsidP="0065642E">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65642E" w:rsidRPr="00E95ACE" w:rsidRDefault="0065642E" w:rsidP="0065642E">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lastRenderedPageBreak/>
        <w:t>1)  Бухг</w:t>
      </w:r>
      <w:r>
        <w:rPr>
          <w:rFonts w:ascii="Times New Roman" w:hAnsi="Times New Roman" w:cs="Times New Roman"/>
          <w:sz w:val="28"/>
          <w:szCs w:val="28"/>
        </w:rPr>
        <w:t>алтерский баланс (см. рисунки 5,8 – актив баланса, рисунки 6,9</w:t>
      </w:r>
      <w:r w:rsidRPr="00E95ACE">
        <w:rPr>
          <w:rFonts w:ascii="Times New Roman" w:hAnsi="Times New Roman" w:cs="Times New Roman"/>
          <w:sz w:val="28"/>
          <w:szCs w:val="28"/>
        </w:rPr>
        <w:t xml:space="preserve"> - пассив баланса)"</w:t>
      </w:r>
    </w:p>
    <w:p w:rsidR="0065642E" w:rsidRPr="00E95ACE" w:rsidRDefault="0065642E" w:rsidP="0065642E">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w:t>
      </w:r>
      <w:r>
        <w:rPr>
          <w:rFonts w:ascii="Times New Roman" w:hAnsi="Times New Roman" w:cs="Times New Roman"/>
          <w:sz w:val="28"/>
          <w:szCs w:val="28"/>
        </w:rPr>
        <w:t>ибылях и убытках (см. рисунки 7,10</w:t>
      </w:r>
      <w:r w:rsidRPr="00E95ACE">
        <w:rPr>
          <w:rFonts w:ascii="Times New Roman" w:hAnsi="Times New Roman" w:cs="Times New Roman"/>
          <w:sz w:val="28"/>
          <w:szCs w:val="28"/>
        </w:rPr>
        <w:t>);</w:t>
      </w:r>
    </w:p>
    <w:p w:rsidR="0065642E" w:rsidRPr="00E95ACE" w:rsidRDefault="0065642E" w:rsidP="0065642E">
      <w:pPr>
        <w:spacing w:after="0" w:line="240" w:lineRule="auto"/>
        <w:ind w:firstLine="420"/>
        <w:jc w:val="both"/>
        <w:rPr>
          <w:rFonts w:ascii="Times New Roman" w:hAnsi="Times New Roman" w:cs="Times New Roman"/>
          <w:sz w:val="28"/>
          <w:szCs w:val="28"/>
        </w:rPr>
      </w:pPr>
    </w:p>
    <w:tbl>
      <w:tblPr>
        <w:tblW w:w="9489" w:type="dxa"/>
        <w:tblInd w:w="-106" w:type="dxa"/>
        <w:tblLook w:val="0000"/>
      </w:tblPr>
      <w:tblGrid>
        <w:gridCol w:w="5775"/>
        <w:gridCol w:w="1024"/>
        <w:gridCol w:w="1334"/>
        <w:gridCol w:w="1356"/>
      </w:tblGrid>
      <w:tr w:rsidR="0065642E" w:rsidRPr="00F24F2A" w:rsidTr="00A71E4B">
        <w:trPr>
          <w:trHeight w:val="765"/>
        </w:trPr>
        <w:tc>
          <w:tcPr>
            <w:tcW w:w="5775" w:type="dxa"/>
            <w:tcBorders>
              <w:top w:val="single" w:sz="4" w:space="0" w:color="auto"/>
              <w:left w:val="single" w:sz="4" w:space="0" w:color="auto"/>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Наименование показателя</w:t>
            </w:r>
          </w:p>
        </w:tc>
        <w:tc>
          <w:tcPr>
            <w:tcW w:w="1024" w:type="dxa"/>
            <w:tcBorders>
              <w:top w:val="single" w:sz="4" w:space="0" w:color="auto"/>
              <w:left w:val="nil"/>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Код строки</w:t>
            </w:r>
          </w:p>
        </w:tc>
        <w:tc>
          <w:tcPr>
            <w:tcW w:w="1334" w:type="dxa"/>
            <w:tcBorders>
              <w:top w:val="single" w:sz="4" w:space="0" w:color="auto"/>
              <w:left w:val="nil"/>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начало года</w:t>
            </w:r>
          </w:p>
        </w:tc>
        <w:tc>
          <w:tcPr>
            <w:tcW w:w="1356" w:type="dxa"/>
            <w:tcBorders>
              <w:top w:val="single" w:sz="4" w:space="0" w:color="auto"/>
              <w:left w:val="nil"/>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конец периода</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I. ВНЕОБОРОТНЫЕ АКТИВЫ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Нематериальные активы (04,05)</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патенты, лицензии, товарные знаки</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организационные расходы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деловая репутация организации</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Основные средства (01,02,03)</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земельные участки и прир. объекты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здания, машины и оборудование</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Незавершенное строительство (07,08,16,61)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Доходные вложения в материальные ценности (03)</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для передачи в лизинг</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136</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предоставляемое по договору проката</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Долгосрочные финансовые вложения (06,82)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дочерние общества</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зависимые общества</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другие организации</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12 мес.)</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144</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финансовые вложения</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145</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внеоборотные активы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ОБОРОТНЫЕ АКТИВЫ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Запасы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4854203,22</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сырье, материалы и др. аналог. ценности (10,12,13,16)</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530970,66</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животные на выращивании и откорме (11)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затраты в незавершенном производстве (20,21,23,29,30,36,44)</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готовая продукция и товары для перепродажи (16,40,41)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214</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4311740,23</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товары отгруженные (45)</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215</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расходы будущих периодов (31)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216</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11492,33</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запасы и затраты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217</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НДС по приобретенным ценностям (19)</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22874,47</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1158051,14</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(более чем 12 мес.)</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общества (78)</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234</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дебиторы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235</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(в течение 12 мес.)</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2428232,41</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1628232,41</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 (78)</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участников по взносам (75)</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245</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800000</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дебиторы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246</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Краткосрочные финансовые вложения (56,58,82)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предоставленные на срок менее 12 мес.</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собственные акции, выкупленные у акционеров</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финансовые вложения</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Денежные средства</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99187,99</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108107,3</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касса (50)</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261</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415,72</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3180,85</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расчетные счета (51)</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262</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50550,27</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104926,45</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валютные счета (52)</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263</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48222</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денежные средства (55,56,57)</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264</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оборотные активы</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244788,72</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8548594,07</w:t>
            </w:r>
          </w:p>
        </w:tc>
      </w:tr>
      <w:tr w:rsidR="0065642E"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102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300</w:t>
            </w:r>
          </w:p>
        </w:tc>
        <w:tc>
          <w:tcPr>
            <w:tcW w:w="133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35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p w:rsidR="0065642E" w:rsidRPr="00F24F2A" w:rsidRDefault="0065642E" w:rsidP="00656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Pr="00F24F2A">
        <w:rPr>
          <w:rFonts w:ascii="Times New Roman" w:hAnsi="Times New Roman" w:cs="Times New Roman"/>
          <w:sz w:val="28"/>
          <w:szCs w:val="28"/>
        </w:rPr>
        <w:t>Актив баланса за 2000 год</w:t>
      </w:r>
    </w:p>
    <w:p w:rsidR="0065642E" w:rsidRPr="00E95ACE" w:rsidRDefault="0065642E" w:rsidP="0065642E">
      <w:pPr>
        <w:spacing w:after="0" w:line="240" w:lineRule="auto"/>
        <w:ind w:left="1254" w:hanging="1254"/>
        <w:jc w:val="center"/>
        <w:rPr>
          <w:rFonts w:ascii="Times New Roman" w:hAnsi="Times New Roman" w:cs="Times New Roman"/>
          <w:sz w:val="28"/>
          <w:szCs w:val="28"/>
        </w:rPr>
      </w:pPr>
    </w:p>
    <w:p w:rsidR="0065642E" w:rsidRPr="00E95ACE" w:rsidRDefault="0065642E" w:rsidP="0065642E">
      <w:pPr>
        <w:spacing w:after="0" w:line="240" w:lineRule="auto"/>
        <w:jc w:val="center"/>
        <w:rPr>
          <w:rFonts w:ascii="Times New Roman" w:hAnsi="Times New Roman" w:cs="Times New Roman"/>
          <w:b/>
          <w:bCs/>
          <w:sz w:val="28"/>
          <w:szCs w:val="28"/>
        </w:rPr>
      </w:pPr>
    </w:p>
    <w:p w:rsidR="0065642E" w:rsidRPr="00E95ACE" w:rsidRDefault="0065642E" w:rsidP="0065642E">
      <w:pPr>
        <w:spacing w:after="0" w:line="240" w:lineRule="auto"/>
        <w:jc w:val="center"/>
        <w:rPr>
          <w:rFonts w:ascii="Times New Roman" w:hAnsi="Times New Roman" w:cs="Times New Roman"/>
          <w:b/>
          <w:bCs/>
          <w:sz w:val="28"/>
          <w:szCs w:val="28"/>
        </w:rPr>
      </w:pPr>
    </w:p>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tbl>
      <w:tblPr>
        <w:tblW w:w="8152" w:type="dxa"/>
        <w:jc w:val="center"/>
        <w:tblLook w:val="0000"/>
      </w:tblPr>
      <w:tblGrid>
        <w:gridCol w:w="5445"/>
        <w:gridCol w:w="913"/>
        <w:gridCol w:w="1236"/>
        <w:gridCol w:w="1356"/>
      </w:tblGrid>
      <w:tr w:rsidR="0065642E" w:rsidRPr="00F24F2A" w:rsidTr="00A71E4B">
        <w:trPr>
          <w:trHeight w:val="510"/>
          <w:jc w:val="center"/>
        </w:trPr>
        <w:tc>
          <w:tcPr>
            <w:tcW w:w="5445" w:type="dxa"/>
            <w:tcBorders>
              <w:top w:val="single" w:sz="4" w:space="0" w:color="auto"/>
              <w:left w:val="single" w:sz="4" w:space="0" w:color="auto"/>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644" w:type="dxa"/>
            <w:tcBorders>
              <w:top w:val="single" w:sz="4" w:space="0" w:color="auto"/>
              <w:left w:val="nil"/>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976" w:type="dxa"/>
            <w:tcBorders>
              <w:top w:val="single" w:sz="4" w:space="0" w:color="auto"/>
              <w:left w:val="nil"/>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начало года</w:t>
            </w:r>
          </w:p>
        </w:tc>
        <w:tc>
          <w:tcPr>
            <w:tcW w:w="1087" w:type="dxa"/>
            <w:tcBorders>
              <w:top w:val="single" w:sz="4" w:space="0" w:color="auto"/>
              <w:left w:val="nil"/>
              <w:bottom w:val="single" w:sz="4" w:space="0" w:color="auto"/>
              <w:right w:val="single" w:sz="4" w:space="0" w:color="auto"/>
            </w:tcBorders>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конец периода</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III. КАПИТАЛ И РЕЗЕРВЫ</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Уставный капитал (85)</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Добавочный капитал (87)</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420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Резервный капитал (86)</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законодательством</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уч. документами</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432</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Фонд социальной сферы (88)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440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Целевые финансирование и поступления (96)</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450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прошлых лет (88)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прошлых лет (88)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465</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отчетного года (88)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отчетного года (88)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475</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III</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490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82912,91</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135845,03</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ДОЛГОСРОЧНЫЕ ОБЯЗАТЕЛЬСТВА</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(92,95)</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(более чем 12 мес.)</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511</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чем 12 мес.)</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512</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обязательства</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IV</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590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V. КРАТКОСРОЧНЫЕ ОБЯЗАТЕЛЬСТВА</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(90,94)</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(в течение 12 мес.)</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(в течение 12 мес.)</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612</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Кредиторская задолженность</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8433944,01</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поставщики и подрядчики (60,76)</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621</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137246,81</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7207907,15</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уплате (60)</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622</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дочерними общества (78)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623</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персоналом (70)</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624</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2383</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внебюджетными фондами (69)</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625</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0,52</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бюджетом (68)</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626</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34298,79</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123350,98</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полученные (64)</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627</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830685,77</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кредиторы</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628</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24768,05</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271999,59</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участникам (75)</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будущих периодов (83)</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640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предстоящих расходов и платежей (89)</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650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обязательства</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660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V</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690</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8473944,01</w:t>
            </w:r>
          </w:p>
        </w:tc>
      </w:tr>
      <w:tr w:rsidR="0065642E"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644"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699</w:t>
            </w:r>
          </w:p>
        </w:tc>
        <w:tc>
          <w:tcPr>
            <w:tcW w:w="976"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087" w:type="dxa"/>
            <w:tcBorders>
              <w:top w:val="nil"/>
              <w:left w:val="nil"/>
              <w:bottom w:val="single" w:sz="4" w:space="0" w:color="auto"/>
              <w:right w:val="single" w:sz="4" w:space="0" w:color="auto"/>
            </w:tcBorders>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p w:rsidR="0065642E" w:rsidRPr="00F24F2A" w:rsidRDefault="0065642E" w:rsidP="0065642E">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Рисунок 6 - Пассив баланса за 2000 год</w:t>
      </w:r>
    </w:p>
    <w:p w:rsidR="0065642E" w:rsidRPr="00E95ACE" w:rsidRDefault="0065642E" w:rsidP="0065642E">
      <w:pPr>
        <w:spacing w:after="0" w:line="240" w:lineRule="auto"/>
        <w:ind w:left="1254" w:hanging="1254"/>
        <w:jc w:val="center"/>
        <w:rPr>
          <w:rFonts w:ascii="Times New Roman" w:hAnsi="Times New Roman" w:cs="Times New Roman"/>
          <w:sz w:val="28"/>
          <w:szCs w:val="28"/>
        </w:rPr>
      </w:pPr>
    </w:p>
    <w:p w:rsidR="0065642E" w:rsidRPr="00E95ACE" w:rsidRDefault="0065642E" w:rsidP="0065642E">
      <w:pPr>
        <w:spacing w:after="0" w:line="240" w:lineRule="auto"/>
        <w:ind w:left="1254" w:hanging="1254"/>
        <w:jc w:val="center"/>
        <w:rPr>
          <w:rFonts w:ascii="Times New Roman" w:hAnsi="Times New Roman" w:cs="Times New Roman"/>
          <w:sz w:val="28"/>
          <w:szCs w:val="28"/>
        </w:rPr>
      </w:pPr>
    </w:p>
    <w:p w:rsidR="0065642E" w:rsidRDefault="0065642E" w:rsidP="0065642E">
      <w:pPr>
        <w:spacing w:after="0" w:line="240" w:lineRule="auto"/>
        <w:ind w:left="1254" w:hanging="1254"/>
        <w:jc w:val="center"/>
        <w:rPr>
          <w:rFonts w:ascii="Times New Roman" w:hAnsi="Times New Roman" w:cs="Times New Roman"/>
          <w:sz w:val="28"/>
          <w:szCs w:val="28"/>
        </w:rPr>
      </w:pPr>
    </w:p>
    <w:p w:rsidR="0065642E" w:rsidRPr="00E95ACE" w:rsidRDefault="0065642E" w:rsidP="0065642E">
      <w:pPr>
        <w:spacing w:after="0" w:line="240" w:lineRule="auto"/>
        <w:ind w:left="1254" w:hanging="1254"/>
        <w:jc w:val="center"/>
        <w:rPr>
          <w:rFonts w:ascii="Times New Roman" w:hAnsi="Times New Roman" w:cs="Times New Roman"/>
          <w:sz w:val="28"/>
          <w:szCs w:val="28"/>
        </w:rPr>
      </w:pPr>
    </w:p>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1400"/>
        <w:gridCol w:w="1476"/>
        <w:gridCol w:w="1592"/>
      </w:tblGrid>
      <w:tr w:rsidR="0065642E" w:rsidRPr="00F24F2A" w:rsidTr="00A71E4B">
        <w:trPr>
          <w:trHeight w:val="510"/>
          <w:jc w:val="center"/>
        </w:trPr>
        <w:tc>
          <w:tcPr>
            <w:tcW w:w="4509" w:type="dxa"/>
            <w:noWrap/>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1400" w:type="dxa"/>
            <w:noWrap/>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1384" w:type="dxa"/>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отчетный период</w:t>
            </w:r>
          </w:p>
        </w:tc>
        <w:tc>
          <w:tcPr>
            <w:tcW w:w="1592" w:type="dxa"/>
            <w:vAlign w:val="center"/>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аналог. период прошлого года</w:t>
            </w:r>
          </w:p>
        </w:tc>
      </w:tr>
      <w:tr w:rsidR="0065642E" w:rsidRPr="00F24F2A" w:rsidTr="00A71E4B">
        <w:trPr>
          <w:trHeight w:val="255"/>
          <w:jc w:val="center"/>
        </w:trPr>
        <w:tc>
          <w:tcPr>
            <w:tcW w:w="5909" w:type="dxa"/>
            <w:gridSpan w:val="2"/>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 Доходы и расходы от обычной деятельности</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Выручка от продажи продукции</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34987847,94</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3229291,01</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от продажи</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jc w:val="right"/>
              <w:rPr>
                <w:rFonts w:ascii="Times New Roman" w:hAnsi="Times New Roman" w:cs="Times New Roman"/>
                <w:sz w:val="24"/>
                <w:szCs w:val="24"/>
              </w:rPr>
            </w:pP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jc w:val="right"/>
              <w:rPr>
                <w:rFonts w:ascii="Times New Roman" w:hAnsi="Times New Roman" w:cs="Times New Roman"/>
                <w:sz w:val="24"/>
                <w:szCs w:val="24"/>
              </w:rPr>
            </w:pP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Себестоимость продукции</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33504777,74</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2988137,52</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Проданной</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jc w:val="right"/>
              <w:rPr>
                <w:rFonts w:ascii="Times New Roman" w:hAnsi="Times New Roman" w:cs="Times New Roman"/>
                <w:sz w:val="24"/>
                <w:szCs w:val="24"/>
              </w:rPr>
            </w:pP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jc w:val="right"/>
              <w:rPr>
                <w:rFonts w:ascii="Times New Roman" w:hAnsi="Times New Roman" w:cs="Times New Roman"/>
                <w:sz w:val="24"/>
                <w:szCs w:val="24"/>
              </w:rPr>
            </w:pP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Валовая прибыль</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1483070,2</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241153,49</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Коммерческие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1250485,17</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177883,51</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Управленческие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продаж</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232585,03</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63269,98</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Операционные доходы и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получению</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уплате</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от участия в других организациях</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доходы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2190,14</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51537,3</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82214,69</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8288,37</w:t>
            </w:r>
          </w:p>
        </w:tc>
      </w:tr>
      <w:tr w:rsidR="0065642E" w:rsidRPr="00F24F2A" w:rsidTr="00A71E4B">
        <w:trPr>
          <w:trHeight w:val="255"/>
          <w:jc w:val="center"/>
        </w:trPr>
        <w:tc>
          <w:tcPr>
            <w:tcW w:w="5909" w:type="dxa"/>
            <w:gridSpan w:val="2"/>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III. Внереализационные доходы и расходы</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доходы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47285,91</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105067,27</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до налогообложения</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94779,12</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106518,91</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Налог на прибыль</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41847</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31956</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обычной деятельности</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Чрезвычайные доходы и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доходы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расходы</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180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p>
        </w:tc>
      </w:tr>
      <w:tr w:rsidR="0065642E" w:rsidRPr="00F24F2A" w:rsidTr="00A71E4B">
        <w:trPr>
          <w:trHeight w:val="255"/>
          <w:jc w:val="center"/>
        </w:trPr>
        <w:tc>
          <w:tcPr>
            <w:tcW w:w="4509" w:type="dxa"/>
            <w:noWrap/>
            <w:vAlign w:val="bottom"/>
          </w:tcPr>
          <w:p w:rsidR="0065642E" w:rsidRPr="00F24F2A" w:rsidRDefault="0065642E"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Чистая прибыль</w:t>
            </w:r>
          </w:p>
        </w:tc>
        <w:tc>
          <w:tcPr>
            <w:tcW w:w="1400"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84"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65642E" w:rsidRPr="00F24F2A" w:rsidRDefault="0065642E"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bl>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p w:rsidR="0065642E" w:rsidRPr="00947125" w:rsidRDefault="0065642E" w:rsidP="0065642E">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7 - Отчет о прибылях и убытках за 2000 год</w:t>
      </w:r>
    </w:p>
    <w:p w:rsidR="0065642E" w:rsidRPr="00E95ACE" w:rsidRDefault="0065642E" w:rsidP="0065642E">
      <w:pPr>
        <w:spacing w:after="0" w:line="240" w:lineRule="auto"/>
        <w:ind w:left="1254" w:hanging="1254"/>
        <w:jc w:val="center"/>
        <w:rPr>
          <w:rFonts w:ascii="Times New Roman" w:hAnsi="Times New Roman" w:cs="Times New Roman"/>
          <w:sz w:val="28"/>
          <w:szCs w:val="28"/>
        </w:rPr>
      </w:pPr>
    </w:p>
    <w:p w:rsidR="0065642E" w:rsidRPr="00E95ACE" w:rsidRDefault="0065642E" w:rsidP="0065642E">
      <w:pPr>
        <w:spacing w:after="0" w:line="240" w:lineRule="auto"/>
        <w:ind w:left="1254" w:hanging="570"/>
        <w:jc w:val="both"/>
        <w:rPr>
          <w:rFonts w:ascii="Times New Roman" w:hAnsi="Times New Roman" w:cs="Times New Roman"/>
          <w:b/>
          <w:bCs/>
          <w:sz w:val="28"/>
          <w:szCs w:val="28"/>
        </w:rPr>
      </w:pPr>
    </w:p>
    <w:tbl>
      <w:tblPr>
        <w:tblW w:w="9695" w:type="dxa"/>
        <w:tblInd w:w="-106" w:type="dxa"/>
        <w:tblLook w:val="0000"/>
      </w:tblPr>
      <w:tblGrid>
        <w:gridCol w:w="6160"/>
        <w:gridCol w:w="1208"/>
        <w:gridCol w:w="1260"/>
        <w:gridCol w:w="1236"/>
      </w:tblGrid>
      <w:tr w:rsidR="0065642E" w:rsidRPr="00E95ACE" w:rsidTr="00A71E4B">
        <w:trPr>
          <w:trHeight w:val="480"/>
        </w:trPr>
        <w:tc>
          <w:tcPr>
            <w:tcW w:w="6160" w:type="dxa"/>
            <w:tcBorders>
              <w:top w:val="single" w:sz="4" w:space="0" w:color="auto"/>
              <w:left w:val="single" w:sz="4" w:space="0" w:color="auto"/>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lastRenderedPageBreak/>
              <w:t>Наименование показателя</w:t>
            </w:r>
          </w:p>
        </w:tc>
        <w:tc>
          <w:tcPr>
            <w:tcW w:w="1208" w:type="dxa"/>
            <w:tcBorders>
              <w:top w:val="single" w:sz="4" w:space="0" w:color="auto"/>
              <w:left w:val="nil"/>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260" w:type="dxa"/>
            <w:tcBorders>
              <w:top w:val="single" w:sz="4" w:space="0" w:color="auto"/>
              <w:left w:val="nil"/>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067" w:type="dxa"/>
            <w:tcBorders>
              <w:top w:val="single" w:sz="4" w:space="0" w:color="auto"/>
              <w:left w:val="nil"/>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Нематериальные активы (04,05)</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ind w:left="-99" w:firstLine="99"/>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организационные расходы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патенты, лицензии, товарные знаки</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Основные средства (01,02,03)</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земельные участки и прир. объекты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здания, оборудование и пр.</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Незавершенное строительство (07,08,61)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финансовые вложения (06,82)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дочерние общества</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другие организации</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143</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займы (более 12 мес.)</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144</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фин. вложения</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145</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внеоборотные активы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Запасы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сырье, материалы и др. аналог. ценности (10,15,16)</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животные на выращивании и откорме (11)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малоценные и быстроизнашивающиеся предметы (12,13,16)</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213</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затраты в незавершенном производстве (20,21,23,29,30,36,44)</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214</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готовая продукция и товары для перепродажи (40,41)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215</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товары отгруженные (45)</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216</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расходы будущих периодов (31)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217</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запасы и затраты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218</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НДС по приобретенным ценностям (19)</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22874,47</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(более чем 12 мес.)</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общества (78)</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233</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234</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235</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(в течение 12 мес.)</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 (78)</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243</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участников по взносам в уставный капитал (75)</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245</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246</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финансовые вложения (56,58,82)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собственные акции, выкупленные у акционеров</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финансовые вложения</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253</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Денежные средства</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99187,99</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касса (50)</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261</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415,72</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расчетные счета (51)</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262</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50550,27</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валютные счета (52)</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263</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48222</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денежные средства (55,56,57)</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264</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оборотные активы</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270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244788,72</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Непокрытые убытки прошлых лет (88)</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Непокрытый убыток отчетного года</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III</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390</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65642E"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08"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399</w:t>
            </w:r>
          </w:p>
        </w:tc>
        <w:tc>
          <w:tcPr>
            <w:tcW w:w="126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65642E" w:rsidRPr="00E95ACE" w:rsidRDefault="0065642E" w:rsidP="0065642E">
      <w:pPr>
        <w:spacing w:after="0" w:line="240" w:lineRule="auto"/>
        <w:ind w:left="1254" w:hanging="1254"/>
        <w:jc w:val="center"/>
        <w:rPr>
          <w:rFonts w:ascii="Times New Roman" w:hAnsi="Times New Roman" w:cs="Times New Roman"/>
          <w:sz w:val="28"/>
          <w:szCs w:val="28"/>
        </w:rPr>
      </w:pPr>
    </w:p>
    <w:p w:rsidR="0065642E" w:rsidRPr="00947125" w:rsidRDefault="0065642E" w:rsidP="0065642E">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Рисунок 8 - Актив баланса за 1999 год</w:t>
      </w:r>
    </w:p>
    <w:p w:rsidR="0065642E" w:rsidRPr="00E95ACE" w:rsidRDefault="0065642E" w:rsidP="0065642E">
      <w:pPr>
        <w:spacing w:after="0" w:line="240" w:lineRule="auto"/>
        <w:ind w:left="1254" w:hanging="1254"/>
        <w:jc w:val="center"/>
        <w:rPr>
          <w:rFonts w:ascii="Times New Roman" w:hAnsi="Times New Roman" w:cs="Times New Roman"/>
          <w:sz w:val="28"/>
          <w:szCs w:val="28"/>
        </w:rPr>
      </w:pPr>
    </w:p>
    <w:tbl>
      <w:tblPr>
        <w:tblW w:w="9958" w:type="dxa"/>
        <w:tblInd w:w="-106" w:type="dxa"/>
        <w:tblLook w:val="0000"/>
      </w:tblPr>
      <w:tblGrid>
        <w:gridCol w:w="5320"/>
        <w:gridCol w:w="1250"/>
        <w:gridCol w:w="1616"/>
        <w:gridCol w:w="1772"/>
      </w:tblGrid>
      <w:tr w:rsidR="0065642E" w:rsidRPr="00947125" w:rsidTr="00A71E4B">
        <w:trPr>
          <w:trHeight w:val="340"/>
        </w:trPr>
        <w:tc>
          <w:tcPr>
            <w:tcW w:w="5320" w:type="dxa"/>
            <w:tcBorders>
              <w:top w:val="single" w:sz="4" w:space="0" w:color="auto"/>
              <w:left w:val="single" w:sz="4" w:space="0" w:color="auto"/>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250" w:type="dxa"/>
            <w:tcBorders>
              <w:top w:val="single" w:sz="4" w:space="0" w:color="auto"/>
              <w:left w:val="nil"/>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616" w:type="dxa"/>
            <w:tcBorders>
              <w:top w:val="single" w:sz="4" w:space="0" w:color="auto"/>
              <w:left w:val="nil"/>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772" w:type="dxa"/>
            <w:tcBorders>
              <w:top w:val="single" w:sz="4" w:space="0" w:color="auto"/>
              <w:left w:val="nil"/>
              <w:bottom w:val="single" w:sz="4" w:space="0" w:color="auto"/>
              <w:right w:val="single" w:sz="4" w:space="0" w:color="auto"/>
            </w:tcBorders>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Уставный капитал (85)</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8350</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Добавочный капитал (87)</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420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Резервный капитал (86)</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законод.</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431</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уставом</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432</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накопления (88)</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440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 социальной сферы (88)</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450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Целевые финансирование и поступления (96)</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460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прошлых лет (98)</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470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отчетного года</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IV</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490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82912,91</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заемные средства (92,95)</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(более чем 12 мес.)</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511</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(более чем 12 мес.)</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512</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пассивы</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520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590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заемные средства (90,94)</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(в течение 12 мес.)</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611</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(в течение 12 мес.)</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612</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Кредиторская задолженность</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поставщики и подрядчики (60,76)</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621</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137246,81</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уплате (60)</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622</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дочерними общества (78)</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623</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 оплате труда (70)</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624</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2383</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по социальному страхованию и обеспечению (69)</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625</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бюджетом (68)</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626</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34298,79</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полученные (64)</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627</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кредиторы</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628</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24768,05</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Расчеты по дивидендам (75)</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Доходы будущих периодов (83)</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640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потребления (88)</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650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Резервы предстоящих расходов и платежей (89)</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660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пассивы</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670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VI</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690</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65642E"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50"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699</w:t>
            </w:r>
          </w:p>
        </w:tc>
        <w:tc>
          <w:tcPr>
            <w:tcW w:w="1616"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p w:rsidR="0065642E" w:rsidRPr="00947125" w:rsidRDefault="0065642E" w:rsidP="0065642E">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9 - Пассив баланса за 1999 год</w:t>
      </w:r>
    </w:p>
    <w:p w:rsidR="0065642E" w:rsidRPr="00E95ACE" w:rsidRDefault="0065642E" w:rsidP="0065642E">
      <w:pPr>
        <w:spacing w:after="0" w:line="240" w:lineRule="auto"/>
        <w:ind w:left="1254" w:hanging="1254"/>
        <w:jc w:val="both"/>
        <w:rPr>
          <w:rFonts w:ascii="Times New Roman" w:hAnsi="Times New Roman" w:cs="Times New Roman"/>
          <w:b/>
          <w:bCs/>
          <w:sz w:val="28"/>
          <w:szCs w:val="28"/>
        </w:rPr>
      </w:pPr>
    </w:p>
    <w:tbl>
      <w:tblPr>
        <w:tblW w:w="9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0"/>
        <w:gridCol w:w="1100"/>
        <w:gridCol w:w="1546"/>
        <w:gridCol w:w="2149"/>
      </w:tblGrid>
      <w:tr w:rsidR="0065642E" w:rsidRPr="00BC0A12" w:rsidTr="00A71E4B">
        <w:trPr>
          <w:trHeight w:val="480"/>
        </w:trPr>
        <w:tc>
          <w:tcPr>
            <w:tcW w:w="4600" w:type="dxa"/>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100" w:type="dxa"/>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546" w:type="dxa"/>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За отчетный период</w:t>
            </w:r>
          </w:p>
        </w:tc>
        <w:tc>
          <w:tcPr>
            <w:tcW w:w="2149" w:type="dxa"/>
            <w:vAlign w:val="bottom"/>
          </w:tcPr>
          <w:p w:rsidR="0065642E" w:rsidRPr="00BC0A12" w:rsidRDefault="0065642E"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 период прошлого года</w:t>
            </w: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947125">
              <w:rPr>
                <w:rFonts w:ascii="Times New Roman" w:hAnsi="Times New Roman" w:cs="Times New Roman"/>
                <w:sz w:val="24"/>
                <w:szCs w:val="24"/>
              </w:rPr>
              <w:t>Выручка(нетто) от реализации</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3229291,01</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Себестоимость реализации</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2988137,52</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Коммерческие расходы</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177883,51</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Управленческие расходы</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Прибыль (убыток) от реализации</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63269,98</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получению</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уплате</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Доходы от участия в других организациях</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доходы</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51537,3</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расходы</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8288,37</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Прибыль (убыток) от фин.-хоз. деятельности</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доходы</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расходы</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Прибыль (убыток) отчетного периода</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Налог на прибыль</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31956</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947125" w:rsidRDefault="0065642E"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Отвлеченные средства</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160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r w:rsidR="0065642E" w:rsidRPr="00947125" w:rsidTr="00A71E4B">
        <w:trPr>
          <w:trHeight w:val="240"/>
        </w:trPr>
        <w:tc>
          <w:tcPr>
            <w:tcW w:w="4600" w:type="dxa"/>
            <w:noWrap/>
            <w:vAlign w:val="bottom"/>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Нераспр. прибыль (убытки) отчетного периода</w:t>
            </w:r>
          </w:p>
        </w:tc>
        <w:tc>
          <w:tcPr>
            <w:tcW w:w="1100"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170</w:t>
            </w:r>
          </w:p>
        </w:tc>
        <w:tc>
          <w:tcPr>
            <w:tcW w:w="1546"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c>
          <w:tcPr>
            <w:tcW w:w="2149" w:type="dxa"/>
            <w:noWrap/>
            <w:vAlign w:val="bottom"/>
          </w:tcPr>
          <w:p w:rsidR="0065642E" w:rsidRPr="00947125" w:rsidRDefault="0065642E" w:rsidP="00A71E4B">
            <w:pPr>
              <w:spacing w:after="0" w:line="240" w:lineRule="auto"/>
              <w:jc w:val="center"/>
              <w:rPr>
                <w:rFonts w:ascii="Times New Roman" w:hAnsi="Times New Roman" w:cs="Times New Roman"/>
                <w:sz w:val="24"/>
                <w:szCs w:val="24"/>
              </w:rPr>
            </w:pPr>
          </w:p>
        </w:tc>
      </w:tr>
    </w:tbl>
    <w:p w:rsidR="0065642E" w:rsidRPr="00E95ACE" w:rsidRDefault="0065642E" w:rsidP="0065642E">
      <w:pPr>
        <w:spacing w:after="0" w:line="240" w:lineRule="auto"/>
        <w:ind w:left="1254" w:hanging="1254"/>
        <w:jc w:val="both"/>
        <w:rPr>
          <w:rFonts w:ascii="Times New Roman" w:hAnsi="Times New Roman" w:cs="Times New Roman"/>
          <w:sz w:val="28"/>
          <w:szCs w:val="28"/>
        </w:rPr>
      </w:pPr>
    </w:p>
    <w:p w:rsidR="0065642E" w:rsidRPr="00BC0A12" w:rsidRDefault="0065642E" w:rsidP="0065642E">
      <w:pPr>
        <w:spacing w:after="0" w:line="240" w:lineRule="auto"/>
        <w:ind w:left="1254" w:hanging="1254"/>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10 - Отчет о прибылях и убытках за 1999 год</w:t>
      </w:r>
    </w:p>
    <w:p w:rsidR="0065642E" w:rsidRPr="00BC0A12" w:rsidRDefault="0065642E" w:rsidP="0065642E">
      <w:pPr>
        <w:spacing w:after="0" w:line="240" w:lineRule="auto"/>
        <w:ind w:left="1254" w:hanging="1254"/>
        <w:jc w:val="center"/>
        <w:rPr>
          <w:rFonts w:ascii="Times New Roman" w:hAnsi="Times New Roman" w:cs="Times New Roman"/>
          <w:sz w:val="28"/>
          <w:szCs w:val="28"/>
          <w:lang w:val="ru-RU"/>
        </w:rPr>
      </w:pPr>
    </w:p>
    <w:p w:rsidR="0065642E" w:rsidRPr="00BC0A12" w:rsidRDefault="0065642E" w:rsidP="0065642E">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3</w:t>
      </w:r>
    </w:p>
    <w:p w:rsidR="0065642E" w:rsidRPr="00BC0A12" w:rsidRDefault="0065642E" w:rsidP="0065642E">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Исходные данные для АФСП</w:t>
      </w:r>
    </w:p>
    <w:p w:rsidR="0065642E" w:rsidRPr="00BC0A12" w:rsidRDefault="0065642E" w:rsidP="0065642E">
      <w:pPr>
        <w:spacing w:after="0" w:line="240" w:lineRule="auto"/>
        <w:ind w:firstLine="42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Основой для проведения финансового анализа стала следующая бухгалтерская информация:</w:t>
      </w:r>
    </w:p>
    <w:p w:rsidR="0065642E" w:rsidRPr="00BC0A12" w:rsidRDefault="0065642E" w:rsidP="0065642E">
      <w:pPr>
        <w:spacing w:after="0" w:line="240" w:lineRule="auto"/>
        <w:ind w:firstLine="420"/>
        <w:jc w:val="both"/>
        <w:rPr>
          <w:rFonts w:ascii="Times New Roman" w:hAnsi="Times New Roman" w:cs="Times New Roman"/>
          <w:sz w:val="28"/>
          <w:szCs w:val="28"/>
          <w:lang w:val="ru-RU"/>
        </w:rPr>
      </w:pP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1)  Бухгалтерский баланс (см. рисунки 11,14,17 – актив баланса, рисунки 12,15,18 - пассив баланса)"</w:t>
      </w: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2) Отчет о прибылях и убытках (см. рисунки 13,16,19);</w:t>
      </w:r>
    </w:p>
    <w:p w:rsidR="0065642E" w:rsidRPr="00BC0A12" w:rsidRDefault="0065642E" w:rsidP="0065642E">
      <w:pPr>
        <w:spacing w:after="0" w:line="240" w:lineRule="auto"/>
        <w:rPr>
          <w:rFonts w:ascii="Times New Roman" w:hAnsi="Times New Roman" w:cs="Times New Roman"/>
          <w:sz w:val="28"/>
          <w:szCs w:val="28"/>
          <w:lang w:val="ru-RU"/>
        </w:rPr>
      </w:pPr>
    </w:p>
    <w:p w:rsidR="0065642E" w:rsidRPr="00947125" w:rsidRDefault="0065642E" w:rsidP="0065642E">
      <w:pPr>
        <w:pStyle w:val="AcntHeading2"/>
        <w:spacing w:before="0" w:after="0"/>
        <w:ind w:left="198"/>
        <w:rPr>
          <w:b w:val="0"/>
          <w:bCs w:val="0"/>
          <w:sz w:val="28"/>
          <w:szCs w:val="28"/>
        </w:rPr>
      </w:pPr>
      <w:r w:rsidRPr="00947125">
        <w:rPr>
          <w:b w:val="0"/>
          <w:bCs w:val="0"/>
          <w:sz w:val="28"/>
          <w:szCs w:val="28"/>
        </w:rPr>
        <w:t>Годовая бухгалтерская отчетность ОАО Фирма «ААА»</w:t>
      </w:r>
    </w:p>
    <w:p w:rsidR="0065642E" w:rsidRPr="00947125" w:rsidRDefault="0065642E" w:rsidP="0065642E">
      <w:pPr>
        <w:pStyle w:val="AcntHeading2"/>
        <w:spacing w:before="0" w:after="0"/>
        <w:ind w:left="198"/>
        <w:rPr>
          <w:b w:val="0"/>
          <w:bCs w:val="0"/>
          <w:sz w:val="28"/>
          <w:szCs w:val="28"/>
        </w:rPr>
      </w:pPr>
      <w:r w:rsidRPr="00947125">
        <w:rPr>
          <w:b w:val="0"/>
          <w:bCs w:val="0"/>
          <w:sz w:val="28"/>
          <w:szCs w:val="28"/>
        </w:rPr>
        <w:t>За 2005 год</w:t>
      </w:r>
    </w:p>
    <w:p w:rsidR="0065642E" w:rsidRPr="00947125" w:rsidRDefault="0065642E" w:rsidP="0065642E">
      <w:pPr>
        <w:pStyle w:val="AcntHeading2"/>
        <w:spacing w:before="0" w:after="0"/>
        <w:ind w:left="198"/>
        <w:rPr>
          <w:b w:val="0"/>
          <w:bCs w:val="0"/>
          <w:sz w:val="28"/>
          <w:szCs w:val="28"/>
        </w:rPr>
      </w:pPr>
      <w:r w:rsidRPr="00947125">
        <w:rPr>
          <w:b w:val="0"/>
          <w:bCs w:val="0"/>
          <w:sz w:val="28"/>
          <w:szCs w:val="28"/>
        </w:rPr>
        <w:t>БУХГАЛТЕРСКИЙ БАЛАНС</w:t>
      </w:r>
    </w:p>
    <w:tbl>
      <w:tblPr>
        <w:tblW w:w="9863" w:type="dxa"/>
        <w:tblInd w:w="-106" w:type="dxa"/>
        <w:tblLayout w:type="fixed"/>
        <w:tblLook w:val="0000"/>
      </w:tblPr>
      <w:tblGrid>
        <w:gridCol w:w="3908"/>
        <w:gridCol w:w="2200"/>
        <w:gridCol w:w="1600"/>
        <w:gridCol w:w="722"/>
        <w:gridCol w:w="190"/>
        <w:gridCol w:w="310"/>
        <w:gridCol w:w="933"/>
      </w:tblGrid>
      <w:tr w:rsidR="0065642E" w:rsidRPr="00947125" w:rsidTr="00A71E4B">
        <w:tc>
          <w:tcPr>
            <w:tcW w:w="7708" w:type="dxa"/>
            <w:gridSpan w:val="3"/>
          </w:tcPr>
          <w:p w:rsidR="0065642E" w:rsidRPr="00947125" w:rsidRDefault="0065642E" w:rsidP="00A71E4B">
            <w:pPr>
              <w:spacing w:after="0" w:line="240" w:lineRule="auto"/>
              <w:rPr>
                <w:rFonts w:ascii="Times New Roman" w:hAnsi="Times New Roman" w:cs="Times New Roman"/>
                <w:sz w:val="28"/>
                <w:szCs w:val="28"/>
              </w:rPr>
            </w:pPr>
          </w:p>
        </w:tc>
        <w:tc>
          <w:tcPr>
            <w:tcW w:w="2155" w:type="dxa"/>
            <w:gridSpan w:val="4"/>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Коды</w:t>
            </w:r>
          </w:p>
        </w:tc>
      </w:tr>
      <w:tr w:rsidR="0065642E" w:rsidRPr="00947125" w:rsidTr="00A71E4B">
        <w:tc>
          <w:tcPr>
            <w:tcW w:w="7708" w:type="dxa"/>
            <w:gridSpan w:val="3"/>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Форма № 1 по ОКУД</w:t>
            </w:r>
          </w:p>
        </w:tc>
        <w:tc>
          <w:tcPr>
            <w:tcW w:w="2155" w:type="dxa"/>
            <w:gridSpan w:val="4"/>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0710001</w:t>
            </w:r>
          </w:p>
        </w:tc>
      </w:tr>
      <w:tr w:rsidR="0065642E" w:rsidRPr="00947125" w:rsidTr="00A71E4B">
        <w:tc>
          <w:tcPr>
            <w:tcW w:w="3908" w:type="dxa"/>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на 31 декабря 2005 г.</w:t>
            </w:r>
          </w:p>
        </w:tc>
        <w:tc>
          <w:tcPr>
            <w:tcW w:w="3800" w:type="dxa"/>
            <w:gridSpan w:val="2"/>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Дата (год, месяц, число)</w:t>
            </w:r>
          </w:p>
        </w:tc>
        <w:tc>
          <w:tcPr>
            <w:tcW w:w="722"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12</w:t>
            </w:r>
          </w:p>
        </w:tc>
        <w:tc>
          <w:tcPr>
            <w:tcW w:w="933"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31</w:t>
            </w:r>
          </w:p>
        </w:tc>
      </w:tr>
      <w:tr w:rsidR="0065642E" w:rsidRPr="00947125" w:rsidTr="00A71E4B">
        <w:tc>
          <w:tcPr>
            <w:tcW w:w="6108" w:type="dxa"/>
            <w:gridSpan w:val="2"/>
          </w:tcPr>
          <w:p w:rsidR="0065642E" w:rsidRPr="00BC0A12" w:rsidRDefault="0065642E"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ОКПО</w:t>
            </w:r>
          </w:p>
        </w:tc>
        <w:tc>
          <w:tcPr>
            <w:tcW w:w="2155" w:type="dxa"/>
            <w:gridSpan w:val="4"/>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p>
        </w:tc>
      </w:tr>
      <w:tr w:rsidR="0065642E" w:rsidRPr="00947125" w:rsidTr="00A71E4B">
        <w:tc>
          <w:tcPr>
            <w:tcW w:w="6108" w:type="dxa"/>
            <w:gridSpan w:val="2"/>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Идентификационный номер налогоплательщика</w:t>
            </w:r>
          </w:p>
        </w:tc>
        <w:tc>
          <w:tcPr>
            <w:tcW w:w="1600" w:type="dxa"/>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ИНН</w:t>
            </w:r>
          </w:p>
        </w:tc>
        <w:tc>
          <w:tcPr>
            <w:tcW w:w="2155" w:type="dxa"/>
            <w:gridSpan w:val="4"/>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p>
        </w:tc>
      </w:tr>
      <w:tr w:rsidR="0065642E" w:rsidRPr="00947125" w:rsidTr="00A71E4B">
        <w:tc>
          <w:tcPr>
            <w:tcW w:w="6108" w:type="dxa"/>
            <w:gridSpan w:val="2"/>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Вид деятельности: </w:t>
            </w:r>
          </w:p>
        </w:tc>
        <w:tc>
          <w:tcPr>
            <w:tcW w:w="1600" w:type="dxa"/>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ОКВЭД</w:t>
            </w:r>
          </w:p>
        </w:tc>
        <w:tc>
          <w:tcPr>
            <w:tcW w:w="2155" w:type="dxa"/>
            <w:gridSpan w:val="4"/>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p>
        </w:tc>
      </w:tr>
      <w:tr w:rsidR="0065642E" w:rsidRPr="00947125" w:rsidTr="00A71E4B">
        <w:trPr>
          <w:cantSplit/>
        </w:trPr>
        <w:tc>
          <w:tcPr>
            <w:tcW w:w="6108" w:type="dxa"/>
            <w:gridSpan w:val="2"/>
          </w:tcPr>
          <w:p w:rsidR="0065642E" w:rsidRPr="00BC0A12" w:rsidRDefault="0065642E"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ОКОПФ/ОКФС</w:t>
            </w:r>
          </w:p>
        </w:tc>
        <w:tc>
          <w:tcPr>
            <w:tcW w:w="912" w:type="dxa"/>
            <w:gridSpan w:val="2"/>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p>
        </w:tc>
        <w:tc>
          <w:tcPr>
            <w:tcW w:w="1243" w:type="dxa"/>
            <w:gridSpan w:val="2"/>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sz w:val="28"/>
                <w:szCs w:val="28"/>
              </w:rPr>
            </w:pPr>
          </w:p>
        </w:tc>
      </w:tr>
      <w:tr w:rsidR="0065642E" w:rsidRPr="00947125" w:rsidTr="00A71E4B">
        <w:tc>
          <w:tcPr>
            <w:tcW w:w="6108" w:type="dxa"/>
            <w:gridSpan w:val="2"/>
          </w:tcPr>
          <w:p w:rsidR="0065642E" w:rsidRPr="00947125" w:rsidRDefault="0065642E"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Единица измерения: тыс. руб.</w:t>
            </w:r>
          </w:p>
        </w:tc>
        <w:tc>
          <w:tcPr>
            <w:tcW w:w="1600" w:type="dxa"/>
          </w:tcPr>
          <w:p w:rsidR="0065642E" w:rsidRPr="00947125" w:rsidRDefault="0065642E"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ОКЕИ</w:t>
            </w:r>
          </w:p>
        </w:tc>
        <w:tc>
          <w:tcPr>
            <w:tcW w:w="2155" w:type="dxa"/>
            <w:gridSpan w:val="4"/>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sz w:val="28"/>
                <w:szCs w:val="28"/>
              </w:rPr>
            </w:pPr>
          </w:p>
        </w:tc>
      </w:tr>
    </w:tbl>
    <w:p w:rsidR="0065642E" w:rsidRPr="00947125" w:rsidRDefault="0065642E" w:rsidP="0065642E">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2147"/>
      </w:tblGrid>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начало отчетного года</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конец отчетного периода</w:t>
            </w:r>
          </w:p>
        </w:tc>
      </w:tr>
      <w:tr w:rsidR="0065642E" w:rsidRPr="00947125" w:rsidTr="00A71E4B">
        <w:trPr>
          <w:trHeight w:val="85"/>
        </w:trPr>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3</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4</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pStyle w:val="AcntTableHeader"/>
              <w:widowControl/>
              <w:spacing w:before="0" w:after="0"/>
              <w:rPr>
                <w:b w:val="0"/>
                <w:bCs w:val="0"/>
                <w:color w:val="000000"/>
                <w:sz w:val="24"/>
                <w:szCs w:val="24"/>
              </w:rPr>
            </w:pPr>
            <w:r w:rsidRPr="00947125">
              <w:rPr>
                <w:b w:val="0"/>
                <w:bCs w:val="0"/>
                <w:color w:val="00000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lastRenderedPageBreak/>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472</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442</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652773</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581881</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28979</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14447</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120805</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120804</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14666</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pStyle w:val="AcntTableHeader"/>
              <w:widowControl/>
              <w:spacing w:before="0" w:after="0"/>
              <w:rPr>
                <w:b w:val="0"/>
                <w:bCs w:val="0"/>
                <w:color w:val="000000"/>
                <w:sz w:val="24"/>
                <w:szCs w:val="24"/>
              </w:rPr>
            </w:pPr>
            <w:r w:rsidRPr="00947125">
              <w:rPr>
                <w:b w:val="0"/>
                <w:bCs w:val="0"/>
                <w:color w:val="00000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803040</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732240</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pStyle w:val="AcntTableHeader"/>
              <w:widowControl/>
              <w:spacing w:before="0" w:after="0"/>
              <w:rPr>
                <w:b w:val="0"/>
                <w:bCs w:val="0"/>
                <w:color w:val="000000"/>
                <w:sz w:val="24"/>
                <w:szCs w:val="24"/>
              </w:rPr>
            </w:pPr>
            <w:r w:rsidRPr="00947125">
              <w:rPr>
                <w:b w:val="0"/>
                <w:bCs w:val="0"/>
                <w:color w:val="00000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137506</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112562</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44705</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37781</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1995</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2082</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color w:val="000000"/>
                <w:sz w:val="24"/>
                <w:szCs w:val="24"/>
                <w:lang w:val="ru-RU"/>
              </w:rPr>
            </w:pPr>
            <w:r w:rsidRPr="00BC0A12">
              <w:rPr>
                <w:rFonts w:ascii="Times New Roman" w:hAnsi="Times New Roman" w:cs="Times New Roman"/>
                <w:color w:val="000000"/>
                <w:sz w:val="24"/>
                <w:szCs w:val="24"/>
                <w:lang w:val="ru-RU"/>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82458</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72351</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8348</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348</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10906</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12414</w:t>
            </w:r>
          </w:p>
        </w:tc>
      </w:tr>
      <w:tr w:rsidR="0065642E" w:rsidRPr="00947125"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jc w:val="center"/>
              <w:rPr>
                <w:rFonts w:ascii="Times New Roman" w:hAnsi="Times New Roman" w:cs="Times New Roman"/>
                <w:color w:val="000000"/>
                <w:sz w:val="24"/>
                <w:szCs w:val="24"/>
                <w:lang w:val="ru-RU"/>
              </w:rPr>
            </w:pPr>
          </w:p>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p>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70569</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p>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105697</w:t>
            </w:r>
          </w:p>
        </w:tc>
      </w:tr>
      <w:tr w:rsidR="0065642E" w:rsidRPr="00947125" w:rsidTr="00A71E4B">
        <w:trPr>
          <w:trHeight w:val="228"/>
        </w:trPr>
        <w:tc>
          <w:tcPr>
            <w:tcW w:w="5508"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15289</w:t>
            </w:r>
          </w:p>
        </w:tc>
        <w:tc>
          <w:tcPr>
            <w:tcW w:w="2147" w:type="dxa"/>
            <w:tcBorders>
              <w:top w:val="single" w:sz="6" w:space="0" w:color="auto"/>
              <w:left w:val="single" w:sz="6" w:space="0" w:color="auto"/>
              <w:bottom w:val="single" w:sz="6" w:space="0" w:color="auto"/>
              <w:right w:val="single" w:sz="6" w:space="0" w:color="auto"/>
            </w:tcBorders>
          </w:tcPr>
          <w:p w:rsidR="0065642E" w:rsidRPr="00947125" w:rsidRDefault="0065642E"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20977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55280</w:t>
            </w:r>
          </w:p>
        </w:tc>
        <w:tc>
          <w:tcPr>
            <w:tcW w:w="214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1268</w:t>
            </w:r>
          </w:p>
        </w:tc>
        <w:tc>
          <w:tcPr>
            <w:tcW w:w="214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c>
          <w:tcPr>
            <w:tcW w:w="214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c>
          <w:tcPr>
            <w:tcW w:w="214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220250</w:t>
            </w:r>
          </w:p>
        </w:tc>
        <w:tc>
          <w:tcPr>
            <w:tcW w:w="214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231832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214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65642E" w:rsidRPr="00F829C2" w:rsidRDefault="0065642E" w:rsidP="0065642E">
      <w:pPr>
        <w:spacing w:after="0" w:line="240" w:lineRule="auto"/>
        <w:rPr>
          <w:rFonts w:ascii="Times New Roman" w:hAnsi="Times New Roman" w:cs="Times New Roman"/>
          <w:color w:val="000000"/>
          <w:sz w:val="28"/>
          <w:szCs w:val="28"/>
        </w:rPr>
      </w:pPr>
    </w:p>
    <w:p w:rsidR="0065642E" w:rsidRPr="00F829C2" w:rsidRDefault="0065642E" w:rsidP="0065642E">
      <w:pPr>
        <w:spacing w:after="0" w:line="240" w:lineRule="auto"/>
        <w:jc w:val="center"/>
        <w:rPr>
          <w:rFonts w:ascii="Times New Roman" w:hAnsi="Times New Roman" w:cs="Times New Roman"/>
          <w:color w:val="000000"/>
          <w:sz w:val="28"/>
          <w:szCs w:val="28"/>
        </w:rPr>
      </w:pPr>
      <w:r w:rsidRPr="00F829C2">
        <w:rPr>
          <w:rFonts w:ascii="Times New Roman" w:hAnsi="Times New Roman" w:cs="Times New Roman"/>
          <w:color w:val="000000"/>
          <w:sz w:val="28"/>
          <w:szCs w:val="28"/>
        </w:rPr>
        <w:t>Рисунок 11 - Актив</w:t>
      </w:r>
    </w:p>
    <w:p w:rsidR="0065642E" w:rsidRPr="00F829C2" w:rsidRDefault="0065642E" w:rsidP="0065642E">
      <w:pPr>
        <w:spacing w:after="0" w:line="240" w:lineRule="auto"/>
        <w:rPr>
          <w:rFonts w:ascii="Times New Roman" w:hAnsi="Times New Roman" w:cs="Times New Roman"/>
          <w:color w:val="000000"/>
          <w:sz w:val="28"/>
          <w:szCs w:val="28"/>
        </w:rPr>
      </w:pPr>
    </w:p>
    <w:tbl>
      <w:tblPr>
        <w:tblW w:w="0" w:type="auto"/>
        <w:tblInd w:w="-106" w:type="dxa"/>
        <w:tblLayout w:type="fixed"/>
        <w:tblLook w:val="0000"/>
      </w:tblPr>
      <w:tblGrid>
        <w:gridCol w:w="5508"/>
        <w:gridCol w:w="600"/>
        <w:gridCol w:w="1600"/>
        <w:gridCol w:w="1580"/>
      </w:tblGrid>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конец отчетного периода</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9126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69873</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290905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351652</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287627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288549</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288089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289121</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33234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5307</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278195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251934</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bookmarkStart w:id="7" w:name="_Hlk247602578"/>
            <w:r w:rsidRPr="00F829C2">
              <w:rPr>
                <w:rFonts w:ascii="Times New Roman" w:hAnsi="Times New Roman" w:cs="Times New Roman"/>
                <w:color w:val="000000"/>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55273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63759</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2403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2857</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перед государственными </w:t>
            </w:r>
            <w:r w:rsidRPr="0030620A">
              <w:rPr>
                <w:rFonts w:ascii="Times New Roman" w:hAnsi="Times New Roman" w:cs="Times New Roman"/>
                <w:color w:val="000000"/>
                <w:sz w:val="24"/>
                <w:szCs w:val="24"/>
                <w:lang w:val="ru-RU"/>
              </w:rPr>
              <w:lastRenderedPageBreak/>
              <w:t xml:space="preserve">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lastRenderedPageBreak/>
              <w:t>623</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8982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7857</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lastRenderedPageBreak/>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26149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53060</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185388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124401</w:t>
            </w:r>
          </w:p>
        </w:tc>
      </w:tr>
      <w:bookmarkEnd w:id="7"/>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66257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88058</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68600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444286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323299</w:t>
            </w:r>
          </w:p>
        </w:tc>
      </w:tr>
      <w:tr w:rsidR="0065642E"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12 - Пассив</w:t>
      </w:r>
    </w:p>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65642E" w:rsidRPr="00F829C2" w:rsidRDefault="0065642E" w:rsidP="0065642E">
      <w:pPr>
        <w:pStyle w:val="2"/>
        <w:spacing w:before="0" w:after="0"/>
        <w:rPr>
          <w:rFonts w:ascii="Times New Roman" w:hAnsi="Times New Roman" w:cs="Times New Roman"/>
          <w:b w:val="0"/>
          <w:bCs w:val="0"/>
          <w:sz w:val="28"/>
          <w:szCs w:val="28"/>
        </w:rPr>
      </w:pPr>
    </w:p>
    <w:p w:rsidR="0065642E" w:rsidRPr="00F829C2" w:rsidRDefault="0065642E" w:rsidP="0065642E">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2200"/>
        <w:gridCol w:w="1600"/>
        <w:gridCol w:w="600"/>
        <w:gridCol w:w="190"/>
        <w:gridCol w:w="310"/>
        <w:gridCol w:w="480"/>
      </w:tblGrid>
      <w:tr w:rsidR="0065642E" w:rsidRPr="00F829C2" w:rsidTr="00A71E4B">
        <w:tc>
          <w:tcPr>
            <w:tcW w:w="7708" w:type="dxa"/>
            <w:gridSpan w:val="3"/>
          </w:tcPr>
          <w:p w:rsidR="0065642E" w:rsidRPr="00F829C2" w:rsidRDefault="0065642E"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65642E" w:rsidRPr="00F829C2" w:rsidTr="00A71E4B">
        <w:tc>
          <w:tcPr>
            <w:tcW w:w="7708" w:type="dxa"/>
            <w:gridSpan w:val="3"/>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65642E" w:rsidRPr="00F829C2" w:rsidTr="00A71E4B">
        <w:tc>
          <w:tcPr>
            <w:tcW w:w="3908" w:type="dxa"/>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2005 год</w:t>
            </w:r>
          </w:p>
        </w:tc>
        <w:tc>
          <w:tcPr>
            <w:tcW w:w="3800" w:type="dxa"/>
            <w:gridSpan w:val="2"/>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65642E" w:rsidRPr="00F829C2" w:rsidTr="00A71E4B">
        <w:tc>
          <w:tcPr>
            <w:tcW w:w="6108" w:type="dxa"/>
            <w:gridSpan w:val="2"/>
          </w:tcPr>
          <w:p w:rsidR="0065642E" w:rsidRPr="0030620A" w:rsidRDefault="0065642E"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30620A" w:rsidRDefault="0065642E"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p>
        </w:tc>
      </w:tr>
    </w:tbl>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65642E" w:rsidRPr="0030620A"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65642E" w:rsidRPr="0030620A" w:rsidRDefault="0065642E" w:rsidP="00A71E4B">
            <w:pPr>
              <w:spacing w:after="0" w:line="240" w:lineRule="auto"/>
              <w:jc w:val="center"/>
              <w:rPr>
                <w:rFonts w:ascii="Times New Roman" w:hAnsi="Times New Roman" w:cs="Times New Roman"/>
                <w:sz w:val="24"/>
                <w:szCs w:val="24"/>
                <w:lang w:val="ru-RU"/>
              </w:rPr>
            </w:pPr>
            <w:r w:rsidRPr="0030620A">
              <w:rPr>
                <w:rFonts w:ascii="Times New Roman" w:hAnsi="Times New Roman" w:cs="Times New Roman"/>
                <w:sz w:val="24"/>
                <w:szCs w:val="24"/>
                <w:lang w:val="ru-RU"/>
              </w:rPr>
              <w:t>За аналогичный период предыдущего года</w:t>
            </w:r>
          </w:p>
        </w:tc>
      </w:tr>
      <w:tr w:rsidR="0065642E"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Доходы и расходы по обычным видам деятельности</w:t>
            </w:r>
          </w:p>
          <w:p w:rsidR="0065642E" w:rsidRPr="0030620A" w:rsidRDefault="0065642E"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65642E" w:rsidRPr="0030620A" w:rsidRDefault="0065642E" w:rsidP="00A71E4B">
            <w:pPr>
              <w:spacing w:after="0" w:line="240" w:lineRule="auto"/>
              <w:jc w:val="center"/>
              <w:rPr>
                <w:rFonts w:ascii="Times New Roman" w:hAnsi="Times New Roman" w:cs="Times New Roman"/>
                <w:sz w:val="24"/>
                <w:szCs w:val="24"/>
                <w:lang w:val="ru-RU"/>
              </w:rPr>
            </w:pPr>
          </w:p>
          <w:p w:rsidR="0065642E" w:rsidRPr="0030620A" w:rsidRDefault="0065642E" w:rsidP="00A71E4B">
            <w:pPr>
              <w:spacing w:after="0" w:line="240" w:lineRule="auto"/>
              <w:jc w:val="center"/>
              <w:rPr>
                <w:rFonts w:ascii="Times New Roman" w:hAnsi="Times New Roman" w:cs="Times New Roman"/>
                <w:sz w:val="24"/>
                <w:szCs w:val="24"/>
                <w:lang w:val="ru-RU"/>
              </w:rPr>
            </w:pPr>
          </w:p>
          <w:p w:rsidR="0065642E" w:rsidRPr="0030620A"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c>
          <w:tcPr>
            <w:tcW w:w="158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568886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(483330)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115775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85556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(20392)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(19599)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95301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65870</w:t>
            </w:r>
          </w:p>
        </w:tc>
      </w:tr>
      <w:tr w:rsidR="0065642E"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65642E" w:rsidRPr="0030620A" w:rsidRDefault="0065642E"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Проценты к уплате</w:t>
            </w:r>
          </w:p>
        </w:tc>
        <w:tc>
          <w:tcPr>
            <w:tcW w:w="600" w:type="dxa"/>
            <w:tcBorders>
              <w:top w:val="single" w:sz="6" w:space="0" w:color="auto"/>
              <w:left w:val="single" w:sz="6" w:space="0" w:color="auto"/>
              <w:bottom w:val="nil"/>
              <w:right w:val="single" w:sz="6" w:space="0" w:color="auto"/>
            </w:tcBorders>
          </w:tcPr>
          <w:p w:rsidR="0065642E" w:rsidRPr="0030620A"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p>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(33000)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p>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(45388)</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доходы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24946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(19316)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доходы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41035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25013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(32333)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(38993)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71003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12132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(16442)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(2164)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52009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8123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СПРАВОЧНО:</w:t>
            </w:r>
          </w:p>
          <w:p w:rsidR="0065642E" w:rsidRPr="00F829C2" w:rsidRDefault="0065642E"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Постоянные налоговые обязательства (активы)</w:t>
            </w:r>
          </w:p>
        </w:tc>
        <w:tc>
          <w:tcPr>
            <w:tcW w:w="600"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p>
          <w:p w:rsidR="0065642E" w:rsidRPr="00F829C2" w:rsidRDefault="0065642E"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200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p>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561</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BC0A12" w:rsidRDefault="0065642E" w:rsidP="0065642E">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Рисунок13 – Отчет о прибылях и убытках</w:t>
      </w:r>
    </w:p>
    <w:p w:rsidR="0065642E" w:rsidRPr="00BC0A12" w:rsidRDefault="0065642E" w:rsidP="0065642E">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65642E" w:rsidRPr="00BC0A12" w:rsidTr="00A71E4B">
        <w:tc>
          <w:tcPr>
            <w:tcW w:w="9322" w:type="dxa"/>
            <w:gridSpan w:val="7"/>
          </w:tcPr>
          <w:p w:rsidR="0065642E" w:rsidRPr="00F829C2" w:rsidRDefault="0065642E"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65642E" w:rsidRPr="00BC0A1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аналогичный период предыдущего года</w:t>
            </w:r>
          </w:p>
        </w:tc>
      </w:tr>
      <w:tr w:rsidR="0065642E"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800" w:type="dxa"/>
            <w:gridSpan w:val="2"/>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2780" w:type="dxa"/>
            <w:gridSpan w:val="2"/>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709</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83</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204</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3360</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5650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14435</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22664</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7922</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2236</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90</w:t>
            </w:r>
          </w:p>
        </w:tc>
      </w:tr>
    </w:tbl>
    <w:p w:rsidR="0065642E" w:rsidRPr="00F829C2" w:rsidRDefault="0065642E" w:rsidP="0065642E">
      <w:pPr>
        <w:spacing w:after="0" w:line="240" w:lineRule="auto"/>
        <w:jc w:val="center"/>
        <w:rPr>
          <w:rFonts w:ascii="Times New Roman" w:hAnsi="Times New Roman" w:cs="Times New Roman"/>
          <w:sz w:val="28"/>
          <w:szCs w:val="28"/>
        </w:rPr>
      </w:pPr>
    </w:p>
    <w:p w:rsidR="0065642E" w:rsidRPr="00F829C2" w:rsidRDefault="0065642E" w:rsidP="0065642E">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Годовая бухгалтерская отчетность ОАО Фирма «ААА»</w:t>
      </w:r>
    </w:p>
    <w:p w:rsidR="0065642E" w:rsidRPr="00F829C2" w:rsidRDefault="0065642E" w:rsidP="0065642E">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За 2006 год</w:t>
      </w:r>
    </w:p>
    <w:p w:rsidR="0065642E" w:rsidRPr="00F829C2" w:rsidRDefault="0065642E" w:rsidP="0065642E">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65642E" w:rsidRPr="00F829C2" w:rsidRDefault="0065642E" w:rsidP="0065642E">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65642E" w:rsidRPr="00F829C2" w:rsidTr="00A71E4B">
        <w:tc>
          <w:tcPr>
            <w:tcW w:w="7708" w:type="dxa"/>
            <w:gridSpan w:val="3"/>
          </w:tcPr>
          <w:p w:rsidR="0065642E" w:rsidRPr="00F829C2" w:rsidRDefault="0065642E"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65642E" w:rsidRPr="00F829C2" w:rsidTr="00A71E4B">
        <w:tc>
          <w:tcPr>
            <w:tcW w:w="7708" w:type="dxa"/>
            <w:gridSpan w:val="3"/>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65642E" w:rsidRPr="00F829C2" w:rsidTr="00A71E4B">
        <w:tc>
          <w:tcPr>
            <w:tcW w:w="3908" w:type="dxa"/>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2006 г.</w:t>
            </w:r>
          </w:p>
        </w:tc>
        <w:tc>
          <w:tcPr>
            <w:tcW w:w="3800" w:type="dxa"/>
            <w:gridSpan w:val="2"/>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rPr>
          <w:cantSplit/>
        </w:trPr>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p>
        </w:tc>
      </w:tr>
    </w:tbl>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581881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400191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14447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11134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14666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732240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532684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112562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181426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37781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28352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2082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2164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72351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98683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52227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12414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6940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105697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202442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20977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59700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c>
          <w:tcPr>
            <w:tcW w:w="157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231832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390899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БАЛАНС</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14 - Актив</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69873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141080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351652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422859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288549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261571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4874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289121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266445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251934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182446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63759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71264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2857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7857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2210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53060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52795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124401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51756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66058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51833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323299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234279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15 - Пассив</w:t>
      </w:r>
    </w:p>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167346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105086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65642E" w:rsidRPr="00F829C2" w:rsidRDefault="0065642E" w:rsidP="0065642E">
      <w:pPr>
        <w:pStyle w:val="2"/>
        <w:spacing w:before="0" w:after="0"/>
        <w:rPr>
          <w:rFonts w:ascii="Times New Roman" w:hAnsi="Times New Roman" w:cs="Times New Roman"/>
          <w:b w:val="0"/>
          <w:bCs w:val="0"/>
          <w:sz w:val="28"/>
          <w:szCs w:val="28"/>
        </w:rPr>
      </w:pPr>
    </w:p>
    <w:p w:rsidR="0065642E" w:rsidRPr="00F829C2" w:rsidRDefault="0065642E" w:rsidP="0065642E">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ОТЧЕТ О ПРИБЫЛЯХ И УБЫТКАХ</w:t>
      </w:r>
    </w:p>
    <w:p w:rsidR="0065642E" w:rsidRPr="00F829C2" w:rsidRDefault="0065642E" w:rsidP="0065642E">
      <w:pPr>
        <w:pStyle w:val="2"/>
        <w:spacing w:before="0" w:after="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65642E" w:rsidRPr="00F829C2" w:rsidTr="00A71E4B">
        <w:tc>
          <w:tcPr>
            <w:tcW w:w="7708" w:type="dxa"/>
            <w:gridSpan w:val="3"/>
          </w:tcPr>
          <w:p w:rsidR="0065642E" w:rsidRPr="00F829C2" w:rsidRDefault="0065642E"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65642E" w:rsidRPr="00F829C2" w:rsidTr="00A71E4B">
        <w:tc>
          <w:tcPr>
            <w:tcW w:w="7708" w:type="dxa"/>
            <w:gridSpan w:val="3"/>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65642E" w:rsidRPr="00F829C2" w:rsidTr="00A71E4B">
        <w:tc>
          <w:tcPr>
            <w:tcW w:w="3908" w:type="dxa"/>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2006 год</w:t>
            </w:r>
          </w:p>
        </w:tc>
        <w:tc>
          <w:tcPr>
            <w:tcW w:w="3800" w:type="dxa"/>
            <w:gridSpan w:val="2"/>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p>
        </w:tc>
      </w:tr>
    </w:tbl>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65642E" w:rsidRPr="00F829C2"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65642E"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848304</w:t>
            </w:r>
          </w:p>
        </w:tc>
        <w:tc>
          <w:tcPr>
            <w:tcW w:w="158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(522499)</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325805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115775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(38530)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(19358)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(20392)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267917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95301</w:t>
            </w:r>
          </w:p>
        </w:tc>
      </w:tr>
      <w:tr w:rsidR="0065642E"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(50297)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(33000)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110115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41035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(220321)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(32333)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107414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71003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(24671)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(18994)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78571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52009</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16 - Отчет о прибылях и убытках</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65642E" w:rsidRPr="00F829C2" w:rsidTr="00A71E4B">
        <w:tc>
          <w:tcPr>
            <w:tcW w:w="9322" w:type="dxa"/>
            <w:gridSpan w:val="7"/>
          </w:tcPr>
          <w:p w:rsidR="0065642E" w:rsidRPr="00F829C2" w:rsidRDefault="0065642E" w:rsidP="00A71E4B">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РАСШИФРОВКА ОТДЕЛЬНЫХ ПРИБЫЛЕЙ И УБЫТКОВ</w:t>
            </w:r>
          </w:p>
        </w:tc>
      </w:tr>
      <w:tr w:rsidR="0065642E" w:rsidRPr="00F829C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аналогичный период предыдущего года</w:t>
            </w:r>
          </w:p>
        </w:tc>
      </w:tr>
      <w:tr w:rsidR="0065642E"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Наименование</w:t>
            </w:r>
          </w:p>
        </w:tc>
        <w:tc>
          <w:tcPr>
            <w:tcW w:w="600" w:type="dxa"/>
            <w:vMerge w:val="restart"/>
            <w:tcBorders>
              <w:top w:val="nil"/>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Код</w:t>
            </w:r>
          </w:p>
        </w:tc>
        <w:tc>
          <w:tcPr>
            <w:tcW w:w="2800" w:type="dxa"/>
            <w:gridSpan w:val="2"/>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8"/>
                <w:szCs w:val="28"/>
              </w:rPr>
            </w:pPr>
          </w:p>
        </w:tc>
        <w:tc>
          <w:tcPr>
            <w:tcW w:w="2780" w:type="dxa"/>
            <w:gridSpan w:val="2"/>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8"/>
                <w:szCs w:val="28"/>
              </w:rPr>
            </w:pPr>
          </w:p>
        </w:tc>
      </w:tr>
      <w:tr w:rsidR="0065642E"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8"/>
                <w:szCs w:val="28"/>
              </w:rPr>
            </w:pPr>
          </w:p>
        </w:tc>
        <w:tc>
          <w:tcPr>
            <w:tcW w:w="600" w:type="dxa"/>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8"/>
                <w:szCs w:val="28"/>
              </w:rPr>
            </w:pP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3</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4</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5</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6</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210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384</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220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142</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204</w:t>
            </w:r>
          </w:p>
        </w:tc>
      </w:tr>
      <w:tr w:rsidR="0065642E"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240</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16517</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2252</w:t>
            </w:r>
          </w:p>
        </w:tc>
        <w:tc>
          <w:tcPr>
            <w:tcW w:w="14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5650</w:t>
            </w:r>
          </w:p>
        </w:tc>
        <w:tc>
          <w:tcPr>
            <w:tcW w:w="13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8"/>
                <w:szCs w:val="28"/>
              </w:rPr>
            </w:pPr>
          </w:p>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14435</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pStyle w:val="AcntHeading2"/>
        <w:spacing w:before="0" w:after="0"/>
        <w:ind w:left="198"/>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Годовая бухгалтерская отчетность ОАО Фирма «Актис» за 2007 год </w:t>
      </w:r>
    </w:p>
    <w:p w:rsidR="0065642E" w:rsidRPr="00F829C2" w:rsidRDefault="0065642E" w:rsidP="0065642E">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65642E" w:rsidRPr="00F829C2" w:rsidRDefault="0065642E" w:rsidP="0065642E">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65642E" w:rsidRPr="00F829C2" w:rsidTr="00A71E4B">
        <w:tc>
          <w:tcPr>
            <w:tcW w:w="7708" w:type="dxa"/>
            <w:gridSpan w:val="3"/>
          </w:tcPr>
          <w:p w:rsidR="0065642E" w:rsidRPr="00F829C2" w:rsidRDefault="0065642E"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65642E" w:rsidRPr="00F829C2" w:rsidTr="00A71E4B">
        <w:tc>
          <w:tcPr>
            <w:tcW w:w="7708" w:type="dxa"/>
            <w:gridSpan w:val="3"/>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65642E" w:rsidRPr="00F829C2" w:rsidTr="00A71E4B">
        <w:tc>
          <w:tcPr>
            <w:tcW w:w="3908" w:type="dxa"/>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2007 год</w:t>
            </w:r>
          </w:p>
        </w:tc>
        <w:tc>
          <w:tcPr>
            <w:tcW w:w="3800" w:type="dxa"/>
            <w:gridSpan w:val="2"/>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2007</w:t>
            </w:r>
          </w:p>
        </w:tc>
        <w:tc>
          <w:tcPr>
            <w:tcW w:w="50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rPr>
          <w:cantSplit/>
        </w:trPr>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8"/>
                <w:szCs w:val="28"/>
              </w:rPr>
            </w:pPr>
          </w:p>
        </w:tc>
      </w:tr>
      <w:tr w:rsidR="0065642E" w:rsidRPr="00F829C2" w:rsidTr="00A71E4B">
        <w:tc>
          <w:tcPr>
            <w:tcW w:w="6108" w:type="dxa"/>
            <w:gridSpan w:val="2"/>
          </w:tcPr>
          <w:p w:rsidR="0065642E" w:rsidRPr="00F829C2" w:rsidRDefault="0065642E"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65642E" w:rsidRPr="00F829C2" w:rsidRDefault="0065642E"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8"/>
                <w:szCs w:val="28"/>
              </w:rPr>
            </w:pP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400 191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415 821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11 134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35 565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532 685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572 914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181 425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183 115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28 352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57 907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2 164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2 047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98 683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54 496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52 227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68 665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6 940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2 936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202 443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488 972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59 700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104 679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384293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2 518</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390 898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677 541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923 583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17 - Актив</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22 158</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26 924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303 937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308 703</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261 571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498 065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4 874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8 727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266 445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506 792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175 033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211 421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71 264</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88 916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2 210</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2 651</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45 382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5 209</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51 756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110 225</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51 833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31 082</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126 335</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192 457</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353 201</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434 960</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923 583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18 - Пассив</w:t>
      </w:r>
    </w:p>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p>
    <w:p w:rsidR="0065642E" w:rsidRPr="00F829C2" w:rsidRDefault="0065642E" w:rsidP="0065642E">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СПРАВКА О НАЛИЧИИ ЦЕННОСТЕЙ, УЧИТЫВАЕМЫХ НА ЗАБАЛАНСОВЫХ </w:t>
      </w:r>
      <w:r w:rsidRPr="00F829C2">
        <w:rPr>
          <w:rFonts w:ascii="Times New Roman" w:hAnsi="Times New Roman" w:cs="Times New Roman"/>
          <w:b w:val="0"/>
          <w:bCs w:val="0"/>
          <w:sz w:val="28"/>
          <w:szCs w:val="28"/>
        </w:rPr>
        <w:lastRenderedPageBreak/>
        <w:t>СЧЕТАХ</w:t>
      </w:r>
    </w:p>
    <w:tbl>
      <w:tblPr>
        <w:tblW w:w="0" w:type="auto"/>
        <w:tblInd w:w="-106" w:type="dxa"/>
        <w:tblLayout w:type="fixed"/>
        <w:tblLook w:val="0000"/>
      </w:tblPr>
      <w:tblGrid>
        <w:gridCol w:w="5508"/>
        <w:gridCol w:w="600"/>
        <w:gridCol w:w="1600"/>
        <w:gridCol w:w="1580"/>
      </w:tblGrid>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167 346</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1 266</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65642E" w:rsidRPr="00F829C2" w:rsidTr="00A71E4B">
        <w:tc>
          <w:tcPr>
            <w:tcW w:w="5508"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668 623</w:t>
            </w:r>
          </w:p>
        </w:tc>
        <w:tc>
          <w:tcPr>
            <w:tcW w:w="15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65642E" w:rsidRPr="00F829C2" w:rsidRDefault="0065642E" w:rsidP="0065642E">
      <w:pPr>
        <w:pStyle w:val="2"/>
        <w:spacing w:before="0" w:after="0"/>
        <w:rPr>
          <w:rFonts w:ascii="Times New Roman" w:hAnsi="Times New Roman" w:cs="Times New Roman"/>
          <w:b w:val="0"/>
          <w:bCs w:val="0"/>
          <w:sz w:val="28"/>
          <w:szCs w:val="28"/>
        </w:rPr>
      </w:pPr>
    </w:p>
    <w:p w:rsidR="0065642E" w:rsidRPr="00F829C2" w:rsidRDefault="0065642E" w:rsidP="0065642E">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1600"/>
        <w:gridCol w:w="600"/>
        <w:gridCol w:w="1600"/>
        <w:gridCol w:w="600"/>
        <w:gridCol w:w="190"/>
        <w:gridCol w:w="310"/>
        <w:gridCol w:w="480"/>
      </w:tblGrid>
      <w:tr w:rsidR="0065642E" w:rsidRPr="00F829C2" w:rsidTr="00A71E4B">
        <w:tc>
          <w:tcPr>
            <w:tcW w:w="7708" w:type="dxa"/>
            <w:gridSpan w:val="4"/>
          </w:tcPr>
          <w:p w:rsidR="0065642E" w:rsidRPr="00F829C2" w:rsidRDefault="0065642E" w:rsidP="00A71E4B">
            <w:pPr>
              <w:spacing w:after="0" w:line="240" w:lineRule="auto"/>
              <w:rPr>
                <w:rFonts w:ascii="Times New Roman" w:hAnsi="Times New Roman" w:cs="Times New Roman"/>
                <w:sz w:val="24"/>
                <w:szCs w:val="24"/>
              </w:rPr>
            </w:pP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Коды</w:t>
            </w:r>
          </w:p>
        </w:tc>
      </w:tr>
      <w:tr w:rsidR="0065642E" w:rsidRPr="00F829C2" w:rsidTr="00A71E4B">
        <w:tc>
          <w:tcPr>
            <w:tcW w:w="7708" w:type="dxa"/>
            <w:gridSpan w:val="4"/>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0710002</w:t>
            </w:r>
          </w:p>
        </w:tc>
      </w:tr>
      <w:tr w:rsidR="0065642E" w:rsidRPr="00F829C2" w:rsidTr="00A71E4B">
        <w:tc>
          <w:tcPr>
            <w:tcW w:w="3908" w:type="dxa"/>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 31 декабря 2007 год</w:t>
            </w:r>
          </w:p>
        </w:tc>
        <w:tc>
          <w:tcPr>
            <w:tcW w:w="3800" w:type="dxa"/>
            <w:gridSpan w:val="3"/>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2007</w:t>
            </w:r>
          </w:p>
        </w:tc>
        <w:tc>
          <w:tcPr>
            <w:tcW w:w="50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12</w:t>
            </w:r>
          </w:p>
        </w:tc>
        <w:tc>
          <w:tcPr>
            <w:tcW w:w="48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31</w:t>
            </w:r>
          </w:p>
        </w:tc>
      </w:tr>
      <w:tr w:rsidR="0065642E" w:rsidRPr="00F829C2" w:rsidTr="00A71E4B">
        <w:tc>
          <w:tcPr>
            <w:tcW w:w="6108" w:type="dxa"/>
            <w:gridSpan w:val="3"/>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Организация: Открытое акционерное общество Фирма "ААА"</w:t>
            </w:r>
          </w:p>
        </w:tc>
        <w:tc>
          <w:tcPr>
            <w:tcW w:w="1600" w:type="dxa"/>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tc>
      </w:tr>
      <w:tr w:rsidR="0065642E" w:rsidRPr="00F829C2" w:rsidTr="00A71E4B">
        <w:tc>
          <w:tcPr>
            <w:tcW w:w="6108" w:type="dxa"/>
            <w:gridSpan w:val="3"/>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Идентификационный номер налогоплательщика</w:t>
            </w:r>
          </w:p>
        </w:tc>
        <w:tc>
          <w:tcPr>
            <w:tcW w:w="1600" w:type="dxa"/>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ИНН</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tc>
      </w:tr>
      <w:tr w:rsidR="0065642E" w:rsidRPr="00F829C2" w:rsidTr="00A71E4B">
        <w:tc>
          <w:tcPr>
            <w:tcW w:w="6108" w:type="dxa"/>
            <w:gridSpan w:val="3"/>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Вид деятельности: </w:t>
            </w:r>
          </w:p>
        </w:tc>
        <w:tc>
          <w:tcPr>
            <w:tcW w:w="1600" w:type="dxa"/>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tc>
      </w:tr>
      <w:tr w:rsidR="0065642E" w:rsidRPr="00F829C2" w:rsidTr="00A71E4B">
        <w:tc>
          <w:tcPr>
            <w:tcW w:w="6108" w:type="dxa"/>
            <w:gridSpan w:val="3"/>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Организационно-правовая форма / форма собственности: открытое акционерное общество/частная</w:t>
            </w:r>
          </w:p>
        </w:tc>
        <w:tc>
          <w:tcPr>
            <w:tcW w:w="1600" w:type="dxa"/>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tc>
        <w:tc>
          <w:tcPr>
            <w:tcW w:w="790"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tc>
      </w:tr>
      <w:tr w:rsidR="0065642E" w:rsidRPr="00F829C2" w:rsidTr="00A71E4B">
        <w:tc>
          <w:tcPr>
            <w:tcW w:w="6108" w:type="dxa"/>
            <w:gridSpan w:val="3"/>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Единица измерения: тыс. руб.</w:t>
            </w:r>
          </w:p>
        </w:tc>
        <w:tc>
          <w:tcPr>
            <w:tcW w:w="1600" w:type="dxa"/>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rPr>
          <w:cantSplit/>
          <w:trHeight w:val="435"/>
        </w:trPr>
        <w:tc>
          <w:tcPr>
            <w:tcW w:w="6108" w:type="dxa"/>
            <w:gridSpan w:val="3"/>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gridSpan w:val="4"/>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65642E" w:rsidRPr="00F829C2" w:rsidTr="00A71E4B">
        <w:trPr>
          <w:cantSplit/>
          <w:trHeight w:val="435"/>
        </w:trPr>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580" w:type="dxa"/>
            <w:gridSpan w:val="4"/>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rPr>
          <w:cantSplit/>
          <w:trHeight w:val="840"/>
        </w:trPr>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65642E" w:rsidRPr="00BC0A12" w:rsidRDefault="0065642E"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1 170 179</w:t>
            </w:r>
          </w:p>
        </w:tc>
        <w:tc>
          <w:tcPr>
            <w:tcW w:w="1580" w:type="dxa"/>
            <w:gridSpan w:val="4"/>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848 304</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(888 168)</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(609 302)</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282 011</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239 002</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(49 355)</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(38 530)</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(33 432)</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(19 358)</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199 224</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181 114</w:t>
            </w:r>
          </w:p>
        </w:tc>
      </w:tr>
      <w:tr w:rsidR="0065642E" w:rsidRPr="00F829C2" w:rsidTr="00A71E4B">
        <w:trPr>
          <w:cantSplit/>
          <w:trHeight w:val="435"/>
        </w:trPr>
        <w:tc>
          <w:tcPr>
            <w:tcW w:w="5508" w:type="dxa"/>
            <w:gridSpan w:val="2"/>
            <w:tcBorders>
              <w:top w:val="single" w:sz="6" w:space="0" w:color="auto"/>
              <w:left w:val="single" w:sz="6" w:space="0" w:color="auto"/>
              <w:bottom w:val="nil"/>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(14 955)</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(50 297)</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15 691</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110 115</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(173 523)</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(220 322)</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26 437</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20 610</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(3 852)</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(10 277)</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(4 775)</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прибыль и иные аналогичные </w:t>
            </w:r>
            <w:r w:rsidRPr="00F829C2">
              <w:rPr>
                <w:rFonts w:ascii="Times New Roman" w:hAnsi="Times New Roman" w:cs="Times New Roman"/>
                <w:sz w:val="24"/>
                <w:szCs w:val="24"/>
              </w:rPr>
              <w:lastRenderedPageBreak/>
              <w:t>обязательные платежи</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180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(5 039)</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(6 119)</w:t>
            </w:r>
          </w:p>
        </w:tc>
      </w:tr>
      <w:tr w:rsidR="0065642E"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7 468</w:t>
            </w:r>
          </w:p>
        </w:tc>
        <w:tc>
          <w:tcPr>
            <w:tcW w:w="1580" w:type="dxa"/>
            <w:gridSpan w:val="4"/>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5 544</w:t>
            </w:r>
          </w:p>
        </w:tc>
      </w:tr>
    </w:tbl>
    <w:p w:rsidR="0065642E" w:rsidRPr="00F829C2" w:rsidRDefault="0065642E" w:rsidP="0065642E">
      <w:pPr>
        <w:spacing w:after="0" w:line="240" w:lineRule="auto"/>
        <w:jc w:val="center"/>
        <w:rPr>
          <w:rFonts w:ascii="Times New Roman" w:hAnsi="Times New Roman" w:cs="Times New Roman"/>
          <w:sz w:val="28"/>
          <w:szCs w:val="28"/>
        </w:rPr>
      </w:pPr>
    </w:p>
    <w:p w:rsidR="0065642E" w:rsidRPr="00F829C2" w:rsidRDefault="0065642E" w:rsidP="0065642E">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19 - Отчет о прибылях и убытках</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1077"/>
        <w:gridCol w:w="1135"/>
        <w:gridCol w:w="1041"/>
        <w:gridCol w:w="1085"/>
      </w:tblGrid>
      <w:tr w:rsidR="0065642E" w:rsidRPr="00F829C2" w:rsidTr="00A71E4B">
        <w:tc>
          <w:tcPr>
            <w:tcW w:w="9299" w:type="dxa"/>
            <w:gridSpan w:val="6"/>
          </w:tcPr>
          <w:p w:rsidR="0065642E" w:rsidRPr="00F829C2" w:rsidRDefault="0065642E"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65642E" w:rsidRPr="00F829C2" w:rsidTr="00A71E4B">
        <w:trPr>
          <w:cantSplit/>
          <w:trHeight w:val="225"/>
        </w:trPr>
        <w:tc>
          <w:tcPr>
            <w:tcW w:w="4961" w:type="dxa"/>
            <w:gridSpan w:val="2"/>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212" w:type="dxa"/>
            <w:gridSpan w:val="2"/>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126" w:type="dxa"/>
            <w:gridSpan w:val="2"/>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65642E" w:rsidRPr="00F829C2" w:rsidTr="00A71E4B">
        <w:trPr>
          <w:cantSplit/>
          <w:trHeight w:val="322"/>
        </w:trPr>
        <w:tc>
          <w:tcPr>
            <w:tcW w:w="4361" w:type="dxa"/>
            <w:vMerge w:val="restart"/>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212" w:type="dxa"/>
            <w:gridSpan w:val="2"/>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2126" w:type="dxa"/>
            <w:gridSpan w:val="2"/>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rPr>
          <w:cantSplit/>
        </w:trPr>
        <w:tc>
          <w:tcPr>
            <w:tcW w:w="4361" w:type="dxa"/>
            <w:vMerge/>
            <w:tcBorders>
              <w:top w:val="single" w:sz="6" w:space="0" w:color="auto"/>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13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04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08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65642E" w:rsidRPr="00F829C2" w:rsidTr="00A71E4B">
        <w:tc>
          <w:tcPr>
            <w:tcW w:w="436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07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04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08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c>
          <w:tcPr>
            <w:tcW w:w="436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210</w:t>
            </w:r>
          </w:p>
        </w:tc>
        <w:tc>
          <w:tcPr>
            <w:tcW w:w="107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13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50</w:t>
            </w:r>
          </w:p>
        </w:tc>
        <w:tc>
          <w:tcPr>
            <w:tcW w:w="104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08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r>
      <w:tr w:rsidR="0065642E" w:rsidRPr="00F829C2" w:rsidTr="00A71E4B">
        <w:tc>
          <w:tcPr>
            <w:tcW w:w="436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07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9 151</w:t>
            </w:r>
          </w:p>
        </w:tc>
        <w:tc>
          <w:tcPr>
            <w:tcW w:w="113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5 259</w:t>
            </w:r>
          </w:p>
        </w:tc>
        <w:tc>
          <w:tcPr>
            <w:tcW w:w="104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16 517</w:t>
            </w:r>
          </w:p>
        </w:tc>
        <w:tc>
          <w:tcPr>
            <w:tcW w:w="108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2 252</w:t>
            </w:r>
          </w:p>
        </w:tc>
      </w:tr>
      <w:tr w:rsidR="0065642E" w:rsidRPr="00F829C2" w:rsidTr="00A71E4B">
        <w:tc>
          <w:tcPr>
            <w:tcW w:w="436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077"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13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92 807</w:t>
            </w:r>
          </w:p>
        </w:tc>
        <w:tc>
          <w:tcPr>
            <w:tcW w:w="1041"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085" w:type="dxa"/>
            <w:tcBorders>
              <w:top w:val="single" w:sz="6" w:space="0" w:color="auto"/>
              <w:left w:val="single" w:sz="6" w:space="0" w:color="auto"/>
              <w:bottom w:val="single" w:sz="6" w:space="0" w:color="auto"/>
              <w:right w:val="single" w:sz="6" w:space="0" w:color="auto"/>
            </w:tcBorders>
          </w:tcPr>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p>
          <w:p w:rsidR="0065642E" w:rsidRPr="00F829C2" w:rsidRDefault="0065642E"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4</w:t>
      </w:r>
    </w:p>
    <w:p w:rsidR="0065642E" w:rsidRPr="00F829C2" w:rsidRDefault="0065642E" w:rsidP="0065642E">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Исходные данные для АФСП</w:t>
      </w:r>
    </w:p>
    <w:p w:rsidR="0065642E" w:rsidRPr="00F829C2" w:rsidRDefault="0065642E" w:rsidP="0065642E">
      <w:pPr>
        <w:spacing w:after="0" w:line="240" w:lineRule="auto"/>
        <w:jc w:val="center"/>
        <w:rPr>
          <w:rFonts w:ascii="Times New Roman" w:hAnsi="Times New Roman" w:cs="Times New Roman"/>
          <w:sz w:val="28"/>
          <w:szCs w:val="28"/>
        </w:rPr>
      </w:pPr>
    </w:p>
    <w:p w:rsidR="0065642E" w:rsidRPr="00F829C2" w:rsidRDefault="0065642E" w:rsidP="0065642E">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1)  Бухгалтерский баланс (см. рисунок 20 – актив баланса, рисунок 21 - пассив баланса)"</w:t>
      </w: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2) Отчет о прибылях и убытках (см. рисунок 22);</w:t>
      </w: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3) Дополнительные данные об основных средствах и затратах на производство (см. рисунок 293;</w:t>
      </w:r>
    </w:p>
    <w:p w:rsidR="0065642E" w:rsidRPr="00F829C2" w:rsidRDefault="0065642E" w:rsidP="0065642E">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Количество рассматриваемых при проведении анализа периодов - 3</w:t>
      </w:r>
    </w:p>
    <w:p w:rsidR="0065642E" w:rsidRPr="00F829C2" w:rsidRDefault="0065642E" w:rsidP="0065642E">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первому рассматриваемому периоду приведены на Декабрь 2006 года.</w:t>
      </w:r>
    </w:p>
    <w:p w:rsidR="0065642E" w:rsidRPr="00F829C2" w:rsidRDefault="0065642E" w:rsidP="0065642E">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последнему рассматриваемому периоду приведены на Июнь 2007 года.</w:t>
      </w:r>
    </w:p>
    <w:p w:rsidR="0065642E" w:rsidRPr="00F829C2" w:rsidRDefault="0065642E" w:rsidP="0065642E">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базового интервала для анализа выбран Декабрь 2006 года.</w:t>
      </w:r>
    </w:p>
    <w:p w:rsidR="0065642E" w:rsidRPr="00F829C2" w:rsidRDefault="0065642E" w:rsidP="0065642E">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отчетного периода для анализа выбран Март 2007 года.</w:t>
      </w:r>
    </w:p>
    <w:p w:rsidR="0065642E" w:rsidRPr="00F829C2" w:rsidRDefault="0065642E" w:rsidP="0065642E">
      <w:pPr>
        <w:spacing w:after="0" w:line="240" w:lineRule="auto"/>
        <w:ind w:firstLine="420"/>
        <w:jc w:val="both"/>
        <w:rPr>
          <w:rFonts w:ascii="Times New Roman" w:hAnsi="Times New Roman" w:cs="Times New Roman"/>
          <w:sz w:val="28"/>
          <w:szCs w:val="28"/>
        </w:rPr>
      </w:pPr>
    </w:p>
    <w:p w:rsidR="0065642E" w:rsidRPr="00F829C2" w:rsidRDefault="0065642E" w:rsidP="0065642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5883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6007100" cy="3588385"/>
                    </a:xfrm>
                    <a:prstGeom prst="rect">
                      <a:avLst/>
                    </a:prstGeom>
                    <a:noFill/>
                    <a:ln w="9525">
                      <a:noFill/>
                      <a:miter lim="800000"/>
                      <a:headEnd/>
                      <a:tailEnd/>
                    </a:ln>
                  </pic:spPr>
                </pic:pic>
              </a:graphicData>
            </a:graphic>
          </wp:inline>
        </w:drawing>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20 - Актив баланса</w:t>
      </w:r>
    </w:p>
    <w:p w:rsidR="0065642E" w:rsidRPr="00F829C2" w:rsidRDefault="0065642E" w:rsidP="0065642E">
      <w:pPr>
        <w:spacing w:after="0" w:line="240" w:lineRule="auto"/>
        <w:jc w:val="center"/>
        <w:rPr>
          <w:rFonts w:ascii="Times New Roman" w:hAnsi="Times New Roman" w:cs="Times New Roman"/>
          <w:sz w:val="28"/>
          <w:szCs w:val="28"/>
        </w:rPr>
      </w:pPr>
    </w:p>
    <w:p w:rsidR="0065642E" w:rsidRPr="00F829C2" w:rsidRDefault="0065642E" w:rsidP="0065642E">
      <w:pPr>
        <w:spacing w:after="0" w:line="240" w:lineRule="auto"/>
        <w:jc w:val="right"/>
        <w:rPr>
          <w:rFonts w:ascii="Times New Roman" w:hAnsi="Times New Roman" w:cs="Times New Roman"/>
          <w:sz w:val="28"/>
          <w:szCs w:val="28"/>
        </w:rPr>
      </w:pPr>
    </w:p>
    <w:p w:rsidR="0065642E" w:rsidRPr="00F829C2" w:rsidRDefault="0065642E" w:rsidP="0065642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23305" cy="33102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6123305" cy="3310255"/>
                    </a:xfrm>
                    <a:prstGeom prst="rect">
                      <a:avLst/>
                    </a:prstGeom>
                    <a:noFill/>
                    <a:ln w="9525">
                      <a:noFill/>
                      <a:miter lim="800000"/>
                      <a:headEnd/>
                      <a:tailEnd/>
                    </a:ln>
                  </pic:spPr>
                </pic:pic>
              </a:graphicData>
            </a:graphic>
          </wp:inline>
        </w:drawing>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21 - Пассив баланса</w:t>
      </w:r>
    </w:p>
    <w:p w:rsidR="0065642E" w:rsidRPr="00F829C2" w:rsidRDefault="0065642E" w:rsidP="0065642E">
      <w:pPr>
        <w:spacing w:after="0" w:line="240" w:lineRule="auto"/>
        <w:jc w:val="right"/>
        <w:rPr>
          <w:rFonts w:ascii="Times New Roman" w:hAnsi="Times New Roman" w:cs="Times New Roman"/>
          <w:sz w:val="28"/>
          <w:szCs w:val="28"/>
        </w:rPr>
      </w:pPr>
    </w:p>
    <w:p w:rsidR="0065642E" w:rsidRPr="00F829C2" w:rsidRDefault="0065642E" w:rsidP="0065642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04419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6007100" cy="3044190"/>
                    </a:xfrm>
                    <a:prstGeom prst="rect">
                      <a:avLst/>
                    </a:prstGeom>
                    <a:noFill/>
                    <a:ln w="9525">
                      <a:noFill/>
                      <a:miter lim="800000"/>
                      <a:headEnd/>
                      <a:tailEnd/>
                    </a:ln>
                  </pic:spPr>
                </pic:pic>
              </a:graphicData>
            </a:graphic>
          </wp:inline>
        </w:drawing>
      </w:r>
    </w:p>
    <w:p w:rsidR="0065642E" w:rsidRPr="00F829C2" w:rsidRDefault="0065642E" w:rsidP="0065642E">
      <w:pPr>
        <w:spacing w:after="0" w:line="240" w:lineRule="auto"/>
        <w:rPr>
          <w:rFonts w:ascii="Times New Roman" w:hAnsi="Times New Roman" w:cs="Times New Roman"/>
          <w:sz w:val="28"/>
          <w:szCs w:val="28"/>
        </w:rPr>
      </w:pPr>
    </w:p>
    <w:p w:rsidR="0065642E" w:rsidRPr="00BC0A12" w:rsidRDefault="0065642E" w:rsidP="0065642E">
      <w:pPr>
        <w:spacing w:after="0" w:line="240" w:lineRule="auto"/>
        <w:ind w:firstLine="420"/>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22 -Отчет о прибылях и убытках</w:t>
      </w:r>
    </w:p>
    <w:p w:rsidR="0065642E" w:rsidRPr="00BC0A12" w:rsidRDefault="0065642E" w:rsidP="0065642E">
      <w:pPr>
        <w:spacing w:after="0" w:line="240" w:lineRule="auto"/>
        <w:jc w:val="center"/>
        <w:rPr>
          <w:rFonts w:ascii="Times New Roman" w:hAnsi="Times New Roman" w:cs="Times New Roman"/>
          <w:sz w:val="28"/>
          <w:szCs w:val="28"/>
          <w:lang w:val="ru-RU"/>
        </w:rPr>
      </w:pPr>
    </w:p>
    <w:p w:rsidR="0065642E" w:rsidRPr="00BC0A12" w:rsidRDefault="0065642E" w:rsidP="0065642E">
      <w:pPr>
        <w:spacing w:after="0" w:line="240" w:lineRule="auto"/>
        <w:jc w:val="center"/>
        <w:rPr>
          <w:rFonts w:ascii="Times New Roman" w:hAnsi="Times New Roman" w:cs="Times New Roman"/>
          <w:sz w:val="28"/>
          <w:szCs w:val="28"/>
          <w:lang w:val="ru-RU"/>
        </w:rPr>
      </w:pPr>
    </w:p>
    <w:p w:rsidR="0065642E" w:rsidRPr="00BC0A12" w:rsidRDefault="0065642E" w:rsidP="0065642E">
      <w:pPr>
        <w:spacing w:after="0" w:line="240" w:lineRule="auto"/>
        <w:jc w:val="right"/>
        <w:rPr>
          <w:rFonts w:ascii="Times New Roman" w:hAnsi="Times New Roman" w:cs="Times New Roman"/>
          <w:sz w:val="28"/>
          <w:szCs w:val="28"/>
          <w:lang w:val="ru-RU"/>
        </w:rPr>
      </w:pPr>
    </w:p>
    <w:p w:rsidR="0065642E" w:rsidRPr="00F829C2" w:rsidRDefault="0065642E" w:rsidP="0065642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2835910"/>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6285230" cy="2835910"/>
                    </a:xfrm>
                    <a:prstGeom prst="rect">
                      <a:avLst/>
                    </a:prstGeom>
                    <a:noFill/>
                    <a:ln w="9525">
                      <a:noFill/>
                      <a:miter lim="800000"/>
                      <a:headEnd/>
                      <a:tailEnd/>
                    </a:ln>
                  </pic:spPr>
                </pic:pic>
              </a:graphicData>
            </a:graphic>
          </wp:inline>
        </w:drawing>
      </w:r>
    </w:p>
    <w:p w:rsidR="0065642E" w:rsidRPr="00F829C2" w:rsidRDefault="0065642E" w:rsidP="0065642E">
      <w:pPr>
        <w:spacing w:after="0" w:line="240" w:lineRule="auto"/>
        <w:rPr>
          <w:rFonts w:ascii="Times New Roman" w:hAnsi="Times New Roman" w:cs="Times New Roman"/>
          <w:sz w:val="28"/>
          <w:szCs w:val="28"/>
        </w:rPr>
      </w:pPr>
    </w:p>
    <w:p w:rsidR="0065642E" w:rsidRPr="00BC0A12" w:rsidRDefault="0065642E" w:rsidP="0065642E">
      <w:pPr>
        <w:spacing w:after="0" w:line="240" w:lineRule="auto"/>
        <w:jc w:val="center"/>
        <w:textAlignment w:val="baseline"/>
        <w:rPr>
          <w:rFonts w:ascii="Times New Roman" w:hAnsi="Times New Roman" w:cs="Times New Roman"/>
          <w:sz w:val="28"/>
          <w:szCs w:val="28"/>
          <w:lang w:val="ru-RU"/>
        </w:rPr>
      </w:pPr>
      <w:r w:rsidRPr="00BC0A12">
        <w:rPr>
          <w:rFonts w:ascii="Times New Roman" w:hAnsi="Times New Roman" w:cs="Times New Roman"/>
          <w:sz w:val="28"/>
          <w:szCs w:val="28"/>
          <w:lang w:val="ru-RU" w:eastAsia="ru-RU"/>
        </w:rPr>
        <w:t xml:space="preserve">Рисунок 23 - </w:t>
      </w:r>
      <w:r w:rsidRPr="00BC0A12">
        <w:rPr>
          <w:rFonts w:ascii="Times New Roman" w:hAnsi="Times New Roman" w:cs="Times New Roman"/>
          <w:sz w:val="28"/>
          <w:szCs w:val="28"/>
          <w:lang w:val="ru-RU"/>
        </w:rPr>
        <w:t>Дополнительные данные</w:t>
      </w:r>
    </w:p>
    <w:p w:rsidR="0065642E" w:rsidRPr="00BC0A12"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BC0A12" w:rsidRDefault="0065642E" w:rsidP="0065642E">
      <w:pPr>
        <w:spacing w:after="0" w:line="240" w:lineRule="auto"/>
        <w:jc w:val="both"/>
        <w:textAlignment w:val="baseline"/>
        <w:rPr>
          <w:rFonts w:ascii="Times New Roman" w:hAnsi="Times New Roman" w:cs="Times New Roman"/>
          <w:sz w:val="28"/>
          <w:szCs w:val="28"/>
          <w:lang w:val="ru-RU" w:eastAsia="ru-RU"/>
        </w:rPr>
      </w:pPr>
      <w:r w:rsidRPr="00BC0A12">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Задание 7 </w:t>
      </w:r>
      <w:r w:rsidRPr="00BC0A12">
        <w:rPr>
          <w:rFonts w:ascii="Times New Roman" w:hAnsi="Times New Roman" w:cs="Times New Roman"/>
          <w:color w:val="000000"/>
          <w:sz w:val="28"/>
          <w:szCs w:val="28"/>
          <w:lang w:val="ru-RU"/>
        </w:rPr>
        <w:t>«Анализ первичных данных, аналитическое моделирование»</w:t>
      </w:r>
    </w:p>
    <w:p w:rsidR="0065642E" w:rsidRPr="00BC0A12" w:rsidRDefault="0065642E" w:rsidP="0065642E">
      <w:pPr>
        <w:spacing w:after="0" w:line="240" w:lineRule="auto"/>
        <w:ind w:firstLine="54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Выполните самостоятельно задание согласно своего варианта. Вариант выбирается по порядковому номеру в журнале</w:t>
      </w:r>
    </w:p>
    <w:p w:rsidR="0065642E" w:rsidRPr="00BC0A12" w:rsidRDefault="0065642E" w:rsidP="0065642E">
      <w:pPr>
        <w:spacing w:after="0" w:line="240" w:lineRule="auto"/>
        <w:ind w:firstLine="540"/>
        <w:jc w:val="both"/>
        <w:rPr>
          <w:rFonts w:ascii="Times New Roman" w:hAnsi="Times New Roman" w:cs="Times New Roman"/>
          <w:sz w:val="28"/>
          <w:szCs w:val="28"/>
          <w:lang w:val="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0"/>
      </w:tblGrid>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Вариант</w:t>
            </w:r>
          </w:p>
        </w:tc>
        <w:tc>
          <w:tcPr>
            <w:tcW w:w="90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Задача</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BC0A12">
              <w:rPr>
                <w:rFonts w:ascii="Times New Roman" w:hAnsi="Times New Roman" w:cs="Times New Roman"/>
                <w:sz w:val="24"/>
                <w:szCs w:val="24"/>
                <w:lang w:val="ru-RU"/>
              </w:rPr>
              <w:t>На заводе разработаны две новые технологии Т</w:t>
            </w:r>
            <w:r w:rsidRPr="00BC0A12">
              <w:rPr>
                <w:rFonts w:ascii="Times New Roman" w:hAnsi="Times New Roman" w:cs="Times New Roman"/>
                <w:sz w:val="24"/>
                <w:szCs w:val="24"/>
                <w:vertAlign w:val="subscript"/>
                <w:lang w:val="ru-RU"/>
              </w:rPr>
              <w:t>1</w:t>
            </w:r>
            <w:r w:rsidRPr="00BC0A12">
              <w:rPr>
                <w:rFonts w:ascii="Times New Roman" w:hAnsi="Times New Roman" w:cs="Times New Roman"/>
                <w:sz w:val="24"/>
                <w:szCs w:val="24"/>
                <w:lang w:val="ru-RU"/>
              </w:rPr>
              <w:t xml:space="preserve"> и Т</w:t>
            </w:r>
            <w:r w:rsidRPr="00BC0A12">
              <w:rPr>
                <w:rFonts w:ascii="Times New Roman" w:hAnsi="Times New Roman" w:cs="Times New Roman"/>
                <w:sz w:val="24"/>
                <w:szCs w:val="24"/>
                <w:vertAlign w:val="subscript"/>
                <w:lang w:val="ru-RU"/>
              </w:rPr>
              <w:t>2</w:t>
            </w:r>
            <w:r w:rsidRPr="00BC0A12">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BC0A12">
              <w:rPr>
                <w:rFonts w:ascii="Times New Roman" w:hAnsi="Times New Roman" w:cs="Times New Roman"/>
                <w:sz w:val="24"/>
                <w:szCs w:val="24"/>
                <w:vertAlign w:val="subscript"/>
                <w:lang w:val="ru-RU"/>
              </w:rPr>
              <w:t>0</w:t>
            </w:r>
            <w:r w:rsidRPr="00BC0A12">
              <w:rPr>
                <w:rFonts w:ascii="Times New Roman" w:hAnsi="Times New Roman" w:cs="Times New Roman"/>
                <w:sz w:val="24"/>
                <w:szCs w:val="24"/>
                <w:lang w:val="ru-RU"/>
              </w:rPr>
              <w:t xml:space="preserve">. дневная производительность в условных единицах приводится в таблице. </w:t>
            </w:r>
            <w:r w:rsidRPr="00F829C2">
              <w:rPr>
                <w:rFonts w:ascii="Times New Roman" w:hAnsi="Times New Roman" w:cs="Times New Roman"/>
                <w:sz w:val="24"/>
                <w:szCs w:val="24"/>
              </w:rPr>
              <w:t>Проверьте гипотезу об отсутствии влияния технологии на производительность.</w:t>
            </w:r>
          </w:p>
          <w:p w:rsidR="0065642E" w:rsidRPr="00F829C2" w:rsidRDefault="0065642E" w:rsidP="00A71E4B">
            <w:pPr>
              <w:spacing w:after="0" w:line="240" w:lineRule="auto"/>
              <w:rPr>
                <w:rFonts w:ascii="Times New Roman" w:hAnsi="Times New Roman" w:cs="Times New Roman"/>
                <w:sz w:val="24"/>
                <w:szCs w:val="24"/>
              </w:rPr>
            </w:pPr>
          </w:p>
          <w:tbl>
            <w:tblPr>
              <w:tblW w:w="6840" w:type="dxa"/>
              <w:jc w:val="center"/>
              <w:tblLayout w:type="fixed"/>
              <w:tblLook w:val="0000"/>
            </w:tblPr>
            <w:tblGrid>
              <w:gridCol w:w="2040"/>
              <w:gridCol w:w="480"/>
              <w:gridCol w:w="480"/>
              <w:gridCol w:w="480"/>
              <w:gridCol w:w="480"/>
              <w:gridCol w:w="480"/>
              <w:gridCol w:w="480"/>
              <w:gridCol w:w="480"/>
              <w:gridCol w:w="480"/>
              <w:gridCol w:w="480"/>
              <w:gridCol w:w="480"/>
            </w:tblGrid>
            <w:tr w:rsidR="0065642E" w:rsidRPr="00F829C2" w:rsidTr="00A71E4B">
              <w:trPr>
                <w:trHeight w:val="525"/>
                <w:jc w:val="center"/>
              </w:trPr>
              <w:tc>
                <w:tcPr>
                  <w:tcW w:w="2040"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4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65642E"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T0</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65642E"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Т1</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65642E"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bl>
          <w:p w:rsidR="0065642E" w:rsidRPr="00F829C2" w:rsidRDefault="0065642E" w:rsidP="00A71E4B">
            <w:pPr>
              <w:spacing w:after="0" w:line="240" w:lineRule="auto"/>
              <w:jc w:val="both"/>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в процентном отношении степень влияния технологии на производительность.</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F829C2">
              <w:rPr>
                <w:rFonts w:ascii="Times New Roman" w:hAnsi="Times New Roman" w:cs="Times New Roman"/>
                <w:sz w:val="24"/>
                <w:szCs w:val="24"/>
                <w:vertAlign w:val="subscript"/>
              </w:rPr>
              <w:t>о</w:t>
            </w:r>
            <w:r w:rsidRPr="00F829C2">
              <w:rPr>
                <w:rFonts w:ascii="Times New Roman" w:hAnsi="Times New Roman" w:cs="Times New Roman"/>
                <w:sz w:val="24"/>
                <w:szCs w:val="24"/>
              </w:rPr>
              <w:t xml:space="preserve">, сущность которой состоит в отсутствии эффекта влияния фактора А - режима работы фирмы - на повышение эффективности работы фирмы. </w:t>
            </w:r>
          </w:p>
          <w:p w:rsidR="0065642E" w:rsidRPr="00F829C2" w:rsidRDefault="0065642E" w:rsidP="00A71E4B">
            <w:pPr>
              <w:spacing w:after="0" w:line="240" w:lineRule="auto"/>
              <w:rPr>
                <w:rFonts w:ascii="Times New Roman" w:hAnsi="Times New Roman" w:cs="Times New Roman"/>
                <w:sz w:val="24"/>
                <w:szCs w:val="24"/>
              </w:rPr>
            </w:pPr>
          </w:p>
          <w:tbl>
            <w:tblPr>
              <w:tblW w:w="8523" w:type="dxa"/>
              <w:tblInd w:w="8" w:type="dxa"/>
              <w:tblLayout w:type="fixed"/>
              <w:tblLook w:val="0000"/>
            </w:tblPr>
            <w:tblGrid>
              <w:gridCol w:w="1142"/>
              <w:gridCol w:w="1136"/>
              <w:gridCol w:w="1230"/>
              <w:gridCol w:w="1371"/>
              <w:gridCol w:w="1232"/>
              <w:gridCol w:w="1247"/>
              <w:gridCol w:w="1165"/>
            </w:tblGrid>
            <w:tr w:rsidR="0065642E" w:rsidRPr="00F829C2" w:rsidTr="00A71E4B">
              <w:trPr>
                <w:trHeight w:val="227"/>
              </w:trPr>
              <w:tc>
                <w:tcPr>
                  <w:tcW w:w="1142" w:type="dxa"/>
                  <w:vMerge w:val="restart"/>
                  <w:tcBorders>
                    <w:top w:val="single" w:sz="8" w:space="0" w:color="auto"/>
                    <w:left w:val="single" w:sz="8" w:space="0" w:color="auto"/>
                    <w:bottom w:val="single" w:sz="8" w:space="0" w:color="auto"/>
                    <w:right w:val="single" w:sz="8" w:space="0" w:color="auto"/>
                  </w:tcBorders>
                  <w:vAlign w:val="center"/>
                </w:tcPr>
                <w:p w:rsidR="0065642E" w:rsidRPr="00F829C2" w:rsidRDefault="0065642E" w:rsidP="00A71E4B">
                  <w:pPr>
                    <w:spacing w:after="0" w:line="240" w:lineRule="auto"/>
                    <w:jc w:val="center"/>
                    <w:rPr>
                      <w:rFonts w:ascii="Times New Roman" w:hAnsi="Times New Roman" w:cs="Times New Roman"/>
                      <w:color w:val="808000"/>
                      <w:sz w:val="24"/>
                      <w:szCs w:val="24"/>
                    </w:rPr>
                  </w:pPr>
                  <w:r w:rsidRPr="00F829C2">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Показатели</w:t>
                  </w:r>
                </w:p>
                <w:p w:rsidR="0065642E" w:rsidRPr="00F829C2" w:rsidRDefault="0065642E" w:rsidP="00A71E4B">
                  <w:pPr>
                    <w:spacing w:after="0" w:line="240" w:lineRule="auto"/>
                    <w:jc w:val="center"/>
                    <w:rPr>
                      <w:rFonts w:ascii="Times New Roman" w:hAnsi="Times New Roman" w:cs="Times New Roman"/>
                      <w:sz w:val="24"/>
                      <w:szCs w:val="24"/>
                    </w:rPr>
                  </w:pPr>
                </w:p>
              </w:tc>
            </w:tr>
            <w:tr w:rsidR="0065642E" w:rsidRPr="00F829C2" w:rsidTr="00A71E4B">
              <w:trPr>
                <w:trHeight w:val="227"/>
              </w:trPr>
              <w:tc>
                <w:tcPr>
                  <w:tcW w:w="1142" w:type="dxa"/>
                  <w:vMerge/>
                  <w:tcBorders>
                    <w:top w:val="single" w:sz="8" w:space="0" w:color="auto"/>
                    <w:left w:val="single" w:sz="8" w:space="0" w:color="auto"/>
                    <w:bottom w:val="single" w:sz="8" w:space="0" w:color="auto"/>
                    <w:right w:val="single" w:sz="8" w:space="0" w:color="auto"/>
                  </w:tcBorders>
                  <w:vAlign w:val="center"/>
                </w:tcPr>
                <w:p w:rsidR="0065642E" w:rsidRPr="00F829C2" w:rsidRDefault="0065642E"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Годовая программа выпуска товара, тыс.шт.</w:t>
                  </w:r>
                </w:p>
              </w:tc>
              <w:tc>
                <w:tcPr>
                  <w:tcW w:w="1230" w:type="dxa"/>
                  <w:tcBorders>
                    <w:top w:val="single" w:sz="4" w:space="0" w:color="auto"/>
                    <w:bottom w:val="single" w:sz="8"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товара, тыс.ден.ед.</w:t>
                  </w:r>
                </w:p>
              </w:tc>
              <w:tc>
                <w:tcPr>
                  <w:tcW w:w="1371" w:type="dxa"/>
                  <w:tcBorders>
                    <w:top w:val="single" w:sz="4" w:space="0" w:color="auto"/>
                    <w:bottom w:val="single" w:sz="8"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транспорт и хранение, тыс.ден.ед.</w:t>
                  </w:r>
                </w:p>
              </w:tc>
              <w:tc>
                <w:tcPr>
                  <w:tcW w:w="1247" w:type="dxa"/>
                  <w:tcBorders>
                    <w:top w:val="single" w:sz="4" w:space="0" w:color="auto"/>
                    <w:bottom w:val="single" w:sz="8"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объема рынка по новым товарам, тыс.шт./год</w:t>
                  </w:r>
                </w:p>
              </w:tc>
              <w:tc>
                <w:tcPr>
                  <w:tcW w:w="1165" w:type="dxa"/>
                  <w:tcBorders>
                    <w:top w:val="single" w:sz="4" w:space="0" w:color="auto"/>
                    <w:bottom w:val="single" w:sz="8" w:space="0" w:color="auto"/>
                    <w:right w:val="single" w:sz="8"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потерь от брака, тыс.ден.ед.</w:t>
                  </w:r>
                </w:p>
              </w:tc>
            </w:tr>
            <w:tr w:rsidR="0065642E" w:rsidRPr="00F829C2" w:rsidTr="00A71E4B">
              <w:trPr>
                <w:trHeight w:val="227"/>
              </w:trPr>
              <w:tc>
                <w:tcPr>
                  <w:tcW w:w="1142" w:type="dxa"/>
                  <w:tcBorders>
                    <w:left w:val="single" w:sz="8" w:space="0" w:color="auto"/>
                    <w:bottom w:val="single" w:sz="4"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1136"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232"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1247"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165" w:type="dxa"/>
                  <w:tcBorders>
                    <w:bottom w:val="single" w:sz="4"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65642E" w:rsidRPr="00F829C2" w:rsidTr="00A71E4B">
              <w:trPr>
                <w:trHeight w:val="227"/>
              </w:trPr>
              <w:tc>
                <w:tcPr>
                  <w:tcW w:w="1142" w:type="dxa"/>
                  <w:tcBorders>
                    <w:left w:val="single" w:sz="8" w:space="0" w:color="auto"/>
                    <w:bottom w:val="single" w:sz="4"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1136"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30"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1371"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232"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247" w:type="dxa"/>
                  <w:tcBorders>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165" w:type="dxa"/>
                  <w:tcBorders>
                    <w:bottom w:val="single" w:sz="4"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65642E" w:rsidRPr="00F829C2" w:rsidTr="00A71E4B">
              <w:trPr>
                <w:trHeight w:val="227"/>
              </w:trPr>
              <w:tc>
                <w:tcPr>
                  <w:tcW w:w="1142" w:type="dxa"/>
                  <w:tcBorders>
                    <w:left w:val="single" w:sz="8" w:space="0" w:color="auto"/>
                    <w:bottom w:val="single" w:sz="8"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1136" w:type="dxa"/>
                  <w:tcBorders>
                    <w:bottom w:val="single" w:sz="8"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8"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8"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232" w:type="dxa"/>
                  <w:tcBorders>
                    <w:bottom w:val="single" w:sz="8"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247" w:type="dxa"/>
                  <w:tcBorders>
                    <w:bottom w:val="single" w:sz="8"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165" w:type="dxa"/>
                  <w:tcBorders>
                    <w:bottom w:val="single" w:sz="8"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bl>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режима работы фирмы на эффективность ее работы.</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0" w:type="dxa"/>
          </w:tcPr>
          <w:p w:rsidR="0065642E" w:rsidRPr="00BC0A12" w:rsidRDefault="0065642E"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65642E" w:rsidRPr="00BC0A12" w:rsidRDefault="0065642E"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65642E" w:rsidRPr="00F829C2" w:rsidTr="00A71E4B">
              <w:tc>
                <w:tcPr>
                  <w:tcW w:w="1368"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Пропускная способность, байт/с</w:t>
                  </w:r>
                </w:p>
              </w:tc>
            </w:tr>
            <w:tr w:rsidR="0065642E" w:rsidRPr="00F829C2"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eastAsia="Arial Unicode MS" w:hAnsi="Times New Roman" w:cs="Times New Roman"/>
                      <w:color w:val="000000"/>
                      <w:sz w:val="24"/>
                      <w:szCs w:val="24"/>
                    </w:rPr>
                  </w:pP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1</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2</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5</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6</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7</w:t>
                  </w:r>
                </w:p>
              </w:tc>
            </w:tr>
            <w:tr w:rsidR="0065642E" w:rsidRPr="00F829C2"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1-й</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259,14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260,06</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260,97</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262,43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267,83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273,14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273.25</w:t>
                  </w:r>
                </w:p>
              </w:tc>
            </w:tr>
            <w:tr w:rsidR="0065642E" w:rsidRPr="00F829C2" w:rsidTr="00A71E4B">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2-й</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253,68</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258,14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259,49</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260,18</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263,65</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271,39</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274,12</w:t>
                  </w:r>
                </w:p>
              </w:tc>
            </w:tr>
            <w:tr w:rsidR="0065642E" w:rsidRPr="00F829C2" w:rsidTr="00A71E4B">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pPr>
                  <w:r w:rsidRPr="00F829C2">
                    <w:t>3-й</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256,69</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259,36</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262,84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265,94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270,33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270,44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right"/>
                  </w:pPr>
                  <w:r w:rsidRPr="00F829C2">
                    <w:t>271,63</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пропускная способность канала зависит от дня испытания.</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65642E" w:rsidRPr="00F829C2" w:rsidRDefault="0065642E" w:rsidP="00A71E4B">
            <w:pPr>
              <w:spacing w:after="0" w:line="240" w:lineRule="auto"/>
              <w:jc w:val="both"/>
              <w:rPr>
                <w:rFonts w:ascii="Times New Roman" w:hAnsi="Times New Roman" w:cs="Times New Roman"/>
                <w:sz w:val="24"/>
                <w:szCs w:val="24"/>
              </w:rPr>
            </w:pPr>
          </w:p>
          <w:tbl>
            <w:tblPr>
              <w:tblW w:w="8131" w:type="dxa"/>
              <w:tblInd w:w="3" w:type="dxa"/>
              <w:tblLayout w:type="fixed"/>
              <w:tblLook w:val="0000"/>
            </w:tblPr>
            <w:tblGrid>
              <w:gridCol w:w="2251"/>
              <w:gridCol w:w="840"/>
              <w:gridCol w:w="840"/>
              <w:gridCol w:w="840"/>
              <w:gridCol w:w="840"/>
              <w:gridCol w:w="840"/>
              <w:gridCol w:w="840"/>
              <w:gridCol w:w="840"/>
            </w:tblGrid>
            <w:tr w:rsidR="0065642E" w:rsidRPr="00F829C2" w:rsidTr="00A71E4B">
              <w:trPr>
                <w:trHeight w:val="315"/>
              </w:trPr>
              <w:tc>
                <w:tcPr>
                  <w:tcW w:w="225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День недели</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Время</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Пн</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Вт</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Чт</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Пт</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Сб</w:t>
                  </w:r>
                </w:p>
              </w:tc>
              <w:tc>
                <w:tcPr>
                  <w:tcW w:w="840" w:type="dxa"/>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Вс</w:t>
                  </w:r>
                </w:p>
              </w:tc>
            </w:tr>
            <w:tr w:rsidR="0065642E"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Утро (7:00)</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День (13:00)</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65642E"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Вечер (19:00)</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r>
          </w:tbl>
          <w:p w:rsidR="0065642E" w:rsidRPr="00F829C2" w:rsidRDefault="0065642E" w:rsidP="00A71E4B">
            <w:pPr>
              <w:spacing w:after="0" w:line="240" w:lineRule="auto"/>
              <w:jc w:val="both"/>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(в процентах) количество людей на остановках общественного транспорта, зависит от времени суток.</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таблицеприведены объемы продаж автомобилей фирмы Citroen разных цветов:</w:t>
            </w:r>
          </w:p>
          <w:p w:rsidR="0065642E" w:rsidRPr="00F829C2" w:rsidRDefault="0065642E"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7"/>
              <w:gridCol w:w="1367"/>
              <w:gridCol w:w="1368"/>
              <w:gridCol w:w="1368"/>
            </w:tblGrid>
            <w:tr w:rsidR="0065642E" w:rsidRPr="00F829C2"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Цвет</w:t>
                  </w:r>
                </w:p>
              </w:tc>
              <w:tc>
                <w:tcPr>
                  <w:tcW w:w="8204" w:type="dxa"/>
                  <w:gridSpan w:val="6"/>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65642E" w:rsidRPr="00F829C2"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Черный</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r>
            <w:tr w:rsidR="0065642E" w:rsidRPr="00F829C2" w:rsidTr="00A71E4B">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Красный</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65642E" w:rsidRPr="00F829C2" w:rsidTr="00A71E4B">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Голубой</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объемов продаж от цвета автомашины.</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цвет автомобиля влияет на объем продаж.</w:t>
            </w:r>
          </w:p>
          <w:p w:rsidR="0065642E" w:rsidRPr="00F829C2" w:rsidRDefault="0065642E" w:rsidP="00A71E4B">
            <w:pPr>
              <w:spacing w:after="0" w:line="240" w:lineRule="auto"/>
              <w:jc w:val="both"/>
              <w:rPr>
                <w:rFonts w:ascii="Times New Roman" w:hAnsi="Times New Roman" w:cs="Times New Roman"/>
                <w:sz w:val="24"/>
                <w:szCs w:val="24"/>
              </w:rPr>
            </w:pP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Маркетолог фирмыхочет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65642E" w:rsidRPr="00F829C2" w:rsidRDefault="0065642E"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134"/>
              <w:gridCol w:w="1134"/>
              <w:gridCol w:w="1134"/>
              <w:gridCol w:w="1134"/>
            </w:tblGrid>
            <w:tr w:rsidR="0065642E" w:rsidRPr="00F829C2" w:rsidTr="00A71E4B">
              <w:trPr>
                <w:cantSplit/>
                <w:jc w:val="center"/>
              </w:trPr>
              <w:tc>
                <w:tcPr>
                  <w:tcW w:w="1914"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рекламы</w:t>
                  </w:r>
                </w:p>
              </w:tc>
              <w:tc>
                <w:tcPr>
                  <w:tcW w:w="1134" w:type="dxa"/>
                  <w:gridSpan w:val="4"/>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65642E" w:rsidRPr="00F829C2" w:rsidTr="00A71E4B">
              <w:trPr>
                <w:jc w:val="center"/>
              </w:trPr>
              <w:tc>
                <w:tcPr>
                  <w:tcW w:w="1914"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r>
            <w:tr w:rsidR="0065642E"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r>
            <w:tr w:rsidR="0065642E"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Радио</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r>
            <w:tr w:rsidR="0065642E"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H</w:t>
            </w:r>
            <w:r w:rsidRPr="00F829C2">
              <w:rPr>
                <w:rFonts w:ascii="Times New Roman" w:hAnsi="Times New Roman" w:cs="Times New Roman"/>
                <w:sz w:val="24"/>
                <w:szCs w:val="24"/>
                <w:vertAlign w:val="subscript"/>
              </w:rPr>
              <w:t xml:space="preserve">0 </w:t>
            </w:r>
            <w:r w:rsidRPr="00F829C2">
              <w:rPr>
                <w:rFonts w:ascii="Times New Roman" w:hAnsi="Times New Roman" w:cs="Times New Roman"/>
                <w:sz w:val="24"/>
                <w:szCs w:val="24"/>
              </w:rPr>
              <w:t>о том, что эффект влияния фактора «способа рекламы» на объем продаж отсутствует.</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в какой степени способ «рекламирования» товара влияет на его объем продаж. </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65642E" w:rsidRPr="00F829C2" w:rsidRDefault="0065642E"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65642E" w:rsidRPr="00F829C2"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65642E" w:rsidRPr="00F829C2"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534</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529</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519</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r>
            <w:tr w:rsidR="0065642E"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499</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513</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522</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517</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r>
            <w:tr w:rsidR="0065642E"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498</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512</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506</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501</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степень влияния вида сборочной линии на объем выпуска продукции.</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65642E" w:rsidRPr="00F829C2" w:rsidRDefault="0065642E"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907"/>
              <w:gridCol w:w="907"/>
              <w:gridCol w:w="907"/>
              <w:gridCol w:w="907"/>
              <w:gridCol w:w="907"/>
              <w:gridCol w:w="907"/>
            </w:tblGrid>
            <w:tr w:rsidR="0065642E" w:rsidRPr="00F829C2" w:rsidTr="00A71E4B">
              <w:trPr>
                <w:cantSplit/>
                <w:jc w:val="center"/>
              </w:trPr>
              <w:tc>
                <w:tcPr>
                  <w:tcW w:w="1785"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65642E" w:rsidRPr="00F829C2" w:rsidTr="00A71E4B">
              <w:trPr>
                <w:cantSplit/>
                <w:jc w:val="center"/>
              </w:trPr>
              <w:tc>
                <w:tcPr>
                  <w:tcW w:w="1785"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«Градиент»</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15300</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16080</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15989</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16583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16023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17031</w:t>
                  </w:r>
                </w:p>
              </w:tc>
            </w:tr>
            <w:tr w:rsidR="0065642E"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«Круиз»</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12860</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13267</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13203</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12798</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13500</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13437</w:t>
                  </w:r>
                </w:p>
              </w:tc>
            </w:tr>
            <w:tr w:rsidR="0065642E"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«Созвездие»</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11245</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12011</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11875</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11558</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11956</w:t>
                  </w:r>
                </w:p>
              </w:tc>
              <w:tc>
                <w:tcPr>
                  <w:tcW w:w="90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12342</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места расположения магазина на объем продаж.</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0" w:type="dxa"/>
          </w:tcPr>
          <w:p w:rsidR="0065642E" w:rsidRPr="00BC0A12" w:rsidRDefault="0065642E"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Издательский дом решил провести исследование с целью определения наиболее популярного журнала. Для этого были использованы данные о числе поступивших </w:t>
            </w:r>
            <w:r w:rsidRPr="00BC0A12">
              <w:rPr>
                <w:rFonts w:ascii="Times New Roman" w:hAnsi="Times New Roman" w:cs="Times New Roman"/>
                <w:sz w:val="24"/>
                <w:szCs w:val="24"/>
                <w:lang w:val="ru-RU"/>
              </w:rPr>
              <w:lastRenderedPageBreak/>
              <w:t>звонков по рекламе в издания за полугодие:</w:t>
            </w:r>
          </w:p>
          <w:p w:rsidR="0065642E" w:rsidRPr="00BC0A12" w:rsidRDefault="0065642E" w:rsidP="00A71E4B">
            <w:pPr>
              <w:spacing w:after="0" w:line="240" w:lineRule="auto"/>
              <w:rPr>
                <w:rFonts w:ascii="Times New Roman" w:hAnsi="Times New Roman" w:cs="Times New Roman"/>
                <w:sz w:val="24"/>
                <w:szCs w:val="24"/>
                <w:lang w:val="ru-RU"/>
              </w:rPr>
            </w:pPr>
          </w:p>
          <w:tbl>
            <w:tblPr>
              <w:tblW w:w="6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666"/>
              <w:gridCol w:w="666"/>
              <w:gridCol w:w="566"/>
              <w:gridCol w:w="912"/>
              <w:gridCol w:w="666"/>
              <w:gridCol w:w="666"/>
            </w:tblGrid>
            <w:tr w:rsidR="0065642E" w:rsidRPr="00F829C2"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Журналы</w:t>
                  </w:r>
                </w:p>
                <w:p w:rsidR="0065642E" w:rsidRPr="00F829C2" w:rsidRDefault="0065642E" w:rsidP="00A71E4B">
                  <w:pPr>
                    <w:spacing w:after="0" w:line="240" w:lineRule="auto"/>
                    <w:jc w:val="center"/>
                    <w:rPr>
                      <w:rFonts w:ascii="Times New Roman" w:eastAsia="Arial Unicode MS" w:hAnsi="Times New Roman" w:cs="Times New Roman"/>
                      <w:sz w:val="24"/>
                      <w:szCs w:val="24"/>
                    </w:rPr>
                  </w:pPr>
                </w:p>
              </w:tc>
              <w:tc>
                <w:tcPr>
                  <w:tcW w:w="4142" w:type="dxa"/>
                  <w:gridSpan w:val="6"/>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Месяц</w:t>
                  </w:r>
                </w:p>
              </w:tc>
            </w:tr>
            <w:tr w:rsidR="0065642E" w:rsidRPr="00F829C2" w:rsidTr="00A71E4B">
              <w:trPr>
                <w:cantSplit/>
                <w:jc w:val="center"/>
              </w:trPr>
              <w:tc>
                <w:tcPr>
                  <w:tcW w:w="2136"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eastAsia="Arial Unicode MS"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"Cosmo"</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13,5</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2,6</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2,2</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r>
            <w:tr w:rsidR="0065642E"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"Elle"</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4,5</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2,4</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6,4</w:t>
                  </w:r>
                </w:p>
              </w:tc>
              <w:tc>
                <w:tcPr>
                  <w:tcW w:w="912"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2,5</w:t>
                  </w:r>
                </w:p>
              </w:tc>
            </w:tr>
            <w:tr w:rsidR="0065642E"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"Glamour"</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912"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5,6</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r>
            <w:tr w:rsidR="0065642E"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"Cool-Girl"</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13,0</w:t>
                  </w:r>
                </w:p>
              </w:tc>
              <w:tc>
                <w:tcPr>
                  <w:tcW w:w="5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2,0</w:t>
                  </w:r>
                </w:p>
              </w:tc>
              <w:tc>
                <w:tcPr>
                  <w:tcW w:w="912"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12,0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666" w:type="dxa"/>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7,0</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количества звонков от издания журнала?</w:t>
            </w:r>
          </w:p>
          <w:p w:rsidR="0065642E" w:rsidRPr="00F829C2" w:rsidRDefault="0065642E" w:rsidP="00A71E4B">
            <w:pPr>
              <w:spacing w:after="0" w:line="240" w:lineRule="auto"/>
              <w:rPr>
                <w:rFonts w:ascii="Times New Roman" w:hAnsi="Times New Roman" w:cs="Times New Roman"/>
                <w:i/>
                <w:iCs/>
                <w:sz w:val="24"/>
                <w:szCs w:val="24"/>
              </w:rPr>
            </w:pPr>
            <w:r w:rsidRPr="00F829C2">
              <w:rPr>
                <w:rFonts w:ascii="Times New Roman" w:hAnsi="Times New Roman" w:cs="Times New Roman"/>
                <w:sz w:val="24"/>
                <w:szCs w:val="24"/>
              </w:rPr>
              <w:t>Найдите, какова степень влияния издания журнала на количество звонков.</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65642E" w:rsidRPr="00F829C2" w:rsidRDefault="0065642E"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851"/>
              <w:gridCol w:w="851"/>
              <w:gridCol w:w="851"/>
              <w:gridCol w:w="851"/>
            </w:tblGrid>
            <w:tr w:rsidR="0065642E" w:rsidRPr="00F829C2" w:rsidTr="00A71E4B">
              <w:trPr>
                <w:jc w:val="center"/>
              </w:trPr>
              <w:tc>
                <w:tcPr>
                  <w:tcW w:w="3510"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 наблюдения</w:t>
                  </w:r>
                </w:p>
              </w:tc>
            </w:tr>
            <w:tr w:rsidR="0065642E" w:rsidRPr="00F829C2" w:rsidTr="00A71E4B">
              <w:trPr>
                <w:jc w:val="center"/>
              </w:trPr>
              <w:tc>
                <w:tcPr>
                  <w:tcW w:w="3510"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год</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год</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год</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 год</w:t>
                  </w:r>
                </w:p>
              </w:tc>
            </w:tr>
            <w:tr w:rsidR="0065642E"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 удобрен.</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65642E"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Без удобрен.</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удобрения на количество урожая отсутствует.</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фактора удобрения на количество урожая.</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Отклонение от номинального размера приведены в таблице:</w:t>
            </w:r>
          </w:p>
          <w:p w:rsidR="0065642E" w:rsidRPr="00F829C2" w:rsidRDefault="0065642E" w:rsidP="00A71E4B">
            <w:pPr>
              <w:spacing w:after="0" w:line="240" w:lineRule="auto"/>
              <w:rPr>
                <w:rFonts w:ascii="Times New Roman" w:hAnsi="Times New Roman" w:cs="Times New Roman"/>
                <w:sz w:val="24"/>
                <w:szCs w:val="24"/>
              </w:rPr>
            </w:pP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566"/>
              <w:gridCol w:w="566"/>
              <w:gridCol w:w="566"/>
              <w:gridCol w:w="566"/>
              <w:gridCol w:w="566"/>
              <w:gridCol w:w="566"/>
              <w:gridCol w:w="566"/>
              <w:gridCol w:w="566"/>
              <w:gridCol w:w="566"/>
              <w:gridCol w:w="566"/>
            </w:tblGrid>
            <w:tr w:rsidR="0065642E" w:rsidRPr="00F829C2" w:rsidTr="00A71E4B">
              <w:trPr>
                <w:cantSplit/>
                <w:jc w:val="center"/>
              </w:trPr>
              <w:tc>
                <w:tcPr>
                  <w:tcW w:w="2139"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 по выпуску плиток</w:t>
                  </w:r>
                </w:p>
              </w:tc>
              <w:tc>
                <w:tcPr>
                  <w:tcW w:w="5660" w:type="dxa"/>
                  <w:gridSpan w:val="10"/>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испытания</w:t>
                  </w:r>
                </w:p>
              </w:tc>
            </w:tr>
            <w:tr w:rsidR="0065642E" w:rsidRPr="00F829C2" w:rsidTr="00A71E4B">
              <w:trPr>
                <w:cantSplit/>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65642E"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0,1</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65642E"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r>
            <w:tr w:rsidR="0065642E"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65642E"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каково влияние фактора линии по выпуску плиток на фактор отклонения размера их толщины от номинального. </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65642E" w:rsidRPr="00F829C2" w:rsidRDefault="0065642E" w:rsidP="00A71E4B">
            <w:pPr>
              <w:spacing w:after="0" w:line="240" w:lineRule="auto"/>
              <w:rPr>
                <w:rFonts w:ascii="Times New Roman" w:hAnsi="Times New Roman" w:cs="Times New Roman"/>
                <w:sz w:val="24"/>
                <w:szCs w:val="24"/>
              </w:rPr>
            </w:pPr>
          </w:p>
          <w:tbl>
            <w:tblPr>
              <w:tblW w:w="8064" w:type="dxa"/>
              <w:jc w:val="center"/>
              <w:tblLayout w:type="fixed"/>
              <w:tblLook w:val="0000"/>
            </w:tblPr>
            <w:tblGrid>
              <w:gridCol w:w="4490"/>
              <w:gridCol w:w="566"/>
              <w:gridCol w:w="566"/>
              <w:gridCol w:w="651"/>
              <w:gridCol w:w="566"/>
              <w:gridCol w:w="566"/>
              <w:gridCol w:w="659"/>
            </w:tblGrid>
            <w:tr w:rsidR="0065642E" w:rsidRPr="00F829C2" w:rsidTr="00A71E4B">
              <w:trPr>
                <w:trHeight w:val="255"/>
                <w:jc w:val="center"/>
              </w:trPr>
              <w:tc>
                <w:tcPr>
                  <w:tcW w:w="4490" w:type="dxa"/>
                  <w:vMerge w:val="restart"/>
                  <w:tcBorders>
                    <w:top w:val="single" w:sz="4" w:space="0" w:color="auto"/>
                    <w:left w:val="single" w:sz="4" w:space="0" w:color="auto"/>
                    <w:bottom w:val="single" w:sz="4" w:space="0" w:color="000000"/>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Технология выращивания сельскохозяйственных культур</w:t>
                  </w:r>
                </w:p>
              </w:tc>
              <w:tc>
                <w:tcPr>
                  <w:tcW w:w="3574" w:type="dxa"/>
                  <w:gridSpan w:val="6"/>
                  <w:tcBorders>
                    <w:top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года испытания</w:t>
                  </w:r>
                </w:p>
              </w:tc>
            </w:tr>
            <w:tr w:rsidR="0065642E" w:rsidRPr="00F829C2" w:rsidTr="00A71E4B">
              <w:trPr>
                <w:trHeight w:val="255"/>
                <w:jc w:val="center"/>
              </w:trPr>
              <w:tc>
                <w:tcPr>
                  <w:tcW w:w="4490" w:type="dxa"/>
                  <w:vMerge/>
                  <w:tcBorders>
                    <w:top w:val="single" w:sz="4" w:space="0" w:color="auto"/>
                    <w:left w:val="single" w:sz="4" w:space="0" w:color="auto"/>
                    <w:bottom w:val="single" w:sz="4" w:space="0" w:color="000000"/>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5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5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А1</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r>
            <w:tr w:rsidR="0065642E"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А2</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65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65642E"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А3</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65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5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65642E"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А4</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65642E"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А5</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Существует ли влияние различных технологий выращивания сельскохозяйственной культуры на ее урожайность?</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технологии выращивания сельскохозяйственной культуры на ее урожайность.</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0" w:type="dxa"/>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Имеются данные об урожайности четырех сортов пшеницы на выделенных пяти участках земли (блоках):</w:t>
            </w:r>
          </w:p>
          <w:p w:rsidR="0065642E" w:rsidRPr="00F829C2" w:rsidRDefault="0065642E"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5642E" w:rsidRPr="00F829C2" w:rsidTr="00A71E4B">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Сорт</w:t>
                  </w:r>
                </w:p>
              </w:tc>
              <w:tc>
                <w:tcPr>
                  <w:tcW w:w="7976" w:type="dxa"/>
                  <w:gridSpan w:val="5"/>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по блокам, ц/га</w:t>
                  </w:r>
                </w:p>
              </w:tc>
            </w:tr>
            <w:tr w:rsidR="0065642E" w:rsidRPr="00F829C2" w:rsidTr="00A71E4B">
              <w:trPr>
                <w:cantSplit/>
              </w:trPr>
              <w:tc>
                <w:tcPr>
                  <w:tcW w:w="1595"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65642E" w:rsidRPr="00F829C2" w:rsidTr="00A71E4B">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5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r>
            <w:tr w:rsidR="0065642E" w:rsidRPr="00F829C2" w:rsidTr="00A71E4B">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2,85</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r>
            <w:tr w:rsidR="0065642E" w:rsidRPr="00F829C2" w:rsidTr="00A71E4B">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2,47</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5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r>
            <w:tr w:rsidR="0065642E" w:rsidRPr="00F829C2" w:rsidTr="00A71E4B">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1595"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w:t>
                  </w:r>
                </w:p>
              </w:tc>
              <w:tc>
                <w:tcPr>
                  <w:tcW w:w="15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r>
          </w:tbl>
          <w:p w:rsidR="0065642E" w:rsidRPr="00F829C2" w:rsidRDefault="0065642E" w:rsidP="00A71E4B">
            <w:pPr>
              <w:spacing w:after="0" w:line="240" w:lineRule="auto"/>
              <w:rPr>
                <w:rFonts w:ascii="Times New Roman" w:hAnsi="Times New Roman" w:cs="Times New Roman"/>
                <w:sz w:val="16"/>
                <w:szCs w:val="16"/>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Требуется (на уровне значимости </w:t>
            </w:r>
            <w:r w:rsidRPr="00F829C2">
              <w:rPr>
                <w:rFonts w:ascii="Times New Roman" w:hAnsi="Times New Roman" w:cs="Times New Roman"/>
                <w:sz w:val="24"/>
                <w:szCs w:val="24"/>
              </w:rPr>
              <w:t>=0,05) установить существует ли  влияние на урожайность определенного сорта пшеницы?</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определенного сорта пшеницы на урожайность.</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p w:rsidR="0065642E" w:rsidRPr="00F829C2" w:rsidRDefault="0065642E" w:rsidP="00A71E4B">
            <w:pPr>
              <w:spacing w:after="0" w:line="240" w:lineRule="auto"/>
              <w:jc w:val="both"/>
              <w:rPr>
                <w:rFonts w:ascii="Times New Roman" w:hAnsi="Times New Roman" w:cs="Times New Roman"/>
                <w:sz w:val="24"/>
                <w:szCs w:val="24"/>
              </w:rPr>
            </w:pPr>
          </w:p>
          <w:tbl>
            <w:tblPr>
              <w:tblW w:w="86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40"/>
              <w:gridCol w:w="540"/>
              <w:gridCol w:w="616"/>
              <w:gridCol w:w="616"/>
              <w:gridCol w:w="616"/>
              <w:gridCol w:w="616"/>
              <w:gridCol w:w="616"/>
              <w:gridCol w:w="616"/>
              <w:gridCol w:w="616"/>
              <w:gridCol w:w="616"/>
            </w:tblGrid>
            <w:tr w:rsidR="0065642E"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6008" w:type="dxa"/>
                  <w:gridSpan w:val="10"/>
                  <w:tcBorders>
                    <w:top w:val="single" w:sz="4"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Материалоемкость продукции</w:t>
                  </w:r>
                </w:p>
              </w:tc>
            </w:tr>
            <w:tr w:rsidR="0065642E"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65642E" w:rsidRPr="00F829C2" w:rsidTr="00A71E4B">
              <w:tc>
                <w:tcPr>
                  <w:tcW w:w="262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Потреблено материалов на ед. продукции, кг.</w:t>
                  </w:r>
                </w:p>
              </w:tc>
              <w:tc>
                <w:tcPr>
                  <w:tcW w:w="540"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65642E" w:rsidRPr="00F829C2" w:rsidTr="00A71E4B">
              <w:tc>
                <w:tcPr>
                  <w:tcW w:w="262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тыс.ед.</w:t>
                  </w:r>
                </w:p>
              </w:tc>
              <w:tc>
                <w:tcPr>
                  <w:tcW w:w="540"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540"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616"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r>
          </w:tbl>
          <w:p w:rsidR="0065642E" w:rsidRPr="00F829C2" w:rsidRDefault="0065642E" w:rsidP="00A71E4B">
            <w:pPr>
              <w:spacing w:after="0" w:line="240" w:lineRule="auto"/>
              <w:jc w:val="both"/>
              <w:rPr>
                <w:rFonts w:ascii="Times New Roman" w:hAnsi="Times New Roman" w:cs="Times New Roman"/>
                <w:sz w:val="16"/>
                <w:szCs w:val="16"/>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показателей размера предприятий.</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Результаты опроса приведены в таблице: </w:t>
            </w:r>
          </w:p>
          <w:p w:rsidR="0065642E" w:rsidRPr="00F829C2" w:rsidRDefault="0065642E" w:rsidP="00A71E4B">
            <w:pPr>
              <w:spacing w:after="0" w:line="240" w:lineRule="auto"/>
              <w:jc w:val="both"/>
              <w:rPr>
                <w:rFonts w:ascii="Times New Roman" w:hAnsi="Times New Roman" w:cs="Times New Roman"/>
                <w:sz w:val="16"/>
                <w:szCs w:val="16"/>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730"/>
              <w:gridCol w:w="720"/>
              <w:gridCol w:w="720"/>
              <w:gridCol w:w="720"/>
              <w:gridCol w:w="720"/>
              <w:gridCol w:w="720"/>
              <w:gridCol w:w="720"/>
              <w:gridCol w:w="720"/>
              <w:gridCol w:w="900"/>
              <w:gridCol w:w="720"/>
            </w:tblGrid>
            <w:tr w:rsidR="0065642E" w:rsidRPr="00F829C2" w:rsidTr="00A71E4B">
              <w:trPr>
                <w:trHeight w:val="330"/>
                <w:jc w:val="center"/>
              </w:trPr>
              <w:tc>
                <w:tcPr>
                  <w:tcW w:w="1691"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Опрашиваемые в вузе– результаты тестирование</w:t>
                  </w:r>
                </w:p>
              </w:tc>
            </w:tr>
            <w:tr w:rsidR="0065642E" w:rsidRPr="00F829C2" w:rsidTr="00A71E4B">
              <w:trPr>
                <w:jc w:val="center"/>
              </w:trPr>
              <w:tc>
                <w:tcPr>
                  <w:tcW w:w="1691"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10-м</w:t>
                  </w:r>
                </w:p>
              </w:tc>
            </w:tr>
            <w:tr w:rsidR="0065642E"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65642E"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65642E"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bl>
          <w:p w:rsidR="0065642E" w:rsidRPr="00F829C2" w:rsidRDefault="0065642E" w:rsidP="00A71E4B">
            <w:pPr>
              <w:spacing w:after="0" w:line="240" w:lineRule="auto"/>
              <w:rPr>
                <w:rFonts w:ascii="Times New Roman" w:hAnsi="Times New Roman" w:cs="Times New Roman"/>
                <w:sz w:val="16"/>
                <w:szCs w:val="16"/>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успеваемость студентов зависит от места нахождения школы, которую они оканчивали.</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Насколько школа влияет на успеваемость студентов.</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65642E" w:rsidRPr="00F829C2" w:rsidRDefault="0065642E" w:rsidP="00A71E4B">
            <w:pPr>
              <w:spacing w:after="0" w:line="240" w:lineRule="auto"/>
              <w:rPr>
                <w:rFonts w:ascii="Times New Roman" w:hAnsi="Times New Roman" w:cs="Times New Roman"/>
                <w:sz w:val="24"/>
                <w:szCs w:val="24"/>
              </w:rPr>
            </w:pPr>
          </w:p>
          <w:tbl>
            <w:tblPr>
              <w:tblW w:w="8422" w:type="dxa"/>
              <w:tblInd w:w="3" w:type="dxa"/>
              <w:tblLayout w:type="fixed"/>
              <w:tblLook w:val="0000"/>
            </w:tblPr>
            <w:tblGrid>
              <w:gridCol w:w="3043"/>
              <w:gridCol w:w="879"/>
              <w:gridCol w:w="819"/>
              <w:gridCol w:w="801"/>
              <w:gridCol w:w="720"/>
              <w:gridCol w:w="720"/>
              <w:gridCol w:w="720"/>
              <w:gridCol w:w="720"/>
            </w:tblGrid>
            <w:tr w:rsidR="0065642E" w:rsidRPr="00F829C2"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наблюдения </w:t>
                  </w:r>
                </w:p>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19"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1"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2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72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65642E"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 тип</w:t>
                  </w:r>
                </w:p>
              </w:tc>
              <w:tc>
                <w:tcPr>
                  <w:tcW w:w="879"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819"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801"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65642E"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тип</w:t>
                  </w:r>
                </w:p>
              </w:tc>
              <w:tc>
                <w:tcPr>
                  <w:tcW w:w="879"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819"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c>
                <w:tcPr>
                  <w:tcW w:w="801"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65642E"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 тип</w:t>
                  </w:r>
                </w:p>
              </w:tc>
              <w:tc>
                <w:tcPr>
                  <w:tcW w:w="879"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819"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801"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720" w:type="dxa"/>
                  <w:tcBorders>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какое количество поврежденных консервных банок объясняется типом используемых для перевозки вагонов.</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разного «возраста».</w:t>
            </w:r>
          </w:p>
          <w:p w:rsidR="0065642E" w:rsidRPr="00F829C2" w:rsidRDefault="0065642E" w:rsidP="00A71E4B">
            <w:pPr>
              <w:spacing w:after="0" w:line="240" w:lineRule="auto"/>
              <w:rPr>
                <w:rFonts w:ascii="Times New Roman" w:hAnsi="Times New Roman" w:cs="Times New Roman"/>
                <w:sz w:val="24"/>
                <w:szCs w:val="24"/>
              </w:rPr>
            </w:pPr>
          </w:p>
          <w:tbl>
            <w:tblPr>
              <w:tblW w:w="8510" w:type="dxa"/>
              <w:jc w:val="center"/>
              <w:tblLayout w:type="fixed"/>
              <w:tblLook w:val="0000"/>
            </w:tblPr>
            <w:tblGrid>
              <w:gridCol w:w="3659"/>
              <w:gridCol w:w="931"/>
              <w:gridCol w:w="845"/>
              <w:gridCol w:w="803"/>
              <w:gridCol w:w="781"/>
              <w:gridCol w:w="680"/>
              <w:gridCol w:w="811"/>
            </w:tblGrid>
            <w:tr w:rsidR="0065642E" w:rsidRPr="00F829C2" w:rsidTr="00A71E4B">
              <w:trPr>
                <w:trHeight w:val="540"/>
                <w:jc w:val="center"/>
              </w:trPr>
              <w:tc>
                <w:tcPr>
                  <w:tcW w:w="3659" w:type="dxa"/>
                  <w:tcBorders>
                    <w:top w:val="single" w:sz="4" w:space="0" w:color="auto"/>
                    <w:left w:val="single" w:sz="4" w:space="0" w:color="auto"/>
                    <w:bottom w:val="single" w:sz="4" w:space="0" w:color="auto"/>
                    <w:right w:val="single" w:sz="4" w:space="0" w:color="auto"/>
                    <w:tl2br w:val="single" w:sz="4" w:space="0" w:color="auto"/>
                  </w:tcBorders>
                  <w:vAlign w:val="bottom"/>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возраст самолета</w:t>
                  </w:r>
                </w:p>
              </w:tc>
              <w:tc>
                <w:tcPr>
                  <w:tcW w:w="931"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45"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3"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81"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8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11"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trHeight w:val="225"/>
                <w:jc w:val="center"/>
              </w:trPr>
              <w:tc>
                <w:tcPr>
                  <w:tcW w:w="3659"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 год</w:t>
                  </w:r>
                </w:p>
              </w:tc>
              <w:tc>
                <w:tcPr>
                  <w:tcW w:w="93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363</w:t>
                  </w:r>
                </w:p>
              </w:tc>
              <w:tc>
                <w:tcPr>
                  <w:tcW w:w="845"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382</w:t>
                  </w:r>
                </w:p>
              </w:tc>
              <w:tc>
                <w:tcPr>
                  <w:tcW w:w="8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978</w:t>
                  </w:r>
                </w:p>
              </w:tc>
              <w:tc>
                <w:tcPr>
                  <w:tcW w:w="78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466</w:t>
                  </w:r>
                </w:p>
              </w:tc>
              <w:tc>
                <w:tcPr>
                  <w:tcW w:w="68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549</w:t>
                  </w:r>
                </w:p>
              </w:tc>
              <w:tc>
                <w:tcPr>
                  <w:tcW w:w="81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672</w:t>
                  </w:r>
                </w:p>
              </w:tc>
            </w:tr>
            <w:tr w:rsidR="0065642E"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 5 лет</w:t>
                  </w:r>
                </w:p>
              </w:tc>
              <w:tc>
                <w:tcPr>
                  <w:tcW w:w="93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619</w:t>
                  </w:r>
                </w:p>
              </w:tc>
              <w:tc>
                <w:tcPr>
                  <w:tcW w:w="845"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1049</w:t>
                  </w:r>
                </w:p>
              </w:tc>
              <w:tc>
                <w:tcPr>
                  <w:tcW w:w="8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1033</w:t>
                  </w:r>
                </w:p>
              </w:tc>
              <w:tc>
                <w:tcPr>
                  <w:tcW w:w="78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w:t>
                  </w:r>
                </w:p>
              </w:tc>
              <w:tc>
                <w:tcPr>
                  <w:tcW w:w="68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723</w:t>
                  </w:r>
                </w:p>
              </w:tc>
              <w:tc>
                <w:tcPr>
                  <w:tcW w:w="81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681</w:t>
                  </w:r>
                </w:p>
              </w:tc>
            </w:tr>
            <w:tr w:rsidR="0065642E"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свыше 5 лет</w:t>
                  </w:r>
                </w:p>
              </w:tc>
              <w:tc>
                <w:tcPr>
                  <w:tcW w:w="93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845"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1522</w:t>
                  </w:r>
                </w:p>
              </w:tc>
              <w:tc>
                <w:tcPr>
                  <w:tcW w:w="8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987</w:t>
                  </w:r>
                </w:p>
              </w:tc>
              <w:tc>
                <w:tcPr>
                  <w:tcW w:w="78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1194</w:t>
                  </w:r>
                </w:p>
              </w:tc>
              <w:tc>
                <w:tcPr>
                  <w:tcW w:w="68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764</w:t>
                  </w:r>
                </w:p>
              </w:tc>
              <w:tc>
                <w:tcPr>
                  <w:tcW w:w="81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1373</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«возраст» самолета влияет на стоимость его эксплуатации.</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65642E" w:rsidRPr="00F829C2" w:rsidRDefault="0065642E" w:rsidP="00A71E4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1379"/>
              <w:gridCol w:w="1260"/>
              <w:gridCol w:w="1260"/>
              <w:gridCol w:w="1260"/>
              <w:gridCol w:w="1260"/>
            </w:tblGrid>
            <w:tr w:rsidR="0065642E" w:rsidRPr="00F829C2" w:rsidTr="00A71E4B">
              <w:trPr>
                <w:jc w:val="center"/>
              </w:trPr>
              <w:tc>
                <w:tcPr>
                  <w:tcW w:w="2310"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Результаты тестирования</w:t>
                  </w:r>
                </w:p>
              </w:tc>
            </w:tr>
            <w:tr w:rsidR="0065642E" w:rsidRPr="00F829C2" w:rsidTr="00A71E4B">
              <w:trPr>
                <w:jc w:val="center"/>
              </w:trPr>
              <w:tc>
                <w:tcPr>
                  <w:tcW w:w="2310"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4-й ребенок</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5-й ребенок</w:t>
                  </w:r>
                </w:p>
              </w:tc>
            </w:tr>
            <w:tr w:rsidR="0065642E"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65642E"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65642E"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что семейное окружение действительно влияет на развитие ребенка?</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Оцените, насколько семейное окружение влияет на развитие ребенка.</w:t>
            </w:r>
          </w:p>
        </w:tc>
      </w:tr>
      <w:tr w:rsidR="0065642E" w:rsidRPr="00F829C2" w:rsidTr="00A71E4B">
        <w:tc>
          <w:tcPr>
            <w:tcW w:w="828" w:type="dxa"/>
          </w:tcPr>
          <w:p w:rsidR="0065642E" w:rsidRPr="00F829C2" w:rsidRDefault="0065642E" w:rsidP="00A71E4B">
            <w:pPr>
              <w:spacing w:after="0" w:line="240" w:lineRule="auto"/>
              <w:jc w:val="center"/>
              <w:rPr>
                <w:rFonts w:ascii="Times New Roman" w:hAnsi="Times New Roman" w:cs="Times New Roman"/>
                <w:sz w:val="24"/>
                <w:szCs w:val="24"/>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p w:rsidR="0065642E" w:rsidRPr="00F829C2" w:rsidRDefault="0065642E" w:rsidP="00A71E4B">
            <w:pPr>
              <w:spacing w:after="0" w:line="240" w:lineRule="auto"/>
              <w:jc w:val="center"/>
              <w:rPr>
                <w:rFonts w:ascii="Times New Roman" w:hAnsi="Times New Roman" w:cs="Times New Roman"/>
                <w:sz w:val="24"/>
                <w:szCs w:val="24"/>
              </w:rPr>
            </w:pPr>
          </w:p>
        </w:tc>
        <w:tc>
          <w:tcPr>
            <w:tcW w:w="9000" w:type="dxa"/>
          </w:tcPr>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65642E" w:rsidRPr="00F829C2" w:rsidRDefault="0065642E" w:rsidP="00A71E4B">
            <w:pPr>
              <w:spacing w:after="0" w:line="240" w:lineRule="auto"/>
              <w:jc w:val="both"/>
              <w:rPr>
                <w:rFonts w:ascii="Times New Roman" w:hAnsi="Times New Roman" w:cs="Times New Roman"/>
                <w:sz w:val="24"/>
                <w:szCs w:val="24"/>
              </w:rPr>
            </w:pPr>
          </w:p>
          <w:tbl>
            <w:tblPr>
              <w:tblW w:w="8584" w:type="dxa"/>
              <w:tblInd w:w="3" w:type="dxa"/>
              <w:tblLayout w:type="fixed"/>
              <w:tblLook w:val="0000"/>
            </w:tblPr>
            <w:tblGrid>
              <w:gridCol w:w="3784"/>
              <w:gridCol w:w="960"/>
              <w:gridCol w:w="960"/>
              <w:gridCol w:w="960"/>
              <w:gridCol w:w="960"/>
              <w:gridCol w:w="960"/>
            </w:tblGrid>
            <w:tr w:rsidR="0065642E" w:rsidRPr="00F829C2"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1</w:t>
                  </w:r>
                </w:p>
              </w:tc>
              <w:tc>
                <w:tcPr>
                  <w:tcW w:w="960" w:type="dxa"/>
                  <w:tcBorders>
                    <w:top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2</w:t>
                  </w:r>
                </w:p>
              </w:tc>
              <w:tc>
                <w:tcPr>
                  <w:tcW w:w="960" w:type="dxa"/>
                  <w:tcBorders>
                    <w:top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3</w:t>
                  </w:r>
                </w:p>
              </w:tc>
              <w:tc>
                <w:tcPr>
                  <w:tcW w:w="960" w:type="dxa"/>
                  <w:tcBorders>
                    <w:top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4</w:t>
                  </w:r>
                </w:p>
              </w:tc>
              <w:tc>
                <w:tcPr>
                  <w:tcW w:w="960" w:type="dxa"/>
                  <w:tcBorders>
                    <w:top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5</w:t>
                  </w:r>
                </w:p>
              </w:tc>
            </w:tr>
            <w:tr w:rsidR="0065642E" w:rsidRPr="00F829C2" w:rsidTr="00A71E4B">
              <w:trPr>
                <w:trHeight w:val="255"/>
              </w:trPr>
              <w:tc>
                <w:tcPr>
                  <w:tcW w:w="3784" w:type="dxa"/>
                  <w:tcBorders>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малое</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65642E" w:rsidRPr="00F829C2" w:rsidTr="00A71E4B">
              <w:trPr>
                <w:trHeight w:val="255"/>
              </w:trPr>
              <w:tc>
                <w:tcPr>
                  <w:tcW w:w="3784" w:type="dxa"/>
                  <w:tcBorders>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среднее</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65642E" w:rsidRPr="00F829C2" w:rsidTr="00A71E4B">
              <w:trPr>
                <w:trHeight w:val="255"/>
              </w:trPr>
              <w:tc>
                <w:tcPr>
                  <w:tcW w:w="3784" w:type="dxa"/>
                  <w:tcBorders>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крупное</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960" w:type="dxa"/>
                  <w:tcBorders>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65642E" w:rsidRPr="00F829C2" w:rsidRDefault="0065642E" w:rsidP="00A71E4B">
            <w:pPr>
              <w:spacing w:after="0" w:line="240" w:lineRule="auto"/>
              <w:jc w:val="both"/>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размера предприятий.</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p w:rsidR="0065642E" w:rsidRPr="00F829C2" w:rsidRDefault="0065642E" w:rsidP="00A71E4B">
            <w:pPr>
              <w:spacing w:after="0" w:line="240" w:lineRule="auto"/>
              <w:rPr>
                <w:rFonts w:ascii="Times New Roman" w:hAnsi="Times New Roman" w:cs="Times New Roman"/>
                <w:sz w:val="24"/>
                <w:szCs w:val="24"/>
              </w:rPr>
            </w:pPr>
          </w:p>
        </w:tc>
      </w:tr>
      <w:tr w:rsidR="0065642E" w:rsidRPr="00F829C2" w:rsidTr="00A71E4B">
        <w:tc>
          <w:tcPr>
            <w:tcW w:w="828" w:type="dxa"/>
          </w:tcPr>
          <w:p w:rsidR="0065642E" w:rsidRPr="00F829C2" w:rsidRDefault="0065642E" w:rsidP="00A71E4B">
            <w:pPr>
              <w:jc w:val="center"/>
              <w:rPr>
                <w:rFonts w:ascii="Times New Roman" w:hAnsi="Times New Roman" w:cs="Times New Roman"/>
                <w:sz w:val="24"/>
                <w:szCs w:val="24"/>
              </w:rPr>
            </w:pPr>
          </w:p>
          <w:p w:rsidR="0065642E" w:rsidRPr="00F829C2" w:rsidRDefault="0065642E" w:rsidP="00A71E4B">
            <w:pPr>
              <w:jc w:val="center"/>
              <w:rPr>
                <w:rFonts w:ascii="Times New Roman" w:hAnsi="Times New Roman" w:cs="Times New Roman"/>
                <w:sz w:val="24"/>
                <w:szCs w:val="24"/>
              </w:rPr>
            </w:pPr>
            <w:r w:rsidRPr="00F829C2">
              <w:rPr>
                <w:rFonts w:ascii="Times New Roman" w:hAnsi="Times New Roman" w:cs="Times New Roman"/>
                <w:sz w:val="24"/>
                <w:szCs w:val="24"/>
              </w:rPr>
              <w:t>20</w:t>
            </w:r>
          </w:p>
          <w:p w:rsidR="0065642E" w:rsidRPr="00F829C2" w:rsidRDefault="0065642E" w:rsidP="00A71E4B">
            <w:pPr>
              <w:jc w:val="center"/>
              <w:rPr>
                <w:rFonts w:ascii="Times New Roman" w:hAnsi="Times New Roman" w:cs="Times New Roman"/>
                <w:sz w:val="24"/>
                <w:szCs w:val="24"/>
              </w:rPr>
            </w:pPr>
          </w:p>
        </w:tc>
        <w:tc>
          <w:tcPr>
            <w:tcW w:w="9000" w:type="dxa"/>
          </w:tcPr>
          <w:p w:rsidR="0065642E" w:rsidRPr="00F829C2" w:rsidRDefault="0065642E" w:rsidP="00A71E4B">
            <w:pPr>
              <w:pStyle w:val="ad"/>
              <w:spacing w:before="0" w:beforeAutospacing="0" w:after="0" w:afterAutospacing="0"/>
              <w:jc w:val="both"/>
            </w:pPr>
            <w:r w:rsidRPr="00F829C2">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65642E" w:rsidRPr="00F829C2" w:rsidRDefault="0065642E"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65642E"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lastRenderedPageBreak/>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Опрашиваемые обучающиеся</w:t>
                  </w:r>
                </w:p>
              </w:tc>
            </w:tr>
            <w:tr w:rsidR="0065642E"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rPr>
                      <w:rFonts w:ascii="Times New Roman" w:eastAsia="Arial Unicode MS" w:hAnsi="Times New Roman" w:cs="Times New Roman"/>
                      <w:color w:val="000000"/>
                      <w:sz w:val="20"/>
                      <w:szCs w:val="20"/>
                    </w:rPr>
                  </w:pP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1-й</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2-й</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3-й</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4-й</w:t>
                  </w:r>
                </w:p>
              </w:tc>
              <w:tc>
                <w:tcPr>
                  <w:tcW w:w="119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p>
              </w:tc>
            </w:tr>
            <w:tr w:rsidR="0065642E" w:rsidRPr="00F829C2" w:rsidTr="00A71E4B">
              <w:tc>
                <w:tcPr>
                  <w:tcW w:w="262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both"/>
                    <w:rPr>
                      <w:sz w:val="20"/>
                      <w:szCs w:val="20"/>
                    </w:rPr>
                  </w:pPr>
                  <w:r w:rsidRPr="00F829C2">
                    <w:rPr>
                      <w:sz w:val="20"/>
                      <w:szCs w:val="20"/>
                    </w:rPr>
                    <w:t>Метод Х</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700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850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820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640</w:t>
                  </w:r>
                </w:p>
              </w:tc>
              <w:tc>
                <w:tcPr>
                  <w:tcW w:w="119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920</w:t>
                  </w:r>
                </w:p>
              </w:tc>
            </w:tr>
            <w:tr w:rsidR="0065642E" w:rsidRPr="00F829C2" w:rsidTr="00A71E4B">
              <w:tc>
                <w:tcPr>
                  <w:tcW w:w="262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both"/>
                    <w:rPr>
                      <w:sz w:val="20"/>
                      <w:szCs w:val="20"/>
                    </w:rPr>
                  </w:pPr>
                  <w:r w:rsidRPr="00F829C2">
                    <w:rPr>
                      <w:sz w:val="20"/>
                      <w:szCs w:val="20"/>
                    </w:rPr>
                    <w:t>Метод Y</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460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570</w:t>
                  </w:r>
                </w:p>
              </w:tc>
              <w:tc>
                <w:tcPr>
                  <w:tcW w:w="119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580</w:t>
                  </w:r>
                </w:p>
              </w:tc>
            </w:tr>
            <w:tr w:rsidR="0065642E" w:rsidRPr="00F829C2" w:rsidTr="00A71E4B">
              <w:tc>
                <w:tcPr>
                  <w:tcW w:w="2628"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both"/>
                    <w:rPr>
                      <w:sz w:val="20"/>
                      <w:szCs w:val="20"/>
                    </w:rPr>
                  </w:pPr>
                  <w:r w:rsidRPr="00F829C2">
                    <w:rPr>
                      <w:sz w:val="20"/>
                      <w:szCs w:val="20"/>
                    </w:rPr>
                    <w:t>Метод Z</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550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600</w:t>
                  </w:r>
                </w:p>
              </w:tc>
              <w:tc>
                <w:tcPr>
                  <w:tcW w:w="1197"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pStyle w:val="ad"/>
                    <w:spacing w:before="0" w:beforeAutospacing="0" w:after="0" w:afterAutospacing="0"/>
                    <w:jc w:val="center"/>
                    <w:rPr>
                      <w:sz w:val="20"/>
                      <w:szCs w:val="20"/>
                    </w:rPr>
                  </w:pPr>
                  <w:r w:rsidRPr="00F829C2">
                    <w:rPr>
                      <w:sz w:val="20"/>
                      <w:szCs w:val="20"/>
                    </w:rPr>
                    <w:t>610</w:t>
                  </w:r>
                </w:p>
              </w:tc>
            </w:tr>
          </w:tbl>
          <w:p w:rsidR="0065642E" w:rsidRPr="00F829C2" w:rsidRDefault="0065642E" w:rsidP="00A71E4B">
            <w:pPr>
              <w:pStyle w:val="ad"/>
              <w:spacing w:before="0" w:beforeAutospacing="0" w:after="0" w:afterAutospacing="0"/>
              <w:jc w:val="both"/>
            </w:pPr>
          </w:p>
          <w:p w:rsidR="0065642E" w:rsidRPr="00F829C2" w:rsidRDefault="0065642E" w:rsidP="00A71E4B">
            <w:pPr>
              <w:pStyle w:val="ad"/>
              <w:spacing w:before="0" w:beforeAutospacing="0" w:after="0" w:afterAutospacing="0"/>
              <w:jc w:val="both"/>
            </w:pPr>
            <w:r w:rsidRPr="00F829C2">
              <w:t xml:space="preserve">Влияет ли программа обучения быстрому чтению на результат обучения. </w:t>
            </w:r>
          </w:p>
          <w:p w:rsidR="0065642E" w:rsidRPr="00F829C2" w:rsidRDefault="0065642E" w:rsidP="00A71E4B">
            <w:pPr>
              <w:pStyle w:val="ad"/>
              <w:spacing w:before="0" w:beforeAutospacing="0" w:after="0" w:afterAutospacing="0"/>
              <w:jc w:val="both"/>
            </w:pPr>
            <w:r w:rsidRPr="00F829C2">
              <w:t>Каково это влияние в процентном выражении?</w:t>
            </w:r>
          </w:p>
        </w:tc>
      </w:tr>
      <w:tr w:rsidR="0065642E" w:rsidRPr="00F829C2" w:rsidTr="00A71E4B">
        <w:tc>
          <w:tcPr>
            <w:tcW w:w="828" w:type="dxa"/>
          </w:tcPr>
          <w:p w:rsidR="0065642E" w:rsidRPr="00F829C2" w:rsidRDefault="0065642E" w:rsidP="00A71E4B">
            <w:pPr>
              <w:jc w:val="center"/>
              <w:rPr>
                <w:rFonts w:ascii="Times New Roman" w:hAnsi="Times New Roman" w:cs="Times New Roman"/>
                <w:sz w:val="24"/>
                <w:szCs w:val="24"/>
              </w:rPr>
            </w:pPr>
          </w:p>
          <w:p w:rsidR="0065642E" w:rsidRPr="00F829C2" w:rsidRDefault="0065642E" w:rsidP="00A71E4B">
            <w:pPr>
              <w:jc w:val="center"/>
              <w:rPr>
                <w:rFonts w:ascii="Times New Roman" w:hAnsi="Times New Roman" w:cs="Times New Roman"/>
                <w:sz w:val="24"/>
                <w:szCs w:val="24"/>
              </w:rPr>
            </w:pPr>
            <w:r w:rsidRPr="00F829C2">
              <w:rPr>
                <w:rFonts w:ascii="Times New Roman" w:hAnsi="Times New Roman" w:cs="Times New Roman"/>
                <w:sz w:val="24"/>
                <w:szCs w:val="24"/>
              </w:rPr>
              <w:t>21</w:t>
            </w:r>
          </w:p>
          <w:p w:rsidR="0065642E" w:rsidRPr="00F829C2" w:rsidRDefault="0065642E" w:rsidP="00A71E4B">
            <w:pPr>
              <w:jc w:val="center"/>
              <w:rPr>
                <w:rFonts w:ascii="Times New Roman" w:hAnsi="Times New Roman" w:cs="Times New Roman"/>
                <w:sz w:val="24"/>
                <w:szCs w:val="24"/>
              </w:rPr>
            </w:pPr>
          </w:p>
        </w:tc>
        <w:tc>
          <w:tcPr>
            <w:tcW w:w="9000" w:type="dxa"/>
          </w:tcPr>
          <w:p w:rsidR="0065642E" w:rsidRPr="00F829C2" w:rsidRDefault="0065642E" w:rsidP="00A71E4B">
            <w:pPr>
              <w:pStyle w:val="ad"/>
              <w:spacing w:before="0" w:beforeAutospacing="0" w:after="0" w:afterAutospacing="0"/>
              <w:ind w:firstLine="9"/>
              <w:jc w:val="both"/>
            </w:pPr>
            <w:r w:rsidRPr="00F829C2">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tbl>
            <w:tblPr>
              <w:tblW w:w="9022" w:type="dxa"/>
              <w:tblInd w:w="3" w:type="dxa"/>
              <w:tblLayout w:type="fixed"/>
              <w:tblLook w:val="0000"/>
            </w:tblPr>
            <w:tblGrid>
              <w:gridCol w:w="1507"/>
              <w:gridCol w:w="539"/>
              <w:gridCol w:w="721"/>
              <w:gridCol w:w="540"/>
              <w:gridCol w:w="719"/>
              <w:gridCol w:w="606"/>
              <w:gridCol w:w="654"/>
              <w:gridCol w:w="657"/>
              <w:gridCol w:w="606"/>
              <w:gridCol w:w="603"/>
              <w:gridCol w:w="606"/>
              <w:gridCol w:w="658"/>
              <w:gridCol w:w="606"/>
            </w:tblGrid>
            <w:tr w:rsidR="0065642E" w:rsidRPr="00F829C2" w:rsidTr="00A71E4B">
              <w:trPr>
                <w:trHeight w:val="170"/>
              </w:trPr>
              <w:tc>
                <w:tcPr>
                  <w:tcW w:w="1507" w:type="dxa"/>
                  <w:tcBorders>
                    <w:top w:val="single" w:sz="4" w:space="0" w:color="auto"/>
                    <w:left w:val="single" w:sz="4" w:space="0" w:color="auto"/>
                    <w:bottom w:val="single" w:sz="4" w:space="0" w:color="auto"/>
                    <w:right w:val="single" w:sz="4" w:space="0" w:color="auto"/>
                    <w:tl2br w:val="single" w:sz="4" w:space="0" w:color="auto"/>
                  </w:tcBorders>
                  <w:vAlign w:val="center"/>
                </w:tcPr>
                <w:p w:rsidR="0065642E" w:rsidRPr="00F829C2" w:rsidRDefault="0065642E" w:rsidP="00A71E4B">
                  <w:pPr>
                    <w:spacing w:after="0" w:line="240" w:lineRule="auto"/>
                    <w:rPr>
                      <w:rFonts w:ascii="Times New Roman" w:hAnsi="Times New Roman" w:cs="Times New Roman"/>
                    </w:rPr>
                  </w:pPr>
                  <w:r w:rsidRPr="00F829C2">
                    <w:rPr>
                      <w:rFonts w:ascii="Times New Roman" w:hAnsi="Times New Roman" w:cs="Times New Roman"/>
                    </w:rPr>
                    <w:t xml:space="preserve">№ </w:t>
                  </w:r>
                  <w:r w:rsidRPr="00F829C2">
                    <w:rPr>
                      <w:rFonts w:ascii="Times New Roman" w:hAnsi="Times New Roman" w:cs="Times New Roman"/>
                      <w:sz w:val="20"/>
                      <w:szCs w:val="20"/>
                    </w:rPr>
                    <w:t>наблюдения возраст</w:t>
                  </w:r>
                </w:p>
              </w:tc>
              <w:tc>
                <w:tcPr>
                  <w:tcW w:w="539" w:type="dxa"/>
                  <w:tcBorders>
                    <w:top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1</w:t>
                  </w:r>
                </w:p>
              </w:tc>
              <w:tc>
                <w:tcPr>
                  <w:tcW w:w="721"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2</w:t>
                  </w:r>
                </w:p>
              </w:tc>
              <w:tc>
                <w:tcPr>
                  <w:tcW w:w="540"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3</w:t>
                  </w:r>
                </w:p>
              </w:tc>
              <w:tc>
                <w:tcPr>
                  <w:tcW w:w="719"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4</w:t>
                  </w:r>
                </w:p>
              </w:tc>
              <w:tc>
                <w:tcPr>
                  <w:tcW w:w="606"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5</w:t>
                  </w:r>
                </w:p>
              </w:tc>
              <w:tc>
                <w:tcPr>
                  <w:tcW w:w="654"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6</w:t>
                  </w:r>
                </w:p>
              </w:tc>
              <w:tc>
                <w:tcPr>
                  <w:tcW w:w="657"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7</w:t>
                  </w:r>
                </w:p>
              </w:tc>
              <w:tc>
                <w:tcPr>
                  <w:tcW w:w="606"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8</w:t>
                  </w:r>
                </w:p>
              </w:tc>
              <w:tc>
                <w:tcPr>
                  <w:tcW w:w="603"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9</w:t>
                  </w:r>
                </w:p>
              </w:tc>
              <w:tc>
                <w:tcPr>
                  <w:tcW w:w="606"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10</w:t>
                  </w:r>
                </w:p>
              </w:tc>
              <w:tc>
                <w:tcPr>
                  <w:tcW w:w="658"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11</w:t>
                  </w:r>
                </w:p>
              </w:tc>
              <w:tc>
                <w:tcPr>
                  <w:tcW w:w="606" w:type="dxa"/>
                  <w:tcBorders>
                    <w:top w:val="single" w:sz="4" w:space="0" w:color="auto"/>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rPr>
                  </w:pPr>
                  <w:r w:rsidRPr="00F829C2">
                    <w:rPr>
                      <w:rFonts w:ascii="Times New Roman" w:hAnsi="Times New Roman" w:cs="Times New Roman"/>
                    </w:rPr>
                    <w:t>12</w:t>
                  </w:r>
                </w:p>
              </w:tc>
            </w:tr>
            <w:tr w:rsidR="0065642E" w:rsidRPr="00F829C2" w:rsidTr="00A71E4B">
              <w:trPr>
                <w:trHeight w:val="170"/>
              </w:trPr>
              <w:tc>
                <w:tcPr>
                  <w:tcW w:w="1507" w:type="dxa"/>
                  <w:tcBorders>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40-60 лет</w:t>
                  </w:r>
                </w:p>
              </w:tc>
              <w:tc>
                <w:tcPr>
                  <w:tcW w:w="53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w:t>
                  </w:r>
                </w:p>
              </w:tc>
              <w:tc>
                <w:tcPr>
                  <w:tcW w:w="72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w:t>
                  </w:r>
                </w:p>
              </w:tc>
              <w:tc>
                <w:tcPr>
                  <w:tcW w:w="54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71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57"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12,0</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58"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8,55</w:t>
                  </w:r>
                </w:p>
              </w:tc>
            </w:tr>
            <w:tr w:rsidR="0065642E" w:rsidRPr="00F829C2" w:rsidTr="00A71E4B">
              <w:trPr>
                <w:trHeight w:val="170"/>
              </w:trPr>
              <w:tc>
                <w:tcPr>
                  <w:tcW w:w="1507" w:type="dxa"/>
                  <w:tcBorders>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61-70 лет</w:t>
                  </w:r>
                </w:p>
              </w:tc>
              <w:tc>
                <w:tcPr>
                  <w:tcW w:w="53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7,2</w:t>
                  </w:r>
                </w:p>
              </w:tc>
              <w:tc>
                <w:tcPr>
                  <w:tcW w:w="72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54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0,39</w:t>
                  </w:r>
                </w:p>
              </w:tc>
              <w:tc>
                <w:tcPr>
                  <w:tcW w:w="71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8,25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54"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7"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r>
            <w:tr w:rsidR="0065642E" w:rsidRPr="00F829C2" w:rsidTr="00A71E4B">
              <w:trPr>
                <w:trHeight w:val="170"/>
              </w:trPr>
              <w:tc>
                <w:tcPr>
                  <w:tcW w:w="1507" w:type="dxa"/>
                  <w:tcBorders>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71-75 лет</w:t>
                  </w:r>
                </w:p>
              </w:tc>
              <w:tc>
                <w:tcPr>
                  <w:tcW w:w="53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7,8</w:t>
                  </w:r>
                </w:p>
              </w:tc>
              <w:tc>
                <w:tcPr>
                  <w:tcW w:w="72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10,05</w:t>
                  </w:r>
                </w:p>
              </w:tc>
              <w:tc>
                <w:tcPr>
                  <w:tcW w:w="54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10,5</w:t>
                  </w:r>
                </w:p>
              </w:tc>
              <w:tc>
                <w:tcPr>
                  <w:tcW w:w="71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7"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9,60</w:t>
                  </w:r>
                </w:p>
              </w:tc>
              <w:tc>
                <w:tcPr>
                  <w:tcW w:w="658"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6,45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r>
            <w:tr w:rsidR="0065642E" w:rsidRPr="00F829C2" w:rsidTr="00A71E4B">
              <w:trPr>
                <w:trHeight w:val="170"/>
              </w:trPr>
              <w:tc>
                <w:tcPr>
                  <w:tcW w:w="1507" w:type="dxa"/>
                  <w:tcBorders>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76-90 лет</w:t>
                  </w:r>
                </w:p>
              </w:tc>
              <w:tc>
                <w:tcPr>
                  <w:tcW w:w="53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721"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6,00</w:t>
                  </w:r>
                </w:p>
              </w:tc>
              <w:tc>
                <w:tcPr>
                  <w:tcW w:w="540"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719"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4"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10,65</w:t>
                  </w:r>
                </w:p>
              </w:tc>
              <w:tc>
                <w:tcPr>
                  <w:tcW w:w="657"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13,20</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06" w:type="dxa"/>
                  <w:tcBorders>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r>
          </w:tbl>
          <w:p w:rsidR="0065642E" w:rsidRPr="00F829C2" w:rsidRDefault="0065642E" w:rsidP="00A71E4B">
            <w:pPr>
              <w:spacing w:after="0" w:line="240" w:lineRule="auto"/>
              <w:rPr>
                <w:rFonts w:ascii="Times New Roman" w:hAnsi="Times New Roman" w:cs="Times New Roman"/>
                <w:sz w:val="24"/>
                <w:szCs w:val="24"/>
              </w:rPr>
            </w:pP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65642E" w:rsidRPr="00F829C2" w:rsidRDefault="0065642E"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 сколько процентов длина «линии жизни» на левой руке человека определяет количество лет, которое он проживет.</w:t>
            </w:r>
          </w:p>
        </w:tc>
      </w:tr>
    </w:tbl>
    <w:p w:rsidR="0065642E" w:rsidRPr="00F829C2" w:rsidRDefault="0065642E" w:rsidP="0065642E">
      <w:pPr>
        <w:spacing w:after="0" w:line="240" w:lineRule="auto"/>
        <w:jc w:val="center"/>
        <w:textAlignment w:val="baseline"/>
        <w:rPr>
          <w:rFonts w:ascii="Times New Roman" w:hAnsi="Times New Roman" w:cs="Times New Roman"/>
          <w:sz w:val="28"/>
          <w:szCs w:val="28"/>
          <w:lang w:eastAsia="ru-RU"/>
        </w:rPr>
      </w:pPr>
    </w:p>
    <w:p w:rsidR="0065642E" w:rsidRPr="00F829C2" w:rsidRDefault="0065642E" w:rsidP="0065642E">
      <w:pPr>
        <w:spacing w:after="0" w:line="240" w:lineRule="auto"/>
        <w:jc w:val="center"/>
        <w:rPr>
          <w:rFonts w:ascii="Times New Roman" w:hAnsi="Times New Roman" w:cs="Times New Roman"/>
          <w:b/>
          <w:bCs/>
          <w:sz w:val="24"/>
          <w:szCs w:val="24"/>
        </w:rPr>
      </w:pPr>
      <w:r w:rsidRPr="00F829C2">
        <w:rPr>
          <w:rFonts w:ascii="Times New Roman" w:hAnsi="Times New Roman" w:cs="Times New Roman"/>
          <w:sz w:val="28"/>
          <w:szCs w:val="28"/>
        </w:rPr>
        <w:t>Задание 8</w:t>
      </w:r>
      <w:r w:rsidRPr="00F829C2">
        <w:rPr>
          <w:rFonts w:ascii="Times New Roman" w:hAnsi="Times New Roman" w:cs="Times New Roman"/>
          <w:color w:val="000000"/>
          <w:sz w:val="28"/>
          <w:szCs w:val="28"/>
        </w:rPr>
        <w:t>«Разработка многофакторной регрессионной модели и ее анализ»</w:t>
      </w:r>
    </w:p>
    <w:p w:rsidR="0065642E" w:rsidRPr="00F829C2" w:rsidRDefault="0065642E" w:rsidP="0065642E">
      <w:pPr>
        <w:spacing w:after="0" w:line="240" w:lineRule="auto"/>
        <w:jc w:val="both"/>
        <w:rPr>
          <w:rFonts w:ascii="Times New Roman" w:hAnsi="Times New Roman" w:cs="Times New Roman"/>
          <w:b/>
          <w:bCs/>
          <w:sz w:val="28"/>
          <w:szCs w:val="28"/>
        </w:rPr>
      </w:pPr>
      <w:r w:rsidRPr="00F829C2">
        <w:rPr>
          <w:rFonts w:ascii="Times New Roman" w:hAnsi="Times New Roman" w:cs="Times New Roman"/>
          <w:sz w:val="28"/>
          <w:szCs w:val="28"/>
        </w:rPr>
        <w:t>Выполните самостоятельно задание согласно своего варианта. Вариант выбирается по порядковому номеру в журнале</w:t>
      </w:r>
    </w:p>
    <w:p w:rsidR="0065642E" w:rsidRPr="00F829C2" w:rsidRDefault="0065642E" w:rsidP="0065642E">
      <w:pPr>
        <w:spacing w:after="0" w:line="240" w:lineRule="auto"/>
        <w:rPr>
          <w:rFonts w:ascii="Times New Roman" w:hAnsi="Times New Roman" w:cs="Times New Roman"/>
          <w:b/>
          <w:bCs/>
          <w:sz w:val="24"/>
          <w:szCs w:val="24"/>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Требуется составить модель множественной регрессии для следующих данных:</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Y- урожайность (ц/га),</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X1- число тракторов (мощность на 100 га),  </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X2 - число зерноуборочных комбайнов на 100 га,</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X3- число орудий поверхностной обработки на 100 га,</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X4- количество удобрений (т/га),</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X5 - количество химических средств защиты растений (ц/га)</w:t>
      </w:r>
    </w:p>
    <w:p w:rsidR="0065642E" w:rsidRPr="00F829C2" w:rsidRDefault="0065642E" w:rsidP="0065642E">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В таблице представлены усредненные данные:</w:t>
      </w:r>
    </w:p>
    <w:p w:rsidR="0065642E" w:rsidRPr="00F829C2" w:rsidRDefault="0065642E" w:rsidP="0065642E">
      <w:pPr>
        <w:spacing w:after="0" w:line="240" w:lineRule="auto"/>
        <w:rPr>
          <w:rFonts w:ascii="Times New Roman" w:hAnsi="Times New Roman" w:cs="Times New Roman"/>
          <w:sz w:val="24"/>
          <w:szCs w:val="24"/>
        </w:rPr>
      </w:pPr>
    </w:p>
    <w:tbl>
      <w:tblPr>
        <w:tblW w:w="7040" w:type="dxa"/>
        <w:tblInd w:w="-106" w:type="dxa"/>
        <w:tblLook w:val="0000"/>
      </w:tblPr>
      <w:tblGrid>
        <w:gridCol w:w="960"/>
        <w:gridCol w:w="1215"/>
        <w:gridCol w:w="1260"/>
        <w:gridCol w:w="1260"/>
        <w:gridCol w:w="1260"/>
        <w:gridCol w:w="1085"/>
      </w:tblGrid>
      <w:tr w:rsidR="0065642E" w:rsidRPr="00F829C2"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65642E" w:rsidRPr="00F829C2" w:rsidRDefault="0065642E" w:rsidP="00A71E4B">
            <w:pPr>
              <w:pStyle w:val="2"/>
              <w:keepNext/>
              <w:keepLines/>
              <w:widowControl/>
              <w:snapToGrid/>
              <w:spacing w:before="0" w:after="0"/>
              <w:jc w:val="left"/>
              <w:rPr>
                <w:rFonts w:ascii="Times New Roman" w:hAnsi="Times New Roman" w:cs="Times New Roman"/>
                <w:b w:val="0"/>
                <w:bCs w:val="0"/>
                <w:color w:val="4F81BD"/>
                <w:lang w:val="en-US"/>
              </w:rPr>
            </w:pPr>
            <w:r w:rsidRPr="00F829C2">
              <w:rPr>
                <w:rFonts w:ascii="Times New Roman" w:hAnsi="Times New Roman" w:cs="Times New Roman"/>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260"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c>
          <w:tcPr>
            <w:tcW w:w="1260"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X3</w:t>
            </w:r>
          </w:p>
        </w:tc>
        <w:tc>
          <w:tcPr>
            <w:tcW w:w="1260"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X4</w:t>
            </w:r>
          </w:p>
        </w:tc>
        <w:tc>
          <w:tcPr>
            <w:tcW w:w="1085"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X5</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0,26</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0,32</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0,49</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0,39</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0,17</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0,67</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2,95</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0,88</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0,25</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4,31</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0,64</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0,63</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0,74</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3,86</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0,28</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0,11</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0,68</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0,065</w:t>
            </w:r>
          </w:p>
        </w:tc>
      </w:tr>
      <w:tr w:rsidR="0065642E"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1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0,95</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0,62</w:t>
            </w:r>
          </w:p>
        </w:tc>
        <w:tc>
          <w:tcPr>
            <w:tcW w:w="1085"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0,097</w:t>
            </w:r>
          </w:p>
        </w:tc>
      </w:tr>
    </w:tbl>
    <w:p w:rsidR="0065642E" w:rsidRPr="00F829C2" w:rsidRDefault="0065642E" w:rsidP="0065642E">
      <w:pPr>
        <w:spacing w:after="0" w:line="240" w:lineRule="auto"/>
        <w:ind w:firstLine="540"/>
        <w:rPr>
          <w:rFonts w:ascii="Times New Roman" w:hAnsi="Times New Roman" w:cs="Times New Roman"/>
          <w:sz w:val="28"/>
          <w:szCs w:val="28"/>
        </w:rPr>
      </w:pPr>
    </w:p>
    <w:p w:rsidR="0065642E" w:rsidRPr="00F829C2" w:rsidRDefault="0065642E" w:rsidP="0065642E">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модели.</w:t>
      </w: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w:t>
      </w:r>
    </w:p>
    <w:p w:rsidR="0065642E" w:rsidRPr="00F829C2" w:rsidRDefault="0065642E" w:rsidP="0065642E">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lastRenderedPageBreak/>
        <w:t>Имеются данные о деятельности крупнейших компаний США в 1996г. Построить уравнение множественной регрессии и сделать выводы. Исследовать значимость модели.</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Чистый доход, млрд. долл.США, y</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Оборот капитала, млрд. долл.США, x</w:t>
            </w:r>
            <w:r w:rsidRPr="00F829C2">
              <w:rPr>
                <w:rFonts w:ascii="Times New Roman" w:hAnsi="Times New Roman" w:cs="Times New Roman"/>
                <w:sz w:val="24"/>
                <w:szCs w:val="24"/>
                <w:vertAlign w:val="subscript"/>
              </w:rPr>
              <w:t>1</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Использованный капитал, млрд. долл. США, x</w:t>
            </w:r>
            <w:r w:rsidRPr="00F829C2">
              <w:rPr>
                <w:rFonts w:ascii="Times New Roman" w:hAnsi="Times New Roman" w:cs="Times New Roman"/>
                <w:sz w:val="24"/>
                <w:szCs w:val="24"/>
                <w:vertAlign w:val="subscript"/>
              </w:rPr>
              <w:t>2</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Численность служащих, тыс. чел., x</w:t>
            </w:r>
            <w:r w:rsidRPr="00F829C2">
              <w:rPr>
                <w:rFonts w:ascii="Times New Roman" w:hAnsi="Times New Roman" w:cs="Times New Roman"/>
                <w:sz w:val="24"/>
                <w:szCs w:val="24"/>
                <w:vertAlign w:val="subscript"/>
              </w:rPr>
              <w:t>3</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83.6</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222</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16.7</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45.2</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29.6</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41.6</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17.8</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82.3</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225.4</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675</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43.8</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31.5</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102.3</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49.1</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22.7</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480</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65642E" w:rsidRPr="00F829C2" w:rsidTr="00A71E4B">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31.3</w:t>
            </w:r>
          </w:p>
        </w:tc>
        <w:tc>
          <w:tcPr>
            <w:tcW w:w="216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BC0A12" w:rsidRDefault="0065642E" w:rsidP="0065642E">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№3  </w:t>
      </w: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F829C2">
        <w:rPr>
          <w:rFonts w:ascii="Times New Roman" w:hAnsi="Times New Roman" w:cs="Times New Roman"/>
          <w:sz w:val="28"/>
          <w:szCs w:val="28"/>
        </w:rPr>
        <w:t>Y</w:t>
      </w:r>
      <w:r w:rsidRPr="00BC0A12">
        <w:rPr>
          <w:rFonts w:ascii="Times New Roman" w:hAnsi="Times New Roman" w:cs="Times New Roman"/>
          <w:sz w:val="28"/>
          <w:szCs w:val="28"/>
          <w:lang w:val="ru-RU"/>
        </w:rPr>
        <w:t>) от ожидаемой продолжительности жизни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1) и суточной калорийности питания населения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2).</w:t>
      </w:r>
    </w:p>
    <w:p w:rsidR="0065642E" w:rsidRPr="00BC0A12" w:rsidRDefault="0065642E" w:rsidP="0065642E">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65642E" w:rsidRPr="00F829C2" w:rsidTr="00A71E4B">
        <w:tc>
          <w:tcPr>
            <w:tcW w:w="1019" w:type="dxa"/>
          </w:tcPr>
          <w:p w:rsidR="0065642E" w:rsidRPr="00BC0A12" w:rsidRDefault="0065642E" w:rsidP="00A71E4B">
            <w:pPr>
              <w:spacing w:after="0" w:line="240" w:lineRule="auto"/>
              <w:jc w:val="center"/>
              <w:rPr>
                <w:rFonts w:ascii="Times New Roman" w:hAnsi="Times New Roman" w:cs="Times New Roman"/>
                <w:sz w:val="24"/>
                <w:szCs w:val="24"/>
                <w:lang w:val="ru-RU"/>
              </w:rPr>
            </w:pP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Страна</w:t>
            </w:r>
          </w:p>
        </w:tc>
        <w:tc>
          <w:tcPr>
            <w:tcW w:w="23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человеческого развития (Y)</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Ожидаемая продолжительность жизни (X1)</w:t>
            </w:r>
          </w:p>
        </w:tc>
        <w:tc>
          <w:tcPr>
            <w:tcW w:w="28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Суточная калорийность питания населения (X2)</w:t>
            </w:r>
          </w:p>
        </w:tc>
      </w:tr>
      <w:tr w:rsidR="0065642E" w:rsidRPr="00F829C2" w:rsidTr="00A71E4B">
        <w:tc>
          <w:tcPr>
            <w:tcW w:w="1019"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0,904</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0,763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0,739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0,918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0,795</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70,9</w:t>
            </w:r>
          </w:p>
        </w:tc>
        <w:tc>
          <w:tcPr>
            <w:tcW w:w="28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3101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2938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3237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3402</w:t>
            </w:r>
          </w:p>
        </w:tc>
      </w:tr>
    </w:tbl>
    <w:p w:rsidR="0065642E" w:rsidRPr="00F829C2" w:rsidRDefault="0065642E" w:rsidP="0065642E">
      <w:pPr>
        <w:spacing w:after="0" w:line="240" w:lineRule="auto"/>
        <w:rPr>
          <w:rFonts w:ascii="Times New Roman" w:hAnsi="Times New Roman" w:cs="Times New Roman"/>
          <w:sz w:val="24"/>
          <w:szCs w:val="24"/>
        </w:rPr>
      </w:pPr>
    </w:p>
    <w:p w:rsidR="0065642E" w:rsidRPr="00BC0A12" w:rsidRDefault="0065642E" w:rsidP="0065642E">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65642E" w:rsidRPr="00BC0A12" w:rsidRDefault="0065642E" w:rsidP="0065642E">
      <w:pPr>
        <w:spacing w:after="0" w:line="240" w:lineRule="auto"/>
        <w:rPr>
          <w:rFonts w:ascii="Times New Roman" w:hAnsi="Times New Roman" w:cs="Times New Roman"/>
          <w:sz w:val="28"/>
          <w:szCs w:val="28"/>
          <w:lang w:val="ru-RU"/>
        </w:rPr>
      </w:pPr>
    </w:p>
    <w:p w:rsidR="0065642E" w:rsidRPr="00BC0A12" w:rsidRDefault="0065642E" w:rsidP="0065642E">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№4  </w:t>
      </w:r>
    </w:p>
    <w:p w:rsidR="0065642E" w:rsidRPr="00F829C2" w:rsidRDefault="0065642E" w:rsidP="0065642E">
      <w:pPr>
        <w:spacing w:after="0" w:line="240" w:lineRule="auto"/>
        <w:ind w:firstLine="708"/>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F829C2">
        <w:rPr>
          <w:rFonts w:ascii="Times New Roman" w:hAnsi="Times New Roman" w:cs="Times New Roman"/>
          <w:sz w:val="28"/>
          <w:szCs w:val="28"/>
        </w:rPr>
        <w:t>Были собраны следующие данные:</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84"/>
        <w:gridCol w:w="1367"/>
        <w:gridCol w:w="1368"/>
        <w:gridCol w:w="1531"/>
      </w:tblGrid>
      <w:tr w:rsidR="0065642E" w:rsidRPr="00F829C2" w:rsidTr="00A71E4B">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Объем товарной продукции</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 з/п</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Накладные расходы</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Материалы</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времени</w:t>
            </w:r>
          </w:p>
        </w:tc>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на одного работника</w:t>
            </w:r>
          </w:p>
        </w:tc>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рабочих и служащих</w:t>
            </w:r>
          </w:p>
        </w:tc>
      </w:tr>
      <w:tr w:rsidR="0065642E" w:rsidRPr="00F829C2" w:rsidTr="00A71E4B">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580062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715190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1276715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812547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914353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797401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548000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558764</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850474</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829111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1038233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885386</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121211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144005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268770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158397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213635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158771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148652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164175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206535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241486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259612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261224</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283634</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378735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583232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299370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429408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281026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217627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228860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366186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425257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424467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378775</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181217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192449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424712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354779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271309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357603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181720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165729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277753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162367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354153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210000</w:t>
            </w:r>
          </w:p>
        </w:tc>
        <w:tc>
          <w:tcPr>
            <w:tcW w:w="136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10009,18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10827,5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20208,32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11909,6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16062,8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11937,7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9723,2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10915,7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11224,7</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13124,96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14109,4</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12000</w:t>
            </w:r>
          </w:p>
        </w:tc>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8,86</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9,65</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11,53</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10,89</w:t>
            </w:r>
          </w:p>
        </w:tc>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r>
    </w:tbl>
    <w:p w:rsidR="0065642E" w:rsidRPr="00F829C2" w:rsidRDefault="0065642E" w:rsidP="0065642E">
      <w:pPr>
        <w:spacing w:after="0" w:line="240" w:lineRule="auto"/>
        <w:rPr>
          <w:rFonts w:ascii="Times New Roman" w:hAnsi="Times New Roman" w:cs="Times New Roman"/>
          <w:sz w:val="24"/>
          <w:szCs w:val="24"/>
        </w:rPr>
      </w:pPr>
    </w:p>
    <w:p w:rsidR="0065642E" w:rsidRPr="00BC0A12" w:rsidRDefault="0065642E" w:rsidP="0065642E">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65642E" w:rsidRPr="00BC0A12" w:rsidRDefault="0065642E" w:rsidP="0065642E">
      <w:pPr>
        <w:spacing w:after="0" w:line="240" w:lineRule="auto"/>
        <w:rPr>
          <w:rFonts w:ascii="Times New Roman" w:hAnsi="Times New Roman" w:cs="Times New Roman"/>
          <w:sz w:val="28"/>
          <w:szCs w:val="28"/>
          <w:lang w:val="ru-RU"/>
        </w:rPr>
      </w:pPr>
    </w:p>
    <w:p w:rsidR="0065642E" w:rsidRPr="00BC0A12" w:rsidRDefault="0065642E" w:rsidP="0065642E">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№5  </w:t>
      </w:r>
    </w:p>
    <w:p w:rsidR="0065642E" w:rsidRPr="00BC0A12" w:rsidRDefault="0065642E" w:rsidP="0065642E">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65642E" w:rsidRPr="00BC0A12" w:rsidRDefault="0065642E" w:rsidP="0065642E">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65642E" w:rsidRPr="00BC0A12" w:rsidRDefault="0065642E" w:rsidP="0065642E">
      <w:pPr>
        <w:spacing w:after="0" w:line="240" w:lineRule="auto"/>
        <w:jc w:val="both"/>
        <w:rPr>
          <w:rFonts w:ascii="Times New Roman" w:hAnsi="Times New Roman" w:cs="Times New Roman"/>
          <w:sz w:val="28"/>
          <w:szCs w:val="28"/>
          <w:lang w:val="ru-RU"/>
        </w:rPr>
      </w:pPr>
    </w:p>
    <w:tbl>
      <w:tblPr>
        <w:tblW w:w="7200" w:type="dxa"/>
        <w:tblInd w:w="-106" w:type="dxa"/>
        <w:tblLook w:val="0000"/>
      </w:tblPr>
      <w:tblGrid>
        <w:gridCol w:w="1800"/>
        <w:gridCol w:w="1800"/>
        <w:gridCol w:w="1800"/>
        <w:gridCol w:w="1800"/>
      </w:tblGrid>
      <w:tr w:rsidR="0065642E" w:rsidRPr="00F829C2" w:rsidTr="00A71E4B">
        <w:trPr>
          <w:trHeight w:val="630"/>
        </w:trPr>
        <w:tc>
          <w:tcPr>
            <w:tcW w:w="1800" w:type="dxa"/>
            <w:tcBorders>
              <w:top w:val="single" w:sz="4" w:space="0" w:color="auto"/>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сырья</w:t>
            </w:r>
          </w:p>
        </w:tc>
        <w:tc>
          <w:tcPr>
            <w:tcW w:w="1800"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электро- энегрии</w:t>
            </w:r>
          </w:p>
        </w:tc>
        <w:tc>
          <w:tcPr>
            <w:tcW w:w="1800" w:type="dxa"/>
            <w:tcBorders>
              <w:top w:val="single" w:sz="4" w:space="0" w:color="auto"/>
              <w:left w:val="nil"/>
              <w:bottom w:val="single" w:sz="4" w:space="0" w:color="auto"/>
              <w:right w:val="single" w:sz="4" w:space="0" w:color="auto"/>
            </w:tcBorders>
            <w:noWrap/>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воды</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r>
      <w:tr w:rsidR="0065642E"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800" w:type="dxa"/>
            <w:tcBorders>
              <w:top w:val="nil"/>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bl>
    <w:p w:rsidR="0065642E" w:rsidRPr="00F829C2" w:rsidRDefault="0065642E" w:rsidP="0065642E">
      <w:pPr>
        <w:spacing w:after="0" w:line="240" w:lineRule="auto"/>
        <w:jc w:val="both"/>
        <w:rPr>
          <w:rFonts w:ascii="Times New Roman" w:hAnsi="Times New Roman" w:cs="Times New Roman"/>
          <w:sz w:val="24"/>
          <w:szCs w:val="24"/>
        </w:rPr>
      </w:pPr>
    </w:p>
    <w:p w:rsidR="0065642E" w:rsidRPr="00F829C2" w:rsidRDefault="0065642E" w:rsidP="0065642E">
      <w:pPr>
        <w:pStyle w:val="1"/>
        <w:spacing w:before="0"/>
        <w:rPr>
          <w:rFonts w:ascii="Times New Roman" w:hAnsi="Times New Roman" w:cs="Times New Roman"/>
          <w:b w:val="0"/>
          <w:bCs w:val="0"/>
          <w:color w:val="auto"/>
        </w:rPr>
      </w:pPr>
      <w:r w:rsidRPr="00F829C2">
        <w:rPr>
          <w:rFonts w:ascii="Times New Roman" w:hAnsi="Times New Roman" w:cs="Times New Roman"/>
          <w:b w:val="0"/>
          <w:bCs w:val="0"/>
          <w:color w:val="auto"/>
        </w:rPr>
        <w:t>Вариант №6</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F829C2">
        <w:rPr>
          <w:rFonts w:ascii="Times New Roman" w:hAnsi="Times New Roman" w:cs="Times New Roman"/>
          <w:sz w:val="28"/>
          <w:szCs w:val="28"/>
        </w:rPr>
        <w:t>Оценить значимость полученной модели.</w:t>
      </w:r>
    </w:p>
    <w:p w:rsidR="0065642E" w:rsidRPr="00F829C2" w:rsidRDefault="0065642E" w:rsidP="0065642E">
      <w:pPr>
        <w:spacing w:after="0" w:line="240" w:lineRule="auto"/>
        <w:rPr>
          <w:rFonts w:ascii="Times New Roman" w:hAnsi="Times New Roman" w:cs="Times New Roman"/>
          <w:sz w:val="24"/>
          <w:szCs w:val="24"/>
        </w:rPr>
      </w:pPr>
    </w:p>
    <w:tbl>
      <w:tblPr>
        <w:tblW w:w="9132" w:type="dxa"/>
        <w:tblInd w:w="-106" w:type="dxa"/>
        <w:tblLook w:val="0000"/>
      </w:tblPr>
      <w:tblGrid>
        <w:gridCol w:w="1630"/>
        <w:gridCol w:w="2258"/>
        <w:gridCol w:w="3070"/>
        <w:gridCol w:w="2174"/>
      </w:tblGrid>
      <w:tr w:rsidR="0065642E" w:rsidRPr="00F829C2" w:rsidTr="00A71E4B">
        <w:trPr>
          <w:trHeight w:val="681"/>
        </w:trPr>
        <w:tc>
          <w:tcPr>
            <w:tcW w:w="1630" w:type="dxa"/>
            <w:vMerge w:val="restart"/>
            <w:tcBorders>
              <w:top w:val="single" w:sz="8" w:space="0" w:color="auto"/>
              <w:left w:val="single" w:sz="8"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Брак литья, %</w:t>
            </w:r>
          </w:p>
        </w:tc>
      </w:tr>
      <w:tr w:rsidR="0065642E" w:rsidRPr="00F829C2" w:rsidTr="00A71E4B">
        <w:trPr>
          <w:trHeight w:val="300"/>
        </w:trPr>
        <w:tc>
          <w:tcPr>
            <w:tcW w:w="1630" w:type="dxa"/>
            <w:vMerge/>
            <w:tcBorders>
              <w:top w:val="single" w:sz="8" w:space="0" w:color="auto"/>
              <w:left w:val="single" w:sz="8"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3070" w:type="dxa"/>
            <w:tcBorders>
              <w:top w:val="single" w:sz="4" w:space="0" w:color="auto"/>
              <w:left w:val="nil"/>
              <w:bottom w:val="single" w:sz="4"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239</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262</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44,8</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111,9</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22,3</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25,3</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40,2</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172</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75,8</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27,6</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88,4</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16,6</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196</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30,1</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176</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65,2</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22,6</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65642E" w:rsidRPr="00F829C2" w:rsidTr="00A71E4B">
        <w:trPr>
          <w:trHeight w:val="300"/>
        </w:trPr>
        <w:tc>
          <w:tcPr>
            <w:tcW w:w="1630" w:type="dxa"/>
            <w:tcBorders>
              <w:top w:val="nil"/>
              <w:left w:val="single" w:sz="8"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258" w:type="dxa"/>
            <w:tcBorders>
              <w:top w:val="nil"/>
              <w:left w:val="single" w:sz="4" w:space="0" w:color="auto"/>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65642E" w:rsidRPr="00F829C2" w:rsidTr="00A71E4B">
        <w:trPr>
          <w:trHeight w:val="315"/>
        </w:trPr>
        <w:tc>
          <w:tcPr>
            <w:tcW w:w="1630" w:type="dxa"/>
            <w:tcBorders>
              <w:top w:val="nil"/>
              <w:left w:val="single" w:sz="8" w:space="0" w:color="auto"/>
              <w:bottom w:val="single" w:sz="8"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2258" w:type="dxa"/>
            <w:tcBorders>
              <w:top w:val="nil"/>
              <w:left w:val="single" w:sz="4" w:space="0" w:color="auto"/>
              <w:bottom w:val="single" w:sz="8"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3070" w:type="dxa"/>
            <w:tcBorders>
              <w:top w:val="nil"/>
              <w:left w:val="nil"/>
              <w:bottom w:val="single" w:sz="8" w:space="0" w:color="auto"/>
              <w:right w:val="single" w:sz="4"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2174" w:type="dxa"/>
            <w:tcBorders>
              <w:top w:val="nil"/>
              <w:left w:val="single" w:sz="4" w:space="0" w:color="auto"/>
              <w:bottom w:val="single" w:sz="8" w:space="0" w:color="auto"/>
              <w:right w:val="single" w:sz="8" w:space="0" w:color="auto"/>
            </w:tcBorders>
            <w:noWrap/>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r>
    </w:tbl>
    <w:p w:rsidR="0065642E" w:rsidRPr="00F829C2" w:rsidRDefault="0065642E" w:rsidP="0065642E">
      <w:pPr>
        <w:spacing w:after="0" w:line="240" w:lineRule="auto"/>
        <w:jc w:val="center"/>
        <w:rPr>
          <w:rFonts w:ascii="Times New Roman" w:hAnsi="Times New Roman" w:cs="Times New Roman"/>
          <w:sz w:val="24"/>
          <w:szCs w:val="24"/>
        </w:rPr>
      </w:pPr>
    </w:p>
    <w:p w:rsidR="0065642E" w:rsidRPr="00F829C2" w:rsidRDefault="0065642E" w:rsidP="0065642E">
      <w:pPr>
        <w:pStyle w:val="3"/>
        <w:spacing w:before="0" w:after="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Вариант№7</w:t>
      </w:r>
    </w:p>
    <w:p w:rsidR="0065642E" w:rsidRPr="00F829C2" w:rsidRDefault="0065642E" w:rsidP="0065642E">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w:t>
      </w:r>
      <w:bookmarkStart w:id="8" w:name="_Toc420227462"/>
      <w:r w:rsidRPr="00F829C2">
        <w:rPr>
          <w:rFonts w:ascii="Times New Roman" w:hAnsi="Times New Roman" w:cs="Times New Roman"/>
          <w:b w:val="0"/>
          <w:bCs w:val="0"/>
          <w:sz w:val="28"/>
          <w:szCs w:val="28"/>
        </w:rPr>
        <w:t>факторов трудовой деятельности работников на уровень заработной платы</w:t>
      </w:r>
      <w:bookmarkEnd w:id="8"/>
      <w:r w:rsidRPr="00F829C2">
        <w:rPr>
          <w:rFonts w:ascii="Times New Roman" w:hAnsi="Times New Roman" w:cs="Times New Roman"/>
          <w:b w:val="0"/>
          <w:bCs w:val="0"/>
          <w:sz w:val="28"/>
          <w:szCs w:val="28"/>
        </w:rPr>
        <w:t xml:space="preserve"> и сделать выводы. </w:t>
      </w:r>
    </w:p>
    <w:p w:rsidR="0065642E" w:rsidRPr="00F829C2" w:rsidRDefault="0065642E" w:rsidP="0065642E">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Оценить значимость полученной модели.</w:t>
      </w:r>
    </w:p>
    <w:p w:rsidR="0065642E" w:rsidRPr="00F829C2" w:rsidRDefault="0065642E" w:rsidP="0065642E">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Y – заработная  плата,</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xml:space="preserve"> – категория работника,</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xml:space="preserve"> – отработанное время,</w:t>
      </w:r>
    </w:p>
    <w:p w:rsidR="0065642E" w:rsidRPr="00F829C2" w:rsidRDefault="0065642E" w:rsidP="0065642E">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 xml:space="preserve">3 </w:t>
      </w:r>
      <w:r w:rsidRPr="00F829C2">
        <w:rPr>
          <w:rFonts w:ascii="Times New Roman" w:hAnsi="Times New Roman" w:cs="Times New Roman"/>
          <w:snapToGrid w:val="0"/>
          <w:sz w:val="28"/>
          <w:szCs w:val="28"/>
        </w:rPr>
        <w:t>– КТУ.</w:t>
      </w:r>
    </w:p>
    <w:p w:rsidR="0065642E" w:rsidRPr="00F829C2" w:rsidRDefault="0065642E" w:rsidP="0065642E">
      <w:pPr>
        <w:spacing w:after="0" w:line="240" w:lineRule="auto"/>
        <w:ind w:firstLine="540"/>
        <w:rPr>
          <w:rFonts w:ascii="Times New Roman" w:hAnsi="Times New Roman" w:cs="Times New Roman"/>
          <w:snapToGrid w:val="0"/>
          <w:sz w:val="24"/>
          <w:szCs w:val="24"/>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65642E" w:rsidRPr="00F829C2" w:rsidTr="00A71E4B">
        <w:trPr>
          <w:trHeight w:val="765"/>
        </w:trPr>
        <w:tc>
          <w:tcPr>
            <w:tcW w:w="2988" w:type="dxa"/>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Заработная плата, грн</w:t>
            </w:r>
          </w:p>
        </w:tc>
        <w:tc>
          <w:tcPr>
            <w:tcW w:w="1800" w:type="dxa"/>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Категория работника</w:t>
            </w:r>
          </w:p>
        </w:tc>
        <w:tc>
          <w:tcPr>
            <w:tcW w:w="1980" w:type="dxa"/>
            <w:vAlign w:val="bottom"/>
          </w:tcPr>
          <w:p w:rsidR="0065642E" w:rsidRPr="00F829C2" w:rsidRDefault="0065642E" w:rsidP="00A71E4B">
            <w:pPr>
              <w:spacing w:after="0" w:line="240" w:lineRule="auto"/>
              <w:ind w:hanging="15"/>
              <w:jc w:val="center"/>
              <w:rPr>
                <w:rFonts w:ascii="Times New Roman" w:hAnsi="Times New Roman" w:cs="Times New Roman"/>
                <w:sz w:val="24"/>
                <w:szCs w:val="24"/>
              </w:rPr>
            </w:pPr>
            <w:r w:rsidRPr="00F829C2">
              <w:rPr>
                <w:rFonts w:ascii="Times New Roman" w:hAnsi="Times New Roman" w:cs="Times New Roman"/>
                <w:sz w:val="24"/>
                <w:szCs w:val="24"/>
              </w:rPr>
              <w:t>Отработанное время</w:t>
            </w:r>
          </w:p>
        </w:tc>
        <w:tc>
          <w:tcPr>
            <w:tcW w:w="2160" w:type="dxa"/>
            <w:vAlign w:val="bottom"/>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КТУ</w:t>
            </w:r>
          </w:p>
        </w:tc>
      </w:tr>
      <w:tr w:rsidR="0065642E" w:rsidRPr="00F829C2" w:rsidTr="00A71E4B">
        <w:trPr>
          <w:trHeight w:val="28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13881,00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13516,00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lastRenderedPageBreak/>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17533,00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17899,00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16803,00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18264,00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65642E" w:rsidRPr="00F829C2" w:rsidTr="00A71E4B">
        <w:trPr>
          <w:trHeight w:val="255"/>
        </w:trPr>
        <w:tc>
          <w:tcPr>
            <w:tcW w:w="2988"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65642E" w:rsidRPr="00F829C2" w:rsidRDefault="0065642E"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bl>
    <w:p w:rsidR="0065642E" w:rsidRPr="00F829C2" w:rsidRDefault="0065642E" w:rsidP="0065642E">
      <w:pPr>
        <w:spacing w:after="0" w:line="240" w:lineRule="auto"/>
        <w:ind w:firstLine="540"/>
        <w:rPr>
          <w:rFonts w:ascii="Times New Roman" w:hAnsi="Times New Roman" w:cs="Times New Roman"/>
          <w:sz w:val="24"/>
          <w:szCs w:val="24"/>
        </w:rPr>
      </w:pPr>
    </w:p>
    <w:p w:rsidR="0065642E" w:rsidRPr="00F829C2" w:rsidRDefault="0065642E" w:rsidP="0065642E">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 xml:space="preserve">Вариант №8 </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модели.</w:t>
      </w:r>
    </w:p>
    <w:p w:rsidR="0065642E" w:rsidRPr="00F829C2" w:rsidRDefault="0065642E" w:rsidP="0065642E">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Х1</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Х2</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65642E" w:rsidRPr="00F829C2" w:rsidTr="00A71E4B">
        <w:tc>
          <w:tcPr>
            <w:tcW w:w="136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7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bl>
    <w:p w:rsidR="0065642E" w:rsidRPr="00F829C2" w:rsidRDefault="0065642E" w:rsidP="0065642E">
      <w:pPr>
        <w:spacing w:after="0" w:line="240" w:lineRule="auto"/>
        <w:rPr>
          <w:rFonts w:ascii="Times New Roman" w:hAnsi="Times New Roman" w:cs="Times New Roman"/>
          <w:sz w:val="24"/>
          <w:szCs w:val="24"/>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№9</w:t>
      </w:r>
    </w:p>
    <w:p w:rsidR="0065642E" w:rsidRPr="00F829C2" w:rsidRDefault="0065642E" w:rsidP="0065642E">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t>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Были собраны следующие данные:</w:t>
      </w:r>
    </w:p>
    <w:p w:rsidR="0065642E" w:rsidRPr="00F829C2" w:rsidRDefault="0065642E" w:rsidP="0065642E">
      <w:pPr>
        <w:spacing w:after="0" w:line="240" w:lineRule="auto"/>
        <w:rPr>
          <w:rFonts w:ascii="Times New Roman" w:hAnsi="Times New Roman" w:cs="Times New Roman"/>
          <w:sz w:val="24"/>
          <w:szCs w:val="24"/>
        </w:rPr>
      </w:pPr>
    </w:p>
    <w:tbl>
      <w:tblPr>
        <w:tblW w:w="3840" w:type="dxa"/>
        <w:tblInd w:w="2" w:type="dxa"/>
        <w:tblCellMar>
          <w:left w:w="0" w:type="dxa"/>
          <w:right w:w="0" w:type="dxa"/>
        </w:tblCellMar>
        <w:tblLook w:val="0000"/>
      </w:tblPr>
      <w:tblGrid>
        <w:gridCol w:w="960"/>
        <w:gridCol w:w="960"/>
        <w:gridCol w:w="960"/>
        <w:gridCol w:w="960"/>
      </w:tblGrid>
      <w:tr w:rsidR="0065642E" w:rsidRPr="00F829C2"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65642E" w:rsidRPr="00F829C2" w:rsidRDefault="0065642E" w:rsidP="00A71E4B">
            <w:pPr>
              <w:pStyle w:val="5"/>
              <w:spacing w:before="0" w:after="0"/>
              <w:rPr>
                <w:rFonts w:eastAsia="Arial Unicode MS"/>
                <w:b w:val="0"/>
                <w:bCs w:val="0"/>
                <w:i w:val="0"/>
                <w:iCs w:val="0"/>
                <w:sz w:val="24"/>
                <w:szCs w:val="24"/>
                <w:lang w:val="en-US"/>
              </w:rPr>
            </w:pPr>
            <w:r w:rsidRPr="00F829C2">
              <w:rPr>
                <w:b w:val="0"/>
                <w:bCs w:val="0"/>
                <w:i w:val="0"/>
                <w:iCs w:val="0"/>
                <w:sz w:val="24"/>
                <w:szCs w:val="24"/>
                <w:lang w:val="en-US"/>
              </w:rPr>
              <w:t>Y</w:t>
            </w:r>
          </w:p>
        </w:tc>
        <w:tc>
          <w:tcPr>
            <w:tcW w:w="960" w:type="dxa"/>
            <w:tcBorders>
              <w:top w:val="single" w:sz="8" w:space="0" w:color="auto"/>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X1</w:t>
            </w:r>
          </w:p>
        </w:tc>
        <w:tc>
          <w:tcPr>
            <w:tcW w:w="960" w:type="dxa"/>
            <w:tcBorders>
              <w:top w:val="single" w:sz="8" w:space="0" w:color="auto"/>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X2</w:t>
            </w:r>
          </w:p>
        </w:tc>
        <w:tc>
          <w:tcPr>
            <w:tcW w:w="960" w:type="dxa"/>
            <w:tcBorders>
              <w:top w:val="single" w:sz="8" w:space="0" w:color="auto"/>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X3</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1329</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431</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1483</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863</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1194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975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823</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lastRenderedPageBreak/>
              <w:t>737</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710</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2,1</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777</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1937</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2967</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4,2</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1030</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2348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1420</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2,7</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539</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841</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1055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1186</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460</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696</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1392</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1450</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w:t>
            </w:r>
          </w:p>
        </w:tc>
      </w:tr>
      <w:tr w:rsidR="0065642E" w:rsidRPr="00F829C2" w:rsidTr="00A71E4B">
        <w:trPr>
          <w:trHeight w:val="255"/>
        </w:trPr>
        <w:tc>
          <w:tcPr>
            <w:tcW w:w="960" w:type="dxa"/>
            <w:tcBorders>
              <w:top w:val="nil"/>
              <w:left w:val="single" w:sz="8" w:space="0" w:color="auto"/>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511</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805</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c>
          <w:tcPr>
            <w:tcW w:w="960" w:type="dxa"/>
            <w:tcBorders>
              <w:top w:val="nil"/>
              <w:left w:val="nil"/>
              <w:bottom w:val="single" w:sz="8" w:space="0" w:color="auto"/>
              <w:right w:val="single" w:sz="8" w:space="0" w:color="auto"/>
            </w:tcBorders>
          </w:tcPr>
          <w:p w:rsidR="0065642E" w:rsidRPr="00F829C2" w:rsidRDefault="0065642E"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1,6</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Построить регрессионную модель, сделать выводы, оценить значимость полученной модели.</w:t>
      </w:r>
    </w:p>
    <w:p w:rsidR="0065642E" w:rsidRPr="00F829C2" w:rsidRDefault="0065642E" w:rsidP="0065642E">
      <w:pPr>
        <w:spacing w:after="0" w:line="240" w:lineRule="auto"/>
        <w:ind w:firstLine="540"/>
        <w:jc w:val="both"/>
        <w:rPr>
          <w:rFonts w:ascii="Times New Roman" w:hAnsi="Times New Roman" w:cs="Times New Roman"/>
          <w:sz w:val="28"/>
          <w:szCs w:val="28"/>
        </w:rPr>
      </w:pPr>
    </w:p>
    <w:p w:rsidR="0065642E" w:rsidRPr="00F829C2" w:rsidRDefault="0065642E" w:rsidP="0065642E">
      <w:pPr>
        <w:pStyle w:val="ab"/>
        <w:spacing w:after="0"/>
        <w:jc w:val="both"/>
        <w:rPr>
          <w:sz w:val="28"/>
          <w:szCs w:val="28"/>
          <w:lang w:val="ru-RU"/>
        </w:rPr>
      </w:pPr>
      <w:r w:rsidRPr="00F829C2">
        <w:rPr>
          <w:sz w:val="28"/>
          <w:szCs w:val="28"/>
          <w:lang w:val="ru-RU"/>
        </w:rPr>
        <w:t>Вариант №10</w:t>
      </w:r>
    </w:p>
    <w:p w:rsidR="0065642E" w:rsidRPr="00F829C2" w:rsidRDefault="0065642E" w:rsidP="0065642E">
      <w:pPr>
        <w:pStyle w:val="ab"/>
        <w:spacing w:after="0"/>
        <w:ind w:firstLine="540"/>
        <w:jc w:val="both"/>
        <w:rPr>
          <w:sz w:val="28"/>
          <w:szCs w:val="28"/>
          <w:lang w:val="ru-RU"/>
        </w:rPr>
      </w:pPr>
      <w:r w:rsidRPr="00F829C2">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Табельные номера рабочих</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изделий за смену , Y(шт)</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Продолжительность внутрисменных простоев, X1 (мин.)</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Длительность производственного стажа,X2 число лет</w:t>
            </w:r>
          </w:p>
        </w:tc>
      </w:tr>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390</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65642E" w:rsidRPr="00F829C2" w:rsidTr="00A71E4B">
        <w:trPr>
          <w:trHeight w:val="280"/>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387</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389</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401</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65642E" w:rsidRPr="00F829C2" w:rsidTr="00A71E4B">
        <w:trPr>
          <w:trHeight w:val="280"/>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65642E" w:rsidRPr="00F829C2" w:rsidTr="00A71E4B">
        <w:trPr>
          <w:trHeight w:val="264"/>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391</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65642E" w:rsidRPr="00F829C2" w:rsidTr="00A71E4B">
        <w:trPr>
          <w:trHeight w:val="280"/>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404</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65642E" w:rsidRPr="00F829C2" w:rsidTr="00A71E4B">
        <w:trPr>
          <w:trHeight w:val="280"/>
        </w:trPr>
        <w:tc>
          <w:tcPr>
            <w:tcW w:w="1417"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466"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pStyle w:val="6"/>
        <w:spacing w:before="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Вариант №11</w:t>
      </w:r>
    </w:p>
    <w:p w:rsidR="0065642E" w:rsidRPr="00F829C2" w:rsidRDefault="0065642E" w:rsidP="0065642E">
      <w:pPr>
        <w:pStyle w:val="6"/>
        <w:spacing w:before="0"/>
        <w:ind w:firstLine="54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Имеются следующие данные:</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420"/>
        <w:gridCol w:w="1980"/>
        <w:gridCol w:w="3240"/>
      </w:tblGrid>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семьи</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Средний доход на члена семьи за месяц, руб. (X1)</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Число членов семьи, (X2)</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Душевое потребление мяса за месяц, кг (Y)</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65642E" w:rsidRPr="00F829C2" w:rsidTr="00A71E4B">
        <w:tc>
          <w:tcPr>
            <w:tcW w:w="118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342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98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Найти уравнение множественной регрессии, выражающее зависимость потребления мяса от среднего дохода и размера семьи.</w:t>
      </w:r>
    </w:p>
    <w:p w:rsidR="0065642E" w:rsidRPr="00F829C2" w:rsidRDefault="0065642E" w:rsidP="0065642E">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№12</w:t>
      </w:r>
    </w:p>
    <w:p w:rsidR="0065642E" w:rsidRPr="00F829C2" w:rsidRDefault="0065642E" w:rsidP="0065642E">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Данные по 20 сельским хозяйствам приведены в таблице.</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регрессионной модели.</w:t>
      </w:r>
    </w:p>
    <w:p w:rsidR="0065642E" w:rsidRPr="00F829C2" w:rsidRDefault="0065642E" w:rsidP="0065642E">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хозяйства</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зерновых в чистой массе, ц/га</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внесения минеральных удобрений в пересчете на 100% питательных веществ</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Качество пашни в баллах</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65642E" w:rsidRPr="00F829C2" w:rsidTr="00A71E4B">
        <w:trPr>
          <w:trHeight w:val="281"/>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0,83</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65642E" w:rsidRPr="00F829C2" w:rsidTr="00A71E4B">
        <w:trPr>
          <w:trHeight w:val="281"/>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43,3</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29,8</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65642E" w:rsidRPr="00F829C2" w:rsidTr="00A71E4B">
        <w:trPr>
          <w:trHeight w:val="281"/>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3,48</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3,68</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r>
      <w:tr w:rsidR="0065642E" w:rsidRPr="00F829C2" w:rsidTr="00A71E4B">
        <w:trPr>
          <w:trHeight w:val="281"/>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44,7</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34,6</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65642E" w:rsidRPr="00F829C2" w:rsidTr="00A71E4B">
        <w:trPr>
          <w:trHeight w:val="281"/>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23,1</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65642E" w:rsidRPr="00F829C2" w:rsidTr="00A71E4B">
        <w:trPr>
          <w:trHeight w:val="265"/>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2,46</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65642E" w:rsidRPr="00F829C2" w:rsidTr="00A71E4B">
        <w:trPr>
          <w:trHeight w:val="281"/>
        </w:trPr>
        <w:tc>
          <w:tcPr>
            <w:tcW w:w="129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375"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3,06</w:t>
            </w:r>
          </w:p>
        </w:tc>
        <w:tc>
          <w:tcPr>
            <w:tcW w:w="2700" w:type="dxa"/>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bl>
    <w:p w:rsidR="0065642E" w:rsidRPr="00F829C2" w:rsidRDefault="0065642E" w:rsidP="0065642E">
      <w:pPr>
        <w:spacing w:after="0" w:line="240" w:lineRule="auto"/>
        <w:rPr>
          <w:rFonts w:ascii="Times New Roman" w:hAnsi="Times New Roman" w:cs="Times New Roman"/>
          <w:sz w:val="24"/>
          <w:szCs w:val="24"/>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13.</w:t>
      </w:r>
    </w:p>
    <w:p w:rsidR="0065642E" w:rsidRPr="00F829C2" w:rsidRDefault="0065642E" w:rsidP="0065642E">
      <w:pPr>
        <w:pStyle w:val="ad"/>
        <w:spacing w:before="0" w:beforeAutospacing="0" w:after="0" w:afterAutospacing="0"/>
        <w:ind w:firstLine="567"/>
        <w:jc w:val="both"/>
        <w:rPr>
          <w:sz w:val="28"/>
          <w:szCs w:val="28"/>
        </w:rPr>
      </w:pPr>
      <w:r w:rsidRPr="00F829C2">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оценки 12-го и других зданий построить уравнение множественной регрессии и сделать выводы.</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65642E" w:rsidRPr="00F829C2" w:rsidRDefault="0065642E" w:rsidP="0065642E">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65642E" w:rsidRPr="00F829C2" w:rsidTr="00A71E4B">
        <w:tc>
          <w:tcPr>
            <w:tcW w:w="0" w:type="auto"/>
          </w:tcPr>
          <w:p w:rsidR="0065642E" w:rsidRPr="00F829C2" w:rsidRDefault="0065642E" w:rsidP="00A71E4B">
            <w:pPr>
              <w:pStyle w:val="ad"/>
              <w:spacing w:before="0" w:beforeAutospacing="0" w:after="0" w:afterAutospacing="0"/>
              <w:jc w:val="center"/>
            </w:pPr>
            <w:r w:rsidRPr="00F829C2">
              <w:t>№</w:t>
            </w:r>
          </w:p>
        </w:tc>
        <w:tc>
          <w:tcPr>
            <w:tcW w:w="2170" w:type="dxa"/>
          </w:tcPr>
          <w:p w:rsidR="0065642E" w:rsidRPr="00F829C2" w:rsidRDefault="0065642E" w:rsidP="00A71E4B">
            <w:pPr>
              <w:pStyle w:val="ad"/>
              <w:spacing w:before="0" w:beforeAutospacing="0" w:after="0" w:afterAutospacing="0"/>
              <w:jc w:val="center"/>
            </w:pPr>
            <w:r w:rsidRPr="00F829C2">
              <w:t>Общая площадь, (кв.м.)</w:t>
            </w:r>
          </w:p>
        </w:tc>
        <w:tc>
          <w:tcPr>
            <w:tcW w:w="1620" w:type="dxa"/>
          </w:tcPr>
          <w:p w:rsidR="0065642E" w:rsidRPr="00F829C2" w:rsidRDefault="0065642E" w:rsidP="00A71E4B">
            <w:pPr>
              <w:pStyle w:val="ad"/>
              <w:spacing w:before="0" w:beforeAutospacing="0" w:after="0" w:afterAutospacing="0"/>
              <w:jc w:val="center"/>
            </w:pPr>
            <w:r w:rsidRPr="00F829C2">
              <w:t>Количество офисов</w:t>
            </w:r>
          </w:p>
        </w:tc>
        <w:tc>
          <w:tcPr>
            <w:tcW w:w="1499" w:type="dxa"/>
          </w:tcPr>
          <w:p w:rsidR="0065642E" w:rsidRPr="00F829C2" w:rsidRDefault="0065642E" w:rsidP="00A71E4B">
            <w:pPr>
              <w:pStyle w:val="ad"/>
              <w:spacing w:before="0" w:beforeAutospacing="0" w:after="0" w:afterAutospacing="0"/>
              <w:jc w:val="center"/>
            </w:pPr>
            <w:r w:rsidRPr="00F829C2">
              <w:t>Количество входов</w:t>
            </w:r>
          </w:p>
        </w:tc>
        <w:tc>
          <w:tcPr>
            <w:tcW w:w="2461" w:type="dxa"/>
          </w:tcPr>
          <w:p w:rsidR="0065642E" w:rsidRPr="00F829C2" w:rsidRDefault="0065642E" w:rsidP="00A71E4B">
            <w:pPr>
              <w:pStyle w:val="ad"/>
              <w:spacing w:before="0" w:beforeAutospacing="0" w:after="0" w:afterAutospacing="0"/>
              <w:jc w:val="center"/>
            </w:pPr>
            <w:r w:rsidRPr="00F829C2">
              <w:t>Срок эксплуатации (год)</w:t>
            </w:r>
          </w:p>
        </w:tc>
        <w:tc>
          <w:tcPr>
            <w:tcW w:w="1440" w:type="dxa"/>
          </w:tcPr>
          <w:p w:rsidR="0065642E" w:rsidRPr="00F829C2" w:rsidRDefault="0065642E" w:rsidP="00A71E4B">
            <w:pPr>
              <w:pStyle w:val="ad"/>
              <w:spacing w:before="0" w:beforeAutospacing="0" w:after="0" w:afterAutospacing="0"/>
              <w:jc w:val="center"/>
            </w:pPr>
            <w:r w:rsidRPr="00F829C2">
              <w:t>Стоимость (у.е.)</w:t>
            </w:r>
          </w:p>
        </w:tc>
      </w:tr>
      <w:tr w:rsidR="0065642E" w:rsidRPr="00F829C2" w:rsidTr="00A71E4B">
        <w:tc>
          <w:tcPr>
            <w:tcW w:w="0" w:type="auto"/>
          </w:tcPr>
          <w:p w:rsidR="0065642E" w:rsidRPr="00F829C2" w:rsidRDefault="0065642E" w:rsidP="00A71E4B">
            <w:pPr>
              <w:spacing w:after="0" w:line="240" w:lineRule="auto"/>
              <w:rPr>
                <w:rFonts w:ascii="Times New Roman" w:hAnsi="Times New Roman" w:cs="Times New Roman"/>
                <w:sz w:val="24"/>
                <w:szCs w:val="24"/>
              </w:rPr>
            </w:pPr>
          </w:p>
        </w:tc>
        <w:tc>
          <w:tcPr>
            <w:tcW w:w="2170" w:type="dxa"/>
          </w:tcPr>
          <w:p w:rsidR="0065642E" w:rsidRPr="00F829C2" w:rsidRDefault="0065642E" w:rsidP="00A71E4B">
            <w:pPr>
              <w:pStyle w:val="ad"/>
              <w:spacing w:before="0" w:beforeAutospacing="0" w:after="0" w:afterAutospacing="0"/>
              <w:jc w:val="center"/>
            </w:pPr>
            <w:r w:rsidRPr="00F829C2">
              <w:t>х1</w:t>
            </w:r>
          </w:p>
        </w:tc>
        <w:tc>
          <w:tcPr>
            <w:tcW w:w="1620" w:type="dxa"/>
          </w:tcPr>
          <w:p w:rsidR="0065642E" w:rsidRPr="00F829C2" w:rsidRDefault="0065642E" w:rsidP="00A71E4B">
            <w:pPr>
              <w:pStyle w:val="ad"/>
              <w:spacing w:before="0" w:beforeAutospacing="0" w:after="0" w:afterAutospacing="0"/>
              <w:jc w:val="center"/>
            </w:pPr>
            <w:r w:rsidRPr="00F829C2">
              <w:t>х2</w:t>
            </w:r>
          </w:p>
        </w:tc>
        <w:tc>
          <w:tcPr>
            <w:tcW w:w="1499" w:type="dxa"/>
          </w:tcPr>
          <w:p w:rsidR="0065642E" w:rsidRPr="00F829C2" w:rsidRDefault="0065642E" w:rsidP="00A71E4B">
            <w:pPr>
              <w:pStyle w:val="ad"/>
              <w:spacing w:before="0" w:beforeAutospacing="0" w:after="0" w:afterAutospacing="0"/>
              <w:jc w:val="center"/>
            </w:pPr>
            <w:r w:rsidRPr="00F829C2">
              <w:t>х3</w:t>
            </w:r>
          </w:p>
        </w:tc>
        <w:tc>
          <w:tcPr>
            <w:tcW w:w="2461" w:type="dxa"/>
          </w:tcPr>
          <w:p w:rsidR="0065642E" w:rsidRPr="00F829C2" w:rsidRDefault="0065642E" w:rsidP="00A71E4B">
            <w:pPr>
              <w:pStyle w:val="ad"/>
              <w:spacing w:before="0" w:beforeAutospacing="0" w:after="0" w:afterAutospacing="0"/>
              <w:jc w:val="center"/>
            </w:pPr>
            <w:r w:rsidRPr="00F829C2">
              <w:t>х4</w:t>
            </w:r>
          </w:p>
        </w:tc>
        <w:tc>
          <w:tcPr>
            <w:tcW w:w="1440" w:type="dxa"/>
          </w:tcPr>
          <w:p w:rsidR="0065642E" w:rsidRPr="00F829C2" w:rsidRDefault="0065642E" w:rsidP="00A71E4B">
            <w:pPr>
              <w:pStyle w:val="ad"/>
              <w:spacing w:before="0" w:beforeAutospacing="0" w:after="0" w:afterAutospacing="0"/>
              <w:jc w:val="center"/>
            </w:pPr>
            <w:r w:rsidRPr="00F829C2">
              <w:t>Y</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1 </w:t>
            </w:r>
          </w:p>
        </w:tc>
        <w:tc>
          <w:tcPr>
            <w:tcW w:w="2170" w:type="dxa"/>
          </w:tcPr>
          <w:p w:rsidR="0065642E" w:rsidRPr="00F829C2" w:rsidRDefault="0065642E" w:rsidP="00A71E4B">
            <w:pPr>
              <w:pStyle w:val="ad"/>
              <w:spacing w:before="0" w:beforeAutospacing="0" w:after="0" w:afterAutospacing="0"/>
              <w:jc w:val="center"/>
            </w:pPr>
            <w:r w:rsidRPr="00F829C2">
              <w:t>2310</w:t>
            </w:r>
          </w:p>
        </w:tc>
        <w:tc>
          <w:tcPr>
            <w:tcW w:w="1620" w:type="dxa"/>
          </w:tcPr>
          <w:p w:rsidR="0065642E" w:rsidRPr="00F829C2" w:rsidRDefault="0065642E" w:rsidP="00A71E4B">
            <w:pPr>
              <w:pStyle w:val="ad"/>
              <w:spacing w:before="0" w:beforeAutospacing="0" w:after="0" w:afterAutospacing="0"/>
              <w:jc w:val="center"/>
            </w:pPr>
            <w:r w:rsidRPr="00F829C2">
              <w:t>2</w:t>
            </w:r>
          </w:p>
        </w:tc>
        <w:tc>
          <w:tcPr>
            <w:tcW w:w="1499" w:type="dxa"/>
          </w:tcPr>
          <w:p w:rsidR="0065642E" w:rsidRPr="00F829C2" w:rsidRDefault="0065642E" w:rsidP="00A71E4B">
            <w:pPr>
              <w:pStyle w:val="ad"/>
              <w:spacing w:before="0" w:beforeAutospacing="0" w:after="0" w:afterAutospacing="0"/>
              <w:jc w:val="center"/>
            </w:pPr>
            <w:r w:rsidRPr="00F829C2">
              <w:t>2</w:t>
            </w:r>
          </w:p>
        </w:tc>
        <w:tc>
          <w:tcPr>
            <w:tcW w:w="2461" w:type="dxa"/>
          </w:tcPr>
          <w:p w:rsidR="0065642E" w:rsidRPr="00F829C2" w:rsidRDefault="0065642E" w:rsidP="00A71E4B">
            <w:pPr>
              <w:pStyle w:val="ad"/>
              <w:spacing w:before="0" w:beforeAutospacing="0" w:after="0" w:afterAutospacing="0"/>
              <w:jc w:val="center"/>
            </w:pPr>
            <w:r w:rsidRPr="00F829C2">
              <w:t>20</w:t>
            </w:r>
          </w:p>
        </w:tc>
        <w:tc>
          <w:tcPr>
            <w:tcW w:w="1440" w:type="dxa"/>
          </w:tcPr>
          <w:p w:rsidR="0065642E" w:rsidRPr="00F829C2" w:rsidRDefault="0065642E" w:rsidP="00A71E4B">
            <w:pPr>
              <w:pStyle w:val="ad"/>
              <w:spacing w:before="0" w:beforeAutospacing="0" w:after="0" w:afterAutospacing="0"/>
              <w:jc w:val="center"/>
            </w:pPr>
            <w:r w:rsidRPr="00F829C2">
              <w:t>142000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2 </w:t>
            </w:r>
          </w:p>
        </w:tc>
        <w:tc>
          <w:tcPr>
            <w:tcW w:w="2170" w:type="dxa"/>
          </w:tcPr>
          <w:p w:rsidR="0065642E" w:rsidRPr="00F829C2" w:rsidRDefault="0065642E" w:rsidP="00A71E4B">
            <w:pPr>
              <w:pStyle w:val="ad"/>
              <w:spacing w:before="0" w:beforeAutospacing="0" w:after="0" w:afterAutospacing="0"/>
              <w:jc w:val="center"/>
            </w:pPr>
            <w:r w:rsidRPr="00F829C2">
              <w:t>2333</w:t>
            </w:r>
          </w:p>
        </w:tc>
        <w:tc>
          <w:tcPr>
            <w:tcW w:w="1620" w:type="dxa"/>
          </w:tcPr>
          <w:p w:rsidR="0065642E" w:rsidRPr="00F829C2" w:rsidRDefault="0065642E" w:rsidP="00A71E4B">
            <w:pPr>
              <w:pStyle w:val="ad"/>
              <w:spacing w:before="0" w:beforeAutospacing="0" w:after="0" w:afterAutospacing="0"/>
              <w:jc w:val="center"/>
            </w:pPr>
            <w:r w:rsidRPr="00F829C2">
              <w:t>2</w:t>
            </w:r>
          </w:p>
        </w:tc>
        <w:tc>
          <w:tcPr>
            <w:tcW w:w="1499" w:type="dxa"/>
          </w:tcPr>
          <w:p w:rsidR="0065642E" w:rsidRPr="00F829C2" w:rsidRDefault="0065642E" w:rsidP="00A71E4B">
            <w:pPr>
              <w:pStyle w:val="ad"/>
              <w:spacing w:before="0" w:beforeAutospacing="0" w:after="0" w:afterAutospacing="0"/>
              <w:jc w:val="center"/>
            </w:pPr>
            <w:r w:rsidRPr="00F829C2">
              <w:t>2</w:t>
            </w:r>
          </w:p>
        </w:tc>
        <w:tc>
          <w:tcPr>
            <w:tcW w:w="2461" w:type="dxa"/>
          </w:tcPr>
          <w:p w:rsidR="0065642E" w:rsidRPr="00F829C2" w:rsidRDefault="0065642E" w:rsidP="00A71E4B">
            <w:pPr>
              <w:pStyle w:val="ad"/>
              <w:spacing w:before="0" w:beforeAutospacing="0" w:after="0" w:afterAutospacing="0"/>
              <w:jc w:val="center"/>
            </w:pPr>
            <w:r w:rsidRPr="00F829C2">
              <w:t>12</w:t>
            </w:r>
          </w:p>
        </w:tc>
        <w:tc>
          <w:tcPr>
            <w:tcW w:w="1440" w:type="dxa"/>
          </w:tcPr>
          <w:p w:rsidR="0065642E" w:rsidRPr="00F829C2" w:rsidRDefault="0065642E" w:rsidP="00A71E4B">
            <w:pPr>
              <w:pStyle w:val="ad"/>
              <w:spacing w:before="0" w:beforeAutospacing="0" w:after="0" w:afterAutospacing="0"/>
              <w:jc w:val="center"/>
            </w:pPr>
            <w:r w:rsidRPr="00F829C2">
              <w:t>144000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3 </w:t>
            </w:r>
          </w:p>
        </w:tc>
        <w:tc>
          <w:tcPr>
            <w:tcW w:w="2170" w:type="dxa"/>
          </w:tcPr>
          <w:p w:rsidR="0065642E" w:rsidRPr="00F829C2" w:rsidRDefault="0065642E" w:rsidP="00A71E4B">
            <w:pPr>
              <w:pStyle w:val="ad"/>
              <w:spacing w:before="0" w:beforeAutospacing="0" w:after="0" w:afterAutospacing="0"/>
              <w:jc w:val="center"/>
            </w:pPr>
            <w:r w:rsidRPr="00F829C2">
              <w:t>2356</w:t>
            </w:r>
          </w:p>
        </w:tc>
        <w:tc>
          <w:tcPr>
            <w:tcW w:w="1620" w:type="dxa"/>
          </w:tcPr>
          <w:p w:rsidR="0065642E" w:rsidRPr="00F829C2" w:rsidRDefault="0065642E" w:rsidP="00A71E4B">
            <w:pPr>
              <w:pStyle w:val="ad"/>
              <w:spacing w:before="0" w:beforeAutospacing="0" w:after="0" w:afterAutospacing="0"/>
              <w:jc w:val="center"/>
            </w:pPr>
            <w:r w:rsidRPr="00F829C2">
              <w:t>3</w:t>
            </w:r>
          </w:p>
        </w:tc>
        <w:tc>
          <w:tcPr>
            <w:tcW w:w="1499" w:type="dxa"/>
          </w:tcPr>
          <w:p w:rsidR="0065642E" w:rsidRPr="00F829C2" w:rsidRDefault="0065642E" w:rsidP="00A71E4B">
            <w:pPr>
              <w:pStyle w:val="ad"/>
              <w:spacing w:before="0" w:beforeAutospacing="0" w:after="0" w:afterAutospacing="0"/>
              <w:jc w:val="center"/>
            </w:pPr>
            <w:r w:rsidRPr="00F829C2">
              <w:t>1</w:t>
            </w:r>
          </w:p>
        </w:tc>
        <w:tc>
          <w:tcPr>
            <w:tcW w:w="2461" w:type="dxa"/>
          </w:tcPr>
          <w:p w:rsidR="0065642E" w:rsidRPr="00F829C2" w:rsidRDefault="0065642E" w:rsidP="00A71E4B">
            <w:pPr>
              <w:pStyle w:val="ad"/>
              <w:spacing w:before="0" w:beforeAutospacing="0" w:after="0" w:afterAutospacing="0"/>
              <w:jc w:val="center"/>
            </w:pPr>
            <w:r w:rsidRPr="00F829C2">
              <w:t>33</w:t>
            </w:r>
          </w:p>
        </w:tc>
        <w:tc>
          <w:tcPr>
            <w:tcW w:w="1440" w:type="dxa"/>
          </w:tcPr>
          <w:p w:rsidR="0065642E" w:rsidRPr="00F829C2" w:rsidRDefault="0065642E" w:rsidP="00A71E4B">
            <w:pPr>
              <w:pStyle w:val="ad"/>
              <w:spacing w:before="0" w:beforeAutospacing="0" w:after="0" w:afterAutospacing="0"/>
              <w:jc w:val="center"/>
            </w:pPr>
            <w:r w:rsidRPr="00F829C2">
              <w:t>151000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4 </w:t>
            </w:r>
          </w:p>
        </w:tc>
        <w:tc>
          <w:tcPr>
            <w:tcW w:w="2170" w:type="dxa"/>
          </w:tcPr>
          <w:p w:rsidR="0065642E" w:rsidRPr="00F829C2" w:rsidRDefault="0065642E" w:rsidP="00A71E4B">
            <w:pPr>
              <w:pStyle w:val="ad"/>
              <w:spacing w:before="0" w:beforeAutospacing="0" w:after="0" w:afterAutospacing="0"/>
              <w:jc w:val="center"/>
            </w:pPr>
            <w:r w:rsidRPr="00F829C2">
              <w:t>2379</w:t>
            </w:r>
          </w:p>
        </w:tc>
        <w:tc>
          <w:tcPr>
            <w:tcW w:w="1620" w:type="dxa"/>
          </w:tcPr>
          <w:p w:rsidR="0065642E" w:rsidRPr="00F829C2" w:rsidRDefault="0065642E" w:rsidP="00A71E4B">
            <w:pPr>
              <w:pStyle w:val="ad"/>
              <w:spacing w:before="0" w:beforeAutospacing="0" w:after="0" w:afterAutospacing="0"/>
              <w:jc w:val="center"/>
            </w:pPr>
            <w:r w:rsidRPr="00F829C2">
              <w:t>3</w:t>
            </w:r>
          </w:p>
        </w:tc>
        <w:tc>
          <w:tcPr>
            <w:tcW w:w="1499" w:type="dxa"/>
          </w:tcPr>
          <w:p w:rsidR="0065642E" w:rsidRPr="00F829C2" w:rsidRDefault="0065642E" w:rsidP="00A71E4B">
            <w:pPr>
              <w:pStyle w:val="ad"/>
              <w:spacing w:before="0" w:beforeAutospacing="0" w:after="0" w:afterAutospacing="0"/>
              <w:jc w:val="center"/>
            </w:pPr>
            <w:r w:rsidRPr="00F829C2">
              <w:t>2</w:t>
            </w:r>
          </w:p>
        </w:tc>
        <w:tc>
          <w:tcPr>
            <w:tcW w:w="2461" w:type="dxa"/>
          </w:tcPr>
          <w:p w:rsidR="0065642E" w:rsidRPr="00F829C2" w:rsidRDefault="0065642E" w:rsidP="00A71E4B">
            <w:pPr>
              <w:pStyle w:val="ad"/>
              <w:spacing w:before="0" w:beforeAutospacing="0" w:after="0" w:afterAutospacing="0"/>
              <w:jc w:val="center"/>
            </w:pPr>
            <w:r w:rsidRPr="00F829C2">
              <w:t>43</w:t>
            </w:r>
          </w:p>
        </w:tc>
        <w:tc>
          <w:tcPr>
            <w:tcW w:w="1440" w:type="dxa"/>
          </w:tcPr>
          <w:p w:rsidR="0065642E" w:rsidRPr="00F829C2" w:rsidRDefault="0065642E" w:rsidP="00A71E4B">
            <w:pPr>
              <w:pStyle w:val="ad"/>
              <w:spacing w:before="0" w:beforeAutospacing="0" w:after="0" w:afterAutospacing="0"/>
              <w:jc w:val="center"/>
            </w:pPr>
            <w:r w:rsidRPr="00F829C2">
              <w:t>150000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5 </w:t>
            </w:r>
          </w:p>
        </w:tc>
        <w:tc>
          <w:tcPr>
            <w:tcW w:w="2170" w:type="dxa"/>
          </w:tcPr>
          <w:p w:rsidR="0065642E" w:rsidRPr="00F829C2" w:rsidRDefault="0065642E" w:rsidP="00A71E4B">
            <w:pPr>
              <w:pStyle w:val="ad"/>
              <w:spacing w:before="0" w:beforeAutospacing="0" w:after="0" w:afterAutospacing="0"/>
              <w:jc w:val="center"/>
            </w:pPr>
            <w:r w:rsidRPr="00F829C2">
              <w:t>2402</w:t>
            </w:r>
          </w:p>
        </w:tc>
        <w:tc>
          <w:tcPr>
            <w:tcW w:w="1620" w:type="dxa"/>
          </w:tcPr>
          <w:p w:rsidR="0065642E" w:rsidRPr="00F829C2" w:rsidRDefault="0065642E" w:rsidP="00A71E4B">
            <w:pPr>
              <w:pStyle w:val="ad"/>
              <w:spacing w:before="0" w:beforeAutospacing="0" w:after="0" w:afterAutospacing="0"/>
              <w:jc w:val="center"/>
            </w:pPr>
            <w:r w:rsidRPr="00F829C2">
              <w:t>2</w:t>
            </w:r>
          </w:p>
        </w:tc>
        <w:tc>
          <w:tcPr>
            <w:tcW w:w="1499" w:type="dxa"/>
          </w:tcPr>
          <w:p w:rsidR="0065642E" w:rsidRPr="00F829C2" w:rsidRDefault="0065642E" w:rsidP="00A71E4B">
            <w:pPr>
              <w:pStyle w:val="ad"/>
              <w:spacing w:before="0" w:beforeAutospacing="0" w:after="0" w:afterAutospacing="0"/>
              <w:jc w:val="center"/>
            </w:pPr>
            <w:r w:rsidRPr="00F829C2">
              <w:t>3</w:t>
            </w:r>
          </w:p>
        </w:tc>
        <w:tc>
          <w:tcPr>
            <w:tcW w:w="2461" w:type="dxa"/>
          </w:tcPr>
          <w:p w:rsidR="0065642E" w:rsidRPr="00F829C2" w:rsidRDefault="0065642E" w:rsidP="00A71E4B">
            <w:pPr>
              <w:pStyle w:val="ad"/>
              <w:spacing w:before="0" w:beforeAutospacing="0" w:after="0" w:afterAutospacing="0"/>
              <w:jc w:val="center"/>
            </w:pPr>
            <w:r w:rsidRPr="00F829C2">
              <w:t>53</w:t>
            </w:r>
          </w:p>
        </w:tc>
        <w:tc>
          <w:tcPr>
            <w:tcW w:w="1440" w:type="dxa"/>
          </w:tcPr>
          <w:p w:rsidR="0065642E" w:rsidRPr="00F829C2" w:rsidRDefault="0065642E" w:rsidP="00A71E4B">
            <w:pPr>
              <w:pStyle w:val="ad"/>
              <w:spacing w:before="0" w:beforeAutospacing="0" w:after="0" w:afterAutospacing="0"/>
              <w:jc w:val="center"/>
            </w:pPr>
            <w:r w:rsidRPr="00F829C2">
              <w:t>139000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6 </w:t>
            </w:r>
          </w:p>
        </w:tc>
        <w:tc>
          <w:tcPr>
            <w:tcW w:w="2170" w:type="dxa"/>
          </w:tcPr>
          <w:p w:rsidR="0065642E" w:rsidRPr="00F829C2" w:rsidRDefault="0065642E" w:rsidP="00A71E4B">
            <w:pPr>
              <w:pStyle w:val="ad"/>
              <w:spacing w:before="0" w:beforeAutospacing="0" w:after="0" w:afterAutospacing="0"/>
              <w:jc w:val="center"/>
            </w:pPr>
            <w:r w:rsidRPr="00F829C2">
              <w:t>2425</w:t>
            </w:r>
          </w:p>
        </w:tc>
        <w:tc>
          <w:tcPr>
            <w:tcW w:w="1620" w:type="dxa"/>
          </w:tcPr>
          <w:p w:rsidR="0065642E" w:rsidRPr="00F829C2" w:rsidRDefault="0065642E" w:rsidP="00A71E4B">
            <w:pPr>
              <w:pStyle w:val="ad"/>
              <w:spacing w:before="0" w:beforeAutospacing="0" w:after="0" w:afterAutospacing="0"/>
              <w:jc w:val="center"/>
            </w:pPr>
            <w:r w:rsidRPr="00F829C2">
              <w:t>4</w:t>
            </w:r>
          </w:p>
        </w:tc>
        <w:tc>
          <w:tcPr>
            <w:tcW w:w="1499" w:type="dxa"/>
          </w:tcPr>
          <w:p w:rsidR="0065642E" w:rsidRPr="00F829C2" w:rsidRDefault="0065642E" w:rsidP="00A71E4B">
            <w:pPr>
              <w:pStyle w:val="ad"/>
              <w:spacing w:before="0" w:beforeAutospacing="0" w:after="0" w:afterAutospacing="0"/>
              <w:jc w:val="center"/>
            </w:pPr>
            <w:r w:rsidRPr="00F829C2">
              <w:t>2</w:t>
            </w:r>
          </w:p>
        </w:tc>
        <w:tc>
          <w:tcPr>
            <w:tcW w:w="2461" w:type="dxa"/>
          </w:tcPr>
          <w:p w:rsidR="0065642E" w:rsidRPr="00F829C2" w:rsidRDefault="0065642E" w:rsidP="00A71E4B">
            <w:pPr>
              <w:pStyle w:val="ad"/>
              <w:spacing w:before="0" w:beforeAutospacing="0" w:after="0" w:afterAutospacing="0"/>
              <w:jc w:val="center"/>
            </w:pPr>
            <w:r w:rsidRPr="00F829C2">
              <w:t>23</w:t>
            </w:r>
          </w:p>
        </w:tc>
        <w:tc>
          <w:tcPr>
            <w:tcW w:w="1440" w:type="dxa"/>
          </w:tcPr>
          <w:p w:rsidR="0065642E" w:rsidRPr="00F829C2" w:rsidRDefault="0065642E" w:rsidP="00A71E4B">
            <w:pPr>
              <w:pStyle w:val="ad"/>
              <w:spacing w:before="0" w:beforeAutospacing="0" w:after="0" w:afterAutospacing="0"/>
              <w:jc w:val="center"/>
            </w:pPr>
            <w:r w:rsidRPr="00F829C2">
              <w:t>169000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7 </w:t>
            </w:r>
          </w:p>
        </w:tc>
        <w:tc>
          <w:tcPr>
            <w:tcW w:w="2170" w:type="dxa"/>
          </w:tcPr>
          <w:p w:rsidR="0065642E" w:rsidRPr="00F829C2" w:rsidRDefault="0065642E" w:rsidP="00A71E4B">
            <w:pPr>
              <w:pStyle w:val="ad"/>
              <w:spacing w:before="0" w:beforeAutospacing="0" w:after="0" w:afterAutospacing="0"/>
              <w:jc w:val="center"/>
            </w:pPr>
            <w:r w:rsidRPr="00F829C2">
              <w:t>2448</w:t>
            </w:r>
          </w:p>
        </w:tc>
        <w:tc>
          <w:tcPr>
            <w:tcW w:w="1620" w:type="dxa"/>
          </w:tcPr>
          <w:p w:rsidR="0065642E" w:rsidRPr="00F829C2" w:rsidRDefault="0065642E" w:rsidP="00A71E4B">
            <w:pPr>
              <w:pStyle w:val="ad"/>
              <w:spacing w:before="0" w:beforeAutospacing="0" w:after="0" w:afterAutospacing="0"/>
              <w:jc w:val="center"/>
            </w:pPr>
            <w:r w:rsidRPr="00F829C2">
              <w:t>2</w:t>
            </w:r>
          </w:p>
        </w:tc>
        <w:tc>
          <w:tcPr>
            <w:tcW w:w="1499" w:type="dxa"/>
          </w:tcPr>
          <w:p w:rsidR="0065642E" w:rsidRPr="00F829C2" w:rsidRDefault="0065642E" w:rsidP="00A71E4B">
            <w:pPr>
              <w:pStyle w:val="ad"/>
              <w:spacing w:before="0" w:beforeAutospacing="0" w:after="0" w:afterAutospacing="0"/>
              <w:jc w:val="center"/>
            </w:pPr>
            <w:r w:rsidRPr="00F829C2">
              <w:t>1</w:t>
            </w:r>
          </w:p>
        </w:tc>
        <w:tc>
          <w:tcPr>
            <w:tcW w:w="2461" w:type="dxa"/>
          </w:tcPr>
          <w:p w:rsidR="0065642E" w:rsidRPr="00F829C2" w:rsidRDefault="0065642E" w:rsidP="00A71E4B">
            <w:pPr>
              <w:pStyle w:val="ad"/>
              <w:spacing w:before="0" w:beforeAutospacing="0" w:after="0" w:afterAutospacing="0"/>
              <w:jc w:val="center"/>
            </w:pPr>
            <w:r w:rsidRPr="00F829C2">
              <w:t>99</w:t>
            </w:r>
          </w:p>
        </w:tc>
        <w:tc>
          <w:tcPr>
            <w:tcW w:w="1440" w:type="dxa"/>
          </w:tcPr>
          <w:p w:rsidR="0065642E" w:rsidRPr="00F829C2" w:rsidRDefault="0065642E" w:rsidP="00A71E4B">
            <w:pPr>
              <w:pStyle w:val="ad"/>
              <w:spacing w:before="0" w:beforeAutospacing="0" w:after="0" w:afterAutospacing="0"/>
              <w:jc w:val="center"/>
            </w:pPr>
            <w:r w:rsidRPr="00F829C2">
              <w:t>126000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8 </w:t>
            </w:r>
          </w:p>
        </w:tc>
        <w:tc>
          <w:tcPr>
            <w:tcW w:w="2170" w:type="dxa"/>
          </w:tcPr>
          <w:p w:rsidR="0065642E" w:rsidRPr="00F829C2" w:rsidRDefault="0065642E" w:rsidP="00A71E4B">
            <w:pPr>
              <w:pStyle w:val="ad"/>
              <w:spacing w:before="0" w:beforeAutospacing="0" w:after="0" w:afterAutospacing="0"/>
              <w:jc w:val="center"/>
            </w:pPr>
            <w:r w:rsidRPr="00F829C2">
              <w:t>2471</w:t>
            </w:r>
          </w:p>
        </w:tc>
        <w:tc>
          <w:tcPr>
            <w:tcW w:w="1620" w:type="dxa"/>
          </w:tcPr>
          <w:p w:rsidR="0065642E" w:rsidRPr="00F829C2" w:rsidRDefault="0065642E" w:rsidP="00A71E4B">
            <w:pPr>
              <w:pStyle w:val="ad"/>
              <w:spacing w:before="0" w:beforeAutospacing="0" w:after="0" w:afterAutospacing="0"/>
              <w:jc w:val="center"/>
            </w:pPr>
            <w:r w:rsidRPr="00F829C2">
              <w:t>2</w:t>
            </w:r>
          </w:p>
        </w:tc>
        <w:tc>
          <w:tcPr>
            <w:tcW w:w="1499" w:type="dxa"/>
          </w:tcPr>
          <w:p w:rsidR="0065642E" w:rsidRPr="00F829C2" w:rsidRDefault="0065642E" w:rsidP="00A71E4B">
            <w:pPr>
              <w:pStyle w:val="ad"/>
              <w:spacing w:before="0" w:beforeAutospacing="0" w:after="0" w:afterAutospacing="0"/>
              <w:jc w:val="center"/>
            </w:pPr>
            <w:r w:rsidRPr="00F829C2">
              <w:t>2</w:t>
            </w:r>
          </w:p>
        </w:tc>
        <w:tc>
          <w:tcPr>
            <w:tcW w:w="2461" w:type="dxa"/>
          </w:tcPr>
          <w:p w:rsidR="0065642E" w:rsidRPr="00F829C2" w:rsidRDefault="0065642E" w:rsidP="00A71E4B">
            <w:pPr>
              <w:pStyle w:val="ad"/>
              <w:spacing w:before="0" w:beforeAutospacing="0" w:after="0" w:afterAutospacing="0"/>
              <w:jc w:val="center"/>
            </w:pPr>
            <w:r w:rsidRPr="00F829C2">
              <w:t>34</w:t>
            </w:r>
          </w:p>
        </w:tc>
        <w:tc>
          <w:tcPr>
            <w:tcW w:w="1440" w:type="dxa"/>
          </w:tcPr>
          <w:p w:rsidR="0065642E" w:rsidRPr="00F829C2" w:rsidRDefault="0065642E" w:rsidP="00A71E4B">
            <w:pPr>
              <w:pStyle w:val="ad"/>
              <w:spacing w:before="0" w:beforeAutospacing="0" w:after="0" w:afterAutospacing="0"/>
              <w:jc w:val="center"/>
            </w:pPr>
            <w:r w:rsidRPr="00F829C2">
              <w:t>142900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9 </w:t>
            </w:r>
          </w:p>
        </w:tc>
        <w:tc>
          <w:tcPr>
            <w:tcW w:w="2170" w:type="dxa"/>
          </w:tcPr>
          <w:p w:rsidR="0065642E" w:rsidRPr="00F829C2" w:rsidRDefault="0065642E" w:rsidP="00A71E4B">
            <w:pPr>
              <w:pStyle w:val="ad"/>
              <w:spacing w:before="0" w:beforeAutospacing="0" w:after="0" w:afterAutospacing="0"/>
              <w:jc w:val="center"/>
            </w:pPr>
            <w:r w:rsidRPr="00F829C2">
              <w:t>2494</w:t>
            </w:r>
          </w:p>
        </w:tc>
        <w:tc>
          <w:tcPr>
            <w:tcW w:w="1620" w:type="dxa"/>
          </w:tcPr>
          <w:p w:rsidR="0065642E" w:rsidRPr="00F829C2" w:rsidRDefault="0065642E" w:rsidP="00A71E4B">
            <w:pPr>
              <w:pStyle w:val="ad"/>
              <w:spacing w:before="0" w:beforeAutospacing="0" w:after="0" w:afterAutospacing="0"/>
              <w:jc w:val="center"/>
            </w:pPr>
            <w:r w:rsidRPr="00F829C2">
              <w:t>3</w:t>
            </w:r>
          </w:p>
        </w:tc>
        <w:tc>
          <w:tcPr>
            <w:tcW w:w="1499" w:type="dxa"/>
          </w:tcPr>
          <w:p w:rsidR="0065642E" w:rsidRPr="00F829C2" w:rsidRDefault="0065642E" w:rsidP="00A71E4B">
            <w:pPr>
              <w:pStyle w:val="ad"/>
              <w:spacing w:before="0" w:beforeAutospacing="0" w:after="0" w:afterAutospacing="0"/>
              <w:jc w:val="center"/>
            </w:pPr>
            <w:r w:rsidRPr="00F829C2">
              <w:t>3</w:t>
            </w:r>
          </w:p>
        </w:tc>
        <w:tc>
          <w:tcPr>
            <w:tcW w:w="2461" w:type="dxa"/>
          </w:tcPr>
          <w:p w:rsidR="0065642E" w:rsidRPr="00F829C2" w:rsidRDefault="0065642E" w:rsidP="00A71E4B">
            <w:pPr>
              <w:pStyle w:val="ad"/>
              <w:spacing w:before="0" w:beforeAutospacing="0" w:after="0" w:afterAutospacing="0"/>
              <w:jc w:val="center"/>
            </w:pPr>
            <w:r w:rsidRPr="00F829C2">
              <w:t>23</w:t>
            </w:r>
          </w:p>
        </w:tc>
        <w:tc>
          <w:tcPr>
            <w:tcW w:w="1440" w:type="dxa"/>
          </w:tcPr>
          <w:p w:rsidR="0065642E" w:rsidRPr="00F829C2" w:rsidRDefault="0065642E" w:rsidP="00A71E4B">
            <w:pPr>
              <w:pStyle w:val="ad"/>
              <w:spacing w:before="0" w:beforeAutospacing="0" w:after="0" w:afterAutospacing="0"/>
              <w:jc w:val="center"/>
            </w:pPr>
            <w:r w:rsidRPr="00F829C2">
              <w:t>163000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10 </w:t>
            </w:r>
          </w:p>
        </w:tc>
        <w:tc>
          <w:tcPr>
            <w:tcW w:w="2170" w:type="dxa"/>
          </w:tcPr>
          <w:p w:rsidR="0065642E" w:rsidRPr="00F829C2" w:rsidRDefault="0065642E" w:rsidP="00A71E4B">
            <w:pPr>
              <w:pStyle w:val="ad"/>
              <w:spacing w:before="0" w:beforeAutospacing="0" w:after="0" w:afterAutospacing="0"/>
              <w:jc w:val="center"/>
            </w:pPr>
            <w:r w:rsidRPr="00F829C2">
              <w:t>2517</w:t>
            </w:r>
          </w:p>
        </w:tc>
        <w:tc>
          <w:tcPr>
            <w:tcW w:w="1620" w:type="dxa"/>
          </w:tcPr>
          <w:p w:rsidR="0065642E" w:rsidRPr="00F829C2" w:rsidRDefault="0065642E" w:rsidP="00A71E4B">
            <w:pPr>
              <w:pStyle w:val="ad"/>
              <w:spacing w:before="0" w:beforeAutospacing="0" w:after="0" w:afterAutospacing="0"/>
              <w:jc w:val="center"/>
            </w:pPr>
            <w:r w:rsidRPr="00F829C2">
              <w:t>4</w:t>
            </w:r>
          </w:p>
        </w:tc>
        <w:tc>
          <w:tcPr>
            <w:tcW w:w="1499" w:type="dxa"/>
          </w:tcPr>
          <w:p w:rsidR="0065642E" w:rsidRPr="00F829C2" w:rsidRDefault="0065642E" w:rsidP="00A71E4B">
            <w:pPr>
              <w:pStyle w:val="ad"/>
              <w:spacing w:before="0" w:beforeAutospacing="0" w:after="0" w:afterAutospacing="0"/>
              <w:jc w:val="center"/>
            </w:pPr>
            <w:r w:rsidRPr="00F829C2">
              <w:t>4</w:t>
            </w:r>
          </w:p>
        </w:tc>
        <w:tc>
          <w:tcPr>
            <w:tcW w:w="2461" w:type="dxa"/>
          </w:tcPr>
          <w:p w:rsidR="0065642E" w:rsidRPr="00F829C2" w:rsidRDefault="0065642E" w:rsidP="00A71E4B">
            <w:pPr>
              <w:pStyle w:val="ad"/>
              <w:spacing w:before="0" w:beforeAutospacing="0" w:after="0" w:afterAutospacing="0"/>
              <w:jc w:val="center"/>
            </w:pPr>
            <w:r w:rsidRPr="00F829C2">
              <w:t>55</w:t>
            </w:r>
          </w:p>
        </w:tc>
        <w:tc>
          <w:tcPr>
            <w:tcW w:w="1440" w:type="dxa"/>
          </w:tcPr>
          <w:p w:rsidR="0065642E" w:rsidRPr="00F829C2" w:rsidRDefault="0065642E" w:rsidP="00A71E4B">
            <w:pPr>
              <w:pStyle w:val="ad"/>
              <w:spacing w:before="0" w:beforeAutospacing="0" w:after="0" w:afterAutospacing="0"/>
              <w:jc w:val="center"/>
            </w:pPr>
            <w:r w:rsidRPr="00F829C2">
              <w:t>169000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t xml:space="preserve">11 </w:t>
            </w:r>
          </w:p>
        </w:tc>
        <w:tc>
          <w:tcPr>
            <w:tcW w:w="2170" w:type="dxa"/>
          </w:tcPr>
          <w:p w:rsidR="0065642E" w:rsidRPr="00F829C2" w:rsidRDefault="0065642E" w:rsidP="00A71E4B">
            <w:pPr>
              <w:pStyle w:val="ad"/>
              <w:spacing w:before="0" w:beforeAutospacing="0" w:after="0" w:afterAutospacing="0"/>
              <w:jc w:val="center"/>
            </w:pPr>
            <w:r w:rsidRPr="00F829C2">
              <w:t>2540</w:t>
            </w:r>
          </w:p>
        </w:tc>
        <w:tc>
          <w:tcPr>
            <w:tcW w:w="1620" w:type="dxa"/>
          </w:tcPr>
          <w:p w:rsidR="0065642E" w:rsidRPr="00F829C2" w:rsidRDefault="0065642E" w:rsidP="00A71E4B">
            <w:pPr>
              <w:pStyle w:val="ad"/>
              <w:spacing w:before="0" w:beforeAutospacing="0" w:after="0" w:afterAutospacing="0"/>
              <w:jc w:val="center"/>
            </w:pPr>
            <w:r w:rsidRPr="00F829C2">
              <w:t>2</w:t>
            </w:r>
          </w:p>
        </w:tc>
        <w:tc>
          <w:tcPr>
            <w:tcW w:w="1499" w:type="dxa"/>
          </w:tcPr>
          <w:p w:rsidR="0065642E" w:rsidRPr="00F829C2" w:rsidRDefault="0065642E" w:rsidP="00A71E4B">
            <w:pPr>
              <w:pStyle w:val="ad"/>
              <w:spacing w:before="0" w:beforeAutospacing="0" w:after="0" w:afterAutospacing="0"/>
              <w:jc w:val="center"/>
            </w:pPr>
            <w:r w:rsidRPr="00F829C2">
              <w:t>3</w:t>
            </w:r>
          </w:p>
        </w:tc>
        <w:tc>
          <w:tcPr>
            <w:tcW w:w="2461" w:type="dxa"/>
          </w:tcPr>
          <w:p w:rsidR="0065642E" w:rsidRPr="00F829C2" w:rsidRDefault="0065642E" w:rsidP="00A71E4B">
            <w:pPr>
              <w:pStyle w:val="ad"/>
              <w:spacing w:before="0" w:beforeAutospacing="0" w:after="0" w:afterAutospacing="0"/>
              <w:jc w:val="center"/>
            </w:pPr>
            <w:r w:rsidRPr="00F829C2">
              <w:t>22</w:t>
            </w:r>
          </w:p>
        </w:tc>
        <w:tc>
          <w:tcPr>
            <w:tcW w:w="1440" w:type="dxa"/>
          </w:tcPr>
          <w:p w:rsidR="0065642E" w:rsidRPr="00F829C2" w:rsidRDefault="0065642E" w:rsidP="00A71E4B">
            <w:pPr>
              <w:pStyle w:val="ad"/>
              <w:spacing w:before="0" w:beforeAutospacing="0" w:after="0" w:afterAutospacing="0"/>
              <w:jc w:val="center"/>
            </w:pPr>
            <w:r w:rsidRPr="00F829C2">
              <w:t>149000</w:t>
            </w:r>
          </w:p>
        </w:tc>
      </w:tr>
      <w:tr w:rsidR="0065642E" w:rsidRPr="00F829C2" w:rsidTr="00A71E4B">
        <w:tc>
          <w:tcPr>
            <w:tcW w:w="0" w:type="auto"/>
          </w:tcPr>
          <w:p w:rsidR="0065642E" w:rsidRPr="00F829C2" w:rsidRDefault="0065642E" w:rsidP="00A71E4B">
            <w:pPr>
              <w:pStyle w:val="ad"/>
              <w:spacing w:before="0" w:beforeAutospacing="0" w:after="0" w:afterAutospacing="0"/>
            </w:pPr>
            <w:r w:rsidRPr="00F829C2">
              <w:lastRenderedPageBreak/>
              <w:t xml:space="preserve">12 </w:t>
            </w:r>
          </w:p>
        </w:tc>
        <w:tc>
          <w:tcPr>
            <w:tcW w:w="2170" w:type="dxa"/>
          </w:tcPr>
          <w:p w:rsidR="0065642E" w:rsidRPr="00F829C2" w:rsidRDefault="0065642E" w:rsidP="00A71E4B">
            <w:pPr>
              <w:pStyle w:val="ad"/>
              <w:spacing w:before="0" w:beforeAutospacing="0" w:after="0" w:afterAutospacing="0"/>
              <w:jc w:val="center"/>
            </w:pPr>
            <w:r w:rsidRPr="00F829C2">
              <w:t>2500</w:t>
            </w:r>
          </w:p>
        </w:tc>
        <w:tc>
          <w:tcPr>
            <w:tcW w:w="1620" w:type="dxa"/>
          </w:tcPr>
          <w:p w:rsidR="0065642E" w:rsidRPr="00F829C2" w:rsidRDefault="0065642E" w:rsidP="00A71E4B">
            <w:pPr>
              <w:pStyle w:val="ad"/>
              <w:spacing w:before="0" w:beforeAutospacing="0" w:after="0" w:afterAutospacing="0"/>
              <w:jc w:val="center"/>
            </w:pPr>
            <w:r w:rsidRPr="00F829C2">
              <w:t>3</w:t>
            </w:r>
          </w:p>
        </w:tc>
        <w:tc>
          <w:tcPr>
            <w:tcW w:w="1499" w:type="dxa"/>
          </w:tcPr>
          <w:p w:rsidR="0065642E" w:rsidRPr="00F829C2" w:rsidRDefault="0065642E" w:rsidP="00A71E4B">
            <w:pPr>
              <w:pStyle w:val="ad"/>
              <w:spacing w:before="0" w:beforeAutospacing="0" w:after="0" w:afterAutospacing="0"/>
              <w:jc w:val="center"/>
            </w:pPr>
            <w:r w:rsidRPr="00F829C2">
              <w:t>2</w:t>
            </w:r>
          </w:p>
        </w:tc>
        <w:tc>
          <w:tcPr>
            <w:tcW w:w="2461" w:type="dxa"/>
          </w:tcPr>
          <w:p w:rsidR="0065642E" w:rsidRPr="00F829C2" w:rsidRDefault="0065642E" w:rsidP="00A71E4B">
            <w:pPr>
              <w:pStyle w:val="ad"/>
              <w:spacing w:before="0" w:beforeAutospacing="0" w:after="0" w:afterAutospacing="0"/>
              <w:jc w:val="center"/>
            </w:pPr>
            <w:r w:rsidRPr="00F829C2">
              <w:t>25</w:t>
            </w:r>
          </w:p>
        </w:tc>
        <w:tc>
          <w:tcPr>
            <w:tcW w:w="1440" w:type="dxa"/>
          </w:tcPr>
          <w:p w:rsidR="0065642E" w:rsidRPr="00F829C2" w:rsidRDefault="0065642E" w:rsidP="00A71E4B">
            <w:pPr>
              <w:pStyle w:val="ad"/>
              <w:spacing w:before="0" w:beforeAutospacing="0" w:after="0" w:afterAutospacing="0"/>
              <w:jc w:val="center"/>
            </w:pPr>
          </w:p>
        </w:tc>
      </w:tr>
    </w:tbl>
    <w:p w:rsidR="0065642E" w:rsidRPr="00F829C2" w:rsidRDefault="0065642E" w:rsidP="0065642E">
      <w:pPr>
        <w:spacing w:after="0" w:line="240" w:lineRule="auto"/>
        <w:jc w:val="center"/>
        <w:rPr>
          <w:rFonts w:ascii="Times New Roman" w:hAnsi="Times New Roman" w:cs="Times New Roman"/>
          <w:sz w:val="24"/>
          <w:szCs w:val="24"/>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14.</w:t>
      </w:r>
    </w:p>
    <w:p w:rsidR="0065642E" w:rsidRPr="00F829C2" w:rsidRDefault="0065642E" w:rsidP="0065642E">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w:t>
      </w:r>
      <w:r w:rsidRPr="00F829C2">
        <w:rPr>
          <w:sz w:val="28"/>
          <w:szCs w:val="28"/>
          <w:lang w:val="en-US"/>
        </w:rPr>
        <w:t>Y</w:t>
      </w:r>
      <w:r w:rsidRPr="00F829C2">
        <w:rPr>
          <w:sz w:val="28"/>
          <w:szCs w:val="28"/>
        </w:rPr>
        <w:t xml:space="preserve">, если известны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Оправдано ли одновременное присутствие в уравнении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 </w:t>
      </w:r>
    </w:p>
    <w:tbl>
      <w:tblPr>
        <w:tblW w:w="5488" w:type="dxa"/>
        <w:jc w:val="center"/>
        <w:tblLook w:val="0000"/>
      </w:tblPr>
      <w:tblGrid>
        <w:gridCol w:w="1372"/>
        <w:gridCol w:w="1372"/>
        <w:gridCol w:w="1372"/>
        <w:gridCol w:w="1372"/>
      </w:tblGrid>
      <w:tr w:rsidR="0065642E" w:rsidRPr="00F829C2"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1372"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1372"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372"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139</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179</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1,24</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r>
      <w:tr w:rsidR="0065642E"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2"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65642E" w:rsidRPr="00F829C2" w:rsidRDefault="0065642E" w:rsidP="0065642E">
      <w:pPr>
        <w:spacing w:after="0" w:line="240" w:lineRule="auto"/>
        <w:jc w:val="center"/>
        <w:rPr>
          <w:rFonts w:ascii="Times New Roman" w:hAnsi="Times New Roman" w:cs="Times New Roman"/>
          <w:sz w:val="16"/>
          <w:szCs w:val="16"/>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15.</w:t>
      </w:r>
    </w:p>
    <w:p w:rsidR="0065642E" w:rsidRPr="00F829C2" w:rsidRDefault="0065642E" w:rsidP="0065642E">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переменной </w:t>
      </w:r>
      <w:r w:rsidRPr="00F829C2">
        <w:rPr>
          <w:snapToGrid w:val="0"/>
          <w:sz w:val="28"/>
          <w:szCs w:val="28"/>
        </w:rPr>
        <w:t>Y</w:t>
      </w:r>
      <w:r w:rsidRPr="00F829C2">
        <w:rPr>
          <w:sz w:val="28"/>
          <w:szCs w:val="28"/>
        </w:rPr>
        <w:t xml:space="preserve">, если известны значения факторов XI, Х2, ХЗ, Х4.  </w:t>
      </w:r>
    </w:p>
    <w:p w:rsidR="0065642E" w:rsidRPr="00F829C2" w:rsidRDefault="0065642E" w:rsidP="0065642E">
      <w:pPr>
        <w:spacing w:after="0" w:line="240" w:lineRule="auto"/>
        <w:rPr>
          <w:rFonts w:ascii="Times New Roman" w:hAnsi="Times New Roman" w:cs="Times New Roman"/>
          <w:sz w:val="28"/>
          <w:szCs w:val="28"/>
        </w:rPr>
      </w:pPr>
    </w:p>
    <w:tbl>
      <w:tblPr>
        <w:tblW w:w="5760" w:type="dxa"/>
        <w:jc w:val="center"/>
        <w:tblLook w:val="0000"/>
      </w:tblPr>
      <w:tblGrid>
        <w:gridCol w:w="960"/>
        <w:gridCol w:w="960"/>
        <w:gridCol w:w="960"/>
        <w:gridCol w:w="960"/>
        <w:gridCol w:w="960"/>
        <w:gridCol w:w="960"/>
      </w:tblGrid>
      <w:tr w:rsidR="0065642E" w:rsidRPr="00F829C2"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п/п </w:t>
            </w:r>
          </w:p>
        </w:tc>
        <w:tc>
          <w:tcPr>
            <w:tcW w:w="960"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XI </w:t>
            </w:r>
          </w:p>
        </w:tc>
        <w:tc>
          <w:tcPr>
            <w:tcW w:w="960"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Х2 </w:t>
            </w:r>
          </w:p>
        </w:tc>
        <w:tc>
          <w:tcPr>
            <w:tcW w:w="960"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X3 </w:t>
            </w:r>
          </w:p>
        </w:tc>
        <w:tc>
          <w:tcPr>
            <w:tcW w:w="960"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Х4 </w:t>
            </w:r>
          </w:p>
        </w:tc>
        <w:tc>
          <w:tcPr>
            <w:tcW w:w="960" w:type="dxa"/>
            <w:tcBorders>
              <w:top w:val="single" w:sz="4" w:space="0" w:color="auto"/>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74,3</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104,3</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87,6</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95,9</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102,7</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93,1</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115,9</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83,8</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113,3</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109,4</w:t>
            </w:r>
          </w:p>
        </w:tc>
      </w:tr>
    </w:tbl>
    <w:p w:rsidR="0065642E" w:rsidRPr="00F829C2" w:rsidRDefault="0065642E" w:rsidP="0065642E">
      <w:pPr>
        <w:spacing w:after="0" w:line="240" w:lineRule="auto"/>
        <w:rPr>
          <w:rFonts w:ascii="Times New Roman" w:hAnsi="Times New Roman" w:cs="Times New Roman"/>
          <w:sz w:val="24"/>
          <w:szCs w:val="24"/>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16.</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Постройте модель зависимости объема товарооборота (Y) супермаркета от среднесписочной численности работников (x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величины основных фондов (x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объемов поступления товаров (x</w:t>
      </w:r>
      <w:r w:rsidRPr="00F829C2">
        <w:rPr>
          <w:rFonts w:ascii="Times New Roman" w:hAnsi="Times New Roman" w:cs="Times New Roman"/>
          <w:snapToGrid w:val="0"/>
          <w:sz w:val="28"/>
          <w:szCs w:val="28"/>
          <w:vertAlign w:val="subscript"/>
        </w:rPr>
        <w:t>3</w:t>
      </w:r>
      <w:r w:rsidRPr="00F829C2">
        <w:rPr>
          <w:rFonts w:ascii="Times New Roman" w:hAnsi="Times New Roman" w:cs="Times New Roman"/>
          <w:snapToGrid w:val="0"/>
          <w:sz w:val="28"/>
          <w:szCs w:val="28"/>
        </w:rPr>
        <w:t>).</w:t>
      </w:r>
    </w:p>
    <w:p w:rsidR="0065642E" w:rsidRPr="00F829C2" w:rsidRDefault="0065642E" w:rsidP="0065642E">
      <w:pPr>
        <w:spacing w:after="0" w:line="240" w:lineRule="auto"/>
        <w:rPr>
          <w:rFonts w:ascii="Times New Roman" w:hAnsi="Times New Roman" w:cs="Times New Roman"/>
          <w:sz w:val="28"/>
          <w:szCs w:val="28"/>
        </w:rPr>
      </w:pPr>
    </w:p>
    <w:tbl>
      <w:tblPr>
        <w:tblW w:w="7480" w:type="dxa"/>
        <w:jc w:val="center"/>
        <w:tblLook w:val="0000"/>
      </w:tblPr>
      <w:tblGrid>
        <w:gridCol w:w="1148"/>
        <w:gridCol w:w="2016"/>
        <w:gridCol w:w="1215"/>
        <w:gridCol w:w="1518"/>
        <w:gridCol w:w="1715"/>
      </w:tblGrid>
      <w:tr w:rsidR="0065642E" w:rsidRPr="00F829C2"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Периоды</w:t>
            </w:r>
          </w:p>
        </w:tc>
        <w:tc>
          <w:tcPr>
            <w:tcW w:w="194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товарооборота</w:t>
            </w:r>
          </w:p>
        </w:tc>
      </w:tr>
      <w:tr w:rsidR="0065642E" w:rsidRPr="00F829C2"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2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5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c>
          <w:tcPr>
            <w:tcW w:w="168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65642E"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4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22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6518</w:t>
            </w:r>
          </w:p>
        </w:tc>
        <w:tc>
          <w:tcPr>
            <w:tcW w:w="150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14380</w:t>
            </w:r>
          </w:p>
        </w:tc>
        <w:tc>
          <w:tcPr>
            <w:tcW w:w="168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12702</w:t>
            </w:r>
          </w:p>
        </w:tc>
      </w:tr>
      <w:tr w:rsidR="0065642E"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194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22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6489</w:t>
            </w:r>
          </w:p>
        </w:tc>
        <w:tc>
          <w:tcPr>
            <w:tcW w:w="150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16354</w:t>
            </w:r>
          </w:p>
        </w:tc>
        <w:tc>
          <w:tcPr>
            <w:tcW w:w="168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18524</w:t>
            </w:r>
          </w:p>
        </w:tc>
      </w:tr>
      <w:tr w:rsidR="0065642E"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4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122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6547</w:t>
            </w:r>
          </w:p>
        </w:tc>
        <w:tc>
          <w:tcPr>
            <w:tcW w:w="150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14002</w:t>
            </w:r>
          </w:p>
        </w:tc>
        <w:tc>
          <w:tcPr>
            <w:tcW w:w="168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13321</w:t>
            </w:r>
          </w:p>
        </w:tc>
      </w:tr>
      <w:tr w:rsidR="0065642E"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4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c>
          <w:tcPr>
            <w:tcW w:w="150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22050</w:t>
            </w:r>
          </w:p>
        </w:tc>
        <w:tc>
          <w:tcPr>
            <w:tcW w:w="168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16954</w:t>
            </w:r>
          </w:p>
        </w:tc>
      </w:tr>
      <w:tr w:rsidR="0065642E"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94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22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6768</w:t>
            </w:r>
          </w:p>
        </w:tc>
        <w:tc>
          <w:tcPr>
            <w:tcW w:w="150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16875</w:t>
            </w:r>
          </w:p>
        </w:tc>
        <w:tc>
          <w:tcPr>
            <w:tcW w:w="168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15967</w:t>
            </w:r>
          </w:p>
        </w:tc>
      </w:tr>
      <w:tr w:rsidR="0065642E"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94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6683</w:t>
            </w:r>
          </w:p>
        </w:tc>
        <w:tc>
          <w:tcPr>
            <w:tcW w:w="150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20000</w:t>
            </w:r>
          </w:p>
        </w:tc>
        <w:tc>
          <w:tcPr>
            <w:tcW w:w="1680" w:type="dxa"/>
            <w:tcBorders>
              <w:top w:val="nil"/>
              <w:left w:val="nil"/>
              <w:bottom w:val="single" w:sz="4" w:space="0" w:color="auto"/>
              <w:right w:val="single" w:sz="4" w:space="0" w:color="auto"/>
            </w:tcBorders>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19516</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Вариант 17. </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(Y), на величину которой существенное влияние оказывают следующие факторы (Х):</w:t>
      </w:r>
    </w:p>
    <w:p w:rsidR="0065642E" w:rsidRPr="00F829C2" w:rsidRDefault="0065642E" w:rsidP="0065642E">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1</w:t>
      </w:r>
      <w:r w:rsidRPr="00F829C2">
        <w:rPr>
          <w:rFonts w:ascii="Times New Roman" w:hAnsi="Times New Roman" w:cs="Times New Roman"/>
          <w:color w:val="000000"/>
          <w:w w:val="108"/>
          <w:sz w:val="28"/>
          <w:szCs w:val="28"/>
        </w:rPr>
        <w:t>– реклама на телевидении;</w:t>
      </w:r>
    </w:p>
    <w:p w:rsidR="0065642E" w:rsidRPr="00F829C2" w:rsidRDefault="0065642E" w:rsidP="0065642E">
      <w:pPr>
        <w:shd w:val="clear" w:color="auto" w:fill="FFFFFF"/>
        <w:spacing w:after="0" w:line="240" w:lineRule="auto"/>
        <w:ind w:firstLine="708"/>
        <w:jc w:val="both"/>
        <w:rPr>
          <w:rFonts w:ascii="Times New Roman" w:hAnsi="Times New Roman" w:cs="Times New Roman"/>
          <w:color w:val="000000"/>
          <w:w w:val="108"/>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2</w:t>
      </w:r>
      <w:r w:rsidRPr="00F829C2">
        <w:rPr>
          <w:rFonts w:ascii="Times New Roman" w:hAnsi="Times New Roman" w:cs="Times New Roman"/>
          <w:color w:val="000000"/>
          <w:w w:val="108"/>
          <w:sz w:val="28"/>
          <w:szCs w:val="28"/>
        </w:rPr>
        <w:t xml:space="preserve"> –реклама на радио; </w:t>
      </w:r>
    </w:p>
    <w:p w:rsidR="0065642E" w:rsidRPr="00F829C2" w:rsidRDefault="0065642E" w:rsidP="0065642E">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Х</w:t>
      </w:r>
      <w:r w:rsidRPr="00F829C2">
        <w:rPr>
          <w:rFonts w:ascii="Times New Roman" w:hAnsi="Times New Roman" w:cs="Times New Roman"/>
          <w:color w:val="000000"/>
          <w:w w:val="108"/>
          <w:sz w:val="28"/>
          <w:szCs w:val="28"/>
          <w:vertAlign w:val="subscript"/>
        </w:rPr>
        <w:t>3</w:t>
      </w:r>
      <w:r w:rsidRPr="00F829C2">
        <w:rPr>
          <w:rFonts w:ascii="Times New Roman" w:hAnsi="Times New Roman" w:cs="Times New Roman"/>
          <w:color w:val="000000"/>
          <w:w w:val="108"/>
          <w:sz w:val="28"/>
          <w:szCs w:val="28"/>
        </w:rPr>
        <w:t xml:space="preserve"> –реклама в периодических изданиях.</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Имеющиеся данные за двенадцать месяцев прошлого года представлены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65642E" w:rsidRPr="00F829C2" w:rsidTr="00A71E4B">
        <w:trPr>
          <w:cantSplit/>
          <w:jc w:val="center"/>
        </w:trPr>
        <w:tc>
          <w:tcPr>
            <w:tcW w:w="1594" w:type="dxa"/>
            <w:vMerge w:val="restart"/>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336"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тыс. руб.</w:t>
            </w:r>
          </w:p>
        </w:tc>
        <w:tc>
          <w:tcPr>
            <w:tcW w:w="5060" w:type="dxa"/>
            <w:gridSpan w:val="3"/>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по каждому виду рекламы (тыс. руб.)</w:t>
            </w:r>
          </w:p>
        </w:tc>
      </w:tr>
      <w:tr w:rsidR="0065642E" w:rsidRPr="00F829C2" w:rsidTr="00A71E4B">
        <w:trPr>
          <w:jc w:val="center"/>
        </w:trPr>
        <w:tc>
          <w:tcPr>
            <w:tcW w:w="1593" w:type="dxa"/>
            <w:vMerge/>
            <w:vAlign w:val="center"/>
          </w:tcPr>
          <w:p w:rsidR="0065642E" w:rsidRPr="00F829C2" w:rsidRDefault="0065642E" w:rsidP="00A71E4B">
            <w:pPr>
              <w:spacing w:after="0" w:line="240" w:lineRule="auto"/>
              <w:rPr>
                <w:rFonts w:ascii="Times New Roman" w:hAnsi="Times New Roman" w:cs="Times New Roman"/>
                <w:sz w:val="24"/>
                <w:szCs w:val="24"/>
              </w:rPr>
            </w:pPr>
          </w:p>
        </w:tc>
        <w:tc>
          <w:tcPr>
            <w:tcW w:w="2336"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620" w:type="dxa"/>
            <w:vAlign w:val="center"/>
          </w:tcPr>
          <w:p w:rsidR="0065642E" w:rsidRPr="00F829C2" w:rsidRDefault="0065642E"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800" w:type="dxa"/>
            <w:vAlign w:val="center"/>
          </w:tcPr>
          <w:p w:rsidR="0065642E" w:rsidRPr="00F829C2" w:rsidRDefault="0065642E"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640" w:type="dxa"/>
            <w:vAlign w:val="center"/>
          </w:tcPr>
          <w:p w:rsidR="0065642E" w:rsidRPr="00F829C2" w:rsidRDefault="0065642E"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72000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63200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6,6</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89750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7,1</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5,2</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41800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7,2</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107700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4,2</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36400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4,3</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38600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7,6</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4,4</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29350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7,9</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7,4</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118500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8,1</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32000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8,2</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4,6</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100500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8,4</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4,9</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w:t>
            </w:r>
          </w:p>
        </w:tc>
      </w:tr>
      <w:tr w:rsidR="0065642E" w:rsidRPr="00F829C2" w:rsidTr="00A71E4B">
        <w:trPr>
          <w:jc w:val="center"/>
        </w:trPr>
        <w:tc>
          <w:tcPr>
            <w:tcW w:w="159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36"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190450</w:t>
            </w:r>
          </w:p>
        </w:tc>
        <w:tc>
          <w:tcPr>
            <w:tcW w:w="162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9</w:t>
            </w:r>
          </w:p>
        </w:tc>
        <w:tc>
          <w:tcPr>
            <w:tcW w:w="180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5,5</w:t>
            </w:r>
          </w:p>
        </w:tc>
        <w:tc>
          <w:tcPr>
            <w:tcW w:w="1640" w:type="dxa"/>
            <w:vAlign w:val="bottom"/>
          </w:tcPr>
          <w:p w:rsidR="0065642E" w:rsidRPr="00F829C2" w:rsidRDefault="0065642E"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w:t>
            </w:r>
          </w:p>
        </w:tc>
      </w:tr>
    </w:tbl>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18.</w:t>
      </w:r>
    </w:p>
    <w:p w:rsidR="0065642E" w:rsidRPr="00F829C2" w:rsidRDefault="0065642E" w:rsidP="0065642E">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z w:val="28"/>
          <w:szCs w:val="28"/>
        </w:rPr>
        <w:t xml:space="preserve">Для определения необходимой численности работников </w:t>
      </w:r>
      <w:r w:rsidRPr="00F829C2">
        <w:rPr>
          <w:rFonts w:ascii="Times New Roman" w:hAnsi="Times New Roman" w:cs="Times New Roman"/>
          <w:snapToGrid w:val="0"/>
          <w:sz w:val="28"/>
          <w:szCs w:val="28"/>
        </w:rPr>
        <w:t>в банковской отрасли</w:t>
      </w:r>
      <w:r w:rsidRPr="00F829C2">
        <w:rPr>
          <w:rFonts w:ascii="Times New Roman" w:hAnsi="Times New Roman" w:cs="Times New Roman"/>
          <w:sz w:val="28"/>
          <w:szCs w:val="28"/>
        </w:rPr>
        <w:t xml:space="preserve"> применяются </w:t>
      </w:r>
      <w:r w:rsidRPr="00F829C2">
        <w:rPr>
          <w:rFonts w:ascii="Times New Roman" w:hAnsi="Times New Roman" w:cs="Times New Roman"/>
          <w:snapToGrid w:val="0"/>
          <w:sz w:val="28"/>
          <w:szCs w:val="28"/>
        </w:rPr>
        <w:t>регрессионные модели. В таблице приведены показатели по 16 коммерческим банкам</w:t>
      </w:r>
    </w:p>
    <w:p w:rsidR="0065642E" w:rsidRPr="00F829C2" w:rsidRDefault="0065642E" w:rsidP="0065642E">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65642E" w:rsidRPr="00F829C2" w:rsidTr="00A71E4B">
        <w:trPr>
          <w:trHeight w:val="227"/>
          <w:jc w:val="center"/>
        </w:trPr>
        <w:tc>
          <w:tcPr>
            <w:tcW w:w="1200" w:type="dxa"/>
            <w:vMerge w:val="restart"/>
            <w:vAlign w:val="center"/>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 банка</w:t>
            </w:r>
          </w:p>
        </w:tc>
        <w:tc>
          <w:tcPr>
            <w:tcW w:w="2008"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работников</w:t>
            </w:r>
          </w:p>
        </w:tc>
        <w:tc>
          <w:tcPr>
            <w:tcW w:w="1420"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Активы</w:t>
            </w:r>
          </w:p>
        </w:tc>
        <w:tc>
          <w:tcPr>
            <w:tcW w:w="2124"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вкладов населения </w:t>
            </w:r>
          </w:p>
        </w:tc>
        <w:tc>
          <w:tcPr>
            <w:tcW w:w="2700" w:type="dxa"/>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привлеченных средств </w:t>
            </w:r>
          </w:p>
        </w:tc>
      </w:tr>
      <w:tr w:rsidR="0065642E" w:rsidRPr="00F829C2" w:rsidTr="00A71E4B">
        <w:trPr>
          <w:trHeight w:val="227"/>
          <w:jc w:val="center"/>
        </w:trPr>
        <w:tc>
          <w:tcPr>
            <w:tcW w:w="1199" w:type="dxa"/>
            <w:vMerge/>
            <w:vAlign w:val="center"/>
          </w:tcPr>
          <w:p w:rsidR="0065642E" w:rsidRPr="00F829C2" w:rsidRDefault="0065642E" w:rsidP="00A71E4B">
            <w:pPr>
              <w:spacing w:after="0" w:line="240" w:lineRule="auto"/>
              <w:rPr>
                <w:rFonts w:ascii="Times New Roman" w:hAnsi="Times New Roman" w:cs="Times New Roman"/>
                <w:color w:val="000000"/>
                <w:sz w:val="24"/>
                <w:szCs w:val="24"/>
              </w:rPr>
            </w:pPr>
          </w:p>
        </w:tc>
        <w:tc>
          <w:tcPr>
            <w:tcW w:w="2008" w:type="dxa"/>
            <w:vAlign w:val="center"/>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Y</w:t>
            </w:r>
          </w:p>
        </w:tc>
        <w:tc>
          <w:tcPr>
            <w:tcW w:w="1420" w:type="dxa"/>
            <w:vAlign w:val="center"/>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X1</w:t>
            </w:r>
          </w:p>
        </w:tc>
        <w:tc>
          <w:tcPr>
            <w:tcW w:w="2124" w:type="dxa"/>
            <w:vAlign w:val="center"/>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X2</w:t>
            </w:r>
          </w:p>
        </w:tc>
        <w:tc>
          <w:tcPr>
            <w:tcW w:w="2700" w:type="dxa"/>
            <w:vAlign w:val="center"/>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X3</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42</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75</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25</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90</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28</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22</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lastRenderedPageBreak/>
              <w:t>7</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19</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20</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10</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56</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65642E" w:rsidRPr="00F829C2" w:rsidTr="00A71E4B">
        <w:trPr>
          <w:trHeight w:val="227"/>
          <w:jc w:val="center"/>
        </w:trPr>
        <w:tc>
          <w:tcPr>
            <w:tcW w:w="12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16</w:t>
            </w:r>
          </w:p>
        </w:tc>
        <w:tc>
          <w:tcPr>
            <w:tcW w:w="2008"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70</w:t>
            </w:r>
          </w:p>
        </w:tc>
        <w:tc>
          <w:tcPr>
            <w:tcW w:w="2124"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65642E" w:rsidRPr="00F829C2" w:rsidRDefault="0065642E"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91</w:t>
            </w:r>
          </w:p>
        </w:tc>
      </w:tr>
    </w:tbl>
    <w:p w:rsidR="0065642E" w:rsidRPr="00F829C2" w:rsidRDefault="0065642E" w:rsidP="0065642E">
      <w:pPr>
        <w:spacing w:after="0" w:line="240" w:lineRule="auto"/>
        <w:jc w:val="center"/>
        <w:rPr>
          <w:rFonts w:ascii="Times New Roman" w:hAnsi="Times New Roman" w:cs="Times New Roman"/>
          <w:sz w:val="24"/>
          <w:szCs w:val="24"/>
        </w:rPr>
      </w:pP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необходимой численности работников </w:t>
      </w:r>
      <w:r w:rsidRPr="00F829C2">
        <w:rPr>
          <w:rFonts w:ascii="Times New Roman" w:hAnsi="Times New Roman" w:cs="Times New Roman"/>
          <w:sz w:val="28"/>
          <w:szCs w:val="28"/>
        </w:rPr>
        <w:t>банка, сделайте выводы.</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65642E" w:rsidRPr="00F829C2" w:rsidRDefault="0065642E" w:rsidP="0065642E">
      <w:pPr>
        <w:spacing w:after="0" w:line="240" w:lineRule="auto"/>
        <w:ind w:firstLine="720"/>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19.</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Данные по цеху приведены в таблице.</w:t>
      </w:r>
    </w:p>
    <w:p w:rsidR="0065642E" w:rsidRPr="00F829C2" w:rsidRDefault="0065642E" w:rsidP="0065642E">
      <w:pPr>
        <w:spacing w:after="0" w:line="240" w:lineRule="auto"/>
        <w:jc w:val="center"/>
        <w:rPr>
          <w:rFonts w:ascii="Times New Roman" w:hAnsi="Times New Roman" w:cs="Times New Roman"/>
          <w:sz w:val="28"/>
          <w:szCs w:val="28"/>
        </w:rPr>
      </w:pPr>
    </w:p>
    <w:tbl>
      <w:tblPr>
        <w:tblW w:w="9122" w:type="dxa"/>
        <w:jc w:val="center"/>
        <w:tblLook w:val="0000"/>
      </w:tblPr>
      <w:tblGrid>
        <w:gridCol w:w="2513"/>
        <w:gridCol w:w="3612"/>
        <w:gridCol w:w="2997"/>
      </w:tblGrid>
      <w:tr w:rsidR="0065642E" w:rsidRPr="00F829C2" w:rsidTr="00A71E4B">
        <w:trPr>
          <w:trHeight w:val="370"/>
          <w:jc w:val="center"/>
        </w:trPr>
        <w:tc>
          <w:tcPr>
            <w:tcW w:w="2513"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(кг)</w:t>
            </w:r>
          </w:p>
        </w:tc>
        <w:tc>
          <w:tcPr>
            <w:tcW w:w="3612"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выпуска (тыс.руб.)</w:t>
            </w:r>
          </w:p>
        </w:tc>
        <w:tc>
          <w:tcPr>
            <w:tcW w:w="2997"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выпуска (тыс.руб.)</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21644,8</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32059,1</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11230,5</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3528</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10194,2</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2634,8</w:t>
            </w:r>
          </w:p>
        </w:tc>
      </w:tr>
      <w:tr w:rsidR="0065642E" w:rsidRPr="00F829C2" w:rsidTr="00A71E4B">
        <w:trPr>
          <w:trHeight w:val="18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444,8</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23,6</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3628,8</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6120,5</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1137,1</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1238,4</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3499,3</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1004</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11423,7</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23871,5</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4248,5</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406,3</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235,7</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170,6</w:t>
            </w:r>
          </w:p>
        </w:tc>
      </w:tr>
      <w:tr w:rsidR="0065642E"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tc>
        <w:tc>
          <w:tcPr>
            <w:tcW w:w="361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1993,1</w:t>
            </w:r>
          </w:p>
        </w:tc>
        <w:tc>
          <w:tcPr>
            <w:tcW w:w="2997"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290,5</w:t>
            </w:r>
          </w:p>
        </w:tc>
      </w:tr>
    </w:tbl>
    <w:p w:rsidR="0065642E" w:rsidRPr="00F829C2" w:rsidRDefault="0065642E" w:rsidP="0065642E">
      <w:pPr>
        <w:spacing w:after="0" w:line="240" w:lineRule="auto"/>
        <w:ind w:firstLine="720"/>
        <w:jc w:val="both"/>
        <w:rPr>
          <w:rFonts w:ascii="Times New Roman" w:hAnsi="Times New Roman" w:cs="Times New Roman"/>
          <w:snapToGrid w:val="0"/>
          <w:sz w:val="28"/>
          <w:szCs w:val="28"/>
        </w:rPr>
      </w:pP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прибыли цеха. </w:t>
      </w:r>
      <w:r w:rsidRPr="00F829C2">
        <w:rPr>
          <w:rFonts w:ascii="Times New Roman" w:hAnsi="Times New Roman" w:cs="Times New Roman"/>
          <w:sz w:val="28"/>
          <w:szCs w:val="28"/>
        </w:rPr>
        <w:t>Оцените статистическую значимость полученной  модели.</w:t>
      </w:r>
    </w:p>
    <w:p w:rsidR="0065642E" w:rsidRPr="00F829C2" w:rsidRDefault="0065642E" w:rsidP="0065642E">
      <w:pPr>
        <w:spacing w:after="0" w:line="240" w:lineRule="auto"/>
        <w:ind w:firstLine="720"/>
        <w:jc w:val="both"/>
        <w:rPr>
          <w:rFonts w:ascii="Times New Roman" w:hAnsi="Times New Roman" w:cs="Times New Roman"/>
          <w:sz w:val="28"/>
          <w:szCs w:val="28"/>
        </w:rPr>
      </w:pP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Необходимо построить модель, описывающую объем реализации фирмой давно существующих торговых марок. Собранные за несколько лет данные приведены в таблице:</w:t>
      </w:r>
    </w:p>
    <w:p w:rsidR="0065642E" w:rsidRPr="00F829C2" w:rsidRDefault="0065642E" w:rsidP="0065642E">
      <w:pPr>
        <w:spacing w:after="0" w:line="240" w:lineRule="auto"/>
        <w:jc w:val="center"/>
        <w:rPr>
          <w:rFonts w:ascii="Times New Roman" w:hAnsi="Times New Roman" w:cs="Times New Roman"/>
          <w:sz w:val="28"/>
          <w:szCs w:val="28"/>
        </w:rPr>
      </w:pPr>
    </w:p>
    <w:tbl>
      <w:tblPr>
        <w:tblW w:w="9259" w:type="dxa"/>
        <w:tblInd w:w="-106" w:type="dxa"/>
        <w:tblLook w:val="0000"/>
      </w:tblPr>
      <w:tblGrid>
        <w:gridCol w:w="994"/>
        <w:gridCol w:w="1906"/>
        <w:gridCol w:w="1620"/>
        <w:gridCol w:w="1139"/>
        <w:gridCol w:w="1800"/>
        <w:gridCol w:w="1800"/>
      </w:tblGrid>
      <w:tr w:rsidR="0065642E" w:rsidRPr="00F829C2"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1906"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рекламу, млн долл.</w:t>
            </w:r>
          </w:p>
        </w:tc>
        <w:tc>
          <w:tcPr>
            <w:tcW w:w="1139"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за единицу, долл.</w:t>
            </w:r>
          </w:p>
        </w:tc>
        <w:tc>
          <w:tcPr>
            <w:tcW w:w="180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покупательной способности</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98,4</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101,2</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191</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103,5</w:t>
            </w:r>
          </w:p>
        </w:tc>
      </w:tr>
      <w:tr w:rsidR="0065642E"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274</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104,1</w:t>
            </w:r>
          </w:p>
        </w:tc>
      </w:tr>
      <w:tr w:rsidR="0065642E"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370</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432</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445</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18,7</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108,5</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18,2</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108,3</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2004</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10,6</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110,1</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307</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16,1</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110,7</w:t>
            </w:r>
          </w:p>
        </w:tc>
      </w:tr>
      <w:tr w:rsidR="0065642E"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110,3</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2008</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345</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111,8</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2009</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364</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17,7</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w:t>
            </w:r>
          </w:p>
        </w:tc>
      </w:tr>
      <w:tr w:rsidR="0065642E"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2010</w:t>
            </w:r>
          </w:p>
        </w:tc>
        <w:tc>
          <w:tcPr>
            <w:tcW w:w="1906"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384</w:t>
            </w:r>
          </w:p>
        </w:tc>
        <w:tc>
          <w:tcPr>
            <w:tcW w:w="162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13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112,9</w:t>
            </w:r>
          </w:p>
        </w:tc>
      </w:tr>
    </w:tbl>
    <w:p w:rsidR="0065642E" w:rsidRPr="00F829C2" w:rsidRDefault="0065642E" w:rsidP="0065642E">
      <w:pPr>
        <w:spacing w:after="0" w:line="240" w:lineRule="auto"/>
        <w:jc w:val="center"/>
        <w:rPr>
          <w:rFonts w:ascii="Times New Roman" w:hAnsi="Times New Roman" w:cs="Times New Roman"/>
          <w:sz w:val="28"/>
          <w:szCs w:val="28"/>
        </w:rPr>
      </w:pPr>
    </w:p>
    <w:p w:rsidR="0065642E" w:rsidRPr="00F829C2" w:rsidRDefault="0065642E" w:rsidP="0065642E">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Постройте регрессионную модель зависимости объема реализации от приведенных факторов и оцените ее статистическую значимость.</w:t>
      </w:r>
    </w:p>
    <w:p w:rsidR="0065642E" w:rsidRPr="00F829C2" w:rsidRDefault="0065642E" w:rsidP="0065642E">
      <w:pPr>
        <w:spacing w:after="0" w:line="240" w:lineRule="auto"/>
        <w:rPr>
          <w:rFonts w:ascii="Times New Roman" w:hAnsi="Times New Roman" w:cs="Times New Roman"/>
          <w:sz w:val="28"/>
          <w:szCs w:val="28"/>
        </w:rPr>
      </w:pPr>
    </w:p>
    <w:p w:rsidR="0065642E" w:rsidRPr="00F829C2" w:rsidRDefault="0065642E" w:rsidP="0065642E">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21.</w:t>
      </w:r>
    </w:p>
    <w:p w:rsidR="0065642E" w:rsidRPr="00F829C2" w:rsidRDefault="0065642E" w:rsidP="0065642E">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В таблице представлены данные, характеризующие процесс добычи угля по 20 шахтам:</w:t>
      </w:r>
    </w:p>
    <w:p w:rsidR="0065642E" w:rsidRPr="00F829C2" w:rsidRDefault="0065642E" w:rsidP="0065642E">
      <w:pPr>
        <w:spacing w:after="0" w:line="240" w:lineRule="auto"/>
        <w:ind w:firstLine="720"/>
        <w:jc w:val="both"/>
        <w:rPr>
          <w:rFonts w:ascii="Times New Roman" w:hAnsi="Times New Roman" w:cs="Times New Roman"/>
          <w:snapToGrid w:val="0"/>
          <w:sz w:val="24"/>
          <w:szCs w:val="24"/>
        </w:rPr>
      </w:pPr>
    </w:p>
    <w:tbl>
      <w:tblPr>
        <w:tblW w:w="9352" w:type="dxa"/>
        <w:jc w:val="center"/>
        <w:tblLook w:val="0000"/>
      </w:tblPr>
      <w:tblGrid>
        <w:gridCol w:w="960"/>
        <w:gridCol w:w="2169"/>
        <w:gridCol w:w="3222"/>
        <w:gridCol w:w="3001"/>
      </w:tblGrid>
      <w:tr w:rsidR="0065642E" w:rsidRPr="00F829C2" w:rsidTr="00A71E4B">
        <w:trPr>
          <w:trHeight w:val="765"/>
          <w:jc w:val="center"/>
        </w:trPr>
        <w:tc>
          <w:tcPr>
            <w:tcW w:w="960" w:type="dxa"/>
            <w:tcBorders>
              <w:top w:val="single" w:sz="4" w:space="0" w:color="auto"/>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шахты</w:t>
            </w:r>
          </w:p>
        </w:tc>
        <w:tc>
          <w:tcPr>
            <w:tcW w:w="2169"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Уровень механизации работ (%)</w:t>
            </w:r>
          </w:p>
        </w:tc>
        <w:tc>
          <w:tcPr>
            <w:tcW w:w="3001" w:type="dxa"/>
            <w:tcBorders>
              <w:top w:val="single" w:sz="4" w:space="0" w:color="auto"/>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Сменная добыча угля на одного рабочего (т)</w:t>
            </w:r>
          </w:p>
        </w:tc>
      </w:tr>
      <w:tr w:rsidR="0065642E"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65642E"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r>
      <w:tr w:rsidR="0065642E"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65642E"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r>
      <w:tr w:rsidR="0065642E"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65642E"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r>
      <w:tr w:rsidR="0065642E"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9"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3222"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65642E" w:rsidRPr="00F829C2" w:rsidRDefault="0065642E"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bl>
    <w:p w:rsidR="0065642E" w:rsidRPr="00F829C2" w:rsidRDefault="0065642E" w:rsidP="0065642E">
      <w:pPr>
        <w:spacing w:after="0" w:line="240" w:lineRule="auto"/>
        <w:ind w:firstLine="720"/>
        <w:jc w:val="both"/>
        <w:rPr>
          <w:rFonts w:ascii="Times New Roman" w:hAnsi="Times New Roman" w:cs="Times New Roman"/>
          <w:snapToGrid w:val="0"/>
          <w:sz w:val="28"/>
          <w:szCs w:val="28"/>
        </w:rPr>
      </w:pPr>
    </w:p>
    <w:p w:rsidR="0065642E" w:rsidRPr="00F829C2" w:rsidRDefault="0065642E" w:rsidP="0065642E">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65642E" w:rsidRPr="00F829C2" w:rsidRDefault="0065642E" w:rsidP="0065642E">
      <w:pPr>
        <w:spacing w:after="0" w:line="240" w:lineRule="auto"/>
        <w:jc w:val="center"/>
        <w:textAlignment w:val="baseline"/>
        <w:rPr>
          <w:rFonts w:ascii="Times New Roman" w:hAnsi="Times New Roman" w:cs="Times New Roman"/>
          <w:sz w:val="28"/>
          <w:szCs w:val="28"/>
          <w:lang w:eastAsia="ru-RU"/>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color w:val="000000"/>
          <w:sz w:val="28"/>
          <w:szCs w:val="28"/>
        </w:rPr>
        <w:t>Тема 2.4 «Технология прогнозирования на основе регрессионного и трендового анализов»</w:t>
      </w:r>
    </w:p>
    <w:p w:rsidR="0065642E" w:rsidRPr="00F829C2" w:rsidRDefault="0065642E" w:rsidP="0065642E">
      <w:pPr>
        <w:spacing w:after="0" w:line="240" w:lineRule="auto"/>
        <w:jc w:val="both"/>
        <w:textAlignment w:val="baseline"/>
        <w:rPr>
          <w:rFonts w:ascii="Times New Roman" w:hAnsi="Times New Roman" w:cs="Times New Roman"/>
          <w:sz w:val="28"/>
          <w:szCs w:val="28"/>
          <w:lang w:eastAsia="ru-RU"/>
        </w:rPr>
      </w:pPr>
      <w:r w:rsidRPr="00F829C2">
        <w:rPr>
          <w:rFonts w:ascii="Times New Roman" w:hAnsi="Times New Roman" w:cs="Times New Roman"/>
          <w:sz w:val="28"/>
          <w:szCs w:val="28"/>
        </w:rPr>
        <w:t xml:space="preserve">Задание 9 </w:t>
      </w:r>
      <w:r w:rsidRPr="00F829C2">
        <w:rPr>
          <w:rFonts w:ascii="Times New Roman" w:hAnsi="Times New Roman" w:cs="Times New Roman"/>
          <w:color w:val="000000"/>
          <w:sz w:val="28"/>
          <w:szCs w:val="28"/>
        </w:rPr>
        <w:t xml:space="preserve">«Прогнозирование на основе регрессионного и трендового </w:t>
      </w:r>
      <w:r w:rsidRPr="00F829C2">
        <w:rPr>
          <w:rFonts w:ascii="Times New Roman" w:hAnsi="Times New Roman" w:cs="Times New Roman"/>
          <w:sz w:val="28"/>
          <w:szCs w:val="28"/>
        </w:rPr>
        <w:t>анализа</w:t>
      </w:r>
      <w:r w:rsidRPr="00F829C2">
        <w:rPr>
          <w:rFonts w:ascii="Times New Roman" w:hAnsi="Times New Roman" w:cs="Times New Roman"/>
          <w:color w:val="000000"/>
          <w:sz w:val="28"/>
          <w:szCs w:val="28"/>
        </w:rPr>
        <w:t>»</w:t>
      </w: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 </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полных издержках на производимую продукцию (в долларах) фирмы "Хелена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Полные издержки ($)</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4 579 874</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2003</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15 771 107</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19 810 086</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19 564 619</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19 315 512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19 103 211</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этой фирмы на ближайшие два года.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2 </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валовой прибыли (в долларах) предприятия "Палмерс АГ" за последние 7 лет.</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Валовая прибыль ($)</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2 484 572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7 365 978</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10 477 746</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12 302 089</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13 105 437</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получения прибыли для этого предприятия на ближайшие три года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3  </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3673</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4830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5250</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два квартала.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4  </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затраты (руб.)</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октябрь 2007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125 839,9</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125 088,8</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120 941,2</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126 234,5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125 340,3</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123 734,7 </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135 346,5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133 190,6</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137 884,3</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141 258,9</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142 051,4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135 555,4</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5  </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Суммарный собственный капитал ($)</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4 413 395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7 006 184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9 542 297</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12 374 594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16 918 441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22 512 591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4764"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28 266 663</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года.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6</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"Родник" реализует аппараты Cool&amp;Hot (аппараты КХ) с канистрами очищенной воды. Чистая прибыль (в долларах) от продаж за последние 11 месяцев приведена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Чистая прибыль ($)</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229,1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422,1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596,5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661,4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718,1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773,8</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885,2</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чистую прибыль на следующие четыре месяца.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7</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Предприятие "Экология" производит и реализует пищевую добавку из натурального растительного сырья - адаптогенный чай (АГЧ) "Здоровье". Объем реализации товара по месяцам представлен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Доля от годового объема</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 xml:space="preserve">январь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февраль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0,18</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март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0,16</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апрель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май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июнь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0,05</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июль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сентябрь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ноябрь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декабрь </w:t>
            </w:r>
          </w:p>
        </w:tc>
        <w:tc>
          <w:tcPr>
            <w:tcW w:w="363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0,12</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в долевом исчислении объемы продаж АГЧ на следующие три месяца.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8</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"Интер Плюс" предоставляет услуги, связанные с доступом в глобальную сеть Интернет. Доходы от продажи услуг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15 000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17 500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23 450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25 030</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26 790</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доходы фирмы от продажи услуг на ближайшие два квартала.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9</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Прямые материальные затраты на производство продукции молочноперерабатывающего комплекса ОАО "Алена" за последние шесть месяцев представлены в таблице:</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65642E" w:rsidRPr="00F829C2" w:rsidTr="00A71E4B">
        <w:trPr>
          <w:trHeight w:val="545"/>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Материальные затраты (тыс. усл. ден. ед.)</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128,2</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138,8</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171</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256,8</w:t>
            </w:r>
          </w:p>
        </w:tc>
      </w:tr>
      <w:tr w:rsidR="0065642E" w:rsidRPr="00F829C2" w:rsidTr="00A71E4B">
        <w:trPr>
          <w:jc w:val="center"/>
        </w:trPr>
        <w:tc>
          <w:tcPr>
            <w:tcW w:w="238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516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304,2</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10</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Данные объединяют спрос на 50-килограммовые мешки с мукой за предыдущие 11 месяцев. Постройте прогноз продаж на следующие месяцы.</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p>
        </w:tc>
      </w:tr>
    </w:tbl>
    <w:p w:rsidR="0065642E" w:rsidRPr="00F829C2" w:rsidRDefault="0065642E" w:rsidP="0065642E">
      <w:pPr>
        <w:spacing w:after="0" w:line="240" w:lineRule="auto"/>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11</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Спрос на операции на сердце в городской больнице стабильно возрастали в последние семь лет, что показывает таблица. Заведующий хирургическим отделением планирует расходы на следующие три года на оборудование и обучение персонала. Помогите построить прогноз.</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сердечных операций</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65642E" w:rsidRPr="00F829C2" w:rsidTr="00A71E4B">
        <w:tc>
          <w:tcPr>
            <w:tcW w:w="240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425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65642E" w:rsidRPr="00F829C2" w:rsidRDefault="0065642E" w:rsidP="0065642E">
      <w:pPr>
        <w:spacing w:after="0" w:line="240" w:lineRule="auto"/>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12 </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Доход консультационной фирмы за январь-сентябрь был следующий (см. таблицу). Составьте прогноз до конца года.</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18" w:type="dxa"/>
          </w:tcPr>
          <w:p w:rsidR="0065642E" w:rsidRPr="00F829C2" w:rsidRDefault="0065642E" w:rsidP="00A71E4B">
            <w:pPr>
              <w:autoSpaceDE w:val="0"/>
              <w:autoSpaceDN w:val="0"/>
              <w:spacing w:after="0" w:line="240" w:lineRule="auto"/>
              <w:ind w:firstLine="81"/>
              <w:jc w:val="center"/>
              <w:rPr>
                <w:rFonts w:ascii="Times New Roman" w:hAnsi="Times New Roman" w:cs="Times New Roman"/>
                <w:sz w:val="24"/>
                <w:szCs w:val="24"/>
              </w:rPr>
            </w:pPr>
            <w:r w:rsidRPr="00F829C2">
              <w:rPr>
                <w:rFonts w:ascii="Times New Roman" w:hAnsi="Times New Roman" w:cs="Times New Roman"/>
                <w:sz w:val="24"/>
                <w:szCs w:val="24"/>
              </w:rPr>
              <w:t>Доход, тыс. у.е.</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63,8</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63,9</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65,5</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71,3</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72,8</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66,9</w:t>
            </w:r>
          </w:p>
        </w:tc>
      </w:tr>
      <w:tr w:rsidR="0065642E" w:rsidRPr="00F829C2" w:rsidTr="00A71E4B">
        <w:tc>
          <w:tcPr>
            <w:tcW w:w="2889"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70,6</w:t>
            </w:r>
          </w:p>
        </w:tc>
      </w:tr>
    </w:tbl>
    <w:p w:rsidR="0065642E" w:rsidRPr="00F829C2" w:rsidRDefault="0065642E" w:rsidP="0065642E">
      <w:pPr>
        <w:spacing w:after="0" w:line="240" w:lineRule="auto"/>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13</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Продажи газовых плит "Indesit" за последние 11 месяцев в фирме-дистрибьютере показаны ниже. Составьте для этой фирмы прогноз на ближайшие 3 месяца (если это возможно).</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F829C2" w:rsidTr="00A71E4B">
        <w:tc>
          <w:tcPr>
            <w:tcW w:w="198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Продажа, тыс. шт.</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Сентябрь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14</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Неделя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пациентов</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65642E" w:rsidRPr="00F829C2" w:rsidTr="00A71E4B">
        <w:trPr>
          <w:trHeight w:val="227"/>
        </w:trPr>
        <w:tc>
          <w:tcPr>
            <w:tcW w:w="209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11-я</w:t>
            </w:r>
          </w:p>
        </w:tc>
        <w:tc>
          <w:tcPr>
            <w:tcW w:w="311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454D7A" w:rsidRDefault="0065642E" w:rsidP="0065642E">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15</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F829C2" w:rsidTr="00A71E4B">
        <w:tc>
          <w:tcPr>
            <w:tcW w:w="198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шт.</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16</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несколько.</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65642E" w:rsidRPr="00F829C2" w:rsidTr="00A71E4B">
        <w:tc>
          <w:tcPr>
            <w:tcW w:w="198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Февраль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126"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17</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Месячные продажи высококачественных телефонных аппаратов показаны ниже</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65642E" w:rsidRPr="00F829C2" w:rsidTr="00A71E4B">
        <w:tc>
          <w:tcPr>
            <w:tcW w:w="198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шт.</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65642E" w:rsidRPr="00F829C2" w:rsidTr="00A71E4B">
        <w:tc>
          <w:tcPr>
            <w:tcW w:w="1985" w:type="dxa"/>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18</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F829C2">
        <w:rPr>
          <w:rFonts w:ascii="Times New Roman" w:hAnsi="Times New Roman" w:cs="Times New Roman"/>
          <w:sz w:val="28"/>
          <w:szCs w:val="28"/>
        </w:rPr>
        <w:t>Определите прогноз на следующие три года.</w:t>
      </w:r>
    </w:p>
    <w:p w:rsidR="0065642E" w:rsidRPr="00F829C2" w:rsidRDefault="0065642E" w:rsidP="0065642E">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1992-й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1994-й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1999-й</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19</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Фирма РостовЭнерго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65642E" w:rsidRPr="00454D7A" w:rsidRDefault="0065642E" w:rsidP="0065642E">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65642E" w:rsidRPr="00F829C2" w:rsidTr="00A71E4B">
        <w:trPr>
          <w:jc w:val="center"/>
        </w:trPr>
        <w:tc>
          <w:tcPr>
            <w:tcW w:w="1383"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552"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p>
        </w:tc>
        <w:tc>
          <w:tcPr>
            <w:tcW w:w="3168" w:type="dxa"/>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65642E" w:rsidRPr="00F829C2" w:rsidRDefault="0065642E" w:rsidP="0065642E">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F829C2">
        <w:rPr>
          <w:rFonts w:ascii="Times New Roman" w:hAnsi="Times New Roman" w:cs="Times New Roman"/>
          <w:sz w:val="28"/>
          <w:szCs w:val="28"/>
        </w:rPr>
        <w:t>Постройте прогноз поквартальных продаж на следующий год.</w:t>
      </w:r>
    </w:p>
    <w:p w:rsidR="0065642E" w:rsidRPr="00F829C2" w:rsidRDefault="0065642E" w:rsidP="0065642E">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65642E" w:rsidRPr="00F829C2"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продаж  (руб)</w:t>
            </w:r>
          </w:p>
        </w:tc>
      </w:tr>
      <w:tr w:rsidR="0065642E"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2004</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344070</w:t>
            </w:r>
          </w:p>
        </w:tc>
      </w:tr>
      <w:tr w:rsidR="0065642E"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337922</w:t>
            </w:r>
          </w:p>
        </w:tc>
      </w:tr>
      <w:tr w:rsidR="0065642E" w:rsidRPr="00F829C2"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388956</w:t>
            </w:r>
          </w:p>
        </w:tc>
      </w:tr>
      <w:tr w:rsidR="0065642E"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403489</w:t>
            </w:r>
          </w:p>
        </w:tc>
      </w:tr>
      <w:tr w:rsidR="0065642E"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2005</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457782</w:t>
            </w:r>
          </w:p>
        </w:tc>
      </w:tr>
      <w:tr w:rsidR="0065642E"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424574</w:t>
            </w:r>
          </w:p>
        </w:tc>
      </w:tr>
      <w:tr w:rsidR="0065642E"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562805</w:t>
            </w:r>
          </w:p>
        </w:tc>
      </w:tr>
      <w:tr w:rsidR="0065642E"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544726</w:t>
            </w:r>
          </w:p>
        </w:tc>
      </w:tr>
      <w:tr w:rsidR="0065642E"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2006</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599695</w:t>
            </w:r>
          </w:p>
        </w:tc>
      </w:tr>
      <w:tr w:rsidR="0065642E"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601607</w:t>
            </w:r>
          </w:p>
        </w:tc>
      </w:tr>
      <w:tr w:rsidR="0065642E" w:rsidRPr="00F829C2"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660121</w:t>
            </w:r>
          </w:p>
        </w:tc>
      </w:tr>
      <w:tr w:rsidR="0065642E"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641131</w:t>
            </w:r>
          </w:p>
        </w:tc>
      </w:tr>
    </w:tbl>
    <w:p w:rsidR="0065642E" w:rsidRPr="00F829C2" w:rsidRDefault="0065642E" w:rsidP="0065642E">
      <w:pPr>
        <w:spacing w:after="0" w:line="240" w:lineRule="auto"/>
        <w:ind w:firstLine="709"/>
        <w:jc w:val="both"/>
        <w:rPr>
          <w:rFonts w:ascii="Times New Roman" w:hAnsi="Times New Roman" w:cs="Times New Roman"/>
          <w:sz w:val="28"/>
          <w:szCs w:val="28"/>
        </w:rPr>
      </w:pPr>
    </w:p>
    <w:p w:rsidR="0065642E" w:rsidRPr="00F829C2" w:rsidRDefault="0065642E" w:rsidP="0065642E">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21</w:t>
      </w:r>
    </w:p>
    <w:p w:rsidR="0065642E" w:rsidRPr="00F829C2" w:rsidRDefault="0065642E" w:rsidP="0065642E">
      <w:pPr>
        <w:tabs>
          <w:tab w:val="left" w:pos="709"/>
        </w:tabs>
        <w:spacing w:after="0" w:line="240" w:lineRule="auto"/>
        <w:ind w:right="70"/>
        <w:jc w:val="both"/>
        <w:rPr>
          <w:rFonts w:ascii="Times New Roman" w:hAnsi="Times New Roman" w:cs="Times New Roman"/>
          <w:sz w:val="28"/>
          <w:szCs w:val="28"/>
        </w:rPr>
      </w:pPr>
      <w:r w:rsidRPr="00F829C2">
        <w:rPr>
          <w:rFonts w:ascii="Times New Roman" w:hAnsi="Times New Roman" w:cs="Times New Roman"/>
          <w:sz w:val="28"/>
          <w:szCs w:val="28"/>
        </w:rPr>
        <w:tab/>
      </w:r>
      <w:r w:rsidRPr="00454D7A">
        <w:rPr>
          <w:rFonts w:ascii="Times New Roman" w:hAnsi="Times New Roman" w:cs="Times New Roman"/>
          <w:sz w:val="28"/>
          <w:szCs w:val="28"/>
          <w:lang w:val="ru-RU"/>
        </w:rPr>
        <w:t xml:space="preserve">Сведения об объемах ежемесячных продажах группы товаров (руб.) компании «Селика» за последние полтора года приведены в таблице. </w:t>
      </w:r>
      <w:r w:rsidRPr="00F829C2">
        <w:rPr>
          <w:rFonts w:ascii="Times New Roman" w:hAnsi="Times New Roman" w:cs="Times New Roman"/>
          <w:sz w:val="28"/>
          <w:szCs w:val="28"/>
        </w:rPr>
        <w:t>Спрогнозируйте объемы ежемесячных продаж на следующие полгода.</w:t>
      </w:r>
    </w:p>
    <w:p w:rsidR="0065642E" w:rsidRPr="00F829C2" w:rsidRDefault="0065642E" w:rsidP="0065642E">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65642E" w:rsidRPr="00F829C2"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Группа 1</w:t>
            </w:r>
          </w:p>
        </w:tc>
      </w:tr>
      <w:tr w:rsidR="0065642E" w:rsidRPr="00F829C2"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55550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57546</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51689</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49500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63458</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62689</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69550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65365</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66320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68035</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68543</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70350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72500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87850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75468</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Октябрь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69700</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64698</w:t>
            </w:r>
          </w:p>
        </w:tc>
      </w:tr>
      <w:tr w:rsidR="0065642E"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65642E" w:rsidRPr="00F829C2" w:rsidRDefault="0065642E"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65642E" w:rsidRPr="00F829C2" w:rsidRDefault="0065642E"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73747</w:t>
            </w:r>
          </w:p>
        </w:tc>
      </w:tr>
    </w:tbl>
    <w:p w:rsidR="0065642E" w:rsidRPr="00F829C2" w:rsidRDefault="0065642E" w:rsidP="0065642E">
      <w:pPr>
        <w:spacing w:after="0" w:line="240" w:lineRule="auto"/>
        <w:jc w:val="center"/>
        <w:textAlignment w:val="baseline"/>
        <w:rPr>
          <w:rFonts w:ascii="Times New Roman" w:hAnsi="Times New Roman" w:cs="Times New Roman"/>
          <w:sz w:val="28"/>
          <w:szCs w:val="28"/>
          <w:lang w:eastAsia="ru-RU"/>
        </w:rPr>
      </w:pPr>
    </w:p>
    <w:p w:rsidR="0065642E" w:rsidRPr="00F829C2" w:rsidRDefault="0065642E" w:rsidP="0065642E">
      <w:pPr>
        <w:spacing w:after="0" w:line="240" w:lineRule="auto"/>
        <w:textAlignment w:val="baseline"/>
        <w:rPr>
          <w:rFonts w:ascii="Times New Roman" w:hAnsi="Times New Roman" w:cs="Times New Roman"/>
          <w:sz w:val="28"/>
          <w:szCs w:val="28"/>
          <w:lang w:eastAsia="ru-RU"/>
        </w:rPr>
      </w:pPr>
      <w:r w:rsidRPr="00F829C2">
        <w:rPr>
          <w:rFonts w:ascii="Times New Roman" w:hAnsi="Times New Roman" w:cs="Times New Roman"/>
          <w:b/>
          <w:bCs/>
          <w:sz w:val="28"/>
          <w:szCs w:val="28"/>
          <w:lang w:eastAsia="ru-RU"/>
        </w:rPr>
        <w:t>Критерии оценки:</w:t>
      </w:r>
    </w:p>
    <w:p w:rsidR="0065642E" w:rsidRPr="00454D7A" w:rsidRDefault="0065642E" w:rsidP="0065642E">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65642E" w:rsidRPr="00454D7A" w:rsidRDefault="0065642E" w:rsidP="0065642E">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w:t>
      </w:r>
    </w:p>
    <w:p w:rsidR="0065642E" w:rsidRPr="00454D7A" w:rsidRDefault="0065642E" w:rsidP="0065642E">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65642E" w:rsidRPr="00454D7A" w:rsidRDefault="0065642E" w:rsidP="0065642E">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(1-2 балла), если в процессе решения допущены существенные ошибки, задание не выполнено или выполнено не полностью</w:t>
      </w:r>
    </w:p>
    <w:p w:rsidR="0065642E" w:rsidRPr="00454D7A" w:rsidRDefault="0065642E" w:rsidP="0065642E">
      <w:pPr>
        <w:tabs>
          <w:tab w:val="num" w:pos="0"/>
          <w:tab w:val="num" w:pos="1080"/>
        </w:tabs>
        <w:spacing w:after="0" w:line="240" w:lineRule="auto"/>
        <w:ind w:firstLine="709"/>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65642E" w:rsidRPr="00454D7A" w:rsidRDefault="0065642E" w:rsidP="0065642E">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 xml:space="preserve">                                                                  (подпись)</w:t>
      </w:r>
    </w:p>
    <w:p w:rsidR="0065642E" w:rsidRPr="00F829C2" w:rsidRDefault="0065642E" w:rsidP="0065642E">
      <w:pPr>
        <w:spacing w:after="0" w:line="240" w:lineRule="auto"/>
        <w:textAlignment w:val="baseline"/>
        <w:rPr>
          <w:rFonts w:ascii="Times New Roman" w:hAnsi="Times New Roman" w:cs="Times New Roman"/>
          <w:sz w:val="12"/>
          <w:szCs w:val="12"/>
          <w:lang w:eastAsia="ru-RU"/>
        </w:rPr>
      </w:pPr>
      <w:r w:rsidRPr="00F829C2">
        <w:rPr>
          <w:rFonts w:ascii="Times New Roman" w:hAnsi="Times New Roman" w:cs="Times New Roman"/>
          <w:sz w:val="20"/>
          <w:szCs w:val="20"/>
          <w:lang w:eastAsia="ru-RU"/>
        </w:rPr>
        <w:t>«____»__________________20     г. </w:t>
      </w:r>
    </w:p>
    <w:p w:rsidR="0065642E" w:rsidRPr="00F829C2" w:rsidRDefault="0065642E" w:rsidP="0065642E">
      <w:pPr>
        <w:spacing w:after="0" w:line="240" w:lineRule="auto"/>
        <w:jc w:val="center"/>
        <w:textAlignment w:val="baseline"/>
        <w:rPr>
          <w:rFonts w:ascii="Times New Roman" w:hAnsi="Times New Roman" w:cs="Times New Roman"/>
          <w:b/>
          <w:bCs/>
          <w:sz w:val="28"/>
          <w:szCs w:val="28"/>
          <w:lang w:eastAsia="ru-RU"/>
        </w:rPr>
      </w:pPr>
    </w:p>
    <w:p w:rsidR="0065642E" w:rsidRPr="00F829C2" w:rsidRDefault="0065642E" w:rsidP="0065642E">
      <w:pPr>
        <w:spacing w:after="0" w:line="240" w:lineRule="auto"/>
        <w:jc w:val="center"/>
        <w:textAlignment w:val="baseline"/>
        <w:rPr>
          <w:rFonts w:ascii="Times New Roman" w:hAnsi="Times New Roman" w:cs="Times New Roman"/>
          <w:b/>
          <w:bCs/>
          <w:sz w:val="28"/>
          <w:szCs w:val="28"/>
          <w:lang w:eastAsia="ru-RU"/>
        </w:rPr>
      </w:pPr>
    </w:p>
    <w:p w:rsidR="0065642E" w:rsidRPr="00454D7A" w:rsidRDefault="0065642E" w:rsidP="0065642E">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лабораторных работ</w:t>
      </w:r>
    </w:p>
    <w:p w:rsidR="0065642E" w:rsidRPr="00454D7A" w:rsidRDefault="0065642E" w:rsidP="0065642E">
      <w:pPr>
        <w:spacing w:after="0" w:line="240" w:lineRule="auto"/>
        <w:jc w:val="center"/>
        <w:textAlignment w:val="baseline"/>
        <w:rPr>
          <w:rFonts w:ascii="Times New Roman" w:hAnsi="Times New Roman" w:cs="Times New Roman"/>
          <w:b/>
          <w:bCs/>
          <w:sz w:val="28"/>
          <w:szCs w:val="28"/>
          <w:lang w:val="ru-RU" w:eastAsia="ru-RU"/>
        </w:rPr>
      </w:pP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65642E" w:rsidRPr="00454D7A" w:rsidRDefault="0065642E" w:rsidP="0065642E">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65642E" w:rsidRPr="00454D7A" w:rsidRDefault="0065642E" w:rsidP="0065642E">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w:t>
      </w: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Общего и стратегического менеджмента</w:t>
      </w:r>
    </w:p>
    <w:p w:rsidR="0065642E" w:rsidRPr="00454D7A" w:rsidRDefault="0065642E" w:rsidP="0065642E">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65642E" w:rsidRPr="00F829C2" w:rsidRDefault="0065642E" w:rsidP="0065642E">
      <w:pPr>
        <w:spacing w:after="0" w:line="240" w:lineRule="auto"/>
        <w:jc w:val="center"/>
        <w:textAlignment w:val="baseline"/>
        <w:rPr>
          <w:rFonts w:ascii="Times New Roman" w:hAnsi="Times New Roman" w:cs="Times New Roman"/>
          <w:sz w:val="12"/>
          <w:szCs w:val="12"/>
          <w:lang w:eastAsia="ru-RU"/>
        </w:rPr>
      </w:pPr>
      <w:r w:rsidRPr="00F829C2">
        <w:rPr>
          <w:rFonts w:ascii="Times New Roman" w:hAnsi="Times New Roman" w:cs="Times New Roman"/>
          <w:b/>
          <w:bCs/>
          <w:sz w:val="36"/>
          <w:szCs w:val="36"/>
          <w:lang w:eastAsia="ru-RU"/>
        </w:rPr>
        <w:t>Лабораторные работы</w:t>
      </w:r>
    </w:p>
    <w:p w:rsidR="0065642E" w:rsidRPr="00F829C2" w:rsidRDefault="0065642E" w:rsidP="0065642E">
      <w:pPr>
        <w:spacing w:after="0" w:line="240" w:lineRule="auto"/>
        <w:jc w:val="center"/>
        <w:textAlignment w:val="baseline"/>
        <w:rPr>
          <w:rFonts w:ascii="Times New Roman" w:hAnsi="Times New Roman" w:cs="Times New Roman"/>
          <w:sz w:val="28"/>
          <w:szCs w:val="28"/>
          <w:lang w:eastAsia="ru-RU"/>
        </w:rPr>
      </w:pPr>
    </w:p>
    <w:p w:rsidR="0065642E" w:rsidRPr="00454D7A" w:rsidRDefault="0065642E" w:rsidP="0065642E">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F829C2">
        <w:rPr>
          <w:rFonts w:ascii="Times New Roman" w:hAnsi="Times New Roman" w:cs="Times New Roman"/>
          <w:i/>
          <w:iCs/>
          <w:sz w:val="28"/>
          <w:szCs w:val="28"/>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65642E" w:rsidRPr="00454D7A" w:rsidRDefault="0065642E" w:rsidP="0065642E">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дисциплины)</w:t>
      </w: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1.Тематика лабораторных работ по разделам и темам</w:t>
      </w:r>
    </w:p>
    <w:p w:rsidR="0065642E" w:rsidRPr="00F829C2" w:rsidRDefault="0065642E" w:rsidP="0065642E">
      <w:pPr>
        <w:autoSpaceDE w:val="0"/>
        <w:autoSpaceDN w:val="0"/>
        <w:adjustRightInd w:val="0"/>
        <w:spacing w:after="0" w:line="240" w:lineRule="auto"/>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Раздел 1 «Информационное обслуживание  управленческой деятельности. </w:t>
      </w:r>
      <w:r w:rsidRPr="00F829C2">
        <w:rPr>
          <w:rFonts w:ascii="Times New Roman" w:hAnsi="Times New Roman" w:cs="Times New Roman"/>
          <w:sz w:val="28"/>
          <w:szCs w:val="28"/>
        </w:rPr>
        <w:t>Инструментальные средства управления»</w:t>
      </w:r>
    </w:p>
    <w:p w:rsidR="0065642E" w:rsidRPr="00454D7A" w:rsidRDefault="0065642E" w:rsidP="0065642E">
      <w:pPr>
        <w:autoSpaceDE w:val="0"/>
        <w:autoSpaceDN w:val="0"/>
        <w:adjustRightInd w:val="0"/>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1Принятие оптимального решения задач управления на примере задач о размещении</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3Поиск эффективного решения на примере планирования штатного расписания </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4 Решение задачи формирования эффективных рабочих групп</w:t>
      </w:r>
    </w:p>
    <w:p w:rsidR="0065642E" w:rsidRPr="00454D7A" w:rsidRDefault="0065642E" w:rsidP="0065642E">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5 </w:t>
      </w:r>
      <w:r w:rsidRPr="00454D7A">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2.1 «Разработка проектов развития/реорганизации/ расширения предприятия – важная задача менеджмента»</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6 «</w:t>
      </w:r>
      <w:r w:rsidRPr="00454D7A">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454D7A">
        <w:rPr>
          <w:rFonts w:ascii="Times New Roman" w:hAnsi="Times New Roman" w:cs="Times New Roman"/>
          <w:sz w:val="28"/>
          <w:szCs w:val="28"/>
          <w:lang w:val="ru-RU"/>
        </w:rPr>
        <w:t>»</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2.2 «Диагностика финансового состояния организации» .</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7 «Финансовый анализ деятельности организации в среде аналитической системы </w:t>
      </w:r>
      <w:r w:rsidRPr="00F829C2">
        <w:rPr>
          <w:rFonts w:ascii="Times New Roman" w:hAnsi="Times New Roman" w:cs="Times New Roman"/>
          <w:sz w:val="28"/>
          <w:szCs w:val="28"/>
        </w:rPr>
        <w:t>AuditExpert</w:t>
      </w:r>
      <w:r w:rsidRPr="00454D7A">
        <w:rPr>
          <w:rFonts w:ascii="Times New Roman" w:hAnsi="Times New Roman" w:cs="Times New Roman"/>
          <w:sz w:val="28"/>
          <w:szCs w:val="28"/>
          <w:lang w:val="ru-RU"/>
        </w:rPr>
        <w:t>»</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65642E" w:rsidRPr="00454D7A"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9 «Разработка многофакторной регрессионной модели и ее анализ»</w:t>
      </w:r>
    </w:p>
    <w:p w:rsidR="0065642E" w:rsidRPr="00454D7A" w:rsidRDefault="0065642E" w:rsidP="0065642E">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2.4 «Технология прогнозирования с сезонной компонентой на основе регрессионного и трендового анализов»</w:t>
      </w:r>
    </w:p>
    <w:p w:rsidR="0065642E" w:rsidRPr="00454D7A" w:rsidRDefault="0065642E" w:rsidP="0065642E">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65642E" w:rsidRPr="00454D7A" w:rsidRDefault="0065642E" w:rsidP="0065642E">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2. Методические рекомендации по выполнению лабораторных работ</w:t>
      </w:r>
    </w:p>
    <w:p w:rsidR="0065642E" w:rsidRPr="00454D7A" w:rsidRDefault="0065642E" w:rsidP="0065642E">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Задания по лабораторным работам ориентированы на индивидуальную работу обучающегося и направлены на закреплением им полученных теоретических знаний на практике. Прежде чем приступить к выполнению лабораторной работы, студент должен разобраться в основных понятиях и методах соответствующей темы, прочитав для этого соответствующую лекцию и изучив, если это необходимо, дополнительную литературу.</w:t>
      </w:r>
    </w:p>
    <w:p w:rsidR="0065642E" w:rsidRPr="00454D7A" w:rsidRDefault="0065642E" w:rsidP="0065642E">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окончании выполнения работы, в соответствии с учебным графиком, работа должна быть защищена. Подготовка к защите осуществляется по предлагаемым преподавателям вопросам</w:t>
      </w:r>
    </w:p>
    <w:p w:rsidR="0065642E" w:rsidRPr="00454D7A" w:rsidRDefault="0065642E" w:rsidP="0065642E">
      <w:pPr>
        <w:spacing w:after="0" w:line="240" w:lineRule="auto"/>
        <w:textAlignment w:val="baseline"/>
        <w:rPr>
          <w:rFonts w:ascii="Times New Roman" w:hAnsi="Times New Roman" w:cs="Times New Roman"/>
          <w:b/>
          <w:bCs/>
          <w:sz w:val="28"/>
          <w:szCs w:val="28"/>
          <w:lang w:val="ru-RU" w:eastAsia="ru-RU"/>
        </w:rPr>
      </w:pPr>
    </w:p>
    <w:p w:rsidR="0065642E" w:rsidRPr="00454D7A" w:rsidRDefault="0065642E" w:rsidP="0065642E">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t>3. Критерии оценки:</w:t>
      </w:r>
      <w:r w:rsidRPr="00F829C2">
        <w:rPr>
          <w:rFonts w:ascii="Times New Roman" w:hAnsi="Times New Roman" w:cs="Times New Roman"/>
          <w:sz w:val="28"/>
          <w:szCs w:val="28"/>
          <w:lang w:eastAsia="ru-RU"/>
        </w:rPr>
        <w:t> </w:t>
      </w:r>
    </w:p>
    <w:p w:rsidR="0065642E" w:rsidRPr="00454D7A" w:rsidRDefault="0065642E" w:rsidP="0065642E">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 студент отвечает во время защиты работы на все предлагаемые вопросы;</w:t>
      </w:r>
      <w:r w:rsidRPr="00F829C2">
        <w:rPr>
          <w:rFonts w:ascii="Times New Roman" w:hAnsi="Times New Roman" w:cs="Times New Roman"/>
          <w:sz w:val="28"/>
          <w:szCs w:val="28"/>
          <w:lang w:eastAsia="ru-RU"/>
        </w:rPr>
        <w:t> </w:t>
      </w:r>
    </w:p>
    <w:p w:rsidR="0065642E" w:rsidRPr="00454D7A" w:rsidRDefault="0065642E" w:rsidP="0065642E">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 или студент допускает несущественные неточности при ответах на контрольные вопросы;</w:t>
      </w:r>
      <w:r w:rsidRPr="00F829C2">
        <w:rPr>
          <w:rFonts w:ascii="Times New Roman" w:hAnsi="Times New Roman" w:cs="Times New Roman"/>
          <w:sz w:val="28"/>
          <w:szCs w:val="28"/>
          <w:lang w:eastAsia="ru-RU"/>
        </w:rPr>
        <w:t> </w:t>
      </w:r>
    </w:p>
    <w:p w:rsidR="0065642E" w:rsidRPr="00454D7A" w:rsidRDefault="0065642E" w:rsidP="0065642E">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 если студент не достаточно понимает сущность задаваемых ему на защите работы вопросов;</w:t>
      </w:r>
      <w:r w:rsidRPr="00F829C2">
        <w:rPr>
          <w:rFonts w:ascii="Times New Roman" w:hAnsi="Times New Roman" w:cs="Times New Roman"/>
          <w:sz w:val="28"/>
          <w:szCs w:val="28"/>
          <w:lang w:eastAsia="ru-RU"/>
        </w:rPr>
        <w:t> </w:t>
      </w:r>
    </w:p>
    <w:p w:rsidR="0065642E" w:rsidRPr="00454D7A" w:rsidRDefault="0065642E" w:rsidP="0065642E">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в процессе выполнения работы допущены существенные ошибки, задание не выполнено, студент не знает ответа на большинство задаваемых ему вопросов</w:t>
      </w:r>
    </w:p>
    <w:p w:rsidR="0065642E" w:rsidRPr="00454D7A" w:rsidRDefault="0065642E" w:rsidP="0065642E">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p>
    <w:p w:rsidR="0065642E" w:rsidRPr="00454D7A" w:rsidRDefault="0065642E" w:rsidP="0065642E">
      <w:pPr>
        <w:spacing w:after="0" w:line="240" w:lineRule="auto"/>
        <w:textAlignment w:val="baseline"/>
        <w:rPr>
          <w:rFonts w:ascii="Times New Roman" w:hAnsi="Times New Roman" w:cs="Times New Roman"/>
          <w:sz w:val="28"/>
          <w:szCs w:val="28"/>
          <w:lang w:val="ru-RU" w:eastAsia="ru-RU"/>
        </w:rPr>
      </w:pPr>
    </w:p>
    <w:p w:rsidR="0065642E" w:rsidRPr="00454D7A" w:rsidRDefault="0065642E" w:rsidP="0065642E">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Составитель ________________________ Т.А. Ходарева</w:t>
      </w:r>
    </w:p>
    <w:p w:rsidR="0065642E" w:rsidRPr="00454D7A" w:rsidRDefault="0065642E" w:rsidP="0065642E">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65642E" w:rsidRPr="00454D7A" w:rsidRDefault="0065642E" w:rsidP="0065642E">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0"/>
          <w:szCs w:val="20"/>
          <w:lang w:val="ru-RU" w:eastAsia="ru-RU"/>
        </w:rPr>
        <w:t>«____»__________________20</w:t>
      </w:r>
      <w:r w:rsidRPr="00F829C2">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г.</w:t>
      </w:r>
      <w:r w:rsidRPr="00F829C2">
        <w:rPr>
          <w:rFonts w:ascii="Times New Roman" w:hAnsi="Times New Roman" w:cs="Times New Roman"/>
          <w:sz w:val="20"/>
          <w:szCs w:val="20"/>
          <w:lang w:eastAsia="ru-RU"/>
        </w:rPr>
        <w:t> </w:t>
      </w:r>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keepNext/>
        <w:keepLines/>
        <w:spacing w:before="480" w:after="0" w:line="240" w:lineRule="auto"/>
        <w:jc w:val="both"/>
        <w:outlineLvl w:val="0"/>
        <w:rPr>
          <w:rFonts w:ascii="Times New Roman" w:hAnsi="Times New Roman" w:cs="Times New Roman"/>
          <w:b/>
          <w:bCs/>
          <w:sz w:val="28"/>
          <w:szCs w:val="28"/>
          <w:lang w:val="ru-RU" w:eastAsia="ru-RU"/>
        </w:rPr>
      </w:pPr>
      <w:bookmarkStart w:id="9" w:name="_Toc480487764"/>
      <w:bookmarkStart w:id="10" w:name="_Toc495315537"/>
      <w:r w:rsidRPr="00454D7A">
        <w:rPr>
          <w:rFonts w:ascii="Times New Roman" w:hAnsi="Times New Roman"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9"/>
      <w:bookmarkEnd w:id="10"/>
    </w:p>
    <w:p w:rsidR="0065642E" w:rsidRPr="00454D7A" w:rsidRDefault="0065642E" w:rsidP="0065642E">
      <w:pPr>
        <w:spacing w:after="0" w:line="240" w:lineRule="auto"/>
        <w:rPr>
          <w:rFonts w:ascii="Times New Roman" w:hAnsi="Times New Roman" w:cs="Times New Roman"/>
          <w:sz w:val="24"/>
          <w:szCs w:val="24"/>
          <w:lang w:val="ru-RU" w:eastAsia="ru-RU"/>
        </w:rPr>
      </w:pPr>
    </w:p>
    <w:p w:rsidR="0065642E" w:rsidRPr="00454D7A" w:rsidRDefault="0065642E" w:rsidP="0065642E">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65642E" w:rsidRPr="00454D7A" w:rsidRDefault="0065642E" w:rsidP="0065642E">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 xml:space="preserve">Текущий контроль </w:t>
      </w:r>
      <w:r w:rsidRPr="00454D7A">
        <w:rPr>
          <w:rFonts w:ascii="Times New Roman" w:hAnsi="Times New Roman" w:cs="Times New Roman"/>
          <w:sz w:val="28"/>
          <w:szCs w:val="28"/>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65642E" w:rsidRPr="00454D7A" w:rsidRDefault="0065642E" w:rsidP="0065642E">
      <w:pPr>
        <w:spacing w:after="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b/>
          <w:bCs/>
          <w:sz w:val="28"/>
          <w:szCs w:val="28"/>
          <w:lang w:val="ru-RU" w:eastAsia="ru-RU"/>
        </w:rPr>
        <w:t>Промежуточная аттестация</w:t>
      </w:r>
      <w:r w:rsidRPr="00454D7A">
        <w:rPr>
          <w:rFonts w:ascii="Times New Roman" w:hAnsi="Times New Roman" w:cs="Times New Roman"/>
          <w:sz w:val="28"/>
          <w:szCs w:val="28"/>
          <w:lang w:val="ru-RU" w:eastAsia="ru-RU"/>
        </w:rPr>
        <w:t xml:space="preserve"> проводится в форме экзамена. </w:t>
      </w:r>
    </w:p>
    <w:p w:rsidR="0065642E" w:rsidRPr="00454D7A" w:rsidRDefault="0065642E" w:rsidP="0065642E">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5642E" w:rsidRPr="00736122" w:rsidRDefault="0065642E" w:rsidP="0065642E">
      <w:pPr>
        <w:rPr>
          <w:rFonts w:ascii="Times New Roman" w:hAnsi="Times New Roman" w:cs="Times New Roman"/>
          <w:sz w:val="28"/>
          <w:szCs w:val="28"/>
          <w:lang w:val="ru-RU" w:eastAsia="ru-RU"/>
        </w:rPr>
      </w:pPr>
      <w:r>
        <w:rPr>
          <w:noProof/>
          <w:lang w:val="ru-RU" w:eastAsia="ru-RU"/>
        </w:rPr>
        <w:lastRenderedPageBreak/>
        <w:drawing>
          <wp:inline distT="0" distB="0" distL="0" distR="0">
            <wp:extent cx="5937885" cy="8171815"/>
            <wp:effectExtent l="19050" t="0" r="5715" b="0"/>
            <wp:docPr id="214" name="Рисунок 214" descr="1266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2665420"/>
                    <pic:cNvPicPr>
                      <a:picLocks noChangeAspect="1" noChangeArrowheads="1"/>
                    </pic:cNvPicPr>
                  </pic:nvPicPr>
                  <pic:blipFill>
                    <a:blip r:embed="rId41"/>
                    <a:srcRect/>
                    <a:stretch>
                      <a:fillRect/>
                    </a:stretch>
                  </pic:blipFill>
                  <pic:spPr bwMode="auto">
                    <a:xfrm>
                      <a:off x="0" y="0"/>
                      <a:ext cx="5937885" cy="817181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eastAsia="ru-RU"/>
        </w:rPr>
        <w:br w:type="page"/>
      </w:r>
      <w:bookmarkStart w:id="11" w:name="_GoBack"/>
      <w:bookmarkEnd w:id="11"/>
      <w:r w:rsidRPr="00736122">
        <w:rPr>
          <w:rFonts w:ascii="Times New Roman" w:hAnsi="Times New Roman" w:cs="Times New Roman"/>
          <w:sz w:val="28"/>
          <w:szCs w:val="28"/>
          <w:lang w:val="ru-RU" w:eastAsia="ru-RU"/>
        </w:rPr>
        <w:lastRenderedPageBreak/>
        <w:t xml:space="preserve">Методические указания по освоению дисциплины «Инструментальные средства управления» адресованы студентам всех форм обучения.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Учебным планом по направлению подготовки «Менеджмент» предусмотрены следующие виды занятий:</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лекции;</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лабораторные занятия.</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ходе лекционных занятий рассматриваются методы </w:t>
      </w:r>
      <w:r w:rsidRPr="00526469">
        <w:rPr>
          <w:rFonts w:ascii="Times New Roman" w:hAnsi="Times New Roman"/>
          <w:color w:val="000000"/>
          <w:sz w:val="28"/>
          <w:szCs w:val="28"/>
          <w:lang w:val="ru-RU"/>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rFonts w:ascii="Times New Roman" w:hAnsi="Times New Roman"/>
          <w:color w:val="000000"/>
          <w:sz w:val="28"/>
          <w:szCs w:val="28"/>
          <w:lang w:val="ru-RU"/>
        </w:rPr>
        <w:t xml:space="preserve">, </w:t>
      </w:r>
      <w:r w:rsidRPr="00736122">
        <w:rPr>
          <w:rFonts w:ascii="Times New Roman" w:hAnsi="Times New Roman" w:cs="Times New Roman"/>
          <w:sz w:val="28"/>
          <w:szCs w:val="28"/>
          <w:lang w:val="ru-RU" w:eastAsia="ru-RU"/>
        </w:rPr>
        <w:t xml:space="preserve"> даются  рекомендации для самостоятельной работы и подготовке к лабораторным занятиям.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В ходе лабораторных занятий углубляются и закрепляются знания студентов по ряду рассмотренных на лекция</w:t>
      </w:r>
      <w:r>
        <w:rPr>
          <w:rFonts w:ascii="Times New Roman" w:hAnsi="Times New Roman" w:cs="Times New Roman"/>
          <w:sz w:val="28"/>
          <w:szCs w:val="28"/>
          <w:lang w:val="ru-RU" w:eastAsia="ru-RU"/>
        </w:rPr>
        <w:t xml:space="preserve">х вопросов, развиваются навыки использования инструментальных средств </w:t>
      </w:r>
      <w:r w:rsidRPr="00526469">
        <w:rPr>
          <w:rFonts w:ascii="Times New Roman" w:hAnsi="Times New Roman"/>
          <w:color w:val="000000"/>
          <w:sz w:val="28"/>
          <w:szCs w:val="28"/>
          <w:lang w:val="ru-RU"/>
        </w:rPr>
        <w:t>количественного и качественного анализа информации</w:t>
      </w:r>
      <w:r>
        <w:rPr>
          <w:rFonts w:ascii="Times New Roman" w:hAnsi="Times New Roman"/>
          <w:color w:val="000000"/>
          <w:sz w:val="28"/>
          <w:szCs w:val="28"/>
          <w:lang w:val="ru-RU"/>
        </w:rPr>
        <w:t>, необходимой для</w:t>
      </w:r>
      <w:r w:rsidRPr="00526469">
        <w:rPr>
          <w:rFonts w:ascii="Times New Roman" w:hAnsi="Times New Roman"/>
          <w:color w:val="000000"/>
          <w:sz w:val="28"/>
          <w:szCs w:val="28"/>
          <w:lang w:val="ru-RU"/>
        </w:rPr>
        <w:t xml:space="preserve">принятии управленческих решений, </w:t>
      </w:r>
      <w:r>
        <w:rPr>
          <w:rFonts w:ascii="Times New Roman" w:hAnsi="Times New Roman"/>
          <w:color w:val="000000"/>
          <w:sz w:val="28"/>
          <w:szCs w:val="28"/>
          <w:lang w:val="ru-RU"/>
        </w:rPr>
        <w:t xml:space="preserve">средств </w:t>
      </w:r>
      <w:r w:rsidRPr="00526469">
        <w:rPr>
          <w:rFonts w:ascii="Times New Roman" w:hAnsi="Times New Roman"/>
          <w:color w:val="000000"/>
          <w:sz w:val="28"/>
          <w:szCs w:val="28"/>
          <w:lang w:val="ru-RU"/>
        </w:rPr>
        <w:t>построения экономических, финансовых и организационно-управленческих моделей путем их адаптации к конкретным задачам управления</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подготовке к лабораторным занятиям каждый студент должен:  </w:t>
      </w:r>
    </w:p>
    <w:p w:rsidR="0065642E" w:rsidRPr="00736122" w:rsidRDefault="0065642E" w:rsidP="0065642E">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рекомендованную учебную литературу;  </w:t>
      </w:r>
    </w:p>
    <w:p w:rsidR="0065642E" w:rsidRPr="00736122" w:rsidRDefault="0065642E" w:rsidP="0065642E">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конспекты лекций;  </w:t>
      </w:r>
    </w:p>
    <w:p w:rsidR="0065642E" w:rsidRPr="00736122" w:rsidRDefault="0065642E" w:rsidP="0065642E">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подготовить ответы на все вопросы по изучаемой теме;  </w:t>
      </w:r>
    </w:p>
    <w:p w:rsidR="0065642E" w:rsidRPr="00736122" w:rsidRDefault="0065642E" w:rsidP="0065642E">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процессе подготовки к лабораторным занятиям студенты могут воспользоваться консультациями преподавателя.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Вопросы, не рассмотренные на лекциях и лабораторных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w:t>
      </w:r>
      <w:r>
        <w:rPr>
          <w:rFonts w:ascii="Times New Roman" w:hAnsi="Times New Roman" w:cs="Times New Roman"/>
          <w:sz w:val="28"/>
          <w:szCs w:val="28"/>
          <w:lang w:val="ru-RU" w:eastAsia="ru-RU"/>
        </w:rPr>
        <w:t xml:space="preserve">лекций недостающим материалом, </w:t>
      </w:r>
      <w:r w:rsidRPr="00736122">
        <w:rPr>
          <w:rFonts w:ascii="Times New Roman" w:hAnsi="Times New Roman" w:cs="Times New Roman"/>
          <w:sz w:val="28"/>
          <w:szCs w:val="28"/>
          <w:lang w:val="ru-RU" w:eastAsia="ru-RU"/>
        </w:rPr>
        <w:t xml:space="preserve">выписками из рекомендованных первоисточников. Выделить непонятные  термины, найти их значение в энциклопедических словарях.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Студент должен готовиться к предстоящему </w:t>
      </w:r>
      <w:r>
        <w:rPr>
          <w:rFonts w:ascii="Times New Roman" w:hAnsi="Times New Roman" w:cs="Times New Roman"/>
          <w:sz w:val="28"/>
          <w:szCs w:val="28"/>
          <w:lang w:val="ru-RU" w:eastAsia="ru-RU"/>
        </w:rPr>
        <w:t>лабораторному</w:t>
      </w:r>
      <w:r w:rsidRPr="00736122">
        <w:rPr>
          <w:rFonts w:ascii="Times New Roman" w:hAnsi="Times New Roman" w:cs="Times New Roman"/>
          <w:sz w:val="28"/>
          <w:szCs w:val="28"/>
          <w:lang w:val="ru-RU" w:eastAsia="ru-RU"/>
        </w:rPr>
        <w:t xml:space="preserve"> занятию  по всем, обозначенным в рабочей программе дисциплины вопросам.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65642E" w:rsidRPr="00736122" w:rsidRDefault="0065642E" w:rsidP="0065642E">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42" w:history="1">
        <w:r w:rsidRPr="00A83755">
          <w:rPr>
            <w:rFonts w:ascii="Times New Roman" w:hAnsi="Times New Roman" w:cs="Times New Roman"/>
            <w:sz w:val="28"/>
            <w:szCs w:val="28"/>
            <w:u w:val="single"/>
            <w:lang w:eastAsia="ru-RU"/>
          </w:rPr>
          <w:t>http</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library</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rsue</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ru</w:t>
        </w:r>
        <w:r w:rsidRPr="00736122">
          <w:rPr>
            <w:rFonts w:ascii="Times New Roman" w:hAnsi="Times New Roman" w:cs="Times New Roman"/>
            <w:sz w:val="28"/>
            <w:szCs w:val="28"/>
            <w:u w:val="single"/>
            <w:lang w:val="ru-RU" w:eastAsia="ru-RU"/>
          </w:rPr>
          <w:t>/</w:t>
        </w:r>
      </w:hyperlink>
      <w:r w:rsidRPr="00736122">
        <w:rPr>
          <w:rFonts w:ascii="Times New Roman"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5642E" w:rsidRDefault="0065642E" w:rsidP="0065642E">
      <w:pPr>
        <w:widowControl w:val="0"/>
        <w:spacing w:after="0" w:line="240" w:lineRule="auto"/>
        <w:ind w:firstLine="708"/>
        <w:jc w:val="both"/>
        <w:rPr>
          <w:rFonts w:ascii="Times New Roman" w:hAnsi="Times New Roman" w:cs="Times New Roman"/>
          <w:sz w:val="28"/>
          <w:szCs w:val="28"/>
          <w:lang w:val="ru-RU" w:eastAsia="ru-RU"/>
        </w:rPr>
      </w:pPr>
    </w:p>
    <w:p w:rsidR="0065642E" w:rsidRDefault="0065642E" w:rsidP="0065642E">
      <w:pPr>
        <w:widowControl w:val="0"/>
        <w:spacing w:after="0" w:line="240" w:lineRule="auto"/>
        <w:ind w:firstLine="708"/>
        <w:jc w:val="both"/>
        <w:rPr>
          <w:rFonts w:ascii="Times New Roman" w:hAnsi="Times New Roman" w:cs="Times New Roman"/>
          <w:sz w:val="28"/>
          <w:szCs w:val="28"/>
          <w:lang w:val="ru-RU" w:eastAsia="ru-RU"/>
        </w:rPr>
      </w:pPr>
    </w:p>
    <w:p w:rsidR="0065642E" w:rsidRPr="00736122" w:rsidRDefault="0065642E" w:rsidP="0065642E">
      <w:pPr>
        <w:widowControl w:val="0"/>
        <w:spacing w:after="0" w:line="240" w:lineRule="auto"/>
        <w:ind w:firstLine="708"/>
        <w:jc w:val="both"/>
        <w:rPr>
          <w:rFonts w:ascii="Times New Roman" w:hAnsi="Times New Roman" w:cs="Times New Roman"/>
          <w:sz w:val="28"/>
          <w:szCs w:val="28"/>
          <w:lang w:val="ru-RU" w:eastAsia="ru-RU"/>
        </w:rPr>
      </w:pPr>
    </w:p>
    <w:p w:rsidR="0065642E" w:rsidRPr="00A83755" w:rsidRDefault="0065642E" w:rsidP="0065642E">
      <w:pPr>
        <w:tabs>
          <w:tab w:val="left" w:pos="8928"/>
        </w:tabs>
        <w:spacing w:after="0" w:line="240" w:lineRule="auto"/>
        <w:ind w:firstLine="18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Методические рекомендации по изучению дисциплины</w:t>
      </w:r>
    </w:p>
    <w:p w:rsidR="0065642E" w:rsidRPr="00A83755" w:rsidRDefault="0065642E" w:rsidP="0065642E">
      <w:pPr>
        <w:spacing w:after="0" w:line="240" w:lineRule="auto"/>
        <w:rPr>
          <w:rFonts w:ascii="Times New Roman" w:hAnsi="Times New Roman" w:cs="Times New Roman"/>
          <w:sz w:val="24"/>
          <w:szCs w:val="24"/>
          <w:lang w:val="ru-RU" w:eastAsia="ru-RU"/>
        </w:rPr>
      </w:pP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65642E" w:rsidRPr="00A83755" w:rsidRDefault="0065642E" w:rsidP="0065642E">
      <w:pPr>
        <w:shd w:val="clear" w:color="auto" w:fill="FFFFFF"/>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изучения тем дисциплины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65642E" w:rsidRPr="00A83755" w:rsidRDefault="0065642E" w:rsidP="0065642E">
      <w:pPr>
        <w:tabs>
          <w:tab w:val="left" w:pos="8928"/>
        </w:tabs>
        <w:spacing w:after="0" w:line="240" w:lineRule="auto"/>
        <w:ind w:firstLine="720"/>
        <w:jc w:val="both"/>
        <w:rPr>
          <w:rFonts w:ascii="Times New Roman" w:hAnsi="Times New Roman" w:cs="Times New Roman"/>
          <w:sz w:val="28"/>
          <w:szCs w:val="28"/>
          <w:lang w:val="ru-RU" w:eastAsia="ru-RU"/>
        </w:rPr>
      </w:pPr>
    </w:p>
    <w:p w:rsidR="0065642E" w:rsidRPr="00A83755" w:rsidRDefault="0065642E" w:rsidP="0065642E">
      <w:pPr>
        <w:tabs>
          <w:tab w:val="left" w:pos="8928"/>
        </w:tabs>
        <w:spacing w:after="0" w:line="240" w:lineRule="auto"/>
        <w:ind w:firstLine="72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 xml:space="preserve">Методические указания по подготовке и выполнению </w:t>
      </w:r>
      <w:r w:rsidRPr="00A83755">
        <w:rPr>
          <w:rFonts w:ascii="Times New Roman" w:hAnsi="Times New Roman" w:cs="Times New Roman"/>
          <w:b/>
          <w:bCs/>
          <w:sz w:val="28"/>
          <w:szCs w:val="28"/>
          <w:lang w:val="ru-RU" w:eastAsia="ru-RU"/>
        </w:rPr>
        <w:t>лабораторных работ</w:t>
      </w:r>
    </w:p>
    <w:p w:rsidR="0065642E" w:rsidRPr="00A83755" w:rsidRDefault="0065642E" w:rsidP="0065642E">
      <w:pPr>
        <w:spacing w:after="0" w:line="240" w:lineRule="auto"/>
        <w:ind w:firstLine="720"/>
        <w:rPr>
          <w:rFonts w:ascii="Times New Roman" w:hAnsi="Times New Roman" w:cs="Times New Roman"/>
          <w:sz w:val="28"/>
          <w:szCs w:val="28"/>
          <w:lang w:val="ru-RU" w:eastAsia="ru-RU"/>
        </w:rPr>
      </w:pP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Тематика и план проведения лабораторных занятий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лабораторных занятиях студенты участвуют в деловых играх, выполняют индивидуальные задания, проходят тестирование, собеседование по конкретной теме</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 подготовке к лабораторным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813BCF"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1 «Информационное обслуживание  управленческой деятельности. Инструментальные средства управления»……</w:t>
      </w:r>
    </w:p>
    <w:p w:rsidR="0065642E" w:rsidRPr="00813BCF" w:rsidRDefault="0065642E" w:rsidP="0065642E">
      <w:pPr>
        <w:autoSpaceDE w:val="0"/>
        <w:autoSpaceDN w:val="0"/>
        <w:adjustRightInd w:val="0"/>
        <w:spacing w:after="0" w:line="240" w:lineRule="auto"/>
        <w:jc w:val="both"/>
        <w:rPr>
          <w:rFonts w:ascii="Times New Roman" w:hAnsi="Times New Roman" w:cs="Times New Roman"/>
          <w:color w:val="000000"/>
          <w:sz w:val="28"/>
          <w:szCs w:val="28"/>
          <w:lang w:val="ru-RU"/>
        </w:rPr>
      </w:pPr>
      <w:r w:rsidRPr="00813BCF">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65642E" w:rsidRPr="00B506C2"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1 Принятие оптимального решения задач управления на примере задач о размещении</w:t>
      </w:r>
    </w:p>
    <w:p w:rsidR="0065642E" w:rsidRPr="00B506C2"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b/>
          <w:bCs/>
          <w:sz w:val="28"/>
          <w:szCs w:val="28"/>
          <w:lang w:val="ru-RU"/>
        </w:rPr>
        <w:t>Цель работы</w:t>
      </w:r>
      <w:r w:rsidRPr="00813BCF">
        <w:rPr>
          <w:rFonts w:ascii="Times New Roman" w:hAnsi="Times New Roman" w:cs="Times New Roman"/>
          <w:sz w:val="28"/>
          <w:szCs w:val="28"/>
          <w:lang w:val="ru-RU"/>
        </w:rPr>
        <w:t xml:space="preserve">: </w:t>
      </w:r>
      <w:r w:rsidRPr="00813BCF">
        <w:rPr>
          <w:rFonts w:ascii="Times New Roman" w:hAnsi="Times New Roman" w:cs="Times New Roman"/>
          <w:sz w:val="28"/>
          <w:szCs w:val="28"/>
          <w:lang w:val="ru-RU"/>
        </w:rPr>
        <w:tab/>
        <w:t xml:space="preserve">приобретение навыков решения задач о размещении средствами </w:t>
      </w:r>
      <w:r w:rsidRPr="00813BCF">
        <w:rPr>
          <w:rFonts w:ascii="Times New Roman" w:hAnsi="Times New Roman" w:cs="Times New Roman"/>
          <w:sz w:val="28"/>
          <w:szCs w:val="28"/>
        </w:rPr>
        <w:t>MSExcel</w:t>
      </w:r>
    </w:p>
    <w:p w:rsidR="0065642E" w:rsidRPr="00B506C2" w:rsidRDefault="0065642E" w:rsidP="0065642E">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Задача о размещении – это распределительная задача, в которой работы и ресурсы измеряются в одних и тех же единицах. </w:t>
      </w:r>
      <w:r w:rsidRPr="00B506C2">
        <w:rPr>
          <w:rFonts w:ascii="Times New Roman" w:hAnsi="Times New Roman" w:cs="Times New Roman"/>
          <w:sz w:val="28"/>
          <w:szCs w:val="28"/>
          <w:lang w:val="ru-RU"/>
        </w:rPr>
        <w:t xml:space="preserve">В таких задачах ресурсы могут быть разделены между работами, и отдельные работы могут быть выполнены с помощью различных комбинаций ресурсов. Примерами типичных задач о размещении являются транспортная задача и задача о назначении. </w:t>
      </w:r>
    </w:p>
    <w:p w:rsidR="0065642E" w:rsidRPr="00813BCF" w:rsidRDefault="0065642E" w:rsidP="0065642E">
      <w:pPr>
        <w:pStyle w:val="8"/>
        <w:ind w:firstLine="720"/>
        <w:rPr>
          <w:i/>
          <w:iCs/>
          <w:sz w:val="28"/>
          <w:szCs w:val="28"/>
        </w:rPr>
      </w:pPr>
      <w:r w:rsidRPr="00813BCF">
        <w:rPr>
          <w:sz w:val="28"/>
          <w:szCs w:val="28"/>
        </w:rPr>
        <w:t>Этапы построения модели:</w:t>
      </w:r>
    </w:p>
    <w:p w:rsidR="0065642E" w:rsidRPr="00813BCF" w:rsidRDefault="0065642E" w:rsidP="0065642E">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переменных.</w:t>
      </w:r>
    </w:p>
    <w:p w:rsidR="0065642E" w:rsidRPr="00813BCF" w:rsidRDefault="0065642E" w:rsidP="0065642E">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Проверка</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сбалансированности</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задачи.</w:t>
      </w:r>
    </w:p>
    <w:p w:rsidR="0065642E" w:rsidRPr="00813BCF" w:rsidRDefault="0065642E" w:rsidP="0065642E">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Построение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транспортной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матрицы.</w:t>
      </w:r>
    </w:p>
    <w:p w:rsidR="0065642E" w:rsidRPr="00813BCF" w:rsidRDefault="0065642E" w:rsidP="0065642E">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целевой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функции (ЦФ).</w:t>
      </w:r>
    </w:p>
    <w:p w:rsidR="0065642E" w:rsidRPr="00813BCF" w:rsidRDefault="0065642E" w:rsidP="0065642E">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ограничений.</w:t>
      </w:r>
    </w:p>
    <w:p w:rsidR="0065642E" w:rsidRPr="00813BCF" w:rsidRDefault="0065642E" w:rsidP="0065642E">
      <w:pPr>
        <w:pStyle w:val="aff"/>
        <w:numPr>
          <w:ilvl w:val="0"/>
          <w:numId w:val="67"/>
        </w:numPr>
        <w:rPr>
          <w:b w:val="0"/>
          <w:bCs w:val="0"/>
          <w:sz w:val="28"/>
          <w:szCs w:val="28"/>
          <w:lang w:val="en-US"/>
        </w:rPr>
      </w:pPr>
      <w:r w:rsidRPr="00813BCF">
        <w:rPr>
          <w:b w:val="0"/>
          <w:bCs w:val="0"/>
          <w:sz w:val="28"/>
          <w:szCs w:val="28"/>
        </w:rPr>
        <w:t>Транспортная модель имеет вид:</w:t>
      </w:r>
    </w:p>
    <w:p w:rsidR="0065642E" w:rsidRPr="00813BCF" w:rsidRDefault="0065642E" w:rsidP="0065642E">
      <w:pPr>
        <w:spacing w:after="0" w:line="240" w:lineRule="auto"/>
        <w:ind w:firstLine="1080"/>
        <w:jc w:val="both"/>
        <w:rPr>
          <w:rFonts w:ascii="Times New Roman" w:hAnsi="Times New Roman" w:cs="Times New Roman"/>
          <w:sz w:val="28"/>
          <w:szCs w:val="28"/>
        </w:rPr>
      </w:pPr>
      <w:r w:rsidRPr="00813BCF">
        <w:rPr>
          <w:rFonts w:ascii="Times New Roman" w:hAnsi="Times New Roman" w:cs="Times New Roman"/>
          <w:position w:val="-42"/>
          <w:sz w:val="28"/>
          <w:szCs w:val="28"/>
        </w:rPr>
        <w:object w:dxaOrig="2900" w:dyaOrig="940">
          <v:shape id="_x0000_i1045" type="#_x0000_t75" style="width:143.2pt;height:46.95pt" o:ole="" fillcolor="window">
            <v:imagedata r:id="rId43" o:title=""/>
          </v:shape>
          <o:OLEObject Type="Embed" ProgID="Equation.3" ShapeID="_x0000_i1045" DrawAspect="Content" ObjectID="_1603960280" r:id="rId44"/>
        </w:object>
      </w:r>
      <w:r w:rsidRPr="00813BCF">
        <w:rPr>
          <w:rFonts w:ascii="Times New Roman" w:hAnsi="Times New Roman" w:cs="Times New Roman"/>
          <w:sz w:val="28"/>
          <w:szCs w:val="28"/>
        </w:rPr>
        <w:t>;</w:t>
      </w:r>
    </w:p>
    <w:p w:rsidR="0065642E" w:rsidRPr="00813BCF" w:rsidRDefault="0065642E" w:rsidP="0065642E">
      <w:pPr>
        <w:tabs>
          <w:tab w:val="left" w:pos="8100"/>
        </w:tabs>
        <w:spacing w:after="0" w:line="240" w:lineRule="auto"/>
        <w:ind w:firstLine="1259"/>
        <w:rPr>
          <w:rFonts w:ascii="Times New Roman" w:hAnsi="Times New Roman" w:cs="Times New Roman"/>
          <w:sz w:val="28"/>
          <w:szCs w:val="28"/>
        </w:rPr>
      </w:pPr>
      <w:r w:rsidRPr="00813BCF">
        <w:rPr>
          <w:rFonts w:ascii="Times New Roman" w:hAnsi="Times New Roman" w:cs="Times New Roman"/>
          <w:position w:val="-136"/>
          <w:sz w:val="28"/>
          <w:szCs w:val="28"/>
        </w:rPr>
        <w:object w:dxaOrig="3060" w:dyaOrig="2860">
          <v:shape id="_x0000_i1046" type="#_x0000_t75" style="width:153.4pt;height:143.2pt" o:ole="" fillcolor="window">
            <v:imagedata r:id="rId45" o:title=""/>
          </v:shape>
          <o:OLEObject Type="Embed" ProgID="Equation.3" ShapeID="_x0000_i1046" DrawAspect="Content" ObjectID="_1603960281" r:id="rId46"/>
        </w:object>
      </w:r>
      <w:r w:rsidRPr="00801F0E">
        <w:rPr>
          <w:rFonts w:ascii="Times New Roman" w:hAnsi="Times New Roman" w:cs="Times New Roman"/>
          <w:sz w:val="28"/>
          <w:szCs w:val="28"/>
          <w:lang w:val="ru-RU"/>
        </w:rPr>
        <w:tab/>
      </w:r>
      <w:r w:rsidRPr="00813BCF">
        <w:rPr>
          <w:rFonts w:ascii="Times New Roman" w:hAnsi="Times New Roman" w:cs="Times New Roman"/>
          <w:sz w:val="28"/>
          <w:szCs w:val="28"/>
        </w:rPr>
        <w:t>(1)</w:t>
      </w:r>
    </w:p>
    <w:p w:rsidR="0065642E" w:rsidRPr="00813BCF" w:rsidRDefault="0065642E" w:rsidP="0065642E">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ЦФ представляет собой транспортные расходы на осуществление всех перевозок в целом. </w:t>
      </w:r>
    </w:p>
    <w:p w:rsidR="0065642E" w:rsidRPr="00813BCF" w:rsidRDefault="0065642E" w:rsidP="0065642E">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Первая группа ограничений указывает, что запас продукции в любом пункте отправления должен быть равен суммарному объему перевозок продукции из этого пункта. </w:t>
      </w:r>
    </w:p>
    <w:p w:rsidR="0065642E" w:rsidRPr="00813BCF" w:rsidRDefault="0065642E" w:rsidP="0065642E">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Вторая группа ограничений указывает, что суммарные перевозки продукции в некоторый пункт потребления должны полностью удовлетворить спрос на продукцию в этом пункте. </w:t>
      </w:r>
    </w:p>
    <w:p w:rsidR="0065642E" w:rsidRPr="00813BCF" w:rsidRDefault="0065642E" w:rsidP="0065642E">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Наглядной формой представления модели ТЗ является транспортная матрица (таблица 1).</w:t>
      </w:r>
    </w:p>
    <w:p w:rsidR="0065642E" w:rsidRPr="00813BCF" w:rsidRDefault="0065642E" w:rsidP="0065642E">
      <w:pPr>
        <w:spacing w:after="0" w:line="240" w:lineRule="auto"/>
        <w:ind w:left="720"/>
        <w:rPr>
          <w:rFonts w:ascii="Times New Roman" w:hAnsi="Times New Roman" w:cs="Times New Roman"/>
          <w:b/>
          <w:bCs/>
          <w:i/>
          <w:iCs/>
          <w:sz w:val="28"/>
          <w:szCs w:val="28"/>
          <w:lang w:val="ru-RU"/>
        </w:rPr>
      </w:pPr>
    </w:p>
    <w:p w:rsidR="0065642E" w:rsidRPr="00813BCF" w:rsidRDefault="0065642E" w:rsidP="0065642E">
      <w:pPr>
        <w:spacing w:after="0" w:line="240" w:lineRule="auto"/>
        <w:ind w:left="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Таблица 1 - Общий вид транспортной матрицы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152"/>
        <w:gridCol w:w="1260"/>
        <w:gridCol w:w="1260"/>
        <w:gridCol w:w="1260"/>
        <w:gridCol w:w="1984"/>
      </w:tblGrid>
      <w:tr w:rsidR="0065642E" w:rsidRPr="00813BCF" w:rsidTr="00A71E4B">
        <w:trPr>
          <w:trHeight w:val="227"/>
        </w:trPr>
        <w:tc>
          <w:tcPr>
            <w:tcW w:w="3528" w:type="dxa"/>
            <w:vMerge w:val="restart"/>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p>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отправления, </w:t>
            </w:r>
            <w:r w:rsidRPr="00813BCF">
              <w:rPr>
                <w:rFonts w:ascii="Times New Roman" w:hAnsi="Times New Roman" w:cs="Times New Roman"/>
                <w:position w:val="-12"/>
                <w:sz w:val="24"/>
                <w:szCs w:val="24"/>
              </w:rPr>
              <w:object w:dxaOrig="360" w:dyaOrig="380">
                <v:shape id="_x0000_i1047" type="#_x0000_t75" style="width:18pt;height:18.8pt" o:ole="" fillcolor="window">
                  <v:imagedata r:id="rId47" o:title=""/>
                </v:shape>
                <o:OLEObject Type="Embed" ProgID="Equation.3" ShapeID="_x0000_i1047" DrawAspect="Content" ObjectID="_1603960282" r:id="rId48"/>
              </w:object>
            </w:r>
          </w:p>
        </w:tc>
        <w:tc>
          <w:tcPr>
            <w:tcW w:w="4932" w:type="dxa"/>
            <w:gridSpan w:val="4"/>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r>
              <w:rPr>
                <w:rFonts w:ascii="Times New Roman" w:hAnsi="Times New Roman" w:cs="Times New Roman"/>
                <w:sz w:val="24"/>
                <w:szCs w:val="24"/>
                <w:lang w:val="ru-RU"/>
              </w:rPr>
              <w:t xml:space="preserve"> </w:t>
            </w:r>
            <w:r w:rsidRPr="00813BCF">
              <w:rPr>
                <w:rFonts w:ascii="Times New Roman" w:hAnsi="Times New Roman" w:cs="Times New Roman"/>
                <w:sz w:val="24"/>
                <w:szCs w:val="24"/>
              </w:rPr>
              <w:t xml:space="preserve">потребления, </w:t>
            </w:r>
            <w:r w:rsidRPr="00813BCF">
              <w:rPr>
                <w:rFonts w:ascii="Times New Roman" w:hAnsi="Times New Roman" w:cs="Times New Roman"/>
                <w:position w:val="-18"/>
                <w:sz w:val="24"/>
                <w:szCs w:val="24"/>
              </w:rPr>
              <w:object w:dxaOrig="340" w:dyaOrig="440">
                <v:shape id="_x0000_i1048" type="#_x0000_t75" style="width:17.2pt;height:21.9pt" o:ole="" fillcolor="window">
                  <v:imagedata r:id="rId49" o:title=""/>
                </v:shape>
                <o:OLEObject Type="Embed" ProgID="Equation.3" ShapeID="_x0000_i1048" DrawAspect="Content" ObjectID="_1603960283" r:id="rId50"/>
              </w:object>
            </w:r>
          </w:p>
        </w:tc>
        <w:tc>
          <w:tcPr>
            <w:tcW w:w="1984" w:type="dxa"/>
            <w:vMerge w:val="restart"/>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Запасы,</w:t>
            </w:r>
          </w:p>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r>
      <w:tr w:rsidR="0065642E" w:rsidRPr="00813BCF" w:rsidTr="00A71E4B">
        <w:trPr>
          <w:trHeight w:val="227"/>
        </w:trPr>
        <w:tc>
          <w:tcPr>
            <w:tcW w:w="3528" w:type="dxa"/>
            <w:vMerge/>
          </w:tcPr>
          <w:p w:rsidR="0065642E" w:rsidRPr="00813BCF" w:rsidRDefault="0065642E" w:rsidP="00A71E4B">
            <w:pPr>
              <w:spacing w:after="0" w:line="240" w:lineRule="auto"/>
              <w:jc w:val="both"/>
              <w:rPr>
                <w:rFonts w:ascii="Times New Roman" w:hAnsi="Times New Roman" w:cs="Times New Roman"/>
                <w:sz w:val="24"/>
                <w:szCs w:val="24"/>
              </w:rPr>
            </w:pPr>
          </w:p>
        </w:tc>
        <w:tc>
          <w:tcPr>
            <w:tcW w:w="1152"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49" type="#_x0000_t75" style="width:17.2pt;height:18.8pt" o:ole="" fillcolor="window">
                  <v:imagedata r:id="rId51" o:title=""/>
                </v:shape>
                <o:OLEObject Type="Embed" ProgID="Equation.3" ShapeID="_x0000_i1049" DrawAspect="Content" ObjectID="_1603960284" r:id="rId52"/>
              </w:object>
            </w:r>
          </w:p>
        </w:tc>
        <w:tc>
          <w:tcPr>
            <w:tcW w:w="1260"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80" w:dyaOrig="380">
                <v:shape id="_x0000_i1050" type="#_x0000_t75" style="width:18.8pt;height:18.8pt" o:ole="" fillcolor="window">
                  <v:imagedata r:id="rId53" o:title=""/>
                </v:shape>
                <o:OLEObject Type="Embed" ProgID="Equation.3" ShapeID="_x0000_i1050" DrawAspect="Content" ObjectID="_1603960285" r:id="rId54"/>
              </w:object>
            </w:r>
          </w:p>
        </w:tc>
        <w:tc>
          <w:tcPr>
            <w:tcW w:w="1260"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51" type="#_x0000_t75" style="width:22.7pt;height:18.8pt" o:ole="" fillcolor="window">
                  <v:imagedata r:id="rId55" o:title=""/>
                </v:shape>
                <o:OLEObject Type="Embed" ProgID="Equation.3" ShapeID="_x0000_i1051" DrawAspect="Content" ObjectID="_1603960286" r:id="rId56"/>
              </w:object>
            </w:r>
          </w:p>
        </w:tc>
        <w:tc>
          <w:tcPr>
            <w:tcW w:w="1984" w:type="dxa"/>
            <w:vMerge/>
          </w:tcPr>
          <w:p w:rsidR="0065642E" w:rsidRPr="00813BCF" w:rsidRDefault="0065642E" w:rsidP="00A71E4B">
            <w:pPr>
              <w:spacing w:after="0" w:line="240" w:lineRule="auto"/>
              <w:rPr>
                <w:rFonts w:ascii="Times New Roman" w:hAnsi="Times New Roman" w:cs="Times New Roman"/>
                <w:sz w:val="24"/>
                <w:szCs w:val="24"/>
              </w:rPr>
            </w:pPr>
          </w:p>
        </w:tc>
      </w:tr>
      <w:tr w:rsidR="0065642E" w:rsidRPr="00813BCF" w:rsidTr="00A71E4B">
        <w:trPr>
          <w:trHeight w:val="227"/>
        </w:trPr>
        <w:tc>
          <w:tcPr>
            <w:tcW w:w="3528"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60" w:dyaOrig="380">
                <v:shape id="_x0000_i1052" type="#_x0000_t75" style="width:18pt;height:18.8pt" o:ole="" fillcolor="window">
                  <v:imagedata r:id="rId57" o:title=""/>
                </v:shape>
                <o:OLEObject Type="Embed" ProgID="Equation.3" ShapeID="_x0000_i1052" DrawAspect="Content" ObjectID="_1603960287" r:id="rId58"/>
              </w:object>
            </w:r>
          </w:p>
        </w:tc>
        <w:tc>
          <w:tcPr>
            <w:tcW w:w="1152"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3" type="#_x0000_t75" style="width:20.35pt;height:18.8pt" o:ole="" fillcolor="window">
                  <v:imagedata r:id="rId59" o:title=""/>
                </v:shape>
                <o:OLEObject Type="Embed" ProgID="Equation.3" ShapeID="_x0000_i1053" DrawAspect="Content" ObjectID="_1603960288" r:id="rId60"/>
              </w:objec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4" type="#_x0000_t75" style="width:21.15pt;height:18.8pt" o:ole="" fillcolor="window">
                  <v:imagedata r:id="rId61" o:title=""/>
                </v:shape>
                <o:OLEObject Type="Embed" ProgID="Equation.3" ShapeID="_x0000_i1054" DrawAspect="Content" ObjectID="_1603960289" r:id="rId62"/>
              </w:objec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80" w:dyaOrig="380">
                <v:shape id="_x0000_i1055" type="#_x0000_t75" style="width:24.25pt;height:18.8pt" o:ole="" fillcolor="window">
                  <v:imagedata r:id="rId63" o:title=""/>
                </v:shape>
                <o:OLEObject Type="Embed" ProgID="Equation.3" ShapeID="_x0000_i1055" DrawAspect="Content" ObjectID="_1603960290" r:id="rId64"/>
              </w:object>
            </w:r>
          </w:p>
        </w:tc>
        <w:tc>
          <w:tcPr>
            <w:tcW w:w="1984"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56" type="#_x0000_t75" style="width:14.85pt;height:18.8pt" o:ole="" fillcolor="window">
                  <v:imagedata r:id="rId65" o:title=""/>
                </v:shape>
                <o:OLEObject Type="Embed" ProgID="Equation.3" ShapeID="_x0000_i1056" DrawAspect="Content" ObjectID="_1603960291" r:id="rId66"/>
              </w:object>
            </w:r>
          </w:p>
        </w:tc>
      </w:tr>
      <w:tr w:rsidR="0065642E" w:rsidRPr="00813BCF" w:rsidTr="00A71E4B">
        <w:trPr>
          <w:trHeight w:val="227"/>
        </w:trPr>
        <w:tc>
          <w:tcPr>
            <w:tcW w:w="3528"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7" type="#_x0000_t75" style="width:20.35pt;height:18.8pt" o:ole="" fillcolor="window">
                  <v:imagedata r:id="rId67" o:title=""/>
                </v:shape>
                <o:OLEObject Type="Embed" ProgID="Equation.3" ShapeID="_x0000_i1057" DrawAspect="Content" ObjectID="_1603960292" r:id="rId68"/>
              </w:object>
            </w:r>
          </w:p>
        </w:tc>
        <w:tc>
          <w:tcPr>
            <w:tcW w:w="1152"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8" type="#_x0000_t75" style="width:21.15pt;height:18.8pt" o:ole="" fillcolor="window">
                  <v:imagedata r:id="rId69" o:title=""/>
                </v:shape>
                <o:OLEObject Type="Embed" ProgID="Equation.3" ShapeID="_x0000_i1058" DrawAspect="Content" ObjectID="_1603960293" r:id="rId70"/>
              </w:objec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40" w:dyaOrig="380">
                <v:shape id="_x0000_i1059" type="#_x0000_t75" style="width:21.9pt;height:18.8pt" o:ole="" fillcolor="window">
                  <v:imagedata r:id="rId71" o:title=""/>
                </v:shape>
                <o:OLEObject Type="Embed" ProgID="Equation.3" ShapeID="_x0000_i1059" DrawAspect="Content" ObjectID="_1603960294" r:id="rId72"/>
              </w:objec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0" type="#_x0000_t75" style="width:25.85pt;height:18.8pt" o:ole="" fillcolor="window">
                  <v:imagedata r:id="rId73" o:title=""/>
                </v:shape>
                <o:OLEObject Type="Embed" ProgID="Equation.3" ShapeID="_x0000_i1060" DrawAspect="Content" ObjectID="_1603960295" r:id="rId74"/>
              </w:object>
            </w:r>
          </w:p>
        </w:tc>
        <w:tc>
          <w:tcPr>
            <w:tcW w:w="1984"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1" type="#_x0000_t75" style="width:17.2pt;height:18.8pt" o:ole="" fillcolor="window">
                  <v:imagedata r:id="rId75" o:title=""/>
                </v:shape>
                <o:OLEObject Type="Embed" ProgID="Equation.3" ShapeID="_x0000_i1061" DrawAspect="Content" ObjectID="_1603960296" r:id="rId76"/>
              </w:object>
            </w:r>
          </w:p>
        </w:tc>
      </w:tr>
      <w:tr w:rsidR="0065642E" w:rsidRPr="00813BCF" w:rsidTr="00A71E4B">
        <w:trPr>
          <w:trHeight w:val="227"/>
        </w:trPr>
        <w:tc>
          <w:tcPr>
            <w:tcW w:w="3528"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152"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984"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r>
      <w:tr w:rsidR="0065642E" w:rsidRPr="00813BCF" w:rsidTr="00A71E4B">
        <w:trPr>
          <w:trHeight w:val="227"/>
        </w:trPr>
        <w:tc>
          <w:tcPr>
            <w:tcW w:w="3528"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2" type="#_x0000_t75" style="width:21.15pt;height:18.8pt" o:ole="" fillcolor="window">
                  <v:imagedata r:id="rId77" o:title=""/>
                </v:shape>
                <o:OLEObject Type="Embed" ProgID="Equation.3" ShapeID="_x0000_i1062" DrawAspect="Content" ObjectID="_1603960297" r:id="rId78"/>
              </w:object>
            </w:r>
          </w:p>
        </w:tc>
        <w:tc>
          <w:tcPr>
            <w:tcW w:w="1152"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3" type="#_x0000_t75" style="width:21.15pt;height:18.8pt" o:ole="" fillcolor="window">
                  <v:imagedata r:id="rId79" o:title=""/>
                </v:shape>
                <o:OLEObject Type="Embed" ProgID="Equation.3" ShapeID="_x0000_i1063" DrawAspect="Content" ObjectID="_1603960298" r:id="rId80"/>
              </w:objec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64" type="#_x0000_t75" style="width:22.7pt;height:18.8pt" o:ole="" fillcolor="window">
                  <v:imagedata r:id="rId81" o:title=""/>
                </v:shape>
                <o:OLEObject Type="Embed" ProgID="Equation.3" ShapeID="_x0000_i1064" DrawAspect="Content" ObjectID="_1603960299" r:id="rId82"/>
              </w:objec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5" type="#_x0000_t75" style="width:25.85pt;height:18.8pt" o:ole="" fillcolor="window">
                  <v:imagedata r:id="rId83" o:title=""/>
                </v:shape>
                <o:OLEObject Type="Embed" ProgID="Equation.3" ShapeID="_x0000_i1065" DrawAspect="Content" ObjectID="_1603960300" r:id="rId84"/>
              </w:object>
            </w:r>
          </w:p>
        </w:tc>
        <w:tc>
          <w:tcPr>
            <w:tcW w:w="1984" w:type="dxa"/>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6" type="#_x0000_t75" style="width:17.2pt;height:18.8pt" o:ole="" fillcolor="window">
                  <v:imagedata r:id="rId85" o:title=""/>
                </v:shape>
                <o:OLEObject Type="Embed" ProgID="Equation.3" ShapeID="_x0000_i1066" DrawAspect="Content" ObjectID="_1603960301" r:id="rId86"/>
              </w:object>
            </w:r>
          </w:p>
        </w:tc>
      </w:tr>
      <w:tr w:rsidR="0065642E" w:rsidRPr="00813BCF" w:rsidTr="00A71E4B">
        <w:trPr>
          <w:trHeight w:val="227"/>
        </w:trPr>
        <w:tc>
          <w:tcPr>
            <w:tcW w:w="3528" w:type="dxa"/>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Потребность, </w:t>
            </w:r>
          </w:p>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c>
          <w:tcPr>
            <w:tcW w:w="1152" w:type="dxa"/>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67" type="#_x0000_t75" style="width:14.85pt;height:18.8pt" o:ole="" fillcolor="window">
                  <v:imagedata r:id="rId87" o:title=""/>
                </v:shape>
                <o:OLEObject Type="Embed" ProgID="Equation.3" ShapeID="_x0000_i1067" DrawAspect="Content" ObjectID="_1603960302" r:id="rId88"/>
              </w:object>
            </w:r>
          </w:p>
        </w:tc>
        <w:tc>
          <w:tcPr>
            <w:tcW w:w="1260" w:type="dxa"/>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8" type="#_x0000_t75" style="width:17.2pt;height:18.8pt" o:ole="" fillcolor="window">
                  <v:imagedata r:id="rId89" o:title=""/>
                </v:shape>
                <o:OLEObject Type="Embed" ProgID="Equation.3" ShapeID="_x0000_i1068" DrawAspect="Content" ObjectID="_1603960303" r:id="rId90"/>
              </w:object>
            </w:r>
          </w:p>
        </w:tc>
        <w:tc>
          <w:tcPr>
            <w:tcW w:w="1260" w:type="dxa"/>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9" type="#_x0000_t75" style="width:21.15pt;height:18.8pt" o:ole="" fillcolor="window">
                  <v:imagedata r:id="rId91" o:title=""/>
                </v:shape>
                <o:OLEObject Type="Embed" ProgID="Equation.3" ShapeID="_x0000_i1069" DrawAspect="Content" ObjectID="_1603960304" r:id="rId92"/>
              </w:object>
            </w:r>
          </w:p>
        </w:tc>
        <w:tc>
          <w:tcPr>
            <w:tcW w:w="1984" w:type="dxa"/>
            <w:vAlign w:val="center"/>
          </w:tcPr>
          <w:p w:rsidR="0065642E" w:rsidRPr="00813BCF" w:rsidRDefault="0065642E"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42"/>
                <w:sz w:val="24"/>
                <w:szCs w:val="24"/>
              </w:rPr>
              <w:object w:dxaOrig="1425" w:dyaOrig="940">
                <v:shape id="_x0000_i1070" type="#_x0000_t75" style="width:69.65pt;height:46.95pt" o:ole="" fillcolor="window">
                  <v:imagedata r:id="rId93" o:title=""/>
                </v:shape>
                <o:OLEObject Type="Embed" ProgID="Equation.3" ShapeID="_x0000_i1070" DrawAspect="Content" ObjectID="_1603960305" r:id="rId94"/>
              </w:object>
            </w:r>
          </w:p>
        </w:tc>
      </w:tr>
    </w:tbl>
    <w:p w:rsidR="0065642E" w:rsidRPr="00813BCF" w:rsidRDefault="0065642E" w:rsidP="0065642E">
      <w:pPr>
        <w:spacing w:after="0" w:line="240" w:lineRule="auto"/>
        <w:ind w:firstLine="720"/>
        <w:jc w:val="both"/>
        <w:rPr>
          <w:rFonts w:ascii="Times New Roman" w:hAnsi="Times New Roman" w:cs="Times New Roman"/>
          <w:sz w:val="28"/>
          <w:szCs w:val="28"/>
        </w:rPr>
      </w:pPr>
    </w:p>
    <w:p w:rsidR="0065642E" w:rsidRPr="00A34A01" w:rsidRDefault="0065642E" w:rsidP="0065642E">
      <w:pPr>
        <w:tabs>
          <w:tab w:val="left" w:pos="4860"/>
        </w:tabs>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Задача может быть решена в случае, когда сумма запасов продукции во всех пунктах отправления равняется суммарной потребности во всех пунктах потребления, то есть</w:t>
      </w:r>
      <w:r w:rsidRPr="00B506C2">
        <w:rPr>
          <w:rFonts w:ascii="Times New Roman" w:hAnsi="Times New Roman" w:cs="Times New Roman"/>
          <w:position w:val="-42"/>
          <w:sz w:val="28"/>
          <w:szCs w:val="28"/>
        </w:rPr>
        <w:object w:dxaOrig="1440" w:dyaOrig="940">
          <v:shape id="_x0000_i1071" type="#_x0000_t75" style="width:1in;height:46.95pt" o:ole="" fillcolor="window">
            <v:imagedata r:id="rId95" o:title=""/>
          </v:shape>
          <o:OLEObject Type="Embed" ProgID="Equation.3" ShapeID="_x0000_i1071" DrawAspect="Content" ObjectID="_1603960306" r:id="rId96"/>
        </w:object>
      </w:r>
      <w:r w:rsidRPr="00A34A01">
        <w:rPr>
          <w:rFonts w:ascii="Times New Roman" w:hAnsi="Times New Roman" w:cs="Times New Roman"/>
          <w:sz w:val="28"/>
          <w:szCs w:val="28"/>
          <w:lang w:val="ru-RU"/>
        </w:rPr>
        <w:t>.</w:t>
      </w:r>
      <w:r>
        <w:rPr>
          <w:rFonts w:ascii="Times New Roman" w:hAnsi="Times New Roman" w:cs="Times New Roman"/>
          <w:sz w:val="28"/>
          <w:szCs w:val="28"/>
          <w:lang w:val="ru-RU"/>
        </w:rPr>
        <w:tab/>
        <w:t>(2)</w:t>
      </w:r>
    </w:p>
    <w:p w:rsidR="0065642E" w:rsidRPr="00A34A01"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Если (</w:t>
      </w:r>
      <w:r>
        <w:rPr>
          <w:rFonts w:ascii="Times New Roman" w:hAnsi="Times New Roman" w:cs="Times New Roman"/>
          <w:sz w:val="28"/>
          <w:szCs w:val="28"/>
          <w:lang w:val="ru-RU"/>
        </w:rPr>
        <w:t>2</w:t>
      </w:r>
      <w:r w:rsidRPr="00B506C2">
        <w:rPr>
          <w:rFonts w:ascii="Times New Roman" w:hAnsi="Times New Roman" w:cs="Times New Roman"/>
          <w:sz w:val="28"/>
          <w:szCs w:val="28"/>
          <w:lang w:val="ru-RU"/>
        </w:rPr>
        <w:t xml:space="preserve">) выполняется, то ТЗ называется </w:t>
      </w:r>
      <w:r w:rsidRPr="00A34A01">
        <w:rPr>
          <w:rFonts w:ascii="Times New Roman" w:hAnsi="Times New Roman" w:cs="Times New Roman"/>
          <w:sz w:val="28"/>
          <w:szCs w:val="28"/>
          <w:lang w:val="ru-RU"/>
        </w:rPr>
        <w:t xml:space="preserve">сбалансированной, в противном случае – несбалансированной. </w:t>
      </w:r>
    </w:p>
    <w:p w:rsidR="0065642E" w:rsidRPr="00B506C2"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Поскольку ограничения модели (1) могут быть выполнены только при сбалансированной ТЗ, то при построении транспортной модели необходимо проверять условие баланса (2). </w:t>
      </w:r>
    </w:p>
    <w:p w:rsidR="0065642E" w:rsidRPr="00A34A01"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В случае, когда </w:t>
      </w:r>
      <w:r w:rsidRPr="00B506C2">
        <w:rPr>
          <w:rFonts w:ascii="Times New Roman" w:hAnsi="Times New Roman" w:cs="Times New Roman"/>
          <w:i/>
          <w:iCs/>
          <w:sz w:val="28"/>
          <w:szCs w:val="28"/>
          <w:lang w:val="ru-RU"/>
        </w:rPr>
        <w:t>суммарные запасы превышают суммарные потребности</w:t>
      </w:r>
      <w:r w:rsidRPr="00B506C2">
        <w:rPr>
          <w:rFonts w:ascii="Times New Roman" w:hAnsi="Times New Roman" w:cs="Times New Roman"/>
          <w:sz w:val="28"/>
          <w:szCs w:val="28"/>
          <w:lang w:val="ru-RU"/>
        </w:rPr>
        <w:t xml:space="preserve">, необходим </w:t>
      </w:r>
      <w:r w:rsidRPr="00A34A01">
        <w:rPr>
          <w:rFonts w:ascii="Times New Roman" w:hAnsi="Times New Roman" w:cs="Times New Roman"/>
          <w:sz w:val="28"/>
          <w:szCs w:val="28"/>
          <w:lang w:val="ru-RU"/>
        </w:rPr>
        <w:t>дополнительный фиктивный</w:t>
      </w:r>
      <w:r w:rsidRPr="00B506C2">
        <w:rPr>
          <w:rFonts w:ascii="Times New Roman" w:hAnsi="Times New Roman" w:cs="Times New Roman"/>
          <w:sz w:val="28"/>
          <w:szCs w:val="28"/>
          <w:lang w:val="ru-RU"/>
        </w:rPr>
        <w:t xml:space="preserve"> пункт потребления, который будет формально потреблять существующий излишек запасов, то есть</w:t>
      </w:r>
      <w:r w:rsidRPr="00B506C2">
        <w:rPr>
          <w:rFonts w:ascii="Times New Roman" w:hAnsi="Times New Roman" w:cs="Times New Roman"/>
          <w:position w:val="-42"/>
          <w:sz w:val="28"/>
          <w:szCs w:val="28"/>
        </w:rPr>
        <w:object w:dxaOrig="2020" w:dyaOrig="940">
          <v:shape id="_x0000_i1072" type="#_x0000_t75" style="width:100.95pt;height:46.95pt" o:ole="" fillcolor="window">
            <v:imagedata r:id="rId97" o:title=""/>
          </v:shape>
          <o:OLEObject Type="Embed" ProgID="Equation.3" ShapeID="_x0000_i1072" DrawAspect="Content" ObjectID="_1603960307" r:id="rId98"/>
        </w:object>
      </w:r>
      <w:r w:rsidRPr="00A34A01">
        <w:rPr>
          <w:rFonts w:ascii="Times New Roman" w:hAnsi="Times New Roman" w:cs="Times New Roman"/>
          <w:sz w:val="28"/>
          <w:szCs w:val="28"/>
          <w:lang w:val="ru-RU"/>
        </w:rPr>
        <w:t>.</w:t>
      </w:r>
      <w:r w:rsidRPr="00A34A01">
        <w:rPr>
          <w:rFonts w:ascii="Times New Roman" w:hAnsi="Times New Roman" w:cs="Times New Roman"/>
          <w:sz w:val="28"/>
          <w:szCs w:val="28"/>
          <w:lang w:val="ru-RU"/>
        </w:rPr>
        <w:tab/>
        <w:t>(3)</w:t>
      </w:r>
    </w:p>
    <w:p w:rsidR="0065642E" w:rsidRPr="00C159DE"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lastRenderedPageBreak/>
        <w:t xml:space="preserve">Если </w:t>
      </w:r>
      <w:r w:rsidRPr="00C159DE">
        <w:rPr>
          <w:rFonts w:ascii="Times New Roman" w:hAnsi="Times New Roman" w:cs="Times New Roman"/>
          <w:i/>
          <w:iCs/>
          <w:sz w:val="28"/>
          <w:szCs w:val="28"/>
          <w:lang w:val="ru-RU"/>
        </w:rPr>
        <w:t>суммарные потребности превышают суммарные запасы</w:t>
      </w:r>
      <w:r w:rsidRPr="00C159DE">
        <w:rPr>
          <w:rFonts w:ascii="Times New Roman" w:hAnsi="Times New Roman" w:cs="Times New Roman"/>
          <w:sz w:val="28"/>
          <w:szCs w:val="28"/>
          <w:lang w:val="ru-RU"/>
        </w:rPr>
        <w:t xml:space="preserve">, то необходим дополнительный фиктивный пункт отправления, формально восполняющий существующий недостаток продукции в пунктах отправления: </w:t>
      </w:r>
      <w:r w:rsidRPr="00C159DE">
        <w:rPr>
          <w:rFonts w:ascii="Times New Roman" w:hAnsi="Times New Roman" w:cs="Times New Roman"/>
          <w:position w:val="-42"/>
          <w:sz w:val="28"/>
          <w:szCs w:val="28"/>
        </w:rPr>
        <w:object w:dxaOrig="2079" w:dyaOrig="940">
          <v:shape id="_x0000_i1073" type="#_x0000_t75" style="width:104.1pt;height:46.95pt" o:ole="" fillcolor="window">
            <v:imagedata r:id="rId99" o:title=""/>
          </v:shape>
          <o:OLEObject Type="Embed" ProgID="Equation.3" ShapeID="_x0000_i1073" DrawAspect="Content" ObjectID="_1603960308" r:id="rId100"/>
        </w:object>
      </w:r>
      <w:r w:rsidRPr="00C159DE">
        <w:rPr>
          <w:rFonts w:ascii="Times New Roman" w:hAnsi="Times New Roman" w:cs="Times New Roman"/>
          <w:sz w:val="28"/>
          <w:szCs w:val="28"/>
          <w:lang w:val="ru-RU"/>
        </w:rPr>
        <w:t>.</w:t>
      </w:r>
      <w:r w:rsidRPr="00C159DE">
        <w:rPr>
          <w:rFonts w:ascii="Times New Roman" w:hAnsi="Times New Roman" w:cs="Times New Roman"/>
          <w:sz w:val="28"/>
          <w:szCs w:val="28"/>
          <w:lang w:val="ru-RU"/>
        </w:rPr>
        <w:tab/>
        <w:t>(4)</w:t>
      </w:r>
    </w:p>
    <w:p w:rsidR="0065642E" w:rsidRPr="00C159DE" w:rsidRDefault="0065642E" w:rsidP="0065642E">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Введение фиктивного потребителя или отправителя повлечет необходимость формального задания фиктивных тарифов </w:t>
      </w:r>
      <w:r w:rsidRPr="00C159DE">
        <w:rPr>
          <w:rFonts w:ascii="Times New Roman" w:hAnsi="Times New Roman" w:cs="Times New Roman"/>
          <w:position w:val="-22"/>
          <w:sz w:val="28"/>
          <w:szCs w:val="28"/>
        </w:rPr>
        <w:object w:dxaOrig="360" w:dyaOrig="580">
          <v:shape id="_x0000_i1074" type="#_x0000_t75" style="width:18pt;height:28.95pt" o:ole="" fillcolor="window">
            <v:imagedata r:id="rId101" o:title=""/>
          </v:shape>
          <o:OLEObject Type="Embed" ProgID="Equation.3" ShapeID="_x0000_i1074" DrawAspect="Content" ObjectID="_1603960309" r:id="rId102"/>
        </w:object>
      </w:r>
      <w:r w:rsidRPr="00C159DE">
        <w:rPr>
          <w:rFonts w:ascii="Times New Roman" w:hAnsi="Times New Roman" w:cs="Times New Roman"/>
          <w:sz w:val="28"/>
          <w:szCs w:val="28"/>
          <w:lang w:val="ru-RU"/>
        </w:rPr>
        <w:t xml:space="preserve"> (реально не существующих) для фиктивных перевозок. </w:t>
      </w:r>
    </w:p>
    <w:p w:rsidR="0065642E" w:rsidRPr="00B506C2" w:rsidRDefault="0065642E" w:rsidP="0065642E">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Поскольку надо определить наиболее выгодные </w:t>
      </w:r>
      <w:r w:rsidRPr="00C159DE">
        <w:rPr>
          <w:rFonts w:ascii="Times New Roman" w:hAnsi="Times New Roman" w:cs="Times New Roman"/>
          <w:i/>
          <w:iCs/>
          <w:sz w:val="28"/>
          <w:szCs w:val="28"/>
          <w:lang w:val="ru-RU"/>
        </w:rPr>
        <w:t>реальные</w:t>
      </w:r>
      <w:r w:rsidRPr="00C159DE">
        <w:rPr>
          <w:rFonts w:ascii="Times New Roman" w:hAnsi="Times New Roman" w:cs="Times New Roman"/>
          <w:sz w:val="28"/>
          <w:szCs w:val="28"/>
          <w:lang w:val="ru-RU"/>
        </w:rPr>
        <w:t xml:space="preserve"> перевозки то необходимо предусмотреть, чтобы при решении задачи </w:t>
      </w:r>
      <w:r w:rsidRPr="00C159DE">
        <w:rPr>
          <w:rFonts w:ascii="Times New Roman" w:hAnsi="Times New Roman" w:cs="Times New Roman"/>
          <w:i/>
          <w:iCs/>
          <w:sz w:val="28"/>
          <w:szCs w:val="28"/>
          <w:lang w:val="ru-RU"/>
        </w:rPr>
        <w:t>фиктивные</w:t>
      </w:r>
      <w:r w:rsidRPr="00C159DE">
        <w:rPr>
          <w:rFonts w:ascii="Times New Roman" w:hAnsi="Times New Roman" w:cs="Times New Roman"/>
          <w:sz w:val="28"/>
          <w:szCs w:val="28"/>
          <w:lang w:val="ru-RU"/>
        </w:rPr>
        <w:t xml:space="preserve"> перевозки не рассматривались до тех пор, пока не будут</w:t>
      </w:r>
      <w:r w:rsidRPr="00B506C2">
        <w:rPr>
          <w:rFonts w:ascii="Times New Roman" w:hAnsi="Times New Roman" w:cs="Times New Roman"/>
          <w:sz w:val="28"/>
          <w:szCs w:val="28"/>
          <w:lang w:val="ru-RU"/>
        </w:rPr>
        <w:t xml:space="preserve"> определены все реальные перевозки. Для этого надо фиктивные перевозки сделать невыгодными, то есть дорогими, чтобы при поиске решения задачи их рассматривали в самую последнюю очередь. Таким образом, величина фиктивных тарифов должна превышать максимальный из реальных тарифов, используемых в модели, то есть</w:t>
      </w:r>
      <w:r w:rsidRPr="00B506C2">
        <w:rPr>
          <w:rFonts w:ascii="Times New Roman" w:hAnsi="Times New Roman" w:cs="Times New Roman"/>
          <w:position w:val="-22"/>
          <w:sz w:val="28"/>
          <w:szCs w:val="28"/>
        </w:rPr>
        <w:object w:dxaOrig="3159" w:dyaOrig="580">
          <v:shape id="_x0000_i1075" type="#_x0000_t75" style="width:158.1pt;height:28.95pt" o:ole="" fillcolor="window">
            <v:imagedata r:id="rId103" o:title=""/>
          </v:shape>
          <o:OLEObject Type="Embed" ProgID="Equation.3" ShapeID="_x0000_i1075" DrawAspect="Content" ObjectID="_1603960310" r:id="rId104"/>
        </w:object>
      </w:r>
      <w:r w:rsidRPr="00B506C2">
        <w:rPr>
          <w:rFonts w:ascii="Times New Roman" w:hAnsi="Times New Roman" w:cs="Times New Roman"/>
          <w:sz w:val="28"/>
          <w:szCs w:val="28"/>
          <w:lang w:val="ru-RU"/>
        </w:rPr>
        <w:t>.</w:t>
      </w:r>
    </w:p>
    <w:p w:rsidR="0065642E" w:rsidRPr="00B506C2"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На практике возможны ситуации, когда в определенных направлениях перевозки продукции невозможны, например, по причине ремонта транспортных магистралей. Такие ситуации моделируются с помощью введения так называемых запрещающих тарифов </w:t>
      </w:r>
      <w:r w:rsidRPr="00B506C2">
        <w:rPr>
          <w:rFonts w:ascii="Times New Roman" w:hAnsi="Times New Roman" w:cs="Times New Roman"/>
          <w:position w:val="-18"/>
          <w:sz w:val="28"/>
          <w:szCs w:val="28"/>
        </w:rPr>
        <w:object w:dxaOrig="320" w:dyaOrig="540">
          <v:shape id="_x0000_i1076" type="#_x0000_t75" style="width:15.65pt;height:27.4pt" o:ole="" fillcolor="window">
            <v:imagedata r:id="rId105" o:title=""/>
          </v:shape>
          <o:OLEObject Type="Embed" ProgID="Equation.3" ShapeID="_x0000_i1076" DrawAspect="Content" ObjectID="_1603960311" r:id="rId106"/>
        </w:object>
      </w:r>
      <w:r w:rsidRPr="00B506C2">
        <w:rPr>
          <w:rFonts w:ascii="Times New Roman" w:hAnsi="Times New Roman" w:cs="Times New Roman"/>
          <w:sz w:val="28"/>
          <w:szCs w:val="28"/>
          <w:lang w:val="ru-RU"/>
        </w:rPr>
        <w:t>. Запрещающие тарифы должны сделать невозможными, то есть совершенно невыгодными, перевозки в соответствующих направлениях. Для этого величина запрещающих тарифов должна превышать максимальный из реальных тарифов, используемых в модели:</w:t>
      </w:r>
      <w:r w:rsidRPr="00B506C2">
        <w:rPr>
          <w:rFonts w:ascii="Times New Roman" w:hAnsi="Times New Roman" w:cs="Times New Roman"/>
          <w:position w:val="-18"/>
          <w:sz w:val="28"/>
          <w:szCs w:val="28"/>
        </w:rPr>
        <w:object w:dxaOrig="3140" w:dyaOrig="540">
          <v:shape id="_x0000_i1077" type="#_x0000_t75" style="width:154.95pt;height:27.4pt" o:ole="" fillcolor="window">
            <v:imagedata r:id="rId107" o:title=""/>
          </v:shape>
          <o:OLEObject Type="Embed" ProgID="Equation.3" ShapeID="_x0000_i1077" DrawAspect="Content" ObjectID="_1603960312" r:id="rId108"/>
        </w:object>
      </w:r>
      <w:r w:rsidRPr="00B506C2">
        <w:rPr>
          <w:rFonts w:ascii="Times New Roman" w:hAnsi="Times New Roman" w:cs="Times New Roman"/>
          <w:sz w:val="28"/>
          <w:szCs w:val="28"/>
          <w:lang w:val="ru-RU"/>
        </w:rPr>
        <w:t>.</w:t>
      </w:r>
    </w:p>
    <w:p w:rsidR="0065642E" w:rsidRPr="00B506C2"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i/>
          <w:iCs/>
          <w:sz w:val="28"/>
          <w:szCs w:val="28"/>
          <w:lang w:val="ru-RU"/>
        </w:rPr>
        <w:t>Задача о назначениях</w:t>
      </w:r>
      <w:r w:rsidRPr="00B506C2">
        <w:rPr>
          <w:rFonts w:ascii="Times New Roman" w:hAnsi="Times New Roman" w:cs="Times New Roman"/>
          <w:b/>
          <w:bCs/>
          <w:sz w:val="28"/>
          <w:szCs w:val="28"/>
          <w:lang w:val="ru-RU"/>
        </w:rPr>
        <w:t xml:space="preserve"> - </w:t>
      </w:r>
      <w:r w:rsidRPr="00B506C2">
        <w:rPr>
          <w:rFonts w:ascii="Times New Roman" w:hAnsi="Times New Roman" w:cs="Times New Roman"/>
          <w:sz w:val="28"/>
          <w:szCs w:val="28"/>
          <w:lang w:val="ru-RU"/>
        </w:rPr>
        <w:t>практическая задача, широко распространенная для тех случаев, когда необходимо распределять сотрудников или оборудование (станки) по нескольким работам. Постановка задачи и ее решение имеет много общего с постановкой и решением транспортной задачи</w:t>
      </w:r>
    </w:p>
    <w:p w:rsidR="0065642E" w:rsidRPr="00B506C2" w:rsidRDefault="0065642E" w:rsidP="0065642E">
      <w:pPr>
        <w:pStyle w:val="ab"/>
        <w:spacing w:after="0"/>
        <w:ind w:firstLine="720"/>
        <w:jc w:val="both"/>
        <w:rPr>
          <w:sz w:val="28"/>
          <w:szCs w:val="28"/>
          <w:lang w:val="ru-RU"/>
        </w:rPr>
      </w:pPr>
      <w:r w:rsidRPr="00B506C2">
        <w:rPr>
          <w:sz w:val="28"/>
          <w:szCs w:val="28"/>
          <w:lang w:val="ru-RU"/>
        </w:rPr>
        <w:t>Математическая модель задачи .</w:t>
      </w:r>
    </w:p>
    <w:p w:rsidR="0065642E" w:rsidRPr="00B506C2" w:rsidRDefault="0065642E" w:rsidP="0065642E">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Обозначения:</w:t>
      </w:r>
    </w:p>
    <w:p w:rsidR="0065642E" w:rsidRPr="00B506C2" w:rsidRDefault="0065642E" w:rsidP="0065642E">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ab/>
      </w:r>
      <w:r w:rsidRPr="00B506C2">
        <w:rPr>
          <w:rFonts w:ascii="Times New Roman" w:hAnsi="Times New Roman" w:cs="Times New Roman"/>
          <w:position w:val="-18"/>
          <w:sz w:val="28"/>
          <w:szCs w:val="28"/>
        </w:rPr>
        <w:object w:dxaOrig="360" w:dyaOrig="480">
          <v:shape id="_x0000_i1078" type="#_x0000_t75" style="width:18pt;height:24.25pt" o:ole="" fillcolor="window">
            <v:imagedata r:id="rId109" o:title=""/>
          </v:shape>
          <o:OLEObject Type="Embed" ProgID="Equation.3" ShapeID="_x0000_i1078" DrawAspect="Content" ObjectID="_1603960313" r:id="rId110"/>
        </w:object>
      </w:r>
      <w:r w:rsidRPr="00B506C2">
        <w:rPr>
          <w:rFonts w:ascii="Times New Roman" w:hAnsi="Times New Roman" w:cs="Times New Roman"/>
          <w:sz w:val="28"/>
          <w:szCs w:val="28"/>
          <w:lang w:val="ru-RU"/>
        </w:rPr>
        <w:t xml:space="preserve">- стоимости выполнения </w:t>
      </w:r>
      <w:r w:rsidRPr="00B506C2">
        <w:rPr>
          <w:rFonts w:ascii="Times New Roman" w:hAnsi="Times New Roman" w:cs="Times New Roman"/>
          <w:position w:val="-6"/>
          <w:sz w:val="28"/>
          <w:szCs w:val="28"/>
        </w:rPr>
        <w:object w:dxaOrig="400" w:dyaOrig="300">
          <v:shape id="_x0000_i1079" type="#_x0000_t75" style="width:20.35pt;height:14.85pt" o:ole="" fillcolor="window">
            <v:imagedata r:id="rId111" o:title=""/>
          </v:shape>
          <o:OLEObject Type="Embed" ProgID="Equation.3" ShapeID="_x0000_i1079" DrawAspect="Content" ObjectID="_1603960314" r:id="rId112"/>
        </w:object>
      </w:r>
      <w:r w:rsidRPr="00B506C2">
        <w:rPr>
          <w:rFonts w:ascii="Times New Roman" w:hAnsi="Times New Roman" w:cs="Times New Roman"/>
          <w:sz w:val="28"/>
          <w:szCs w:val="28"/>
          <w:lang w:val="ru-RU"/>
        </w:rPr>
        <w:t xml:space="preserve">тым рабочим  </w:t>
      </w:r>
      <w:r w:rsidRPr="00B506C2">
        <w:rPr>
          <w:rFonts w:ascii="Times New Roman" w:hAnsi="Times New Roman" w:cs="Times New Roman"/>
          <w:position w:val="-12"/>
          <w:sz w:val="28"/>
          <w:szCs w:val="28"/>
        </w:rPr>
        <w:object w:dxaOrig="460" w:dyaOrig="360">
          <v:shape id="_x0000_i1080" type="#_x0000_t75" style="width:22.7pt;height:18pt" o:ole="" fillcolor="window">
            <v:imagedata r:id="rId113" o:title=""/>
          </v:shape>
          <o:OLEObject Type="Embed" ProgID="Equation.3" ShapeID="_x0000_i1080" DrawAspect="Content" ObjectID="_1603960315" r:id="rId114"/>
        </w:object>
      </w:r>
      <w:r w:rsidRPr="00B506C2">
        <w:rPr>
          <w:rFonts w:ascii="Times New Roman" w:hAnsi="Times New Roman" w:cs="Times New Roman"/>
          <w:sz w:val="28"/>
          <w:szCs w:val="28"/>
          <w:lang w:val="ru-RU"/>
        </w:rPr>
        <w:t xml:space="preserve">той работы, </w:t>
      </w:r>
    </w:p>
    <w:p w:rsidR="0065642E" w:rsidRPr="00B506C2" w:rsidRDefault="0065642E" w:rsidP="0065642E">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20" w:dyaOrig="480">
          <v:shape id="_x0000_i1081" type="#_x0000_t75" style="width:40.7pt;height:24.25pt" o:ole="" fillcolor="window">
            <v:imagedata r:id="rId115" o:title=""/>
          </v:shape>
          <o:OLEObject Type="Embed" ProgID="Equation.3" ShapeID="_x0000_i1081" DrawAspect="Content" ObjectID="_1603960316" r:id="rId116"/>
        </w:object>
      </w:r>
      <w:r w:rsidRPr="00B506C2">
        <w:rPr>
          <w:sz w:val="28"/>
          <w:szCs w:val="28"/>
          <w:lang w:val="ru-RU"/>
        </w:rPr>
        <w:t xml:space="preserve">, если </w:t>
      </w:r>
      <w:r w:rsidRPr="00B506C2">
        <w:rPr>
          <w:position w:val="-6"/>
          <w:sz w:val="28"/>
          <w:szCs w:val="28"/>
        </w:rPr>
        <w:object w:dxaOrig="400" w:dyaOrig="300">
          <v:shape id="_x0000_i1082" type="#_x0000_t75" style="width:20.35pt;height:14.85pt" o:ole="" fillcolor="window">
            <v:imagedata r:id="rId117" o:title=""/>
          </v:shape>
          <o:OLEObject Type="Embed" ProgID="Equation.3" ShapeID="_x0000_i1082" DrawAspect="Content" ObjectID="_1603960317" r:id="rId118"/>
        </w:object>
      </w:r>
      <w:r w:rsidRPr="00B506C2">
        <w:rPr>
          <w:sz w:val="28"/>
          <w:szCs w:val="28"/>
          <w:lang w:val="ru-RU"/>
        </w:rPr>
        <w:t>тым рабочим выполняется</w:t>
      </w:r>
      <w:r w:rsidRPr="00B506C2">
        <w:rPr>
          <w:position w:val="-12"/>
          <w:sz w:val="28"/>
          <w:szCs w:val="28"/>
        </w:rPr>
        <w:object w:dxaOrig="460" w:dyaOrig="360">
          <v:shape id="_x0000_i1083" type="#_x0000_t75" style="width:22.7pt;height:18pt" o:ole="" fillcolor="window">
            <v:imagedata r:id="rId113" o:title=""/>
          </v:shape>
          <o:OLEObject Type="Embed" ProgID="Equation.3" ShapeID="_x0000_i1083" DrawAspect="Content" ObjectID="_1603960318" r:id="rId119"/>
        </w:object>
      </w:r>
      <w:r>
        <w:rPr>
          <w:sz w:val="28"/>
          <w:szCs w:val="28"/>
          <w:lang w:val="ru-RU"/>
        </w:rPr>
        <w:t xml:space="preserve">тая работа, </w:t>
      </w:r>
    </w:p>
    <w:p w:rsidR="0065642E" w:rsidRPr="00B506C2" w:rsidRDefault="0065642E" w:rsidP="0065642E">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80" w:dyaOrig="480">
          <v:shape id="_x0000_i1084" type="#_x0000_t75" style="width:43.85pt;height:24.25pt" o:ole="" fillcolor="window">
            <v:imagedata r:id="rId120" o:title=""/>
          </v:shape>
          <o:OLEObject Type="Embed" ProgID="Equation.3" ShapeID="_x0000_i1084" DrawAspect="Content" ObjectID="_1603960319" r:id="rId121"/>
        </w:object>
      </w:r>
      <w:r w:rsidRPr="00B506C2">
        <w:rPr>
          <w:sz w:val="28"/>
          <w:szCs w:val="28"/>
          <w:lang w:val="ru-RU"/>
        </w:rPr>
        <w:t xml:space="preserve">, если </w:t>
      </w:r>
      <w:r w:rsidRPr="00B506C2">
        <w:rPr>
          <w:position w:val="-6"/>
          <w:sz w:val="28"/>
          <w:szCs w:val="28"/>
        </w:rPr>
        <w:object w:dxaOrig="400" w:dyaOrig="300">
          <v:shape id="_x0000_i1085" type="#_x0000_t75" style="width:20.35pt;height:14.85pt" o:ole="" fillcolor="window">
            <v:imagedata r:id="rId117" o:title=""/>
          </v:shape>
          <o:OLEObject Type="Embed" ProgID="Equation.3" ShapeID="_x0000_i1085" DrawAspect="Content" ObjectID="_1603960320" r:id="rId122"/>
        </w:object>
      </w:r>
      <w:r w:rsidRPr="00B506C2">
        <w:rPr>
          <w:sz w:val="28"/>
          <w:szCs w:val="28"/>
          <w:lang w:val="ru-RU"/>
        </w:rPr>
        <w:t>тым рабочим не выполняется</w:t>
      </w:r>
      <w:r w:rsidRPr="00B506C2">
        <w:rPr>
          <w:position w:val="-12"/>
          <w:sz w:val="28"/>
          <w:szCs w:val="28"/>
        </w:rPr>
        <w:object w:dxaOrig="460" w:dyaOrig="360">
          <v:shape id="_x0000_i1086" type="#_x0000_t75" style="width:22.7pt;height:18pt" o:ole="" fillcolor="window">
            <v:imagedata r:id="rId113" o:title=""/>
          </v:shape>
          <o:OLEObject Type="Embed" ProgID="Equation.3" ShapeID="_x0000_i1086" DrawAspect="Content" ObjectID="_1603960321" r:id="rId123"/>
        </w:object>
      </w:r>
      <w:r w:rsidRPr="00B506C2">
        <w:rPr>
          <w:sz w:val="28"/>
          <w:szCs w:val="28"/>
          <w:lang w:val="ru-RU"/>
        </w:rPr>
        <w:t>тая работа.</w:t>
      </w:r>
    </w:p>
    <w:p w:rsidR="0065642E" w:rsidRPr="00B506C2" w:rsidRDefault="0065642E" w:rsidP="0065642E">
      <w:pPr>
        <w:spacing w:after="0" w:line="240" w:lineRule="auto"/>
        <w:ind w:left="3119" w:hanging="258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ЦФ:</w:t>
      </w:r>
      <w:r w:rsidRPr="00B506C2">
        <w:rPr>
          <w:rFonts w:ascii="Times New Roman" w:hAnsi="Times New Roman" w:cs="Times New Roman"/>
          <w:position w:val="-38"/>
          <w:sz w:val="28"/>
          <w:szCs w:val="28"/>
        </w:rPr>
        <w:object w:dxaOrig="1939" w:dyaOrig="859">
          <v:shape id="_x0000_i1087" type="#_x0000_t75" style="width:96.25pt;height:43.05pt" o:ole="" fillcolor="window">
            <v:imagedata r:id="rId124" o:title=""/>
          </v:shape>
          <o:OLEObject Type="Embed" ProgID="Equation.3" ShapeID="_x0000_i1087" DrawAspect="Content" ObjectID="_1603960322" r:id="rId125"/>
        </w:object>
      </w:r>
      <w:r w:rsidRPr="00B506C2">
        <w:rPr>
          <w:rFonts w:ascii="Times New Roman" w:hAnsi="Times New Roman" w:cs="Times New Roman"/>
          <w:sz w:val="28"/>
          <w:szCs w:val="28"/>
          <w:lang w:val="ru-RU"/>
        </w:rPr>
        <w:t>- стоимость всех работ, должна быть минимальной;</w:t>
      </w:r>
    </w:p>
    <w:p w:rsidR="0065642E" w:rsidRPr="00B506C2" w:rsidRDefault="0065642E" w:rsidP="0065642E">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Ограничения:</w:t>
      </w:r>
    </w:p>
    <w:p w:rsidR="0065642E" w:rsidRPr="00B506C2" w:rsidRDefault="0065642E" w:rsidP="0065642E">
      <w:pPr>
        <w:tabs>
          <w:tab w:val="left" w:pos="864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28"/>
          <w:sz w:val="28"/>
          <w:szCs w:val="28"/>
        </w:rPr>
        <w:object w:dxaOrig="940" w:dyaOrig="680">
          <v:shape id="_x0000_i1088" type="#_x0000_t75" style="width:46.95pt;height:33.65pt" o:ole="" fillcolor="window">
            <v:imagedata r:id="rId126" o:title=""/>
          </v:shape>
          <o:OLEObject Type="Embed" ProgID="Equation.3" ShapeID="_x0000_i1088" DrawAspect="Content" ObjectID="_1603960323" r:id="rId127"/>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1060" w:dyaOrig="380">
          <v:shape id="_x0000_i1089" type="#_x0000_t75" style="width:46.15pt;height:15.65pt" o:ole="" fillcolor="window">
            <v:imagedata r:id="rId128" o:title=""/>
          </v:shape>
          <o:OLEObject Type="Embed" ProgID="Equation.3" ShapeID="_x0000_i1089" DrawAspect="Content" ObjectID="_1603960324" r:id="rId129"/>
        </w:object>
      </w:r>
      <w:r w:rsidRPr="00B506C2">
        <w:rPr>
          <w:rFonts w:ascii="Times New Roman" w:hAnsi="Times New Roman" w:cs="Times New Roman"/>
          <w:sz w:val="28"/>
          <w:szCs w:val="28"/>
          <w:lang w:val="ru-RU"/>
        </w:rPr>
        <w:t xml:space="preserve"> - каждая работа вып</w:t>
      </w:r>
      <w:r>
        <w:rPr>
          <w:rFonts w:ascii="Times New Roman" w:hAnsi="Times New Roman" w:cs="Times New Roman"/>
          <w:sz w:val="28"/>
          <w:szCs w:val="28"/>
          <w:lang w:val="ru-RU"/>
        </w:rPr>
        <w:t>олняется только одним рабочим</w:t>
      </w:r>
      <w:r>
        <w:rPr>
          <w:rFonts w:ascii="Times New Roman" w:hAnsi="Times New Roman" w:cs="Times New Roman"/>
          <w:sz w:val="28"/>
          <w:szCs w:val="28"/>
          <w:lang w:val="ru-RU"/>
        </w:rPr>
        <w:tab/>
        <w:t>(5</w:t>
      </w:r>
      <w:r w:rsidRPr="00B506C2">
        <w:rPr>
          <w:rFonts w:ascii="Times New Roman" w:hAnsi="Times New Roman" w:cs="Times New Roman"/>
          <w:sz w:val="28"/>
          <w:szCs w:val="28"/>
          <w:lang w:val="ru-RU"/>
        </w:rPr>
        <w:t>)</w:t>
      </w:r>
    </w:p>
    <w:p w:rsidR="0065642E" w:rsidRPr="00B506C2" w:rsidRDefault="0065642E" w:rsidP="0065642E">
      <w:pPr>
        <w:tabs>
          <w:tab w:val="left" w:pos="918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30"/>
          <w:sz w:val="28"/>
          <w:szCs w:val="28"/>
        </w:rPr>
        <w:object w:dxaOrig="940" w:dyaOrig="700">
          <v:shape id="_x0000_i1090" type="#_x0000_t75" style="width:46.95pt;height:35.2pt" o:ole="" fillcolor="window">
            <v:imagedata r:id="rId130" o:title=""/>
          </v:shape>
          <o:OLEObject Type="Embed" ProgID="Equation.3" ShapeID="_x0000_i1090" DrawAspect="Content" ObjectID="_1603960325" r:id="rId131"/>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980" w:dyaOrig="380">
          <v:shape id="_x0000_i1091" type="#_x0000_t75" style="width:42.25pt;height:15.65pt" o:ole="" fillcolor="window">
            <v:imagedata r:id="rId132" o:title=""/>
          </v:shape>
          <o:OLEObject Type="Embed" ProgID="Equation.3" ShapeID="_x0000_i1091" DrawAspect="Content" ObjectID="_1603960326" r:id="rId133"/>
        </w:object>
      </w:r>
      <w:r w:rsidRPr="00B506C2">
        <w:rPr>
          <w:rFonts w:ascii="Times New Roman" w:hAnsi="Times New Roman" w:cs="Times New Roman"/>
          <w:sz w:val="28"/>
          <w:szCs w:val="28"/>
          <w:lang w:val="ru-RU"/>
        </w:rPr>
        <w:t xml:space="preserve"> - каждый рабочий</w:t>
      </w:r>
      <w:r>
        <w:rPr>
          <w:rFonts w:ascii="Times New Roman" w:hAnsi="Times New Roman" w:cs="Times New Roman"/>
          <w:sz w:val="28"/>
          <w:szCs w:val="28"/>
          <w:lang w:val="ru-RU"/>
        </w:rPr>
        <w:t xml:space="preserve"> выполняет только одну работу</w:t>
      </w:r>
      <w:r>
        <w:rPr>
          <w:rFonts w:ascii="Times New Roman" w:hAnsi="Times New Roman" w:cs="Times New Roman"/>
          <w:sz w:val="28"/>
          <w:szCs w:val="28"/>
          <w:lang w:val="ru-RU"/>
        </w:rPr>
        <w:tab/>
        <w:t>(6</w:t>
      </w:r>
      <w:r w:rsidRPr="00B506C2">
        <w:rPr>
          <w:rFonts w:ascii="Times New Roman" w:hAnsi="Times New Roman" w:cs="Times New Roman"/>
          <w:sz w:val="28"/>
          <w:szCs w:val="28"/>
          <w:lang w:val="ru-RU"/>
        </w:rPr>
        <w:t>)</w:t>
      </w:r>
    </w:p>
    <w:p w:rsidR="0065642E" w:rsidRPr="00B506C2" w:rsidRDefault="0065642E" w:rsidP="0065642E">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18"/>
          <w:sz w:val="28"/>
          <w:szCs w:val="28"/>
        </w:rPr>
        <w:object w:dxaOrig="1380" w:dyaOrig="480">
          <v:shape id="_x0000_i1092" type="#_x0000_t75" style="width:64.95pt;height:21.9pt" o:ole="" fillcolor="window">
            <v:imagedata r:id="rId134" o:title=""/>
          </v:shape>
          <o:OLEObject Type="Embed" ProgID="Equation.3" ShapeID="_x0000_i1092" DrawAspect="Content" ObjectID="_1603960327" r:id="rId135"/>
        </w:object>
      </w:r>
      <w:r w:rsidRPr="00B506C2">
        <w:rPr>
          <w:rFonts w:ascii="Times New Roman" w:hAnsi="Times New Roman" w:cs="Times New Roman"/>
          <w:position w:val="-12"/>
          <w:sz w:val="28"/>
          <w:szCs w:val="28"/>
        </w:rPr>
        <w:object w:dxaOrig="1080" w:dyaOrig="380">
          <v:shape id="_x0000_i1093" type="#_x0000_t75" style="width:46.95pt;height:15.65pt" o:ole="" fillcolor="window">
            <v:imagedata r:id="rId136" o:title=""/>
          </v:shape>
          <o:OLEObject Type="Embed" ProgID="Equation.3" ShapeID="_x0000_i1093" DrawAspect="Content" ObjectID="_1603960328" r:id="rId137"/>
        </w:object>
      </w:r>
      <w:r w:rsidRPr="00B506C2">
        <w:rPr>
          <w:rFonts w:ascii="Times New Roman" w:hAnsi="Times New Roman" w:cs="Times New Roman"/>
          <w:position w:val="-12"/>
          <w:sz w:val="28"/>
          <w:szCs w:val="28"/>
        </w:rPr>
        <w:object w:dxaOrig="1060" w:dyaOrig="380">
          <v:shape id="_x0000_i1094" type="#_x0000_t75" style="width:43.05pt;height:14.85pt" o:ole="" fillcolor="window">
            <v:imagedata r:id="rId138" o:title=""/>
          </v:shape>
          <o:OLEObject Type="Embed" ProgID="Equation.3" ShapeID="_x0000_i1094" DrawAspect="Content" ObjectID="_1603960329" r:id="rId139"/>
        </w:objec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B506C2" w:rsidRDefault="0065642E" w:rsidP="0065642E">
      <w:pPr>
        <w:autoSpaceDE w:val="0"/>
        <w:autoSpaceDN w:val="0"/>
        <w:adjustRightInd w:val="0"/>
        <w:spacing w:after="0" w:line="240" w:lineRule="auto"/>
        <w:jc w:val="both"/>
        <w:rPr>
          <w:rFonts w:ascii="Times New Roman" w:hAnsi="Times New Roman" w:cs="Times New Roman"/>
          <w:b/>
          <w:bCs/>
          <w:sz w:val="28"/>
          <w:szCs w:val="28"/>
          <w:lang w:val="ru-RU"/>
        </w:rPr>
      </w:pPr>
      <w:r w:rsidRPr="00B506C2">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65642E" w:rsidRPr="00C159DE" w:rsidRDefault="0065642E" w:rsidP="0065642E">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lastRenderedPageBreak/>
        <w:t>Цели работы:</w:t>
      </w:r>
      <w:r w:rsidRPr="00C159DE">
        <w:rPr>
          <w:rFonts w:ascii="Times New Roman" w:hAnsi="Times New Roman" w:cs="Times New Roman"/>
          <w:sz w:val="28"/>
          <w:szCs w:val="28"/>
          <w:lang w:val="ru-RU" w:eastAsia="ru-RU"/>
        </w:rPr>
        <w:tab/>
        <w:t>приобретение навыков в постановке и реализации задач принятия оптимального решения с применением компьютерных технологий,</w:t>
      </w:r>
    </w:p>
    <w:p w:rsidR="0065642E" w:rsidRDefault="0065642E" w:rsidP="0065642E">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ab/>
        <w:t xml:space="preserve">приобретение навыков в постановке, решении  двойственных задач и анализе чувствительности полученного оптимального решения средствами </w:t>
      </w:r>
      <w:r w:rsidRPr="00C159DE">
        <w:rPr>
          <w:rFonts w:ascii="Times New Roman" w:hAnsi="Times New Roman" w:cs="Times New Roman"/>
          <w:sz w:val="28"/>
          <w:szCs w:val="28"/>
          <w:lang w:eastAsia="ru-RU"/>
        </w:rPr>
        <w:t>Excel</w:t>
      </w:r>
      <w:r>
        <w:rPr>
          <w:rFonts w:ascii="Times New Roman" w:hAnsi="Times New Roman" w:cs="Times New Roman"/>
          <w:sz w:val="28"/>
          <w:szCs w:val="28"/>
          <w:lang w:val="ru-RU" w:eastAsia="ru-RU"/>
        </w:rPr>
        <w:t>,</w:t>
      </w:r>
    </w:p>
    <w:p w:rsidR="0065642E" w:rsidRPr="0053785C" w:rsidRDefault="0065642E" w:rsidP="0065642E">
      <w:pPr>
        <w:spacing w:after="0" w:line="240" w:lineRule="auto"/>
        <w:ind w:left="2124"/>
        <w:jc w:val="both"/>
        <w:rPr>
          <w:rFonts w:ascii="Times New Roman" w:hAnsi="Times New Roman" w:cs="Times New Roman"/>
          <w:sz w:val="28"/>
          <w:szCs w:val="28"/>
          <w:lang w:val="ru-RU" w:eastAsia="ru-RU"/>
        </w:rPr>
      </w:pPr>
      <w:r w:rsidRPr="0053785C">
        <w:rPr>
          <w:rFonts w:ascii="Times New Roman" w:hAnsi="Times New Roman" w:cs="Times New Roman"/>
          <w:sz w:val="28"/>
          <w:szCs w:val="28"/>
          <w:lang w:val="ru-RU"/>
        </w:rPr>
        <w:t xml:space="preserve">приобретение навыков в постановке, решении  двойственных задач и анализе полученного оптимального решения средствами </w:t>
      </w:r>
      <w:r w:rsidRPr="0053785C">
        <w:rPr>
          <w:rFonts w:ascii="Times New Roman" w:hAnsi="Times New Roman" w:cs="Times New Roman"/>
          <w:sz w:val="28"/>
          <w:szCs w:val="28"/>
        </w:rPr>
        <w:t>Excel</w:t>
      </w:r>
      <w:r w:rsidRPr="0053785C">
        <w:rPr>
          <w:rFonts w:ascii="Times New Roman" w:hAnsi="Times New Roman" w:cs="Times New Roman"/>
          <w:sz w:val="28"/>
          <w:szCs w:val="28"/>
          <w:lang w:val="ru-RU"/>
        </w:rPr>
        <w:t>.</w:t>
      </w:r>
    </w:p>
    <w:p w:rsidR="0065642E" w:rsidRPr="00C159DE" w:rsidRDefault="0065642E" w:rsidP="0065642E">
      <w:p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Математическая модель задачи оптимизации в общем случае включает следующие элементы:</w:t>
      </w:r>
    </w:p>
    <w:p w:rsidR="0065642E" w:rsidRPr="00C159DE" w:rsidRDefault="0065642E" w:rsidP="0065642E">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искомые переменные,</w:t>
      </w:r>
    </w:p>
    <w:p w:rsidR="0065642E" w:rsidRPr="00C159DE" w:rsidRDefault="0065642E" w:rsidP="0065642E">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целевую функцию, стремящуюся к максимуму или минимуму,</w:t>
      </w:r>
    </w:p>
    <w:p w:rsidR="0065642E" w:rsidRPr="00C159DE" w:rsidRDefault="0065642E" w:rsidP="0065642E">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систему ограничений</w:t>
      </w:r>
    </w:p>
    <w:p w:rsidR="0065642E" w:rsidRPr="0053785C" w:rsidRDefault="0065642E" w:rsidP="0065642E">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Линейными </w:t>
      </w:r>
      <w:r w:rsidRPr="0053785C">
        <w:rPr>
          <w:rFonts w:ascii="Times New Roman" w:hAnsi="Times New Roman" w:cs="Times New Roman"/>
          <w:sz w:val="28"/>
          <w:szCs w:val="28"/>
          <w:lang w:val="ru-RU"/>
        </w:rPr>
        <w:t>называются такие зависимости, в которые входят  переменные в первой степени и с ними выполняются действия сложения или вычитания.</w:t>
      </w:r>
    </w:p>
    <w:p w:rsidR="0065642E" w:rsidRPr="0053785C" w:rsidRDefault="0065642E" w:rsidP="0065642E">
      <w:pPr>
        <w:spacing w:after="0" w:line="240" w:lineRule="auto"/>
        <w:ind w:firstLine="709"/>
        <w:jc w:val="both"/>
        <w:rPr>
          <w:rFonts w:ascii="Times New Roman" w:hAnsi="Times New Roman" w:cs="Times New Roman"/>
          <w:sz w:val="28"/>
          <w:szCs w:val="28"/>
          <w:lang w:val="ru-RU"/>
        </w:rPr>
      </w:pPr>
      <w:r w:rsidRPr="0053785C">
        <w:rPr>
          <w:rFonts w:ascii="Times New Roman" w:hAnsi="Times New Roman" w:cs="Times New Roman"/>
          <w:i/>
          <w:iCs/>
          <w:sz w:val="28"/>
          <w:szCs w:val="28"/>
          <w:lang w:val="ru-RU"/>
        </w:rPr>
        <w:t xml:space="preserve">Допустимым решением задачи </w:t>
      </w:r>
      <w:r w:rsidRPr="0053785C">
        <w:rPr>
          <w:rFonts w:ascii="Times New Roman" w:hAnsi="Times New Roman" w:cs="Times New Roman"/>
          <w:sz w:val="28"/>
          <w:szCs w:val="28"/>
          <w:lang w:val="ru-RU"/>
        </w:rPr>
        <w:t>называется такое решение, которое удовлетворяет системе ограничений.</w:t>
      </w:r>
    </w:p>
    <w:p w:rsidR="0065642E" w:rsidRPr="0053785C" w:rsidRDefault="0065642E" w:rsidP="0065642E">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Оптимальным </w:t>
      </w:r>
      <w:r w:rsidRPr="0053785C">
        <w:rPr>
          <w:rFonts w:ascii="Times New Roman" w:hAnsi="Times New Roman" w:cs="Times New Roman"/>
          <w:sz w:val="28"/>
          <w:szCs w:val="28"/>
          <w:lang w:val="ru-RU"/>
        </w:rPr>
        <w:t>является допустимое решение, при котором целевая функции достигает требуемого экстремума</w:t>
      </w:r>
    </w:p>
    <w:p w:rsidR="0065642E" w:rsidRPr="00C159DE" w:rsidRDefault="0065642E" w:rsidP="0065642E">
      <w:pPr>
        <w:spacing w:after="0" w:line="240" w:lineRule="auto"/>
        <w:ind w:firstLine="708"/>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Последовательность работ при принятии оптимальных решений</w:t>
      </w:r>
      <w:r>
        <w:rPr>
          <w:rFonts w:ascii="Times New Roman" w:hAnsi="Times New Roman" w:cs="Times New Roman"/>
          <w:sz w:val="28"/>
          <w:szCs w:val="28"/>
          <w:lang w:val="ru-RU"/>
        </w:rPr>
        <w:t>:</w:t>
      </w:r>
    </w:p>
    <w:p w:rsidR="0065642E" w:rsidRPr="00C159DE" w:rsidRDefault="0065642E" w:rsidP="0065642E">
      <w:pPr>
        <w:numPr>
          <w:ilvl w:val="0"/>
          <w:numId w:val="69"/>
        </w:numPr>
        <w:tabs>
          <w:tab w:val="num" w:pos="0"/>
        </w:tabs>
        <w:spacing w:after="0" w:line="240" w:lineRule="auto"/>
        <w:ind w:left="0" w:firstLine="708"/>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Содержательная постановка</w:t>
      </w:r>
      <w:r w:rsidRPr="00C159DE">
        <w:rPr>
          <w:rFonts w:ascii="Times New Roman" w:hAnsi="Times New Roman" w:cs="Times New Roman"/>
          <w:sz w:val="28"/>
          <w:szCs w:val="28"/>
          <w:lang w:val="ru-RU"/>
        </w:rPr>
        <w:t xml:space="preserve"> задачи, на основании которой становится ясно, какие элементы включает математическая модель: </w:t>
      </w:r>
    </w:p>
    <w:p w:rsidR="0065642E" w:rsidRPr="00C159DE" w:rsidRDefault="0065642E" w:rsidP="0065642E">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 </w:t>
      </w:r>
      <w:r w:rsidRPr="00C159DE">
        <w:rPr>
          <w:rFonts w:ascii="Times New Roman" w:hAnsi="Times New Roman" w:cs="Times New Roman"/>
          <w:sz w:val="28"/>
          <w:szCs w:val="28"/>
          <w:lang w:val="ru-RU"/>
        </w:rPr>
        <w:t xml:space="preserve">типы исходных данных и искомых переменных, </w:t>
      </w:r>
    </w:p>
    <w:p w:rsidR="0065642E" w:rsidRPr="00C159DE" w:rsidRDefault="0065642E" w:rsidP="0065642E">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 пределы искомых величин в оптимальном решении, </w:t>
      </w:r>
    </w:p>
    <w:p w:rsidR="0065642E" w:rsidRPr="00C159DE" w:rsidRDefault="0065642E" w:rsidP="0065642E">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характер зависимостей между переменными: линейные или нелинейные,</w:t>
      </w:r>
    </w:p>
    <w:p w:rsidR="0065642E" w:rsidRPr="00C159DE" w:rsidRDefault="0065642E" w:rsidP="0065642E">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критерии, по которым следует находить оптимальное решение.</w:t>
      </w:r>
    </w:p>
    <w:p w:rsidR="0065642E" w:rsidRPr="00C159DE" w:rsidRDefault="0065642E" w:rsidP="0065642E">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Составление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математической</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модели.</w:t>
      </w:r>
    </w:p>
    <w:p w:rsidR="0065642E" w:rsidRPr="00C159DE" w:rsidRDefault="0065642E" w:rsidP="0065642E">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Решение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задачи.</w:t>
      </w:r>
    </w:p>
    <w:p w:rsidR="0065642E" w:rsidRPr="00C159DE" w:rsidRDefault="0065642E" w:rsidP="0065642E">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Анализ решения – важнейший инструмент принятия оптимальных решений.</w:t>
      </w:r>
    </w:p>
    <w:p w:rsidR="0065642E" w:rsidRPr="00C159DE" w:rsidRDefault="0065642E" w:rsidP="0065642E">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Графическое представление результата решения и анализа – для наглядности информации, необходимой для принятия решения. </w:t>
      </w:r>
    </w:p>
    <w:p w:rsidR="0065642E" w:rsidRPr="0053785C" w:rsidRDefault="0065642E" w:rsidP="0065642E">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Принятие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оптимального</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решения.</w:t>
      </w:r>
    </w:p>
    <w:p w:rsidR="0065642E" w:rsidRPr="0053785C" w:rsidRDefault="0065642E" w:rsidP="0065642E">
      <w:pPr>
        <w:spacing w:after="0" w:line="240" w:lineRule="auto"/>
        <w:ind w:firstLine="709"/>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Оптимальное решение </w:t>
      </w:r>
      <w:r>
        <w:rPr>
          <w:rFonts w:ascii="Times New Roman" w:hAnsi="Times New Roman" w:cs="Times New Roman"/>
          <w:i/>
          <w:iCs/>
          <w:sz w:val="28"/>
          <w:szCs w:val="28"/>
          <w:lang w:val="ru-RU"/>
        </w:rPr>
        <w:t>поставленной задачи</w:t>
      </w:r>
      <w:r w:rsidRPr="00C159DE">
        <w:rPr>
          <w:rFonts w:ascii="Times New Roman" w:hAnsi="Times New Roman" w:cs="Times New Roman"/>
          <w:i/>
          <w:iCs/>
          <w:sz w:val="28"/>
          <w:szCs w:val="28"/>
          <w:lang w:val="ru-RU"/>
        </w:rPr>
        <w:t>–</w:t>
      </w:r>
      <w:r w:rsidRPr="00C159DE">
        <w:rPr>
          <w:rFonts w:ascii="Times New Roman" w:hAnsi="Times New Roman" w:cs="Times New Roman"/>
          <w:sz w:val="28"/>
          <w:szCs w:val="28"/>
          <w:lang w:val="ru-RU"/>
        </w:rPr>
        <w:t xml:space="preserve">это результат всесторонней оценки как решений, полученных с </w:t>
      </w:r>
      <w:r w:rsidRPr="0053785C">
        <w:rPr>
          <w:rFonts w:ascii="Times New Roman" w:hAnsi="Times New Roman" w:cs="Times New Roman"/>
          <w:sz w:val="28"/>
          <w:szCs w:val="28"/>
          <w:lang w:val="ru-RU"/>
        </w:rPr>
        <w:t>помощью компьютерных программ, так и тех значений, которые были определены в ходе анализа.</w:t>
      </w:r>
    </w:p>
    <w:p w:rsidR="0065642E" w:rsidRPr="00B75A8F" w:rsidRDefault="0065642E" w:rsidP="0065642E">
      <w:pPr>
        <w:spacing w:after="0" w:line="240" w:lineRule="auto"/>
        <w:ind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Любой исходной задаче линейного программирования соответствует связанная с ней двойственная задача. Причем оптимальное решение двойственной задачи может быть получено из решения исходной.</w:t>
      </w:r>
    </w:p>
    <w:p w:rsidR="0065642E" w:rsidRPr="00B75A8F" w:rsidRDefault="0065642E" w:rsidP="0065642E">
      <w:pPr>
        <w:autoSpaceDE w:val="0"/>
        <w:autoSpaceDN w:val="0"/>
        <w:adjustRightInd w:val="0"/>
        <w:spacing w:after="0" w:line="240" w:lineRule="auto"/>
        <w:jc w:val="both"/>
        <w:rPr>
          <w:rFonts w:ascii="Times New Roman" w:hAnsi="Times New Roman" w:cs="Times New Roman"/>
          <w:b/>
          <w:bCs/>
          <w:sz w:val="28"/>
          <w:szCs w:val="28"/>
          <w:lang w:val="ru-RU"/>
        </w:rPr>
      </w:pPr>
      <w:r w:rsidRPr="00B75A8F">
        <w:rPr>
          <w:rFonts w:ascii="Times New Roman" w:hAnsi="Times New Roman" w:cs="Times New Roman"/>
          <w:sz w:val="28"/>
          <w:szCs w:val="28"/>
          <w:lang w:val="ru-RU"/>
        </w:rPr>
        <w:t>При решении исходной задачи нахождения оптимального плана выпуска продукции решением является оптимальный план, а решением двойственной к ней зад</w:t>
      </w:r>
      <w:r>
        <w:rPr>
          <w:rFonts w:ascii="Times New Roman" w:hAnsi="Times New Roman" w:cs="Times New Roman"/>
          <w:sz w:val="28"/>
          <w:szCs w:val="28"/>
          <w:lang w:val="ru-RU"/>
        </w:rPr>
        <w:t>ачи является оптимальная систем</w:t>
      </w:r>
      <w:r w:rsidRPr="00B75A8F">
        <w:rPr>
          <w:rFonts w:ascii="Times New Roman" w:hAnsi="Times New Roman" w:cs="Times New Roman"/>
          <w:sz w:val="28"/>
          <w:szCs w:val="28"/>
          <w:lang w:val="ru-RU"/>
        </w:rPr>
        <w:t>а условных оценок используемых ресурсов.</w:t>
      </w:r>
    </w:p>
    <w:p w:rsidR="0065642E" w:rsidRPr="00B75A8F" w:rsidRDefault="0065642E" w:rsidP="0065642E">
      <w:pPr>
        <w:spacing w:after="0" w:line="240" w:lineRule="auto"/>
        <w:ind w:firstLine="708"/>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Двойственная задача  формулируется по следующим правилам:</w:t>
      </w:r>
    </w:p>
    <w:p w:rsidR="0065642E" w:rsidRPr="00B75A8F" w:rsidRDefault="0065642E" w:rsidP="0065642E">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каждому </w:t>
      </w:r>
      <w:r w:rsidRPr="00B75A8F">
        <w:rPr>
          <w:rFonts w:ascii="Times New Roman" w:hAnsi="Times New Roman" w:cs="Times New Roman"/>
          <w:sz w:val="28"/>
          <w:szCs w:val="28"/>
        </w:rPr>
        <w:t>i</w:t>
      </w:r>
      <w:r w:rsidRPr="00B75A8F">
        <w:rPr>
          <w:rFonts w:ascii="Times New Roman" w:hAnsi="Times New Roman" w:cs="Times New Roman"/>
          <w:sz w:val="28"/>
          <w:szCs w:val="28"/>
          <w:lang w:val="ru-RU"/>
        </w:rPr>
        <w:t xml:space="preserve"> – тому ограничению исходной задачи соответствует переменная </w:t>
      </w:r>
      <w:r w:rsidRPr="00B75A8F">
        <w:rPr>
          <w:rFonts w:ascii="Times New Roman" w:hAnsi="Times New Roman" w:cs="Times New Roman"/>
          <w:sz w:val="28"/>
          <w:szCs w:val="28"/>
        </w:rPr>
        <w:t>Z</w:t>
      </w:r>
      <w:r w:rsidRPr="00B75A8F">
        <w:rPr>
          <w:rFonts w:ascii="Times New Roman" w:hAnsi="Times New Roman" w:cs="Times New Roman"/>
          <w:sz w:val="28"/>
          <w:szCs w:val="28"/>
          <w:vertAlign w:val="subscript"/>
        </w:rPr>
        <w:t>i</w:t>
      </w:r>
      <w:r w:rsidRPr="00B75A8F">
        <w:rPr>
          <w:rFonts w:ascii="Times New Roman" w:hAnsi="Times New Roman" w:cs="Times New Roman"/>
          <w:position w:val="-4"/>
          <w:sz w:val="28"/>
          <w:szCs w:val="28"/>
          <w:lang w:val="ru-RU"/>
        </w:rPr>
        <w:object w:dxaOrig="200" w:dyaOrig="240">
          <v:shape id="_x0000_i1095" type="#_x0000_t75" style="width:15.65pt;height:14.1pt" o:ole="" fillcolor="window">
            <v:imagedata r:id="rId140" o:title=""/>
          </v:shape>
          <o:OLEObject Type="Embed" ProgID="Equation.3" ShapeID="_x0000_i1095" DrawAspect="Content" ObjectID="_1603960330" r:id="rId141"/>
        </w:object>
      </w:r>
      <w:r w:rsidRPr="00B75A8F">
        <w:rPr>
          <w:rFonts w:ascii="Times New Roman" w:hAnsi="Times New Roman" w:cs="Times New Roman"/>
          <w:sz w:val="28"/>
          <w:szCs w:val="28"/>
          <w:lang w:val="ru-RU"/>
        </w:rPr>
        <w:t>0 двойственной задачи;</w:t>
      </w:r>
    </w:p>
    <w:p w:rsidR="0065642E" w:rsidRPr="00B75A8F" w:rsidRDefault="0065642E" w:rsidP="0065642E">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каждой переменной исходной задачи </w:t>
      </w:r>
      <w:r w:rsidRPr="00B75A8F">
        <w:rPr>
          <w:rFonts w:ascii="Times New Roman" w:hAnsi="Times New Roman" w:cs="Times New Roman"/>
          <w:sz w:val="28"/>
          <w:szCs w:val="28"/>
        </w:rPr>
        <w:t>X</w:t>
      </w:r>
      <w:r w:rsidRPr="00B75A8F">
        <w:rPr>
          <w:rFonts w:ascii="Times New Roman" w:hAnsi="Times New Roman" w:cs="Times New Roman"/>
          <w:sz w:val="28"/>
          <w:szCs w:val="28"/>
          <w:vertAlign w:val="subscript"/>
        </w:rPr>
        <w:t>j</w:t>
      </w:r>
      <w:r w:rsidRPr="00B75A8F">
        <w:rPr>
          <w:rFonts w:ascii="Times New Roman" w:hAnsi="Times New Roman" w:cs="Times New Roman"/>
          <w:sz w:val="28"/>
          <w:szCs w:val="28"/>
          <w:lang w:val="ru-RU"/>
        </w:rPr>
        <w:t>соответствует ограничение двойственной задачи;</w:t>
      </w:r>
    </w:p>
    <w:p w:rsidR="0065642E" w:rsidRPr="00B75A8F" w:rsidRDefault="0065642E" w:rsidP="0065642E">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lastRenderedPageBreak/>
        <w:t>матрица коэффициентов при двойственных переменных в ограничениях двойственной задачи получается путем транспонирования матрицы коэффициентов при переменных в исходной задаче;</w:t>
      </w:r>
    </w:p>
    <w:p w:rsidR="0065642E" w:rsidRPr="00B75A8F" w:rsidRDefault="0065642E" w:rsidP="0065642E">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если в исходной задаче ограничения имеют знаки неравенств </w:t>
      </w:r>
      <w:r w:rsidRPr="00B75A8F">
        <w:rPr>
          <w:rFonts w:ascii="Times New Roman" w:hAnsi="Times New Roman" w:cs="Times New Roman"/>
          <w:position w:val="-4"/>
          <w:sz w:val="28"/>
          <w:szCs w:val="28"/>
          <w:lang w:val="ru-RU"/>
        </w:rPr>
        <w:object w:dxaOrig="200" w:dyaOrig="240">
          <v:shape id="_x0000_i1096" type="#_x0000_t75" style="width:10.15pt;height:11.75pt" o:ole="" fillcolor="window">
            <v:imagedata r:id="rId142" o:title=""/>
          </v:shape>
          <o:OLEObject Type="Embed" ProgID="Equation.3" ShapeID="_x0000_i1096" DrawAspect="Content" ObjectID="_1603960331" r:id="rId143"/>
        </w:object>
      </w:r>
      <w:r w:rsidRPr="00B75A8F">
        <w:rPr>
          <w:rFonts w:ascii="Times New Roman" w:hAnsi="Times New Roman" w:cs="Times New Roman"/>
          <w:sz w:val="28"/>
          <w:szCs w:val="28"/>
          <w:lang w:val="ru-RU"/>
        </w:rPr>
        <w:t xml:space="preserve">, то в двойственной они будут - </w:t>
      </w:r>
      <w:r w:rsidRPr="00B75A8F">
        <w:rPr>
          <w:rFonts w:ascii="Times New Roman" w:hAnsi="Times New Roman" w:cs="Times New Roman"/>
          <w:position w:val="-4"/>
          <w:sz w:val="28"/>
          <w:szCs w:val="28"/>
          <w:lang w:val="ru-RU"/>
        </w:rPr>
        <w:object w:dxaOrig="200" w:dyaOrig="240">
          <v:shape id="_x0000_i1097" type="#_x0000_t75" style="width:15.65pt;height:14.1pt" o:ole="" fillcolor="window">
            <v:imagedata r:id="rId140" o:title=""/>
          </v:shape>
          <o:OLEObject Type="Embed" ProgID="Equation.3" ShapeID="_x0000_i1097" DrawAspect="Content" ObjectID="_1603960332" r:id="rId144"/>
        </w:object>
      </w:r>
      <w:r w:rsidRPr="00B75A8F">
        <w:rPr>
          <w:rFonts w:ascii="Times New Roman" w:hAnsi="Times New Roman" w:cs="Times New Roman"/>
          <w:sz w:val="28"/>
          <w:szCs w:val="28"/>
          <w:lang w:val="ru-RU"/>
        </w:rPr>
        <w:t>, и наоборот;</w:t>
      </w:r>
    </w:p>
    <w:p w:rsidR="0065642E" w:rsidRPr="00B75A8F" w:rsidRDefault="0065642E" w:rsidP="0065642E">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правые части ограничений в двойственной задаче равны соответствующим коэффициентам при переменных в целевой функции исходной задачи;</w:t>
      </w:r>
    </w:p>
    <w:p w:rsidR="0065642E" w:rsidRPr="00B75A8F" w:rsidRDefault="0065642E" w:rsidP="0065642E">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коэффициенты при двойственных переменных в целевой функции двойственной задачи равны правым частям ограничений исходной задачи;</w:t>
      </w:r>
    </w:p>
    <w:p w:rsidR="0065642E" w:rsidRPr="00B75A8F" w:rsidRDefault="0065642E" w:rsidP="0065642E">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если исходная задача решается на максимум целевой функции, то двойственная – на минимум, и наоборот.</w:t>
      </w:r>
    </w:p>
    <w:p w:rsidR="0065642E" w:rsidRPr="00693BCB" w:rsidRDefault="0065642E" w:rsidP="0065642E">
      <w:pPr>
        <w:spacing w:after="0" w:line="240" w:lineRule="auto"/>
        <w:ind w:firstLine="708"/>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Экономическая интерпретация двойственной задачи:</w:t>
      </w:r>
    </w:p>
    <w:p w:rsidR="0065642E" w:rsidRPr="00693BCB" w:rsidRDefault="0065642E" w:rsidP="0065642E">
      <w:pPr>
        <w:spacing w:after="0" w:line="240" w:lineRule="auto"/>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 xml:space="preserve">определить, каковы должны быть условные цены </w:t>
      </w:r>
      <w:r w:rsidRPr="006942D6">
        <w:rPr>
          <w:rFonts w:ascii="Times New Roman" w:hAnsi="Times New Roman" w:cs="Times New Roman"/>
          <w:sz w:val="28"/>
          <w:szCs w:val="28"/>
        </w:rPr>
        <w:t>Z</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единицы каждого вида ресурсов, чтобы при заданных ограничениях на объемы ресурсов </w:t>
      </w:r>
      <w:r w:rsidRPr="006942D6">
        <w:rPr>
          <w:rFonts w:ascii="Times New Roman" w:hAnsi="Times New Roman" w:cs="Times New Roman"/>
          <w:sz w:val="28"/>
          <w:szCs w:val="28"/>
        </w:rPr>
        <w:t>b</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и заданных размерах прибыли от  единицы продукции </w:t>
      </w:r>
      <w:r w:rsidRPr="006942D6">
        <w:rPr>
          <w:rFonts w:ascii="Times New Roman" w:hAnsi="Times New Roman" w:cs="Times New Roman"/>
          <w:sz w:val="28"/>
          <w:szCs w:val="28"/>
        </w:rPr>
        <w:t>c</w:t>
      </w:r>
      <w:r w:rsidRPr="006942D6">
        <w:rPr>
          <w:rFonts w:ascii="Times New Roman" w:hAnsi="Times New Roman" w:cs="Times New Roman"/>
          <w:sz w:val="28"/>
          <w:szCs w:val="28"/>
          <w:vertAlign w:val="subscript"/>
        </w:rPr>
        <w:t>j</w:t>
      </w:r>
      <w:r w:rsidRPr="00693BCB">
        <w:rPr>
          <w:rFonts w:ascii="Times New Roman" w:hAnsi="Times New Roman" w:cs="Times New Roman"/>
          <w:sz w:val="28"/>
          <w:szCs w:val="28"/>
          <w:lang w:val="ru-RU"/>
        </w:rPr>
        <w:t xml:space="preserve"> была обеспечена минимальная суммарная стоимость сырья на производство всей продукции.</w:t>
      </w:r>
    </w:p>
    <w:p w:rsidR="0065642E" w:rsidRPr="006942D6" w:rsidRDefault="0065642E" w:rsidP="0065642E">
      <w:pPr>
        <w:spacing w:after="0" w:line="240" w:lineRule="auto"/>
        <w:rPr>
          <w:rFonts w:ascii="Times New Roman" w:hAnsi="Times New Roman" w:cs="Times New Roman"/>
          <w:sz w:val="28"/>
          <w:szCs w:val="28"/>
          <w:lang w:val="ru-RU"/>
        </w:rPr>
      </w:pPr>
      <w:r w:rsidRPr="006942D6">
        <w:rPr>
          <w:rFonts w:ascii="Times New Roman" w:hAnsi="Times New Roman" w:cs="Times New Roman"/>
          <w:sz w:val="28"/>
          <w:szCs w:val="28"/>
          <w:lang w:val="ru-RU"/>
        </w:rPr>
        <w:t>Решение двойственной задачи вытекает из основных ее свойств:</w:t>
      </w:r>
    </w:p>
    <w:p w:rsidR="0065642E" w:rsidRPr="006942D6" w:rsidRDefault="0065642E" w:rsidP="0065642E">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сли одна из задач двойственной пары имеет оптимальное решение, то другая так же имеет оптимальное решение. Значение целевой функции исходной задачи равно значению целевой функции двойственной:</w:t>
      </w:r>
    </w:p>
    <w:p w:rsidR="0065642E" w:rsidRPr="006942D6" w:rsidRDefault="0065642E" w:rsidP="0065642E">
      <w:pPr>
        <w:tabs>
          <w:tab w:val="num" w:pos="1080"/>
        </w:tabs>
        <w:spacing w:after="0" w:line="240" w:lineRule="auto"/>
        <w:ind w:firstLine="720"/>
        <w:jc w:val="both"/>
        <w:rPr>
          <w:rFonts w:ascii="Times New Roman" w:hAnsi="Times New Roman" w:cs="Times New Roman"/>
          <w:sz w:val="28"/>
          <w:szCs w:val="28"/>
        </w:rPr>
      </w:pPr>
      <w:r w:rsidRPr="006942D6">
        <w:rPr>
          <w:rFonts w:ascii="Times New Roman" w:hAnsi="Times New Roman" w:cs="Times New Roman"/>
          <w:sz w:val="28"/>
          <w:szCs w:val="28"/>
        </w:rPr>
        <w:t>max F = min F</w:t>
      </w:r>
      <w:r w:rsidRPr="006942D6">
        <w:rPr>
          <w:rFonts w:ascii="Times New Roman" w:hAnsi="Times New Roman" w:cs="Times New Roman"/>
          <w:i/>
          <w:iCs/>
          <w:sz w:val="28"/>
          <w:szCs w:val="28"/>
          <w:vertAlign w:val="subscript"/>
        </w:rPr>
        <w:t>дв</w:t>
      </w:r>
      <w:r w:rsidRPr="006942D6">
        <w:rPr>
          <w:rFonts w:ascii="Times New Roman" w:hAnsi="Times New Roman" w:cs="Times New Roman"/>
          <w:i/>
          <w:iCs/>
          <w:sz w:val="28"/>
          <w:szCs w:val="28"/>
        </w:rPr>
        <w:t xml:space="preserve">, </w:t>
      </w:r>
      <w:r w:rsidRPr="006942D6">
        <w:rPr>
          <w:rFonts w:ascii="Times New Roman" w:hAnsi="Times New Roman" w:cs="Times New Roman"/>
          <w:sz w:val="28"/>
          <w:szCs w:val="28"/>
        </w:rPr>
        <w:t>т.е.  max</w:t>
      </w:r>
      <w:r w:rsidRPr="006942D6">
        <w:rPr>
          <w:rFonts w:ascii="Times New Roman" w:hAnsi="Times New Roman" w:cs="Times New Roman"/>
          <w:position w:val="-30"/>
          <w:sz w:val="28"/>
          <w:szCs w:val="28"/>
        </w:rPr>
        <w:object w:dxaOrig="1180" w:dyaOrig="700">
          <v:shape id="_x0000_i1098" type="#_x0000_t75" style="width:58.7pt;height:35.2pt" o:ole="" fillcolor="window">
            <v:imagedata r:id="rId145" o:title=""/>
          </v:shape>
          <o:OLEObject Type="Embed" ProgID="Equation.3" ShapeID="_x0000_i1098" DrawAspect="Content" ObjectID="_1603960333" r:id="rId146"/>
        </w:object>
      </w:r>
      <w:r w:rsidRPr="006942D6">
        <w:rPr>
          <w:rFonts w:ascii="Times New Roman" w:hAnsi="Times New Roman" w:cs="Times New Roman"/>
          <w:sz w:val="28"/>
          <w:szCs w:val="28"/>
        </w:rPr>
        <w:t>=min</w:t>
      </w:r>
      <w:r w:rsidRPr="006942D6">
        <w:rPr>
          <w:rFonts w:ascii="Times New Roman" w:hAnsi="Times New Roman" w:cs="Times New Roman"/>
          <w:position w:val="-28"/>
          <w:sz w:val="28"/>
          <w:szCs w:val="28"/>
        </w:rPr>
        <w:object w:dxaOrig="1240" w:dyaOrig="680">
          <v:shape id="_x0000_i1099" type="#_x0000_t75" style="width:61.85pt;height:33.65pt" o:ole="" fillcolor="window">
            <v:imagedata r:id="rId147" o:title=""/>
          </v:shape>
          <o:OLEObject Type="Embed" ProgID="Equation.3" ShapeID="_x0000_i1099" DrawAspect="Content" ObjectID="_1603960334" r:id="rId148"/>
        </w:object>
      </w:r>
    </w:p>
    <w:p w:rsidR="0065642E" w:rsidRPr="006942D6" w:rsidRDefault="0065642E" w:rsidP="0065642E">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в оптимальном плане исходной задачи какое-либо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 xml:space="preserve">–тое ограничение выполняется  как строгое неравенство  (ресурс недефицитный, по этому ресурсу есть резерв), то соответствующая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-тая двойственная переменная в оптимальном плане двойственной задачи равна 0. Оценка не полность</w:t>
      </w:r>
      <w:r>
        <w:rPr>
          <w:rFonts w:ascii="Times New Roman" w:hAnsi="Times New Roman" w:cs="Times New Roman"/>
          <w:sz w:val="28"/>
          <w:szCs w:val="28"/>
          <w:lang w:val="ru-RU"/>
        </w:rPr>
        <w:t>ю используемых ресурсов равна 0.</w:t>
      </w:r>
    </w:p>
    <w:p w:rsidR="0065642E" w:rsidRDefault="0065642E" w:rsidP="0065642E">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в оптимальном плане имеет значение, большее 0, то соответствующее ограничение двойственной задачи будет выполняться как строгое равенство. Экономическое содержание этой зависимости следующее: если данный вид продукции вошел в оптимальный план, то двойственная оценка ресурсов, затрачиваемых на единицу этой продукции, в точности равна ее стоимости, и производство этой продукции оправдано. </w:t>
      </w:r>
    </w:p>
    <w:p w:rsidR="0065642E" w:rsidRPr="006942D6" w:rsidRDefault="0065642E" w:rsidP="0065642E">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не входит в оптимальный план, то в оптимальном плане двойственной задачи соответствующее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-тое ограничение будет обращаться в строгое неравенство. С экономической точки зрения это означает, что  если выпускать данную продукцию нерационально и она не вошла в оптимальный план, то производство ее будет убыточным, т.е., согласно оценке, затраты  ресурсов, на единицу этой продукции окажутся выше ее цены.</w:t>
      </w:r>
    </w:p>
    <w:p w:rsidR="0065642E" w:rsidRDefault="0065642E" w:rsidP="0065642E">
      <w:pPr>
        <w:autoSpaceDE w:val="0"/>
        <w:autoSpaceDN w:val="0"/>
        <w:adjustRightInd w:val="0"/>
        <w:spacing w:after="0" w:line="240" w:lineRule="auto"/>
        <w:ind w:firstLine="720"/>
        <w:jc w:val="both"/>
        <w:rPr>
          <w:rFonts w:ascii="Times New Roman" w:hAnsi="Times New Roman" w:cs="Times New Roman"/>
          <w:sz w:val="28"/>
          <w:szCs w:val="28"/>
          <w:lang w:val="ru-RU"/>
        </w:rPr>
      </w:pPr>
      <w:r w:rsidRPr="006942D6">
        <w:rPr>
          <w:rFonts w:ascii="Times New Roman" w:hAnsi="Times New Roman" w:cs="Times New Roman"/>
          <w:sz w:val="28"/>
          <w:szCs w:val="28"/>
          <w:lang w:val="ru-RU"/>
        </w:rPr>
        <w:t xml:space="preserve">Решение двойственной задачи в </w:t>
      </w:r>
      <w:r w:rsidRPr="006942D6">
        <w:rPr>
          <w:rFonts w:ascii="Times New Roman" w:hAnsi="Times New Roman" w:cs="Times New Roman"/>
          <w:sz w:val="28"/>
          <w:szCs w:val="28"/>
        </w:rPr>
        <w:t>Excel</w:t>
      </w:r>
      <w:r w:rsidRPr="006942D6">
        <w:rPr>
          <w:rFonts w:ascii="Times New Roman" w:hAnsi="Times New Roman" w:cs="Times New Roman"/>
          <w:sz w:val="28"/>
          <w:szCs w:val="28"/>
          <w:lang w:val="ru-RU"/>
        </w:rPr>
        <w:t xml:space="preserve"> можно найти в отчетах: Отчета по результатам и Отчета по устойчивости, которые  создаются на последнем шаге Поиска решения в окне Результаты поиска решения.</w:t>
      </w:r>
    </w:p>
    <w:p w:rsidR="0065642E" w:rsidRPr="00016225" w:rsidRDefault="0065642E" w:rsidP="0065642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О</w:t>
      </w:r>
      <w:r w:rsidRPr="00016225">
        <w:rPr>
          <w:rFonts w:ascii="Times New Roman" w:hAnsi="Times New Roman" w:cs="Times New Roman"/>
          <w:sz w:val="28"/>
          <w:szCs w:val="28"/>
          <w:lang w:val="ru-RU"/>
        </w:rPr>
        <w:t>тчете по устойчивости:</w:t>
      </w:r>
    </w:p>
    <w:p w:rsidR="0065642E" w:rsidRPr="00016225" w:rsidRDefault="0065642E" w:rsidP="0065642E">
      <w:pPr>
        <w:spacing w:after="0" w:line="240" w:lineRule="auto"/>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ab/>
        <w:t xml:space="preserve">в первой </w:t>
      </w:r>
      <w:r>
        <w:rPr>
          <w:rFonts w:ascii="Times New Roman" w:hAnsi="Times New Roman" w:cs="Times New Roman"/>
          <w:sz w:val="28"/>
          <w:szCs w:val="28"/>
          <w:lang w:val="ru-RU"/>
        </w:rPr>
        <w:t>таблице Отчета</w:t>
      </w:r>
      <w:r w:rsidRPr="00016225">
        <w:rPr>
          <w:rFonts w:ascii="Times New Roman" w:hAnsi="Times New Roman" w:cs="Times New Roman"/>
          <w:sz w:val="28"/>
          <w:szCs w:val="28"/>
          <w:lang w:val="ru-RU"/>
        </w:rPr>
        <w:t xml:space="preserve"> приводится результат решения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xml:space="preserve"> и редуцированная стоимость (</w:t>
      </w:r>
      <w:r w:rsidRPr="00016225">
        <w:rPr>
          <w:rFonts w:ascii="Times New Roman" w:hAnsi="Times New Roman" w:cs="Times New Roman"/>
          <w:i/>
          <w:iCs/>
          <w:sz w:val="28"/>
          <w:szCs w:val="28"/>
          <w:lang w:val="ru-RU"/>
        </w:rPr>
        <w:t>Нормир.Градиент)</w:t>
      </w:r>
      <w:r w:rsidRPr="00016225">
        <w:rPr>
          <w:rFonts w:ascii="Times New Roman" w:hAnsi="Times New Roman" w:cs="Times New Roman"/>
          <w:sz w:val="28"/>
          <w:szCs w:val="28"/>
          <w:lang w:val="ru-RU"/>
        </w:rPr>
        <w:t>, которая показывает, насколько уменьшается целевая функция при принудительном включении единицы соответствующей ей продукции в план производства;</w:t>
      </w:r>
    </w:p>
    <w:p w:rsidR="0065642E" w:rsidRPr="00016225" w:rsidRDefault="0065642E" w:rsidP="0065642E">
      <w:pPr>
        <w:autoSpaceDE w:val="0"/>
        <w:autoSpaceDN w:val="0"/>
        <w:adjustRightInd w:val="0"/>
        <w:spacing w:after="0" w:line="240" w:lineRule="auto"/>
        <w:ind w:firstLine="72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lastRenderedPageBreak/>
        <w:t>во второй таблице приводятся аналогичные значения для ограничений: величина неиспользованных ресурсов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значения двойственных переменных (</w:t>
      </w:r>
      <w:r w:rsidRPr="00016225">
        <w:rPr>
          <w:rFonts w:ascii="Times New Roman" w:hAnsi="Times New Roman" w:cs="Times New Roman"/>
          <w:i/>
          <w:iCs/>
          <w:sz w:val="28"/>
          <w:szCs w:val="28"/>
          <w:lang w:val="ru-RU"/>
        </w:rPr>
        <w:t>Лагранжа Множитель)</w:t>
      </w:r>
      <w:r w:rsidRPr="00016225">
        <w:rPr>
          <w:rFonts w:ascii="Times New Roman" w:hAnsi="Times New Roman" w:cs="Times New Roman"/>
          <w:sz w:val="28"/>
          <w:szCs w:val="28"/>
          <w:lang w:val="ru-RU"/>
        </w:rPr>
        <w:t>.</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B506C2"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Лабораторная работа 3 Поиск эффективного решения на примере планирования штатного расписания</w:t>
      </w:r>
    </w:p>
    <w:p w:rsidR="0065642E" w:rsidRPr="00016225" w:rsidRDefault="0065642E" w:rsidP="0065642E">
      <w:pPr>
        <w:tabs>
          <w:tab w:val="left" w:pos="2700"/>
        </w:tabs>
        <w:spacing w:after="0" w:line="240" w:lineRule="auto"/>
        <w:ind w:left="2700" w:hanging="198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 xml:space="preserve">Цель работы: </w:t>
      </w:r>
      <w:r w:rsidRPr="00016225">
        <w:rPr>
          <w:rFonts w:ascii="Times New Roman" w:hAnsi="Times New Roman" w:cs="Times New Roman"/>
          <w:sz w:val="28"/>
          <w:szCs w:val="28"/>
          <w:lang w:val="ru-RU"/>
        </w:rPr>
        <w:tab/>
        <w:t xml:space="preserve">приобретение навыков решения практических задач планирования с использованием инструментов </w:t>
      </w:r>
      <w:r w:rsidRPr="00016225">
        <w:rPr>
          <w:rFonts w:ascii="Times New Roman" w:hAnsi="Times New Roman" w:cs="Times New Roman"/>
          <w:sz w:val="28"/>
          <w:szCs w:val="28"/>
        </w:rPr>
        <w:t>Excel</w:t>
      </w:r>
    </w:p>
    <w:p w:rsidR="0065642E" w:rsidRPr="00016225" w:rsidRDefault="0065642E" w:rsidP="0065642E">
      <w:pPr>
        <w:pStyle w:val="ab"/>
        <w:spacing w:after="0"/>
        <w:ind w:firstLine="709"/>
        <w:rPr>
          <w:sz w:val="28"/>
          <w:szCs w:val="28"/>
          <w:lang w:val="ru-RU"/>
        </w:rPr>
      </w:pPr>
      <w:r w:rsidRPr="00016225">
        <w:rPr>
          <w:sz w:val="28"/>
          <w:szCs w:val="28"/>
          <w:lang w:val="ru-RU"/>
        </w:rPr>
        <w:t>Постановка задачи</w:t>
      </w:r>
    </w:p>
    <w:p w:rsidR="0065642E" w:rsidRPr="003C3F60" w:rsidRDefault="0065642E" w:rsidP="0065642E">
      <w:pPr>
        <w:pStyle w:val="ab"/>
        <w:spacing w:after="0"/>
        <w:ind w:firstLine="709"/>
        <w:jc w:val="both"/>
        <w:rPr>
          <w:sz w:val="28"/>
          <w:szCs w:val="28"/>
          <w:lang w:val="ru-RU"/>
        </w:rPr>
      </w:pPr>
      <w:r w:rsidRPr="003C3F60">
        <w:rPr>
          <w:sz w:val="28"/>
          <w:szCs w:val="28"/>
          <w:lang w:val="ru-RU"/>
        </w:rPr>
        <w:t>Авиакомпании требуется определить, сколько стюардесс следует принять на работу в течение шести месяцев при условии, что любая из них должна пройти предварительную подготовку. Потребности в количестве человеко-часов лётного времени для стюардесс известны: январь  –  8 000, февраль – 9 000, март –      8 000, апрель –  10 000, май –       90 000, июнь -     12 000</w:t>
      </w:r>
    </w:p>
    <w:p w:rsidR="0065642E" w:rsidRPr="00B506C2" w:rsidRDefault="0065642E" w:rsidP="0065642E">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Подготовка стюардессы к выполнению своих обязанностей занимает один месяц. Следовательно, приём на работу должен, по крайней мере, на один месяц опережать ввод стюардессы в строй. Кроме того, каждая стюардесса должна в течение месяца, отведённого на её подготовку, пройти 100-часоу практику непосредственно во время полётов. Таким, образом, за счёт каждой обучаемой стюардессы в течение месяца освобождается 100 человеко-часов лётного времени, отведённого для уже обученных стюардесс.</w:t>
      </w:r>
    </w:p>
    <w:p w:rsidR="0065642E" w:rsidRPr="00B506C2" w:rsidRDefault="0065642E" w:rsidP="0065642E">
      <w:pPr>
        <w:pStyle w:val="ae"/>
        <w:spacing w:after="0" w:line="240" w:lineRule="auto"/>
        <w:ind w:firstLine="720"/>
        <w:jc w:val="both"/>
        <w:rPr>
          <w:rFonts w:ascii="Times New Roman" w:hAnsi="Times New Roman" w:cs="Times New Roman"/>
          <w:sz w:val="28"/>
          <w:szCs w:val="28"/>
        </w:rPr>
      </w:pPr>
      <w:r w:rsidRPr="00B506C2">
        <w:rPr>
          <w:rFonts w:ascii="Times New Roman" w:hAnsi="Times New Roman" w:cs="Times New Roman"/>
          <w:sz w:val="28"/>
          <w:szCs w:val="28"/>
        </w:rPr>
        <w:t xml:space="preserve">Каждая полностью обученная стюардесса в течение месяца может иметь налёт до 150 часов. Авиакомпания в начале января уже имеет 60 опытных стюардесс. При этом ни одну из них не снимают с работы. Установлено также, что приблизительно 10% обучаемых стюардесс по окончании обучения увольняются по каким-либо обстоятельствам. Опытная стюардесса обходится авиакомпании в  $800 , а обучаемая - $400 в месяц. </w:t>
      </w:r>
    </w:p>
    <w:p w:rsidR="0065642E" w:rsidRPr="0012132C" w:rsidRDefault="0065642E" w:rsidP="0065642E">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65642E" w:rsidRPr="00B506C2"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12132C" w:rsidRDefault="0065642E" w:rsidP="0065642E">
      <w:pPr>
        <w:autoSpaceDE w:val="0"/>
        <w:autoSpaceDN w:val="0"/>
        <w:adjustRightInd w:val="0"/>
        <w:spacing w:after="0" w:line="240" w:lineRule="auto"/>
        <w:jc w:val="center"/>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Лабораторная работа 4 Решение задачи формирования эффективных рабочих групп </w:t>
      </w:r>
    </w:p>
    <w:p w:rsidR="0065642E" w:rsidRPr="0012132C" w:rsidRDefault="0065642E" w:rsidP="0065642E">
      <w:pPr>
        <w:tabs>
          <w:tab w:val="left" w:pos="2700"/>
        </w:tabs>
        <w:spacing w:after="0" w:line="240" w:lineRule="auto"/>
        <w:ind w:left="2700" w:hanging="198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r w:rsidRPr="0012132C">
        <w:rPr>
          <w:rFonts w:ascii="Times New Roman" w:hAnsi="Times New Roman" w:cs="Times New Roman"/>
          <w:sz w:val="28"/>
          <w:szCs w:val="28"/>
          <w:lang w:val="ru-RU"/>
        </w:rPr>
        <w:tab/>
        <w:t>приобретение навыков решения задач управления с использованием инструментария электронных таблиц</w:t>
      </w:r>
    </w:p>
    <w:p w:rsidR="0065642E" w:rsidRPr="0012132C" w:rsidRDefault="0065642E" w:rsidP="0065642E">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Постановка задачи</w:t>
      </w:r>
    </w:p>
    <w:p w:rsidR="0065642E" w:rsidRPr="0012132C" w:rsidRDefault="0065642E" w:rsidP="0065642E">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Парк отдыха обслуживается семью группами сотрудников (группы обозначены А,Б,В, …, Ж). Признак разделения на группы – разные выходные дни. Для каждой группы выходных дней должно быть не менее двух, и выходные дни должны следовать подряд. Один сотрудник должен входить только в одну группу. </w:t>
      </w:r>
    </w:p>
    <w:p w:rsidR="0065642E" w:rsidRPr="0012132C" w:rsidRDefault="0065642E" w:rsidP="0065642E">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Известна (например, на основе данных о статистически среднем количестве посетителей парка отдыха в каждый из дней недели) потребность в сотрудниках в каждый из дней.</w:t>
      </w:r>
    </w:p>
    <w:p w:rsidR="0065642E" w:rsidRPr="0012132C" w:rsidRDefault="0065642E" w:rsidP="0065642E">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Все сотрудники имеют одинаковый размер недельной оплаты, который не зависит от графика работы.</w:t>
      </w:r>
    </w:p>
    <w:p w:rsidR="0065642E" w:rsidRPr="0012132C" w:rsidRDefault="0065642E" w:rsidP="0065642E">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Необходимо подобрать такую численность сотрудников в каждой группе, чтобы добиться минимизации затрат на оплату труда при выполнении требования по числу сотрудников на каждый день.</w:t>
      </w:r>
    </w:p>
    <w:p w:rsidR="0065642E" w:rsidRPr="0012132C" w:rsidRDefault="0065642E" w:rsidP="0065642E">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65642E" w:rsidRPr="00813BCF"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12132C" w:rsidRDefault="0065642E" w:rsidP="0065642E">
      <w:pPr>
        <w:spacing w:after="0" w:line="240" w:lineRule="auto"/>
        <w:jc w:val="both"/>
        <w:rPr>
          <w:rFonts w:ascii="Times New Roman" w:hAnsi="Times New Roman" w:cs="Times New Roman"/>
          <w:color w:val="000000"/>
          <w:sz w:val="28"/>
          <w:szCs w:val="28"/>
          <w:lang w:val="ru-RU"/>
        </w:rPr>
      </w:pPr>
      <w:r w:rsidRPr="0012132C">
        <w:rPr>
          <w:rFonts w:ascii="Times New Roman" w:hAnsi="Times New Roman" w:cs="Times New Roman"/>
          <w:sz w:val="28"/>
          <w:szCs w:val="28"/>
          <w:lang w:val="ru-RU"/>
        </w:rPr>
        <w:t xml:space="preserve">Лабораторная работа 5 </w:t>
      </w:r>
      <w:r w:rsidRPr="0012132C">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65642E" w:rsidRDefault="0065642E" w:rsidP="0065642E">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p>
    <w:p w:rsidR="0065642E" w:rsidRPr="0012132C" w:rsidRDefault="0065642E" w:rsidP="0065642E">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знакомство с пользовательским интерфейсом СУБД </w:t>
      </w:r>
      <w:r w:rsidRPr="0012132C">
        <w:rPr>
          <w:rFonts w:ascii="Times New Roman" w:hAnsi="Times New Roman" w:cs="Times New Roman"/>
          <w:sz w:val="28"/>
          <w:szCs w:val="28"/>
        </w:rPr>
        <w:t>MSAccess</w:t>
      </w:r>
      <w:r w:rsidRPr="0012132C">
        <w:rPr>
          <w:rFonts w:ascii="Times New Roman" w:hAnsi="Times New Roman" w:cs="Times New Roman"/>
          <w:sz w:val="28"/>
          <w:szCs w:val="28"/>
          <w:lang w:val="ru-RU"/>
        </w:rPr>
        <w:t>,</w:t>
      </w:r>
    </w:p>
    <w:p w:rsidR="0065642E" w:rsidRPr="0012132C" w:rsidRDefault="0065642E" w:rsidP="0065642E">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создание таблиц в режиме Таблицы с помощью Конструктора и Мастера таблиц;</w:t>
      </w:r>
    </w:p>
    <w:p w:rsidR="0065642E" w:rsidRPr="0012132C" w:rsidRDefault="0065642E" w:rsidP="0065642E">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формирование простейших запросов, </w:t>
      </w:r>
    </w:p>
    <w:p w:rsidR="0065642E" w:rsidRPr="0012132C" w:rsidRDefault="0065642E" w:rsidP="0065642E">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приобретение навыков создания кнопочной формы</w:t>
      </w:r>
    </w:p>
    <w:p w:rsidR="0065642E" w:rsidRPr="0012132C" w:rsidRDefault="0065642E" w:rsidP="0065642E">
      <w:pPr>
        <w:spacing w:after="0" w:line="240" w:lineRule="auto"/>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Содержание работы: создание многотабличной базы данных, экранных форм, формирование запросов и кнопочной формы в среде СУБД </w:t>
      </w:r>
      <w:r w:rsidRPr="0012132C">
        <w:rPr>
          <w:rFonts w:ascii="Times New Roman" w:hAnsi="Times New Roman" w:cs="Times New Roman"/>
          <w:sz w:val="28"/>
          <w:szCs w:val="28"/>
        </w:rPr>
        <w:t>Access</w:t>
      </w:r>
    </w:p>
    <w:p w:rsidR="0065642E" w:rsidRPr="0012132C" w:rsidRDefault="0065642E" w:rsidP="0065642E">
      <w:pPr>
        <w:spacing w:after="0" w:line="240" w:lineRule="auto"/>
        <w:ind w:firstLine="709"/>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Задание</w:t>
      </w:r>
    </w:p>
    <w:p w:rsidR="0065642E" w:rsidRPr="0012132C" w:rsidRDefault="0065642E" w:rsidP="0065642E">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Имеется склад, на котором хранятся товары. Характеристиками товара являются наименование и цена. Товары поступают и уходят со склада. Информация о движении товаров отражена в первичных документах Накладная (поступление товара на склад) и Требование (реализация товара со склада). В каждом из этих документов указан товар, его количество (приход, расход). Для упрощения задачи принято, что в каждой накладной и в каждом требовании может содержаться информация только об одном виде товара.</w:t>
      </w:r>
    </w:p>
    <w:p w:rsidR="0065642E" w:rsidRPr="0012132C" w:rsidRDefault="0065642E" w:rsidP="0065642E">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Создать базу данных (БД) по учёту движения материалов на складе и экранные формы для ввода информации по документам Накладная, Требование.</w:t>
      </w:r>
    </w:p>
    <w:p w:rsidR="0065642E" w:rsidRPr="0092350D" w:rsidRDefault="0065642E" w:rsidP="0065642E">
      <w:pPr>
        <w:spacing w:after="0" w:line="240" w:lineRule="auto"/>
        <w:ind w:firstLine="720"/>
        <w:jc w:val="both"/>
        <w:rPr>
          <w:rFonts w:ascii="Times New Roman" w:hAnsi="Times New Roman" w:cs="Times New Roman"/>
          <w:color w:val="000000"/>
          <w:sz w:val="28"/>
          <w:szCs w:val="28"/>
          <w:lang w:val="ru-RU"/>
        </w:rPr>
      </w:pPr>
      <w:r w:rsidRPr="0092350D">
        <w:rPr>
          <w:rFonts w:ascii="Times New Roman" w:hAnsi="Times New Roman" w:cs="Times New Roman"/>
          <w:sz w:val="28"/>
          <w:szCs w:val="28"/>
          <w:lang w:val="ru-RU"/>
        </w:rPr>
        <w:t>Создать запрос к базе данных "Учёт материалов на складе</w:t>
      </w:r>
    </w:p>
    <w:p w:rsidR="0065642E" w:rsidRPr="0092350D" w:rsidRDefault="0065642E" w:rsidP="0065642E">
      <w:pPr>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Методические указания по выполнению задания</w:t>
      </w:r>
    </w:p>
    <w:p w:rsidR="0065642E" w:rsidRPr="0092350D" w:rsidRDefault="0065642E" w:rsidP="0065642E">
      <w:pPr>
        <w:tabs>
          <w:tab w:val="left" w:pos="1080"/>
        </w:tabs>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92350D">
        <w:rPr>
          <w:rFonts w:ascii="Times New Roman" w:hAnsi="Times New Roman" w:cs="Times New Roman"/>
          <w:sz w:val="28"/>
          <w:szCs w:val="28"/>
          <w:lang w:val="ru-RU"/>
        </w:rPr>
        <w:t>Проектирование БД</w:t>
      </w:r>
    </w:p>
    <w:p w:rsidR="0065642E" w:rsidRPr="0092350D" w:rsidRDefault="0065642E" w:rsidP="0065642E">
      <w:pPr>
        <w:spacing w:after="0" w:line="240" w:lineRule="auto"/>
        <w:ind w:left="709"/>
        <w:jc w:val="both"/>
        <w:rPr>
          <w:rFonts w:ascii="Times New Roman" w:hAnsi="Times New Roman" w:cs="Times New Roman"/>
          <w:sz w:val="28"/>
          <w:szCs w:val="28"/>
          <w:lang w:val="ru-RU"/>
        </w:rPr>
      </w:pPr>
      <w:r w:rsidRPr="005B063B">
        <w:rPr>
          <w:rFonts w:ascii="Calibri" w:hAnsi="Calibri" w:cs="Calibri"/>
          <w:noProof/>
          <w:lang w:val="ru-RU" w:eastAsia="ru-RU"/>
        </w:rPr>
        <w:pict>
          <v:group id="_x0000_s1585" style="position:absolute;left:0;text-align:left;margin-left:18pt;margin-top:48.9pt;width:468pt;height:46.8pt;z-index:252211200" coordorigin="1773,14386" coordsize="9360,936" wrapcoords="-35 -348 -35 21252 13292 21252 16719 21252 21635 16723 21635 -348 -35 -348">
            <v:rect id="_x0000_s1586" style="position:absolute;left:1773;top:14386;width:1908;height:720">
              <v:textbox style="mso-next-textbox:#_x0000_s1586">
                <w:txbxContent>
                  <w:p w:rsidR="0065642E" w:rsidRPr="00512291" w:rsidRDefault="0065642E" w:rsidP="0065642E">
                    <w:pPr>
                      <w:jc w:val="center"/>
                      <w:rPr>
                        <w:rFonts w:ascii="Times New Roman" w:hAnsi="Times New Roman" w:cs="Times New Roman"/>
                        <w:sz w:val="8"/>
                        <w:szCs w:val="8"/>
                      </w:rPr>
                    </w:pPr>
                  </w:p>
                  <w:p w:rsidR="0065642E" w:rsidRPr="00512291" w:rsidRDefault="0065642E" w:rsidP="0065642E">
                    <w:pPr>
                      <w:jc w:val="center"/>
                      <w:rPr>
                        <w:rFonts w:ascii="Times New Roman" w:hAnsi="Times New Roman" w:cs="Times New Roman"/>
                      </w:rPr>
                    </w:pPr>
                    <w:r>
                      <w:rPr>
                        <w:rFonts w:ascii="Times New Roman" w:hAnsi="Times New Roman" w:cs="Times New Roman"/>
                      </w:rPr>
                      <w:t>Накладная</w:t>
                    </w:r>
                  </w:p>
                </w:txbxContent>
              </v:textbox>
            </v:rect>
            <v:rect id="_x0000_s1587" style="position:absolute;left:9261;top:14386;width:1872;height:720">
              <v:textbox style="mso-next-textbox:#_x0000_s1587">
                <w:txbxContent>
                  <w:p w:rsidR="0065642E" w:rsidRPr="00A35BD2" w:rsidRDefault="0065642E" w:rsidP="0065642E">
                    <w:pPr>
                      <w:jc w:val="center"/>
                      <w:rPr>
                        <w:rFonts w:cs="Times New Roman"/>
                        <w:sz w:val="8"/>
                        <w:szCs w:val="8"/>
                      </w:rPr>
                    </w:pPr>
                  </w:p>
                  <w:p w:rsidR="0065642E" w:rsidRPr="00512291" w:rsidRDefault="0065642E" w:rsidP="0065642E">
                    <w:pPr>
                      <w:jc w:val="center"/>
                      <w:rPr>
                        <w:rFonts w:ascii="Times New Roman" w:hAnsi="Times New Roman" w:cs="Times New Roman"/>
                      </w:rPr>
                    </w:pPr>
                    <w:r>
                      <w:rPr>
                        <w:rFonts w:ascii="Times New Roman" w:hAnsi="Times New Roman" w:cs="Times New Roman"/>
                      </w:rPr>
                      <w:t>Требование</w:t>
                    </w:r>
                  </w:p>
                  <w:p w:rsidR="0065642E" w:rsidRDefault="0065642E" w:rsidP="0065642E">
                    <w:pPr>
                      <w:rPr>
                        <w:rFonts w:cs="Times New Roman"/>
                      </w:rPr>
                    </w:pPr>
                  </w:p>
                </w:txbxContent>
              </v:textbox>
            </v:rect>
            <v:rect id="_x0000_s1588" style="position:absolute;left:5301;top:14404;width:2160;height:720">
              <v:textbox style="mso-next-textbox:#_x0000_s1588">
                <w:txbxContent>
                  <w:p w:rsidR="0065642E" w:rsidRPr="00A35BD2" w:rsidRDefault="0065642E" w:rsidP="0065642E">
                    <w:pPr>
                      <w:jc w:val="center"/>
                      <w:rPr>
                        <w:rFonts w:cs="Times New Roman"/>
                        <w:sz w:val="8"/>
                        <w:szCs w:val="8"/>
                      </w:rPr>
                    </w:pPr>
                  </w:p>
                  <w:p w:rsidR="0065642E" w:rsidRPr="00512291" w:rsidRDefault="0065642E" w:rsidP="0065642E">
                    <w:pPr>
                      <w:jc w:val="center"/>
                      <w:rPr>
                        <w:rFonts w:ascii="Times New Roman" w:hAnsi="Times New Roman" w:cs="Times New Roman"/>
                      </w:rPr>
                    </w:pPr>
                    <w:r w:rsidRPr="00512291">
                      <w:rPr>
                        <w:rFonts w:ascii="Times New Roman" w:hAnsi="Times New Roman" w:cs="Times New Roman"/>
                      </w:rPr>
                      <w:t>Товар</w:t>
                    </w:r>
                  </w:p>
                </w:txbxContent>
              </v:textbox>
            </v:rect>
            <v:group id="_x0000_s1589" style="position:absolute;left:3681;top:14764;width:1548;height:540" coordorigin="3393,14746" coordsize="1548,540">
              <v:rect id="_x0000_s1590" style="position:absolute;left:3501;top:14746;width:1440;height:540" stroked="f">
                <v:textbox style="mso-next-textbox:#_x0000_s1590">
                  <w:txbxContent>
                    <w:p w:rsidR="0065642E" w:rsidRPr="00512291" w:rsidRDefault="0065642E" w:rsidP="0065642E">
                      <w:pPr>
                        <w:rPr>
                          <w:rFonts w:ascii="Times New Roman" w:hAnsi="Times New Roman" w:cs="Times New Roman"/>
                          <w:i/>
                          <w:iCs/>
                        </w:rPr>
                      </w:pPr>
                      <w:r>
                        <w:rPr>
                          <w:rFonts w:ascii="Times New Roman" w:hAnsi="Times New Roman" w:cs="Times New Roman"/>
                          <w:i/>
                          <w:iCs/>
                        </w:rPr>
                        <w:t>поступает</w:t>
                      </w:r>
                    </w:p>
                  </w:txbxContent>
                </v:textbox>
              </v:rect>
              <v:line id="_x0000_s1591" style="position:absolute" from="3393,14746" to="4941,14764"/>
            </v:group>
            <v:group id="_x0000_s1592" style="position:absolute;left:7461;top:14764;width:1800;height:558" coordorigin="6813,14746" coordsize="1800,558">
              <v:rect id="_x0000_s1593" style="position:absolute;left:6921;top:14764;width:1440;height:540" stroked="f">
                <v:textbox style="mso-next-textbox:#_x0000_s1593">
                  <w:txbxContent>
                    <w:p w:rsidR="0065642E" w:rsidRPr="00512291" w:rsidRDefault="0065642E" w:rsidP="0065642E">
                      <w:pPr>
                        <w:jc w:val="center"/>
                        <w:rPr>
                          <w:rFonts w:ascii="Times New Roman" w:hAnsi="Times New Roman" w:cs="Times New Roman"/>
                          <w:i/>
                          <w:iCs/>
                        </w:rPr>
                      </w:pPr>
                      <w:r>
                        <w:rPr>
                          <w:rFonts w:ascii="Times New Roman" w:hAnsi="Times New Roman" w:cs="Times New Roman"/>
                          <w:i/>
                          <w:iCs/>
                        </w:rPr>
                        <w:t>уходит</w:t>
                      </w:r>
                    </w:p>
                  </w:txbxContent>
                </v:textbox>
              </v:rect>
              <v:line id="_x0000_s1594" style="position:absolute" from="6813,14746" to="8613,14746"/>
            </v:group>
            <w10:wrap type="tight"/>
          </v:group>
        </w:pict>
      </w:r>
      <w:r w:rsidRPr="0092350D">
        <w:rPr>
          <w:rFonts w:ascii="Times New Roman" w:hAnsi="Times New Roman" w:cs="Times New Roman"/>
          <w:sz w:val="28"/>
          <w:szCs w:val="28"/>
          <w:lang w:val="ru-RU"/>
        </w:rPr>
        <w:t>Диаграмма «сущность-связь» БД  и тип отношений между информационными объе</w:t>
      </w:r>
      <w:r>
        <w:rPr>
          <w:rFonts w:ascii="Times New Roman" w:hAnsi="Times New Roman" w:cs="Times New Roman"/>
          <w:sz w:val="28"/>
          <w:szCs w:val="28"/>
          <w:lang w:val="ru-RU"/>
        </w:rPr>
        <w:t>ктами представлены на рисунке:</w:t>
      </w:r>
    </w:p>
    <w:p w:rsidR="0065642E" w:rsidRDefault="0065642E" w:rsidP="0065642E">
      <w:pPr>
        <w:spacing w:after="0" w:line="240" w:lineRule="auto"/>
        <w:jc w:val="both"/>
        <w:rPr>
          <w:rFonts w:ascii="Times New Roman" w:hAnsi="Times New Roman" w:cs="Times New Roman"/>
          <w:sz w:val="28"/>
          <w:szCs w:val="28"/>
          <w:lang w:val="ru-RU"/>
        </w:rPr>
      </w:pPr>
    </w:p>
    <w:p w:rsidR="0065642E" w:rsidRDefault="0065642E" w:rsidP="0065642E">
      <w:pPr>
        <w:spacing w:after="0" w:line="240" w:lineRule="auto"/>
        <w:jc w:val="both"/>
        <w:rPr>
          <w:rFonts w:ascii="Times New Roman" w:hAnsi="Times New Roman" w:cs="Times New Roman"/>
          <w:sz w:val="28"/>
          <w:szCs w:val="28"/>
          <w:lang w:val="ru-RU"/>
        </w:rPr>
      </w:pPr>
    </w:p>
    <w:p w:rsidR="0065642E" w:rsidRDefault="0065642E" w:rsidP="0065642E">
      <w:pPr>
        <w:spacing w:after="0" w:line="240" w:lineRule="auto"/>
        <w:jc w:val="both"/>
        <w:rPr>
          <w:rFonts w:ascii="Times New Roman" w:hAnsi="Times New Roman" w:cs="Times New Roman"/>
          <w:sz w:val="28"/>
          <w:szCs w:val="28"/>
          <w:lang w:val="ru-RU"/>
        </w:rPr>
      </w:pPr>
    </w:p>
    <w:p w:rsidR="0065642E" w:rsidRDefault="0065642E" w:rsidP="0065642E">
      <w:pPr>
        <w:spacing w:after="0" w:line="240" w:lineRule="auto"/>
        <w:jc w:val="both"/>
        <w:rPr>
          <w:rFonts w:ascii="Times New Roman" w:hAnsi="Times New Roman" w:cs="Times New Roman"/>
          <w:sz w:val="28"/>
          <w:szCs w:val="28"/>
          <w:lang w:val="ru-RU"/>
        </w:rPr>
      </w:pPr>
    </w:p>
    <w:p w:rsidR="0065642E" w:rsidRDefault="0065642E" w:rsidP="0065642E">
      <w:pPr>
        <w:spacing w:after="0" w:line="240" w:lineRule="auto"/>
        <w:jc w:val="both"/>
        <w:rPr>
          <w:rFonts w:ascii="Times New Roman" w:hAnsi="Times New Roman" w:cs="Times New Roman"/>
          <w:sz w:val="28"/>
          <w:szCs w:val="28"/>
          <w:lang w:val="ru-RU"/>
        </w:rPr>
      </w:pPr>
    </w:p>
    <w:p w:rsidR="0065642E" w:rsidRDefault="0065642E" w:rsidP="0065642E">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таблиц базы данных в режиме Конструктора</w:t>
      </w:r>
    </w:p>
    <w:p w:rsidR="0065642E" w:rsidRPr="0092350D" w:rsidRDefault="0065642E" w:rsidP="0065642E">
      <w:pPr>
        <w:numPr>
          <w:ilvl w:val="0"/>
          <w:numId w:val="68"/>
        </w:numPr>
        <w:spacing w:after="0" w:line="240" w:lineRule="auto"/>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Создание форм для таблиц</w:t>
      </w:r>
      <w:r>
        <w:rPr>
          <w:rFonts w:ascii="Times New Roman" w:hAnsi="Times New Roman" w:cs="Times New Roman"/>
          <w:sz w:val="28"/>
          <w:szCs w:val="28"/>
          <w:lang w:val="ru-RU"/>
        </w:rPr>
        <w:t xml:space="preserve"> с помощью Мастера форм</w:t>
      </w:r>
    </w:p>
    <w:p w:rsidR="0065642E" w:rsidRPr="0092350D" w:rsidRDefault="0065642E" w:rsidP="0065642E">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Заполнение таблиц</w:t>
      </w:r>
    </w:p>
    <w:p w:rsidR="0065642E" w:rsidRPr="0092350D" w:rsidRDefault="0065642E" w:rsidP="0065642E">
      <w:pPr>
        <w:numPr>
          <w:ilvl w:val="0"/>
          <w:numId w:val="68"/>
        </w:numPr>
        <w:spacing w:after="0" w:line="240" w:lineRule="auto"/>
        <w:jc w:val="both"/>
        <w:rPr>
          <w:rFonts w:ascii="Times New Roman" w:hAnsi="Times New Roman" w:cs="Times New Roman"/>
          <w:sz w:val="28"/>
          <w:szCs w:val="28"/>
          <w:lang w:val="ru-RU"/>
        </w:rPr>
      </w:pPr>
      <w:r w:rsidRPr="007F58AF">
        <w:rPr>
          <w:rFonts w:ascii="Times New Roman" w:hAnsi="Times New Roman" w:cs="Times New Roman"/>
          <w:sz w:val="28"/>
          <w:szCs w:val="28"/>
          <w:lang w:val="ru-RU"/>
        </w:rPr>
        <w:t>Создание</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связей</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между</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таблицами БД</w:t>
      </w:r>
    </w:p>
    <w:p w:rsidR="0065642E" w:rsidRPr="00456EDC" w:rsidRDefault="0065642E" w:rsidP="0065642E">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w:t>
      </w:r>
      <w:r>
        <w:rPr>
          <w:rFonts w:ascii="Times New Roman" w:hAnsi="Times New Roman" w:cs="Times New Roman"/>
          <w:sz w:val="28"/>
          <w:szCs w:val="28"/>
          <w:lang w:val="ru-RU"/>
        </w:rPr>
        <w:t xml:space="preserve">в режиме Конструктора запросов </w:t>
      </w:r>
      <w:r w:rsidRPr="00456EDC">
        <w:rPr>
          <w:rFonts w:ascii="Times New Roman" w:hAnsi="Times New Roman" w:cs="Times New Roman"/>
          <w:sz w:val="28"/>
          <w:szCs w:val="28"/>
          <w:lang w:val="ru-RU"/>
        </w:rPr>
        <w:t>простых запросов к созданной ранее базе данных Склад</w:t>
      </w:r>
      <w:r>
        <w:rPr>
          <w:rFonts w:ascii="Times New Roman" w:hAnsi="Times New Roman" w:cs="Times New Roman"/>
          <w:sz w:val="28"/>
          <w:szCs w:val="28"/>
          <w:lang w:val="ru-RU"/>
        </w:rPr>
        <w:t>: Приход на складе, Расход со склада, и сложного запроса Сейчас на складе с вычисляемыми полями о формулам, сформированным  с использованием Построителя выражений.</w:t>
      </w:r>
    </w:p>
    <w:p w:rsidR="0065642E" w:rsidRPr="00456EDC" w:rsidRDefault="0065642E" w:rsidP="0065642E">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отчёта </w:t>
      </w:r>
      <w:r>
        <w:rPr>
          <w:rFonts w:ascii="Times New Roman" w:hAnsi="Times New Roman" w:cs="Times New Roman"/>
          <w:sz w:val="28"/>
          <w:szCs w:val="28"/>
          <w:lang w:val="ru-RU"/>
        </w:rPr>
        <w:t xml:space="preserve">(с помощью инструмента Автоотчет) </w:t>
      </w:r>
      <w:r w:rsidRPr="00456EDC">
        <w:rPr>
          <w:rFonts w:ascii="Times New Roman" w:hAnsi="Times New Roman" w:cs="Times New Roman"/>
          <w:sz w:val="28"/>
          <w:szCs w:val="28"/>
          <w:lang w:val="ru-RU"/>
        </w:rPr>
        <w:t>по результатам запроса Сейчас на складе</w:t>
      </w:r>
    </w:p>
    <w:p w:rsidR="0065642E" w:rsidRPr="00436595" w:rsidRDefault="0065642E" w:rsidP="0065642E">
      <w:pPr>
        <w:numPr>
          <w:ilvl w:val="0"/>
          <w:numId w:val="68"/>
        </w:numPr>
        <w:spacing w:after="0" w:line="240" w:lineRule="auto"/>
        <w:jc w:val="both"/>
        <w:rPr>
          <w:rFonts w:ascii="Times New Roman" w:hAnsi="Times New Roman" w:cs="Times New Roman"/>
          <w:sz w:val="28"/>
          <w:szCs w:val="28"/>
          <w:lang w:val="ru-RU"/>
        </w:rPr>
      </w:pPr>
      <w:r w:rsidRPr="00436595">
        <w:rPr>
          <w:rFonts w:ascii="Times New Roman" w:hAnsi="Times New Roman" w:cs="Times New Roman"/>
          <w:sz w:val="28"/>
          <w:szCs w:val="28"/>
          <w:lang w:val="ru-RU"/>
        </w:rPr>
        <w:t>Создание кнопочной формы</w:t>
      </w:r>
      <w:r>
        <w:rPr>
          <w:rFonts w:ascii="Times New Roman" w:hAnsi="Times New Roman" w:cs="Times New Roman"/>
          <w:sz w:val="28"/>
          <w:szCs w:val="28"/>
          <w:lang w:val="ru-RU"/>
        </w:rPr>
        <w:t xml:space="preserve"> с помощью Диспетчера кнопочных форм</w:t>
      </w:r>
    </w:p>
    <w:p w:rsidR="0065642E" w:rsidRPr="00456EDC" w:rsidRDefault="0065642E" w:rsidP="0065642E">
      <w:pPr>
        <w:spacing w:after="0" w:line="240" w:lineRule="auto"/>
        <w:ind w:left="708"/>
        <w:jc w:val="both"/>
        <w:rPr>
          <w:rFonts w:ascii="Times New Roman" w:hAnsi="Times New Roman" w:cs="Times New Roman"/>
          <w:sz w:val="28"/>
          <w:szCs w:val="28"/>
          <w:lang w:val="ru-RU"/>
        </w:rPr>
      </w:pPr>
    </w:p>
    <w:p w:rsidR="0065642E" w:rsidRDefault="0065642E" w:rsidP="0065642E">
      <w:pPr>
        <w:spacing w:after="0" w:line="240" w:lineRule="auto"/>
        <w:jc w:val="center"/>
        <w:rPr>
          <w:rFonts w:cs="Times New Roman"/>
          <w:lang w:val="ru-RU"/>
        </w:rPr>
      </w:pPr>
    </w:p>
    <w:p w:rsidR="0065642E" w:rsidRDefault="0065642E" w:rsidP="0065642E">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622675" cy="23495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9"/>
                    <a:srcRect/>
                    <a:stretch>
                      <a:fillRect/>
                    </a:stretch>
                  </pic:blipFill>
                  <pic:spPr bwMode="auto">
                    <a:xfrm>
                      <a:off x="0" y="0"/>
                      <a:ext cx="3622675" cy="2349500"/>
                    </a:xfrm>
                    <a:prstGeom prst="rect">
                      <a:avLst/>
                    </a:prstGeom>
                    <a:noFill/>
                    <a:ln w="9525">
                      <a:noFill/>
                      <a:miter lim="800000"/>
                      <a:headEnd/>
                      <a:tailEnd/>
                    </a:ln>
                  </pic:spPr>
                </pic:pic>
              </a:graphicData>
            </a:graphic>
          </wp:inline>
        </w:drawing>
      </w:r>
    </w:p>
    <w:p w:rsidR="0065642E" w:rsidRPr="00B55B3D" w:rsidRDefault="0065642E" w:rsidP="0065642E">
      <w:pPr>
        <w:spacing w:after="0" w:line="240" w:lineRule="auto"/>
        <w:jc w:val="center"/>
        <w:rPr>
          <w:rFonts w:ascii="Times New Roman" w:hAnsi="Times New Roman" w:cs="Times New Roman"/>
          <w:sz w:val="28"/>
          <w:szCs w:val="28"/>
          <w:lang w:val="ru-RU"/>
        </w:rPr>
      </w:pPr>
    </w:p>
    <w:p w:rsidR="0065642E" w:rsidRDefault="0065642E" w:rsidP="0065642E">
      <w:pPr>
        <w:spacing w:after="0" w:line="240" w:lineRule="auto"/>
        <w:rPr>
          <w:rFonts w:ascii="Times New Roman" w:hAnsi="Times New Roman" w:cs="Times New Roman"/>
          <w:color w:val="000000"/>
          <w:sz w:val="28"/>
          <w:szCs w:val="28"/>
          <w:lang w:val="ru-RU"/>
        </w:rPr>
      </w:pPr>
      <w:r w:rsidRPr="00456EDC">
        <w:rPr>
          <w:rFonts w:ascii="Times New Roman" w:hAnsi="Times New Roman" w:cs="Times New Roman"/>
          <w:color w:val="000000"/>
          <w:sz w:val="28"/>
          <w:szCs w:val="28"/>
          <w:lang w:val="ru-RU"/>
        </w:rPr>
        <w:t>Тема 1.4 «</w:t>
      </w:r>
      <w:r w:rsidRPr="00456EDC">
        <w:rPr>
          <w:rFonts w:ascii="Times New Roman" w:hAnsi="Times New Roman" w:cs="Times New Roman"/>
          <w:color w:val="000000"/>
          <w:sz w:val="28"/>
          <w:szCs w:val="28"/>
        </w:rPr>
        <w:t>MSProject</w:t>
      </w:r>
      <w:r w:rsidRPr="00456EDC">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65642E" w:rsidRPr="00436595" w:rsidRDefault="0065642E" w:rsidP="0065642E">
      <w:pPr>
        <w:spacing w:after="0" w:line="240" w:lineRule="auto"/>
        <w:jc w:val="both"/>
        <w:rPr>
          <w:rFonts w:cs="Times New Roman"/>
          <w:sz w:val="28"/>
          <w:szCs w:val="28"/>
          <w:lang w:val="ru-RU"/>
        </w:rPr>
      </w:pPr>
      <w:r w:rsidRPr="00954BD4">
        <w:rPr>
          <w:rFonts w:ascii="Times New Roman" w:hAnsi="Times New Roman" w:cs="Times New Roman"/>
          <w:color w:val="000000"/>
          <w:sz w:val="28"/>
          <w:szCs w:val="28"/>
          <w:lang w:val="ru-RU"/>
        </w:rPr>
        <w:t xml:space="preserve">Лабораторная работа «Реализация в среде </w:t>
      </w:r>
      <w:r w:rsidRPr="00954BD4">
        <w:rPr>
          <w:rFonts w:ascii="Times New Roman" w:hAnsi="Times New Roman" w:cs="Times New Roman"/>
          <w:color w:val="000000"/>
          <w:sz w:val="28"/>
          <w:szCs w:val="28"/>
        </w:rPr>
        <w:t>MSProject</w:t>
      </w:r>
      <w:r w:rsidRPr="00954BD4">
        <w:rPr>
          <w:rFonts w:ascii="Times New Roman" w:hAnsi="Times New Roman" w:cs="Times New Roman"/>
          <w:color w:val="000000"/>
          <w:sz w:val="28"/>
          <w:szCs w:val="28"/>
          <w:lang w:val="ru-RU"/>
        </w:rPr>
        <w:t xml:space="preserve"> проекта строительства двухэтажного панельного дома»</w:t>
      </w:r>
    </w:p>
    <w:p w:rsidR="0065642E" w:rsidRPr="00CC1C1E" w:rsidRDefault="0065642E" w:rsidP="0065642E">
      <w:pPr>
        <w:spacing w:after="0" w:line="240" w:lineRule="auto"/>
        <w:ind w:firstLine="426"/>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Методические рекомендации</w:t>
      </w:r>
    </w:p>
    <w:p w:rsidR="0065642E" w:rsidRDefault="0065642E" w:rsidP="0065642E">
      <w:pPr>
        <w:spacing w:after="0" w:line="240" w:lineRule="auto"/>
        <w:ind w:firstLine="426"/>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Общие положения</w:t>
      </w:r>
    </w:p>
    <w:p w:rsidR="0065642E" w:rsidRPr="00B11E43" w:rsidRDefault="0065642E" w:rsidP="0065642E">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MS Project на сегодняшний день считается наиболее популярным в мире инструментом для решения задач управления проектами в среде Windows. Как инструментарий сетевого планирования и управления проектами он является средством информационной поддержки принятия </w:t>
      </w:r>
      <w:r w:rsidRPr="00AB0C5D">
        <w:rPr>
          <w:rFonts w:ascii="Times New Roman" w:hAnsi="Times New Roman" w:cs="Times New Roman"/>
          <w:sz w:val="28"/>
          <w:szCs w:val="28"/>
          <w:lang w:val="ru-RU" w:eastAsia="ru-RU"/>
        </w:rPr>
        <w:t>управленческих решений.</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B0C5D">
        <w:rPr>
          <w:rFonts w:ascii="Times New Roman" w:hAnsi="Times New Roman" w:cs="Times New Roman"/>
          <w:i/>
          <w:iCs/>
          <w:sz w:val="28"/>
          <w:szCs w:val="28"/>
          <w:lang w:val="ru-RU" w:eastAsia="ru-RU"/>
        </w:rPr>
        <w:t xml:space="preserve">Задача </w:t>
      </w:r>
      <w:r w:rsidRPr="00AB0C5D">
        <w:rPr>
          <w:rFonts w:ascii="Times New Roman" w:hAnsi="Times New Roman" w:cs="Times New Roman"/>
          <w:sz w:val="28"/>
          <w:szCs w:val="28"/>
          <w:lang w:val="ru-RU" w:eastAsia="ru-RU"/>
        </w:rPr>
        <w:t>(</w:t>
      </w:r>
      <w:r w:rsidRPr="00AB0C5D">
        <w:rPr>
          <w:rFonts w:ascii="Times New Roman" w:hAnsi="Times New Roman" w:cs="Times New Roman"/>
          <w:i/>
          <w:iCs/>
          <w:sz w:val="28"/>
          <w:szCs w:val="28"/>
          <w:lang w:val="ru-RU" w:eastAsia="ru-RU"/>
        </w:rPr>
        <w:t>task</w:t>
      </w:r>
      <w:r w:rsidRPr="00A83755">
        <w:rPr>
          <w:rFonts w:ascii="Times New Roman" w:hAnsi="Times New Roman" w:cs="Times New Roman"/>
          <w:sz w:val="28"/>
          <w:szCs w:val="28"/>
          <w:lang w:val="ru-RU" w:eastAsia="ru-RU"/>
        </w:rPr>
        <w:t>) - одно из мероприятий, направленных на достижение цели проекта; основными параметрами которого являются:</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даты начала и завершения,</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длительность,</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трудоемкость,</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виды и количество ресурсов, необходимых для ее выполнения. </w:t>
      </w:r>
    </w:p>
    <w:p w:rsidR="0065642E" w:rsidRPr="00B11E43" w:rsidRDefault="0065642E" w:rsidP="0065642E">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Каждая задача в пределах проекта должна иметь уникальное имя</w:t>
      </w:r>
    </w:p>
    <w:p w:rsidR="0065642E" w:rsidRPr="00A83755" w:rsidRDefault="0065642E" w:rsidP="0065642E">
      <w:pPr>
        <w:autoSpaceDE w:val="0"/>
        <w:autoSpaceDN w:val="0"/>
        <w:adjustRightInd w:val="0"/>
        <w:spacing w:after="0" w:line="240" w:lineRule="auto"/>
        <w:ind w:firstLine="567"/>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схема разработки проекта состоит из нескольких шагов:</w:t>
      </w:r>
    </w:p>
    <w:p w:rsidR="0065642E" w:rsidRPr="00B11E43"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первый шаг </w:t>
      </w:r>
      <w:r w:rsidRPr="00A409DD">
        <w:rPr>
          <w:rFonts w:ascii="Times New Roman" w:hAnsi="Times New Roman" w:cs="Times New Roman"/>
          <w:sz w:val="28"/>
          <w:szCs w:val="28"/>
          <w:lang w:val="ru-RU" w:eastAsia="ru-RU"/>
        </w:rPr>
        <w:t>-</w:t>
      </w:r>
      <w:r w:rsidRPr="00B11E43">
        <w:rPr>
          <w:rFonts w:ascii="Times New Roman" w:hAnsi="Times New Roman" w:cs="Times New Roman"/>
          <w:sz w:val="28"/>
          <w:szCs w:val="28"/>
          <w:lang w:val="ru-RU" w:eastAsia="ru-RU"/>
        </w:rPr>
        <w:t xml:space="preserve"> установка параметров всего проекта в целом и отдельных его задач.</w:t>
      </w:r>
    </w:p>
    <w:p w:rsidR="0065642E" w:rsidRPr="00B11E43"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Для проекта в целом на начальном этапе планирования должны быть заданы:</w:t>
      </w:r>
    </w:p>
    <w:p w:rsidR="0065642E" w:rsidRPr="000271D6" w:rsidRDefault="0065642E" w:rsidP="0065642E">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календарь рабочего времени, который впоследствии может быть скорректирован для конкретных работ и ресурсов;</w:t>
      </w:r>
    </w:p>
    <w:p w:rsidR="0065642E" w:rsidRPr="000271D6" w:rsidRDefault="0065642E" w:rsidP="0065642E">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привязки временных параметров проекта к календарю (к текущей или к заданной дате);</w:t>
      </w:r>
    </w:p>
    <w:p w:rsidR="0065642E" w:rsidRPr="000271D6" w:rsidRDefault="0065642E" w:rsidP="0065642E">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единицы измерения длительностей и трудозатрат;</w:t>
      </w:r>
    </w:p>
    <w:p w:rsidR="0065642E" w:rsidRPr="000271D6" w:rsidRDefault="0065642E" w:rsidP="0065642E">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параметры расчета резервов времени задач и стоимости.</w:t>
      </w:r>
    </w:p>
    <w:p w:rsidR="0065642E" w:rsidRPr="000271D6"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 параметрам задач, в частности, относятся:</w:t>
      </w:r>
    </w:p>
    <w:p w:rsidR="0065642E" w:rsidRPr="000271D6" w:rsidRDefault="0065642E" w:rsidP="0065642E">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длительность;</w:t>
      </w:r>
    </w:p>
    <w:p w:rsidR="0065642E" w:rsidRPr="000271D6" w:rsidRDefault="0065642E" w:rsidP="0065642E">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планирования («как можно раньше», «как можно позже» или с фиксированными датами начала/окончания);</w:t>
      </w:r>
    </w:p>
    <w:p w:rsidR="0065642E" w:rsidRPr="000271D6" w:rsidRDefault="0065642E" w:rsidP="0065642E">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вид связи с предшествующими задачами («окончание — начало», «начало — начало» и т. д.);</w:t>
      </w:r>
    </w:p>
    <w:p w:rsidR="0065642E" w:rsidRPr="000271D6"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приоритет;</w:t>
      </w:r>
    </w:p>
    <w:p w:rsidR="0065642E" w:rsidRPr="000271D6"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второй шаг</w:t>
      </w:r>
      <w:r w:rsidRPr="00B11E43">
        <w:rPr>
          <w:rFonts w:ascii="Times New Roman" w:hAnsi="Times New Roman" w:cs="Times New Roman"/>
          <w:sz w:val="28"/>
          <w:szCs w:val="28"/>
          <w:lang w:val="ru-RU" w:eastAsia="ru-RU"/>
        </w:rPr>
        <w:t>-описание структуры проекта, т.е. описание состава задач и</w:t>
      </w:r>
      <w:r w:rsidRPr="000271D6">
        <w:rPr>
          <w:rFonts w:ascii="Times New Roman" w:hAnsi="Times New Roman" w:cs="Times New Roman"/>
          <w:sz w:val="28"/>
          <w:szCs w:val="28"/>
          <w:lang w:val="ru-RU" w:eastAsia="ru-RU"/>
        </w:rPr>
        <w:t xml:space="preserve"> взаимосвязей между ними. Эта процедура может быть выполнена</w:t>
      </w:r>
    </w:p>
    <w:p w:rsidR="0065642E" w:rsidRPr="000271D6"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 или в окне сетевого графика,</w:t>
      </w:r>
    </w:p>
    <w:p w:rsidR="0065642E" w:rsidRPr="000271D6"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lastRenderedPageBreak/>
        <w:t xml:space="preserve">- или в окне диаграммы Ганта. </w:t>
      </w:r>
    </w:p>
    <w:p w:rsidR="0065642E" w:rsidRPr="000271D6"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Оба подхода практически равноценны, так как MS Project автоматически генерирует календарный план (диаграмму Ганта) на основе сетевого графика и наоборот - сетевой график соответственно созданному календарному плану. По мере построения календарного плана MS Project сразу рассчитывает критический путь и визуально выделяет лежащие на нем задачи.</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Первоначально план</w:t>
      </w:r>
      <w:r w:rsidRPr="00A83755">
        <w:rPr>
          <w:rFonts w:ascii="Times New Roman" w:hAnsi="Times New Roman" w:cs="Times New Roman"/>
          <w:sz w:val="28"/>
          <w:szCs w:val="28"/>
          <w:lang w:val="ru-RU" w:eastAsia="ru-RU"/>
        </w:rPr>
        <w:t xml:space="preserve"> можно создавать без учета работ нижних уровней иерархии, и детализацию проводить последовательно, по мере изучения особенностей конкретного проекта;</w:t>
      </w:r>
    </w:p>
    <w:p w:rsidR="0065642E" w:rsidRPr="00A409DD"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третий шаг </w:t>
      </w:r>
      <w:r w:rsidRPr="00A409DD">
        <w:rPr>
          <w:rFonts w:ascii="Times New Roman" w:hAnsi="Times New Roman" w:cs="Times New Roman"/>
          <w:sz w:val="28"/>
          <w:szCs w:val="28"/>
          <w:lang w:val="ru-RU" w:eastAsia="ru-RU"/>
        </w:rPr>
        <w:t>состоит в ресурсном планировании проекта, которое можно выполнить любым из двух способов:</w:t>
      </w:r>
    </w:p>
    <w:p w:rsidR="0065642E" w:rsidRPr="00A409DD" w:rsidRDefault="0065642E" w:rsidP="0065642E">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внести все виды ресурсов в таблицу ресурсов (с указанием располагаемого объема), и после этого произвести их распределение между задачами проекта</w:t>
      </w:r>
    </w:p>
    <w:p w:rsidR="0065642E" w:rsidRPr="00A409DD" w:rsidRDefault="0065642E" w:rsidP="0065642E">
      <w:pPr>
        <w:autoSpaceDE w:val="0"/>
        <w:autoSpaceDN w:val="0"/>
        <w:adjustRightInd w:val="0"/>
        <w:spacing w:after="0" w:line="240" w:lineRule="auto"/>
        <w:ind w:left="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или</w:t>
      </w:r>
    </w:p>
    <w:p w:rsidR="0065642E" w:rsidRPr="00A409DD" w:rsidRDefault="0065642E" w:rsidP="0065642E">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назначить требуемые ресурсы непосредственно на задачи проекта, и в результате получить обобщенную информацию о них в таблице ресурсов.</w:t>
      </w:r>
    </w:p>
    <w:p w:rsidR="0065642E" w:rsidRPr="00A409DD"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Получив первоначальные оценки, можно перейти к более детальному анализу различных вариантов распределения ресурсов. С этого момента ресурсное планирование превращается в стоимостный анализ проекта;</w:t>
      </w:r>
    </w:p>
    <w:p w:rsidR="0065642E" w:rsidRPr="00A409DD"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четвертый шаг </w:t>
      </w:r>
      <w:r w:rsidRPr="00A409DD">
        <w:rPr>
          <w:rFonts w:ascii="Times New Roman" w:hAnsi="Times New Roman" w:cs="Times New Roman"/>
          <w:sz w:val="28"/>
          <w:szCs w:val="28"/>
          <w:lang w:val="ru-RU" w:eastAsia="ru-RU"/>
        </w:rPr>
        <w:t>– стоимостный анализ, для проведения которого MS Project предоставляет:</w:t>
      </w:r>
    </w:p>
    <w:p w:rsidR="0065642E" w:rsidRPr="00B11E43" w:rsidRDefault="0065642E" w:rsidP="0065642E">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 xml:space="preserve">набор электронных таблиц различного формата, </w:t>
      </w:r>
    </w:p>
    <w:p w:rsidR="0065642E" w:rsidRPr="00B11E43" w:rsidRDefault="0065642E" w:rsidP="0065642E">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средства графической интерпретации вычисленных оценок;</w:t>
      </w:r>
    </w:p>
    <w:p w:rsidR="0065642E" w:rsidRPr="00B11E43"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b/>
          <w:bCs/>
          <w:i/>
          <w:iCs/>
          <w:sz w:val="28"/>
          <w:szCs w:val="28"/>
          <w:lang w:val="ru-RU" w:eastAsia="ru-RU"/>
        </w:rPr>
        <w:t>пятый шаг -</w:t>
      </w:r>
      <w:r w:rsidRPr="00B11E43">
        <w:rPr>
          <w:rFonts w:ascii="Times New Roman" w:hAnsi="Times New Roman" w:cs="Times New Roman"/>
          <w:sz w:val="28"/>
          <w:szCs w:val="28"/>
          <w:lang w:val="ru-RU" w:eastAsia="ru-RU"/>
        </w:rPr>
        <w:t>анализ возможных рисков при реализации проекта.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Достоверное прогнозирование критических ситуаций базируется на методике использования «штатных» средств пакета, с помощью анализа длительностей задач и</w:t>
      </w:r>
      <w:r w:rsidRPr="00A83755">
        <w:rPr>
          <w:rFonts w:ascii="Times New Roman" w:hAnsi="Times New Roman" w:cs="Times New Roman"/>
          <w:sz w:val="28"/>
          <w:szCs w:val="28"/>
          <w:lang w:val="ru-RU" w:eastAsia="ru-RU"/>
        </w:rPr>
        <w:t xml:space="preserve"> проекта по методу PERT</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Под </w:t>
      </w:r>
      <w:r w:rsidRPr="00A83755">
        <w:rPr>
          <w:rFonts w:ascii="Times New Roman" w:hAnsi="Times New Roman" w:cs="Times New Roman"/>
          <w:i/>
          <w:iCs/>
          <w:sz w:val="28"/>
          <w:szCs w:val="28"/>
          <w:lang w:val="ru-RU" w:eastAsia="ru-RU"/>
        </w:rPr>
        <w:t>ресурсами</w:t>
      </w:r>
      <w:r w:rsidRPr="00A83755">
        <w:rPr>
          <w:rFonts w:ascii="Times New Roman" w:hAnsi="Times New Roman" w:cs="Times New Roman"/>
          <w:sz w:val="28"/>
          <w:szCs w:val="28"/>
          <w:lang w:val="ru-RU" w:eastAsia="ru-RU"/>
        </w:rPr>
        <w:t xml:space="preserve"> в MS Project понимается все то, что необходимо для реального выполнения работ проекта: </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исполнители (люди или механизмы),</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электроэнергия,</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различные расходные материалы,</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которые в планировании проекта играют особую роль, так как они являются универсальным средством измерения одного из основных показателей проекта - его стоимости.</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MS Project  различают два типа ресурсов:</w:t>
      </w:r>
    </w:p>
    <w:p w:rsidR="0065642E" w:rsidRPr="00A83755" w:rsidRDefault="0065642E" w:rsidP="0065642E">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трудовые ресурсы </w:t>
      </w:r>
      <w:r w:rsidRPr="00A8375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worker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65642E" w:rsidRPr="00A83755" w:rsidRDefault="0065642E" w:rsidP="0065642E">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материальные ресурсы </w:t>
      </w:r>
      <w:r w:rsidRPr="00A83755">
        <w:rPr>
          <w:rFonts w:ascii="Times New Roman" w:hAnsi="Times New Roman" w:cs="Times New Roman"/>
          <w:sz w:val="28"/>
          <w:szCs w:val="28"/>
          <w:lang w:val="ru-RU" w:eastAsia="ru-RU"/>
        </w:rPr>
        <w:t>(</w:t>
      </w:r>
      <w:r w:rsidRPr="00A83755">
        <w:rPr>
          <w:rFonts w:ascii="Times New Roman" w:hAnsi="Times New Roman" w:cs="Times New Roman"/>
          <w:sz w:val="28"/>
          <w:szCs w:val="28"/>
          <w:lang w:eastAsia="ru-RU"/>
        </w:rPr>
        <w:t>materialre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b/>
          <w:bCs/>
          <w:sz w:val="28"/>
          <w:szCs w:val="28"/>
          <w:lang w:val="ru-RU" w:eastAsia="ru-RU"/>
        </w:rPr>
      </w:pPr>
      <w:r w:rsidRPr="00A83755">
        <w:rPr>
          <w:rFonts w:ascii="Times New Roman" w:hAnsi="Times New Roman" w:cs="Times New Roman"/>
          <w:sz w:val="28"/>
          <w:szCs w:val="28"/>
          <w:lang w:val="ru-RU" w:eastAsia="ru-RU"/>
        </w:rPr>
        <w:t xml:space="preserve">Ресурсы первого типа — это </w:t>
      </w:r>
      <w:r w:rsidRPr="00A83755">
        <w:rPr>
          <w:rFonts w:ascii="Times New Roman" w:hAnsi="Times New Roman" w:cs="Times New Roman"/>
          <w:i/>
          <w:iCs/>
          <w:sz w:val="28"/>
          <w:szCs w:val="28"/>
          <w:lang w:val="ru-RU" w:eastAsia="ru-RU"/>
        </w:rPr>
        <w:t>возобновляемы</w:t>
      </w:r>
      <w:r w:rsidRPr="00A83755">
        <w:rPr>
          <w:rFonts w:ascii="Times New Roman" w:hAnsi="Times New Roman" w:cs="Times New Roman"/>
          <w:sz w:val="28"/>
          <w:szCs w:val="28"/>
          <w:lang w:val="ru-RU" w:eastAsia="ru-RU"/>
        </w:rPr>
        <w:t xml:space="preserve">е ресурсы (исполнители), а ресурсы второго типа — это </w:t>
      </w:r>
      <w:r w:rsidRPr="00A83755">
        <w:rPr>
          <w:rFonts w:ascii="Times New Roman" w:hAnsi="Times New Roman" w:cs="Times New Roman"/>
          <w:i/>
          <w:iCs/>
          <w:sz w:val="28"/>
          <w:szCs w:val="28"/>
          <w:lang w:val="ru-RU" w:eastAsia="ru-RU"/>
        </w:rPr>
        <w:t>не возобновляемые</w:t>
      </w:r>
      <w:r w:rsidRPr="00A83755">
        <w:rPr>
          <w:rFonts w:ascii="Times New Roman" w:hAnsi="Times New Roman" w:cs="Times New Roman"/>
          <w:sz w:val="28"/>
          <w:szCs w:val="28"/>
          <w:lang w:val="ru-RU" w:eastAsia="ru-RU"/>
        </w:rPr>
        <w:t xml:space="preserve"> ресурсы, то есть расходные материалы и энергоносители.</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b/>
          <w:bCs/>
          <w:i/>
          <w:iCs/>
          <w:sz w:val="28"/>
          <w:szCs w:val="28"/>
          <w:lang w:val="ru-RU" w:eastAsia="ru-RU"/>
        </w:rPr>
      </w:pPr>
      <w:r w:rsidRPr="00A83755">
        <w:rPr>
          <w:rFonts w:ascii="Times New Roman" w:hAnsi="Times New Roman" w:cs="Times New Roman"/>
          <w:i/>
          <w:iCs/>
          <w:sz w:val="28"/>
          <w:szCs w:val="28"/>
          <w:lang w:val="ru-RU" w:eastAsia="ru-RU"/>
        </w:rPr>
        <w:t>Ресурсным планированием проекта</w:t>
      </w:r>
      <w:r w:rsidRPr="00A83755">
        <w:rPr>
          <w:rFonts w:ascii="Times New Roman" w:hAnsi="Times New Roman" w:cs="Times New Roman"/>
          <w:sz w:val="28"/>
          <w:szCs w:val="28"/>
          <w:lang w:val="ru-RU" w:eastAsia="ru-RU"/>
        </w:rPr>
        <w:t xml:space="preserve">  называется процесс назначения ресурсов задачам проекта, а также связанное с ним редактирование предварительного варианта календарного графика.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Ресурсное планирование</w:t>
      </w:r>
      <w:r w:rsidRPr="00A83755">
        <w:rPr>
          <w:rFonts w:ascii="Times New Roman" w:hAnsi="Times New Roman" w:cs="Times New Roman"/>
          <w:sz w:val="28"/>
          <w:szCs w:val="28"/>
          <w:lang w:val="ru-RU" w:eastAsia="ru-RU"/>
        </w:rPr>
        <w:t xml:space="preserve"> позволяет:</w:t>
      </w:r>
    </w:p>
    <w:p w:rsidR="0065642E" w:rsidRPr="00A83755" w:rsidRDefault="0065642E" w:rsidP="0065642E">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потребность в ресурсах конкретного типа;</w:t>
      </w:r>
    </w:p>
    <w:p w:rsidR="0065642E" w:rsidRPr="00A83755" w:rsidRDefault="0065642E" w:rsidP="0065642E">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спланировать рациональное распределение потребности в ресурсах во времени;</w:t>
      </w:r>
    </w:p>
    <w:p w:rsidR="0065642E" w:rsidRPr="00A83755" w:rsidRDefault="0065642E" w:rsidP="0065642E">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lastRenderedPageBreak/>
        <w:t>определить участки проекта, являющиеся критическими с точки зрения потребностей в ресурсах;</w:t>
      </w:r>
    </w:p>
    <w:p w:rsidR="0065642E" w:rsidRPr="00A83755" w:rsidRDefault="0065642E" w:rsidP="0065642E">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суммарную стоимость проекта;</w:t>
      </w:r>
    </w:p>
    <w:p w:rsidR="0065642E" w:rsidRPr="00A83755" w:rsidRDefault="0065642E" w:rsidP="0065642E">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контролировать расходование ресурсов при реализации проекта.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проекта возможны два основных подхода:</w:t>
      </w:r>
    </w:p>
    <w:p w:rsidR="0065642E" w:rsidRPr="00A83755" w:rsidRDefault="0065642E" w:rsidP="0065642E">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распределение между задачами имеющихся ресурсов с целью последующего выявления дефицитных и избыточных ресурсов;</w:t>
      </w:r>
    </w:p>
    <w:p w:rsidR="0065642E" w:rsidRPr="00A83755" w:rsidRDefault="0065642E" w:rsidP="0065642E">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назначение задачам требуемых ресурсов в необходимом количестве с целью определения общих потребностей в ресурсах различного типа.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любом случае ресурсное планирование проекта тесно связано с анализом его временных параметров, поскольку время также может рассматриваться как специфический ресурс, избыточное количество которого способно компенсировать недостаток каких-либо других видов ресурсов.</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проектов в MS Project  используются следующие понятия:</w:t>
      </w:r>
    </w:p>
    <w:p w:rsidR="0065642E" w:rsidRPr="00A83755" w:rsidRDefault="0065642E" w:rsidP="0065642E">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(трудозатраты);</w:t>
      </w:r>
    </w:p>
    <w:p w:rsidR="0065642E" w:rsidRPr="00A83755" w:rsidRDefault="0065642E" w:rsidP="0065642E">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назначений;</w:t>
      </w:r>
    </w:p>
    <w:p w:rsidR="0065642E" w:rsidRPr="00A83755" w:rsidRDefault="0065642E" w:rsidP="0065642E">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календарь ресурса;</w:t>
      </w:r>
    </w:p>
    <w:p w:rsidR="0065642E" w:rsidRPr="00A83755" w:rsidRDefault="0065642E" w:rsidP="0065642E">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доступность ресурса.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Объем работ </w:t>
      </w:r>
      <w:r w:rsidRPr="00A83755">
        <w:rPr>
          <w:rFonts w:ascii="Times New Roman" w:hAnsi="Times New Roman" w:cs="Times New Roman"/>
          <w:sz w:val="28"/>
          <w:szCs w:val="28"/>
          <w:lang w:val="ru-RU" w:eastAsia="ru-RU"/>
        </w:rPr>
        <w:t xml:space="preserve">(work), или </w:t>
      </w:r>
      <w:r w:rsidRPr="00A83755">
        <w:rPr>
          <w:rFonts w:ascii="Times New Roman" w:hAnsi="Times New Roman" w:cs="Times New Roman"/>
          <w:i/>
          <w:iCs/>
          <w:sz w:val="28"/>
          <w:szCs w:val="28"/>
          <w:lang w:val="ru-RU" w:eastAsia="ru-RU"/>
        </w:rPr>
        <w:t xml:space="preserve">трудозатраты — </w:t>
      </w:r>
      <w:r w:rsidRPr="00A83755">
        <w:rPr>
          <w:rFonts w:ascii="Times New Roman" w:hAnsi="Times New Roman" w:cs="Times New Roman"/>
          <w:sz w:val="28"/>
          <w:szCs w:val="28"/>
          <w:lang w:val="ru-RU" w:eastAsia="ru-RU"/>
        </w:rPr>
        <w:t xml:space="preserve">это общее количество «трудового участия» ресурса, необходимое для выполнения конкретной задачи проекта. </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выражается в «человеко-часах», «человеко-днях», «человеко-месяцах» и т. д., применим только к</w:t>
      </w:r>
      <w:r w:rsidRPr="00A83755">
        <w:rPr>
          <w:rFonts w:ascii="Times New Roman" w:hAnsi="Times New Roman" w:cs="Times New Roman"/>
          <w:i/>
          <w:iCs/>
          <w:sz w:val="28"/>
          <w:szCs w:val="28"/>
          <w:lang w:val="ru-RU" w:eastAsia="ru-RU"/>
        </w:rPr>
        <w:t xml:space="preserve"> возобновляемым</w:t>
      </w:r>
      <w:r w:rsidRPr="00A83755">
        <w:rPr>
          <w:rFonts w:ascii="Times New Roman" w:hAnsi="Times New Roman" w:cs="Times New Roman"/>
          <w:sz w:val="28"/>
          <w:szCs w:val="28"/>
          <w:lang w:val="ru-RU" w:eastAsia="ru-RU"/>
        </w:rPr>
        <w:t xml:space="preserve"> ресурсам.</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П</w:t>
      </w:r>
      <w:r w:rsidRPr="00A83755">
        <w:rPr>
          <w:rFonts w:ascii="Times New Roman" w:hAnsi="Times New Roman" w:cs="Times New Roman"/>
          <w:sz w:val="28"/>
          <w:szCs w:val="28"/>
          <w:lang w:val="ru-RU" w:eastAsia="ru-RU"/>
        </w:rPr>
        <w:t xml:space="preserve">онятие «объем работ» может интерпретироваться двумя способами: </w:t>
      </w:r>
    </w:p>
    <w:p w:rsidR="0065642E" w:rsidRPr="00A83755" w:rsidRDefault="0065642E" w:rsidP="0065642E">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 xml:space="preserve">- </w:t>
      </w:r>
      <w:r w:rsidRPr="00B11E43">
        <w:rPr>
          <w:sz w:val="28"/>
          <w:szCs w:val="28"/>
          <w:lang w:val="ru-RU"/>
        </w:rPr>
        <w:tab/>
      </w:r>
      <w:r w:rsidRPr="00A83755">
        <w:rPr>
          <w:rFonts w:ascii="Times New Roman" w:hAnsi="Times New Roman" w:cs="Times New Roman"/>
          <w:sz w:val="28"/>
          <w:szCs w:val="28"/>
          <w:lang w:val="ru-RU" w:eastAsia="ru-RU"/>
        </w:rPr>
        <w:t>или как характеристика задачи, отражающая ее «размер» (</w:t>
      </w:r>
      <w:r w:rsidRPr="00A83755">
        <w:rPr>
          <w:rFonts w:ascii="Times New Roman" w:hAnsi="Times New Roman" w:cs="Times New Roman"/>
          <w:i/>
          <w:iCs/>
          <w:sz w:val="28"/>
          <w:szCs w:val="28"/>
          <w:lang w:val="ru-RU" w:eastAsia="ru-RU"/>
        </w:rPr>
        <w:t>трудоемкость</w:t>
      </w:r>
      <w:r w:rsidRPr="00A83755">
        <w:rPr>
          <w:rFonts w:ascii="Times New Roman" w:hAnsi="Times New Roman" w:cs="Times New Roman"/>
          <w:sz w:val="28"/>
          <w:szCs w:val="28"/>
          <w:lang w:val="ru-RU" w:eastAsia="ru-RU"/>
        </w:rPr>
        <w:t xml:space="preserve">), </w:t>
      </w:r>
    </w:p>
    <w:p w:rsidR="0065642E" w:rsidRPr="00A83755" w:rsidRDefault="0065642E" w:rsidP="0065642E">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w:t>
      </w:r>
      <w:r w:rsidRPr="00B11E43">
        <w:rPr>
          <w:rFonts w:cs="Times New Roman"/>
          <w:sz w:val="28"/>
          <w:szCs w:val="28"/>
          <w:lang w:val="ru-RU"/>
        </w:rPr>
        <w:tab/>
      </w:r>
      <w:r w:rsidRPr="00A83755">
        <w:rPr>
          <w:rFonts w:ascii="Times New Roman" w:hAnsi="Times New Roman" w:cs="Times New Roman"/>
          <w:sz w:val="28"/>
          <w:szCs w:val="28"/>
          <w:lang w:val="ru-RU" w:eastAsia="ru-RU"/>
        </w:rPr>
        <w:t xml:space="preserve">или как характеристика ресурсов, выделенных для выполнения этой задачи (в этом случае более корректно говорить о </w:t>
      </w:r>
      <w:r w:rsidRPr="00A83755">
        <w:rPr>
          <w:rFonts w:ascii="Times New Roman" w:hAnsi="Times New Roman" w:cs="Times New Roman"/>
          <w:i/>
          <w:iCs/>
          <w:sz w:val="28"/>
          <w:szCs w:val="28"/>
          <w:lang w:val="ru-RU" w:eastAsia="ru-RU"/>
        </w:rPr>
        <w:t>трудозатратах</w:t>
      </w:r>
      <w:r w:rsidRPr="00A83755">
        <w:rPr>
          <w:rFonts w:ascii="Times New Roman" w:hAnsi="Times New Roman" w:cs="Times New Roman"/>
          <w:sz w:val="28"/>
          <w:szCs w:val="28"/>
          <w:lang w:val="ru-RU" w:eastAsia="ru-RU"/>
        </w:rPr>
        <w:t>).</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 MS Project для повышения компактности таблиц используется «универсальное» поле данных </w:t>
      </w:r>
      <w:r w:rsidRPr="00A83755">
        <w:rPr>
          <w:rFonts w:ascii="Times New Roman" w:hAnsi="Times New Roman" w:cs="Times New Roman"/>
          <w:i/>
          <w:iCs/>
          <w:sz w:val="28"/>
          <w:szCs w:val="28"/>
          <w:lang w:val="ru-RU" w:eastAsia="ru-RU"/>
        </w:rPr>
        <w:t xml:space="preserve">Трудозатраты, </w:t>
      </w:r>
      <w:r w:rsidRPr="00A83755">
        <w:rPr>
          <w:rFonts w:ascii="Times New Roman" w:hAnsi="Times New Roman" w:cs="Times New Roman"/>
          <w:sz w:val="28"/>
          <w:szCs w:val="28"/>
          <w:lang w:val="ru-RU" w:eastAsia="ru-RU"/>
        </w:rPr>
        <w:t>в котором отображаются сведения и по трудовым, и по материальным ресурсам.</w:t>
      </w:r>
    </w:p>
    <w:p w:rsidR="0065642E" w:rsidRPr="00B11E43" w:rsidRDefault="0065642E" w:rsidP="0065642E">
      <w:pPr>
        <w:spacing w:after="0" w:line="240" w:lineRule="auto"/>
        <w:ind w:firstLine="720"/>
        <w:jc w:val="both"/>
        <w:rPr>
          <w:rFonts w:cs="Times New Roman"/>
          <w:sz w:val="28"/>
          <w:szCs w:val="28"/>
          <w:lang w:val="ru-RU"/>
        </w:rPr>
      </w:pPr>
      <w:r w:rsidRPr="00A83755">
        <w:rPr>
          <w:rFonts w:ascii="Times New Roman" w:hAnsi="Times New Roman" w:cs="Times New Roman"/>
          <w:i/>
          <w:iCs/>
          <w:sz w:val="28"/>
          <w:szCs w:val="28"/>
          <w:lang w:val="ru-RU" w:eastAsia="ru-RU"/>
        </w:rPr>
        <w:t xml:space="preserve">Объем назначений </w:t>
      </w:r>
      <w:r w:rsidRPr="00A83755">
        <w:rPr>
          <w:rFonts w:ascii="Times New Roman" w:hAnsi="Times New Roman" w:cs="Times New Roman"/>
          <w:sz w:val="28"/>
          <w:szCs w:val="28"/>
          <w:lang w:val="ru-RU" w:eastAsia="ru-RU"/>
        </w:rPr>
        <w:t>(assignmentunits) - это общее количество единиц конкретного ресурса, назначенных на выполнение данной задачи.Объем назначений может быть выражен не только в абсолютных единицах, но и в процентах.</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w:t>
      </w:r>
      <w:r w:rsidRPr="00A83755">
        <w:rPr>
          <w:rFonts w:ascii="Times New Roman" w:hAnsi="Times New Roman" w:cs="Times New Roman"/>
          <w:i/>
          <w:iCs/>
          <w:sz w:val="28"/>
          <w:szCs w:val="28"/>
          <w:lang w:val="ru-RU" w:eastAsia="ru-RU"/>
        </w:rPr>
        <w:t>материальных</w:t>
      </w:r>
      <w:r w:rsidRPr="00A83755">
        <w:rPr>
          <w:rFonts w:ascii="Times New Roman" w:hAnsi="Times New Roman" w:cs="Times New Roman"/>
          <w:sz w:val="28"/>
          <w:szCs w:val="28"/>
          <w:lang w:val="ru-RU" w:eastAsia="ru-RU"/>
        </w:rPr>
        <w:t xml:space="preserve"> (</w:t>
      </w:r>
      <w:r w:rsidRPr="00A83755">
        <w:rPr>
          <w:rFonts w:ascii="Times New Roman" w:hAnsi="Times New Roman" w:cs="Times New Roman"/>
          <w:i/>
          <w:iCs/>
          <w:sz w:val="28"/>
          <w:szCs w:val="28"/>
          <w:lang w:val="ru-RU" w:eastAsia="ru-RU"/>
        </w:rPr>
        <w:t>не возобновляемых</w:t>
      </w:r>
      <w:r w:rsidRPr="00A83755">
        <w:rPr>
          <w:rFonts w:ascii="Times New Roman" w:hAnsi="Times New Roman" w:cs="Times New Roman"/>
          <w:sz w:val="28"/>
          <w:szCs w:val="28"/>
          <w:lang w:val="ru-RU" w:eastAsia="ru-RU"/>
        </w:rPr>
        <w:t>) ресурсов объем назначений соответствует объему работ при фиксированном назначении (fixed</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 или скорости потребления ресурса при изменяющемся назначении (variable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Смысл </w:t>
      </w:r>
      <w:r w:rsidRPr="00A83755">
        <w:rPr>
          <w:rFonts w:ascii="Times New Roman" w:hAnsi="Times New Roman" w:cs="Times New Roman"/>
          <w:i/>
          <w:iCs/>
          <w:sz w:val="28"/>
          <w:szCs w:val="28"/>
          <w:lang w:val="ru-RU" w:eastAsia="ru-RU"/>
        </w:rPr>
        <w:t>фиксированного назначения</w:t>
      </w:r>
      <w:r w:rsidRPr="00A83755">
        <w:rPr>
          <w:rFonts w:ascii="Times New Roman" w:hAnsi="Times New Roman" w:cs="Times New Roman"/>
          <w:sz w:val="28"/>
          <w:szCs w:val="28"/>
          <w:lang w:val="ru-RU" w:eastAsia="ru-RU"/>
        </w:rPr>
        <w:t>заключается в единовременном назначении задаче некоторого материального ресурса. Примером может служить выделение трех пачек машинописной бумаги для оформления программной документации: если все три пачки выданы исполнителю в начале работы, то интенсивность расходования бумаги безразлична MS Project.</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w:t>
      </w:r>
      <w:r w:rsidRPr="00A83755">
        <w:rPr>
          <w:rFonts w:ascii="Times New Roman" w:hAnsi="Times New Roman" w:cs="Times New Roman"/>
          <w:i/>
          <w:iCs/>
          <w:sz w:val="28"/>
          <w:szCs w:val="28"/>
          <w:lang w:val="ru-RU" w:eastAsia="ru-RU"/>
        </w:rPr>
        <w:t>изменяющемся назначении</w:t>
      </w:r>
      <w:r w:rsidRPr="00A83755">
        <w:rPr>
          <w:rFonts w:ascii="Times New Roman" w:hAnsi="Times New Roman" w:cs="Times New Roman"/>
          <w:sz w:val="28"/>
          <w:szCs w:val="28"/>
          <w:lang w:val="ru-RU" w:eastAsia="ru-RU"/>
        </w:rPr>
        <w:t>объем израсходованного ресурса является функцией времени. Характерный пример - расходование электроэнергии компьютером. В этом случае ресурс будет расходоваться постепенно, и с течением времени величина затраченной электроэнергии будет возрастать.</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MS Project обеспечивает гибкий подход в описании процесса расходования ресурса. Например, можно учесть израсходованную машинописную бумагу на день </w:t>
      </w:r>
      <w:r w:rsidRPr="00A83755">
        <w:rPr>
          <w:rFonts w:ascii="Times New Roman" w:hAnsi="Times New Roman" w:cs="Times New Roman"/>
          <w:sz w:val="28"/>
          <w:szCs w:val="28"/>
          <w:lang w:val="ru-RU" w:eastAsia="ru-RU"/>
        </w:rPr>
        <w:lastRenderedPageBreak/>
        <w:t>завершения разработки документации, а ориентировочный объем требуемой электроэнергии «привязать» к моменту первого включения компьютера.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i/>
          <w:iCs/>
          <w:sz w:val="28"/>
          <w:szCs w:val="28"/>
          <w:lang w:val="ru-RU" w:eastAsia="ru-RU"/>
        </w:rPr>
      </w:pPr>
      <w:r w:rsidRPr="00A83755">
        <w:rPr>
          <w:rFonts w:ascii="Times New Roman" w:hAnsi="Times New Roman" w:cs="Times New Roman"/>
          <w:sz w:val="28"/>
          <w:szCs w:val="28"/>
          <w:lang w:val="ru-RU" w:eastAsia="ru-RU"/>
        </w:rPr>
        <w:t xml:space="preserve">Для описания интенсивности использования ресурсов в MS Project имеется специальный термин - </w:t>
      </w:r>
      <w:r w:rsidRPr="00A83755">
        <w:rPr>
          <w:rFonts w:ascii="Times New Roman" w:hAnsi="Times New Roman" w:cs="Times New Roman"/>
          <w:i/>
          <w:iCs/>
          <w:sz w:val="28"/>
          <w:szCs w:val="28"/>
          <w:lang w:val="ru-RU" w:eastAsia="ru-RU"/>
        </w:rPr>
        <w:t>профиль ресурса.</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Календарь ресурса </w:t>
      </w:r>
      <w:r w:rsidRPr="00A83755">
        <w:rPr>
          <w:rFonts w:ascii="Times New Roman" w:hAnsi="Times New Roman" w:cs="Times New Roman"/>
          <w:sz w:val="28"/>
          <w:szCs w:val="28"/>
          <w:lang w:val="ru-RU" w:eastAsia="ru-RU"/>
        </w:rPr>
        <w:t>(resource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calendar) — это распределение рабочего и нерабочего времени для конкретного ресурса (не надо путать с календарем проекта).</w:t>
      </w:r>
    </w:p>
    <w:p w:rsidR="0065642E" w:rsidRPr="00B11E43" w:rsidRDefault="0065642E" w:rsidP="0065642E">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Календарь может быть задан только для </w:t>
      </w:r>
      <w:r w:rsidRPr="00A83755">
        <w:rPr>
          <w:rFonts w:ascii="Times New Roman" w:hAnsi="Times New Roman" w:cs="Times New Roman"/>
          <w:i/>
          <w:iCs/>
          <w:sz w:val="28"/>
          <w:szCs w:val="28"/>
          <w:lang w:val="ru-RU" w:eastAsia="ru-RU"/>
        </w:rPr>
        <w:t>возобновляемого</w:t>
      </w:r>
      <w:r w:rsidRPr="00A83755">
        <w:rPr>
          <w:rFonts w:ascii="Times New Roman" w:hAnsi="Times New Roman" w:cs="Times New Roman"/>
          <w:sz w:val="28"/>
          <w:szCs w:val="28"/>
          <w:lang w:val="ru-RU" w:eastAsia="ru-RU"/>
        </w:rPr>
        <w:t xml:space="preserve"> ресурса. Формат календаря ресурса идентичен формату календаря проекта и календарей задач</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 xml:space="preserve">availability) — это период рабочего времени, в течение которого ресурс может быть запланирован для выполнения задачи (или задач) проекта. Используется только применительно к </w:t>
      </w:r>
      <w:r w:rsidRPr="00A83755">
        <w:rPr>
          <w:rFonts w:ascii="Times New Roman" w:hAnsi="Times New Roman" w:cs="Times New Roman"/>
          <w:i/>
          <w:iCs/>
          <w:sz w:val="28"/>
          <w:szCs w:val="28"/>
          <w:lang w:val="ru-RU" w:eastAsia="ru-RU"/>
        </w:rPr>
        <w:t>возобновляемым</w:t>
      </w:r>
      <w:r w:rsidRPr="00A83755">
        <w:rPr>
          <w:rFonts w:ascii="Times New Roman" w:hAnsi="Times New Roman" w:cs="Times New Roman"/>
          <w:sz w:val="28"/>
          <w:szCs w:val="28"/>
          <w:lang w:val="ru-RU" w:eastAsia="ru-RU"/>
        </w:rPr>
        <w:t xml:space="preserve"> ресурсам</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определяется:</w:t>
      </w:r>
    </w:p>
    <w:p w:rsidR="0065642E" w:rsidRPr="00A83755" w:rsidRDefault="0065642E" w:rsidP="0065642E">
      <w:pPr>
        <w:numPr>
          <w:ilvl w:val="0"/>
          <w:numId w:val="58"/>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рабочим временем, установленным календарем ресурса;</w:t>
      </w:r>
    </w:p>
    <w:p w:rsidR="0065642E" w:rsidRPr="00B11E43" w:rsidRDefault="0065642E" w:rsidP="0065642E">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начальной и конечной датой использования ресурса;</w:t>
      </w:r>
    </w:p>
    <w:p w:rsidR="0065642E" w:rsidRPr="00B11E43" w:rsidRDefault="0065642E" w:rsidP="0065642E">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располагаемым количеством ресурса в данный период времени.</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Перед планированием ресурсов можно </w:t>
      </w:r>
    </w:p>
    <w:p w:rsidR="0065642E" w:rsidRPr="00A83755" w:rsidRDefault="0065642E" w:rsidP="0065642E">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открыть представление Лист ресурсов и ввести информацию о ресурсах или ,</w:t>
      </w:r>
    </w:p>
    <w:p w:rsidR="0065642E" w:rsidRPr="00A83755" w:rsidRDefault="0065642E" w:rsidP="0065642E">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можно сразу приступать к назначению ресурсов задачам. Назначенный ресурс автоматически будет добавляться  в Лист ресурсов.</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eastAsia="ru-RU"/>
        </w:rPr>
        <w:t>MSProject</w:t>
      </w:r>
      <w:r w:rsidRPr="00A83755">
        <w:rPr>
          <w:rFonts w:ascii="Times New Roman" w:hAnsi="Times New Roman" w:cs="Times New Roman"/>
          <w:sz w:val="28"/>
          <w:szCs w:val="28"/>
          <w:lang w:val="ru-RU" w:eastAsia="ru-RU"/>
        </w:rPr>
        <w:t xml:space="preserve"> поддерживает два типа ресурсного планирования:</w:t>
      </w:r>
    </w:p>
    <w:p w:rsidR="0065642E" w:rsidRPr="00A83755" w:rsidRDefault="0065642E" w:rsidP="0065642E">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задач”,</w:t>
      </w:r>
    </w:p>
    <w:p w:rsidR="0065642E" w:rsidRPr="00A83755" w:rsidRDefault="0065642E" w:rsidP="0065642E">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ресурсов”.</w:t>
      </w:r>
    </w:p>
    <w:p w:rsidR="0065642E" w:rsidRPr="00A83755" w:rsidRDefault="0065642E" w:rsidP="0065642E">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 xml:space="preserve">При использовании </w:t>
      </w:r>
      <w:r w:rsidRPr="007F58AF">
        <w:rPr>
          <w:rFonts w:ascii="Times New Roman" w:hAnsi="Times New Roman" w:cs="Times New Roman"/>
          <w:sz w:val="28"/>
          <w:szCs w:val="28"/>
          <w:lang w:val="ru-RU" w:eastAsia="ru-RU"/>
        </w:rPr>
        <w:t xml:space="preserve">подхода </w:t>
      </w:r>
      <w:r w:rsidRPr="007F58AF">
        <w:rPr>
          <w:rFonts w:ascii="Times New Roman" w:hAnsi="Times New Roman" w:cs="Times New Roman"/>
          <w:sz w:val="28"/>
          <w:szCs w:val="28"/>
          <w:lang w:val="ru-RU"/>
        </w:rPr>
        <w:t xml:space="preserve">планирования «от задач» </w:t>
      </w:r>
      <w:r w:rsidRPr="007F58AF">
        <w:rPr>
          <w:rFonts w:ascii="Times New Roman" w:hAnsi="Times New Roman" w:cs="Times New Roman"/>
          <w:sz w:val="28"/>
          <w:szCs w:val="28"/>
          <w:lang w:val="ru-RU" w:eastAsia="ru-RU"/>
        </w:rPr>
        <w:t>каждой задаче</w:t>
      </w:r>
      <w:r w:rsidRPr="00A83755">
        <w:rPr>
          <w:rFonts w:ascii="Times New Roman" w:hAnsi="Times New Roman" w:cs="Times New Roman"/>
          <w:sz w:val="28"/>
          <w:szCs w:val="28"/>
          <w:lang w:val="ru-RU" w:eastAsia="ru-RU"/>
        </w:rPr>
        <w:t xml:space="preserve"> назначаются ресурсы, необходимые для ее выполнения. После этого можно почти автоматически получить от MS Project обобщенные сведения о том, какие ресурсы и в каком количестве требуются для реализации проекта.</w:t>
      </w:r>
    </w:p>
    <w:p w:rsidR="0065642E" w:rsidRPr="00B11E43" w:rsidRDefault="0065642E" w:rsidP="0065642E">
      <w:pPr>
        <w:spacing w:after="0" w:line="240" w:lineRule="auto"/>
        <w:ind w:firstLine="720"/>
        <w:jc w:val="both"/>
        <w:rPr>
          <w:rFonts w:cs="Times New Roman"/>
          <w:sz w:val="28"/>
          <w:szCs w:val="28"/>
          <w:lang w:val="ru-RU"/>
        </w:rPr>
      </w:pPr>
      <w:r w:rsidRPr="00B11E43">
        <w:rPr>
          <w:sz w:val="28"/>
          <w:szCs w:val="28"/>
          <w:lang w:val="ru-RU"/>
        </w:rPr>
        <w:t>П</w:t>
      </w:r>
      <w:r w:rsidRPr="00A83755">
        <w:rPr>
          <w:rFonts w:ascii="Times New Roman" w:hAnsi="Times New Roman" w:cs="Times New Roman"/>
          <w:sz w:val="28"/>
          <w:szCs w:val="28"/>
          <w:lang w:val="ru-RU" w:eastAsia="ru-RU"/>
        </w:rPr>
        <w:t xml:space="preserve">одход </w:t>
      </w:r>
      <w:r w:rsidRPr="00B11E43">
        <w:rPr>
          <w:sz w:val="28"/>
          <w:szCs w:val="28"/>
          <w:lang w:val="ru-RU"/>
        </w:rPr>
        <w:t>р</w:t>
      </w:r>
      <w:r w:rsidRPr="00AB0C5D">
        <w:rPr>
          <w:rFonts w:ascii="Times New Roman" w:hAnsi="Times New Roman" w:cs="Times New Roman"/>
          <w:sz w:val="28"/>
          <w:szCs w:val="28"/>
          <w:lang w:val="ru-RU" w:eastAsia="ru-RU"/>
        </w:rPr>
        <w:t>есурсное планирование «от ресурсов»</w:t>
      </w:r>
      <w:r w:rsidRPr="00A83755">
        <w:rPr>
          <w:rFonts w:ascii="Times New Roman" w:hAnsi="Times New Roman" w:cs="Times New Roman"/>
          <w:sz w:val="28"/>
          <w:szCs w:val="28"/>
          <w:lang w:val="ru-RU" w:eastAsia="ru-RU"/>
        </w:rPr>
        <w:t>используется тогда, когда разработчик проекта обладает достаточно полной информацией о количестве и особенностях имеющихся ресурсов и, главное, о рабочем графике исполнителей, занятых в проекте.</w:t>
      </w:r>
    </w:p>
    <w:p w:rsidR="0065642E" w:rsidRPr="00A433B1" w:rsidRDefault="0065642E" w:rsidP="0065642E">
      <w:pPr>
        <w:spacing w:after="0" w:line="240" w:lineRule="auto"/>
        <w:ind w:firstLine="426"/>
        <w:jc w:val="both"/>
        <w:rPr>
          <w:rFonts w:ascii="Times New Roman" w:hAnsi="Times New Roman" w:cs="Times New Roman"/>
          <w:b/>
          <w:bCs/>
          <w:sz w:val="28"/>
          <w:szCs w:val="28"/>
          <w:lang w:val="ru-RU" w:eastAsia="ru-RU"/>
        </w:rPr>
      </w:pPr>
      <w:r w:rsidRPr="00A433B1">
        <w:rPr>
          <w:rFonts w:ascii="Times New Roman" w:hAnsi="Times New Roman" w:cs="Times New Roman"/>
          <w:b/>
          <w:bCs/>
          <w:sz w:val="28"/>
          <w:szCs w:val="28"/>
          <w:lang w:val="ru-RU" w:eastAsia="ru-RU"/>
        </w:rPr>
        <w:t>Порядок выполнения задания:</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 xml:space="preserve">Создание проекта </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Настройка базового календаря</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Ввод работ</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групп работ</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Выбор</w:t>
      </w:r>
      <w:r w:rsidRPr="00CC1C1E">
        <w:rPr>
          <w:rFonts w:ascii="Times New Roman" w:hAnsi="Times New Roman" w:cs="Times New Roman"/>
          <w:sz w:val="28"/>
          <w:szCs w:val="28"/>
          <w:lang w:val="ru-RU" w:eastAsia="ru-RU"/>
        </w:rPr>
        <w:t xml:space="preserve"> масштаб</w:t>
      </w:r>
      <w:r>
        <w:rPr>
          <w:rFonts w:ascii="Times New Roman" w:hAnsi="Times New Roman" w:cs="Times New Roman"/>
          <w:sz w:val="28"/>
          <w:szCs w:val="28"/>
          <w:lang w:val="ru-RU" w:eastAsia="ru-RU"/>
        </w:rPr>
        <w:t>а представления диаграммы Гант</w:t>
      </w:r>
      <w:r w:rsidRPr="00CC1C1E">
        <w:rPr>
          <w:rFonts w:ascii="Times New Roman" w:hAnsi="Times New Roman" w:cs="Times New Roman"/>
          <w:sz w:val="28"/>
          <w:szCs w:val="28"/>
          <w:lang w:val="ru-RU" w:eastAsia="ru-RU"/>
        </w:rPr>
        <w:t>а</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w:t>
      </w:r>
      <w:r>
        <w:rPr>
          <w:rFonts w:ascii="Times New Roman" w:hAnsi="Times New Roman" w:cs="Times New Roman"/>
          <w:sz w:val="28"/>
          <w:szCs w:val="28"/>
          <w:lang w:val="ru-RU" w:eastAsia="ru-RU"/>
        </w:rPr>
        <w:t>ройкапараметров</w:t>
      </w:r>
      <w:r w:rsidRPr="00CC1C1E">
        <w:rPr>
          <w:rFonts w:ascii="Times New Roman" w:hAnsi="Times New Roman" w:cs="Times New Roman"/>
          <w:sz w:val="28"/>
          <w:szCs w:val="28"/>
          <w:lang w:val="ru-RU" w:eastAsia="ru-RU"/>
        </w:rPr>
        <w:t xml:space="preserve"> отображения различных элементов </w:t>
      </w:r>
    </w:p>
    <w:p w:rsidR="0065642E" w:rsidRPr="00CC1C1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графика работ,  ограничений в расписании работ</w:t>
      </w:r>
    </w:p>
    <w:p w:rsidR="0065642E" w:rsidRPr="00CC1C1E" w:rsidRDefault="0065642E" w:rsidP="0065642E">
      <w:pPr>
        <w:spacing w:after="0" w:line="240" w:lineRule="auto"/>
        <w:ind w:firstLine="708"/>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 xml:space="preserve">Программа </w:t>
      </w:r>
      <w:r w:rsidRPr="00CC1C1E">
        <w:rPr>
          <w:rFonts w:ascii="Times New Roman" w:hAnsi="Times New Roman" w:cs="Times New Roman"/>
          <w:sz w:val="28"/>
          <w:szCs w:val="28"/>
        </w:rPr>
        <w:t>MSProject</w:t>
      </w:r>
      <w:r w:rsidRPr="00CC1C1E">
        <w:rPr>
          <w:rFonts w:ascii="Times New Roman" w:hAnsi="Times New Roman" w:cs="Times New Roman"/>
          <w:sz w:val="28"/>
          <w:szCs w:val="28"/>
          <w:lang w:val="ru-RU"/>
        </w:rPr>
        <w:t xml:space="preserve"> позволяет назначить каждому виду работ один из следующих типов условий:</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раньше – планируемая работа должна начинаться как можно раньше;</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позже – работа должна начинаться как можно позже без задержки последующих задач;</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ранее – планируемая работа должна закончиться в определённый день или после него;</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позднее – задача должна закончиться в определённый день или до него;</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lastRenderedPageBreak/>
        <w:t>Фиксированное окончание – планируемая работа должна закончиться в определённый день;</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Фиксированное начало – задача должна начаться в определённый день;</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ранее – планируемая работа должна начаться в определённый день или после него;</w:t>
      </w:r>
    </w:p>
    <w:p w:rsidR="0065642E" w:rsidRPr="00CC1C1E" w:rsidRDefault="0065642E" w:rsidP="0065642E">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позднее – задача должна начаться в определённый день или раньше него.</w:t>
      </w:r>
    </w:p>
    <w:p w:rsidR="0065642E"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Настройка рабочего календаря</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Планирование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параметров задач и участия трудовых и материальных ресурсов в проекте</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Анализ и оптимизация</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плана</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проекта</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Р</w:t>
      </w:r>
      <w:r w:rsidRPr="001B3392">
        <w:rPr>
          <w:rFonts w:ascii="Times New Roman" w:hAnsi="Times New Roman" w:cs="Times New Roman"/>
          <w:sz w:val="28"/>
          <w:szCs w:val="28"/>
        </w:rPr>
        <w:t>ешение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проблемы</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перегрузки</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eastAsia="ru-RU"/>
        </w:rPr>
        <w:t xml:space="preserve">Анализ по методу </w:t>
      </w:r>
      <w:r w:rsidRPr="001B3392">
        <w:rPr>
          <w:rFonts w:ascii="Times New Roman" w:hAnsi="Times New Roman" w:cs="Times New Roman"/>
          <w:sz w:val="28"/>
          <w:szCs w:val="28"/>
          <w:lang w:eastAsia="ru-RU"/>
        </w:rPr>
        <w:t>PERT</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Оптимизация плана проекта по времени выполнения</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Оптимизация</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затрат</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рисков проекта. Определение ресурсных рисков .Анализ бюджетных рисков</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Формирование базового и промежуточных планов</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Создание отчётов и вывод на печать</w:t>
      </w:r>
    </w:p>
    <w:p w:rsidR="0065642E" w:rsidRPr="001B3392" w:rsidRDefault="0065642E" w:rsidP="0065642E">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Подготовка отчета</w:t>
      </w:r>
    </w:p>
    <w:p w:rsidR="0065642E" w:rsidRPr="0012132C" w:rsidRDefault="0065642E" w:rsidP="0065642E">
      <w:pPr>
        <w:spacing w:after="0" w:line="240" w:lineRule="auto"/>
        <w:jc w:val="both"/>
        <w:rPr>
          <w:rFonts w:ascii="Times New Roman" w:hAnsi="Times New Roman" w:cs="Times New Roman"/>
          <w:sz w:val="28"/>
          <w:szCs w:val="28"/>
          <w:lang w:val="ru-RU"/>
        </w:rPr>
      </w:pPr>
    </w:p>
    <w:p w:rsidR="0065642E" w:rsidRPr="00813BCF"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65642E" w:rsidRPr="00813BCF"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Тема 2.1 «Разработка проектов развития/реорганизации/ расширения предприятия </w:t>
      </w:r>
      <w:r>
        <w:rPr>
          <w:rFonts w:ascii="Times New Roman" w:hAnsi="Times New Roman" w:cs="Times New Roman"/>
          <w:sz w:val="28"/>
          <w:szCs w:val="28"/>
          <w:lang w:val="ru-RU"/>
        </w:rPr>
        <w:t>– важная задача менеджмента»</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6 «</w:t>
      </w:r>
      <w:r w:rsidRPr="00813BCF">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813BCF">
        <w:rPr>
          <w:rFonts w:ascii="Times New Roman" w:hAnsi="Times New Roman" w:cs="Times New Roman"/>
          <w:sz w:val="28"/>
          <w:szCs w:val="28"/>
          <w:lang w:val="ru-RU"/>
        </w:rPr>
        <w:t>»</w:t>
      </w:r>
    </w:p>
    <w:p w:rsidR="0065642E" w:rsidRPr="00A83755" w:rsidRDefault="0065642E" w:rsidP="0065642E">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Описание проекта</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Существует замысел создать небольшое  транспортное предприятие, которое должно заниматься грузовыми перевозками. Круг заказчиков дли начала работы определен — это строительные организации, нуждающиеся в доставке песка и щебня на строительные объекты. Ожидаемый объем перевозок (прогноз на ближайшие 3 года) для  потенциальных клиентов составляет </w:t>
      </w:r>
      <w:r>
        <w:rPr>
          <w:rFonts w:ascii="Times New Roman" w:hAnsi="Times New Roman" w:cs="Times New Roman"/>
          <w:i/>
          <w:iCs/>
          <w:sz w:val="28"/>
          <w:szCs w:val="28"/>
          <w:lang w:val="ru-RU" w:eastAsia="ru-RU"/>
        </w:rPr>
        <w:t>31</w:t>
      </w:r>
      <w:r w:rsidRPr="00A83755">
        <w:rPr>
          <w:rFonts w:ascii="Times New Roman" w:hAnsi="Times New Roman" w:cs="Times New Roman"/>
          <w:i/>
          <w:iCs/>
          <w:sz w:val="28"/>
          <w:szCs w:val="28"/>
          <w:lang w:val="ru-RU" w:eastAsia="ru-RU"/>
        </w:rPr>
        <w:t>00 тонн в месяц</w:t>
      </w:r>
      <w:r w:rsidRPr="00A83755">
        <w:rPr>
          <w:rFonts w:ascii="Times New Roman" w:hAnsi="Times New Roman" w:cs="Times New Roman"/>
          <w:sz w:val="28"/>
          <w:szCs w:val="28"/>
          <w:lang w:val="ru-RU" w:eastAsia="ru-RU"/>
        </w:rPr>
        <w:t xml:space="preserve">. Для обеспечения необходимого грузооборота компания может воспользоваться грузовыми автомобилями номинальной  вместимостью </w:t>
      </w:r>
      <w:r>
        <w:rPr>
          <w:rFonts w:ascii="Times New Roman" w:hAnsi="Times New Roman" w:cs="Times New Roman"/>
          <w:i/>
          <w:iCs/>
          <w:sz w:val="28"/>
          <w:szCs w:val="28"/>
          <w:lang w:val="ru-RU" w:eastAsia="ru-RU"/>
        </w:rPr>
        <w:t>15</w:t>
      </w:r>
      <w:r w:rsidRPr="00A83755">
        <w:rPr>
          <w:rFonts w:ascii="Times New Roman" w:hAnsi="Times New Roman" w:cs="Times New Roman"/>
          <w:i/>
          <w:iCs/>
          <w:sz w:val="28"/>
          <w:szCs w:val="28"/>
          <w:lang w:val="ru-RU" w:eastAsia="ru-RU"/>
        </w:rPr>
        <w:t xml:space="preserve"> тонн</w:t>
      </w:r>
      <w:r w:rsidRPr="00A83755">
        <w:rPr>
          <w:rFonts w:ascii="Times New Roman" w:hAnsi="Times New Roman" w:cs="Times New Roman"/>
          <w:sz w:val="28"/>
          <w:szCs w:val="28"/>
          <w:lang w:val="ru-RU" w:eastAsia="ru-RU"/>
        </w:rPr>
        <w:t xml:space="preserve">. Доставкунеобходимых стройматериалов планируется осуществлять с пригородных карьеров, при этом ожидаемая протяженность маршрута составит </w:t>
      </w:r>
      <w:r>
        <w:rPr>
          <w:rFonts w:ascii="Times New Roman" w:hAnsi="Times New Roman" w:cs="Times New Roman"/>
          <w:i/>
          <w:iCs/>
          <w:sz w:val="28"/>
          <w:szCs w:val="28"/>
          <w:lang w:val="ru-RU" w:eastAsia="ru-RU"/>
        </w:rPr>
        <w:t>160</w:t>
      </w:r>
      <w:r w:rsidRPr="00A83755">
        <w:rPr>
          <w:rFonts w:ascii="Times New Roman" w:hAnsi="Times New Roman" w:cs="Times New Roman"/>
          <w:i/>
          <w:iCs/>
          <w:sz w:val="28"/>
          <w:szCs w:val="28"/>
          <w:lang w:val="ru-RU" w:eastAsia="ru-RU"/>
        </w:rPr>
        <w:t xml:space="preserve"> км</w:t>
      </w:r>
      <w:r w:rsidRPr="00A83755">
        <w:rPr>
          <w:rFonts w:ascii="Times New Roman" w:hAnsi="Times New Roman" w:cs="Times New Roman"/>
          <w:sz w:val="28"/>
          <w:szCs w:val="28"/>
          <w:lang w:val="ru-RU" w:eastAsia="ru-RU"/>
        </w:rPr>
        <w:t>.</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Этапы построения</w:t>
      </w:r>
      <w:r w:rsidRPr="00A83755">
        <w:rPr>
          <w:rFonts w:ascii="Times New Roman" w:hAnsi="Times New Roman" w:cs="Times New Roman"/>
          <w:sz w:val="28"/>
          <w:szCs w:val="28"/>
          <w:lang w:val="ru-RU" w:eastAsia="ru-RU"/>
        </w:rPr>
        <w:t xml:space="preserve"> финансовой </w:t>
      </w:r>
      <w:r>
        <w:rPr>
          <w:rFonts w:ascii="Times New Roman" w:hAnsi="Times New Roman" w:cs="Times New Roman"/>
          <w:sz w:val="28"/>
          <w:szCs w:val="28"/>
          <w:lang w:val="ru-RU" w:eastAsia="ru-RU"/>
        </w:rPr>
        <w:t>модели</w:t>
      </w:r>
      <w:r w:rsidRPr="00A83755">
        <w:rPr>
          <w:rFonts w:ascii="Times New Roman" w:hAnsi="Times New Roman" w:cs="Times New Roman"/>
          <w:sz w:val="28"/>
          <w:szCs w:val="28"/>
          <w:lang w:val="ru-RU" w:eastAsia="ru-RU"/>
        </w:rPr>
        <w:t>.</w:t>
      </w:r>
    </w:p>
    <w:p w:rsidR="0065642E" w:rsidRPr="00A83755" w:rsidRDefault="0065642E" w:rsidP="0065642E">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Предварительная проработка идеи (проекта)</w:t>
      </w:r>
    </w:p>
    <w:p w:rsidR="0065642E" w:rsidRPr="00A83755" w:rsidRDefault="0065642E" w:rsidP="0065642E">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Постановка целей</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Цель анализа —  изучить перспективность данной идеи и разработать концепцию развития бизнеса.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Точка зрения — высшее руководство  компании.</w:t>
      </w:r>
    </w:p>
    <w:p w:rsidR="0065642E" w:rsidRPr="00A83755" w:rsidRDefault="0065642E" w:rsidP="0065642E">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Основные предположения и допущения</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проведения предварительного исследования будут приниматься во внимание  только основные налоги.  Инфляционные эффекты не учитываем.  Автопарк будет комплектоваться только из автомобил</w:t>
      </w:r>
      <w:r>
        <w:rPr>
          <w:rFonts w:ascii="Times New Roman" w:hAnsi="Times New Roman" w:cs="Times New Roman"/>
          <w:sz w:val="28"/>
          <w:szCs w:val="28"/>
          <w:lang w:val="ru-RU" w:eastAsia="ru-RU"/>
        </w:rPr>
        <w:t xml:space="preserve">ей  грузоподъемностью 10 </w:t>
      </w:r>
      <w:r>
        <w:rPr>
          <w:rFonts w:ascii="Times New Roman" w:hAnsi="Times New Roman" w:cs="Times New Roman"/>
          <w:sz w:val="28"/>
          <w:szCs w:val="28"/>
          <w:lang w:val="ru-RU" w:eastAsia="ru-RU"/>
        </w:rPr>
        <w:lastRenderedPageBreak/>
        <w:t xml:space="preserve">тонн. </w:t>
      </w:r>
      <w:r w:rsidRPr="00A83755">
        <w:rPr>
          <w:rFonts w:ascii="Times New Roman" w:hAnsi="Times New Roman" w:cs="Times New Roman"/>
          <w:sz w:val="28"/>
          <w:szCs w:val="28"/>
          <w:lang w:val="ru-RU" w:eastAsia="ru-RU"/>
        </w:rPr>
        <w:t xml:space="preserve">Каждый автомобиль за день будет делать </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 xml:space="preserve"> поезд</w:t>
      </w:r>
      <w:r>
        <w:rPr>
          <w:rFonts w:ascii="Times New Roman" w:hAnsi="Times New Roman" w:cs="Times New Roman"/>
          <w:i/>
          <w:iCs/>
          <w:sz w:val="28"/>
          <w:szCs w:val="28"/>
          <w:lang w:val="ru-RU" w:eastAsia="ru-RU"/>
        </w:rPr>
        <w:t>о</w:t>
      </w:r>
      <w:r w:rsidRPr="00A83755">
        <w:rPr>
          <w:rFonts w:ascii="Times New Roman" w:hAnsi="Times New Roman" w:cs="Times New Roman"/>
          <w:i/>
          <w:iCs/>
          <w:sz w:val="28"/>
          <w:szCs w:val="28"/>
          <w:lang w:val="ru-RU" w:eastAsia="ru-RU"/>
        </w:rPr>
        <w:t>к</w:t>
      </w:r>
      <w:r w:rsidRPr="00A83755">
        <w:rPr>
          <w:rFonts w:ascii="Times New Roman" w:hAnsi="Times New Roman" w:cs="Times New Roman"/>
          <w:sz w:val="28"/>
          <w:szCs w:val="28"/>
          <w:lang w:val="ru-RU" w:eastAsia="ru-RU"/>
        </w:rPr>
        <w:t xml:space="preserve"> по маршруту. Коэффициент использования подвижного состава примем равным </w:t>
      </w:r>
      <w:r w:rsidRPr="00A83755">
        <w:rPr>
          <w:rFonts w:ascii="Times New Roman" w:hAnsi="Times New Roman" w:cs="Times New Roman"/>
          <w:i/>
          <w:iCs/>
          <w:sz w:val="28"/>
          <w:szCs w:val="28"/>
          <w:lang w:val="ru-RU" w:eastAsia="ru-RU"/>
        </w:rPr>
        <w:t>0,</w:t>
      </w:r>
      <w:r>
        <w:rPr>
          <w:rFonts w:ascii="Times New Roman" w:hAnsi="Times New Roman" w:cs="Times New Roman"/>
          <w:i/>
          <w:iCs/>
          <w:sz w:val="28"/>
          <w:szCs w:val="28"/>
          <w:lang w:val="ru-RU" w:eastAsia="ru-RU"/>
        </w:rPr>
        <w:t>7</w:t>
      </w:r>
      <w:r w:rsidRPr="00A83755">
        <w:rPr>
          <w:rFonts w:ascii="Times New Roman" w:hAnsi="Times New Roman" w:cs="Times New Roman"/>
          <w:sz w:val="28"/>
          <w:szCs w:val="28"/>
          <w:lang w:val="ru-RU" w:eastAsia="ru-RU"/>
        </w:rPr>
        <w:t xml:space="preserve">.  Расчет необходимо провести в двух валютах  — рублях и долларах  (курс примем </w:t>
      </w:r>
      <w:r>
        <w:rPr>
          <w:rFonts w:ascii="Times New Roman" w:hAnsi="Times New Roman" w:cs="Times New Roman"/>
          <w:sz w:val="28"/>
          <w:szCs w:val="28"/>
          <w:lang w:val="ru-RU" w:eastAsia="ru-RU"/>
        </w:rPr>
        <w:t>7</w:t>
      </w:r>
      <w:r w:rsidRPr="00A83755">
        <w:rPr>
          <w:rFonts w:ascii="Times New Roman" w:hAnsi="Times New Roman" w:cs="Times New Roman"/>
          <w:i/>
          <w:iCs/>
          <w:sz w:val="28"/>
          <w:szCs w:val="28"/>
          <w:lang w:val="ru-RU" w:eastAsia="ru-RU"/>
        </w:rPr>
        <w:t xml:space="preserve">0,5 </w:t>
      </w:r>
      <w:r w:rsidRPr="00A83755">
        <w:rPr>
          <w:rFonts w:ascii="Times New Roman" w:hAnsi="Times New Roman" w:cs="Times New Roman"/>
          <w:sz w:val="28"/>
          <w:szCs w:val="28"/>
          <w:lang w:val="ru-RU" w:eastAsia="ru-RU"/>
        </w:rPr>
        <w:t xml:space="preserve"> руб.)</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Анализ будет осуществляться для  вновь создаваемого  предприятия (для регистрации компании  необходимо </w:t>
      </w:r>
      <w:r w:rsidRPr="00A83755">
        <w:rPr>
          <w:rFonts w:ascii="Times New Roman" w:hAnsi="Times New Roman" w:cs="Times New Roman"/>
          <w:i/>
          <w:iCs/>
          <w:sz w:val="28"/>
          <w:szCs w:val="28"/>
          <w:lang w:val="ru-RU" w:eastAsia="ru-RU"/>
        </w:rPr>
        <w:t>100 долларов</w:t>
      </w:r>
      <w:r w:rsidRPr="00A83755">
        <w:rPr>
          <w:rFonts w:ascii="Times New Roman" w:hAnsi="Times New Roman" w:cs="Times New Roman"/>
          <w:sz w:val="28"/>
          <w:szCs w:val="28"/>
          <w:lang w:val="ru-RU" w:eastAsia="ru-RU"/>
        </w:rPr>
        <w:t xml:space="preserve">  и срок </w:t>
      </w:r>
      <w:r w:rsidRPr="00A83755">
        <w:rPr>
          <w:rFonts w:ascii="Times New Roman" w:hAnsi="Times New Roman" w:cs="Times New Roman"/>
          <w:i/>
          <w:iCs/>
          <w:sz w:val="28"/>
          <w:szCs w:val="28"/>
          <w:lang w:val="ru-RU" w:eastAsia="ru-RU"/>
        </w:rPr>
        <w:t>20 дней</w:t>
      </w:r>
      <w:r w:rsidRPr="00A83755">
        <w:rPr>
          <w:rFonts w:ascii="Times New Roman" w:hAnsi="Times New Roman" w:cs="Times New Roman"/>
          <w:sz w:val="28"/>
          <w:szCs w:val="28"/>
          <w:lang w:val="ru-RU" w:eastAsia="ru-RU"/>
        </w:rPr>
        <w:t>).</w:t>
      </w: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Предварительные расчеты</w:t>
      </w:r>
    </w:p>
    <w:p w:rsidR="0065642E" w:rsidRPr="00A83755" w:rsidRDefault="0065642E" w:rsidP="0065642E">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 начала работ по финансовому моделированию необходимо определить несколько важных параметров проекта:</w:t>
      </w:r>
    </w:p>
    <w:p w:rsidR="0065642E" w:rsidRPr="00A83755" w:rsidRDefault="0065642E" w:rsidP="0065642E">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количество автомобилей, которые необходимо приобрести, </w:t>
      </w:r>
    </w:p>
    <w:p w:rsidR="0065642E" w:rsidRPr="00A83755" w:rsidRDefault="0065642E" w:rsidP="0065642E">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условия их приобретения, </w:t>
      </w:r>
    </w:p>
    <w:p w:rsidR="0065642E" w:rsidRPr="00A83755" w:rsidRDefault="0065642E" w:rsidP="0065642E">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возможности компании по привлечению финансирования и др.</w:t>
      </w:r>
    </w:p>
    <w:p w:rsidR="0065642E" w:rsidRPr="00A83755" w:rsidRDefault="0065642E" w:rsidP="0065642E">
      <w:pPr>
        <w:spacing w:after="0" w:line="240" w:lineRule="auto"/>
        <w:ind w:left="40"/>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Расчет необходимого количества автомобилей</w:t>
      </w:r>
    </w:p>
    <w:p w:rsidR="0065642E" w:rsidRPr="00736122" w:rsidRDefault="0065642E" w:rsidP="0065642E">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Месячный об</w:t>
      </w:r>
      <w:r>
        <w:rPr>
          <w:rFonts w:ascii="Times New Roman" w:hAnsi="Times New Roman" w:cs="Times New Roman"/>
          <w:sz w:val="28"/>
          <w:szCs w:val="28"/>
          <w:lang w:val="ru-RU" w:eastAsia="ru-RU"/>
        </w:rPr>
        <w:t>ъем грузоперевозок составляет 31</w:t>
      </w:r>
      <w:r w:rsidRPr="00736122">
        <w:rPr>
          <w:rFonts w:ascii="Times New Roman" w:hAnsi="Times New Roman" w:cs="Times New Roman"/>
          <w:sz w:val="28"/>
          <w:szCs w:val="28"/>
          <w:lang w:val="ru-RU" w:eastAsia="ru-RU"/>
        </w:rPr>
        <w:t>00 тонн.  Номинальная грузоподъе</w:t>
      </w:r>
      <w:r>
        <w:rPr>
          <w:rFonts w:ascii="Times New Roman" w:hAnsi="Times New Roman" w:cs="Times New Roman"/>
          <w:sz w:val="28"/>
          <w:szCs w:val="28"/>
          <w:lang w:val="ru-RU" w:eastAsia="ru-RU"/>
        </w:rPr>
        <w:t>мность  автомобиля составляет 15</w:t>
      </w:r>
      <w:r w:rsidRPr="00736122">
        <w:rPr>
          <w:rFonts w:ascii="Times New Roman" w:hAnsi="Times New Roman" w:cs="Times New Roman"/>
          <w:sz w:val="28"/>
          <w:szCs w:val="28"/>
          <w:lang w:val="ru-RU" w:eastAsia="ru-RU"/>
        </w:rPr>
        <w:t xml:space="preserve"> тонн.  Коэффициент использования подвижного сост</w:t>
      </w:r>
      <w:r>
        <w:rPr>
          <w:rFonts w:ascii="Times New Roman" w:hAnsi="Times New Roman" w:cs="Times New Roman"/>
          <w:sz w:val="28"/>
          <w:szCs w:val="28"/>
          <w:lang w:val="ru-RU" w:eastAsia="ru-RU"/>
        </w:rPr>
        <w:t>ава равен 0,7. Число рейсов в день — 5</w:t>
      </w:r>
      <w:r w:rsidRPr="00736122">
        <w:rPr>
          <w:rFonts w:ascii="Times New Roman" w:hAnsi="Times New Roman" w:cs="Times New Roman"/>
          <w:sz w:val="28"/>
          <w:szCs w:val="28"/>
          <w:lang w:val="ru-RU" w:eastAsia="ru-RU"/>
        </w:rPr>
        <w:t>. Количество рабочих дней в месяце примем равное 20.</w:t>
      </w:r>
    </w:p>
    <w:p w:rsidR="0065642E" w:rsidRPr="00A83755" w:rsidRDefault="0065642E" w:rsidP="0065642E">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Таким образом, </w:t>
      </w:r>
    </w:p>
    <w:p w:rsidR="0065642E" w:rsidRPr="00A83755" w:rsidRDefault="0065642E" w:rsidP="0065642E">
      <w:pPr>
        <w:spacing w:after="0" w:line="240" w:lineRule="auto"/>
        <w:ind w:firstLine="66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3100 т/мес : 20 дней : 5 рейсов: 0,7 : 15</w:t>
      </w:r>
      <w:r w:rsidRPr="00A83755">
        <w:rPr>
          <w:rFonts w:ascii="Times New Roman" w:hAnsi="Times New Roman" w:cs="Times New Roman"/>
          <w:sz w:val="28"/>
          <w:szCs w:val="28"/>
          <w:lang w:val="ru-RU" w:eastAsia="ru-RU"/>
        </w:rPr>
        <w:t xml:space="preserve"> тонн </w:t>
      </w:r>
      <w:r w:rsidRPr="00A83755">
        <w:rPr>
          <w:rFonts w:ascii="Times New Roman" w:hAnsi="Times New Roman" w:cs="Times New Roman"/>
          <w:i/>
          <w:iCs/>
          <w:sz w:val="28"/>
          <w:szCs w:val="28"/>
          <w:lang w:val="ru-RU" w:eastAsia="ru-RU"/>
        </w:rPr>
        <w:t>=2,9</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2 автомобиля</w:t>
      </w:r>
      <w:r w:rsidRPr="00A83755">
        <w:rPr>
          <w:rFonts w:ascii="Times New Roman" w:hAnsi="Times New Roman" w:cs="Times New Roman"/>
          <w:sz w:val="28"/>
          <w:szCs w:val="28"/>
          <w:lang w:val="ru-RU" w:eastAsia="ru-RU"/>
        </w:rPr>
        <w:t xml:space="preserve">. </w:t>
      </w:r>
    </w:p>
    <w:p w:rsidR="0065642E" w:rsidRPr="00A83755" w:rsidRDefault="0065642E" w:rsidP="0065642E">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Округляем до целого — итак, необходимо приобрести 3</w:t>
      </w:r>
      <w:r>
        <w:rPr>
          <w:rFonts w:ascii="Times New Roman" w:hAnsi="Times New Roman" w:cs="Times New Roman"/>
          <w:sz w:val="28"/>
          <w:szCs w:val="28"/>
          <w:lang w:val="ru-RU" w:eastAsia="ru-RU"/>
        </w:rPr>
        <w:t xml:space="preserve"> автомобиля грузоподъемностью 15</w:t>
      </w:r>
      <w:r w:rsidRPr="00A83755">
        <w:rPr>
          <w:rFonts w:ascii="Times New Roman" w:hAnsi="Times New Roman" w:cs="Times New Roman"/>
          <w:sz w:val="28"/>
          <w:szCs w:val="28"/>
          <w:lang w:val="ru-RU" w:eastAsia="ru-RU"/>
        </w:rPr>
        <w:t xml:space="preserve"> тонн.</w:t>
      </w:r>
    </w:p>
    <w:p w:rsidR="0065642E" w:rsidRPr="00A83755" w:rsidRDefault="0065642E" w:rsidP="0065642E">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Выбор единицы измерения, используемой в проекте</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Ввиду необходимости построения прогнозов и описания цепочки издержек в финансовой модели желательно выбрать удобную единицу измерения транспортных услуг. Оптимальная единица измерения — </w:t>
      </w:r>
      <w:r w:rsidRPr="00A83755">
        <w:rPr>
          <w:rFonts w:ascii="Times New Roman" w:hAnsi="Times New Roman" w:cs="Times New Roman"/>
          <w:i/>
          <w:iCs/>
          <w:sz w:val="28"/>
          <w:szCs w:val="28"/>
          <w:lang w:val="ru-RU" w:eastAsia="ru-RU"/>
        </w:rPr>
        <w:t>тонно-километр</w:t>
      </w:r>
      <w:r w:rsidRPr="00A83755">
        <w:rPr>
          <w:rFonts w:ascii="Times New Roman" w:hAnsi="Times New Roman" w:cs="Times New Roman"/>
          <w:sz w:val="28"/>
          <w:szCs w:val="28"/>
          <w:lang w:val="ru-RU" w:eastAsia="ru-RU"/>
        </w:rPr>
        <w:t>. Она охватывает оба ключевых параметра — и вес перевозимого груза и дальность перевозки, поскольку ключевыми издержками являются расходы на ГСМ и расходы по обслуживанию автомобилей, которые зависят как от степени загрузки автомобиля, так и от величины его пробега.</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месяц автопредприятие  из 3 грузовиков совершит перевозку в объеме:</w:t>
      </w:r>
    </w:p>
    <w:p w:rsidR="0065642E" w:rsidRPr="00A83755" w:rsidRDefault="0065642E" w:rsidP="0065642E">
      <w:pPr>
        <w:spacing w:after="0" w:line="240" w:lineRule="auto"/>
        <w:ind w:firstLine="709"/>
        <w:jc w:val="both"/>
        <w:rPr>
          <w:rFonts w:ascii="Times New Roman" w:hAnsi="Times New Roman" w:cs="Times New Roman"/>
          <w:sz w:val="16"/>
          <w:szCs w:val="16"/>
          <w:lang w:val="ru-RU" w:eastAsia="ru-RU"/>
        </w:rPr>
      </w:pPr>
    </w:p>
    <w:p w:rsidR="0065642E" w:rsidRPr="00A83755" w:rsidRDefault="0065642E" w:rsidP="0065642E">
      <w:pPr>
        <w:spacing w:after="0" w:line="240" w:lineRule="auto"/>
        <w:ind w:firstLine="709"/>
        <w:jc w:val="both"/>
        <w:rPr>
          <w:rFonts w:ascii="Times New Roman" w:hAnsi="Times New Roman" w:cs="Times New Roman"/>
          <w:i/>
          <w:iCs/>
          <w:sz w:val="28"/>
          <w:szCs w:val="28"/>
          <w:lang w:val="ru-RU" w:eastAsia="ru-RU"/>
        </w:rPr>
      </w:pPr>
      <w:r>
        <w:rPr>
          <w:rFonts w:ascii="Times New Roman" w:hAnsi="Times New Roman" w:cs="Times New Roman"/>
          <w:sz w:val="28"/>
          <w:szCs w:val="28"/>
          <w:lang w:val="ru-RU" w:eastAsia="ru-RU"/>
        </w:rPr>
        <w:t xml:space="preserve"> 15 тонн * 3 а/м * 20 дней * 0,7 * 5 рейсов * 160</w:t>
      </w:r>
      <w:r w:rsidRPr="00A83755">
        <w:rPr>
          <w:rFonts w:ascii="Times New Roman" w:hAnsi="Times New Roman" w:cs="Times New Roman"/>
          <w:sz w:val="28"/>
          <w:szCs w:val="28"/>
          <w:lang w:val="ru-RU" w:eastAsia="ru-RU"/>
        </w:rPr>
        <w:t xml:space="preserve"> км = </w:t>
      </w:r>
      <w:r>
        <w:rPr>
          <w:rFonts w:ascii="Times New Roman" w:hAnsi="Times New Roman" w:cs="Times New Roman"/>
          <w:i/>
          <w:iCs/>
          <w:sz w:val="28"/>
          <w:szCs w:val="28"/>
          <w:lang w:val="ru-RU" w:eastAsia="ru-RU"/>
        </w:rPr>
        <w:t>504</w:t>
      </w:r>
      <w:r w:rsidRPr="00A83755">
        <w:rPr>
          <w:rFonts w:ascii="Times New Roman" w:hAnsi="Times New Roman" w:cs="Times New Roman"/>
          <w:i/>
          <w:iCs/>
          <w:sz w:val="28"/>
          <w:szCs w:val="28"/>
          <w:lang w:val="ru-RU" w:eastAsia="ru-RU"/>
        </w:rPr>
        <w:t>000 ткм</w:t>
      </w:r>
    </w:p>
    <w:p w:rsidR="0065642E" w:rsidRPr="00A83755" w:rsidRDefault="0065642E" w:rsidP="0065642E">
      <w:pPr>
        <w:spacing w:after="0" w:line="240" w:lineRule="auto"/>
        <w:ind w:firstLine="709"/>
        <w:jc w:val="both"/>
        <w:rPr>
          <w:rFonts w:ascii="Times New Roman" w:hAnsi="Times New Roman" w:cs="Times New Roman"/>
          <w:sz w:val="16"/>
          <w:szCs w:val="16"/>
          <w:lang w:val="ru-RU" w:eastAsia="ru-RU"/>
        </w:rPr>
      </w:pPr>
    </w:p>
    <w:p w:rsidR="0065642E" w:rsidRPr="00A83755" w:rsidRDefault="0065642E" w:rsidP="0065642E">
      <w:pPr>
        <w:spacing w:after="0" w:line="240" w:lineRule="auto"/>
        <w:ind w:firstLine="720"/>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Условия приобретения автомобилей</w:t>
      </w:r>
    </w:p>
    <w:p w:rsidR="0065642E" w:rsidRPr="00A83755" w:rsidRDefault="0065642E" w:rsidP="0065642E">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Существуют две основных возможности приобретения грузовиков.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Первая — приобретение на обычных условиях у компании-дилера (срок поставки </w:t>
      </w:r>
      <w:r w:rsidRPr="00A83755">
        <w:rPr>
          <w:rFonts w:ascii="Times New Roman" w:hAnsi="Times New Roman" w:cs="Times New Roman"/>
          <w:i/>
          <w:iCs/>
          <w:sz w:val="28"/>
          <w:szCs w:val="28"/>
          <w:lang w:val="ru-RU" w:eastAsia="ru-RU"/>
        </w:rPr>
        <w:t>30 дней</w:t>
      </w:r>
      <w:r w:rsidRPr="00A83755">
        <w:rPr>
          <w:rFonts w:ascii="Times New Roman" w:hAnsi="Times New Roman" w:cs="Times New Roman"/>
          <w:sz w:val="28"/>
          <w:szCs w:val="28"/>
          <w:lang w:val="ru-RU" w:eastAsia="ru-RU"/>
        </w:rPr>
        <w:t xml:space="preserve"> с момента заключения договора, стоимость грузовика — </w:t>
      </w:r>
      <w:r>
        <w:rPr>
          <w:rFonts w:ascii="Times New Roman" w:hAnsi="Times New Roman" w:cs="Times New Roman"/>
          <w:i/>
          <w:iCs/>
          <w:sz w:val="28"/>
          <w:szCs w:val="28"/>
          <w:lang w:val="ru-RU" w:eastAsia="ru-RU"/>
        </w:rPr>
        <w:t>7</w:t>
      </w:r>
      <w:r w:rsidRPr="00A83755">
        <w:rPr>
          <w:rFonts w:ascii="Times New Roman" w:hAnsi="Times New Roman" w:cs="Times New Roman"/>
          <w:i/>
          <w:iCs/>
          <w:sz w:val="28"/>
          <w:szCs w:val="28"/>
          <w:lang w:val="ru-RU" w:eastAsia="ru-RU"/>
        </w:rPr>
        <w:t>00000</w:t>
      </w:r>
      <w:r w:rsidRPr="00A83755">
        <w:rPr>
          <w:rFonts w:ascii="Times New Roman" w:hAnsi="Times New Roman" w:cs="Times New Roman"/>
          <w:sz w:val="28"/>
          <w:szCs w:val="28"/>
          <w:lang w:val="ru-RU" w:eastAsia="ru-RU"/>
        </w:rPr>
        <w:t xml:space="preserve"> руб.).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Второй — использование возможности взять автомобили в лизинг — та же сделка с третьим участником — лизинговой компанией: </w:t>
      </w:r>
    </w:p>
    <w:p w:rsidR="0065642E" w:rsidRPr="00A83755" w:rsidRDefault="0065642E" w:rsidP="0065642E">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 лизинговые платежи — амортизация 60 мес.; стоимость кредитных ресурсов — 20%, комиссия — 10%, налог на имущество - 2%; на баланс ставится как оборудование  </w:t>
      </w:r>
    </w:p>
    <w:p w:rsidR="0065642E" w:rsidRPr="00A83755" w:rsidRDefault="0065642E" w:rsidP="0065642E">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 график выплат — с 1 го месяца ежемесячно; </w:t>
      </w:r>
    </w:p>
    <w:p w:rsidR="0065642E" w:rsidRPr="00A83755" w:rsidRDefault="0065642E" w:rsidP="0065642E">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страхование — платеж в размере 3% вместе с общими платежами; лизинг оперативный — оборудование выкупается по остаточной стоимости.</w:t>
      </w:r>
    </w:p>
    <w:p w:rsidR="0065642E" w:rsidRPr="00A83755" w:rsidRDefault="0065642E" w:rsidP="0065642E">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Планируемая технология ведения (организации) бизнеса</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На начальном этапе становления данного </w:t>
      </w:r>
      <w:r>
        <w:rPr>
          <w:rFonts w:ascii="Times New Roman" w:hAnsi="Times New Roman" w:cs="Times New Roman"/>
          <w:sz w:val="28"/>
          <w:szCs w:val="28"/>
          <w:lang w:val="ru-RU" w:eastAsia="ru-RU"/>
        </w:rPr>
        <w:t>бизнеса не предполагается созда</w:t>
      </w:r>
      <w:r w:rsidRPr="00A83755">
        <w:rPr>
          <w:rFonts w:ascii="Times New Roman" w:hAnsi="Times New Roman" w:cs="Times New Roman"/>
          <w:sz w:val="28"/>
          <w:szCs w:val="28"/>
          <w:lang w:val="ru-RU" w:eastAsia="ru-RU"/>
        </w:rPr>
        <w:t xml:space="preserve">вать собственный гараж и пост технического обслуживания автомобилей ввиду высоких капитальных затрат. Пока отсутствует собственный гараж, грузовики будут </w:t>
      </w:r>
      <w:r w:rsidRPr="00A83755">
        <w:rPr>
          <w:rFonts w:ascii="Times New Roman" w:hAnsi="Times New Roman" w:cs="Times New Roman"/>
          <w:sz w:val="28"/>
          <w:szCs w:val="28"/>
          <w:lang w:val="ru-RU" w:eastAsia="ru-RU"/>
        </w:rPr>
        <w:lastRenderedPageBreak/>
        <w:t xml:space="preserve">содержаться на платной охраняемой стоянке (плата </w:t>
      </w:r>
      <w:r w:rsidRPr="00A83755">
        <w:rPr>
          <w:rFonts w:ascii="Times New Roman" w:hAnsi="Times New Roman" w:cs="Times New Roman"/>
          <w:i/>
          <w:iCs/>
          <w:sz w:val="28"/>
          <w:szCs w:val="28"/>
          <w:lang w:val="ru-RU" w:eastAsia="ru-RU"/>
        </w:rPr>
        <w:t>3000 руб/мес</w:t>
      </w:r>
      <w:r w:rsidRPr="00A83755">
        <w:rPr>
          <w:rFonts w:ascii="Times New Roman" w:hAnsi="Times New Roman" w:cs="Times New Roman"/>
          <w:sz w:val="28"/>
          <w:szCs w:val="28"/>
          <w:lang w:val="ru-RU" w:eastAsia="ru-RU"/>
        </w:rPr>
        <w:t xml:space="preserve"> за автомобиль). Техническое обслуживание планируется осуществлять на автосервисе, принадлежащем организации-продавцу.  Стоимость ТО и гарантийных ремонтов учтена в цене на автомобили.</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Основными издержками, связанными с эксплуатацией подвижного состава, являются затраты на ГСМ и др. эксплуатационные затраты — при предварительном исследовании все эти затраты будут объединены под наимено</w:t>
      </w:r>
      <w:r w:rsidRPr="00A83755">
        <w:rPr>
          <w:rFonts w:ascii="Times New Roman" w:hAnsi="Times New Roman" w:cs="Times New Roman"/>
          <w:sz w:val="28"/>
          <w:szCs w:val="28"/>
          <w:lang w:val="ru-RU" w:eastAsia="ru-RU"/>
        </w:rPr>
        <w:softHyphen/>
        <w:t xml:space="preserve">ванием «Горючее» (суммарная стоимость </w:t>
      </w:r>
      <w:r w:rsidRPr="00642D00">
        <w:rPr>
          <w:rFonts w:ascii="Times New Roman" w:hAnsi="Times New Roman" w:cs="Times New Roman"/>
          <w:i/>
          <w:iCs/>
          <w:sz w:val="28"/>
          <w:szCs w:val="28"/>
          <w:lang w:val="ru-RU" w:eastAsia="ru-RU"/>
        </w:rPr>
        <w:t>3</w:t>
      </w:r>
      <w:r w:rsidRPr="00A83755">
        <w:rPr>
          <w:rFonts w:ascii="Times New Roman" w:hAnsi="Times New Roman" w:cs="Times New Roman"/>
          <w:i/>
          <w:iCs/>
          <w:sz w:val="28"/>
          <w:szCs w:val="28"/>
          <w:lang w:val="ru-RU" w:eastAsia="ru-RU"/>
        </w:rPr>
        <w:t>1</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5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/литр</w:t>
      </w:r>
      <w:r w:rsidRPr="00A83755">
        <w:rPr>
          <w:rFonts w:ascii="Times New Roman" w:hAnsi="Times New Roman" w:cs="Times New Roman"/>
          <w:sz w:val="28"/>
          <w:szCs w:val="28"/>
          <w:lang w:val="ru-RU" w:eastAsia="ru-RU"/>
        </w:rPr>
        <w:t xml:space="preserve">), расход составляет </w:t>
      </w:r>
      <w:r w:rsidRPr="00A83755">
        <w:rPr>
          <w:rFonts w:ascii="Times New Roman" w:hAnsi="Times New Roman" w:cs="Times New Roman"/>
          <w:i/>
          <w:iCs/>
          <w:sz w:val="28"/>
          <w:szCs w:val="28"/>
          <w:lang w:val="ru-RU" w:eastAsia="ru-RU"/>
        </w:rPr>
        <w:t>0.1 л/ткм</w:t>
      </w:r>
      <w:r w:rsidRPr="00A83755">
        <w:rPr>
          <w:rFonts w:ascii="Times New Roman" w:hAnsi="Times New Roman" w:cs="Times New Roman"/>
          <w:sz w:val="28"/>
          <w:szCs w:val="28"/>
          <w:lang w:val="ru-RU" w:eastAsia="ru-RU"/>
        </w:rPr>
        <w:t>.</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ведения бизнеса необходим следующий персонал: </w:t>
      </w:r>
    </w:p>
    <w:p w:rsidR="0065642E" w:rsidRPr="00A83755" w:rsidRDefault="0065642E" w:rsidP="0065642E">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два диспетчера (с повременной оплатой труда в размере </w:t>
      </w:r>
      <w:r w:rsidRPr="00A83755">
        <w:rPr>
          <w:rFonts w:ascii="Times New Roman" w:hAnsi="Times New Roman" w:cs="Times New Roman"/>
          <w:i/>
          <w:iCs/>
          <w:sz w:val="28"/>
          <w:szCs w:val="28"/>
          <w:lang w:val="ru-RU" w:eastAsia="ru-RU"/>
        </w:rPr>
        <w:t>10000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/мес.)</w:t>
      </w:r>
    </w:p>
    <w:p w:rsidR="0065642E" w:rsidRPr="00A83755" w:rsidRDefault="0065642E" w:rsidP="0065642E">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водители грузовиков (удобнее привязать их оплату к величине перевозок — планируемый уровень сдельной заработной платы составляет </w:t>
      </w:r>
      <w:r w:rsidRPr="00A83755">
        <w:rPr>
          <w:rFonts w:ascii="Times New Roman" w:hAnsi="Times New Roman" w:cs="Times New Roman"/>
          <w:i/>
          <w:iCs/>
          <w:sz w:val="28"/>
          <w:szCs w:val="28"/>
          <w:lang w:val="ru-RU" w:eastAsia="ru-RU"/>
        </w:rPr>
        <w:t>0,5 руб. на 1 ткм</w:t>
      </w:r>
      <w:r w:rsidRPr="00A83755">
        <w:rPr>
          <w:rFonts w:ascii="Times New Roman" w:hAnsi="Times New Roman" w:cs="Times New Roman"/>
          <w:sz w:val="28"/>
          <w:szCs w:val="28"/>
          <w:lang w:val="ru-RU" w:eastAsia="ru-RU"/>
        </w:rPr>
        <w:t xml:space="preserve">); </w:t>
      </w:r>
    </w:p>
    <w:p w:rsidR="0065642E" w:rsidRPr="00A83755" w:rsidRDefault="0065642E" w:rsidP="0065642E">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управления данным бизнесом необходимы еще две должности: директор и бухгалтер — их функции будут исполнять два человека, являющихся одновременно и учредителями компании (повременная заработная плата в размере </w:t>
      </w:r>
      <w:r w:rsidRPr="00A83755">
        <w:rPr>
          <w:rFonts w:ascii="Times New Roman" w:hAnsi="Times New Roman" w:cs="Times New Roman"/>
          <w:i/>
          <w:iCs/>
          <w:sz w:val="28"/>
          <w:szCs w:val="28"/>
          <w:lang w:val="ru-RU" w:eastAsia="ru-RU"/>
        </w:rPr>
        <w:t>20000 руб./мес. каждому</w:t>
      </w:r>
      <w:r w:rsidRPr="00A83755">
        <w:rPr>
          <w:rFonts w:ascii="Times New Roman" w:hAnsi="Times New Roman" w:cs="Times New Roman"/>
          <w:sz w:val="28"/>
          <w:szCs w:val="28"/>
          <w:lang w:val="ru-RU" w:eastAsia="ru-RU"/>
        </w:rPr>
        <w:t>)</w:t>
      </w:r>
    </w:p>
    <w:p w:rsidR="0065642E" w:rsidRPr="00A83755" w:rsidRDefault="0065642E" w:rsidP="0065642E">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Специальные факторы, которые следует принимать во внимание</w:t>
      </w:r>
    </w:p>
    <w:p w:rsidR="0065642E" w:rsidRPr="00A83755" w:rsidRDefault="0065642E" w:rsidP="0065642E">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данного бизнеса характерна </w:t>
      </w:r>
      <w:r w:rsidRPr="00A83755">
        <w:rPr>
          <w:rFonts w:ascii="Times New Roman" w:hAnsi="Times New Roman" w:cs="Times New Roman"/>
          <w:i/>
          <w:iCs/>
          <w:sz w:val="28"/>
          <w:szCs w:val="28"/>
          <w:lang w:val="ru-RU" w:eastAsia="ru-RU"/>
        </w:rPr>
        <w:t>сезонность по объему сбыта</w:t>
      </w:r>
      <w:r w:rsidRPr="00A83755">
        <w:rPr>
          <w:rFonts w:ascii="Times New Roman" w:hAnsi="Times New Roman" w:cs="Times New Roman"/>
          <w:sz w:val="28"/>
          <w:szCs w:val="28"/>
          <w:lang w:val="ru-RU" w:eastAsia="ru-RU"/>
        </w:rPr>
        <w:t xml:space="preserve"> — в зимний период объем спроса падает. Также желательно учесть </w:t>
      </w:r>
      <w:r w:rsidRPr="00A83755">
        <w:rPr>
          <w:rFonts w:ascii="Times New Roman" w:hAnsi="Times New Roman" w:cs="Times New Roman"/>
          <w:i/>
          <w:iCs/>
          <w:sz w:val="28"/>
          <w:szCs w:val="28"/>
          <w:lang w:val="ru-RU" w:eastAsia="ru-RU"/>
        </w:rPr>
        <w:t>инфляционные эффекты</w:t>
      </w:r>
      <w:r w:rsidRPr="00A83755">
        <w:rPr>
          <w:rFonts w:ascii="Times New Roman" w:hAnsi="Times New Roman" w:cs="Times New Roman"/>
          <w:sz w:val="28"/>
          <w:szCs w:val="28"/>
          <w:lang w:val="ru-RU" w:eastAsia="ru-RU"/>
        </w:rPr>
        <w:t xml:space="preserve"> и изменение курса доллара. Кроме того, возможна комплектация автопарка из более дорогих, но и </w:t>
      </w:r>
      <w:r w:rsidRPr="00A83755">
        <w:rPr>
          <w:rFonts w:ascii="Times New Roman" w:hAnsi="Times New Roman" w:cs="Times New Roman"/>
          <w:i/>
          <w:iCs/>
          <w:sz w:val="28"/>
          <w:szCs w:val="28"/>
          <w:lang w:val="ru-RU" w:eastAsia="ru-RU"/>
        </w:rPr>
        <w:t>более экономичных автомобилей</w:t>
      </w:r>
      <w:r w:rsidRPr="00A83755">
        <w:rPr>
          <w:rFonts w:ascii="Times New Roman" w:hAnsi="Times New Roman" w:cs="Times New Roman"/>
          <w:sz w:val="28"/>
          <w:szCs w:val="28"/>
          <w:lang w:val="ru-RU" w:eastAsia="ru-RU"/>
        </w:rPr>
        <w:t>.</w:t>
      </w:r>
    </w:p>
    <w:p w:rsidR="0065642E" w:rsidRPr="00A83755" w:rsidRDefault="0065642E" w:rsidP="0065642E">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Возможности компании по привлечению финансирования</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покрытия инвестиционных затрат руководство компании может использовать три основных источника:</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 собственные средства,</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Б) заемные средства в форме кредита,</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получение оборудования в лизинг.</w:t>
      </w:r>
    </w:p>
    <w:p w:rsidR="0065642E" w:rsidRPr="00A83755" w:rsidRDefault="0065642E" w:rsidP="0065642E">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6) Направления анализа (управленческие задачи, требующие решения)</w:t>
      </w:r>
      <w:r>
        <w:rPr>
          <w:rFonts w:ascii="Times New Roman" w:hAnsi="Times New Roman" w:cs="Times New Roman"/>
          <w:sz w:val="28"/>
          <w:szCs w:val="28"/>
          <w:lang w:val="ru-RU" w:eastAsia="ru-RU"/>
        </w:rPr>
        <w:t>:</w:t>
      </w:r>
    </w:p>
    <w:p w:rsidR="0065642E" w:rsidRPr="00A83755" w:rsidRDefault="0065642E" w:rsidP="0065642E">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Во-первых, собственников  интересует вопрос, насколько целесообразно заниматься такой деятельностью, какие денежные средства придется вложить, на какой доход можно рассчитывать и когда наступит срок окупаемости вложений.</w:t>
      </w:r>
    </w:p>
    <w:p w:rsidR="0065642E" w:rsidRPr="00A83755" w:rsidRDefault="0065642E" w:rsidP="0065642E">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Следующая управленческая задача — построение схемы финансирования проекта и согласование интересов участников.</w:t>
      </w:r>
    </w:p>
    <w:p w:rsidR="0065642E" w:rsidRPr="00A83755" w:rsidRDefault="0065642E" w:rsidP="0065642E">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Третья задача — всесторонний анализ проекта, изучение вариантов развития, уточнение параметров модели.</w:t>
      </w:r>
    </w:p>
    <w:p w:rsidR="0065642E" w:rsidRPr="00A83755" w:rsidRDefault="0065642E" w:rsidP="0065642E">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Четвертое направление исследований — анализ рисков и неопределенностей, выбор наиболее перспективных вариантов и сравнение их между собой.</w:t>
      </w:r>
    </w:p>
    <w:p w:rsidR="0065642E" w:rsidRPr="00A83755" w:rsidRDefault="0065642E" w:rsidP="0065642E">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И последнее — следует обобщить  проведенные исследования и представить их в приемлемом для принятия решения виде, то есть подготовить бизнес-план проекта. </w:t>
      </w:r>
    </w:p>
    <w:p w:rsidR="0065642E" w:rsidRDefault="0065642E" w:rsidP="0065642E">
      <w:pPr>
        <w:spacing w:after="0" w:line="240" w:lineRule="auto"/>
        <w:ind w:firstLine="709"/>
        <w:jc w:val="both"/>
        <w:rPr>
          <w:rFonts w:ascii="Times New Roman" w:hAnsi="Times New Roman" w:cs="Times New Roman"/>
          <w:sz w:val="28"/>
          <w:szCs w:val="28"/>
          <w:lang w:val="ru-RU" w:eastAsia="ru-RU"/>
        </w:rPr>
      </w:pP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2.2 «Диагностика финансового состояния организации» .</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7</w:t>
      </w:r>
      <w:r w:rsidRPr="00813BCF">
        <w:rPr>
          <w:rFonts w:ascii="Times New Roman" w:hAnsi="Times New Roman" w:cs="Times New Roman"/>
          <w:sz w:val="28"/>
          <w:szCs w:val="28"/>
          <w:lang w:val="ru-RU"/>
        </w:rPr>
        <w:t xml:space="preserve"> «Финансовый анализ деятельности организации в среде аналитической системы </w:t>
      </w:r>
      <w:r w:rsidRPr="00813BCF">
        <w:rPr>
          <w:rFonts w:ascii="Times New Roman" w:hAnsi="Times New Roman" w:cs="Times New Roman"/>
          <w:sz w:val="28"/>
          <w:szCs w:val="28"/>
        </w:rPr>
        <w:t>AuditExpert</w:t>
      </w:r>
      <w:r w:rsidRPr="00813BCF">
        <w:rPr>
          <w:rFonts w:ascii="Times New Roman" w:hAnsi="Times New Roman" w:cs="Times New Roman"/>
          <w:sz w:val="28"/>
          <w:szCs w:val="28"/>
          <w:lang w:val="ru-RU"/>
        </w:rPr>
        <w:t>»</w:t>
      </w:r>
    </w:p>
    <w:p w:rsidR="0065642E" w:rsidRPr="00601DA9" w:rsidRDefault="0065642E" w:rsidP="0065642E">
      <w:pPr>
        <w:spacing w:after="0" w:line="240" w:lineRule="auto"/>
        <w:ind w:firstLine="570"/>
        <w:jc w:val="both"/>
        <w:rPr>
          <w:rFonts w:ascii="Times New Roman" w:hAnsi="Times New Roman" w:cs="Times New Roman"/>
          <w:sz w:val="28"/>
          <w:szCs w:val="28"/>
          <w:lang w:val="ru-RU" w:eastAsia="ru-RU"/>
        </w:rPr>
      </w:pPr>
      <w:r w:rsidRPr="00601DA9">
        <w:rPr>
          <w:rFonts w:ascii="Times New Roman" w:hAnsi="Times New Roman" w:cs="Times New Roman"/>
          <w:sz w:val="28"/>
          <w:szCs w:val="28"/>
          <w:lang w:val="ru-RU" w:eastAsia="ru-RU"/>
        </w:rPr>
        <w:t xml:space="preserve">Цель работы: приобрести навыки работы в среде </w:t>
      </w:r>
      <w:r w:rsidRPr="00601DA9">
        <w:rPr>
          <w:rFonts w:ascii="Times New Roman" w:hAnsi="Times New Roman" w:cs="Times New Roman"/>
          <w:sz w:val="28"/>
          <w:szCs w:val="28"/>
          <w:lang w:eastAsia="ru-RU"/>
        </w:rPr>
        <w:t>AuditExpertProfessional</w:t>
      </w:r>
    </w:p>
    <w:p w:rsidR="0065642E" w:rsidRPr="00601DA9" w:rsidRDefault="0065642E" w:rsidP="0065642E">
      <w:pPr>
        <w:pStyle w:val="ab"/>
        <w:spacing w:after="0"/>
        <w:ind w:firstLine="686"/>
        <w:rPr>
          <w:sz w:val="28"/>
          <w:szCs w:val="28"/>
          <w:lang w:val="ru-RU"/>
        </w:rPr>
      </w:pPr>
      <w:r w:rsidRPr="00601DA9">
        <w:rPr>
          <w:sz w:val="28"/>
          <w:szCs w:val="28"/>
        </w:rPr>
        <w:t>AuditExpert</w:t>
      </w:r>
      <w:r w:rsidRPr="00601DA9">
        <w:rPr>
          <w:sz w:val="28"/>
          <w:szCs w:val="28"/>
          <w:lang w:val="ru-RU"/>
        </w:rPr>
        <w:t xml:space="preserve"> - инструмент комплексного анализа финансового состояния и результатов деятельности предприятия.</w:t>
      </w:r>
    </w:p>
    <w:p w:rsidR="0065642E" w:rsidRPr="00601DA9" w:rsidRDefault="0065642E" w:rsidP="0065642E">
      <w:pPr>
        <w:pStyle w:val="ab"/>
        <w:spacing w:after="0"/>
        <w:ind w:firstLine="686"/>
        <w:rPr>
          <w:sz w:val="28"/>
          <w:szCs w:val="28"/>
          <w:lang w:val="ru-RU"/>
        </w:rPr>
      </w:pPr>
      <w:r w:rsidRPr="00601DA9">
        <w:rPr>
          <w:sz w:val="28"/>
          <w:szCs w:val="28"/>
        </w:rPr>
        <w:lastRenderedPageBreak/>
        <w:t>AuditExpert</w:t>
      </w:r>
      <w:r w:rsidRPr="00601DA9">
        <w:rPr>
          <w:sz w:val="28"/>
          <w:szCs w:val="28"/>
          <w:lang w:val="ru-RU"/>
        </w:rPr>
        <w:t xml:space="preserve"> может провести предварительную переоценку баланса по данным детального описания структуры активов и пассивов предприятия.</w:t>
      </w:r>
    </w:p>
    <w:p w:rsidR="0065642E" w:rsidRPr="00601DA9" w:rsidRDefault="0065642E" w:rsidP="0065642E">
      <w:pPr>
        <w:spacing w:after="0" w:line="240" w:lineRule="auto"/>
        <w:ind w:firstLine="570"/>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Упрощенный вариант финансового анализа основывается на следующих документах бухгалтерской отчетности, взятых за два последних отчетных периода:</w:t>
      </w:r>
    </w:p>
    <w:p w:rsidR="0065642E" w:rsidRPr="00601DA9" w:rsidRDefault="0065642E" w:rsidP="0065642E">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(Актив), </w:t>
      </w:r>
    </w:p>
    <w:p w:rsidR="0065642E" w:rsidRPr="00601DA9" w:rsidRDefault="0065642E" w:rsidP="0065642E">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(Пассив), </w:t>
      </w:r>
    </w:p>
    <w:p w:rsidR="0065642E" w:rsidRPr="00601DA9" w:rsidRDefault="0065642E" w:rsidP="0065642E">
      <w:pPr>
        <w:numPr>
          <w:ilvl w:val="0"/>
          <w:numId w:val="75"/>
        </w:numPr>
        <w:spacing w:after="0" w:line="240" w:lineRule="auto"/>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Отчет о прибылях и убытках</w:t>
      </w:r>
    </w:p>
    <w:p w:rsidR="0065642E" w:rsidRPr="00601DA9" w:rsidRDefault="0065642E" w:rsidP="0065642E">
      <w:pPr>
        <w:pStyle w:val="ab"/>
        <w:spacing w:after="0"/>
        <w:jc w:val="center"/>
        <w:rPr>
          <w:sz w:val="28"/>
          <w:szCs w:val="28"/>
          <w:lang w:val="ru-RU"/>
        </w:rPr>
      </w:pPr>
      <w:r w:rsidRPr="00601DA9">
        <w:rPr>
          <w:sz w:val="28"/>
          <w:szCs w:val="28"/>
          <w:lang w:val="ru-RU"/>
        </w:rPr>
        <w:t>Последовательность выполнения работы по проведению финансового анализа</w:t>
      </w:r>
    </w:p>
    <w:p w:rsidR="0065642E" w:rsidRPr="00601DA9" w:rsidRDefault="0065642E" w:rsidP="0065642E">
      <w:pPr>
        <w:tabs>
          <w:tab w:val="left" w:pos="399"/>
        </w:tabs>
        <w:spacing w:after="0" w:line="240" w:lineRule="auto"/>
        <w:ind w:left="340" w:hanging="340"/>
        <w:jc w:val="both"/>
        <w:rPr>
          <w:rFonts w:ascii="Times New Roman" w:hAnsi="Times New Roman" w:cs="Times New Roman"/>
          <w:b/>
          <w:bCs/>
          <w:sz w:val="28"/>
          <w:szCs w:val="28"/>
          <w:lang w:val="ru-RU"/>
        </w:rPr>
      </w:pPr>
      <w:r w:rsidRPr="00601DA9">
        <w:rPr>
          <w:rFonts w:ascii="Times New Roman" w:hAnsi="Times New Roman" w:cs="Times New Roman"/>
          <w:sz w:val="28"/>
          <w:szCs w:val="28"/>
          <w:lang w:val="ru-RU"/>
        </w:rPr>
        <w:t>1)</w:t>
      </w:r>
      <w:r w:rsidRPr="00601DA9">
        <w:rPr>
          <w:rFonts w:ascii="Times New Roman" w:hAnsi="Times New Roman" w:cs="Times New Roman"/>
          <w:b/>
          <w:bCs/>
          <w:sz w:val="28"/>
          <w:szCs w:val="28"/>
          <w:lang w:val="ru-RU"/>
        </w:rPr>
        <w:tab/>
      </w:r>
      <w:r w:rsidRPr="00601DA9">
        <w:rPr>
          <w:rFonts w:ascii="Times New Roman" w:hAnsi="Times New Roman" w:cs="Times New Roman"/>
          <w:sz w:val="28"/>
          <w:szCs w:val="28"/>
          <w:lang w:val="ru-RU"/>
        </w:rPr>
        <w:t>Знакомство с интерфейсом, окном содержания, основным меню</w:t>
      </w:r>
      <w:r w:rsidRPr="00601DA9">
        <w:rPr>
          <w:rFonts w:ascii="Times New Roman" w:hAnsi="Times New Roman" w:cs="Times New Roman"/>
          <w:b/>
          <w:bCs/>
          <w:sz w:val="28"/>
          <w:szCs w:val="28"/>
          <w:lang w:val="ru-RU"/>
        </w:rPr>
        <w:t xml:space="preserve">. </w:t>
      </w:r>
    </w:p>
    <w:p w:rsidR="0065642E" w:rsidRPr="00601DA9" w:rsidRDefault="0065642E" w:rsidP="0065642E">
      <w:pPr>
        <w:tabs>
          <w:tab w:val="left" w:pos="399"/>
        </w:tabs>
        <w:spacing w:after="0" w:line="240" w:lineRule="auto"/>
        <w:ind w:left="340" w:hanging="340"/>
        <w:rPr>
          <w:rFonts w:ascii="Times New Roman" w:hAnsi="Times New Roman" w:cs="Times New Roman"/>
          <w:sz w:val="28"/>
          <w:szCs w:val="28"/>
          <w:lang w:val="ru-RU"/>
        </w:rPr>
      </w:pPr>
      <w:r w:rsidRPr="00601DA9">
        <w:rPr>
          <w:rFonts w:ascii="Times New Roman" w:hAnsi="Times New Roman" w:cs="Times New Roman"/>
          <w:sz w:val="28"/>
          <w:szCs w:val="28"/>
          <w:lang w:val="ru-RU"/>
        </w:rPr>
        <w:t xml:space="preserve">2) </w:t>
      </w:r>
      <w:r w:rsidRPr="00601DA9">
        <w:rPr>
          <w:rFonts w:ascii="Times New Roman" w:hAnsi="Times New Roman" w:cs="Times New Roman"/>
          <w:sz w:val="28"/>
          <w:szCs w:val="28"/>
          <w:lang w:val="ru-RU"/>
        </w:rPr>
        <w:tab/>
        <w:t>Создать файл аудита</w:t>
      </w:r>
    </w:p>
    <w:p w:rsidR="0065642E" w:rsidRPr="00601DA9" w:rsidRDefault="0065642E" w:rsidP="0065642E">
      <w:pPr>
        <w:pStyle w:val="ab"/>
        <w:tabs>
          <w:tab w:val="left" w:pos="399"/>
        </w:tabs>
        <w:spacing w:after="0"/>
        <w:ind w:left="340" w:hanging="340"/>
        <w:rPr>
          <w:sz w:val="28"/>
          <w:szCs w:val="28"/>
          <w:lang w:val="ru-RU"/>
        </w:rPr>
      </w:pPr>
      <w:r w:rsidRPr="00601DA9">
        <w:rPr>
          <w:sz w:val="28"/>
          <w:szCs w:val="28"/>
          <w:lang w:val="ru-RU"/>
        </w:rPr>
        <w:t xml:space="preserve">3) </w:t>
      </w:r>
      <w:r w:rsidRPr="00601DA9">
        <w:rPr>
          <w:sz w:val="28"/>
          <w:szCs w:val="28"/>
          <w:lang w:val="ru-RU"/>
        </w:rPr>
        <w:tab/>
        <w:t>Ввести информацию из стандартных финансовых отчетов предприятия  (Баланс, Отчет о финансовых результатах)</w:t>
      </w:r>
    </w:p>
    <w:p w:rsidR="0065642E" w:rsidRPr="00601DA9" w:rsidRDefault="0065642E" w:rsidP="0065642E">
      <w:pPr>
        <w:pStyle w:val="ab"/>
        <w:numPr>
          <w:ilvl w:val="0"/>
          <w:numId w:val="76"/>
        </w:numPr>
        <w:tabs>
          <w:tab w:val="left" w:pos="399"/>
        </w:tabs>
        <w:spacing w:after="0"/>
        <w:ind w:left="340" w:hanging="340"/>
        <w:jc w:val="both"/>
        <w:rPr>
          <w:sz w:val="28"/>
          <w:szCs w:val="28"/>
          <w:lang w:val="ru-RU"/>
        </w:rPr>
      </w:pPr>
      <w:r w:rsidRPr="00601DA9">
        <w:rPr>
          <w:sz w:val="28"/>
          <w:szCs w:val="28"/>
          <w:lang w:val="ru-RU"/>
        </w:rPr>
        <w:t>По аналитическим таблицам и таблице финансовых показателей   провести анализ финансового состояния предприятия:</w:t>
      </w:r>
    </w:p>
    <w:p w:rsidR="0065642E" w:rsidRPr="00601DA9" w:rsidRDefault="0065642E" w:rsidP="0065642E">
      <w:pPr>
        <w:pStyle w:val="ab"/>
        <w:tabs>
          <w:tab w:val="left" w:pos="399"/>
        </w:tabs>
        <w:spacing w:after="0"/>
        <w:ind w:left="340" w:hanging="340"/>
        <w:rPr>
          <w:sz w:val="28"/>
          <w:szCs w:val="28"/>
          <w:lang w:val="ru-RU"/>
        </w:rPr>
      </w:pPr>
      <w:r w:rsidRPr="00601DA9">
        <w:rPr>
          <w:sz w:val="28"/>
          <w:szCs w:val="28"/>
          <w:lang w:val="ru-RU"/>
        </w:rPr>
        <w:t>5)</w:t>
      </w:r>
      <w:r w:rsidRPr="00601DA9">
        <w:rPr>
          <w:b/>
          <w:bCs/>
          <w:sz w:val="28"/>
          <w:szCs w:val="28"/>
          <w:lang w:val="ru-RU"/>
        </w:rPr>
        <w:tab/>
      </w:r>
      <w:r w:rsidRPr="00601DA9">
        <w:rPr>
          <w:sz w:val="28"/>
          <w:szCs w:val="28"/>
          <w:lang w:val="ru-RU"/>
        </w:rPr>
        <w:t>Рассчитать наиболее употребляемые показатели ликвидности, устойчивости, рентабельности и деловой активности предприятия;</w:t>
      </w:r>
    </w:p>
    <w:p w:rsidR="0065642E" w:rsidRPr="00601DA9" w:rsidRDefault="0065642E" w:rsidP="0065642E">
      <w:pPr>
        <w:pStyle w:val="ab"/>
        <w:widowControl w:val="0"/>
        <w:tabs>
          <w:tab w:val="left" w:pos="399"/>
        </w:tabs>
        <w:spacing w:after="0"/>
        <w:ind w:left="340" w:hanging="340"/>
        <w:rPr>
          <w:sz w:val="28"/>
          <w:szCs w:val="28"/>
          <w:lang w:val="ru-RU"/>
        </w:rPr>
      </w:pPr>
      <w:r w:rsidRPr="00601DA9">
        <w:rPr>
          <w:sz w:val="28"/>
          <w:szCs w:val="28"/>
          <w:lang w:val="ru-RU"/>
        </w:rPr>
        <w:t xml:space="preserve">6) </w:t>
      </w:r>
      <w:r w:rsidRPr="00601DA9">
        <w:rPr>
          <w:sz w:val="28"/>
          <w:szCs w:val="28"/>
          <w:lang w:val="ru-RU"/>
        </w:rPr>
        <w:tab/>
        <w:t>Проанализировать динамику изменения структуры баланса с различным шагом, как в абсолютных величинах, так и в процентах;</w:t>
      </w:r>
    </w:p>
    <w:p w:rsidR="0065642E" w:rsidRPr="00601DA9" w:rsidRDefault="0065642E" w:rsidP="0065642E">
      <w:pPr>
        <w:pStyle w:val="ab"/>
        <w:tabs>
          <w:tab w:val="left" w:pos="399"/>
        </w:tabs>
        <w:spacing w:after="0"/>
        <w:ind w:left="340" w:hanging="340"/>
        <w:rPr>
          <w:sz w:val="28"/>
          <w:szCs w:val="28"/>
          <w:lang w:val="ru-RU"/>
        </w:rPr>
      </w:pPr>
      <w:r w:rsidRPr="00601DA9">
        <w:rPr>
          <w:sz w:val="28"/>
          <w:szCs w:val="28"/>
          <w:lang w:val="ru-RU"/>
        </w:rPr>
        <w:t xml:space="preserve">7) </w:t>
      </w:r>
      <w:r w:rsidRPr="00601DA9">
        <w:rPr>
          <w:sz w:val="28"/>
          <w:szCs w:val="28"/>
          <w:lang w:val="ru-RU"/>
        </w:rPr>
        <w:tab/>
        <w:t xml:space="preserve">Сравнить значение финансовых показателей со среднеотраслевыми или показателями других предприятий  </w:t>
      </w:r>
    </w:p>
    <w:p w:rsidR="0065642E" w:rsidRPr="00601DA9" w:rsidRDefault="0065642E" w:rsidP="0065642E">
      <w:pPr>
        <w:pStyle w:val="ab"/>
        <w:tabs>
          <w:tab w:val="left" w:pos="399"/>
        </w:tabs>
        <w:spacing w:after="0"/>
        <w:ind w:left="340" w:hanging="340"/>
        <w:rPr>
          <w:b/>
          <w:bCs/>
          <w:sz w:val="28"/>
          <w:szCs w:val="28"/>
          <w:lang w:val="ru-RU"/>
        </w:rPr>
      </w:pPr>
      <w:r w:rsidRPr="00601DA9">
        <w:rPr>
          <w:sz w:val="28"/>
          <w:szCs w:val="28"/>
          <w:lang w:val="ru-RU"/>
        </w:rPr>
        <w:t xml:space="preserve">8) </w:t>
      </w:r>
      <w:r w:rsidRPr="00601DA9">
        <w:rPr>
          <w:sz w:val="28"/>
          <w:szCs w:val="28"/>
          <w:lang w:val="ru-RU"/>
        </w:rPr>
        <w:tab/>
        <w:t>Представить в графическом виде структуру и динамику изменения основныхпоказателей деятельности  предприятия</w:t>
      </w:r>
    </w:p>
    <w:p w:rsidR="0065642E" w:rsidRPr="00601DA9" w:rsidRDefault="0065642E" w:rsidP="0065642E">
      <w:pPr>
        <w:pStyle w:val="ab"/>
        <w:tabs>
          <w:tab w:val="left" w:pos="399"/>
        </w:tabs>
        <w:spacing w:after="0"/>
        <w:ind w:left="340" w:hanging="340"/>
        <w:rPr>
          <w:b/>
          <w:bCs/>
          <w:sz w:val="28"/>
          <w:szCs w:val="28"/>
          <w:lang w:val="ru-RU"/>
        </w:rPr>
      </w:pPr>
      <w:r w:rsidRPr="00601DA9">
        <w:rPr>
          <w:sz w:val="28"/>
          <w:szCs w:val="28"/>
          <w:lang w:val="ru-RU"/>
        </w:rPr>
        <w:t xml:space="preserve">9) </w:t>
      </w:r>
      <w:r w:rsidRPr="00601DA9">
        <w:rPr>
          <w:sz w:val="28"/>
          <w:szCs w:val="28"/>
          <w:lang w:val="ru-RU"/>
        </w:rPr>
        <w:tab/>
        <w:t>Сформировать отчет по полученным результатам</w:t>
      </w:r>
      <w:r w:rsidRPr="00601DA9">
        <w:rPr>
          <w:b/>
          <w:bCs/>
          <w:sz w:val="28"/>
          <w:szCs w:val="28"/>
          <w:lang w:val="ru-RU"/>
        </w:rPr>
        <w:t>.</w:t>
      </w:r>
    </w:p>
    <w:p w:rsidR="0065642E" w:rsidRPr="00601DA9" w:rsidRDefault="0065642E" w:rsidP="0065642E">
      <w:pPr>
        <w:spacing w:after="0" w:line="240" w:lineRule="auto"/>
        <w:jc w:val="both"/>
        <w:rPr>
          <w:rFonts w:ascii="Times New Roman" w:hAnsi="Times New Roman" w:cs="Times New Roman"/>
          <w:sz w:val="28"/>
          <w:szCs w:val="28"/>
          <w:lang w:val="ru-RU"/>
        </w:rPr>
      </w:pPr>
    </w:p>
    <w:p w:rsidR="0065642E" w:rsidRPr="00813BCF"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65642E" w:rsidRPr="00B37345"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sidRPr="00B37345">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65642E" w:rsidRPr="00B37345" w:rsidRDefault="0065642E" w:rsidP="0065642E">
      <w:pPr>
        <w:tabs>
          <w:tab w:val="left" w:pos="2340"/>
        </w:tabs>
        <w:spacing w:after="0" w:line="240" w:lineRule="auto"/>
        <w:ind w:left="2340" w:hanging="162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 xml:space="preserve">Цель работы: </w:t>
      </w:r>
      <w:r w:rsidRPr="00B37345">
        <w:rPr>
          <w:rFonts w:ascii="Times New Roman" w:hAnsi="Times New Roman" w:cs="Times New Roman"/>
          <w:sz w:val="28"/>
          <w:szCs w:val="28"/>
          <w:lang w:val="ru-RU" w:eastAsia="ru-RU"/>
        </w:rPr>
        <w:tab/>
        <w:t xml:space="preserve">приобрести навыки исследования процессов и явлений с помощью средств табличного процессора </w:t>
      </w:r>
      <w:r w:rsidRPr="00B37345">
        <w:rPr>
          <w:rFonts w:ascii="Times New Roman" w:hAnsi="Times New Roman" w:cs="Times New Roman"/>
          <w:sz w:val="28"/>
          <w:szCs w:val="28"/>
          <w:lang w:eastAsia="ru-RU"/>
        </w:rPr>
        <w:t>MSExcel</w:t>
      </w:r>
    </w:p>
    <w:p w:rsidR="0065642E" w:rsidRPr="00B37345" w:rsidRDefault="0065642E" w:rsidP="0065642E">
      <w:pPr>
        <w:spacing w:after="0" w:line="240" w:lineRule="auto"/>
        <w:ind w:firstLine="57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Общие положения</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Все факторы, характеризующие какой-либо процесс или явление в организации, делятся на две категории:</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 xml:space="preserve">зависимый </w:t>
      </w:r>
      <w:r w:rsidRPr="00401752">
        <w:rPr>
          <w:rFonts w:ascii="Times New Roman" w:hAnsi="Times New Roman" w:cs="Times New Roman"/>
          <w:sz w:val="28"/>
          <w:szCs w:val="28"/>
          <w:lang w:val="ru-RU" w:eastAsia="ru-RU"/>
        </w:rPr>
        <w:t>фактор – фактор, который  изучается (некий результат),</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независимые</w:t>
      </w:r>
      <w:r w:rsidRPr="00401752">
        <w:rPr>
          <w:rFonts w:ascii="Times New Roman" w:hAnsi="Times New Roman" w:cs="Times New Roman"/>
          <w:sz w:val="28"/>
          <w:szCs w:val="28"/>
          <w:lang w:val="ru-RU" w:eastAsia="ru-RU"/>
        </w:rPr>
        <w:t xml:space="preserve"> факторы – факторы, оказывающие влияние на результат.</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Дисперсионный анализ применяется для оценки </w:t>
      </w:r>
      <w:r w:rsidRPr="00401752">
        <w:rPr>
          <w:rFonts w:ascii="Times New Roman" w:hAnsi="Times New Roman" w:cs="Times New Roman"/>
          <w:i/>
          <w:iCs/>
          <w:sz w:val="28"/>
          <w:szCs w:val="28"/>
          <w:lang w:val="ru-RU" w:eastAsia="ru-RU"/>
        </w:rPr>
        <w:t>степени влияния</w:t>
      </w:r>
      <w:r w:rsidRPr="00401752">
        <w:rPr>
          <w:rFonts w:ascii="Times New Roman" w:hAnsi="Times New Roman" w:cs="Times New Roman"/>
          <w:sz w:val="28"/>
          <w:szCs w:val="28"/>
          <w:lang w:val="ru-RU" w:eastAsia="ru-RU"/>
        </w:rPr>
        <w:t xml:space="preserve"> выделенного набора независимых факторов на результат (зависимый фактор). Выводы о существенности влияния изучаемых факторов на результат проводятся путём сравнения частей общей дисперсии при выполнении требования нормальности распределения результативного признака. </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По числу независимых факторов различают однофакторные и многофакторные дисперсионные модели. Модели с более чем одним независимым фактором дают возможность исследовать влияние на результат не только отдельных независимых факторов (главные влияния), но и их взаимодействия (наложения).</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В среде </w:t>
      </w:r>
      <w:r w:rsidRPr="00401752">
        <w:rPr>
          <w:rFonts w:ascii="Times New Roman" w:hAnsi="Times New Roman" w:cs="Times New Roman"/>
          <w:sz w:val="28"/>
          <w:szCs w:val="28"/>
          <w:lang w:eastAsia="ru-RU"/>
        </w:rPr>
        <w:t>MSExcel</w:t>
      </w:r>
      <w:r w:rsidRPr="00401752">
        <w:rPr>
          <w:rFonts w:ascii="Times New Roman" w:hAnsi="Times New Roman" w:cs="Times New Roman"/>
          <w:sz w:val="28"/>
          <w:szCs w:val="28"/>
          <w:lang w:val="ru-RU" w:eastAsia="ru-RU"/>
        </w:rPr>
        <w:t xml:space="preserve"> поддерживается три варианта дисперсионного анализа: </w:t>
      </w:r>
    </w:p>
    <w:p w:rsidR="0065642E" w:rsidRPr="00401752" w:rsidRDefault="0065642E" w:rsidP="0065642E">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однофакторный, </w:t>
      </w:r>
    </w:p>
    <w:p w:rsidR="0065642E" w:rsidRPr="00401752" w:rsidRDefault="0065642E" w:rsidP="0065642E">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многофакторный</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lastRenderedPageBreak/>
        <w:t xml:space="preserve">Однофакторный дисперсионный анализ используется аналитиками данных для того, чтобы подтвердить или опровергнуть имеющееся у них предположение о существовании зависимости не менее чем двух групп данных. </w:t>
      </w:r>
    </w:p>
    <w:p w:rsidR="0065642E" w:rsidRPr="00401752" w:rsidRDefault="0065642E" w:rsidP="0065642E">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Например, можно использовать однофакторный дисперсионный анализ для того, чтобы выяснить существует ли зависимость между объемом продаж некоторого товара, реализуемого фирмой, и количеством звонков в отдел продаж этой фирмы. Для проведения дисперсионного анализа выдвигаются две гипотезы:</w:t>
      </w:r>
    </w:p>
    <w:p w:rsidR="0065642E" w:rsidRPr="00401752" w:rsidRDefault="0065642E" w:rsidP="0065642E">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правильная гипотеза</w:t>
      </w:r>
      <w:r w:rsidRPr="00401752">
        <w:rPr>
          <w:rFonts w:ascii="Times New Roman" w:hAnsi="Times New Roman" w:cs="Times New Roman"/>
          <w:i/>
          <w:iCs/>
          <w:sz w:val="28"/>
          <w:szCs w:val="28"/>
          <w:lang w:val="ru-RU" w:eastAsia="ru-RU"/>
        </w:rPr>
        <w:t>На</w:t>
      </w:r>
      <w:r w:rsidRPr="00401752">
        <w:rPr>
          <w:rFonts w:ascii="Times New Roman" w:hAnsi="Times New Roman" w:cs="Times New Roman"/>
          <w:sz w:val="28"/>
          <w:szCs w:val="28"/>
          <w:lang w:val="ru-RU" w:eastAsia="ru-RU"/>
        </w:rPr>
        <w:t xml:space="preserve"> - предположение о том, что количество товара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sz w:val="28"/>
          <w:szCs w:val="28"/>
          <w:lang w:val="ru-RU" w:eastAsia="ru-RU"/>
        </w:rPr>
        <w:t>), продаваемое компанией, напрямую связано с числом звонков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r w:rsidRPr="00401752">
        <w:rPr>
          <w:rFonts w:ascii="Times New Roman" w:hAnsi="Times New Roman" w:cs="Times New Roman"/>
          <w:sz w:val="28"/>
          <w:szCs w:val="28"/>
          <w:lang w:val="ru-RU" w:eastAsia="ru-RU"/>
        </w:rPr>
        <w:t>), поступивших в отдел продаж;</w:t>
      </w:r>
    </w:p>
    <w:p w:rsidR="0065642E" w:rsidRPr="00401752" w:rsidRDefault="0065642E" w:rsidP="0065642E">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нулевая гипотеза</w:t>
      </w:r>
      <w:r w:rsidRPr="00401752">
        <w:rPr>
          <w:rFonts w:ascii="Times New Roman" w:hAnsi="Times New Roman" w:cs="Times New Roman"/>
          <w:i/>
          <w:iCs/>
          <w:sz w:val="28"/>
          <w:szCs w:val="28"/>
          <w:lang w:val="ru-RU" w:eastAsia="ru-RU"/>
        </w:rPr>
        <w:t>Но</w:t>
      </w:r>
      <w:r w:rsidRPr="00401752">
        <w:rPr>
          <w:rFonts w:ascii="Times New Roman" w:hAnsi="Times New Roman" w:cs="Times New Roman"/>
          <w:sz w:val="28"/>
          <w:szCs w:val="28"/>
          <w:lang w:val="ru-RU" w:eastAsia="ru-RU"/>
        </w:rPr>
        <w:t xml:space="preserve"> - предположение о том, что эти величины не связаны.</w:t>
      </w:r>
    </w:p>
    <w:p w:rsidR="0065642E" w:rsidRPr="00401752" w:rsidRDefault="0065642E" w:rsidP="0065642E">
      <w:pPr>
        <w:spacing w:after="0" w:line="240" w:lineRule="auto"/>
        <w:ind w:firstLine="1800"/>
        <w:jc w:val="both"/>
        <w:rPr>
          <w:rFonts w:ascii="Times New Roman" w:hAnsi="Times New Roman" w:cs="Times New Roman"/>
          <w:i/>
          <w:iCs/>
          <w:sz w:val="28"/>
          <w:szCs w:val="28"/>
          <w:lang w:val="ru-RU" w:eastAsia="ru-RU"/>
        </w:rPr>
      </w:pPr>
      <w:r w:rsidRPr="00401752">
        <w:rPr>
          <w:rFonts w:ascii="Times New Roman" w:hAnsi="Times New Roman" w:cs="Times New Roman"/>
          <w:i/>
          <w:iCs/>
          <w:sz w:val="28"/>
          <w:szCs w:val="28"/>
          <w:lang w:val="ru-RU" w:eastAsia="ru-RU"/>
        </w:rPr>
        <w:t>Н</w:t>
      </w:r>
      <w:r w:rsidRPr="00401752">
        <w:rPr>
          <w:rFonts w:ascii="Times New Roman" w:hAnsi="Times New Roman" w:cs="Times New Roman"/>
          <w:i/>
          <w:iCs/>
          <w:sz w:val="28"/>
          <w:szCs w:val="28"/>
          <w:vertAlign w:val="subscript"/>
          <w:lang w:val="ru-RU" w:eastAsia="ru-RU"/>
        </w:rPr>
        <w:t>0</w:t>
      </w:r>
      <w:r w:rsidRPr="00401752">
        <w:rPr>
          <w:rFonts w:ascii="Times New Roman" w:hAnsi="Times New Roman" w:cs="Times New Roman"/>
          <w:i/>
          <w:iCs/>
          <w:sz w:val="28"/>
          <w:szCs w:val="28"/>
          <w:lang w:val="ru-RU" w:eastAsia="ru-RU"/>
        </w:rPr>
        <w:t xml:space="preserve">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65642E" w:rsidRPr="00401752" w:rsidRDefault="0065642E" w:rsidP="0065642E">
      <w:pPr>
        <w:spacing w:after="0" w:line="240" w:lineRule="auto"/>
        <w:ind w:firstLine="1800"/>
        <w:jc w:val="both"/>
        <w:rPr>
          <w:rFonts w:ascii="Times New Roman" w:hAnsi="Times New Roman" w:cs="Times New Roman"/>
          <w:i/>
          <w:iCs/>
          <w:sz w:val="28"/>
          <w:szCs w:val="28"/>
          <w:vertAlign w:val="subscript"/>
          <w:lang w:val="ru-RU" w:eastAsia="ru-RU"/>
        </w:rPr>
      </w:pPr>
      <w:r w:rsidRPr="00401752">
        <w:rPr>
          <w:rFonts w:ascii="Times New Roman" w:hAnsi="Times New Roman" w:cs="Times New Roman"/>
          <w:i/>
          <w:iCs/>
          <w:sz w:val="28"/>
          <w:szCs w:val="28"/>
          <w:lang w:val="ru-RU" w:eastAsia="ru-RU"/>
        </w:rPr>
        <w:t xml:space="preserve">На: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65642E" w:rsidRPr="00813BCF" w:rsidRDefault="0065642E" w:rsidP="0065642E">
      <w:pPr>
        <w:autoSpaceDE w:val="0"/>
        <w:autoSpaceDN w:val="0"/>
        <w:adjustRightInd w:val="0"/>
        <w:spacing w:after="0" w:line="240" w:lineRule="auto"/>
        <w:ind w:firstLine="72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Способ проведения ДА: ин</w:t>
      </w:r>
      <w:r>
        <w:rPr>
          <w:rFonts w:ascii="Times New Roman" w:hAnsi="Times New Roman" w:cs="Times New Roman"/>
          <w:sz w:val="28"/>
          <w:szCs w:val="28"/>
          <w:lang w:val="ru-RU"/>
        </w:rPr>
        <w:t xml:space="preserve">струменты </w:t>
      </w:r>
      <w:r>
        <w:rPr>
          <w:rFonts w:ascii="Times New Roman" w:hAnsi="Times New Roman" w:cs="Times New Roman"/>
          <w:sz w:val="28"/>
          <w:szCs w:val="28"/>
        </w:rPr>
        <w:t>MSExcel</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9</w:t>
      </w:r>
      <w:r w:rsidRPr="00813BCF">
        <w:rPr>
          <w:rFonts w:ascii="Times New Roman" w:hAnsi="Times New Roman" w:cs="Times New Roman"/>
          <w:sz w:val="28"/>
          <w:szCs w:val="28"/>
          <w:lang w:val="ru-RU"/>
        </w:rPr>
        <w:t xml:space="preserve"> «Разработка многофакторной регрессионной модели и ее анализ»</w:t>
      </w:r>
    </w:p>
    <w:p w:rsidR="0065642E" w:rsidRPr="00401752" w:rsidRDefault="0065642E" w:rsidP="0065642E">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Цель:</w:t>
      </w:r>
      <w:r w:rsidRPr="00401752">
        <w:rPr>
          <w:rFonts w:ascii="Times New Roman" w:hAnsi="Times New Roman" w:cs="Times New Roman"/>
          <w:sz w:val="28"/>
          <w:szCs w:val="28"/>
          <w:lang w:val="ru-RU" w:eastAsia="ru-RU"/>
        </w:rPr>
        <w:tab/>
        <w:t xml:space="preserve">приобретение навыков построения многофакторной регрессионной </w:t>
      </w:r>
    </w:p>
    <w:p w:rsidR="0065642E" w:rsidRPr="00401752" w:rsidRDefault="0065642E" w:rsidP="0065642E">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ab/>
        <w:t>модели и ее анализа на статистическую значимость.</w:t>
      </w:r>
    </w:p>
    <w:p w:rsidR="0065642E" w:rsidRPr="00401752" w:rsidRDefault="0065642E" w:rsidP="0065642E">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Задача создания математических моделей некоторых объектов и явлений на основе экспериментов или наблюдений с целью их дальнейшего использования, например, для составления прогнозов, может быть успешно решена с помощью </w:t>
      </w:r>
      <w:r w:rsidRPr="00401752">
        <w:rPr>
          <w:rFonts w:ascii="Times New Roman" w:hAnsi="Times New Roman" w:cs="Times New Roman"/>
          <w:i/>
          <w:iCs/>
          <w:snapToGrid w:val="0"/>
          <w:sz w:val="28"/>
          <w:szCs w:val="28"/>
          <w:lang w:val="ru-RU" w:eastAsia="ru-RU"/>
        </w:rPr>
        <w:t>корреляционно-регрессионного анализа</w:t>
      </w:r>
      <w:r w:rsidRPr="00401752">
        <w:rPr>
          <w:rFonts w:ascii="Times New Roman" w:hAnsi="Times New Roman" w:cs="Times New Roman"/>
          <w:snapToGrid w:val="0"/>
          <w:sz w:val="28"/>
          <w:szCs w:val="28"/>
          <w:lang w:val="ru-RU" w:eastAsia="ru-RU"/>
        </w:rPr>
        <w:t xml:space="preserve"> (КРА). </w:t>
      </w:r>
    </w:p>
    <w:p w:rsidR="0065642E" w:rsidRPr="00401752" w:rsidRDefault="0065642E" w:rsidP="0065642E">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Регрессионные модели представляют собой математические отношения определённого вида между показателями работы объекта или характеристиками наблюдаемого явления Y</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eastAsia="ru-RU"/>
        </w:rPr>
        <w:t>m</w:t>
      </w:r>
      <w:r w:rsidRPr="00401752">
        <w:rPr>
          <w:rFonts w:ascii="Times New Roman" w:hAnsi="Times New Roman" w:cs="Times New Roman"/>
          <w:snapToGrid w:val="0"/>
          <w:sz w:val="28"/>
          <w:szCs w:val="28"/>
          <w:lang w:val="ru-RU" w:eastAsia="ru-RU"/>
        </w:rPr>
        <w:t xml:space="preserve">  и обуславливающими их величинами Х</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n</w:t>
      </w:r>
      <w:r w:rsidRPr="00401752">
        <w:rPr>
          <w:rFonts w:ascii="Times New Roman" w:hAnsi="Times New Roman" w:cs="Times New Roman"/>
          <w:snapToGrid w:val="0"/>
          <w:sz w:val="28"/>
          <w:szCs w:val="28"/>
          <w:lang w:val="ru-RU" w:eastAsia="ru-RU"/>
        </w:rPr>
        <w:t xml:space="preserve">. </w:t>
      </w:r>
    </w:p>
    <w:p w:rsidR="0065642E" w:rsidRPr="00401752" w:rsidRDefault="0065642E" w:rsidP="0065642E">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В зависимости от количества </w:t>
      </w:r>
      <w:r w:rsidRPr="00401752">
        <w:rPr>
          <w:rFonts w:ascii="Times New Roman" w:hAnsi="Times New Roman" w:cs="Times New Roman"/>
          <w:snapToGrid w:val="0"/>
          <w:sz w:val="28"/>
          <w:szCs w:val="28"/>
          <w:lang w:eastAsia="ru-RU"/>
        </w:rPr>
        <w:t>X</w:t>
      </w:r>
      <w:r w:rsidRPr="00401752">
        <w:rPr>
          <w:rFonts w:ascii="Times New Roman" w:hAnsi="Times New Roman" w:cs="Times New Roman"/>
          <w:snapToGrid w:val="0"/>
          <w:sz w:val="28"/>
          <w:szCs w:val="28"/>
          <w:vertAlign w:val="subscript"/>
          <w:lang w:eastAsia="ru-RU"/>
        </w:rPr>
        <w:t>i</w:t>
      </w:r>
      <w:r w:rsidRPr="00401752">
        <w:rPr>
          <w:rFonts w:ascii="Times New Roman" w:hAnsi="Times New Roman" w:cs="Times New Roman"/>
          <w:snapToGrid w:val="0"/>
          <w:sz w:val="28"/>
          <w:szCs w:val="28"/>
          <w:lang w:val="ru-RU" w:eastAsia="ru-RU"/>
        </w:rPr>
        <w:t xml:space="preserve"> (</w:t>
      </w:r>
      <w:r w:rsidRPr="00401752">
        <w:rPr>
          <w:rFonts w:ascii="Times New Roman" w:hAnsi="Times New Roman" w:cs="Times New Roman"/>
          <w:i/>
          <w:iCs/>
          <w:snapToGrid w:val="0"/>
          <w:sz w:val="28"/>
          <w:szCs w:val="28"/>
          <w:lang w:val="ru-RU" w:eastAsia="ru-RU"/>
        </w:rPr>
        <w:t>независимых факторов</w:t>
      </w:r>
      <w:r w:rsidRPr="00401752">
        <w:rPr>
          <w:rFonts w:ascii="Times New Roman" w:hAnsi="Times New Roman" w:cs="Times New Roman"/>
          <w:snapToGrid w:val="0"/>
          <w:sz w:val="28"/>
          <w:szCs w:val="28"/>
          <w:lang w:val="ru-RU" w:eastAsia="ru-RU"/>
        </w:rPr>
        <w:t>), влияние которых необходимо установить, на определяющий (</w:t>
      </w:r>
      <w:r w:rsidRPr="00401752">
        <w:rPr>
          <w:rFonts w:ascii="Times New Roman" w:hAnsi="Times New Roman" w:cs="Times New Roman"/>
          <w:i/>
          <w:iCs/>
          <w:snapToGrid w:val="0"/>
          <w:sz w:val="28"/>
          <w:szCs w:val="28"/>
          <w:lang w:val="ru-RU" w:eastAsia="ru-RU"/>
        </w:rPr>
        <w:t>зависимый</w:t>
      </w:r>
      <w:r w:rsidRPr="00401752">
        <w:rPr>
          <w:rFonts w:ascii="Times New Roman" w:hAnsi="Times New Roman" w:cs="Times New Roman"/>
          <w:snapToGrid w:val="0"/>
          <w:sz w:val="28"/>
          <w:szCs w:val="28"/>
          <w:lang w:val="ru-RU" w:eastAsia="ru-RU"/>
        </w:rPr>
        <w:t xml:space="preserve">) фактор Y, модели могут быть классифицированы </w:t>
      </w:r>
      <w:r w:rsidRPr="00401752">
        <w:rPr>
          <w:rFonts w:ascii="Times New Roman" w:hAnsi="Times New Roman" w:cs="Times New Roman"/>
          <w:i/>
          <w:iCs/>
          <w:snapToGrid w:val="0"/>
          <w:sz w:val="28"/>
          <w:szCs w:val="28"/>
          <w:lang w:val="ru-RU" w:eastAsia="ru-RU"/>
        </w:rPr>
        <w:t>как однофакторные</w:t>
      </w:r>
      <w:r w:rsidRPr="00401752">
        <w:rPr>
          <w:rFonts w:ascii="Times New Roman" w:hAnsi="Times New Roman" w:cs="Times New Roman"/>
          <w:snapToGrid w:val="0"/>
          <w:sz w:val="28"/>
          <w:szCs w:val="28"/>
          <w:lang w:val="ru-RU" w:eastAsia="ru-RU"/>
        </w:rPr>
        <w:t xml:space="preserve"> и </w:t>
      </w:r>
      <w:r w:rsidRPr="00401752">
        <w:rPr>
          <w:rFonts w:ascii="Times New Roman" w:hAnsi="Times New Roman" w:cs="Times New Roman"/>
          <w:i/>
          <w:iCs/>
          <w:snapToGrid w:val="0"/>
          <w:sz w:val="28"/>
          <w:szCs w:val="28"/>
          <w:lang w:val="ru-RU" w:eastAsia="ru-RU"/>
        </w:rPr>
        <w:t>многофакторные</w:t>
      </w:r>
      <w:r w:rsidRPr="00401752">
        <w:rPr>
          <w:rFonts w:ascii="Times New Roman" w:hAnsi="Times New Roman" w:cs="Times New Roman"/>
          <w:snapToGrid w:val="0"/>
          <w:sz w:val="28"/>
          <w:szCs w:val="28"/>
          <w:lang w:val="ru-RU" w:eastAsia="ru-RU"/>
        </w:rPr>
        <w:t xml:space="preserve">. </w:t>
      </w:r>
    </w:p>
    <w:p w:rsidR="0065642E" w:rsidRPr="00401752" w:rsidRDefault="0065642E" w:rsidP="0065642E">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Выбор типа подходящей модели является в значительной степени искусством, и при определении её вида часто решающую роль играют опыт и знания исследователя.</w:t>
      </w:r>
    </w:p>
    <w:p w:rsidR="0065642E" w:rsidRPr="00995550" w:rsidRDefault="0065642E" w:rsidP="0065642E">
      <w:pPr>
        <w:widowControl w:val="0"/>
        <w:spacing w:after="0" w:line="240" w:lineRule="auto"/>
        <w:ind w:firstLine="709"/>
        <w:jc w:val="both"/>
        <w:rPr>
          <w:rFonts w:ascii="Times New Roman" w:hAnsi="Times New Roman" w:cs="Times New Roman"/>
          <w:i/>
          <w:iCs/>
          <w:snapToGrid w:val="0"/>
          <w:sz w:val="28"/>
          <w:szCs w:val="28"/>
          <w:lang w:val="ru-RU"/>
        </w:rPr>
      </w:pPr>
      <w:r w:rsidRPr="00995550">
        <w:rPr>
          <w:rFonts w:ascii="Times New Roman" w:hAnsi="Times New Roman" w:cs="Times New Roman"/>
          <w:i/>
          <w:iCs/>
          <w:snapToGrid w:val="0"/>
          <w:sz w:val="28"/>
          <w:szCs w:val="28"/>
          <w:lang w:val="ru-RU"/>
        </w:rPr>
        <w:t>Этапы построения многофакторной регрессионной модели</w:t>
      </w:r>
    </w:p>
    <w:p w:rsidR="0065642E" w:rsidRPr="00401752" w:rsidRDefault="0065642E" w:rsidP="0065642E">
      <w:pPr>
        <w:widowControl w:val="0"/>
        <w:spacing w:after="0" w:line="240" w:lineRule="auto"/>
        <w:ind w:firstLine="709"/>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Процесс КРА состоит из следующих этапов:</w:t>
      </w:r>
    </w:p>
    <w:p w:rsidR="0065642E" w:rsidRPr="00401752" w:rsidRDefault="0065642E" w:rsidP="0065642E">
      <w:pPr>
        <w:widowControl w:val="0"/>
        <w:numPr>
          <w:ilvl w:val="0"/>
          <w:numId w:val="80"/>
        </w:numPr>
        <w:spacing w:after="0" w:line="240" w:lineRule="auto"/>
        <w:ind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 xml:space="preserve">предварительная обработка статистических данных и выбор факторных признаков. </w:t>
      </w:r>
    </w:p>
    <w:p w:rsidR="0065642E" w:rsidRPr="00401752" w:rsidRDefault="0065642E" w:rsidP="0065642E">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Факторы, включаемые в разрабатываемую регрессионную модель, должны отвечать следующим требованиям:</w:t>
      </w:r>
    </w:p>
    <w:p w:rsidR="0065642E" w:rsidRPr="00401752" w:rsidRDefault="0065642E" w:rsidP="0065642E">
      <w:pPr>
        <w:numPr>
          <w:ilvl w:val="0"/>
          <w:numId w:val="81"/>
        </w:numPr>
        <w:tabs>
          <w:tab w:val="clear" w:pos="397"/>
          <w:tab w:val="num" w:pos="1440"/>
        </w:tabs>
        <w:spacing w:after="0" w:line="240" w:lineRule="auto"/>
        <w:ind w:left="144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каждый фактор должен быть обоснован теоретически;</w:t>
      </w:r>
    </w:p>
    <w:p w:rsidR="0065642E" w:rsidRPr="00401752" w:rsidRDefault="0065642E" w:rsidP="0065642E">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должны быть важнейшими, оказывающими существенное воздействие на изучаемый зависимый фактор; при этом рекомендуется, чтобы количество включаемых в модель факторов не превышало одной трети от числа наблюдений в выборке (длины временного ряда);</w:t>
      </w:r>
    </w:p>
    <w:p w:rsidR="0065642E" w:rsidRDefault="0065642E" w:rsidP="0065642E">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не должны быть линейно зависимыми между собой, поскольку эта зависимость означает, что они характеризуют аналогичные свойства изучаемого фактора (явление мультиколлинеарности)</w:t>
      </w:r>
      <w:r>
        <w:rPr>
          <w:rFonts w:ascii="Times New Roman" w:hAnsi="Times New Roman" w:cs="Times New Roman"/>
          <w:sz w:val="28"/>
          <w:szCs w:val="28"/>
          <w:lang w:val="ru-RU"/>
        </w:rPr>
        <w:t xml:space="preserve">. </w:t>
      </w:r>
      <w:r w:rsidRPr="00B509B1">
        <w:rPr>
          <w:rFonts w:ascii="Times New Roman" w:hAnsi="Times New Roman" w:cs="Times New Roman"/>
          <w:snapToGrid w:val="0"/>
          <w:sz w:val="28"/>
          <w:szCs w:val="28"/>
          <w:lang w:val="ru-RU"/>
        </w:rPr>
        <w:t>Для определения явления мультиколлинеарности необходимо</w:t>
      </w:r>
      <w:r>
        <w:rPr>
          <w:rFonts w:ascii="Times New Roman" w:hAnsi="Times New Roman" w:cs="Times New Roman"/>
          <w:snapToGrid w:val="0"/>
          <w:sz w:val="28"/>
          <w:szCs w:val="28"/>
          <w:lang w:val="ru-RU"/>
        </w:rPr>
        <w:t>:</w:t>
      </w:r>
    </w:p>
    <w:p w:rsidR="0065642E" w:rsidRPr="00B509B1" w:rsidRDefault="0065642E" w:rsidP="0065642E">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B509B1">
        <w:rPr>
          <w:rFonts w:ascii="Times New Roman" w:hAnsi="Times New Roman" w:cs="Times New Roman"/>
          <w:snapToGrid w:val="0"/>
          <w:sz w:val="28"/>
          <w:szCs w:val="28"/>
          <w:lang w:val="ru-RU"/>
        </w:rPr>
        <w:lastRenderedPageBreak/>
        <w:t xml:space="preserve">построить из коэффициентов матрицы корреляции для независимых факторов матрицу </w:t>
      </w:r>
      <w:r w:rsidRPr="00B509B1">
        <w:rPr>
          <w:rFonts w:ascii="Times New Roman" w:hAnsi="Times New Roman" w:cs="Times New Roman"/>
          <w:sz w:val="28"/>
          <w:szCs w:val="28"/>
          <w:lang w:val="ru-RU"/>
        </w:rPr>
        <w:t>мультиколлинеарности М,</w:t>
      </w:r>
    </w:p>
    <w:p w:rsidR="0065642E" w:rsidRPr="0015547F" w:rsidRDefault="0065642E" w:rsidP="0065642E">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15547F">
        <w:rPr>
          <w:rFonts w:ascii="Times New Roman" w:hAnsi="Times New Roman" w:cs="Times New Roman"/>
          <w:sz w:val="28"/>
          <w:szCs w:val="28"/>
          <w:lang w:val="ru-RU"/>
        </w:rPr>
        <w:t xml:space="preserve">определить её детерминант </w:t>
      </w:r>
      <w:r w:rsidRPr="00B509B1">
        <w:rPr>
          <w:rFonts w:ascii="Times New Roman" w:hAnsi="Times New Roman" w:cs="Times New Roman"/>
          <w:sz w:val="28"/>
          <w:szCs w:val="28"/>
        </w:rPr>
        <w:t>det</w:t>
      </w:r>
      <w:r w:rsidRPr="0015547F">
        <w:rPr>
          <w:rFonts w:ascii="Times New Roman" w:hAnsi="Times New Roman" w:cs="Times New Roman"/>
          <w:sz w:val="28"/>
          <w:szCs w:val="28"/>
          <w:lang w:val="ru-RU"/>
        </w:rPr>
        <w:t>(М),</w:t>
      </w:r>
    </w:p>
    <w:p w:rsidR="0065642E" w:rsidRPr="00401752" w:rsidRDefault="0065642E" w:rsidP="0065642E">
      <w:pPr>
        <w:tabs>
          <w:tab w:val="num" w:pos="1080"/>
        </w:tabs>
        <w:spacing w:after="0" w:line="240" w:lineRule="auto"/>
        <w:ind w:left="1260" w:hanging="180"/>
        <w:jc w:val="both"/>
        <w:rPr>
          <w:rFonts w:ascii="Times New Roman" w:hAnsi="Times New Roman" w:cs="Times New Roman"/>
          <w:sz w:val="28"/>
          <w:szCs w:val="28"/>
          <w:lang w:val="ru-RU"/>
        </w:rPr>
      </w:pPr>
      <w:r w:rsidRPr="00B509B1">
        <w:rPr>
          <w:rFonts w:ascii="Times New Roman" w:hAnsi="Times New Roman" w:cs="Times New Roman"/>
          <w:sz w:val="28"/>
          <w:szCs w:val="28"/>
          <w:lang w:val="ru-RU"/>
        </w:rPr>
        <w:t xml:space="preserve">если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 xml:space="preserve">0  - мультиколлинеарность присутствует, иначе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1 – отсутствует</w:t>
      </w:r>
      <w:r w:rsidRPr="00401752">
        <w:rPr>
          <w:rFonts w:ascii="Times New Roman" w:hAnsi="Times New Roman" w:cs="Times New Roman"/>
          <w:sz w:val="28"/>
          <w:szCs w:val="28"/>
          <w:lang w:val="ru-RU"/>
        </w:rPr>
        <w:t>;</w:t>
      </w:r>
    </w:p>
    <w:p w:rsidR="0065642E" w:rsidRPr="00401752" w:rsidRDefault="0065642E" w:rsidP="0065642E">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модель рекомендуется включать только такие факторы, которые могут быть численно измерены;</w:t>
      </w:r>
    </w:p>
    <w:p w:rsidR="0065642E" w:rsidRPr="00401752" w:rsidRDefault="0065642E" w:rsidP="0065642E">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одну модель нельзя включать совокупный фактор и образующие его частные факторы. Одновременное включение таких факторов приводит к неоправданно увеличенному их влиянию на зависимый фактор, к искажению реальной действительности.</w:t>
      </w:r>
    </w:p>
    <w:p w:rsidR="0065642E" w:rsidRPr="00401752" w:rsidRDefault="0065642E" w:rsidP="0065642E">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Предварительная обработка статистических данных заканчивается составлением </w:t>
      </w:r>
      <w:r w:rsidRPr="00401752">
        <w:rPr>
          <w:rFonts w:ascii="Times New Roman" w:hAnsi="Times New Roman" w:cs="Times New Roman"/>
          <w:i/>
          <w:iCs/>
          <w:snapToGrid w:val="0"/>
          <w:sz w:val="28"/>
          <w:szCs w:val="28"/>
          <w:lang w:val="ru-RU"/>
        </w:rPr>
        <w:t>матрицы парных коэффициентов корреляции.</w:t>
      </w:r>
      <w:r w:rsidRPr="00401752">
        <w:rPr>
          <w:rFonts w:ascii="Times New Roman" w:hAnsi="Times New Roman" w:cs="Times New Roman"/>
          <w:snapToGrid w:val="0"/>
          <w:sz w:val="28"/>
          <w:szCs w:val="28"/>
          <w:lang w:val="ru-RU"/>
        </w:rPr>
        <w:t xml:space="preserve"> Матрица парных коэффициентов - квадратная и симметричная в отношении главной диагонали. Парные коэффициенты корреляции используются для количественной оценки взаимосвязи двух наборов данных, представленных в безразмерном виде. </w:t>
      </w:r>
    </w:p>
    <w:p w:rsidR="0065642E" w:rsidRPr="00401752" w:rsidRDefault="0065642E" w:rsidP="0065642E">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Коэффициент корреляции выборки представляет собой ковариацию двух наборов данных, делённую на произведение их стандартных отклонений. </w:t>
      </w:r>
    </w:p>
    <w:p w:rsidR="0065642E" w:rsidRPr="00401752" w:rsidRDefault="0065642E" w:rsidP="0065642E">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Корреляционный анализ дает возможность установить, ассоциированы ли наборы данных по величине, то есть, большие значения из одного набора данных связаны с большими значениями другого набора (</w:t>
      </w:r>
      <w:r w:rsidRPr="00401752">
        <w:rPr>
          <w:rFonts w:ascii="Times New Roman" w:hAnsi="Times New Roman" w:cs="Times New Roman"/>
          <w:i/>
          <w:iCs/>
          <w:snapToGrid w:val="0"/>
          <w:sz w:val="28"/>
          <w:szCs w:val="28"/>
          <w:lang w:val="ru-RU"/>
        </w:rPr>
        <w:t>положительная корреляция</w:t>
      </w:r>
      <w:r w:rsidRPr="00401752">
        <w:rPr>
          <w:rFonts w:ascii="Times New Roman" w:hAnsi="Times New Roman" w:cs="Times New Roman"/>
          <w:snapToGrid w:val="0"/>
          <w:sz w:val="28"/>
          <w:szCs w:val="28"/>
          <w:lang w:val="ru-RU"/>
        </w:rPr>
        <w:t>), или, наоборот, малые значения одного набора связаны с большими значениями другого (</w:t>
      </w:r>
      <w:r w:rsidRPr="00401752">
        <w:rPr>
          <w:rFonts w:ascii="Times New Roman" w:hAnsi="Times New Roman" w:cs="Times New Roman"/>
          <w:i/>
          <w:iCs/>
          <w:snapToGrid w:val="0"/>
          <w:sz w:val="28"/>
          <w:szCs w:val="28"/>
          <w:lang w:val="ru-RU"/>
        </w:rPr>
        <w:t>отрицательная корреляция</w:t>
      </w:r>
      <w:r w:rsidRPr="00401752">
        <w:rPr>
          <w:rFonts w:ascii="Times New Roman" w:hAnsi="Times New Roman" w:cs="Times New Roman"/>
          <w:snapToGrid w:val="0"/>
          <w:sz w:val="28"/>
          <w:szCs w:val="28"/>
          <w:lang w:val="ru-RU"/>
        </w:rPr>
        <w:t>), или данные двух диапазонов никак не связаны (</w:t>
      </w:r>
      <w:r w:rsidRPr="00401752">
        <w:rPr>
          <w:rFonts w:ascii="Times New Roman" w:hAnsi="Times New Roman" w:cs="Times New Roman"/>
          <w:i/>
          <w:iCs/>
          <w:snapToGrid w:val="0"/>
          <w:sz w:val="28"/>
          <w:szCs w:val="28"/>
          <w:lang w:val="ru-RU"/>
        </w:rPr>
        <w:t>корреляция близка к нулю</w:t>
      </w:r>
      <w:r w:rsidRPr="00401752">
        <w:rPr>
          <w:rFonts w:ascii="Times New Roman" w:hAnsi="Times New Roman" w:cs="Times New Roman"/>
          <w:snapToGrid w:val="0"/>
          <w:sz w:val="28"/>
          <w:szCs w:val="28"/>
          <w:lang w:val="ru-RU"/>
        </w:rPr>
        <w:t>);</w:t>
      </w:r>
    </w:p>
    <w:p w:rsidR="0065642E" w:rsidRPr="00401752" w:rsidRDefault="0065642E" w:rsidP="0065642E">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оценка тесноты связи между факторами и выявление форм связи.</w:t>
      </w:r>
    </w:p>
    <w:p w:rsidR="0065642E" w:rsidRPr="00401752" w:rsidRDefault="0065642E" w:rsidP="0065642E">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Оценку тесноты связи между факторами осуществляют по шкале Чеддока на основе коэффициентов корреляции (из матрицы корреляции):</w:t>
      </w:r>
    </w:p>
    <w:p w:rsidR="0065642E" w:rsidRPr="00401752" w:rsidRDefault="0065642E" w:rsidP="0065642E">
      <w:pPr>
        <w:widowControl w:val="0"/>
        <w:spacing w:after="0" w:line="240" w:lineRule="auto"/>
        <w:jc w:val="both"/>
        <w:rPr>
          <w:rFonts w:ascii="Times New Roman" w:hAnsi="Times New Roman" w:cs="Times New Roman"/>
          <w:snapToGrid w:val="0"/>
          <w:sz w:val="28"/>
          <w:szCs w:val="28"/>
          <w:lang w:val="ru-RU"/>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992"/>
        <w:gridCol w:w="1429"/>
        <w:gridCol w:w="1243"/>
        <w:gridCol w:w="1342"/>
        <w:gridCol w:w="1854"/>
      </w:tblGrid>
      <w:tr w:rsidR="0065642E" w:rsidRPr="00995550" w:rsidTr="00A71E4B">
        <w:trPr>
          <w:jc w:val="center"/>
        </w:trPr>
        <w:tc>
          <w:tcPr>
            <w:tcW w:w="3089" w:type="dxa"/>
            <w:vAlign w:val="center"/>
          </w:tcPr>
          <w:p w:rsidR="0065642E" w:rsidRPr="00995550" w:rsidRDefault="0065642E" w:rsidP="00A71E4B">
            <w:pPr>
              <w:spacing w:after="0" w:line="240" w:lineRule="auto"/>
              <w:jc w:val="center"/>
              <w:rPr>
                <w:rFonts w:ascii="Times New Roman" w:hAnsi="Times New Roman" w:cs="Times New Roman"/>
                <w:sz w:val="24"/>
                <w:szCs w:val="24"/>
                <w:lang w:val="ru-RU"/>
              </w:rPr>
            </w:pPr>
            <w:r w:rsidRPr="00995550">
              <w:rPr>
                <w:rFonts w:ascii="Times New Roman" w:hAnsi="Times New Roman" w:cs="Times New Roman"/>
                <w:sz w:val="24"/>
                <w:szCs w:val="24"/>
                <w:lang w:val="ru-RU"/>
              </w:rPr>
              <w:t>Показания тесноты связи (коэффициент корреляции)</w:t>
            </w:r>
          </w:p>
        </w:tc>
        <w:tc>
          <w:tcPr>
            <w:tcW w:w="992"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0.1-0.3</w:t>
            </w:r>
          </w:p>
        </w:tc>
        <w:tc>
          <w:tcPr>
            <w:tcW w:w="1429"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0.3-0.5</w:t>
            </w:r>
          </w:p>
        </w:tc>
        <w:tc>
          <w:tcPr>
            <w:tcW w:w="1243"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0.5-0.7</w:t>
            </w:r>
          </w:p>
        </w:tc>
        <w:tc>
          <w:tcPr>
            <w:tcW w:w="1342"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0.7-0.9</w:t>
            </w:r>
          </w:p>
        </w:tc>
        <w:tc>
          <w:tcPr>
            <w:tcW w:w="1854"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0.9-0.99</w:t>
            </w:r>
          </w:p>
        </w:tc>
      </w:tr>
      <w:tr w:rsidR="0065642E" w:rsidRPr="00995550" w:rsidTr="00A71E4B">
        <w:trPr>
          <w:trHeight w:val="477"/>
          <w:jc w:val="center"/>
        </w:trPr>
        <w:tc>
          <w:tcPr>
            <w:tcW w:w="3089"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Характеристика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силы</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связи</w:t>
            </w:r>
          </w:p>
        </w:tc>
        <w:tc>
          <w:tcPr>
            <w:tcW w:w="992"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слабая</w:t>
            </w:r>
          </w:p>
        </w:tc>
        <w:tc>
          <w:tcPr>
            <w:tcW w:w="1429"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умеренная</w:t>
            </w:r>
          </w:p>
        </w:tc>
        <w:tc>
          <w:tcPr>
            <w:tcW w:w="1243"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заметная</w:t>
            </w:r>
          </w:p>
        </w:tc>
        <w:tc>
          <w:tcPr>
            <w:tcW w:w="1342"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высокая</w:t>
            </w:r>
          </w:p>
        </w:tc>
        <w:tc>
          <w:tcPr>
            <w:tcW w:w="1854" w:type="dxa"/>
            <w:vAlign w:val="center"/>
          </w:tcPr>
          <w:p w:rsidR="0065642E" w:rsidRPr="00995550" w:rsidRDefault="0065642E" w:rsidP="00A71E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в</w:t>
            </w:r>
            <w:r w:rsidRPr="00995550">
              <w:rPr>
                <w:rFonts w:ascii="Times New Roman" w:hAnsi="Times New Roman" w:cs="Times New Roman"/>
                <w:sz w:val="24"/>
                <w:szCs w:val="24"/>
              </w:rPr>
              <w:t>есьма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высокая</w:t>
            </w:r>
          </w:p>
        </w:tc>
      </w:tr>
    </w:tbl>
    <w:p w:rsidR="0065642E" w:rsidRPr="00401752" w:rsidRDefault="0065642E" w:rsidP="0065642E">
      <w:pPr>
        <w:widowControl w:val="0"/>
        <w:spacing w:after="0" w:line="240" w:lineRule="auto"/>
        <w:jc w:val="both"/>
        <w:rPr>
          <w:rFonts w:ascii="Times New Roman" w:hAnsi="Times New Roman" w:cs="Times New Roman"/>
          <w:snapToGrid w:val="0"/>
          <w:sz w:val="28"/>
          <w:szCs w:val="28"/>
        </w:rPr>
      </w:pPr>
    </w:p>
    <w:p w:rsidR="0065642E" w:rsidRPr="00401752" w:rsidRDefault="0065642E" w:rsidP="0065642E">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Оценка корреляционных связей позволяет определить степень влияния каждого независимого фактора на зависимый. Те независимые факторы, которые имеют крайне слабую тесноту связи с исследуемым зависимым фактором (коэффициент корреляции ниже значения 0,1), из рассмотрения можно исключить как несущественные.</w:t>
      </w:r>
    </w:p>
    <w:p w:rsidR="0065642E" w:rsidRPr="00995550" w:rsidRDefault="0065642E" w:rsidP="0065642E">
      <w:pPr>
        <w:widowControl w:val="0"/>
        <w:spacing w:after="0" w:line="240" w:lineRule="auto"/>
        <w:ind w:left="720" w:hanging="11"/>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Выбор формы связи является сложной проблемой, так как из бесконечного множества функций требуется найти такую, которая лучше других выражает реально </w:t>
      </w:r>
      <w:r w:rsidRPr="00995550">
        <w:rPr>
          <w:rFonts w:ascii="Times New Roman" w:hAnsi="Times New Roman" w:cs="Times New Roman"/>
          <w:snapToGrid w:val="0"/>
          <w:sz w:val="28"/>
          <w:szCs w:val="28"/>
          <w:lang w:val="ru-RU"/>
        </w:rPr>
        <w:t>существующие связи между изучаемым зависимым и независимыми факторами.</w:t>
      </w:r>
    </w:p>
    <w:p w:rsidR="0065642E" w:rsidRPr="00995550" w:rsidRDefault="0065642E" w:rsidP="0065642E">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Принимая во внимание, что в большинстве практических случаях любую функцию многих переменных путём логарифмирования или замены переменных можно свести к линейному виду, </w:t>
      </w:r>
      <w:r w:rsidRPr="00995550">
        <w:rPr>
          <w:rFonts w:ascii="Times New Roman" w:hAnsi="Times New Roman" w:cs="Times New Roman"/>
          <w:i/>
          <w:iCs/>
          <w:snapToGrid w:val="0"/>
          <w:sz w:val="28"/>
          <w:szCs w:val="28"/>
          <w:lang w:val="ru-RU"/>
        </w:rPr>
        <w:t>уравнение множественной регрессии</w:t>
      </w:r>
      <w:r w:rsidRPr="00995550">
        <w:rPr>
          <w:rFonts w:ascii="Times New Roman" w:hAnsi="Times New Roman" w:cs="Times New Roman"/>
          <w:snapToGrid w:val="0"/>
          <w:sz w:val="28"/>
          <w:szCs w:val="28"/>
          <w:lang w:val="ru-RU"/>
        </w:rPr>
        <w:t xml:space="preserve"> строят в </w:t>
      </w:r>
      <w:r w:rsidRPr="00995550">
        <w:rPr>
          <w:rFonts w:ascii="Times New Roman" w:hAnsi="Times New Roman" w:cs="Times New Roman"/>
          <w:i/>
          <w:iCs/>
          <w:snapToGrid w:val="0"/>
          <w:sz w:val="28"/>
          <w:szCs w:val="28"/>
          <w:lang w:val="ru-RU"/>
        </w:rPr>
        <w:t>линейной форме</w:t>
      </w:r>
      <w:r w:rsidRPr="00995550">
        <w:rPr>
          <w:rFonts w:ascii="Times New Roman" w:hAnsi="Times New Roman" w:cs="Times New Roman"/>
          <w:snapToGrid w:val="0"/>
          <w:sz w:val="28"/>
          <w:szCs w:val="28"/>
          <w:lang w:val="ru-RU"/>
        </w:rPr>
        <w:t>:</w:t>
      </w:r>
    </w:p>
    <w:p w:rsidR="0065642E" w:rsidRPr="00995550" w:rsidRDefault="0065642E" w:rsidP="0065642E">
      <w:pPr>
        <w:widowControl w:val="0"/>
        <w:spacing w:after="0" w:line="240" w:lineRule="auto"/>
        <w:ind w:left="720" w:hanging="11"/>
        <w:jc w:val="center"/>
        <w:rPr>
          <w:rFonts w:ascii="Times New Roman" w:hAnsi="Times New Roman" w:cs="Times New Roman"/>
          <w:snapToGrid w:val="0"/>
          <w:sz w:val="28"/>
          <w:szCs w:val="28"/>
        </w:rPr>
      </w:pPr>
      <w:r w:rsidRPr="00995550">
        <w:rPr>
          <w:rFonts w:ascii="Times New Roman" w:hAnsi="Times New Roman" w:cs="Times New Roman"/>
          <w:snapToGrid w:val="0"/>
          <w:sz w:val="28"/>
          <w:szCs w:val="28"/>
        </w:rPr>
        <w:object w:dxaOrig="3040" w:dyaOrig="360">
          <v:shape id="_x0000_i1100" type="#_x0000_t75" style="width:157.3pt;height:18.8pt" o:ole="" fillcolor="window">
            <v:imagedata r:id="rId150" o:title=""/>
          </v:shape>
          <o:OLEObject Type="Embed" ProgID="Equation.3" ShapeID="_x0000_i1100" DrawAspect="Content" ObjectID="_1603960335" r:id="rId151"/>
        </w:object>
      </w:r>
    </w:p>
    <w:p w:rsidR="0065642E" w:rsidRPr="00995550" w:rsidRDefault="0065642E" w:rsidP="0065642E">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Каждый коэффициент уравнения: </w:t>
      </w:r>
      <w:r w:rsidRPr="00995550">
        <w:rPr>
          <w:rFonts w:ascii="Times New Roman" w:hAnsi="Times New Roman" w:cs="Times New Roman"/>
          <w:snapToGrid w:val="0"/>
          <w:position w:val="-12"/>
          <w:sz w:val="28"/>
          <w:szCs w:val="28"/>
        </w:rPr>
        <w:object w:dxaOrig="1460" w:dyaOrig="360">
          <v:shape id="_x0000_i1101" type="#_x0000_t75" style="width:78.25pt;height:20.35pt" o:ole="" fillcolor="window">
            <v:imagedata r:id="rId152" o:title=""/>
          </v:shape>
          <o:OLEObject Type="Embed" ProgID="Equation.3" ShapeID="_x0000_i1101" DrawAspect="Content" ObjectID="_1603960336" r:id="rId153"/>
        </w:object>
      </w:r>
      <w:r w:rsidRPr="00995550">
        <w:rPr>
          <w:rFonts w:ascii="Times New Roman" w:hAnsi="Times New Roman" w:cs="Times New Roman"/>
          <w:snapToGrid w:val="0"/>
          <w:sz w:val="28"/>
          <w:szCs w:val="28"/>
          <w:lang w:val="ru-RU"/>
        </w:rPr>
        <w:t xml:space="preserve"> (коэффициент регрессии) </w:t>
      </w:r>
      <w:r w:rsidRPr="00995550">
        <w:rPr>
          <w:rFonts w:ascii="Times New Roman" w:hAnsi="Times New Roman" w:cs="Times New Roman"/>
          <w:snapToGrid w:val="0"/>
          <w:sz w:val="28"/>
          <w:szCs w:val="28"/>
          <w:lang w:val="ru-RU"/>
        </w:rPr>
        <w:lastRenderedPageBreak/>
        <w:t>показывает степень влияния соответствующего независимого фактора на анализируемый фактор при фиксированном положении (на среднем уровне) остальных факторов: с изменением каждого фактора на единицу зависимый фактор изменяется на соответствующий коэффициент регрессии;</w:t>
      </w:r>
    </w:p>
    <w:p w:rsidR="0065642E" w:rsidRPr="00995550" w:rsidRDefault="0065642E" w:rsidP="0065642E">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995550">
        <w:rPr>
          <w:rFonts w:ascii="Times New Roman" w:hAnsi="Times New Roman" w:cs="Times New Roman"/>
          <w:i/>
          <w:iCs/>
          <w:snapToGrid w:val="0"/>
          <w:sz w:val="28"/>
          <w:szCs w:val="28"/>
          <w:lang w:val="ru-RU"/>
        </w:rPr>
        <w:t>разработка многофакторной модели изучаемого явления и её анализ</w:t>
      </w:r>
      <w:r w:rsidRPr="00995550">
        <w:rPr>
          <w:rFonts w:ascii="Times New Roman" w:hAnsi="Times New Roman" w:cs="Times New Roman"/>
          <w:snapToGrid w:val="0"/>
          <w:sz w:val="28"/>
          <w:szCs w:val="28"/>
          <w:lang w:val="ru-RU"/>
        </w:rPr>
        <w:t xml:space="preserve">.  </w:t>
      </w:r>
    </w:p>
    <w:p w:rsidR="0065642E" w:rsidRPr="00995550" w:rsidRDefault="0065642E" w:rsidP="0065642E">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Построение регрессионной модели выполняется с использованием электронной технологии пакета </w:t>
      </w:r>
      <w:r w:rsidRPr="00995550">
        <w:rPr>
          <w:rFonts w:ascii="Times New Roman" w:hAnsi="Times New Roman" w:cs="Times New Roman"/>
          <w:i/>
          <w:iCs/>
          <w:sz w:val="28"/>
          <w:szCs w:val="28"/>
          <w:lang w:val="ru-RU"/>
        </w:rPr>
        <w:t>Анализ данных</w:t>
      </w:r>
      <w:r w:rsidRPr="00995550">
        <w:rPr>
          <w:rFonts w:ascii="Times New Roman" w:hAnsi="Times New Roman" w:cs="Times New Roman"/>
          <w:sz w:val="28"/>
          <w:szCs w:val="28"/>
          <w:lang w:val="ru-RU"/>
        </w:rPr>
        <w:t xml:space="preserve"> в </w:t>
      </w:r>
      <w:r w:rsidRPr="00995550">
        <w:rPr>
          <w:rFonts w:ascii="Times New Roman" w:hAnsi="Times New Roman" w:cs="Times New Roman"/>
          <w:sz w:val="28"/>
          <w:szCs w:val="28"/>
        </w:rPr>
        <w:t>Excel</w:t>
      </w:r>
      <w:r w:rsidRPr="00995550">
        <w:rPr>
          <w:rFonts w:ascii="Times New Roman" w:hAnsi="Times New Roman" w:cs="Times New Roman"/>
          <w:sz w:val="28"/>
          <w:szCs w:val="28"/>
          <w:lang w:val="ru-RU"/>
        </w:rPr>
        <w:t>.</w:t>
      </w:r>
    </w:p>
    <w:p w:rsidR="0065642E" w:rsidRPr="00995550" w:rsidRDefault="0065642E" w:rsidP="0065642E">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Для определения статистической значимости полученного уравнения регрессии необходимо проанализировать:</w:t>
      </w:r>
    </w:p>
    <w:p w:rsidR="0065642E" w:rsidRPr="00995550" w:rsidRDefault="0065642E" w:rsidP="0065642E">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значение </w:t>
      </w:r>
      <w:r w:rsidRPr="00995550">
        <w:rPr>
          <w:rFonts w:ascii="Times New Roman" w:hAnsi="Times New Roman" w:cs="Times New Roman"/>
          <w:i/>
          <w:iCs/>
          <w:sz w:val="28"/>
          <w:szCs w:val="28"/>
          <w:lang w:val="ru-RU"/>
        </w:rPr>
        <w:t xml:space="preserve">множественного коэффициента корреляции </w:t>
      </w:r>
      <w:r w:rsidRPr="00995550">
        <w:rPr>
          <w:rFonts w:ascii="Times New Roman" w:hAnsi="Times New Roman" w:cs="Times New Roman"/>
          <w:i/>
          <w:iCs/>
          <w:snapToGrid w:val="0"/>
          <w:sz w:val="28"/>
          <w:szCs w:val="28"/>
        </w:rPr>
        <w:t>R</w:t>
      </w:r>
      <w:r w:rsidRPr="00995550">
        <w:rPr>
          <w:rFonts w:ascii="Times New Roman" w:hAnsi="Times New Roman" w:cs="Times New Roman"/>
          <w:snapToGrid w:val="0"/>
          <w:sz w:val="28"/>
          <w:szCs w:val="28"/>
          <w:lang w:val="ru-RU"/>
        </w:rPr>
        <w:t xml:space="preserve">, указывающего на тесноту связи </w:t>
      </w:r>
      <w:r w:rsidRPr="00995550">
        <w:rPr>
          <w:rFonts w:ascii="Times New Roman" w:hAnsi="Times New Roman" w:cs="Times New Roman"/>
          <w:sz w:val="28"/>
          <w:szCs w:val="28"/>
          <w:lang w:val="ru-RU"/>
        </w:rPr>
        <w:t>между зависимой переменной и совокупностью всех независимых факторов;</w:t>
      </w:r>
    </w:p>
    <w:p w:rsidR="0065642E" w:rsidRPr="00995550" w:rsidRDefault="0065642E" w:rsidP="0065642E">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величину </w:t>
      </w:r>
      <w:r w:rsidRPr="00995550">
        <w:rPr>
          <w:rFonts w:ascii="Times New Roman" w:hAnsi="Times New Roman" w:cs="Times New Roman"/>
          <w:sz w:val="28"/>
          <w:szCs w:val="28"/>
          <w:lang w:val="ru-RU"/>
        </w:rPr>
        <w:t>коэффициента детерминации</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 xml:space="preserve">2 </w:t>
      </w:r>
      <w:r w:rsidRPr="00995550">
        <w:rPr>
          <w:rFonts w:ascii="Times New Roman" w:hAnsi="Times New Roman" w:cs="Times New Roman"/>
          <w:sz w:val="28"/>
          <w:szCs w:val="28"/>
          <w:lang w:val="ru-RU"/>
        </w:rPr>
        <w:t>(</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2</w:t>
      </w:r>
      <w:r w:rsidRPr="00995550">
        <w:rPr>
          <w:rFonts w:ascii="Times New Roman" w:hAnsi="Times New Roman" w:cs="Times New Roman"/>
          <w:sz w:val="28"/>
          <w:szCs w:val="28"/>
          <w:lang w:val="ru-RU"/>
        </w:rPr>
        <w:t>должен быть &gt;= 80%);</w:t>
      </w:r>
    </w:p>
    <w:p w:rsidR="0065642E" w:rsidRPr="00995550" w:rsidRDefault="0065642E" w:rsidP="0065642E">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-статистику: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расчетный) должен быть меньше </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критическое табличное) -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&lt;</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w:t>
      </w:r>
    </w:p>
    <w:p w:rsidR="0065642E" w:rsidRPr="00637100" w:rsidRDefault="0065642E" w:rsidP="0065642E">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i/>
          <w:iCs/>
          <w:sz w:val="28"/>
          <w:szCs w:val="28"/>
          <w:lang w:val="ru-RU"/>
        </w:rPr>
        <w:t xml:space="preserve">остатки </w:t>
      </w:r>
      <w:r w:rsidRPr="00995550">
        <w:rPr>
          <w:rFonts w:ascii="Times New Roman" w:hAnsi="Times New Roman" w:cs="Times New Roman"/>
          <w:position w:val="-14"/>
          <w:sz w:val="28"/>
          <w:szCs w:val="28"/>
          <w:lang w:val="ru-RU"/>
        </w:rPr>
        <w:object w:dxaOrig="1340" w:dyaOrig="440">
          <v:shape id="_x0000_i1102" type="#_x0000_t75" style="width:54pt;height:18pt" o:ole="">
            <v:imagedata r:id="rId154" o:title=""/>
          </v:shape>
          <o:OLEObject Type="Embed" ProgID="Equation.3" ShapeID="_x0000_i1102" DrawAspect="Content" ObjectID="_1603960337" r:id="rId155"/>
        </w:object>
      </w:r>
      <w:r w:rsidRPr="00995550">
        <w:rPr>
          <w:rFonts w:ascii="Times New Roman" w:hAnsi="Times New Roman" w:cs="Times New Roman"/>
          <w:sz w:val="28"/>
          <w:szCs w:val="28"/>
          <w:lang w:val="ru-RU"/>
        </w:rPr>
        <w:t xml:space="preserve"> – разность между наблюдаемыми значениями и линией регрессии (предсказываемые значения). </w:t>
      </w:r>
      <w:r w:rsidRPr="00637100">
        <w:rPr>
          <w:rFonts w:ascii="Times New Roman" w:hAnsi="Times New Roman" w:cs="Times New Roman"/>
          <w:sz w:val="28"/>
          <w:szCs w:val="28"/>
          <w:lang w:val="ru-RU"/>
        </w:rPr>
        <w:t>Остатки</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должны</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быть</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независимыми,</w:t>
      </w:r>
    </w:p>
    <w:p w:rsidR="0065642E" w:rsidRPr="00995550" w:rsidRDefault="0065642E" w:rsidP="0065642E">
      <w:pPr>
        <w:widowControl w:val="0"/>
        <w:numPr>
          <w:ilvl w:val="1"/>
          <w:numId w:val="79"/>
        </w:numPr>
        <w:tabs>
          <w:tab w:val="clear" w:pos="1825"/>
          <w:tab w:val="num" w:pos="1080"/>
          <w:tab w:val="num" w:pos="1593"/>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наличие или отсутствие явления автокорреляции с помощью критерия </w:t>
      </w:r>
      <w:r>
        <w:rPr>
          <w:rFonts w:ascii="Times New Roman" w:hAnsi="Times New Roman" w:cs="Times New Roman"/>
          <w:sz w:val="28"/>
          <w:szCs w:val="28"/>
          <w:lang w:val="ru-RU"/>
        </w:rPr>
        <w:t>Дарбина – Уотсона</w:t>
      </w:r>
      <w:r w:rsidRPr="00995550">
        <w:rPr>
          <w:rFonts w:ascii="Times New Roman" w:hAnsi="Times New Roman" w:cs="Times New Roman"/>
          <w:sz w:val="28"/>
          <w:szCs w:val="28"/>
          <w:lang w:val="ru-RU"/>
        </w:rPr>
        <w:t>:</w:t>
      </w:r>
    </w:p>
    <w:p w:rsidR="0065642E" w:rsidRPr="00995550" w:rsidRDefault="0065642E" w:rsidP="0065642E">
      <w:pPr>
        <w:widowControl w:val="0"/>
        <w:spacing w:after="0" w:line="240" w:lineRule="auto"/>
        <w:ind w:firstLine="709"/>
        <w:jc w:val="center"/>
        <w:rPr>
          <w:rFonts w:ascii="Times New Roman" w:hAnsi="Times New Roman" w:cs="Times New Roman"/>
          <w:sz w:val="28"/>
          <w:szCs w:val="28"/>
        </w:rPr>
      </w:pPr>
      <w:r w:rsidRPr="00995550">
        <w:rPr>
          <w:rFonts w:ascii="Times New Roman" w:hAnsi="Times New Roman" w:cs="Times New Roman"/>
          <w:position w:val="-96"/>
          <w:sz w:val="28"/>
          <w:szCs w:val="28"/>
        </w:rPr>
        <w:object w:dxaOrig="2880" w:dyaOrig="2079">
          <v:shape id="_x0000_i1103" type="#_x0000_t75" style="width:99.4pt;height:1in" o:ole="">
            <v:imagedata r:id="rId156" o:title=""/>
          </v:shape>
          <o:OLEObject Type="Embed" ProgID="Equation.3" ShapeID="_x0000_i1103" DrawAspect="Content" ObjectID="_1603960338" r:id="rId157"/>
        </w:object>
      </w:r>
    </w:p>
    <w:p w:rsidR="0065642E" w:rsidRPr="00995550" w:rsidRDefault="0065642E" w:rsidP="0065642E">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где</w:t>
      </w:r>
      <w:r w:rsidRPr="00995550">
        <w:rPr>
          <w:rFonts w:ascii="Times New Roman" w:hAnsi="Times New Roman" w:cs="Times New Roman"/>
          <w:sz w:val="28"/>
          <w:szCs w:val="28"/>
          <w:lang w:val="ru-RU"/>
        </w:rPr>
        <w:tab/>
      </w:r>
      <w:r w:rsidRPr="00995550">
        <w:rPr>
          <w:rFonts w:ascii="Times New Roman" w:hAnsi="Times New Roman" w:cs="Times New Roman"/>
          <w:position w:val="-14"/>
          <w:sz w:val="28"/>
          <w:szCs w:val="28"/>
          <w:lang w:val="ru-RU"/>
        </w:rPr>
        <w:object w:dxaOrig="1340" w:dyaOrig="440">
          <v:shape id="_x0000_i1104" type="#_x0000_t75" style="width:54pt;height:18pt" o:ole="">
            <v:imagedata r:id="rId154" o:title=""/>
          </v:shape>
          <o:OLEObject Type="Embed" ProgID="Equation.3" ShapeID="_x0000_i1104" DrawAspect="Content" ObjectID="_1603960339" r:id="rId158"/>
        </w:object>
      </w:r>
      <w:r w:rsidRPr="00995550">
        <w:rPr>
          <w:rFonts w:ascii="Times New Roman" w:hAnsi="Times New Roman" w:cs="Times New Roman"/>
          <w:sz w:val="28"/>
          <w:szCs w:val="28"/>
          <w:lang w:val="ru-RU"/>
        </w:rPr>
        <w:t xml:space="preserve"> остатки для каждого момента времени наблюдения</w:t>
      </w:r>
      <w:r w:rsidRPr="00995550">
        <w:rPr>
          <w:rFonts w:ascii="Times New Roman" w:hAnsi="Times New Roman" w:cs="Times New Roman"/>
          <w:position w:val="-10"/>
          <w:sz w:val="28"/>
          <w:szCs w:val="28"/>
          <w:lang w:val="ru-RU"/>
        </w:rPr>
        <w:object w:dxaOrig="820" w:dyaOrig="320">
          <v:shape id="_x0000_i1105" type="#_x0000_t75" style="width:40.7pt;height:15.65pt" o:ole="">
            <v:imagedata r:id="rId159" o:title=""/>
          </v:shape>
          <o:OLEObject Type="Embed" ProgID="Equation.3" ShapeID="_x0000_i1105" DrawAspect="Content" ObjectID="_1603960340" r:id="rId160"/>
        </w:object>
      </w:r>
      <w:r w:rsidRPr="00995550">
        <w:rPr>
          <w:rFonts w:ascii="Times New Roman" w:hAnsi="Times New Roman" w:cs="Times New Roman"/>
          <w:sz w:val="28"/>
          <w:szCs w:val="28"/>
          <w:lang w:val="ru-RU"/>
        </w:rPr>
        <w:t>Т,</w:t>
      </w:r>
    </w:p>
    <w:p w:rsidR="0065642E" w:rsidRPr="00995550" w:rsidRDefault="0065642E" w:rsidP="0065642E">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260">
          <v:shape id="_x0000_i1106" type="#_x0000_t75" style="width:10.95pt;height:13.3pt" o:ole="">
            <v:imagedata r:id="rId161" o:title=""/>
          </v:shape>
          <o:OLEObject Type="Embed" ProgID="Equation.3" ShapeID="_x0000_i1106" DrawAspect="Content" ObjectID="_1603960341" r:id="rId162"/>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наблюдаемое в момент времени </w:t>
      </w:r>
      <w:r w:rsidRPr="00995550">
        <w:rPr>
          <w:rFonts w:ascii="Times New Roman" w:hAnsi="Times New Roman" w:cs="Times New Roman"/>
          <w:position w:val="-6"/>
          <w:sz w:val="28"/>
          <w:szCs w:val="28"/>
          <w:lang w:val="ru-RU"/>
        </w:rPr>
        <w:object w:dxaOrig="139" w:dyaOrig="240">
          <v:shape id="_x0000_i1107" type="#_x0000_t75" style="width:7.05pt;height:11.75pt" o:ole="">
            <v:imagedata r:id="rId163" o:title=""/>
          </v:shape>
          <o:OLEObject Type="Embed" ProgID="Equation.3" ShapeID="_x0000_i1107" DrawAspect="Content" ObjectID="_1603960342" r:id="rId164"/>
        </w:object>
      </w:r>
      <w:r w:rsidRPr="00995550">
        <w:rPr>
          <w:rFonts w:ascii="Times New Roman" w:hAnsi="Times New Roman" w:cs="Times New Roman"/>
          <w:sz w:val="28"/>
          <w:szCs w:val="28"/>
          <w:lang w:val="ru-RU"/>
        </w:rPr>
        <w:t xml:space="preserve"> значение исследуемого зависимого фактора, </w:t>
      </w:r>
    </w:p>
    <w:p w:rsidR="0065642E" w:rsidRPr="00995550" w:rsidRDefault="0065642E" w:rsidP="0065642E">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320">
          <v:shape id="_x0000_i1108" type="#_x0000_t75" style="width:10.95pt;height:15.65pt" o:ole="">
            <v:imagedata r:id="rId165" o:title=""/>
          </v:shape>
          <o:OLEObject Type="Embed" ProgID="Equation.3" ShapeID="_x0000_i1108" DrawAspect="Content" ObjectID="_1603960343" r:id="rId166"/>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вычисленное с помощью полученного регрессионного уравнения значение исследуемого зависимого фактора в момент времени </w:t>
      </w:r>
      <w:r w:rsidRPr="00995550">
        <w:rPr>
          <w:rFonts w:ascii="Times New Roman" w:hAnsi="Times New Roman" w:cs="Times New Roman"/>
          <w:position w:val="-6"/>
          <w:sz w:val="28"/>
          <w:szCs w:val="28"/>
          <w:lang w:val="ru-RU"/>
        </w:rPr>
        <w:object w:dxaOrig="139" w:dyaOrig="240">
          <v:shape id="_x0000_i1109" type="#_x0000_t75" style="width:7.05pt;height:11.75pt" o:ole="">
            <v:imagedata r:id="rId163" o:title=""/>
          </v:shape>
          <o:OLEObject Type="Embed" ProgID="Equation.3" ShapeID="_x0000_i1109" DrawAspect="Content" ObjectID="_1603960344" r:id="rId167"/>
        </w:object>
      </w:r>
    </w:p>
    <w:p w:rsidR="0065642E" w:rsidRPr="00995550" w:rsidRDefault="0065642E" w:rsidP="0065642E">
      <w:pPr>
        <w:widowControl w:val="0"/>
        <w:tabs>
          <w:tab w:val="left" w:pos="540"/>
        </w:tabs>
        <w:spacing w:after="0" w:line="24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w:t>
      </w:r>
      <w:r w:rsidRPr="00995550">
        <w:rPr>
          <w:rFonts w:ascii="Times New Roman" w:hAnsi="Times New Roman" w:cs="Times New Roman"/>
          <w:sz w:val="28"/>
          <w:szCs w:val="28"/>
          <w:lang w:val="ru-RU"/>
        </w:rPr>
        <w:t xml:space="preserve">таблиц критических точек Дарбина–Уотсона, по которым определяют два пороговых значения </w:t>
      </w:r>
      <w:r w:rsidRPr="00995550">
        <w:rPr>
          <w:rFonts w:ascii="Times New Roman" w:hAnsi="Times New Roman" w:cs="Times New Roman"/>
          <w:i/>
          <w:iCs/>
          <w:sz w:val="28"/>
          <w:szCs w:val="28"/>
        </w:rPr>
        <w:t>dl</w:t>
      </w:r>
      <w:r w:rsidRPr="00995550">
        <w:rPr>
          <w:rFonts w:ascii="Times New Roman" w:hAnsi="Times New Roman" w:cs="Times New Roman"/>
          <w:sz w:val="28"/>
          <w:szCs w:val="28"/>
          <w:lang w:val="ru-RU"/>
        </w:rPr>
        <w:t xml:space="preserve"> и </w:t>
      </w:r>
      <w:r w:rsidRPr="00995550">
        <w:rPr>
          <w:rFonts w:ascii="Times New Roman" w:hAnsi="Times New Roman" w:cs="Times New Roman"/>
          <w:i/>
          <w:iCs/>
          <w:sz w:val="28"/>
          <w:szCs w:val="28"/>
        </w:rPr>
        <w:t>du</w:t>
      </w:r>
      <w:r w:rsidRPr="00995550">
        <w:rPr>
          <w:rFonts w:ascii="Times New Roman" w:hAnsi="Times New Roman" w:cs="Times New Roman"/>
          <w:sz w:val="28"/>
          <w:szCs w:val="28"/>
          <w:lang w:val="ru-RU"/>
        </w:rPr>
        <w:t>, зависящих от числа наблюдений, числа независимых факторов и уровня значимости.</w:t>
      </w:r>
    </w:p>
    <w:p w:rsidR="0065642E" w:rsidRPr="00995550" w:rsidRDefault="0065642E" w:rsidP="0065642E">
      <w:pPr>
        <w:widowControl w:val="0"/>
        <w:tabs>
          <w:tab w:val="left" w:pos="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Выводы о наличии или отсутствии автокорреляции делают на основании полученных коэффициентов по следующему правилу:</w:t>
      </w:r>
    </w:p>
    <w:p w:rsidR="0065642E" w:rsidRPr="0015547F" w:rsidRDefault="0065642E" w:rsidP="0065642E">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rPr>
        <w:object w:dxaOrig="1719" w:dyaOrig="440">
          <v:shape id="_x0000_i1110" type="#_x0000_t75" style="width:71.2pt;height:18pt" o:ole="">
            <v:imagedata r:id="rId168" o:title=""/>
          </v:shape>
          <o:OLEObject Type="Embed" ProgID="Equation.3" ShapeID="_x0000_i1110" DrawAspect="Content" ObjectID="_1603960345" r:id="rId169"/>
        </w:object>
      </w:r>
      <w:r w:rsidRPr="0015547F">
        <w:rPr>
          <w:rFonts w:ascii="Times New Roman" w:hAnsi="Times New Roman" w:cs="Times New Roman"/>
          <w:sz w:val="28"/>
          <w:szCs w:val="28"/>
          <w:lang w:val="ru-RU"/>
        </w:rPr>
        <w:tab/>
        <w:t>- существует положительная автокорреляция</w:t>
      </w:r>
    </w:p>
    <w:p w:rsidR="0065642E" w:rsidRPr="00995550" w:rsidRDefault="0065642E" w:rsidP="0065642E">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1900" w:dyaOrig="440">
          <v:shape id="_x0000_i1111" type="#_x0000_t75" style="width:79.85pt;height:18.8pt" o:ole="">
            <v:imagedata r:id="rId170" o:title=""/>
          </v:shape>
          <o:OLEObject Type="Embed" ProgID="Equation.3" ShapeID="_x0000_i1111" DrawAspect="Content" ObjectID="_1603960346" r:id="rId171"/>
        </w:object>
      </w:r>
      <w:r w:rsidRPr="00995550">
        <w:rPr>
          <w:rFonts w:ascii="Times New Roman" w:hAnsi="Times New Roman" w:cs="Times New Roman"/>
          <w:sz w:val="28"/>
          <w:szCs w:val="28"/>
          <w:lang w:val="ru-RU"/>
        </w:rPr>
        <w:tab/>
        <w:t>- вывод о наличии автокорреляции не определён</w:t>
      </w:r>
    </w:p>
    <w:p w:rsidR="0065642E" w:rsidRPr="00995550" w:rsidRDefault="0065642E" w:rsidP="0065642E">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400" w:dyaOrig="440">
          <v:shape id="_x0000_i1112" type="#_x0000_t75" style="width:107.2pt;height:18.8pt" o:ole="">
            <v:imagedata r:id="rId172" o:title=""/>
          </v:shape>
          <o:OLEObject Type="Embed" ProgID="Equation.3" ShapeID="_x0000_i1112" DrawAspect="Content" ObjectID="_1603960347" r:id="rId173"/>
        </w:object>
      </w:r>
      <w:r w:rsidRPr="00995550">
        <w:rPr>
          <w:rFonts w:ascii="Times New Roman" w:hAnsi="Times New Roman" w:cs="Times New Roman"/>
          <w:sz w:val="28"/>
          <w:szCs w:val="28"/>
          <w:lang w:val="ru-RU"/>
        </w:rPr>
        <w:tab/>
        <w:t>- автокорреляция отсутствует</w:t>
      </w:r>
    </w:p>
    <w:p w:rsidR="0065642E" w:rsidRPr="00995550" w:rsidRDefault="0065642E" w:rsidP="0065642E">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220" w:dyaOrig="440">
          <v:shape id="_x0000_i1113" type="#_x0000_t75" style="width:87.65pt;height:17.2pt" o:ole="">
            <v:imagedata r:id="rId174" o:title=""/>
          </v:shape>
          <o:OLEObject Type="Embed" ProgID="Equation.3" ShapeID="_x0000_i1113" DrawAspect="Content" ObjectID="_1603960348" r:id="rId175"/>
        </w:object>
      </w:r>
      <w:r w:rsidRPr="00995550">
        <w:rPr>
          <w:rFonts w:ascii="Times New Roman" w:hAnsi="Times New Roman" w:cs="Times New Roman"/>
          <w:sz w:val="28"/>
          <w:szCs w:val="28"/>
          <w:lang w:val="ru-RU"/>
        </w:rPr>
        <w:tab/>
        <w:t>- существует отрицательная автокорреляция</w:t>
      </w:r>
    </w:p>
    <w:p w:rsidR="0065642E" w:rsidRPr="00995550" w:rsidRDefault="0065642E" w:rsidP="0065642E">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Положительная автокорреляция вызывается направленным постоянным воздействием некоторых неучтённых в модели факторов.  </w:t>
      </w:r>
    </w:p>
    <w:p w:rsidR="0065642E" w:rsidRPr="00995550" w:rsidRDefault="0065642E" w:rsidP="0065642E">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Отрицательная автокорреляция фактически означает, что за положительным отклонением следует отрицательное и наоборот.</w:t>
      </w:r>
    </w:p>
    <w:p w:rsidR="0065642E" w:rsidRPr="00995550" w:rsidRDefault="0065642E" w:rsidP="0065642E">
      <w:pPr>
        <w:tabs>
          <w:tab w:val="left" w:pos="1260"/>
        </w:tabs>
        <w:spacing w:after="0" w:line="240" w:lineRule="auto"/>
        <w:ind w:left="720"/>
        <w:jc w:val="both"/>
        <w:rPr>
          <w:rFonts w:ascii="Times New Roman" w:hAnsi="Times New Roman" w:cs="Times New Roman"/>
          <w:i/>
          <w:iCs/>
          <w:sz w:val="28"/>
          <w:szCs w:val="28"/>
          <w:lang w:val="ru-RU"/>
        </w:rPr>
      </w:pPr>
      <w:r w:rsidRPr="00995550">
        <w:rPr>
          <w:rFonts w:ascii="Times New Roman" w:hAnsi="Times New Roman" w:cs="Times New Roman"/>
          <w:i/>
          <w:iCs/>
          <w:sz w:val="28"/>
          <w:szCs w:val="28"/>
          <w:lang w:val="ru-RU"/>
        </w:rPr>
        <w:t xml:space="preserve">Замечания: </w:t>
      </w:r>
    </w:p>
    <w:p w:rsidR="0065642E" w:rsidRPr="00995550" w:rsidRDefault="0065642E" w:rsidP="0065642E">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1. </w:t>
      </w:r>
      <w:r w:rsidRPr="00995550">
        <w:rPr>
          <w:rFonts w:ascii="Times New Roman" w:hAnsi="Times New Roman" w:cs="Times New Roman"/>
          <w:sz w:val="28"/>
          <w:szCs w:val="28"/>
          <w:lang w:val="ru-RU"/>
        </w:rPr>
        <w:tab/>
        <w:t xml:space="preserve">недостаток критерия -  наличие области неопределённости. Тогда используют тест серий (Бреуша – Готфри), </w:t>
      </w:r>
      <w:r w:rsidRPr="00995550">
        <w:rPr>
          <w:rFonts w:ascii="Times New Roman" w:hAnsi="Times New Roman" w:cs="Times New Roman"/>
          <w:sz w:val="28"/>
          <w:szCs w:val="28"/>
        </w:rPr>
        <w:t>Q</w:t>
      </w:r>
      <w:r w:rsidRPr="00995550">
        <w:rPr>
          <w:rFonts w:ascii="Times New Roman" w:hAnsi="Times New Roman" w:cs="Times New Roman"/>
          <w:sz w:val="28"/>
          <w:szCs w:val="28"/>
          <w:lang w:val="ru-RU"/>
        </w:rPr>
        <w:t>-тест Льюинга-Бокса;</w:t>
      </w:r>
    </w:p>
    <w:p w:rsidR="0065642E" w:rsidRPr="00995550" w:rsidRDefault="0065642E" w:rsidP="0065642E">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lastRenderedPageBreak/>
        <w:t xml:space="preserve">2. не обращаясь к таблице критических точек Дарбина–Уотсона, можно пользоваться "грубым" правилом и считать, что автокорреляция остатков </w:t>
      </w:r>
      <w:r w:rsidRPr="00995550">
        <w:rPr>
          <w:rFonts w:ascii="Times New Roman" w:hAnsi="Times New Roman" w:cs="Times New Roman"/>
          <w:sz w:val="28"/>
          <w:szCs w:val="28"/>
          <w:u w:val="single"/>
          <w:lang w:val="ru-RU"/>
        </w:rPr>
        <w:t>отсутствует,</w:t>
      </w:r>
      <w:r w:rsidRPr="00995550">
        <w:rPr>
          <w:rFonts w:ascii="Times New Roman" w:hAnsi="Times New Roman" w:cs="Times New Roman"/>
          <w:sz w:val="28"/>
          <w:szCs w:val="28"/>
          <w:lang w:val="ru-RU"/>
        </w:rPr>
        <w:t xml:space="preserve"> если </w:t>
      </w:r>
      <w:r w:rsidRPr="00995550">
        <w:rPr>
          <w:rFonts w:ascii="Times New Roman" w:hAnsi="Times New Roman" w:cs="Times New Roman"/>
          <w:position w:val="-10"/>
          <w:sz w:val="28"/>
          <w:szCs w:val="28"/>
          <w:lang w:val="ru-RU"/>
        </w:rPr>
        <w:object w:dxaOrig="2000" w:dyaOrig="360">
          <v:shape id="_x0000_i1114" type="#_x0000_t75" style="width:79.05pt;height:14.1pt" o:ole="">
            <v:imagedata r:id="rId176" o:title=""/>
          </v:shape>
          <o:OLEObject Type="Embed" ProgID="Equation.3" ShapeID="_x0000_i1114" DrawAspect="Content" ObjectID="_1603960349" r:id="rId177"/>
        </w:object>
      </w:r>
      <w:r w:rsidRPr="00995550">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более</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надёжного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вывода</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целесообразно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обращаться к табличным</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значениям</w:t>
      </w:r>
      <w:r>
        <w:rPr>
          <w:rFonts w:ascii="Times New Roman" w:hAnsi="Times New Roman" w:cs="Times New Roman"/>
          <w:sz w:val="28"/>
          <w:szCs w:val="28"/>
          <w:lang w:val="ru-RU"/>
        </w:rPr>
        <w:t>;</w:t>
      </w:r>
    </w:p>
    <w:p w:rsidR="0065642E" w:rsidRPr="00401752" w:rsidRDefault="0065642E" w:rsidP="0065642E">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rPr>
      </w:pPr>
      <w:r w:rsidRPr="00401752">
        <w:rPr>
          <w:rFonts w:ascii="Times New Roman" w:hAnsi="Times New Roman" w:cs="Times New Roman"/>
          <w:i/>
          <w:iCs/>
          <w:snapToGrid w:val="0"/>
          <w:sz w:val="28"/>
          <w:szCs w:val="28"/>
        </w:rPr>
        <w:t>использование</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результатов</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анализа</w:t>
      </w:r>
      <w:r w:rsidRPr="00401752">
        <w:rPr>
          <w:rFonts w:ascii="Times New Roman" w:hAnsi="Times New Roman" w:cs="Times New Roman"/>
          <w:snapToGrid w:val="0"/>
          <w:sz w:val="28"/>
          <w:szCs w:val="28"/>
        </w:rPr>
        <w:t>.</w:t>
      </w:r>
    </w:p>
    <w:p w:rsidR="0065642E" w:rsidRPr="00401752"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B509B1" w:rsidRDefault="0065642E" w:rsidP="0065642E">
      <w:pPr>
        <w:spacing w:after="0" w:line="240" w:lineRule="auto"/>
        <w:jc w:val="both"/>
        <w:textAlignment w:val="baseline"/>
        <w:rPr>
          <w:rFonts w:ascii="Times New Roman" w:hAnsi="Times New Roman" w:cs="Times New Roman"/>
          <w:sz w:val="28"/>
          <w:szCs w:val="28"/>
          <w:lang w:val="ru-RU" w:eastAsia="ru-RU"/>
        </w:rPr>
      </w:pPr>
      <w:r w:rsidRPr="00813BCF">
        <w:rPr>
          <w:rFonts w:ascii="Times New Roman" w:hAnsi="Times New Roman" w:cs="Times New Roman"/>
          <w:sz w:val="28"/>
          <w:szCs w:val="28"/>
          <w:lang w:val="ru-RU" w:eastAsia="ru-RU"/>
        </w:rPr>
        <w:t xml:space="preserve">Тема 2.4 «Технология прогнозирования с сезонной компонентой на основе </w:t>
      </w:r>
      <w:r w:rsidRPr="00B509B1">
        <w:rPr>
          <w:rFonts w:ascii="Times New Roman" w:hAnsi="Times New Roman" w:cs="Times New Roman"/>
          <w:sz w:val="28"/>
          <w:szCs w:val="28"/>
          <w:lang w:val="ru-RU" w:eastAsia="ru-RU"/>
        </w:rPr>
        <w:t>регрессионного и трендового анализов»</w:t>
      </w:r>
    </w:p>
    <w:p w:rsidR="0065642E" w:rsidRPr="00B509B1" w:rsidRDefault="0065642E" w:rsidP="0065642E">
      <w:pPr>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65642E" w:rsidRPr="00B509B1" w:rsidRDefault="0065642E" w:rsidP="0065642E">
      <w:pPr>
        <w:autoSpaceDE w:val="0"/>
        <w:autoSpaceDN w:val="0"/>
        <w:spacing w:after="0" w:line="240" w:lineRule="auto"/>
        <w:ind w:firstLine="720"/>
        <w:jc w:val="both"/>
        <w:rPr>
          <w:rFonts w:ascii="Times New Roman" w:hAnsi="Times New Roman" w:cs="Times New Roman"/>
          <w:b/>
          <w:bCs/>
          <w:sz w:val="28"/>
          <w:szCs w:val="28"/>
          <w:lang w:val="ru-RU" w:eastAsia="ru-RU"/>
        </w:rPr>
      </w:pPr>
      <w:r w:rsidRPr="00B37345">
        <w:rPr>
          <w:rFonts w:ascii="Times New Roman" w:hAnsi="Times New Roman" w:cs="Times New Roman"/>
          <w:sz w:val="28"/>
          <w:szCs w:val="28"/>
          <w:lang w:val="ru-RU" w:eastAsia="ru-RU"/>
        </w:rPr>
        <w:t>Цель работы: приобрести</w:t>
      </w:r>
      <w:r w:rsidRPr="00B509B1">
        <w:rPr>
          <w:rFonts w:ascii="Times New Roman" w:hAnsi="Times New Roman" w:cs="Times New Roman"/>
          <w:sz w:val="28"/>
          <w:szCs w:val="28"/>
          <w:lang w:val="ru-RU" w:eastAsia="ru-RU"/>
        </w:rPr>
        <w:t xml:space="preserve"> навыки решения задач прогнозирования с помощью средствтабличного процессора </w:t>
      </w:r>
      <w:r w:rsidRPr="00B509B1">
        <w:rPr>
          <w:rFonts w:ascii="Times New Roman" w:hAnsi="Times New Roman" w:cs="Times New Roman"/>
          <w:sz w:val="28"/>
          <w:szCs w:val="28"/>
          <w:lang w:eastAsia="ru-RU"/>
        </w:rPr>
        <w:t>MSExcel</w:t>
      </w:r>
    </w:p>
    <w:p w:rsidR="0065642E" w:rsidRPr="00B509B1" w:rsidRDefault="0065642E" w:rsidP="0065642E">
      <w:pPr>
        <w:autoSpaceDE w:val="0"/>
        <w:autoSpaceDN w:val="0"/>
        <w:spacing w:after="0" w:line="240" w:lineRule="auto"/>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В основе многих методов прогнозирования лежит предположение о том, что будущее является продолжением прошлого. Действительно, если  в определенной области  экономики за последнее время наблюдалось непрерывное развитие, то разумно предположить, что этот процесс будет происходить и в будущем, покрайнем мере в ближайшем будущем. Такой подход получил название </w:t>
      </w:r>
      <w:r w:rsidRPr="00B509B1">
        <w:rPr>
          <w:rFonts w:ascii="Times New Roman" w:hAnsi="Times New Roman" w:cs="Times New Roman"/>
          <w:i/>
          <w:iCs/>
          <w:sz w:val="28"/>
          <w:szCs w:val="28"/>
          <w:lang w:val="ru-RU" w:eastAsia="ru-RU"/>
        </w:rPr>
        <w:t>экстраполяции.</w:t>
      </w:r>
    </w:p>
    <w:p w:rsidR="0065642E" w:rsidRPr="00B509B1" w:rsidRDefault="0065642E" w:rsidP="0065642E">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Сущность экстраполяции заключается в продлении известных данных на будущий отрезок времени. Одна из первых задач прогнозирования состоит в выявлении </w:t>
      </w:r>
      <w:r w:rsidRPr="00B509B1">
        <w:rPr>
          <w:rFonts w:ascii="Times New Roman" w:hAnsi="Times New Roman" w:cs="Times New Roman"/>
          <w:i/>
          <w:iCs/>
          <w:sz w:val="28"/>
          <w:szCs w:val="28"/>
          <w:lang w:val="ru-RU" w:eastAsia="ru-RU"/>
        </w:rPr>
        <w:t>тренда</w:t>
      </w:r>
      <w:r w:rsidRPr="00B509B1">
        <w:rPr>
          <w:rFonts w:ascii="Times New Roman" w:hAnsi="Times New Roman" w:cs="Times New Roman"/>
          <w:sz w:val="28"/>
          <w:szCs w:val="28"/>
          <w:lang w:val="ru-RU" w:eastAsia="ru-RU"/>
        </w:rPr>
        <w:t xml:space="preserve">, т.е. основной тенденции изменения. </w:t>
      </w:r>
    </w:p>
    <w:p w:rsidR="0065642E" w:rsidRPr="00B509B1" w:rsidRDefault="0065642E" w:rsidP="0065642E">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 xml:space="preserve">Тренд, </w:t>
      </w:r>
      <w:r w:rsidRPr="00B509B1">
        <w:rPr>
          <w:rFonts w:ascii="Times New Roman" w:hAnsi="Times New Roman" w:cs="Times New Roman"/>
          <w:sz w:val="28"/>
          <w:szCs w:val="28"/>
          <w:lang w:val="ru-RU" w:eastAsia="ru-RU"/>
        </w:rPr>
        <w:t xml:space="preserve">по сути, - это линия регрессии ряда данных, иллюстрирующая динамику их изменения. Термин «регресс» означает движение назад, в прошлое. Выявление тренда позволяет подобрать математическую функцию и затем использовать ее для оценки будущего. </w:t>
      </w:r>
    </w:p>
    <w:p w:rsidR="0065642E" w:rsidRPr="00B509B1" w:rsidRDefault="0065642E" w:rsidP="0065642E">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На практике детерминированные функциональные зависимости встречаются крайне редко. Велико влияние случайных факторов. Поэтому количественные оценки связи между случайными величинами устанавливает </w:t>
      </w:r>
      <w:r w:rsidRPr="00B509B1">
        <w:rPr>
          <w:rFonts w:ascii="Times New Roman" w:hAnsi="Times New Roman" w:cs="Times New Roman"/>
          <w:i/>
          <w:iCs/>
          <w:sz w:val="28"/>
          <w:szCs w:val="28"/>
          <w:lang w:val="ru-RU" w:eastAsia="ru-RU"/>
        </w:rPr>
        <w:t>регрессионный анализ.</w:t>
      </w:r>
      <w:r w:rsidRPr="00B509B1">
        <w:rPr>
          <w:rFonts w:ascii="Times New Roman" w:hAnsi="Times New Roman" w:cs="Times New Roman"/>
          <w:sz w:val="28"/>
          <w:szCs w:val="28"/>
          <w:lang w:val="ru-RU" w:eastAsia="ru-RU"/>
        </w:rPr>
        <w:t xml:space="preserve">  С помощью регрессионного анализ можно продолжить линию тренда вперед или назад, экстраполировать ее за пределы, в которых данные уже известны, и показать тенденцию развития их изменения.</w:t>
      </w:r>
    </w:p>
    <w:p w:rsidR="0065642E" w:rsidRPr="00B509B1" w:rsidRDefault="0065642E" w:rsidP="0065642E">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Экстраполяция</w:t>
      </w:r>
      <w:r w:rsidRPr="00B509B1">
        <w:rPr>
          <w:rFonts w:ascii="Times New Roman" w:hAnsi="Times New Roman" w:cs="Times New Roman"/>
          <w:sz w:val="28"/>
          <w:szCs w:val="28"/>
          <w:lang w:val="ru-RU" w:eastAsia="ru-RU"/>
        </w:rPr>
        <w:t xml:space="preserve"> – это отыскание значения функции в точках, лежащих вне интервала, содержащего известные значения этой функции.</w:t>
      </w:r>
    </w:p>
    <w:p w:rsidR="0065642E" w:rsidRPr="00AD2817" w:rsidRDefault="0065642E" w:rsidP="0065642E">
      <w:pPr>
        <w:autoSpaceDE w:val="0"/>
        <w:autoSpaceDN w:val="0"/>
        <w:spacing w:after="0" w:line="240" w:lineRule="auto"/>
        <w:ind w:firstLine="72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Этапы:</w:t>
      </w:r>
    </w:p>
    <w:p w:rsidR="0065642E" w:rsidRPr="00AD2817" w:rsidRDefault="0065642E" w:rsidP="0065642E">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1. Выполнение линейной экстраполяции:</w:t>
      </w:r>
    </w:p>
    <w:p w:rsidR="0065642E" w:rsidRPr="00AD2817" w:rsidRDefault="0065642E" w:rsidP="0065642E">
      <w:pPr>
        <w:autoSpaceDE w:val="0"/>
        <w:autoSpaceDN w:val="0"/>
        <w:adjustRightInd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2. Для получения экстраполяционных данных, которые изменялись бы при изменении исходных данных, используем функцию ТЕНДЕНЦИЯ.</w:t>
      </w:r>
    </w:p>
    <w:p w:rsidR="0065642E" w:rsidRPr="00AD2817" w:rsidRDefault="0065642E" w:rsidP="0065642E">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3. Построение диаграммы с линейным трендом</w:t>
      </w:r>
    </w:p>
    <w:p w:rsidR="0065642E" w:rsidRPr="00AD2817" w:rsidRDefault="0065642E" w:rsidP="0065642E">
      <w:pPr>
        <w:autoSpaceDE w:val="0"/>
        <w:autoSpaceDN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eastAsia="ru-RU"/>
        </w:rPr>
        <w:t xml:space="preserve">4. Оценка величины коэффициента детерминации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Коэффициент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должен быть &gt; = 80%.</w:t>
      </w:r>
    </w:p>
    <w:p w:rsidR="0065642E" w:rsidRPr="00AD2817" w:rsidRDefault="0065642E" w:rsidP="0065642E">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5. Если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 xml:space="preserve">&lt; 80%. то полученное уравнение нельзя считать значимым и нельзя использовать для прогнозирования. В этом случае исследователю необходимо </w:t>
      </w:r>
    </w:p>
    <w:p w:rsidR="0065642E" w:rsidRPr="00AD2817" w:rsidRDefault="0065642E" w:rsidP="0065642E">
      <w:pPr>
        <w:numPr>
          <w:ilvl w:val="0"/>
          <w:numId w:val="83"/>
        </w:numPr>
        <w:tabs>
          <w:tab w:val="clear" w:pos="2422"/>
          <w:tab w:val="num" w:pos="900"/>
        </w:tabs>
        <w:autoSpaceDE w:val="0"/>
        <w:autoSpaceDN w:val="0"/>
        <w:spacing w:after="0" w:line="240" w:lineRule="auto"/>
        <w:ind w:left="1080" w:hanging="54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подобрать другой тип линии тренда на вкладке Тип,</w:t>
      </w:r>
    </w:p>
    <w:p w:rsidR="0065642E" w:rsidRPr="00AD2817" w:rsidRDefault="0065642E" w:rsidP="0065642E">
      <w:pPr>
        <w:numPr>
          <w:ilvl w:val="0"/>
          <w:numId w:val="83"/>
        </w:numPr>
        <w:tabs>
          <w:tab w:val="clear" w:pos="2422"/>
          <w:tab w:val="num" w:pos="900"/>
        </w:tabs>
        <w:autoSpaceDE w:val="0"/>
        <w:autoSpaceDN w:val="0"/>
        <w:spacing w:after="0" w:line="240" w:lineRule="auto"/>
        <w:ind w:left="90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 xml:space="preserve">или найти новые факторы, увеличивающие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чтобы получить лучшее уравнение. </w:t>
      </w:r>
    </w:p>
    <w:p w:rsidR="0065642E" w:rsidRPr="00AD2817" w:rsidRDefault="0065642E" w:rsidP="0065642E">
      <w:pPr>
        <w:spacing w:after="0" w:line="240" w:lineRule="auto"/>
        <w:ind w:firstLine="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Величина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полезна для сравнения ряда различных моделей и выбора наилучшей из них.  </w:t>
      </w:r>
    </w:p>
    <w:p w:rsidR="0065642E" w:rsidRDefault="0065642E" w:rsidP="0065642E">
      <w:pPr>
        <w:spacing w:after="0" w:line="240" w:lineRule="auto"/>
        <w:ind w:firstLine="709"/>
        <w:jc w:val="both"/>
        <w:rPr>
          <w:rFonts w:ascii="Times New Roman" w:hAnsi="Times New Roman" w:cs="Times New Roman"/>
          <w:sz w:val="28"/>
          <w:szCs w:val="28"/>
          <w:lang w:val="ru-RU" w:eastAsia="ru-RU"/>
        </w:rPr>
      </w:pPr>
    </w:p>
    <w:p w:rsidR="0065642E" w:rsidRPr="00482A4F" w:rsidRDefault="0065642E" w:rsidP="0065642E">
      <w:pPr>
        <w:spacing w:after="0" w:line="240" w:lineRule="auto"/>
        <w:ind w:firstLine="709"/>
        <w:jc w:val="both"/>
        <w:rPr>
          <w:rFonts w:ascii="Times New Roman" w:hAnsi="Times New Roman" w:cs="Times New Roman"/>
          <w:b/>
          <w:bCs/>
          <w:sz w:val="28"/>
          <w:szCs w:val="28"/>
          <w:lang w:val="ru-RU" w:eastAsia="ru-RU"/>
        </w:rPr>
      </w:pPr>
      <w:r w:rsidRPr="00482A4F">
        <w:rPr>
          <w:rFonts w:ascii="Times New Roman" w:hAnsi="Times New Roman" w:cs="Times New Roman"/>
          <w:b/>
          <w:bCs/>
          <w:sz w:val="28"/>
          <w:szCs w:val="28"/>
          <w:lang w:val="ru-RU" w:eastAsia="ru-RU"/>
        </w:rPr>
        <w:lastRenderedPageBreak/>
        <w:t>Методические указания к выполнению задания учебного кейса «Оптовая торговля мясом и рыбой»</w:t>
      </w:r>
    </w:p>
    <w:p w:rsidR="0065642E" w:rsidRDefault="0065642E" w:rsidP="0065642E">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Темы </w:t>
      </w:r>
      <w:r w:rsidRPr="00813BCF">
        <w:rPr>
          <w:rFonts w:ascii="Times New Roman" w:hAnsi="Times New Roman" w:cs="Times New Roman"/>
          <w:sz w:val="28"/>
          <w:szCs w:val="28"/>
          <w:lang w:val="ru-RU"/>
        </w:rPr>
        <w:t xml:space="preserve"> «Моделирование деятельности действующего предприятия»</w:t>
      </w:r>
      <w:r>
        <w:rPr>
          <w:rFonts w:ascii="Times New Roman" w:hAnsi="Times New Roman" w:cs="Times New Roman"/>
          <w:sz w:val="28"/>
          <w:szCs w:val="28"/>
          <w:lang w:val="ru-RU"/>
        </w:rPr>
        <w:t xml:space="preserve"> и </w:t>
      </w:r>
      <w:r w:rsidRPr="00813BCF">
        <w:rPr>
          <w:rFonts w:ascii="Times New Roman" w:hAnsi="Times New Roman" w:cs="Times New Roman"/>
          <w:sz w:val="28"/>
          <w:szCs w:val="28"/>
          <w:lang w:val="ru-RU"/>
        </w:rPr>
        <w:t>«Разработка финансовой модели проекта расширения деятельности предприятия»</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A83755" w:rsidRDefault="0065642E" w:rsidP="0065642E">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Постановка  задачи</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65642E" w:rsidRPr="00A83755" w:rsidRDefault="0065642E" w:rsidP="0065642E">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65642E" w:rsidRPr="00A83755" w:rsidRDefault="0065642E" w:rsidP="0065642E">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Разработать и осуществить программу активизации сбыта.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 (Это тема настоящей работы).</w:t>
      </w:r>
    </w:p>
    <w:p w:rsidR="0065642E" w:rsidRPr="00A83755" w:rsidRDefault="0065642E" w:rsidP="0065642E">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 (Здесь этот вариант не рассматривается и составляет отдельный проект).</w:t>
      </w:r>
    </w:p>
    <w:p w:rsidR="0065642E" w:rsidRPr="00A83755" w:rsidRDefault="0065642E" w:rsidP="0065642E">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Задачи, требующие решения</w:t>
      </w:r>
    </w:p>
    <w:p w:rsidR="0065642E" w:rsidRPr="00A83755" w:rsidRDefault="0065642E" w:rsidP="0065642E">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65642E" w:rsidRPr="00A83755" w:rsidRDefault="0065642E" w:rsidP="0065642E">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65642E" w:rsidRPr="00A83755" w:rsidRDefault="0065642E" w:rsidP="0065642E">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w:t>
      </w:r>
    </w:p>
    <w:p w:rsidR="0065642E" w:rsidRPr="00A83755" w:rsidRDefault="0065642E" w:rsidP="0065642E">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65642E" w:rsidRPr="00A83755" w:rsidRDefault="0065642E" w:rsidP="0065642E">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Провести всесторонний анализ выбранного варианта (альтернативы).</w:t>
      </w:r>
    </w:p>
    <w:p w:rsidR="0065642E" w:rsidRPr="003C786A" w:rsidRDefault="0065642E" w:rsidP="0065642E">
      <w:pPr>
        <w:spacing w:after="0" w:line="240" w:lineRule="auto"/>
        <w:ind w:firstLine="720"/>
        <w:jc w:val="both"/>
        <w:rPr>
          <w:rFonts w:ascii="Times New Roman" w:hAnsi="Times New Roman" w:cs="Times New Roman"/>
          <w:i/>
          <w:iCs/>
          <w:sz w:val="28"/>
          <w:szCs w:val="28"/>
          <w:lang w:val="ru-RU" w:eastAsia="ru-RU"/>
        </w:rPr>
      </w:pPr>
      <w:r w:rsidRPr="003C786A">
        <w:rPr>
          <w:rFonts w:ascii="Times New Roman" w:hAnsi="Times New Roman" w:cs="Times New Roman"/>
          <w:i/>
          <w:iCs/>
          <w:sz w:val="28"/>
          <w:szCs w:val="28"/>
          <w:lang w:val="ru-RU" w:eastAsia="ru-RU"/>
        </w:rPr>
        <w:t>«Оптовая продажа свежемороженого мяса и рыбы»</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65642E" w:rsidRPr="00A83755" w:rsidRDefault="0065642E" w:rsidP="0065642E">
      <w:pPr>
        <w:spacing w:after="0" w:line="240" w:lineRule="auto"/>
        <w:ind w:left="1117"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Доставка продукции от поставщика ж/д транспортом</w:t>
      </w:r>
    </w:p>
    <w:p w:rsidR="0065642E" w:rsidRPr="00A83755" w:rsidRDefault="0065642E" w:rsidP="0065642E">
      <w:pPr>
        <w:tabs>
          <w:tab w:val="left" w:pos="9042"/>
        </w:tabs>
        <w:spacing w:after="0" w:line="240" w:lineRule="auto"/>
        <w:ind w:left="1117" w:right="-28"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Прием и перевалка продукции и </w:t>
      </w:r>
      <w:r>
        <w:rPr>
          <w:rFonts w:ascii="Times New Roman" w:hAnsi="Times New Roman" w:cs="Times New Roman"/>
          <w:sz w:val="28"/>
          <w:szCs w:val="28"/>
          <w:lang w:val="ru-RU" w:eastAsia="ru-RU"/>
        </w:rPr>
        <w:t>ее хранение на складах-холодильни</w:t>
      </w:r>
      <w:r w:rsidRPr="00A83755">
        <w:rPr>
          <w:rFonts w:ascii="Times New Roman" w:hAnsi="Times New Roman" w:cs="Times New Roman"/>
          <w:sz w:val="28"/>
          <w:szCs w:val="28"/>
          <w:lang w:val="ru-RU" w:eastAsia="ru-RU"/>
        </w:rPr>
        <w:t>ках на арендуемой базе на ж/д станции.</w:t>
      </w:r>
    </w:p>
    <w:p w:rsidR="0065642E" w:rsidRPr="00A83755" w:rsidRDefault="0065642E" w:rsidP="0065642E">
      <w:pPr>
        <w:spacing w:after="0" w:line="240" w:lineRule="auto"/>
        <w:ind w:left="112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Отпуск продукции с доставкой автомобильным транспортом в торгующие организации и перерабатывающие предприятия.</w:t>
      </w:r>
    </w:p>
    <w:p w:rsidR="0065642E" w:rsidRPr="00A83755" w:rsidRDefault="0065642E" w:rsidP="0065642E">
      <w:pPr>
        <w:spacing w:after="0" w:line="240" w:lineRule="auto"/>
        <w:ind w:left="1120" w:hanging="360"/>
        <w:jc w:val="both"/>
        <w:rPr>
          <w:rFonts w:ascii="Times New Roman" w:hAnsi="Times New Roman" w:cs="Times New Roman"/>
          <w:sz w:val="28"/>
          <w:szCs w:val="28"/>
          <w:lang w:val="ru-RU" w:eastAsia="ru-RU"/>
        </w:rPr>
      </w:pP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Цепочка издержек по данной технологической схеме</w:t>
      </w: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noProof/>
          <w:sz w:val="28"/>
          <w:szCs w:val="28"/>
          <w:lang w:val="ru-RU" w:eastAsia="ru-RU"/>
        </w:rPr>
        <w:drawing>
          <wp:inline distT="0" distB="0" distL="0" distR="0">
            <wp:extent cx="5752465" cy="775335"/>
            <wp:effectExtent l="19050" t="0" r="635" b="0"/>
            <wp:docPr id="13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78">
                      <a:lum bright="-6000"/>
                    </a:blip>
                    <a:srcRect/>
                    <a:stretch>
                      <a:fillRect/>
                    </a:stretch>
                  </pic:blipFill>
                  <pic:spPr bwMode="auto">
                    <a:xfrm>
                      <a:off x="0" y="0"/>
                      <a:ext cx="5752465" cy="775335"/>
                    </a:xfrm>
                    <a:prstGeom prst="rect">
                      <a:avLst/>
                    </a:prstGeom>
                    <a:noFill/>
                    <a:ln w="9525">
                      <a:noFill/>
                      <a:miter lim="800000"/>
                      <a:headEnd/>
                      <a:tailEnd/>
                    </a:ln>
                  </pic:spPr>
                </pic:pic>
              </a:graphicData>
            </a:graphic>
          </wp:inline>
        </w:drawing>
      </w: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u w:val="single"/>
          <w:lang w:val="ru-RU" w:eastAsia="ru-RU"/>
        </w:rPr>
      </w:pP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Исходные данные для расчетов</w:t>
      </w:r>
    </w:p>
    <w:tbl>
      <w:tblPr>
        <w:tblW w:w="0" w:type="auto"/>
        <w:tblInd w:w="-38" w:type="dxa"/>
        <w:tblLayout w:type="fixed"/>
        <w:tblCellMar>
          <w:left w:w="40" w:type="dxa"/>
          <w:right w:w="40" w:type="dxa"/>
        </w:tblCellMar>
        <w:tblLook w:val="0000"/>
      </w:tblPr>
      <w:tblGrid>
        <w:gridCol w:w="4140"/>
        <w:gridCol w:w="1440"/>
        <w:gridCol w:w="1580"/>
      </w:tblGrid>
      <w:tr w:rsidR="0065642E" w:rsidRPr="00EF0B48" w:rsidTr="00A71E4B">
        <w:trPr>
          <w:trHeight w:hRule="exact" w:val="340"/>
        </w:trPr>
        <w:tc>
          <w:tcPr>
            <w:tcW w:w="7160" w:type="dxa"/>
            <w:gridSpan w:val="3"/>
            <w:tcBorders>
              <w:top w:val="nil"/>
              <w:left w:val="nil"/>
              <w:bottom w:val="single" w:sz="6" w:space="0" w:color="auto"/>
              <w:right w:val="nil"/>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 сырья</w:t>
            </w:r>
          </w:p>
        </w:tc>
      </w:tr>
      <w:tr w:rsidR="0065642E"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tc>
        <w:tc>
          <w:tcPr>
            <w:tcW w:w="1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5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38 000,00</w:t>
            </w:r>
          </w:p>
        </w:tc>
      </w:tr>
      <w:tr w:rsidR="0065642E"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20 000,00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bl>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65642E" w:rsidRPr="00A83755" w:rsidRDefault="0065642E" w:rsidP="0065642E">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За сырье производится предоплата 15 дней.</w:t>
      </w:r>
    </w:p>
    <w:p w:rsidR="0065642E" w:rsidRPr="00A83755" w:rsidRDefault="0065642E" w:rsidP="0065642E">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Страховой запас сырья составляет 6 дней.</w:t>
      </w:r>
    </w:p>
    <w:p w:rsidR="0065642E" w:rsidRPr="00A83755" w:rsidRDefault="0065642E" w:rsidP="0065642E">
      <w:pPr>
        <w:spacing w:after="0" w:line="240" w:lineRule="auto"/>
        <w:ind w:left="80" w:firstLine="771"/>
        <w:jc w:val="both"/>
        <w:rPr>
          <w:rFonts w:ascii="Times New Roman" w:hAnsi="Times New Roman" w:cs="Times New Roman"/>
          <w:sz w:val="28"/>
          <w:szCs w:val="28"/>
          <w:u w:val="single"/>
          <w:lang w:val="ru-RU" w:eastAsia="ru-RU"/>
        </w:rPr>
      </w:pPr>
    </w:p>
    <w:p w:rsidR="0065642E" w:rsidRPr="00A83755" w:rsidRDefault="0065642E" w:rsidP="0065642E">
      <w:pPr>
        <w:spacing w:after="0" w:line="240" w:lineRule="auto"/>
        <w:ind w:left="80" w:hanging="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транспортных и складских расходов</w:t>
      </w:r>
    </w:p>
    <w:tbl>
      <w:tblPr>
        <w:tblW w:w="0" w:type="auto"/>
        <w:tblInd w:w="-38" w:type="dxa"/>
        <w:tblLayout w:type="fixed"/>
        <w:tblCellMar>
          <w:left w:w="40" w:type="dxa"/>
          <w:right w:w="40" w:type="dxa"/>
        </w:tblCellMar>
        <w:tblLook w:val="0000"/>
      </w:tblPr>
      <w:tblGrid>
        <w:gridCol w:w="4140"/>
        <w:gridCol w:w="1260"/>
        <w:gridCol w:w="1780"/>
      </w:tblGrid>
      <w:tr w:rsidR="0065642E"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r>
      <w:tr w:rsidR="0065642E"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Автодоставка до потребителей</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r>
      <w:tr w:rsidR="0065642E"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Аренда холодильника</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1 200,00</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r>
      <w:tr w:rsidR="0065642E"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св.мяса</w:t>
            </w:r>
          </w:p>
        </w:tc>
        <w:tc>
          <w:tcPr>
            <w:tcW w:w="12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7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4 200.00</w:t>
            </w:r>
          </w:p>
        </w:tc>
      </w:tr>
      <w:tr w:rsidR="0065642E"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св.рыбы</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7 500,00</w:t>
            </w:r>
          </w:p>
          <w:p w:rsidR="0065642E" w:rsidRPr="00A83755" w:rsidRDefault="0065642E" w:rsidP="00A71E4B">
            <w:pPr>
              <w:spacing w:after="0" w:line="312" w:lineRule="auto"/>
              <w:jc w:val="both"/>
              <w:rPr>
                <w:rFonts w:ascii="Times New Roman" w:hAnsi="Times New Roman" w:cs="Times New Roman"/>
                <w:sz w:val="24"/>
                <w:szCs w:val="24"/>
                <w:lang w:val="ru-RU" w:eastAsia="ru-RU"/>
              </w:rPr>
            </w:pPr>
          </w:p>
        </w:tc>
      </w:tr>
    </w:tbl>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Pr="00A83755" w:rsidRDefault="0065642E" w:rsidP="0065642E">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Условия сбыта в настоящий момент характеризуются следующими показателями</w:t>
      </w: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сбыта</w:t>
      </w:r>
    </w:p>
    <w:tbl>
      <w:tblPr>
        <w:tblW w:w="0" w:type="auto"/>
        <w:tblInd w:w="-38" w:type="dxa"/>
        <w:tblLayout w:type="fixed"/>
        <w:tblCellMar>
          <w:left w:w="40" w:type="dxa"/>
          <w:right w:w="40" w:type="dxa"/>
        </w:tblCellMar>
        <w:tblLook w:val="0000"/>
      </w:tblPr>
      <w:tblGrid>
        <w:gridCol w:w="3440"/>
        <w:gridCol w:w="1400"/>
        <w:gridCol w:w="1460"/>
        <w:gridCol w:w="4000"/>
      </w:tblGrid>
      <w:tr w:rsidR="0065642E" w:rsidRPr="000D455A"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4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tc>
        <w:tc>
          <w:tcPr>
            <w:tcW w:w="14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Плановый объем продаж в месяц</w:t>
            </w:r>
          </w:p>
        </w:tc>
      </w:tr>
      <w:tr w:rsidR="0065642E"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4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4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50 000,00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4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tc>
        <w:tc>
          <w:tcPr>
            <w:tcW w:w="14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40 000,00</w:t>
            </w:r>
          </w:p>
        </w:tc>
        <w:tc>
          <w:tcPr>
            <w:tcW w:w="4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w:t>
            </w:r>
          </w:p>
        </w:tc>
      </w:tr>
    </w:tbl>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65642E" w:rsidRPr="00A83755" w:rsidRDefault="0065642E" w:rsidP="0065642E">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Продажи производятся в кредит на 15 дней, </w:t>
      </w:r>
    </w:p>
    <w:p w:rsidR="0065642E" w:rsidRPr="00A83755" w:rsidRDefault="0065642E" w:rsidP="0065642E">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Прогнозируемые средние задержки платежей 5 дней.</w:t>
      </w:r>
    </w:p>
    <w:p w:rsidR="0065642E" w:rsidRPr="00A83755" w:rsidRDefault="0065642E" w:rsidP="0065642E">
      <w:pPr>
        <w:widowControl w:val="0"/>
        <w:autoSpaceDE w:val="0"/>
        <w:autoSpaceDN w:val="0"/>
        <w:adjustRightInd w:val="0"/>
        <w:spacing w:after="0" w:line="240" w:lineRule="auto"/>
        <w:ind w:left="537" w:right="-30"/>
        <w:jc w:val="both"/>
        <w:rPr>
          <w:rFonts w:ascii="Times New Roman" w:hAnsi="Times New Roman" w:cs="Times New Roman"/>
          <w:sz w:val="28"/>
          <w:szCs w:val="28"/>
          <w:lang w:val="ru-RU" w:eastAsia="ru-RU"/>
        </w:rPr>
      </w:pPr>
    </w:p>
    <w:p w:rsidR="0065642E" w:rsidRPr="00A83755" w:rsidRDefault="0065642E" w:rsidP="0065642E">
      <w:pPr>
        <w:keepNext/>
        <w:spacing w:after="0" w:line="240" w:lineRule="auto"/>
        <w:jc w:val="both"/>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Сезонные изменения объема сбыта         Сезонные изменения цены</w:t>
      </w:r>
    </w:p>
    <w:tbl>
      <w:tblPr>
        <w:tblW w:w="9072" w:type="dxa"/>
        <w:tblInd w:w="-38" w:type="dxa"/>
        <w:tblLayout w:type="fixed"/>
        <w:tblCellMar>
          <w:left w:w="40" w:type="dxa"/>
          <w:right w:w="40" w:type="dxa"/>
        </w:tblCellMar>
        <w:tblLook w:val="0000"/>
      </w:tblPr>
      <w:tblGrid>
        <w:gridCol w:w="1843"/>
        <w:gridCol w:w="1985"/>
        <w:gridCol w:w="708"/>
        <w:gridCol w:w="2127"/>
        <w:gridCol w:w="2409"/>
      </w:tblGrid>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 Январь-110%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Январь-110%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Январь-107%</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 - 96%</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- 105%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- 98%</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 -100%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Март-103%</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- 102%</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- 98%</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Май-104%</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- 96%</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Июнь-106%</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- 94%</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Июль-108%</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Август-96%</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-106%</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- 98%</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Сентябрь- 104%</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- 100%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Октябрь- 102%</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Ноябрь-103%</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 - 98%</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lastRenderedPageBreak/>
              <w:t>Декабрь-110%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Декабрь-110%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- 105%</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- 96%</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bl>
    <w:p w:rsidR="0065642E" w:rsidRPr="00A83755" w:rsidRDefault="0065642E" w:rsidP="0065642E">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3860"/>
        <w:gridCol w:w="1000"/>
        <w:gridCol w:w="2380"/>
        <w:gridCol w:w="2900"/>
      </w:tblGrid>
      <w:tr w:rsidR="0065642E" w:rsidRPr="00EF0B48" w:rsidTr="00A71E4B">
        <w:trPr>
          <w:trHeight w:val="227"/>
        </w:trPr>
        <w:tc>
          <w:tcPr>
            <w:tcW w:w="10140" w:type="dxa"/>
            <w:gridSpan w:val="4"/>
            <w:tcBorders>
              <w:top w:val="nil"/>
              <w:left w:val="nil"/>
              <w:right w:val="nil"/>
            </w:tcBorders>
          </w:tcPr>
          <w:p w:rsidR="0065642E" w:rsidRPr="00A83755" w:rsidRDefault="0065642E"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Существующий штат сотрудников</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Должность</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Кол-во</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ind w:left="280" w:right="200"/>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Генеральный директор</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Главный бухгалтер</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Коммерческий директор</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800,00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Секретарь</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Производство</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Водитель автомобиля </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Грузчик</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Маркетинг</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Начальник отдела сбыта</w:t>
            </w:r>
          </w:p>
        </w:tc>
        <w:tc>
          <w:tcPr>
            <w:tcW w:w="10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600,00</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bl>
    <w:p w:rsidR="0065642E" w:rsidRPr="00A83755" w:rsidRDefault="0065642E" w:rsidP="0065642E">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4440"/>
        <w:gridCol w:w="1700"/>
        <w:gridCol w:w="2900"/>
      </w:tblGrid>
      <w:tr w:rsidR="0065642E" w:rsidRPr="00EF0B48" w:rsidTr="00A71E4B">
        <w:trPr>
          <w:trHeight w:val="573"/>
        </w:trPr>
        <w:tc>
          <w:tcPr>
            <w:tcW w:w="9040" w:type="dxa"/>
            <w:gridSpan w:val="3"/>
            <w:tcBorders>
              <w:top w:val="nil"/>
              <w:left w:val="nil"/>
              <w:right w:val="nil"/>
            </w:tcBorders>
          </w:tcPr>
          <w:p w:rsidR="0065642E" w:rsidRPr="00A83755" w:rsidRDefault="0065642E"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Существующие накладные расходы</w:t>
            </w: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Связь</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Транспорт</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4800,00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Командировки (текущая</w:t>
            </w:r>
            <w:r>
              <w:rPr>
                <w:rFonts w:ascii="Times New Roman" w:hAnsi="Times New Roman" w:cs="Times New Roman"/>
                <w:sz w:val="24"/>
                <w:szCs w:val="24"/>
                <w:lang w:val="ru-RU" w:eastAsia="ru-RU"/>
              </w:rPr>
              <w:t xml:space="preserve"> </w:t>
            </w:r>
            <w:r w:rsidRPr="00A83755">
              <w:rPr>
                <w:rFonts w:ascii="Times New Roman" w:hAnsi="Times New Roman" w:cs="Times New Roman"/>
                <w:sz w:val="24"/>
                <w:szCs w:val="24"/>
                <w:lang w:val="ru-RU" w:eastAsia="ru-RU"/>
              </w:rPr>
              <w:t>деят-ть)</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Офисные расходы</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Коммунальные услуги (офис)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bl>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Pr="00A83755" w:rsidRDefault="0065642E" w:rsidP="0065642E">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Финансовое положение предприятия на дату начала проекта</w:t>
      </w:r>
    </w:p>
    <w:p w:rsidR="0065642E" w:rsidRPr="00A83755" w:rsidRDefault="0065642E" w:rsidP="0065642E">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Баланс предприятия на 01.09.2005.г. </w:t>
      </w:r>
    </w:p>
    <w:p w:rsidR="0065642E" w:rsidRPr="00A83755" w:rsidRDefault="0065642E" w:rsidP="0065642E">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432 000,00 руб.</w:t>
      </w:r>
    </w:p>
    <w:p w:rsidR="0065642E" w:rsidRPr="00A83755" w:rsidRDefault="0065642E" w:rsidP="0065642E">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Дебиторская задолженность: 500 000,00 руб. (период погашения 1 месяц)</w:t>
      </w:r>
    </w:p>
    <w:p w:rsidR="0065642E" w:rsidRPr="00A83755" w:rsidRDefault="0065642E" w:rsidP="0065642E">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Запасы сырья на складе</w:t>
      </w:r>
    </w:p>
    <w:p w:rsidR="0065642E" w:rsidRPr="00A83755" w:rsidRDefault="0065642E" w:rsidP="0065642E">
      <w:pPr>
        <w:spacing w:after="0" w:line="240" w:lineRule="auto"/>
        <w:ind w:left="80" w:right="400"/>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2700"/>
        <w:gridCol w:w="860"/>
        <w:gridCol w:w="1969"/>
        <w:gridCol w:w="2835"/>
      </w:tblGrid>
      <w:tr w:rsidR="0065642E" w:rsidRPr="00BC0A12" w:rsidTr="00A71E4B">
        <w:trPr>
          <w:trHeight w:hRule="exact" w:val="300"/>
        </w:trPr>
        <w:tc>
          <w:tcPr>
            <w:tcW w:w="2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Количество (ед.)</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ind w:left="-84" w:firstLine="84"/>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Себест-ть  (руб. за ед.)</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260"/>
        </w:trPr>
        <w:tc>
          <w:tcPr>
            <w:tcW w:w="2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42,00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16667,00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280"/>
        </w:trPr>
        <w:tc>
          <w:tcPr>
            <w:tcW w:w="27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31 667,00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bl>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Основные средства:</w:t>
      </w:r>
    </w:p>
    <w:p w:rsidR="0065642E" w:rsidRPr="00A83755" w:rsidRDefault="0065642E" w:rsidP="0065642E">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Здание производственного  назначения:  первоначальная  стоимость 3000000.00 руб., нормативный срок амортизации 10 лет, износ - 50,00 %. В настоящее время не используется, может быть продано по остаточной стоимости.</w:t>
      </w:r>
    </w:p>
    <w:p w:rsidR="0065642E" w:rsidRPr="00A83755" w:rsidRDefault="0065642E" w:rsidP="0065642E">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Авторефрижератор: покупная стоимость 360000,00 руб., нормативный срок амортизации 5 лет, износ - 20,00 %.</w:t>
      </w: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Незавершенное строительство:</w:t>
      </w:r>
    </w:p>
    <w:p w:rsidR="0065642E" w:rsidRPr="00A83755" w:rsidRDefault="0065642E" w:rsidP="0065642E">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Недостроенное помещение склада балансовой стоимостью 1 000 000 руб. Может быть продано за 800 000 руб.</w:t>
      </w:r>
    </w:p>
    <w:p w:rsidR="0065642E" w:rsidRPr="00A83755" w:rsidRDefault="0065642E" w:rsidP="0065642E">
      <w:pPr>
        <w:spacing w:after="0" w:line="240" w:lineRule="auto"/>
        <w:ind w:left="480" w:right="-30" w:hanging="360"/>
        <w:jc w:val="both"/>
        <w:rPr>
          <w:rFonts w:ascii="Times New Roman" w:hAnsi="Times New Roman" w:cs="Times New Roman"/>
          <w:sz w:val="28"/>
          <w:szCs w:val="28"/>
          <w:lang w:val="ru-RU" w:eastAsia="ru-RU"/>
        </w:rPr>
      </w:pPr>
    </w:p>
    <w:p w:rsidR="0065642E" w:rsidRPr="00A83755" w:rsidRDefault="0065642E" w:rsidP="0065642E">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налогам</w:t>
      </w:r>
    </w:p>
    <w:tbl>
      <w:tblPr>
        <w:tblW w:w="0" w:type="auto"/>
        <w:tblInd w:w="-38" w:type="dxa"/>
        <w:tblLayout w:type="fixed"/>
        <w:tblCellMar>
          <w:left w:w="40" w:type="dxa"/>
          <w:right w:w="40" w:type="dxa"/>
        </w:tblCellMar>
        <w:tblLook w:val="0000"/>
      </w:tblPr>
      <w:tblGrid>
        <w:gridCol w:w="2140"/>
        <w:gridCol w:w="2113"/>
        <w:gridCol w:w="1843"/>
      </w:tblGrid>
      <w:tr w:rsidR="0065642E"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 погашения</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(3 мес)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3-ем мес.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(2 мес)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во 2-ом мес.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(1 мес)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350 000,00</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1-ом мес.</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bl>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зарплате: 113 750 руб., период погашения 1 мес.</w:t>
      </w:r>
    </w:p>
    <w:p w:rsidR="0065642E" w:rsidRPr="00A83755" w:rsidRDefault="0065642E" w:rsidP="0065642E">
      <w:pPr>
        <w:spacing w:after="0" w:line="240" w:lineRule="auto"/>
        <w:ind w:left="4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Кредит на сумму 1 500 000,00 руб., полученный 01.03.2005 г. на срок 18 месяцев с условием ежеквартальной выплаты процентов по ставке 60 % годовых. Возврат основной суммы долга - в конце срока. Кредит должен был использоваться для строительства склада.</w:t>
      </w:r>
    </w:p>
    <w:p w:rsidR="0065642E" w:rsidRPr="00A83755" w:rsidRDefault="0065642E" w:rsidP="0065642E">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Акционерный капитал компании составляет 3 000 000,00 руб. (3 000 акций номинальной стоимостью 1 000,00 руб., принадлежащие учредителям). Ежегодно акционерам выплачиваются дивиденды в размере 50% чистой прибыли.</w:t>
      </w: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Нераспределенная прибыль прошлых лет: 164 609,00 руб.</w:t>
      </w:r>
    </w:p>
    <w:p w:rsidR="0065642E" w:rsidRPr="00A83755" w:rsidRDefault="0065642E" w:rsidP="0065642E">
      <w:pPr>
        <w:spacing w:after="0" w:line="240" w:lineRule="auto"/>
        <w:ind w:left="80"/>
        <w:jc w:val="both"/>
        <w:rPr>
          <w:rFonts w:ascii="Times New Roman" w:hAnsi="Times New Roman" w:cs="Times New Roman"/>
          <w:sz w:val="28"/>
          <w:szCs w:val="28"/>
          <w:u w:val="single"/>
          <w:lang w:val="ru-RU" w:eastAsia="ru-RU"/>
        </w:rPr>
      </w:pP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Параметры налогообложения</w:t>
      </w:r>
    </w:p>
    <w:tbl>
      <w:tblPr>
        <w:tblW w:w="0" w:type="auto"/>
        <w:tblInd w:w="-38" w:type="dxa"/>
        <w:tblLayout w:type="fixed"/>
        <w:tblCellMar>
          <w:left w:w="40" w:type="dxa"/>
          <w:right w:w="40" w:type="dxa"/>
        </w:tblCellMar>
        <w:tblLook w:val="0000"/>
      </w:tblPr>
      <w:tblGrid>
        <w:gridCol w:w="4160"/>
        <w:gridCol w:w="2900"/>
        <w:gridCol w:w="1280"/>
        <w:gridCol w:w="1320"/>
      </w:tblGrid>
      <w:tr w:rsidR="0065642E" w:rsidRPr="00EF0B48" w:rsidTr="00A71E4B">
        <w:trPr>
          <w:trHeight w:val="284"/>
        </w:trPr>
        <w:tc>
          <w:tcPr>
            <w:tcW w:w="9660" w:type="dxa"/>
            <w:gridSpan w:val="4"/>
            <w:tcBorders>
              <w:top w:val="nil"/>
              <w:left w:val="nil"/>
              <w:right w:val="nil"/>
            </w:tcBorders>
          </w:tcPr>
          <w:p w:rsidR="0065642E" w:rsidRPr="00A83755" w:rsidRDefault="0065642E" w:rsidP="00A71E4B">
            <w:pPr>
              <w:keepNext/>
              <w:keepLines/>
              <w:spacing w:after="0" w:line="240" w:lineRule="auto"/>
              <w:jc w:val="both"/>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 налога</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База</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Ставка</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прибыль</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Прибыль</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НДС</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Добавочная стоим-ть</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пенс.фонд</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28 %.</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ФОМС</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3.6 %</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ФСС</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5,4 %</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ФЗ</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использование  автодорог</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2.7 %</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Отчисления в жилфонд</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65642E"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имущество</w:t>
            </w:r>
          </w:p>
        </w:tc>
        <w:tc>
          <w:tcPr>
            <w:tcW w:w="290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Имущество</w:t>
            </w:r>
          </w:p>
        </w:tc>
        <w:tc>
          <w:tcPr>
            <w:tcW w:w="128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Квартал</w:t>
            </w:r>
          </w:p>
        </w:tc>
        <w:tc>
          <w:tcPr>
            <w:tcW w:w="1320" w:type="dxa"/>
            <w:tcBorders>
              <w:top w:val="single" w:sz="6" w:space="0" w:color="auto"/>
              <w:left w:val="single" w:sz="6" w:space="0" w:color="auto"/>
              <w:bottom w:val="single" w:sz="6" w:space="0" w:color="auto"/>
              <w:right w:val="single" w:sz="6" w:space="0" w:color="auto"/>
            </w:tcBorders>
          </w:tcPr>
          <w:p w:rsidR="0065642E" w:rsidRPr="00A83755" w:rsidRDefault="0065642E"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p w:rsidR="0065642E" w:rsidRPr="00A83755" w:rsidRDefault="0065642E" w:rsidP="00A71E4B">
            <w:pPr>
              <w:spacing w:after="0" w:line="240" w:lineRule="auto"/>
              <w:jc w:val="both"/>
              <w:rPr>
                <w:rFonts w:ascii="Times New Roman" w:hAnsi="Times New Roman" w:cs="Times New Roman"/>
                <w:sz w:val="24"/>
                <w:szCs w:val="24"/>
                <w:lang w:val="ru-RU" w:eastAsia="ru-RU"/>
              </w:rPr>
            </w:pPr>
          </w:p>
        </w:tc>
      </w:tr>
    </w:tbl>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Pr="00A83755" w:rsidRDefault="0065642E" w:rsidP="0065642E">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Основная валюта «рубль».  Дополнительная валюта «доллар», соотношение курса рубля к доллару 1$ = 26,4 руб.</w:t>
      </w:r>
    </w:p>
    <w:p w:rsidR="0065642E"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p>
    <w:p w:rsidR="0065642E" w:rsidRPr="00A83755" w:rsidRDefault="0065642E" w:rsidP="0065642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Проект</w:t>
      </w:r>
      <w:r w:rsidRPr="00A83755">
        <w:rPr>
          <w:rFonts w:ascii="Times New Roman" w:hAnsi="Times New Roman" w:cs="Times New Roman"/>
          <w:sz w:val="28"/>
          <w:szCs w:val="28"/>
          <w:lang w:val="ru-RU"/>
        </w:rPr>
        <w:t xml:space="preserve"> расш</w:t>
      </w:r>
      <w:r>
        <w:rPr>
          <w:rFonts w:ascii="Times New Roman" w:hAnsi="Times New Roman" w:cs="Times New Roman"/>
          <w:sz w:val="28"/>
          <w:szCs w:val="28"/>
          <w:lang w:val="ru-RU"/>
        </w:rPr>
        <w:t>ирения деятельности предприятия «Создание</w:t>
      </w:r>
      <w:r w:rsidRPr="00A83755">
        <w:rPr>
          <w:rFonts w:ascii="Times New Roman" w:hAnsi="Times New Roman" w:cs="Times New Roman"/>
          <w:sz w:val="28"/>
          <w:szCs w:val="28"/>
          <w:lang w:val="ru-RU"/>
        </w:rPr>
        <w:t xml:space="preserve"> цеха переработки сырья</w:t>
      </w:r>
      <w:r>
        <w:rPr>
          <w:rFonts w:ascii="Times New Roman" w:hAnsi="Times New Roman" w:cs="Times New Roman"/>
          <w:sz w:val="28"/>
          <w:szCs w:val="28"/>
          <w:lang w:val="ru-RU"/>
        </w:rPr>
        <w:t>»</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Планируемые технологии производства:</w:t>
      </w:r>
    </w:p>
    <w:p w:rsidR="0065642E" w:rsidRPr="00A83755" w:rsidRDefault="0065642E" w:rsidP="0065642E">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от поставщика ж/д транспортом;</w:t>
      </w:r>
    </w:p>
    <w:p w:rsidR="0065642E" w:rsidRPr="00A83755" w:rsidRDefault="0065642E" w:rsidP="0065642E">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65642E" w:rsidRPr="00A83755" w:rsidRDefault="0065642E" w:rsidP="0065642E">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65642E" w:rsidRPr="00A83755" w:rsidRDefault="0065642E" w:rsidP="0065642E">
      <w:pPr>
        <w:spacing w:after="0" w:line="240" w:lineRule="auto"/>
        <w:ind w:firstLine="360"/>
        <w:jc w:val="both"/>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3" o:spid="_x0000_s1562" style="position:absolute;left:0;text-align:left;margin-left:0;margin-top:9.9pt;width:531pt;height:117pt;z-index:-251107328" coordorigin="1431,7794" coordsize="9630,2520">
            <v:group id="Group 547" o:spid="_x0000_s1563" style="position:absolute;left:1431;top:7794;width:8190;height:2520" coordorigin="1431,7794" coordsize="8190,2520">
              <v:shapetype id="_x0000_t202" coordsize="21600,21600" o:spt="202" path="m,l,21600r21600,l21600,xe">
                <v:stroke joinstyle="miter"/>
                <v:path gradientshapeok="t" o:connecttype="rect"/>
              </v:shapetype>
              <v:shape id="Text Box 548" o:spid="_x0000_s1564" type="#_x0000_t202" style="position:absolute;left:7845;top:8649;width:1224;height:1119;visibility:visible" stroked="f">
                <v:textbox>
                  <w:txbxContent>
                    <w:p w:rsidR="0065642E" w:rsidRDefault="0065642E" w:rsidP="0065642E">
                      <w:pPr>
                        <w:rPr>
                          <w:rFonts w:cs="Times New Roman"/>
                        </w:rPr>
                      </w:pPr>
                      <w:r w:rsidRPr="005B063B">
                        <w:rPr>
                          <w:rFonts w:ascii="Arial" w:hAnsi="Arial" w:cs="Arial"/>
                          <w:noProof/>
                          <w:lang w:val="ru-RU" w:eastAsia="ru-RU"/>
                        </w:rPr>
                        <w:pict>
                          <v:shape id="Рисунок 2082" o:spid="_x0000_i1115" type="#_x0000_t75" alt="IN00561_" style="width:46.15pt;height:46.15pt;visibility:visible">
                            <v:imagedata r:id="rId179" o:title=""/>
                          </v:shape>
                        </w:pict>
                      </w:r>
                    </w:p>
                  </w:txbxContent>
                </v:textbox>
              </v:shape>
              <v:group id="Group 549" o:spid="_x0000_s1565" style="position:absolute;left:1431;top:7794;width:6212;height:2520" coordorigin="1431,7794" coordsize="6212,2520">
                <v:group id="Group 550" o:spid="_x0000_s1566" style="position:absolute;left:1431;top:7794;width:4161;height:1530" coordorigin="1431,7794" coordsize="4161,1530">
                  <v:shape id="Text Box 551" o:spid="_x0000_s1567" type="#_x0000_t202" style="position:absolute;left:3141;top:7794;width:2232;height:1149;visibility:visible" stroked="f">
                    <v:textbox>
                      <w:txbxContent>
                        <w:p w:rsidR="0065642E" w:rsidRDefault="0065642E" w:rsidP="0065642E">
                          <w:pPr>
                            <w:rPr>
                              <w:rFonts w:cs="Times New Roman"/>
                            </w:rPr>
                          </w:pPr>
                          <w:r w:rsidRPr="005B063B">
                            <w:rPr>
                              <w:rFonts w:ascii="Arial" w:hAnsi="Arial" w:cs="Arial"/>
                              <w:noProof/>
                              <w:lang w:val="ru-RU" w:eastAsia="ru-RU"/>
                            </w:rPr>
                            <w:pict>
                              <v:shape id="Рисунок 2083" o:spid="_x0000_i1116" type="#_x0000_t75" alt="BD06288_" style="width:96.25pt;height:49.3pt;visibility:visible">
                                <v:imagedata r:id="rId180" o:title=""/>
                              </v:shape>
                            </w:pict>
                          </w:r>
                        </w:p>
                      </w:txbxContent>
                    </v:textbox>
                  </v:shape>
                  <v:oval id="Oval 552" o:spid="_x0000_s1568" style="position:absolute;left:1431;top:8064;width:1611;height:1260;visibility:visibl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3" o:spid="_x0000_s1569" type="#_x0000_t13" style="position:absolute;left:3072;top:8784;width:2520;height:495;visibility:visible" fillcolor="gray"/>
                </v:group>
                <v:shape id="Text Box 554" o:spid="_x0000_s1570" type="#_x0000_t202" style="position:absolute;left:5652;top:8559;width:1260;height:900;visibility:visible">
                  <v:textbox>
                    <w:txbxContent>
                      <w:p w:rsidR="0065642E" w:rsidRPr="008260C3" w:rsidRDefault="0065642E" w:rsidP="0065642E">
                        <w:pPr>
                          <w:pStyle w:val="ab"/>
                          <w:jc w:val="center"/>
                          <w:rPr>
                            <w:sz w:val="22"/>
                            <w:szCs w:val="22"/>
                          </w:rPr>
                        </w:pPr>
                        <w:r w:rsidRPr="008260C3">
                          <w:rPr>
                            <w:sz w:val="22"/>
                            <w:szCs w:val="22"/>
                          </w:rPr>
                          <w:t>Ж/д станция</w:t>
                        </w:r>
                      </w:p>
                    </w:txbxContent>
                  </v:textbox>
                </v:shape>
                <v:shape id="AutoShape 555" o:spid="_x0000_s1571" style="position:absolute;left:7012;top:8603;width:539;height:722;rotation:5870743fd;visibility:visible" coordsize="21600,21600" o:spt="100" adj="0,,0" path="m21600,6079l15126,r,2912l12427,2912c5564,2912,,7052,,12158r,9442l6474,21600r,-9442c6474,10550,9139,9246,12427,9246r2699,l15126,12158,21600,6079xe" fillcolor="gray">
                  <v:stroke joinstyle="miter"/>
                  <v:formulas/>
                  <v:path o:connecttype="custom" o:connectlocs="377,0;377,406;81,722;539,203" o:connectangles="270,90,90,0" textboxrect="12423,2902,18234,9244"/>
                </v:shape>
                <v:shape id="Text Box 556" o:spid="_x0000_s1572" type="#_x0000_t202" style="position:absolute;left:6381;top:9234;width:1260;height:1080;visibility:visible">
                  <v:textbox>
                    <w:txbxContent>
                      <w:p w:rsidR="0065642E" w:rsidRPr="008260C3" w:rsidRDefault="0065642E" w:rsidP="0065642E">
                        <w:pPr>
                          <w:spacing w:after="0" w:line="240" w:lineRule="auto"/>
                          <w:jc w:val="center"/>
                          <w:rPr>
                            <w:rFonts w:ascii="Times New Roman" w:hAnsi="Times New Roman" w:cs="Times New Roman"/>
                            <w:lang w:val="ru-RU"/>
                          </w:rPr>
                        </w:pPr>
                        <w:r w:rsidRPr="008260C3">
                          <w:rPr>
                            <w:rFonts w:ascii="Times New Roman" w:hAnsi="Times New Roman" w:cs="Times New Roman"/>
                          </w:rPr>
                          <w:t>Склад</w:t>
                        </w:r>
                      </w:p>
                      <w:p w:rsidR="0065642E" w:rsidRPr="008260C3" w:rsidRDefault="0065642E" w:rsidP="0065642E">
                        <w:pPr>
                          <w:spacing w:after="0" w:line="240" w:lineRule="auto"/>
                          <w:jc w:val="center"/>
                          <w:rPr>
                            <w:rFonts w:ascii="Times New Roman" w:hAnsi="Times New Roman" w:cs="Times New Roman"/>
                          </w:rPr>
                        </w:pPr>
                        <w:r w:rsidRPr="008260C3">
                          <w:rPr>
                            <w:rFonts w:ascii="Times New Roman" w:hAnsi="Times New Roman" w:cs="Times New Roman"/>
                          </w:rPr>
                          <w:t>при ж/д</w:t>
                        </w:r>
                      </w:p>
                      <w:p w:rsidR="0065642E" w:rsidRPr="008260C3" w:rsidRDefault="0065642E" w:rsidP="0065642E">
                        <w:pPr>
                          <w:jc w:val="center"/>
                          <w:rPr>
                            <w:rFonts w:ascii="Times New Roman" w:hAnsi="Times New Roman" w:cs="Times New Roman"/>
                            <w:sz w:val="20"/>
                            <w:szCs w:val="20"/>
                          </w:rPr>
                        </w:pPr>
                        <w:r w:rsidRPr="008260C3">
                          <w:rPr>
                            <w:rFonts w:ascii="Times New Roman" w:hAnsi="Times New Roman" w:cs="Times New Roman"/>
                          </w:rPr>
                          <w:t>станции</w:t>
                        </w:r>
                      </w:p>
                    </w:txbxContent>
                  </v:textbox>
                </v:shape>
              </v:group>
              <v:shape id="AutoShape 557" o:spid="_x0000_s1573" type="#_x0000_t13" style="position:absolute;left:7641;top:9594;width:1980;height:540;visibility:visible" fillcolor="gray"/>
            </v:group>
            <v:shape id="Text Box 558" o:spid="_x0000_s1574" type="#_x0000_t202" style="position:absolute;left:9621;top:9414;width:1440;height:720;visibility:visible">
              <v:textbox>
                <w:txbxContent>
                  <w:p w:rsidR="0065642E" w:rsidRPr="008260C3" w:rsidRDefault="0065642E" w:rsidP="0065642E">
                    <w:pPr>
                      <w:rPr>
                        <w:rFonts w:ascii="Tahoma" w:hAnsi="Tahoma" w:cs="Tahoma"/>
                        <w:sz w:val="20"/>
                        <w:szCs w:val="20"/>
                      </w:rPr>
                    </w:pPr>
                    <w:r w:rsidRPr="008260C3">
                      <w:rPr>
                        <w:rFonts w:ascii="Tahoma" w:hAnsi="Tahoma" w:cs="Tahoma"/>
                        <w:sz w:val="20"/>
                        <w:szCs w:val="20"/>
                      </w:rPr>
                      <w:t>Потребители</w:t>
                    </w:r>
                  </w:p>
                </w:txbxContent>
              </v:textbox>
            </v:shape>
          </v:group>
        </w:pict>
      </w:r>
    </w:p>
    <w:p w:rsidR="0065642E" w:rsidRPr="00A83755" w:rsidRDefault="0065642E" w:rsidP="0065642E">
      <w:pPr>
        <w:spacing w:after="0" w:line="240" w:lineRule="auto"/>
        <w:ind w:firstLine="360"/>
        <w:jc w:val="both"/>
        <w:rPr>
          <w:rFonts w:ascii="Times New Roman" w:hAnsi="Times New Roman" w:cs="Times New Roman"/>
          <w:sz w:val="28"/>
          <w:szCs w:val="28"/>
          <w:lang w:val="ru-RU" w:eastAsia="ru-RU"/>
        </w:rPr>
      </w:pPr>
    </w:p>
    <w:p w:rsidR="0065642E" w:rsidRPr="008260C3" w:rsidRDefault="0065642E" w:rsidP="0065642E">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 xml:space="preserve">Говядина </w:t>
      </w:r>
    </w:p>
    <w:p w:rsidR="0065642E" w:rsidRPr="008260C3" w:rsidRDefault="0065642E" w:rsidP="0065642E">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и рыба</w:t>
      </w:r>
    </w:p>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Pr="00A83755" w:rsidRDefault="0065642E" w:rsidP="0065642E">
      <w:pPr>
        <w:spacing w:after="0" w:line="240" w:lineRule="auto"/>
        <w:jc w:val="both"/>
        <w:rPr>
          <w:rFonts w:ascii="Times New Roman" w:hAnsi="Times New Roman" w:cs="Times New Roman"/>
          <w:sz w:val="28"/>
          <w:szCs w:val="28"/>
          <w:lang w:val="ru-RU" w:eastAsia="ru-RU"/>
        </w:rPr>
      </w:pPr>
    </w:p>
    <w:p w:rsidR="0065642E" w:rsidRDefault="0065642E" w:rsidP="0065642E">
      <w:pPr>
        <w:keepNext/>
        <w:spacing w:after="0" w:line="240" w:lineRule="auto"/>
        <w:ind w:firstLine="539"/>
        <w:outlineLvl w:val="0"/>
        <w:rPr>
          <w:rFonts w:ascii="Times New Roman" w:hAnsi="Times New Roman" w:cs="Times New Roman"/>
          <w:kern w:val="32"/>
          <w:sz w:val="28"/>
          <w:szCs w:val="28"/>
          <w:lang w:val="ru-RU" w:eastAsia="ru-RU"/>
        </w:rPr>
      </w:pPr>
    </w:p>
    <w:p w:rsidR="0065642E" w:rsidRDefault="0065642E" w:rsidP="0065642E">
      <w:pPr>
        <w:keepNext/>
        <w:spacing w:after="0" w:line="240" w:lineRule="auto"/>
        <w:ind w:firstLine="539"/>
        <w:outlineLvl w:val="0"/>
        <w:rPr>
          <w:rFonts w:ascii="Times New Roman" w:hAnsi="Times New Roman" w:cs="Times New Roman"/>
          <w:kern w:val="32"/>
          <w:sz w:val="28"/>
          <w:szCs w:val="28"/>
          <w:lang w:val="ru-RU" w:eastAsia="ru-RU"/>
        </w:rPr>
      </w:pPr>
    </w:p>
    <w:p w:rsidR="0065642E" w:rsidRPr="00A83755" w:rsidRDefault="0065642E" w:rsidP="0065642E">
      <w:pPr>
        <w:keepNext/>
        <w:spacing w:after="0" w:line="240" w:lineRule="auto"/>
        <w:ind w:firstLine="539"/>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Цепочка издержек для планируемой деятельности по переработке</w:t>
      </w:r>
    </w:p>
    <w:p w:rsidR="0065642E" w:rsidRPr="00A83755" w:rsidRDefault="0065642E" w:rsidP="0065642E">
      <w:pPr>
        <w:spacing w:after="0" w:line="240" w:lineRule="auto"/>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 o:spid="_x0000_s1575" style="position:absolute;margin-left:27pt;margin-top:10.9pt;width:468pt;height:153pt;z-index:252210176" coordorigin="1701,8514" coordsize="9360,3060">
            <v:shape id="Text Box 560" o:spid="_x0000_s1576" type="#_x0000_t202" style="position:absolute;left:1701;top:8514;width:1800;height:1080;visibility:visible">
              <v:shadow on="t"/>
              <v:textbox>
                <w:txbxContent>
                  <w:p w:rsidR="0065642E" w:rsidRPr="008260C3" w:rsidRDefault="0065642E" w:rsidP="0065642E">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Затратына</w:t>
                    </w:r>
                  </w:p>
                  <w:p w:rsidR="0065642E" w:rsidRPr="0055439E" w:rsidRDefault="0065642E" w:rsidP="0065642E">
                    <w:pPr>
                      <w:pStyle w:val="25"/>
                      <w:spacing w:after="0" w:line="240" w:lineRule="auto"/>
                      <w:jc w:val="center"/>
                    </w:pPr>
                    <w:r w:rsidRPr="008260C3">
                      <w:t>закупку мяса</w:t>
                    </w:r>
                    <w:r w:rsidRPr="0055439E">
                      <w:t xml:space="preserve"> рыбы</w:t>
                    </w:r>
                  </w:p>
                </w:txbxContent>
              </v:textbox>
            </v:shape>
            <v:shape id="AutoShape 561" o:spid="_x0000_s1577" type="#_x0000_t13" style="position:absolute;left:3501;top:9054;width:720;height:360;visibility:visible" fillcolor="gray"/>
            <v:shape id="Text Box 562" o:spid="_x0000_s1578" type="#_x0000_t202" style="position:absolute;left:4221;top:8514;width:1800;height:1080;visibility:visible">
              <v:shadow on="t"/>
              <v:textbox>
                <w:txbxContent>
                  <w:p w:rsidR="0065642E" w:rsidRPr="008260C3" w:rsidRDefault="0065642E" w:rsidP="0065642E">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65642E" w:rsidRPr="0055439E" w:rsidRDefault="0065642E" w:rsidP="0065642E">
                    <w:pPr>
                      <w:pStyle w:val="25"/>
                      <w:spacing w:after="0" w:line="240" w:lineRule="auto"/>
                      <w:jc w:val="center"/>
                    </w:pPr>
                    <w:r w:rsidRPr="0055439E">
                      <w:t>доставку ж/д</w:t>
                    </w:r>
                  </w:p>
                  <w:p w:rsidR="0065642E" w:rsidRPr="00006BDB" w:rsidRDefault="0065642E" w:rsidP="0065642E">
                    <w:pPr>
                      <w:pStyle w:val="25"/>
                      <w:spacing w:after="0" w:line="240" w:lineRule="auto"/>
                      <w:jc w:val="center"/>
                    </w:pPr>
                    <w:r w:rsidRPr="0055439E">
                      <w:t>транспортом</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3" o:spid="_x0000_s1579" type="#_x0000_t67" style="position:absolute;left:4941;top:9594;width:360;height:720;visibility:visible" fillcolor="gray"/>
            <v:shape id="Text Box 564" o:spid="_x0000_s1580" type="#_x0000_t202" style="position:absolute;left:4221;top:10314;width:1800;height:1080;visibility:visible">
              <v:shadow on="t"/>
              <v:textbox>
                <w:txbxContent>
                  <w:p w:rsidR="0065642E" w:rsidRPr="008260C3" w:rsidRDefault="0065642E" w:rsidP="0065642E">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65642E" w:rsidRPr="0055439E" w:rsidRDefault="0065642E" w:rsidP="0065642E">
                    <w:pPr>
                      <w:pStyle w:val="25"/>
                      <w:spacing w:after="0" w:line="240" w:lineRule="auto"/>
                      <w:jc w:val="center"/>
                    </w:pPr>
                    <w:r w:rsidRPr="008260C3">
                      <w:t>автодоставку</w:t>
                    </w:r>
                    <w:r w:rsidRPr="0055439E">
                      <w:t xml:space="preserve"> на склад</w:t>
                    </w:r>
                  </w:p>
                </w:txbxContent>
              </v:textbox>
            </v:shape>
            <v:shape id="AutoShape 565" o:spid="_x0000_s1581" type="#_x0000_t13" style="position:absolute;left:6021;top:10674;width:720;height:360;visibility:visible" fillcolor="gray"/>
            <v:shape id="Text Box 566" o:spid="_x0000_s1582" type="#_x0000_t202" style="position:absolute;left:6741;top:10314;width:1800;height:1080;visibility:visible">
              <v:shadow on="t"/>
              <v:textbox>
                <w:txbxContent>
                  <w:p w:rsidR="0065642E" w:rsidRPr="008260C3" w:rsidRDefault="0065642E" w:rsidP="0065642E">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65642E" w:rsidRPr="008260C3" w:rsidRDefault="0065642E" w:rsidP="0065642E">
                    <w:pPr>
                      <w:pStyle w:val="25"/>
                      <w:spacing w:after="0" w:line="240" w:lineRule="auto"/>
                      <w:jc w:val="center"/>
                    </w:pPr>
                    <w:r w:rsidRPr="008260C3">
                      <w:t>переработку</w:t>
                    </w:r>
                  </w:p>
                  <w:p w:rsidR="0065642E" w:rsidRPr="0055439E" w:rsidRDefault="0065642E" w:rsidP="0065642E">
                    <w:pPr>
                      <w:pStyle w:val="25"/>
                      <w:spacing w:after="0" w:line="240" w:lineRule="auto"/>
                      <w:jc w:val="center"/>
                    </w:pPr>
                    <w:r w:rsidRPr="0055439E">
                      <w:t xml:space="preserve">мяса и рыбы </w:t>
                    </w:r>
                  </w:p>
                </w:txbxContent>
              </v:textbox>
            </v:shape>
            <v:shape id="Text Box 567" o:spid="_x0000_s1583" type="#_x0000_t202" style="position:absolute;left:9261;top:10314;width:1800;height:1260;visibility:visible">
              <v:shadow on="t"/>
              <v:textbox>
                <w:txbxContent>
                  <w:p w:rsidR="0065642E" w:rsidRPr="008260C3" w:rsidRDefault="0065642E" w:rsidP="0065642E">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65642E" w:rsidRPr="0055439E" w:rsidRDefault="0065642E" w:rsidP="0065642E">
                    <w:pPr>
                      <w:pStyle w:val="25"/>
                      <w:spacing w:after="0" w:line="240" w:lineRule="auto"/>
                      <w:jc w:val="center"/>
                    </w:pPr>
                    <w:r w:rsidRPr="0055439E">
                      <w:t>автодоставку до</w:t>
                    </w:r>
                  </w:p>
                  <w:p w:rsidR="0065642E" w:rsidRPr="00006BDB" w:rsidRDefault="0065642E" w:rsidP="0065642E">
                    <w:pPr>
                      <w:pStyle w:val="25"/>
                      <w:jc w:val="center"/>
                    </w:pPr>
                    <w:r w:rsidRPr="00006BDB">
                      <w:t>потребителя</w:t>
                    </w:r>
                  </w:p>
                </w:txbxContent>
              </v:textbox>
            </v:shape>
            <v:shape id="AutoShape 568" o:spid="_x0000_s1584" type="#_x0000_t13" style="position:absolute;left:8541;top:10674;width:720;height:360;visibility:visible" fillcolor="gray"/>
          </v:group>
        </w:pict>
      </w: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D956E2" w:rsidRDefault="0065642E" w:rsidP="0065642E">
      <w:pPr>
        <w:spacing w:after="0" w:line="240" w:lineRule="auto"/>
        <w:rPr>
          <w:rFonts w:ascii="Times New Roman" w:hAnsi="Times New Roman" w:cs="Times New Roman"/>
          <w:sz w:val="16"/>
          <w:szCs w:val="16"/>
          <w:lang w:val="ru-RU" w:eastAsia="ru-RU"/>
        </w:rPr>
      </w:pPr>
    </w:p>
    <w:p w:rsidR="0065642E" w:rsidRPr="00736122" w:rsidRDefault="0065642E" w:rsidP="0065642E">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w:t>
      </w:r>
    </w:p>
    <w:p w:rsidR="0065642E" w:rsidRPr="00A83755" w:rsidRDefault="0065642E" w:rsidP="0065642E">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реализации данной схемы планируется:</w:t>
      </w:r>
    </w:p>
    <w:p w:rsidR="0065642E" w:rsidRPr="00A83755" w:rsidRDefault="0065642E" w:rsidP="0065642E">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Достроить склад</w:t>
      </w:r>
    </w:p>
    <w:p w:rsidR="0065642E" w:rsidRPr="00A83755" w:rsidRDefault="0065642E" w:rsidP="0065642E">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пустующем здании цех по переработке</w:t>
      </w:r>
    </w:p>
    <w:p w:rsidR="0065642E" w:rsidRPr="00A83755" w:rsidRDefault="0065642E" w:rsidP="0065642E">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65642E" w:rsidRPr="00A83755" w:rsidRDefault="0065642E" w:rsidP="0065642E">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прочее оборудование:</w:t>
      </w:r>
    </w:p>
    <w:p w:rsidR="0065642E" w:rsidRPr="00A83755" w:rsidRDefault="0065642E" w:rsidP="0065642E">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w:t>
      </w:r>
      <w:r w:rsidRPr="00A83755">
        <w:rPr>
          <w:rFonts w:ascii="Times New Roman" w:hAnsi="Times New Roman" w:cs="Times New Roman"/>
          <w:sz w:val="28"/>
          <w:szCs w:val="28"/>
          <w:lang w:val="ru-RU" w:eastAsia="ru-RU"/>
        </w:rPr>
        <w:t>ргтехника (компьютеры, телефоны, факсы, программное обеспечение, офисную мебель),</w:t>
      </w:r>
    </w:p>
    <w:p w:rsidR="0065642E" w:rsidRPr="00A83755" w:rsidRDefault="0065642E" w:rsidP="0065642E">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w:t>
      </w:r>
      <w:r w:rsidRPr="00A83755">
        <w:rPr>
          <w:rFonts w:ascii="Times New Roman" w:hAnsi="Times New Roman" w:cs="Times New Roman"/>
          <w:sz w:val="28"/>
          <w:szCs w:val="28"/>
          <w:lang w:val="ru-RU" w:eastAsia="ru-RU"/>
        </w:rPr>
        <w:t>ва автомобиля — легковой и грузовой (авторефрижератор).</w:t>
      </w:r>
    </w:p>
    <w:p w:rsidR="0065642E" w:rsidRPr="0055439E" w:rsidRDefault="0065642E" w:rsidP="0065642E">
      <w:pPr>
        <w:keepNext/>
        <w:keepLines/>
        <w:spacing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t>Календарный</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проекта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680"/>
        <w:gridCol w:w="1440"/>
        <w:gridCol w:w="1613"/>
        <w:gridCol w:w="2167"/>
      </w:tblGrid>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w:t>
            </w:r>
          </w:p>
        </w:tc>
        <w:tc>
          <w:tcPr>
            <w:tcW w:w="4680" w:type="dxa"/>
          </w:tcPr>
          <w:p w:rsidR="0065642E" w:rsidRPr="00A83755" w:rsidRDefault="0065642E" w:rsidP="00A71E4B">
            <w:pPr>
              <w:keepNext/>
              <w:keepLines/>
              <w:spacing w:after="0" w:line="240" w:lineRule="auto"/>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Длитель</w:t>
            </w:r>
            <w:r w:rsidRPr="00A83755">
              <w:rPr>
                <w:rFonts w:ascii="Times New Roman" w:hAnsi="Times New Roman" w:cs="Times New Roman"/>
                <w:sz w:val="24"/>
                <w:szCs w:val="24"/>
                <w:lang w:val="ru-RU" w:eastAsia="ru-RU"/>
              </w:rPr>
              <w:softHyphen/>
              <w:t>ность, дней</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Срок амортизации, лет</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Достройка склада</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оргтехники для офиса</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легкового автомобиля</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грузового автомобиля (авторефрижератора)</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помещений, в т.ч.:</w:t>
            </w:r>
          </w:p>
          <w:p w:rsidR="0065642E" w:rsidRPr="00A83755" w:rsidRDefault="0065642E" w:rsidP="00A71E4B">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пустующего помещения;</w:t>
            </w:r>
          </w:p>
          <w:p w:rsidR="0065642E" w:rsidRPr="00A83755" w:rsidRDefault="0065642E" w:rsidP="00A71E4B">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достроенного склада</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оборудования для цеха переработки (с доставкой)</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перерабатывающего оборудования</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w:t>
            </w:r>
            <w:r>
              <w:rPr>
                <w:rFonts w:ascii="Times New Roman" w:hAnsi="Times New Roman" w:cs="Times New Roman"/>
                <w:sz w:val="24"/>
                <w:szCs w:val="24"/>
                <w:lang w:val="ru-RU" w:eastAsia="ru-RU"/>
              </w:rPr>
              <w:t>иобретение торгового и холодиль</w:t>
            </w:r>
            <w:r w:rsidRPr="00A83755">
              <w:rPr>
                <w:rFonts w:ascii="Times New Roman" w:hAnsi="Times New Roman" w:cs="Times New Roman"/>
                <w:sz w:val="24"/>
                <w:szCs w:val="24"/>
                <w:lang w:val="ru-RU" w:eastAsia="ru-RU"/>
              </w:rPr>
              <w:t>ного оборудования (с доставкой)</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25000$</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торгового и холодильного оборудования</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p>
        </w:tc>
      </w:tr>
      <w:tr w:rsidR="0065642E" w:rsidRPr="00EF0B48" w:rsidTr="00A71E4B">
        <w:trPr>
          <w:trHeight w:val="227"/>
        </w:trPr>
        <w:tc>
          <w:tcPr>
            <w:tcW w:w="46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c>
          <w:tcPr>
            <w:tcW w:w="4680"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производства, опытная эксплуатация</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 руб.</w:t>
            </w:r>
          </w:p>
        </w:tc>
        <w:tc>
          <w:tcPr>
            <w:tcW w:w="2167"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p>
        </w:tc>
      </w:tr>
    </w:tbl>
    <w:p w:rsidR="0065642E" w:rsidRPr="00D956E2" w:rsidRDefault="0065642E" w:rsidP="0065642E">
      <w:pPr>
        <w:spacing w:after="0" w:line="240" w:lineRule="auto"/>
        <w:jc w:val="center"/>
        <w:rPr>
          <w:rFonts w:ascii="Times New Roman" w:hAnsi="Times New Roman" w:cs="Times New Roman"/>
          <w:sz w:val="16"/>
          <w:szCs w:val="16"/>
          <w:lang w:val="ru-RU" w:eastAsia="ru-RU"/>
        </w:rPr>
      </w:pPr>
    </w:p>
    <w:p w:rsidR="0065642E" w:rsidRPr="0055439E" w:rsidRDefault="0065642E" w:rsidP="0065642E">
      <w:pPr>
        <w:spacing w:after="0" w:line="240" w:lineRule="auto"/>
        <w:jc w:val="both"/>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 xml:space="preserve">Примечание: </w:t>
      </w:r>
    </w:p>
    <w:p w:rsidR="0065642E" w:rsidRPr="00A83755" w:rsidRDefault="0065642E" w:rsidP="0065642E">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65642E" w:rsidRPr="00A83755" w:rsidRDefault="0065642E" w:rsidP="0065642E">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65642E" w:rsidRPr="00A83755" w:rsidRDefault="0065642E" w:rsidP="0065642E">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65642E" w:rsidRPr="00A83755" w:rsidRDefault="0065642E" w:rsidP="0065642E">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продолжительность всех этапов должна составить не более 3-х месяцев со дня начала первого этапа.</w:t>
      </w:r>
    </w:p>
    <w:p w:rsidR="0065642E" w:rsidRPr="0055439E" w:rsidRDefault="0065642E" w:rsidP="0065642E">
      <w:pPr>
        <w:keepNext/>
        <w:keepLines/>
        <w:spacing w:before="200"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lastRenderedPageBreak/>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сбыта</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080"/>
        <w:gridCol w:w="1440"/>
        <w:gridCol w:w="4320"/>
      </w:tblGrid>
      <w:tr w:rsidR="0065642E" w:rsidRPr="00BC0A12" w:rsidTr="00A71E4B">
        <w:tc>
          <w:tcPr>
            <w:tcW w:w="3528"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08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Ед. изм. </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32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Планируемый объем продаж в месяц</w:t>
            </w:r>
          </w:p>
        </w:tc>
      </w:tr>
      <w:tr w:rsidR="0065642E" w:rsidRPr="00EF0B48" w:rsidTr="00A71E4B">
        <w:tc>
          <w:tcPr>
            <w:tcW w:w="3528"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вареная</w:t>
            </w:r>
          </w:p>
        </w:tc>
        <w:tc>
          <w:tcPr>
            <w:tcW w:w="108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w:t>
            </w:r>
          </w:p>
        </w:tc>
      </w:tr>
      <w:tr w:rsidR="0065642E" w:rsidRPr="00EF0B48" w:rsidTr="00A71E4B">
        <w:tc>
          <w:tcPr>
            <w:tcW w:w="3528"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варено</w:t>
            </w:r>
            <w:r>
              <w:rPr>
                <w:rFonts w:ascii="Times New Roman" w:hAnsi="Times New Roman" w:cs="Times New Roman"/>
                <w:sz w:val="24"/>
                <w:szCs w:val="24"/>
                <w:lang w:val="ru-RU" w:eastAsia="ru-RU"/>
              </w:rPr>
              <w:t xml:space="preserve"> - </w:t>
            </w:r>
            <w:r w:rsidRPr="00A83755">
              <w:rPr>
                <w:rFonts w:ascii="Times New Roman" w:hAnsi="Times New Roman" w:cs="Times New Roman"/>
                <w:sz w:val="24"/>
                <w:szCs w:val="24"/>
                <w:lang w:val="ru-RU" w:eastAsia="ru-RU"/>
              </w:rPr>
              <w:t>копченая</w:t>
            </w:r>
          </w:p>
        </w:tc>
        <w:tc>
          <w:tcPr>
            <w:tcW w:w="108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70000,00</w:t>
            </w:r>
          </w:p>
        </w:tc>
        <w:tc>
          <w:tcPr>
            <w:tcW w:w="432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w:t>
            </w:r>
          </w:p>
        </w:tc>
      </w:tr>
      <w:tr w:rsidR="0065642E" w:rsidRPr="00EF0B48" w:rsidTr="00A71E4B">
        <w:tc>
          <w:tcPr>
            <w:tcW w:w="3528"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сырокопченая</w:t>
            </w:r>
          </w:p>
        </w:tc>
        <w:tc>
          <w:tcPr>
            <w:tcW w:w="108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90000,00</w:t>
            </w:r>
          </w:p>
        </w:tc>
        <w:tc>
          <w:tcPr>
            <w:tcW w:w="432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w:t>
            </w:r>
          </w:p>
        </w:tc>
      </w:tr>
      <w:tr w:rsidR="0065642E" w:rsidRPr="00EF0B48" w:rsidTr="00A71E4B">
        <w:tc>
          <w:tcPr>
            <w:tcW w:w="3528"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Переработанная рыба</w:t>
            </w:r>
          </w:p>
        </w:tc>
        <w:tc>
          <w:tcPr>
            <w:tcW w:w="108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55000,00</w:t>
            </w:r>
          </w:p>
        </w:tc>
        <w:tc>
          <w:tcPr>
            <w:tcW w:w="432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w:t>
            </w:r>
          </w:p>
        </w:tc>
      </w:tr>
      <w:tr w:rsidR="0065642E" w:rsidRPr="00EF0B48" w:rsidTr="00A71E4B">
        <w:tc>
          <w:tcPr>
            <w:tcW w:w="3528" w:type="dxa"/>
          </w:tcPr>
          <w:p w:rsidR="0065642E" w:rsidRPr="00A83755" w:rsidRDefault="0065642E"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Сосиски</w:t>
            </w:r>
          </w:p>
        </w:tc>
        <w:tc>
          <w:tcPr>
            <w:tcW w:w="108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65642E" w:rsidRPr="00A83755" w:rsidRDefault="0065642E"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w:t>
            </w:r>
          </w:p>
        </w:tc>
      </w:tr>
    </w:tbl>
    <w:p w:rsidR="0065642E" w:rsidRPr="00D956E2" w:rsidRDefault="0065642E" w:rsidP="0065642E">
      <w:pPr>
        <w:spacing w:after="0" w:line="240" w:lineRule="auto"/>
        <w:jc w:val="center"/>
        <w:rPr>
          <w:rFonts w:ascii="Times New Roman" w:hAnsi="Times New Roman" w:cs="Times New Roman"/>
          <w:sz w:val="16"/>
          <w:szCs w:val="16"/>
          <w:lang w:val="ru-RU" w:eastAsia="ru-RU"/>
        </w:rPr>
      </w:pPr>
    </w:p>
    <w:p w:rsidR="0065642E" w:rsidRPr="008260C3" w:rsidRDefault="0065642E" w:rsidP="0065642E">
      <w:pPr>
        <w:spacing w:after="0" w:line="240" w:lineRule="auto"/>
        <w:jc w:val="both"/>
        <w:rPr>
          <w:rFonts w:ascii="Times New Roman" w:hAnsi="Times New Roman" w:cs="Times New Roman"/>
          <w:i/>
          <w:iCs/>
          <w:sz w:val="28"/>
          <w:szCs w:val="28"/>
          <w:lang w:val="ru-RU" w:eastAsia="ru-RU"/>
        </w:rPr>
      </w:pPr>
      <w:r w:rsidRPr="008260C3">
        <w:rPr>
          <w:rFonts w:ascii="Times New Roman" w:hAnsi="Times New Roman" w:cs="Times New Roman"/>
          <w:i/>
          <w:iCs/>
          <w:sz w:val="28"/>
          <w:szCs w:val="28"/>
          <w:lang w:val="ru-RU" w:eastAsia="ru-RU"/>
        </w:rPr>
        <w:t>Примечание:</w:t>
      </w:r>
    </w:p>
    <w:p w:rsidR="0065642E" w:rsidRPr="00A83755" w:rsidRDefault="0065642E" w:rsidP="0065642E">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65642E" w:rsidRPr="00A83755" w:rsidRDefault="0065642E" w:rsidP="0065642E">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Время достижения планируемого объема продаж 3 месяца</w:t>
      </w:r>
    </w:p>
    <w:p w:rsidR="0065642E" w:rsidRPr="00A83755" w:rsidRDefault="0065642E" w:rsidP="0065642E">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65642E" w:rsidRPr="00A83755" w:rsidRDefault="0065642E" w:rsidP="0065642E">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65642E" w:rsidRPr="00A83755" w:rsidRDefault="0065642E" w:rsidP="0065642E">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65642E" w:rsidRPr="0055439E" w:rsidRDefault="0065642E" w:rsidP="0065642E">
      <w:pPr>
        <w:keepNext/>
        <w:keepLines/>
        <w:spacing w:after="0" w:line="240" w:lineRule="auto"/>
        <w:jc w:val="center"/>
        <w:outlineLvl w:val="1"/>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План производства</w:t>
      </w:r>
    </w:p>
    <w:p w:rsidR="0065642E" w:rsidRPr="00A83755" w:rsidRDefault="0065642E" w:rsidP="0065642E">
      <w:pPr>
        <w:keepNext/>
        <w:spacing w:after="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Рецептура производства</w:t>
      </w:r>
    </w:p>
    <w:p w:rsidR="0065642E" w:rsidRPr="00A83755" w:rsidRDefault="0065642E" w:rsidP="0065642E">
      <w:pPr>
        <w:keepNext/>
        <w:tabs>
          <w:tab w:val="left" w:pos="7365"/>
        </w:tabs>
        <w:spacing w:after="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вареная</w:t>
      </w:r>
      <w:r w:rsidRPr="00A83755">
        <w:rPr>
          <w:rFonts w:ascii="Times New Roman" w:hAnsi="Times New Roman" w:cs="Times New Roman"/>
          <w:sz w:val="28"/>
          <w:szCs w:val="28"/>
          <w:lang w:val="ru-RU" w:eastAsia="ru-RU"/>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65642E" w:rsidRPr="008260C3" w:rsidTr="00A71E4B">
        <w:trPr>
          <w:jc w:val="center"/>
        </w:trPr>
        <w:tc>
          <w:tcPr>
            <w:tcW w:w="3888" w:type="dxa"/>
          </w:tcPr>
          <w:p w:rsidR="0065642E" w:rsidRPr="008260C3" w:rsidRDefault="0065642E"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65642E" w:rsidRPr="008260C3" w:rsidRDefault="0065642E"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65642E" w:rsidRPr="008260C3" w:rsidRDefault="0065642E"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65642E" w:rsidRPr="008260C3" w:rsidRDefault="0065642E"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0,060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0,540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0,450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160,00</w:t>
            </w: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700,00</w:t>
            </w:r>
          </w:p>
        </w:tc>
      </w:tr>
    </w:tbl>
    <w:p w:rsidR="0065642E" w:rsidRPr="00D956E2" w:rsidRDefault="0065642E" w:rsidP="0065642E">
      <w:pPr>
        <w:spacing w:after="0" w:line="240" w:lineRule="auto"/>
        <w:rPr>
          <w:rFonts w:ascii="Times New Roman" w:hAnsi="Times New Roman" w:cs="Times New Roman"/>
          <w:sz w:val="16"/>
          <w:szCs w:val="16"/>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варено</w:t>
      </w:r>
      <w:r>
        <w:rPr>
          <w:rFonts w:ascii="Times New Roman" w:hAnsi="Times New Roman" w:cs="Times New Roman"/>
          <w:sz w:val="28"/>
          <w:szCs w:val="28"/>
          <w:lang w:val="ru-RU" w:eastAsia="ru-RU"/>
        </w:rPr>
        <w:t>-</w:t>
      </w:r>
      <w:r w:rsidRPr="00A83755">
        <w:rPr>
          <w:rFonts w:ascii="Times New Roman" w:hAnsi="Times New Roman" w:cs="Times New Roman"/>
          <w:sz w:val="28"/>
          <w:szCs w:val="28"/>
          <w:lang w:val="ru-RU" w:eastAsia="ru-RU"/>
        </w:rPr>
        <w:t>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65642E" w:rsidRPr="008260C3" w:rsidTr="00A71E4B">
        <w:trPr>
          <w:jc w:val="center"/>
        </w:trPr>
        <w:tc>
          <w:tcPr>
            <w:tcW w:w="3888" w:type="dxa"/>
          </w:tcPr>
          <w:p w:rsidR="0065642E" w:rsidRPr="008260C3" w:rsidRDefault="0065642E"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65642E" w:rsidRPr="008260C3" w:rsidRDefault="0065642E"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65642E" w:rsidRPr="008260C3" w:rsidRDefault="0065642E"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65642E" w:rsidRPr="008260C3" w:rsidRDefault="0065642E"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0,030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0,620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0,300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0,310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320,00</w:t>
            </w: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1100,00</w:t>
            </w:r>
          </w:p>
        </w:tc>
      </w:tr>
    </w:tbl>
    <w:p w:rsidR="0065642E" w:rsidRPr="00D956E2" w:rsidRDefault="0065642E" w:rsidP="0065642E">
      <w:pPr>
        <w:spacing w:after="0" w:line="240" w:lineRule="auto"/>
        <w:rPr>
          <w:rFonts w:ascii="Times New Roman" w:hAnsi="Times New Roman" w:cs="Times New Roman"/>
          <w:sz w:val="16"/>
          <w:szCs w:val="16"/>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сырокопченая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65642E" w:rsidRPr="008260C3" w:rsidTr="00A71E4B">
        <w:trPr>
          <w:jc w:val="center"/>
        </w:trPr>
        <w:tc>
          <w:tcPr>
            <w:tcW w:w="3888" w:type="dxa"/>
          </w:tcPr>
          <w:p w:rsidR="0065642E" w:rsidRPr="008260C3" w:rsidRDefault="0065642E"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65642E" w:rsidRPr="008260C3" w:rsidRDefault="0065642E"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65642E" w:rsidRPr="008260C3" w:rsidRDefault="0065642E"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65642E" w:rsidRPr="008260C3" w:rsidRDefault="0065642E"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0,040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0,380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0,440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0,400</w:t>
            </w: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65642E" w:rsidRPr="008260C3" w:rsidRDefault="0065642E" w:rsidP="00A71E4B">
            <w:pPr>
              <w:spacing w:after="0" w:line="240" w:lineRule="auto"/>
              <w:jc w:val="both"/>
              <w:rPr>
                <w:rFonts w:ascii="Times New Roman" w:hAnsi="Times New Roman" w:cs="Times New Roman"/>
                <w:sz w:val="24"/>
                <w:szCs w:val="24"/>
                <w:lang w:val="ru-RU" w:eastAsia="ru-RU"/>
              </w:rPr>
            </w:pP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300,00</w:t>
            </w:r>
          </w:p>
        </w:tc>
      </w:tr>
      <w:tr w:rsidR="0065642E" w:rsidRPr="008260C3" w:rsidTr="00A71E4B">
        <w:trPr>
          <w:jc w:val="center"/>
        </w:trPr>
        <w:tc>
          <w:tcPr>
            <w:tcW w:w="3888" w:type="dxa"/>
          </w:tcPr>
          <w:p w:rsidR="0065642E" w:rsidRPr="008260C3" w:rsidRDefault="0065642E"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65642E" w:rsidRPr="008260C3"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8260C3"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8260C3" w:rsidRDefault="0065642E"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1400,00</w:t>
            </w:r>
          </w:p>
        </w:tc>
      </w:tr>
    </w:tbl>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Переработанная рыба</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65642E" w:rsidRPr="00EF0B48" w:rsidTr="00A71E4B">
        <w:trPr>
          <w:jc w:val="center"/>
        </w:trPr>
        <w:tc>
          <w:tcPr>
            <w:tcW w:w="38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lastRenderedPageBreak/>
              <w:t>Наименование</w:t>
            </w:r>
          </w:p>
        </w:tc>
        <w:tc>
          <w:tcPr>
            <w:tcW w:w="1620" w:type="dxa"/>
          </w:tcPr>
          <w:p w:rsidR="0065642E" w:rsidRPr="00D956E2" w:rsidRDefault="0065642E"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65642E" w:rsidRPr="00D956E2" w:rsidRDefault="0065642E"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65642E" w:rsidRPr="00EF0B48" w:rsidTr="00A71E4B">
        <w:trPr>
          <w:jc w:val="center"/>
        </w:trPr>
        <w:tc>
          <w:tcPr>
            <w:tcW w:w="3888" w:type="dxa"/>
          </w:tcPr>
          <w:p w:rsidR="0065642E" w:rsidRPr="00D956E2" w:rsidRDefault="0065642E"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Рыба</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EF0B48" w:rsidTr="00A71E4B">
        <w:trPr>
          <w:jc w:val="center"/>
        </w:trPr>
        <w:tc>
          <w:tcPr>
            <w:tcW w:w="3888" w:type="dxa"/>
          </w:tcPr>
          <w:p w:rsidR="0065642E" w:rsidRPr="00D956E2" w:rsidRDefault="0065642E"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w:t>
            </w:r>
          </w:p>
        </w:tc>
      </w:tr>
      <w:tr w:rsidR="0065642E" w:rsidRPr="00EF0B48" w:rsidTr="00A71E4B">
        <w:trPr>
          <w:jc w:val="center"/>
        </w:trPr>
        <w:tc>
          <w:tcPr>
            <w:tcW w:w="3888" w:type="dxa"/>
          </w:tcPr>
          <w:p w:rsidR="0065642E" w:rsidRPr="00D956E2" w:rsidRDefault="0065642E"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bl>
    <w:p w:rsidR="0065642E" w:rsidRPr="00D956E2" w:rsidRDefault="0065642E" w:rsidP="0065642E">
      <w:pPr>
        <w:spacing w:after="0" w:line="240" w:lineRule="auto"/>
        <w:rPr>
          <w:rFonts w:ascii="Times New Roman" w:hAnsi="Times New Roman" w:cs="Times New Roman"/>
          <w:sz w:val="16"/>
          <w:szCs w:val="16"/>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Сосиски</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65642E" w:rsidRPr="00D956E2" w:rsidTr="00A71E4B">
        <w:trPr>
          <w:jc w:val="center"/>
        </w:trPr>
        <w:tc>
          <w:tcPr>
            <w:tcW w:w="38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620" w:type="dxa"/>
          </w:tcPr>
          <w:p w:rsidR="0065642E" w:rsidRPr="00D956E2" w:rsidRDefault="0065642E"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65642E" w:rsidRPr="00D956E2" w:rsidRDefault="0065642E"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65642E" w:rsidRPr="00D956E2" w:rsidTr="00A71E4B">
        <w:trPr>
          <w:jc w:val="center"/>
        </w:trPr>
        <w:tc>
          <w:tcPr>
            <w:tcW w:w="3888" w:type="dxa"/>
          </w:tcPr>
          <w:p w:rsidR="0065642E" w:rsidRPr="00D956E2" w:rsidRDefault="0065642E"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0,080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Говядина</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0,570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0,340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3950,000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0,060</w:t>
            </w: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65642E" w:rsidRPr="00D956E2" w:rsidRDefault="0065642E" w:rsidP="00A71E4B">
            <w:pPr>
              <w:spacing w:after="0" w:line="240" w:lineRule="auto"/>
              <w:jc w:val="both"/>
              <w:rPr>
                <w:rFonts w:ascii="Times New Roman" w:hAnsi="Times New Roman" w:cs="Times New Roman"/>
                <w:sz w:val="24"/>
                <w:szCs w:val="24"/>
                <w:lang w:val="ru-RU" w:eastAsia="ru-RU"/>
              </w:rPr>
            </w:pPr>
          </w:p>
        </w:tc>
      </w:tr>
      <w:tr w:rsidR="0065642E" w:rsidRPr="00D956E2" w:rsidTr="00A71E4B">
        <w:trPr>
          <w:jc w:val="center"/>
        </w:trPr>
        <w:tc>
          <w:tcPr>
            <w:tcW w:w="3888" w:type="dxa"/>
          </w:tcPr>
          <w:p w:rsidR="0065642E" w:rsidRPr="00D956E2" w:rsidRDefault="0065642E"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160,00</w:t>
            </w:r>
          </w:p>
        </w:tc>
      </w:tr>
      <w:tr w:rsidR="0065642E" w:rsidRPr="00D956E2" w:rsidTr="00A71E4B">
        <w:trPr>
          <w:jc w:val="center"/>
        </w:trPr>
        <w:tc>
          <w:tcPr>
            <w:tcW w:w="3888" w:type="dxa"/>
          </w:tcPr>
          <w:p w:rsidR="0065642E" w:rsidRPr="00D956E2" w:rsidRDefault="0065642E"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65642E" w:rsidRPr="00D956E2" w:rsidRDefault="0065642E"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65642E" w:rsidRPr="00D956E2" w:rsidRDefault="0065642E"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w:t>
            </w:r>
          </w:p>
        </w:tc>
      </w:tr>
    </w:tbl>
    <w:p w:rsidR="0065642E" w:rsidRPr="00A83755" w:rsidRDefault="0065642E" w:rsidP="0065642E">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сырья и расходных материалов</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74000,00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40000,00</w:t>
            </w:r>
          </w:p>
        </w:tc>
      </w:tr>
    </w:tbl>
    <w:p w:rsidR="0065642E" w:rsidRPr="00D956E2" w:rsidRDefault="0065642E" w:rsidP="0065642E">
      <w:pPr>
        <w:spacing w:after="0" w:line="240" w:lineRule="auto"/>
        <w:rPr>
          <w:rFonts w:ascii="Times New Roman" w:hAnsi="Times New Roman" w:cs="Times New Roman"/>
          <w:sz w:val="16"/>
          <w:szCs w:val="16"/>
          <w:lang w:val="ru-RU" w:eastAsia="ru-RU"/>
        </w:rPr>
      </w:pPr>
    </w:p>
    <w:p w:rsidR="0065642E" w:rsidRPr="00D956E2" w:rsidRDefault="0065642E" w:rsidP="0065642E">
      <w:pPr>
        <w:spacing w:after="0" w:line="240" w:lineRule="auto"/>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Примечание:</w:t>
      </w: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 все материалы производится предоплата 15 дней</w:t>
      </w:r>
    </w:p>
    <w:p w:rsidR="0065642E" w:rsidRPr="00A83755" w:rsidRDefault="0065642E" w:rsidP="0065642E">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Страховой запас на вышеперечисленные продукты составляет 6 дней</w:t>
      </w:r>
    </w:p>
    <w:p w:rsidR="0065642E" w:rsidRPr="00A83755" w:rsidRDefault="0065642E" w:rsidP="0065642E">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Транспортные и складские расходы</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450,00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на базу</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150,00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свежего мяса</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4200,00</w:t>
            </w:r>
          </w:p>
        </w:tc>
      </w:tr>
      <w:tr w:rsidR="0065642E" w:rsidRPr="00D956E2" w:rsidTr="00A71E4B">
        <w:tc>
          <w:tcPr>
            <w:tcW w:w="478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свежей рыбы</w:t>
            </w:r>
          </w:p>
        </w:tc>
        <w:tc>
          <w:tcPr>
            <w:tcW w:w="1592"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65642E" w:rsidRPr="00D956E2" w:rsidRDefault="0065642E"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7500,00</w:t>
            </w:r>
          </w:p>
        </w:tc>
      </w:tr>
    </w:tbl>
    <w:p w:rsidR="0065642E" w:rsidRPr="00D956E2" w:rsidRDefault="0065642E" w:rsidP="0065642E">
      <w:pPr>
        <w:keepNext/>
        <w:spacing w:before="240" w:after="60" w:line="240" w:lineRule="auto"/>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Накладные расходы</w:t>
      </w:r>
    </w:p>
    <w:p w:rsidR="0065642E" w:rsidRPr="00A83755" w:rsidRDefault="0065642E" w:rsidP="0065642E">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накладных расходов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800"/>
        <w:gridCol w:w="3343"/>
      </w:tblGrid>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Название</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Сумма, руб.</w:t>
            </w: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Вспомогательные материалы</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Коммунальные услуги</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 xml:space="preserve">Маркетинг </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Презентации</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5000,00</w:t>
            </w: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Ежеквартально, с 3 месяца</w:t>
            </w: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Реклама</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442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Командировки (план деятельности)</w:t>
            </w:r>
          </w:p>
        </w:tc>
        <w:tc>
          <w:tcPr>
            <w:tcW w:w="1800" w:type="dxa"/>
          </w:tcPr>
          <w:p w:rsidR="0065642E" w:rsidRPr="00D956E2" w:rsidRDefault="0065642E"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7000,00</w:t>
            </w:r>
          </w:p>
        </w:tc>
        <w:tc>
          <w:tcPr>
            <w:tcW w:w="334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65642E" w:rsidRPr="00D956E2" w:rsidRDefault="0065642E" w:rsidP="0065642E">
      <w:pPr>
        <w:keepNext/>
        <w:spacing w:before="240" w:after="60" w:line="240" w:lineRule="auto"/>
        <w:jc w:val="center"/>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lastRenderedPageBreak/>
        <w:t>Персонал</w:t>
      </w:r>
    </w:p>
    <w:p w:rsidR="0065642E" w:rsidRPr="00A83755" w:rsidRDefault="0065642E" w:rsidP="0065642E">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штата сотрудников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930"/>
        <w:gridCol w:w="1440"/>
        <w:gridCol w:w="3523"/>
      </w:tblGrid>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Должность</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Кол-во</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Зарплата, $</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Управление</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Директор по производству</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Водитель автомобиля</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Зав. складом-магазином</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Мастер цеха переработки</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350,00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службы охраны</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цеха переработки</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Охранник</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склада</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180,00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цеха переработки</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6</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 склада</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Маркетинг</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p>
        </w:tc>
      </w:tr>
      <w:tr w:rsidR="0065642E" w:rsidRPr="00D956E2" w:rsidTr="00A71E4B">
        <w:tc>
          <w:tcPr>
            <w:tcW w:w="3708"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w:t>
            </w:r>
          </w:p>
        </w:tc>
        <w:tc>
          <w:tcPr>
            <w:tcW w:w="90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65642E" w:rsidRPr="00D956E2" w:rsidRDefault="0065642E"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w:t>
            </w:r>
          </w:p>
        </w:tc>
        <w:tc>
          <w:tcPr>
            <w:tcW w:w="3523" w:type="dxa"/>
          </w:tcPr>
          <w:p w:rsidR="0065642E" w:rsidRPr="00D956E2" w:rsidRDefault="0065642E"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rPr>
          <w:rFonts w:ascii="Times New Roman" w:hAnsi="Times New Roman" w:cs="Times New Roman"/>
          <w:sz w:val="28"/>
          <w:szCs w:val="28"/>
          <w:lang w:val="ru-RU" w:eastAsia="ru-RU"/>
        </w:rPr>
      </w:pPr>
    </w:p>
    <w:p w:rsidR="0065642E" w:rsidRPr="00A83755" w:rsidRDefault="0065642E" w:rsidP="0065642E">
      <w:pPr>
        <w:spacing w:after="0" w:line="240" w:lineRule="auto"/>
        <w:jc w:val="center"/>
        <w:rPr>
          <w:rFonts w:ascii="Times New Roman" w:hAnsi="Times New Roman" w:cs="Times New Roman"/>
          <w:spacing w:val="-7"/>
          <w:sz w:val="28"/>
          <w:szCs w:val="28"/>
          <w:lang w:val="ru-RU" w:eastAsia="ru-RU"/>
        </w:rPr>
      </w:pPr>
    </w:p>
    <w:p w:rsidR="0065642E" w:rsidRPr="00433CFE" w:rsidRDefault="0065642E" w:rsidP="0065642E">
      <w:pPr>
        <w:tabs>
          <w:tab w:val="left" w:pos="8928"/>
        </w:tabs>
        <w:spacing w:after="0" w:line="240" w:lineRule="auto"/>
        <w:ind w:firstLine="720"/>
        <w:rPr>
          <w:rFonts w:ascii="Times New Roman" w:hAnsi="Times New Roman" w:cs="Times New Roman"/>
          <w:b/>
          <w:bCs/>
          <w:sz w:val="28"/>
          <w:szCs w:val="28"/>
          <w:lang w:val="ru-RU" w:eastAsia="ru-RU"/>
        </w:rPr>
      </w:pPr>
      <w:r w:rsidRPr="00433CFE">
        <w:rPr>
          <w:rFonts w:ascii="Times New Roman" w:hAnsi="Times New Roman" w:cs="Times New Roman"/>
          <w:b/>
          <w:bCs/>
          <w:sz w:val="28"/>
          <w:szCs w:val="28"/>
          <w:lang w:val="ru-RU" w:eastAsia="ru-RU"/>
        </w:rPr>
        <w:t>Методические указания по самостоятельной работе студентов</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Самостоятельная работа студентов (СРС) по дисциплине Инструментальные средства управления направлена на расширение и углубление практических знаний и умений по данному курсу, на усвоение межпредметных связей.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течение семестра студенты выполняют индивидуальные задания, темы которых определяются преподавателем индивидуально для каждого студента с учетом его научно-практических интересов. 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Для закрепления материала необходимо продумать ответы на контрольные вопросы к экзамену по изучаемой теме.</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Сроки выполнения СРС, объем и тематика определяются рабочей программой и приведены в таблице 4.2 РПД.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Литература для самостоятельной работы студентов приведена в рабочей программе. </w:t>
      </w:r>
    </w:p>
    <w:p w:rsidR="0065642E" w:rsidRPr="00A83755" w:rsidRDefault="0065642E" w:rsidP="0065642E">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Результаты СРС очной формы обучения оцениваются преподавателем на лабораторных занятиях, студентов заочной формы обучения – на экзамене. </w:t>
      </w:r>
    </w:p>
    <w:p w:rsidR="0065642E" w:rsidRPr="009F2EF4" w:rsidRDefault="0065642E">
      <w:pPr>
        <w:rPr>
          <w:lang w:val="ru-RU"/>
        </w:rPr>
      </w:pPr>
    </w:p>
    <w:sectPr w:rsidR="0065642E" w:rsidRPr="009F2EF4" w:rsidSect="001D4AF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E4"/>
    <w:multiLevelType w:val="hybridMultilevel"/>
    <w:tmpl w:val="1FF0A7D0"/>
    <w:lvl w:ilvl="0" w:tplc="04190001">
      <w:start w:val="1"/>
      <w:numFmt w:val="bullet"/>
      <w:lvlText w:val=""/>
      <w:lvlJc w:val="left"/>
      <w:pPr>
        <w:tabs>
          <w:tab w:val="num" w:pos="873"/>
        </w:tabs>
        <w:ind w:left="873" w:hanging="360"/>
      </w:pPr>
      <w:rPr>
        <w:rFonts w:ascii="Symbol" w:hAnsi="Symbol" w:cs="Symbol" w:hint="default"/>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cs="Wingdings" w:hint="default"/>
      </w:rPr>
    </w:lvl>
    <w:lvl w:ilvl="3" w:tplc="04190001">
      <w:start w:val="1"/>
      <w:numFmt w:val="bullet"/>
      <w:lvlText w:val=""/>
      <w:lvlJc w:val="left"/>
      <w:pPr>
        <w:tabs>
          <w:tab w:val="num" w:pos="3033"/>
        </w:tabs>
        <w:ind w:left="3033" w:hanging="360"/>
      </w:pPr>
      <w:rPr>
        <w:rFonts w:ascii="Symbol" w:hAnsi="Symbol" w:cs="Symbol" w:hint="default"/>
      </w:rPr>
    </w:lvl>
    <w:lvl w:ilvl="4" w:tplc="04190003">
      <w:start w:val="1"/>
      <w:numFmt w:val="bullet"/>
      <w:lvlText w:val="o"/>
      <w:lvlJc w:val="left"/>
      <w:pPr>
        <w:tabs>
          <w:tab w:val="num" w:pos="3753"/>
        </w:tabs>
        <w:ind w:left="3753" w:hanging="360"/>
      </w:pPr>
      <w:rPr>
        <w:rFonts w:ascii="Courier New" w:hAnsi="Courier New" w:cs="Courier New" w:hint="default"/>
      </w:rPr>
    </w:lvl>
    <w:lvl w:ilvl="5" w:tplc="04190005">
      <w:start w:val="1"/>
      <w:numFmt w:val="bullet"/>
      <w:lvlText w:val=""/>
      <w:lvlJc w:val="left"/>
      <w:pPr>
        <w:tabs>
          <w:tab w:val="num" w:pos="4473"/>
        </w:tabs>
        <w:ind w:left="4473" w:hanging="360"/>
      </w:pPr>
      <w:rPr>
        <w:rFonts w:ascii="Wingdings" w:hAnsi="Wingdings" w:cs="Wingdings" w:hint="default"/>
      </w:rPr>
    </w:lvl>
    <w:lvl w:ilvl="6" w:tplc="04190001">
      <w:start w:val="1"/>
      <w:numFmt w:val="bullet"/>
      <w:lvlText w:val=""/>
      <w:lvlJc w:val="left"/>
      <w:pPr>
        <w:tabs>
          <w:tab w:val="num" w:pos="5193"/>
        </w:tabs>
        <w:ind w:left="5193" w:hanging="360"/>
      </w:pPr>
      <w:rPr>
        <w:rFonts w:ascii="Symbol" w:hAnsi="Symbol" w:cs="Symbol" w:hint="default"/>
      </w:rPr>
    </w:lvl>
    <w:lvl w:ilvl="7" w:tplc="04190003">
      <w:start w:val="1"/>
      <w:numFmt w:val="bullet"/>
      <w:lvlText w:val="o"/>
      <w:lvlJc w:val="left"/>
      <w:pPr>
        <w:tabs>
          <w:tab w:val="num" w:pos="5913"/>
        </w:tabs>
        <w:ind w:left="5913" w:hanging="360"/>
      </w:pPr>
      <w:rPr>
        <w:rFonts w:ascii="Courier New" w:hAnsi="Courier New" w:cs="Courier New" w:hint="default"/>
      </w:rPr>
    </w:lvl>
    <w:lvl w:ilvl="8" w:tplc="04190005">
      <w:start w:val="1"/>
      <w:numFmt w:val="bullet"/>
      <w:lvlText w:val=""/>
      <w:lvlJc w:val="left"/>
      <w:pPr>
        <w:tabs>
          <w:tab w:val="num" w:pos="6633"/>
        </w:tabs>
        <w:ind w:left="6633" w:hanging="360"/>
      </w:pPr>
      <w:rPr>
        <w:rFonts w:ascii="Wingdings" w:hAnsi="Wingdings" w:cs="Wingdings" w:hint="default"/>
      </w:r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CC3E25"/>
    <w:multiLevelType w:val="hybridMultilevel"/>
    <w:tmpl w:val="C4E07EB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A6E3FB1"/>
    <w:multiLevelType w:val="hybridMultilevel"/>
    <w:tmpl w:val="2EFC09C4"/>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0C1B22C0"/>
    <w:multiLevelType w:val="hybridMultilevel"/>
    <w:tmpl w:val="191001A8"/>
    <w:lvl w:ilvl="0" w:tplc="C3ECB6D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0D9C57B2"/>
    <w:multiLevelType w:val="hybridMultilevel"/>
    <w:tmpl w:val="D5D607F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7B7B0F"/>
    <w:multiLevelType w:val="hybridMultilevel"/>
    <w:tmpl w:val="5FBC05A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FB2E06"/>
    <w:multiLevelType w:val="hybridMultilevel"/>
    <w:tmpl w:val="92066C06"/>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5F6F01"/>
    <w:multiLevelType w:val="hybridMultilevel"/>
    <w:tmpl w:val="9828D2E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27963C1"/>
    <w:multiLevelType w:val="hybridMultilevel"/>
    <w:tmpl w:val="A95A8FE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B7FA9954">
      <w:start w:val="10"/>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2A8696A"/>
    <w:multiLevelType w:val="hybridMultilevel"/>
    <w:tmpl w:val="CCD6A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637D3B"/>
    <w:multiLevelType w:val="hybridMultilevel"/>
    <w:tmpl w:val="37CE4200"/>
    <w:lvl w:ilvl="0" w:tplc="04190011">
      <w:start w:val="4"/>
      <w:numFmt w:val="decimal"/>
      <w:lvlText w:val="%1)"/>
      <w:lvlJc w:val="left"/>
      <w:pPr>
        <w:tabs>
          <w:tab w:val="num" w:pos="2601"/>
        </w:tabs>
        <w:ind w:left="2601" w:hanging="360"/>
      </w:pPr>
      <w:rPr>
        <w:rFonts w:hint="default"/>
      </w:rPr>
    </w:lvl>
    <w:lvl w:ilvl="1" w:tplc="04190019">
      <w:start w:val="1"/>
      <w:numFmt w:val="lowerLetter"/>
      <w:lvlText w:val="%2."/>
      <w:lvlJc w:val="left"/>
      <w:pPr>
        <w:tabs>
          <w:tab w:val="num" w:pos="3321"/>
        </w:tabs>
        <w:ind w:left="3321" w:hanging="360"/>
      </w:pPr>
    </w:lvl>
    <w:lvl w:ilvl="2" w:tplc="0419001B">
      <w:start w:val="1"/>
      <w:numFmt w:val="lowerRoman"/>
      <w:lvlText w:val="%3."/>
      <w:lvlJc w:val="right"/>
      <w:pPr>
        <w:tabs>
          <w:tab w:val="num" w:pos="4041"/>
        </w:tabs>
        <w:ind w:left="4041" w:hanging="180"/>
      </w:pPr>
    </w:lvl>
    <w:lvl w:ilvl="3" w:tplc="0419000F">
      <w:start w:val="1"/>
      <w:numFmt w:val="decimal"/>
      <w:lvlText w:val="%4."/>
      <w:lvlJc w:val="left"/>
      <w:pPr>
        <w:tabs>
          <w:tab w:val="num" w:pos="4761"/>
        </w:tabs>
        <w:ind w:left="4761" w:hanging="360"/>
      </w:pPr>
    </w:lvl>
    <w:lvl w:ilvl="4" w:tplc="04190019">
      <w:start w:val="1"/>
      <w:numFmt w:val="lowerLetter"/>
      <w:lvlText w:val="%5."/>
      <w:lvlJc w:val="left"/>
      <w:pPr>
        <w:tabs>
          <w:tab w:val="num" w:pos="5481"/>
        </w:tabs>
        <w:ind w:left="5481" w:hanging="360"/>
      </w:pPr>
    </w:lvl>
    <w:lvl w:ilvl="5" w:tplc="0419001B">
      <w:start w:val="1"/>
      <w:numFmt w:val="lowerRoman"/>
      <w:lvlText w:val="%6."/>
      <w:lvlJc w:val="right"/>
      <w:pPr>
        <w:tabs>
          <w:tab w:val="num" w:pos="6201"/>
        </w:tabs>
        <w:ind w:left="6201" w:hanging="180"/>
      </w:pPr>
    </w:lvl>
    <w:lvl w:ilvl="6" w:tplc="0419000F">
      <w:start w:val="1"/>
      <w:numFmt w:val="decimal"/>
      <w:lvlText w:val="%7."/>
      <w:lvlJc w:val="left"/>
      <w:pPr>
        <w:tabs>
          <w:tab w:val="num" w:pos="6921"/>
        </w:tabs>
        <w:ind w:left="6921" w:hanging="360"/>
      </w:pPr>
    </w:lvl>
    <w:lvl w:ilvl="7" w:tplc="04190019">
      <w:start w:val="1"/>
      <w:numFmt w:val="lowerLetter"/>
      <w:lvlText w:val="%8."/>
      <w:lvlJc w:val="left"/>
      <w:pPr>
        <w:tabs>
          <w:tab w:val="num" w:pos="7641"/>
        </w:tabs>
        <w:ind w:left="7641" w:hanging="360"/>
      </w:pPr>
    </w:lvl>
    <w:lvl w:ilvl="8" w:tplc="0419001B">
      <w:start w:val="1"/>
      <w:numFmt w:val="lowerRoman"/>
      <w:lvlText w:val="%9."/>
      <w:lvlJc w:val="right"/>
      <w:pPr>
        <w:tabs>
          <w:tab w:val="num" w:pos="8361"/>
        </w:tabs>
        <w:ind w:left="8361" w:hanging="180"/>
      </w:pPr>
    </w:lvl>
  </w:abstractNum>
  <w:abstractNum w:abstractNumId="13">
    <w:nsid w:val="16AC6AF7"/>
    <w:multiLevelType w:val="hybridMultilevel"/>
    <w:tmpl w:val="E410E2CC"/>
    <w:lvl w:ilvl="0" w:tplc="3E28F6BE">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DB7337"/>
    <w:multiLevelType w:val="hybridMultilevel"/>
    <w:tmpl w:val="8B106C1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6EB6609"/>
    <w:multiLevelType w:val="hybridMultilevel"/>
    <w:tmpl w:val="7B62EBBC"/>
    <w:lvl w:ilvl="0" w:tplc="6504A084">
      <w:start w:val="1"/>
      <w:numFmt w:val="bullet"/>
      <w:lvlText w:val=""/>
      <w:lvlJc w:val="left"/>
      <w:pPr>
        <w:tabs>
          <w:tab w:val="num" w:pos="1571"/>
        </w:tabs>
        <w:ind w:left="1571" w:hanging="454"/>
      </w:pPr>
      <w:rPr>
        <w:rFonts w:ascii="Webdings" w:hAnsi="Webdings" w:cs="Web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195D2E2F"/>
    <w:multiLevelType w:val="hybridMultilevel"/>
    <w:tmpl w:val="E7CCFD0A"/>
    <w:lvl w:ilvl="0" w:tplc="FAD8FA24">
      <w:start w:val="1"/>
      <w:numFmt w:val="bullet"/>
      <w:lvlText w:val=""/>
      <w:lvlJc w:val="left"/>
      <w:pPr>
        <w:tabs>
          <w:tab w:val="num" w:pos="2422"/>
        </w:tabs>
        <w:ind w:left="2422" w:hanging="360"/>
      </w:pPr>
      <w:rPr>
        <w:rFonts w:ascii="Symbol" w:hAnsi="Symbol" w:cs="Symbol" w:hint="default"/>
        <w:sz w:val="20"/>
        <w:szCs w:val="20"/>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7">
    <w:nsid w:val="19D53F28"/>
    <w:multiLevelType w:val="hybridMultilevel"/>
    <w:tmpl w:val="5282DD1E"/>
    <w:lvl w:ilvl="0" w:tplc="0FE87B22">
      <w:start w:val="1"/>
      <w:numFmt w:val="upperRoman"/>
      <w:lvlText w:val="%1."/>
      <w:lvlJc w:val="left"/>
      <w:pPr>
        <w:tabs>
          <w:tab w:val="num" w:pos="144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A5262A3"/>
    <w:multiLevelType w:val="hybridMultilevel"/>
    <w:tmpl w:val="199856D8"/>
    <w:lvl w:ilvl="0" w:tplc="B83C8AF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1AB83DFB"/>
    <w:multiLevelType w:val="singleLevel"/>
    <w:tmpl w:val="1E54F9FE"/>
    <w:lvl w:ilvl="0">
      <w:start w:val="700"/>
      <w:numFmt w:val="bullet"/>
      <w:lvlText w:val="-"/>
      <w:lvlJc w:val="left"/>
      <w:pPr>
        <w:tabs>
          <w:tab w:val="num" w:pos="1080"/>
        </w:tabs>
        <w:ind w:left="1080" w:hanging="360"/>
      </w:pPr>
      <w:rPr>
        <w:rFonts w:hint="default"/>
      </w:rPr>
    </w:lvl>
  </w:abstractNum>
  <w:abstractNum w:abstractNumId="20">
    <w:nsid w:val="1B507C8D"/>
    <w:multiLevelType w:val="hybridMultilevel"/>
    <w:tmpl w:val="1D48A10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506725"/>
    <w:multiLevelType w:val="hybridMultilevel"/>
    <w:tmpl w:val="7780E19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CAC26A4"/>
    <w:multiLevelType w:val="hybridMultilevel"/>
    <w:tmpl w:val="9CC2356E"/>
    <w:lvl w:ilvl="0" w:tplc="D3922B6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1D71233E"/>
    <w:multiLevelType w:val="hybridMultilevel"/>
    <w:tmpl w:val="999EBC0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1D9D3593"/>
    <w:multiLevelType w:val="hybridMultilevel"/>
    <w:tmpl w:val="26784F88"/>
    <w:lvl w:ilvl="0" w:tplc="0E701D9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E6C4F5B"/>
    <w:multiLevelType w:val="hybridMultilevel"/>
    <w:tmpl w:val="1FC2B4C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92709D"/>
    <w:multiLevelType w:val="hybridMultilevel"/>
    <w:tmpl w:val="2B3C121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0550667"/>
    <w:multiLevelType w:val="hybridMultilevel"/>
    <w:tmpl w:val="9272929C"/>
    <w:lvl w:ilvl="0" w:tplc="4D24ECE6">
      <w:start w:val="1"/>
      <w:numFmt w:val="russianLower"/>
      <w:lvlText w:val="%1."/>
      <w:lvlJc w:val="left"/>
      <w:pPr>
        <w:tabs>
          <w:tab w:val="num" w:pos="930"/>
        </w:tabs>
        <w:ind w:left="22" w:firstLine="5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07A153C"/>
    <w:multiLevelType w:val="hybridMultilevel"/>
    <w:tmpl w:val="9944387E"/>
    <w:lvl w:ilvl="0" w:tplc="6588A1A0">
      <w:start w:val="1"/>
      <w:numFmt w:val="bullet"/>
      <w:lvlText w:val=""/>
      <w:lvlJc w:val="left"/>
      <w:pPr>
        <w:tabs>
          <w:tab w:val="num" w:pos="897"/>
        </w:tabs>
        <w:ind w:left="897" w:hanging="360"/>
      </w:pPr>
      <w:rPr>
        <w:rFonts w:ascii="Wingdings" w:hAnsi="Wingdings" w:cs="Wingdings" w:hint="default"/>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29">
    <w:nsid w:val="21113DEE"/>
    <w:multiLevelType w:val="multilevel"/>
    <w:tmpl w:val="12F8183C"/>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russianLower"/>
      <w:lvlText w:val="%2."/>
      <w:lvlJc w:val="left"/>
      <w:pPr>
        <w:tabs>
          <w:tab w:val="num" w:pos="1440"/>
        </w:tabs>
        <w:ind w:left="1440" w:hanging="360"/>
      </w:pPr>
      <w:rPr>
        <w:rFonts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16A0AD1"/>
    <w:multiLevelType w:val="multilevel"/>
    <w:tmpl w:val="2F0AE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956532"/>
    <w:multiLevelType w:val="hybridMultilevel"/>
    <w:tmpl w:val="C1A8060E"/>
    <w:lvl w:ilvl="0" w:tplc="9F02BA8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48C3517"/>
    <w:multiLevelType w:val="hybridMultilevel"/>
    <w:tmpl w:val="676AE748"/>
    <w:lvl w:ilvl="0" w:tplc="74CE8850">
      <w:start w:val="1"/>
      <w:numFmt w:val="bullet"/>
      <w:lvlText w:val=""/>
      <w:lvlJc w:val="left"/>
      <w:pPr>
        <w:tabs>
          <w:tab w:val="num" w:pos="2869"/>
        </w:tabs>
        <w:ind w:left="2869" w:hanging="360"/>
      </w:pPr>
      <w:rPr>
        <w:rFonts w:ascii="Wingdings" w:hAnsi="Wingdings" w:cs="Wingdings" w:hint="default"/>
      </w:rPr>
    </w:lvl>
    <w:lvl w:ilvl="1" w:tplc="479691A8">
      <w:start w:val="1"/>
      <w:numFmt w:val="bullet"/>
      <w:lvlText w:val=""/>
      <w:lvlJc w:val="left"/>
      <w:pPr>
        <w:tabs>
          <w:tab w:val="num" w:pos="1021"/>
        </w:tabs>
        <w:ind w:left="1021" w:hanging="397"/>
      </w:pPr>
      <w:rPr>
        <w:rFonts w:ascii="Symbol" w:hAnsi="Symbol" w:cs="Symbol" w:hint="default"/>
        <w:sz w:val="16"/>
        <w:szCs w:val="16"/>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26787331"/>
    <w:multiLevelType w:val="hybridMultilevel"/>
    <w:tmpl w:val="BED8EB54"/>
    <w:lvl w:ilvl="0" w:tplc="419C6602">
      <w:start w:val="13"/>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2750694E"/>
    <w:multiLevelType w:val="hybridMultilevel"/>
    <w:tmpl w:val="67F6AF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8CD7C86"/>
    <w:multiLevelType w:val="singleLevel"/>
    <w:tmpl w:val="FA76305E"/>
    <w:lvl w:ilvl="0">
      <w:start w:val="1"/>
      <w:numFmt w:val="decimal"/>
      <w:lvlText w:val="%1."/>
      <w:legacy w:legacy="1" w:legacySpace="0" w:legacyIndent="283"/>
      <w:lvlJc w:val="left"/>
      <w:pPr>
        <w:ind w:left="283" w:hanging="283"/>
      </w:pPr>
    </w:lvl>
  </w:abstractNum>
  <w:abstractNum w:abstractNumId="36">
    <w:nsid w:val="2BE65554"/>
    <w:multiLevelType w:val="hybridMultilevel"/>
    <w:tmpl w:val="79DEB14C"/>
    <w:lvl w:ilvl="0" w:tplc="F9166F6E">
      <w:start w:val="1"/>
      <w:numFmt w:val="bullet"/>
      <w:lvlText w:val=""/>
      <w:lvlJc w:val="left"/>
      <w:pPr>
        <w:tabs>
          <w:tab w:val="num" w:pos="397"/>
        </w:tabs>
        <w:ind w:left="340" w:hanging="340"/>
      </w:pPr>
      <w:rPr>
        <w:rFonts w:ascii="Symbol" w:hAnsi="Symbol" w:cs="Symbol" w:hint="default"/>
        <w:color w:val="auto"/>
      </w:rPr>
    </w:lvl>
    <w:lvl w:ilvl="1" w:tplc="04190003">
      <w:start w:val="1"/>
      <w:numFmt w:val="bullet"/>
      <w:lvlText w:val="o"/>
      <w:lvlJc w:val="left"/>
      <w:pPr>
        <w:tabs>
          <w:tab w:val="num" w:pos="-381"/>
        </w:tabs>
        <w:ind w:left="-381" w:hanging="360"/>
      </w:pPr>
      <w:rPr>
        <w:rFonts w:ascii="Courier New" w:hAnsi="Courier New" w:cs="Courier New" w:hint="default"/>
      </w:rPr>
    </w:lvl>
    <w:lvl w:ilvl="2" w:tplc="04190005">
      <w:start w:val="1"/>
      <w:numFmt w:val="bullet"/>
      <w:lvlText w:val=""/>
      <w:lvlJc w:val="left"/>
      <w:pPr>
        <w:tabs>
          <w:tab w:val="num" w:pos="339"/>
        </w:tabs>
        <w:ind w:left="339" w:hanging="360"/>
      </w:pPr>
      <w:rPr>
        <w:rFonts w:ascii="Wingdings" w:hAnsi="Wingdings" w:cs="Wingdings" w:hint="default"/>
      </w:rPr>
    </w:lvl>
    <w:lvl w:ilvl="3" w:tplc="04190001">
      <w:start w:val="1"/>
      <w:numFmt w:val="bullet"/>
      <w:lvlText w:val=""/>
      <w:lvlJc w:val="left"/>
      <w:pPr>
        <w:tabs>
          <w:tab w:val="num" w:pos="1059"/>
        </w:tabs>
        <w:ind w:left="1059" w:hanging="360"/>
      </w:pPr>
      <w:rPr>
        <w:rFonts w:ascii="Symbol" w:hAnsi="Symbol" w:cs="Symbol" w:hint="default"/>
      </w:rPr>
    </w:lvl>
    <w:lvl w:ilvl="4" w:tplc="04190003">
      <w:start w:val="1"/>
      <w:numFmt w:val="bullet"/>
      <w:lvlText w:val="o"/>
      <w:lvlJc w:val="left"/>
      <w:pPr>
        <w:tabs>
          <w:tab w:val="num" w:pos="1779"/>
        </w:tabs>
        <w:ind w:left="1779" w:hanging="360"/>
      </w:pPr>
      <w:rPr>
        <w:rFonts w:ascii="Courier New" w:hAnsi="Courier New" w:cs="Courier New" w:hint="default"/>
      </w:rPr>
    </w:lvl>
    <w:lvl w:ilvl="5" w:tplc="04190005">
      <w:start w:val="1"/>
      <w:numFmt w:val="bullet"/>
      <w:lvlText w:val=""/>
      <w:lvlJc w:val="left"/>
      <w:pPr>
        <w:tabs>
          <w:tab w:val="num" w:pos="2499"/>
        </w:tabs>
        <w:ind w:left="2499" w:hanging="360"/>
      </w:pPr>
      <w:rPr>
        <w:rFonts w:ascii="Wingdings" w:hAnsi="Wingdings" w:cs="Wingdings" w:hint="default"/>
      </w:rPr>
    </w:lvl>
    <w:lvl w:ilvl="6" w:tplc="04190001">
      <w:start w:val="1"/>
      <w:numFmt w:val="bullet"/>
      <w:lvlText w:val=""/>
      <w:lvlJc w:val="left"/>
      <w:pPr>
        <w:tabs>
          <w:tab w:val="num" w:pos="3219"/>
        </w:tabs>
        <w:ind w:left="3219" w:hanging="360"/>
      </w:pPr>
      <w:rPr>
        <w:rFonts w:ascii="Symbol" w:hAnsi="Symbol" w:cs="Symbol" w:hint="default"/>
      </w:rPr>
    </w:lvl>
    <w:lvl w:ilvl="7" w:tplc="04190003">
      <w:start w:val="1"/>
      <w:numFmt w:val="bullet"/>
      <w:lvlText w:val="o"/>
      <w:lvlJc w:val="left"/>
      <w:pPr>
        <w:tabs>
          <w:tab w:val="num" w:pos="3939"/>
        </w:tabs>
        <w:ind w:left="3939" w:hanging="360"/>
      </w:pPr>
      <w:rPr>
        <w:rFonts w:ascii="Courier New" w:hAnsi="Courier New" w:cs="Courier New" w:hint="default"/>
      </w:rPr>
    </w:lvl>
    <w:lvl w:ilvl="8" w:tplc="04190005">
      <w:start w:val="1"/>
      <w:numFmt w:val="bullet"/>
      <w:lvlText w:val=""/>
      <w:lvlJc w:val="left"/>
      <w:pPr>
        <w:tabs>
          <w:tab w:val="num" w:pos="4659"/>
        </w:tabs>
        <w:ind w:left="4659" w:hanging="360"/>
      </w:pPr>
      <w:rPr>
        <w:rFonts w:ascii="Wingdings" w:hAnsi="Wingdings" w:cs="Wingdings" w:hint="default"/>
      </w:rPr>
    </w:lvl>
  </w:abstractNum>
  <w:abstractNum w:abstractNumId="37">
    <w:nsid w:val="2D6A00EF"/>
    <w:multiLevelType w:val="hybridMultilevel"/>
    <w:tmpl w:val="F63C1E4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2ED014FF"/>
    <w:multiLevelType w:val="hybridMultilevel"/>
    <w:tmpl w:val="3C7A5FAC"/>
    <w:lvl w:ilvl="0" w:tplc="B1163BC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F2D12AE"/>
    <w:multiLevelType w:val="hybridMultilevel"/>
    <w:tmpl w:val="A15E0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31F12C5B"/>
    <w:multiLevelType w:val="hybridMultilevel"/>
    <w:tmpl w:val="B9C08CD8"/>
    <w:lvl w:ilvl="0" w:tplc="A1C4633A">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3B15526"/>
    <w:multiLevelType w:val="hybridMultilevel"/>
    <w:tmpl w:val="EF204AF8"/>
    <w:lvl w:ilvl="0" w:tplc="CC846C2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9175BBC"/>
    <w:multiLevelType w:val="hybridMultilevel"/>
    <w:tmpl w:val="1856F06A"/>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43">
    <w:nsid w:val="39D4478F"/>
    <w:multiLevelType w:val="hybridMultilevel"/>
    <w:tmpl w:val="FC607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F03124D"/>
    <w:multiLevelType w:val="hybridMultilevel"/>
    <w:tmpl w:val="56E05698"/>
    <w:lvl w:ilvl="0" w:tplc="5E3485FA">
      <w:start w:val="1"/>
      <w:numFmt w:val="russianLower"/>
      <w:lvlText w:val="%1."/>
      <w:lvlJc w:val="left"/>
      <w:pPr>
        <w:tabs>
          <w:tab w:val="num" w:pos="928"/>
        </w:tabs>
        <w:ind w:left="928" w:hanging="360"/>
      </w:pPr>
      <w:rPr>
        <w:rFonts w:hint="default"/>
      </w:rPr>
    </w:lvl>
    <w:lvl w:ilvl="1" w:tplc="793682DE">
      <w:start w:val="1"/>
      <w:numFmt w:val="russianLower"/>
      <w:lvlText w:val="%2."/>
      <w:lvlJc w:val="left"/>
      <w:pPr>
        <w:tabs>
          <w:tab w:val="num" w:pos="1418"/>
        </w:tabs>
        <w:ind w:left="1418" w:hanging="338"/>
      </w:pPr>
      <w:rPr>
        <w:rFonts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2A329D9"/>
    <w:multiLevelType w:val="hybridMultilevel"/>
    <w:tmpl w:val="301AC4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30D7F11"/>
    <w:multiLevelType w:val="hybridMultilevel"/>
    <w:tmpl w:val="4606A196"/>
    <w:lvl w:ilvl="0" w:tplc="6BF87DC4">
      <w:start w:val="1"/>
      <w:numFmt w:val="decimal"/>
      <w:lvlText w:val="%1."/>
      <w:lvlJc w:val="left"/>
      <w:pPr>
        <w:tabs>
          <w:tab w:val="num" w:pos="360"/>
        </w:tabs>
        <w:ind w:left="360"/>
      </w:pPr>
      <w:rPr>
        <w:rFonts w:hint="default"/>
        <w:b w:val="0"/>
        <w:bCs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7">
    <w:nsid w:val="43B41FE1"/>
    <w:multiLevelType w:val="hybridMultilevel"/>
    <w:tmpl w:val="4B1E1BAE"/>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447173D2"/>
    <w:multiLevelType w:val="hybridMultilevel"/>
    <w:tmpl w:val="FF4463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46FC7C34"/>
    <w:multiLevelType w:val="hybridMultilevel"/>
    <w:tmpl w:val="04E2BC3E"/>
    <w:lvl w:ilvl="0" w:tplc="E190F868">
      <w:start w:val="88"/>
      <w:numFmt w:val="decimal"/>
      <w:lvlText w:val="%1."/>
      <w:lvlJc w:val="left"/>
      <w:pPr>
        <w:tabs>
          <w:tab w:val="num" w:pos="780"/>
        </w:tabs>
        <w:ind w:left="780" w:hanging="420"/>
      </w:pPr>
      <w:rPr>
        <w:rFonts w:hint="default"/>
      </w:rPr>
    </w:lvl>
    <w:lvl w:ilvl="1" w:tplc="5E3485FA">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87C7FEE"/>
    <w:multiLevelType w:val="hybridMultilevel"/>
    <w:tmpl w:val="41E8D886"/>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1">
    <w:nsid w:val="48C907D8"/>
    <w:multiLevelType w:val="hybridMultilevel"/>
    <w:tmpl w:val="602038E8"/>
    <w:lvl w:ilvl="0" w:tplc="0F1CE6E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2">
    <w:nsid w:val="49992571"/>
    <w:multiLevelType w:val="multilevel"/>
    <w:tmpl w:val="3EC46B02"/>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A6B2CBF"/>
    <w:multiLevelType w:val="hybridMultilevel"/>
    <w:tmpl w:val="80803F7E"/>
    <w:lvl w:ilvl="0" w:tplc="D1CC24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4B775EE7"/>
    <w:multiLevelType w:val="hybridMultilevel"/>
    <w:tmpl w:val="0E30C65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DA57EB7"/>
    <w:multiLevelType w:val="hybridMultilevel"/>
    <w:tmpl w:val="2DD46E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DFF6232"/>
    <w:multiLevelType w:val="hybridMultilevel"/>
    <w:tmpl w:val="C2607CD0"/>
    <w:lvl w:ilvl="0" w:tplc="5E3485FA">
      <w:start w:val="1"/>
      <w:numFmt w:val="russianLower"/>
      <w:lvlText w:val="%1."/>
      <w:lvlJc w:val="left"/>
      <w:pPr>
        <w:tabs>
          <w:tab w:val="num" w:pos="1637"/>
        </w:tabs>
        <w:ind w:left="1637"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7">
    <w:nsid w:val="4FE01BBD"/>
    <w:multiLevelType w:val="hybridMultilevel"/>
    <w:tmpl w:val="7EC6D092"/>
    <w:lvl w:ilvl="0" w:tplc="86E8089A">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8">
    <w:nsid w:val="50227404"/>
    <w:multiLevelType w:val="hybridMultilevel"/>
    <w:tmpl w:val="174AF3F0"/>
    <w:lvl w:ilvl="0" w:tplc="0419000F">
      <w:start w:val="1"/>
      <w:numFmt w:val="decimal"/>
      <w:lvlText w:val="%1."/>
      <w:lvlJc w:val="left"/>
      <w:pPr>
        <w:tabs>
          <w:tab w:val="num" w:pos="720"/>
        </w:tabs>
        <w:ind w:left="720" w:hanging="360"/>
      </w:pPr>
      <w:rPr>
        <w:rFonts w:hint="default"/>
      </w:rPr>
    </w:lvl>
    <w:lvl w:ilvl="1" w:tplc="DC08C09A">
      <w:start w:val="1"/>
      <w:numFmt w:val="bullet"/>
      <w:lvlText w:val=""/>
      <w:lvlJc w:val="left"/>
      <w:pPr>
        <w:tabs>
          <w:tab w:val="num" w:pos="1477"/>
        </w:tabs>
        <w:ind w:left="1477" w:hanging="397"/>
      </w:pPr>
      <w:rPr>
        <w:rFonts w:ascii="Symbol" w:hAnsi="Symbol" w:cs="Symbol"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0B462DE"/>
    <w:multiLevelType w:val="hybridMultilevel"/>
    <w:tmpl w:val="B55E81B8"/>
    <w:lvl w:ilvl="0" w:tplc="04190001">
      <w:start w:val="1"/>
      <w:numFmt w:val="bullet"/>
      <w:lvlText w:val=""/>
      <w:lvlJc w:val="left"/>
      <w:pPr>
        <w:tabs>
          <w:tab w:val="num" w:pos="1287"/>
        </w:tabs>
        <w:ind w:left="1287" w:hanging="360"/>
      </w:pPr>
      <w:rPr>
        <w:rFonts w:ascii="Symbol" w:hAnsi="Symbol" w:cs="Symbol" w:hint="default"/>
      </w:rPr>
    </w:lvl>
    <w:lvl w:ilvl="1" w:tplc="5E3485FA">
      <w:start w:val="1"/>
      <w:numFmt w:val="russianLower"/>
      <w:lvlText w:val="%2."/>
      <w:lvlJc w:val="left"/>
      <w:pPr>
        <w:tabs>
          <w:tab w:val="num" w:pos="1440"/>
        </w:tabs>
        <w:ind w:left="1440" w:hanging="360"/>
      </w:pPr>
      <w:rPr>
        <w:rFonts w:hint="default"/>
      </w:rPr>
    </w:lvl>
    <w:lvl w:ilvl="2" w:tplc="F334A6DC">
      <w:start w:val="2"/>
      <w:numFmt w:val="decimal"/>
      <w:lvlText w:val="%3."/>
      <w:lvlJc w:val="left"/>
      <w:pPr>
        <w:tabs>
          <w:tab w:val="num" w:pos="2727"/>
        </w:tabs>
        <w:ind w:left="2727" w:hanging="360"/>
      </w:pPr>
      <w:rPr>
        <w:rFont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51D93BB3"/>
    <w:multiLevelType w:val="hybridMultilevel"/>
    <w:tmpl w:val="2A6A830A"/>
    <w:lvl w:ilvl="0" w:tplc="04190001">
      <w:start w:val="1"/>
      <w:numFmt w:val="bullet"/>
      <w:lvlText w:val=""/>
      <w:lvlJc w:val="left"/>
      <w:pPr>
        <w:tabs>
          <w:tab w:val="num" w:pos="1287"/>
        </w:tabs>
        <w:ind w:left="1287" w:hanging="360"/>
      </w:pPr>
      <w:rPr>
        <w:rFonts w:ascii="Symbol" w:hAnsi="Symbol" w:cs="Symbol" w:hint="default"/>
      </w:rPr>
    </w:lvl>
    <w:lvl w:ilvl="1" w:tplc="650CE91A">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1">
    <w:nsid w:val="5533541D"/>
    <w:multiLevelType w:val="hybridMultilevel"/>
    <w:tmpl w:val="784EB51C"/>
    <w:lvl w:ilvl="0" w:tplc="911EA602">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97E7711"/>
    <w:multiLevelType w:val="hybridMultilevel"/>
    <w:tmpl w:val="84C85BD6"/>
    <w:lvl w:ilvl="0" w:tplc="772A008E">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5A117E9F"/>
    <w:multiLevelType w:val="hybridMultilevel"/>
    <w:tmpl w:val="3684BC92"/>
    <w:lvl w:ilvl="0" w:tplc="744E6018">
      <w:start w:val="3"/>
      <w:numFmt w:val="decimal"/>
      <w:lvlText w:val="%1."/>
      <w:lvlJc w:val="left"/>
      <w:pPr>
        <w:tabs>
          <w:tab w:val="num" w:pos="720"/>
        </w:tabs>
        <w:ind w:left="720" w:hanging="360"/>
      </w:pPr>
      <w:rPr>
        <w:rFonts w:hint="default"/>
      </w:rPr>
    </w:lvl>
    <w:lvl w:ilvl="1" w:tplc="EC40F430">
      <w:start w:val="1"/>
      <w:numFmt w:val="lowerLetter"/>
      <w:lvlText w:val="%2)"/>
      <w:lvlJc w:val="left"/>
      <w:pPr>
        <w:tabs>
          <w:tab w:val="num" w:pos="928"/>
        </w:tabs>
        <w:ind w:left="928" w:hanging="360"/>
      </w:pPr>
      <w:rPr>
        <w:rFonts w:hint="default"/>
      </w:rPr>
    </w:lvl>
    <w:lvl w:ilvl="2" w:tplc="5E3485FA">
      <w:start w:val="1"/>
      <w:numFmt w:val="russianLower"/>
      <w:lvlText w:val="%3."/>
      <w:lvlJc w:val="left"/>
      <w:pPr>
        <w:tabs>
          <w:tab w:val="num" w:pos="2340"/>
        </w:tabs>
        <w:ind w:left="2340" w:hanging="360"/>
      </w:pPr>
      <w:rPr>
        <w:rFonts w:hint="default"/>
      </w:rPr>
    </w:lvl>
    <w:lvl w:ilvl="3" w:tplc="93B63A80">
      <w:start w:val="1"/>
      <w:numFmt w:val="decimal"/>
      <w:lvlText w:val="%4)"/>
      <w:lvlJc w:val="left"/>
      <w:pPr>
        <w:tabs>
          <w:tab w:val="num" w:pos="2940"/>
        </w:tabs>
        <w:ind w:left="2940" w:hanging="42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B36646F"/>
    <w:multiLevelType w:val="hybridMultilevel"/>
    <w:tmpl w:val="A6EAE43A"/>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65">
    <w:nsid w:val="5B744906"/>
    <w:multiLevelType w:val="hybridMultilevel"/>
    <w:tmpl w:val="5C92B3E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6">
    <w:nsid w:val="5DC81756"/>
    <w:multiLevelType w:val="hybridMultilevel"/>
    <w:tmpl w:val="D5FE05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5E4C61A8"/>
    <w:multiLevelType w:val="hybridMultilevel"/>
    <w:tmpl w:val="AF7EE75A"/>
    <w:lvl w:ilvl="0" w:tplc="3156F8A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E6056BD"/>
    <w:multiLevelType w:val="hybridMultilevel"/>
    <w:tmpl w:val="4C90ACD2"/>
    <w:lvl w:ilvl="0" w:tplc="3156F8A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9">
    <w:nsid w:val="5E996422"/>
    <w:multiLevelType w:val="hybridMultilevel"/>
    <w:tmpl w:val="7F7E95D8"/>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FEF0C2D"/>
    <w:multiLevelType w:val="hybridMultilevel"/>
    <w:tmpl w:val="8416C11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1">
    <w:nsid w:val="60904A12"/>
    <w:multiLevelType w:val="hybridMultilevel"/>
    <w:tmpl w:val="900C82F2"/>
    <w:lvl w:ilvl="0" w:tplc="EAFA200A">
      <w:start w:val="1"/>
      <w:numFmt w:val="bullet"/>
      <w:lvlText w:val=""/>
      <w:lvlJc w:val="left"/>
      <w:pPr>
        <w:tabs>
          <w:tab w:val="num" w:pos="1290"/>
        </w:tabs>
        <w:ind w:left="1290" w:hanging="360"/>
      </w:pPr>
      <w:rPr>
        <w:rFonts w:ascii="Symbol" w:hAnsi="Symbol" w:cs="Symbol" w:hint="default"/>
        <w:sz w:val="16"/>
        <w:szCs w:val="16"/>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72">
    <w:nsid w:val="61E6131D"/>
    <w:multiLevelType w:val="hybridMultilevel"/>
    <w:tmpl w:val="89726092"/>
    <w:lvl w:ilvl="0" w:tplc="2B7C8688">
      <w:start w:val="6"/>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nsid w:val="63E04E93"/>
    <w:multiLevelType w:val="hybridMultilevel"/>
    <w:tmpl w:val="9FCCE1A2"/>
    <w:lvl w:ilvl="0" w:tplc="04190001">
      <w:start w:val="1"/>
      <w:numFmt w:val="bullet"/>
      <w:lvlText w:val=""/>
      <w:lvlJc w:val="left"/>
      <w:pPr>
        <w:tabs>
          <w:tab w:val="num" w:pos="1068"/>
        </w:tabs>
        <w:ind w:left="1068" w:hanging="360"/>
      </w:pPr>
      <w:rPr>
        <w:rFonts w:ascii="Symbol" w:hAnsi="Symbol" w:cs="Symbol" w:hint="default"/>
      </w:rPr>
    </w:lvl>
    <w:lvl w:ilvl="1" w:tplc="F9166F6E">
      <w:start w:val="1"/>
      <w:numFmt w:val="bullet"/>
      <w:lvlText w:val=""/>
      <w:lvlJc w:val="left"/>
      <w:pPr>
        <w:tabs>
          <w:tab w:val="num" w:pos="1825"/>
        </w:tabs>
        <w:ind w:left="1768" w:hanging="340"/>
      </w:pPr>
      <w:rPr>
        <w:rFonts w:ascii="Symbol" w:hAnsi="Symbol" w:cs="Symbol" w:hint="default"/>
        <w:color w:val="auto"/>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4">
    <w:nsid w:val="660C20F7"/>
    <w:multiLevelType w:val="hybridMultilevel"/>
    <w:tmpl w:val="BDFAB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9C86B19"/>
    <w:multiLevelType w:val="hybridMultilevel"/>
    <w:tmpl w:val="F620D72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B65485A"/>
    <w:multiLevelType w:val="hybridMultilevel"/>
    <w:tmpl w:val="0F06A4B4"/>
    <w:lvl w:ilvl="0" w:tplc="0419000F">
      <w:start w:val="1"/>
      <w:numFmt w:val="decimal"/>
      <w:lvlText w:val="%1."/>
      <w:lvlJc w:val="left"/>
      <w:pPr>
        <w:tabs>
          <w:tab w:val="num" w:pos="720"/>
        </w:tabs>
        <w:ind w:left="720" w:hanging="360"/>
      </w:pPr>
      <w:rPr>
        <w:rFonts w:hint="default"/>
      </w:rPr>
    </w:lvl>
    <w:lvl w:ilvl="1" w:tplc="883276DC">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369456E"/>
    <w:multiLevelType w:val="hybridMultilevel"/>
    <w:tmpl w:val="B9DE32EC"/>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9">
    <w:nsid w:val="744832F7"/>
    <w:multiLevelType w:val="hybridMultilevel"/>
    <w:tmpl w:val="E1D06930"/>
    <w:lvl w:ilvl="0" w:tplc="EAAA364C">
      <w:start w:val="1"/>
      <w:numFmt w:val="russianLower"/>
      <w:lvlText w:val="%1."/>
      <w:lvlJc w:val="left"/>
      <w:pPr>
        <w:tabs>
          <w:tab w:val="num" w:pos="1011"/>
        </w:tabs>
        <w:ind w:left="1011" w:hanging="396"/>
      </w:pPr>
      <w:rPr>
        <w:rFonts w:hint="default"/>
        <w:sz w:val="28"/>
        <w:szCs w:val="28"/>
      </w:rPr>
    </w:lvl>
    <w:lvl w:ilvl="1" w:tplc="04190019">
      <w:start w:val="1"/>
      <w:numFmt w:val="lowerLetter"/>
      <w:lvlText w:val="%2."/>
      <w:lvlJc w:val="left"/>
      <w:pPr>
        <w:tabs>
          <w:tab w:val="num" w:pos="1487"/>
        </w:tabs>
        <w:ind w:left="1487" w:hanging="360"/>
      </w:pPr>
    </w:lvl>
    <w:lvl w:ilvl="2" w:tplc="0419001B">
      <w:start w:val="1"/>
      <w:numFmt w:val="lowerRoman"/>
      <w:lvlText w:val="%3."/>
      <w:lvlJc w:val="right"/>
      <w:pPr>
        <w:tabs>
          <w:tab w:val="num" w:pos="2207"/>
        </w:tabs>
        <w:ind w:left="2207" w:hanging="180"/>
      </w:pPr>
    </w:lvl>
    <w:lvl w:ilvl="3" w:tplc="0419000F">
      <w:start w:val="1"/>
      <w:numFmt w:val="decimal"/>
      <w:lvlText w:val="%4."/>
      <w:lvlJc w:val="left"/>
      <w:pPr>
        <w:tabs>
          <w:tab w:val="num" w:pos="2927"/>
        </w:tabs>
        <w:ind w:left="2927" w:hanging="360"/>
      </w:pPr>
    </w:lvl>
    <w:lvl w:ilvl="4" w:tplc="04190019">
      <w:start w:val="1"/>
      <w:numFmt w:val="lowerLetter"/>
      <w:lvlText w:val="%5."/>
      <w:lvlJc w:val="left"/>
      <w:pPr>
        <w:tabs>
          <w:tab w:val="num" w:pos="3647"/>
        </w:tabs>
        <w:ind w:left="3647" w:hanging="360"/>
      </w:pPr>
    </w:lvl>
    <w:lvl w:ilvl="5" w:tplc="0419001B">
      <w:start w:val="1"/>
      <w:numFmt w:val="lowerRoman"/>
      <w:lvlText w:val="%6."/>
      <w:lvlJc w:val="right"/>
      <w:pPr>
        <w:tabs>
          <w:tab w:val="num" w:pos="4367"/>
        </w:tabs>
        <w:ind w:left="4367" w:hanging="180"/>
      </w:pPr>
    </w:lvl>
    <w:lvl w:ilvl="6" w:tplc="0419000F">
      <w:start w:val="1"/>
      <w:numFmt w:val="decimal"/>
      <w:lvlText w:val="%7."/>
      <w:lvlJc w:val="left"/>
      <w:pPr>
        <w:tabs>
          <w:tab w:val="num" w:pos="5087"/>
        </w:tabs>
        <w:ind w:left="5087" w:hanging="360"/>
      </w:pPr>
    </w:lvl>
    <w:lvl w:ilvl="7" w:tplc="04190019">
      <w:start w:val="1"/>
      <w:numFmt w:val="lowerLetter"/>
      <w:lvlText w:val="%8."/>
      <w:lvlJc w:val="left"/>
      <w:pPr>
        <w:tabs>
          <w:tab w:val="num" w:pos="5807"/>
        </w:tabs>
        <w:ind w:left="5807" w:hanging="360"/>
      </w:pPr>
    </w:lvl>
    <w:lvl w:ilvl="8" w:tplc="0419001B">
      <w:start w:val="1"/>
      <w:numFmt w:val="lowerRoman"/>
      <w:lvlText w:val="%9."/>
      <w:lvlJc w:val="right"/>
      <w:pPr>
        <w:tabs>
          <w:tab w:val="num" w:pos="6527"/>
        </w:tabs>
        <w:ind w:left="6527" w:hanging="180"/>
      </w:pPr>
    </w:lvl>
  </w:abstractNum>
  <w:abstractNum w:abstractNumId="80">
    <w:nsid w:val="76DE0051"/>
    <w:multiLevelType w:val="hybridMultilevel"/>
    <w:tmpl w:val="9BD4B70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1">
    <w:nsid w:val="77606724"/>
    <w:multiLevelType w:val="hybridMultilevel"/>
    <w:tmpl w:val="5EFE9F1A"/>
    <w:lvl w:ilvl="0" w:tplc="5204E07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9214410"/>
    <w:multiLevelType w:val="hybridMultilevel"/>
    <w:tmpl w:val="9E14F48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5"/>
  </w:num>
  <w:num w:numId="4">
    <w:abstractNumId w:val="3"/>
  </w:num>
  <w:num w:numId="5">
    <w:abstractNumId w:val="35"/>
    <w:lvlOverride w:ilvl="0">
      <w:lvl w:ilvl="0">
        <w:start w:val="1"/>
        <w:numFmt w:val="decimal"/>
        <w:lvlText w:val="%1."/>
        <w:legacy w:legacy="1" w:legacySpace="0" w:legacyIndent="283"/>
        <w:lvlJc w:val="left"/>
        <w:pPr>
          <w:ind w:left="283" w:hanging="283"/>
        </w:pPr>
      </w:lvl>
    </w:lvlOverride>
  </w:num>
  <w:num w:numId="6">
    <w:abstractNumId w:val="11"/>
  </w:num>
  <w:num w:numId="7">
    <w:abstractNumId w:val="55"/>
  </w:num>
  <w:num w:numId="8">
    <w:abstractNumId w:val="45"/>
  </w:num>
  <w:num w:numId="9">
    <w:abstractNumId w:val="13"/>
  </w:num>
  <w:num w:numId="10">
    <w:abstractNumId w:val="52"/>
  </w:num>
  <w:num w:numId="11">
    <w:abstractNumId w:val="9"/>
  </w:num>
  <w:num w:numId="12">
    <w:abstractNumId w:val="46"/>
  </w:num>
  <w:num w:numId="13">
    <w:abstractNumId w:val="53"/>
  </w:num>
  <w:num w:numId="14">
    <w:abstractNumId w:val="64"/>
  </w:num>
  <w:num w:numId="15">
    <w:abstractNumId w:val="4"/>
  </w:num>
  <w:num w:numId="16">
    <w:abstractNumId w:val="23"/>
  </w:num>
  <w:num w:numId="17">
    <w:abstractNumId w:val="2"/>
  </w:num>
  <w:num w:numId="18">
    <w:abstractNumId w:val="76"/>
  </w:num>
  <w:num w:numId="19">
    <w:abstractNumId w:val="49"/>
  </w:num>
  <w:num w:numId="20">
    <w:abstractNumId w:val="82"/>
  </w:num>
  <w:num w:numId="21">
    <w:abstractNumId w:val="59"/>
  </w:num>
  <w:num w:numId="22">
    <w:abstractNumId w:val="54"/>
  </w:num>
  <w:num w:numId="23">
    <w:abstractNumId w:val="56"/>
  </w:num>
  <w:num w:numId="24">
    <w:abstractNumId w:val="26"/>
  </w:num>
  <w:num w:numId="25">
    <w:abstractNumId w:val="14"/>
  </w:num>
  <w:num w:numId="26">
    <w:abstractNumId w:val="20"/>
  </w:num>
  <w:num w:numId="27">
    <w:abstractNumId w:val="7"/>
  </w:num>
  <w:num w:numId="28">
    <w:abstractNumId w:val="69"/>
  </w:num>
  <w:num w:numId="29">
    <w:abstractNumId w:val="77"/>
  </w:num>
  <w:num w:numId="30">
    <w:abstractNumId w:val="31"/>
  </w:num>
  <w:num w:numId="31">
    <w:abstractNumId w:val="62"/>
  </w:num>
  <w:num w:numId="32">
    <w:abstractNumId w:val="38"/>
  </w:num>
  <w:num w:numId="33">
    <w:abstractNumId w:val="61"/>
  </w:num>
  <w:num w:numId="34">
    <w:abstractNumId w:val="79"/>
  </w:num>
  <w:num w:numId="35">
    <w:abstractNumId w:val="10"/>
  </w:num>
  <w:num w:numId="36">
    <w:abstractNumId w:val="63"/>
  </w:num>
  <w:num w:numId="37">
    <w:abstractNumId w:val="27"/>
  </w:num>
  <w:num w:numId="38">
    <w:abstractNumId w:val="8"/>
  </w:num>
  <w:num w:numId="39">
    <w:abstractNumId w:val="25"/>
  </w:num>
  <w:num w:numId="40">
    <w:abstractNumId w:val="44"/>
  </w:num>
  <w:num w:numId="41">
    <w:abstractNumId w:val="33"/>
  </w:num>
  <w:num w:numId="42">
    <w:abstractNumId w:val="29"/>
  </w:num>
  <w:num w:numId="43">
    <w:abstractNumId w:val="72"/>
  </w:num>
  <w:num w:numId="44">
    <w:abstractNumId w:val="34"/>
  </w:num>
  <w:num w:numId="45">
    <w:abstractNumId w:val="19"/>
  </w:num>
  <w:num w:numId="46">
    <w:abstractNumId w:val="5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58"/>
  </w:num>
  <w:num w:numId="50">
    <w:abstractNumId w:val="32"/>
  </w:num>
  <w:num w:numId="51">
    <w:abstractNumId w:val="43"/>
  </w:num>
  <w:num w:numId="52">
    <w:abstractNumId w:val="66"/>
  </w:num>
  <w:num w:numId="53">
    <w:abstractNumId w:val="39"/>
  </w:num>
  <w:num w:numId="54">
    <w:abstractNumId w:val="0"/>
  </w:num>
  <w:num w:numId="55">
    <w:abstractNumId w:val="65"/>
  </w:num>
  <w:num w:numId="56">
    <w:abstractNumId w:val="60"/>
  </w:num>
  <w:num w:numId="57">
    <w:abstractNumId w:val="37"/>
  </w:num>
  <w:num w:numId="58">
    <w:abstractNumId w:val="21"/>
  </w:num>
  <w:num w:numId="59">
    <w:abstractNumId w:val="80"/>
  </w:num>
  <w:num w:numId="60">
    <w:abstractNumId w:val="51"/>
  </w:num>
  <w:num w:numId="61">
    <w:abstractNumId w:val="70"/>
  </w:num>
  <w:num w:numId="62">
    <w:abstractNumId w:val="15"/>
  </w:num>
  <w:num w:numId="63">
    <w:abstractNumId w:val="18"/>
  </w:num>
  <w:num w:numId="64">
    <w:abstractNumId w:val="28"/>
  </w:num>
  <w:num w:numId="65">
    <w:abstractNumId w:val="41"/>
  </w:num>
  <w:num w:numId="66">
    <w:abstractNumId w:val="47"/>
  </w:num>
  <w:num w:numId="67">
    <w:abstractNumId w:val="17"/>
  </w:num>
  <w:num w:numId="68">
    <w:abstractNumId w:val="68"/>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81"/>
  </w:num>
  <w:num w:numId="7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24"/>
  </w:num>
  <w:num w:numId="75">
    <w:abstractNumId w:val="71"/>
  </w:num>
  <w:num w:numId="76">
    <w:abstractNumId w:val="12"/>
  </w:num>
  <w:num w:numId="77">
    <w:abstractNumId w:val="78"/>
  </w:num>
  <w:num w:numId="78">
    <w:abstractNumId w:val="50"/>
  </w:num>
  <w:num w:numId="79">
    <w:abstractNumId w:val="73"/>
  </w:num>
  <w:num w:numId="80">
    <w:abstractNumId w:val="48"/>
  </w:num>
  <w:num w:numId="81">
    <w:abstractNumId w:val="36"/>
  </w:num>
  <w:num w:numId="82">
    <w:abstractNumId w:val="5"/>
  </w:num>
  <w:num w:numId="83">
    <w:abstractNumId w:val="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D4AF8"/>
    <w:rsid w:val="001F0BC7"/>
    <w:rsid w:val="00273397"/>
    <w:rsid w:val="003E2C5B"/>
    <w:rsid w:val="0065642E"/>
    <w:rsid w:val="009F2EF4"/>
    <w:rsid w:val="00C47DE6"/>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D4AF8"/>
  </w:style>
  <w:style w:type="paragraph" w:styleId="1">
    <w:name w:val="heading 1"/>
    <w:basedOn w:val="a"/>
    <w:next w:val="a"/>
    <w:link w:val="10"/>
    <w:uiPriority w:val="99"/>
    <w:qFormat/>
    <w:rsid w:val="0065642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5642E"/>
    <w:pPr>
      <w:widowControl w:val="0"/>
      <w:snapToGrid w:val="0"/>
      <w:spacing w:before="240" w:after="120" w:line="240" w:lineRule="auto"/>
      <w:jc w:val="center"/>
      <w:outlineLvl w:val="1"/>
    </w:pPr>
    <w:rPr>
      <w:rFonts w:ascii="Calibri" w:eastAsia="Calibri" w:hAnsi="Calibri" w:cs="Calibri"/>
      <w:b/>
      <w:bCs/>
      <w:sz w:val="24"/>
      <w:szCs w:val="24"/>
      <w:lang w:val="ru-RU" w:eastAsia="ru-RU"/>
    </w:rPr>
  </w:style>
  <w:style w:type="paragraph" w:styleId="3">
    <w:name w:val="heading 3"/>
    <w:basedOn w:val="a"/>
    <w:next w:val="a"/>
    <w:link w:val="30"/>
    <w:uiPriority w:val="99"/>
    <w:qFormat/>
    <w:rsid w:val="0065642E"/>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65642E"/>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65642E"/>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9"/>
    <w:qFormat/>
    <w:rsid w:val="0065642E"/>
    <w:pPr>
      <w:keepNext/>
      <w:keepLines/>
      <w:spacing w:before="200" w:after="0" w:line="240" w:lineRule="auto"/>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65642E"/>
    <w:pPr>
      <w:keepNext/>
      <w:spacing w:after="0" w:line="240" w:lineRule="auto"/>
      <w:jc w:val="center"/>
      <w:outlineLvl w:val="6"/>
    </w:pPr>
    <w:rPr>
      <w:rFonts w:ascii="Calibri" w:eastAsia="Calibri" w:hAnsi="Calibri" w:cs="Calibri"/>
      <w:b/>
      <w:bCs/>
      <w:i/>
      <w:iCs/>
      <w:sz w:val="24"/>
      <w:szCs w:val="24"/>
      <w:u w:val="single"/>
      <w:lang w:val="ru-RU" w:eastAsia="ru-RU"/>
    </w:rPr>
  </w:style>
  <w:style w:type="paragraph" w:styleId="8">
    <w:name w:val="heading 8"/>
    <w:basedOn w:val="a"/>
    <w:next w:val="a"/>
    <w:link w:val="80"/>
    <w:uiPriority w:val="99"/>
    <w:qFormat/>
    <w:rsid w:val="0065642E"/>
    <w:pPr>
      <w:keepNext/>
      <w:spacing w:after="0" w:line="24" w:lineRule="atLeast"/>
      <w:jc w:val="right"/>
      <w:outlineLvl w:val="7"/>
    </w:pPr>
    <w:rPr>
      <w:rFonts w:ascii="Calibri" w:eastAsia="Calibri" w:hAnsi="Calibri" w:cs="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EF4"/>
    <w:rPr>
      <w:rFonts w:ascii="Tahoma" w:hAnsi="Tahoma" w:cs="Tahoma"/>
      <w:sz w:val="16"/>
      <w:szCs w:val="16"/>
    </w:rPr>
  </w:style>
  <w:style w:type="character" w:customStyle="1" w:styleId="10">
    <w:name w:val="Заголовок 1 Знак"/>
    <w:basedOn w:val="a0"/>
    <w:link w:val="1"/>
    <w:uiPriority w:val="99"/>
    <w:rsid w:val="0065642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5642E"/>
    <w:rPr>
      <w:rFonts w:ascii="Calibri" w:eastAsia="Calibri" w:hAnsi="Calibri" w:cs="Calibri"/>
      <w:b/>
      <w:bCs/>
      <w:sz w:val="24"/>
      <w:szCs w:val="24"/>
      <w:lang w:val="ru-RU" w:eastAsia="ru-RU"/>
    </w:rPr>
  </w:style>
  <w:style w:type="character" w:customStyle="1" w:styleId="30">
    <w:name w:val="Заголовок 3 Знак"/>
    <w:basedOn w:val="a0"/>
    <w:link w:val="3"/>
    <w:uiPriority w:val="99"/>
    <w:rsid w:val="0065642E"/>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65642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65642E"/>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65642E"/>
    <w:rPr>
      <w:rFonts w:ascii="Cambria" w:eastAsia="Times New Roman" w:hAnsi="Cambria" w:cs="Cambria"/>
      <w:i/>
      <w:iCs/>
      <w:color w:val="243F60"/>
      <w:sz w:val="24"/>
      <w:szCs w:val="24"/>
      <w:lang w:eastAsia="ru-RU"/>
    </w:rPr>
  </w:style>
  <w:style w:type="character" w:customStyle="1" w:styleId="70">
    <w:name w:val="Заголовок 7 Знак"/>
    <w:basedOn w:val="a0"/>
    <w:link w:val="7"/>
    <w:uiPriority w:val="99"/>
    <w:rsid w:val="0065642E"/>
    <w:rPr>
      <w:rFonts w:ascii="Calibri" w:eastAsia="Calibri" w:hAnsi="Calibri" w:cs="Calibri"/>
      <w:b/>
      <w:bCs/>
      <w:i/>
      <w:iCs/>
      <w:sz w:val="24"/>
      <w:szCs w:val="24"/>
      <w:u w:val="single"/>
      <w:lang w:val="ru-RU" w:eastAsia="ru-RU"/>
    </w:rPr>
  </w:style>
  <w:style w:type="character" w:customStyle="1" w:styleId="80">
    <w:name w:val="Заголовок 8 Знак"/>
    <w:basedOn w:val="a0"/>
    <w:link w:val="8"/>
    <w:uiPriority w:val="99"/>
    <w:rsid w:val="0065642E"/>
    <w:rPr>
      <w:rFonts w:ascii="Calibri" w:eastAsia="Calibri" w:hAnsi="Calibri" w:cs="Calibri"/>
      <w:b/>
      <w:bCs/>
      <w:lang w:val="ru-RU" w:eastAsia="ru-RU"/>
    </w:rPr>
  </w:style>
  <w:style w:type="character" w:customStyle="1" w:styleId="Heading7Char">
    <w:name w:val="Heading 7 Char"/>
    <w:basedOn w:val="a0"/>
    <w:uiPriority w:val="99"/>
    <w:semiHidden/>
    <w:rsid w:val="0065642E"/>
    <w:rPr>
      <w:rFonts w:ascii="Calibri" w:hAnsi="Calibri" w:cs="Calibri"/>
      <w:sz w:val="24"/>
      <w:szCs w:val="24"/>
      <w:lang w:eastAsia="en-US"/>
    </w:rPr>
  </w:style>
  <w:style w:type="character" w:customStyle="1" w:styleId="Heading8Char">
    <w:name w:val="Heading 8 Char"/>
    <w:basedOn w:val="a0"/>
    <w:uiPriority w:val="99"/>
    <w:semiHidden/>
    <w:rsid w:val="0065642E"/>
    <w:rPr>
      <w:rFonts w:ascii="Calibri" w:hAnsi="Calibri" w:cs="Calibri"/>
      <w:i/>
      <w:iCs/>
      <w:sz w:val="24"/>
      <w:szCs w:val="24"/>
      <w:lang w:eastAsia="en-US"/>
    </w:rPr>
  </w:style>
  <w:style w:type="paragraph" w:customStyle="1" w:styleId="Default">
    <w:name w:val="Default"/>
    <w:uiPriority w:val="99"/>
    <w:rsid w:val="0065642E"/>
    <w:pPr>
      <w:autoSpaceDE w:val="0"/>
      <w:autoSpaceDN w:val="0"/>
      <w:adjustRightInd w:val="0"/>
      <w:spacing w:after="0" w:line="240" w:lineRule="auto"/>
    </w:pPr>
    <w:rPr>
      <w:rFonts w:ascii="Calibri" w:eastAsia="Calibri" w:hAnsi="Calibri" w:cs="Calibri"/>
      <w:color w:val="000000"/>
      <w:sz w:val="24"/>
      <w:szCs w:val="24"/>
      <w:lang w:val="ru-RU"/>
    </w:rPr>
  </w:style>
  <w:style w:type="table" w:styleId="a5">
    <w:name w:val="Table Grid"/>
    <w:basedOn w:val="a1"/>
    <w:uiPriority w:val="99"/>
    <w:rsid w:val="0065642E"/>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65642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65642E"/>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semiHidden/>
    <w:rsid w:val="0065642E"/>
    <w:rPr>
      <w:lang w:eastAsia="en-US"/>
    </w:rPr>
  </w:style>
  <w:style w:type="character" w:customStyle="1" w:styleId="BodyTextIndentChar3">
    <w:name w:val="Body Text Indent Char3"/>
    <w:uiPriority w:val="99"/>
    <w:semiHidden/>
    <w:rsid w:val="0065642E"/>
    <w:rPr>
      <w:lang w:eastAsia="en-US"/>
    </w:rPr>
  </w:style>
  <w:style w:type="paragraph" w:customStyle="1" w:styleId="11">
    <w:name w:val="заголовок 1"/>
    <w:basedOn w:val="a"/>
    <w:next w:val="a"/>
    <w:uiPriority w:val="99"/>
    <w:rsid w:val="0065642E"/>
    <w:pPr>
      <w:keepNext/>
      <w:spacing w:after="0" w:line="240" w:lineRule="auto"/>
      <w:jc w:val="center"/>
    </w:pPr>
    <w:rPr>
      <w:rFonts w:ascii="TimesET" w:eastAsia="Calibri" w:hAnsi="TimesET" w:cs="TimesET"/>
      <w:sz w:val="24"/>
      <w:szCs w:val="24"/>
      <w:lang w:val="ru-RU" w:eastAsia="ru-RU"/>
    </w:rPr>
  </w:style>
  <w:style w:type="paragraph" w:customStyle="1" w:styleId="12">
    <w:name w:val="Обычный1"/>
    <w:uiPriority w:val="99"/>
    <w:rsid w:val="0065642E"/>
    <w:pPr>
      <w:spacing w:after="0" w:line="240" w:lineRule="auto"/>
      <w:ind w:firstLine="567"/>
      <w:jc w:val="both"/>
    </w:pPr>
    <w:rPr>
      <w:rFonts w:ascii="Times New Roman" w:eastAsia="Times New Roman" w:hAnsi="Times New Roman" w:cs="Times New Roman"/>
      <w:sz w:val="28"/>
      <w:szCs w:val="28"/>
      <w:lang w:val="ru-RU" w:eastAsia="ko-KR"/>
    </w:rPr>
  </w:style>
  <w:style w:type="paragraph" w:styleId="a8">
    <w:name w:val="List Paragraph"/>
    <w:basedOn w:val="a"/>
    <w:uiPriority w:val="99"/>
    <w:qFormat/>
    <w:rsid w:val="0065642E"/>
    <w:pPr>
      <w:spacing w:after="0" w:line="240" w:lineRule="auto"/>
      <w:ind w:left="720"/>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65642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uiPriority w:val="99"/>
    <w:rsid w:val="0065642E"/>
    <w:pPr>
      <w:tabs>
        <w:tab w:val="num" w:pos="720"/>
        <w:tab w:val="num" w:pos="1440"/>
      </w:tabs>
      <w:spacing w:after="0" w:line="240" w:lineRule="auto"/>
      <w:ind w:left="1440" w:hanging="360"/>
    </w:pPr>
    <w:rPr>
      <w:rFonts w:ascii="Times New Roman" w:eastAsia="Times New Roman" w:hAnsi="Times New Roman" w:cs="Times New Roman"/>
      <w:color w:val="000000"/>
      <w:sz w:val="28"/>
      <w:szCs w:val="28"/>
      <w:lang w:eastAsia="ru-RU"/>
    </w:rPr>
  </w:style>
  <w:style w:type="character" w:customStyle="1" w:styleId="140">
    <w:name w:val="Стиль Маркерованый + 14 пт Полож Знак Знак"/>
    <w:link w:val="14"/>
    <w:uiPriority w:val="99"/>
    <w:locked/>
    <w:rsid w:val="0065642E"/>
    <w:rPr>
      <w:rFonts w:ascii="Times New Roman" w:eastAsia="Times New Roman" w:hAnsi="Times New Roman" w:cs="Times New Roman"/>
      <w:color w:val="000000"/>
      <w:sz w:val="28"/>
      <w:szCs w:val="28"/>
      <w:lang w:eastAsia="ru-RU"/>
    </w:rPr>
  </w:style>
  <w:style w:type="paragraph" w:styleId="a9">
    <w:name w:val="TOC Heading"/>
    <w:basedOn w:val="1"/>
    <w:next w:val="a"/>
    <w:uiPriority w:val="99"/>
    <w:qFormat/>
    <w:rsid w:val="0065642E"/>
    <w:pPr>
      <w:spacing w:line="276" w:lineRule="auto"/>
      <w:outlineLvl w:val="9"/>
    </w:pPr>
  </w:style>
  <w:style w:type="paragraph" w:styleId="21">
    <w:name w:val="toc 2"/>
    <w:basedOn w:val="a"/>
    <w:next w:val="a"/>
    <w:autoRedefine/>
    <w:uiPriority w:val="99"/>
    <w:semiHidden/>
    <w:rsid w:val="0065642E"/>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99"/>
    <w:semiHidden/>
    <w:rsid w:val="0065642E"/>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a">
    <w:name w:val="Hyperlink"/>
    <w:basedOn w:val="a0"/>
    <w:uiPriority w:val="99"/>
    <w:rsid w:val="0065642E"/>
    <w:rPr>
      <w:color w:val="0000FF"/>
      <w:u w:val="single"/>
    </w:rPr>
  </w:style>
  <w:style w:type="paragraph" w:styleId="ab">
    <w:name w:val="Body Text"/>
    <w:basedOn w:val="a"/>
    <w:link w:val="ac"/>
    <w:uiPriority w:val="99"/>
    <w:rsid w:val="0065642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65642E"/>
    <w:rPr>
      <w:rFonts w:ascii="Times New Roman" w:eastAsia="Times New Roman" w:hAnsi="Times New Roman" w:cs="Times New Roman"/>
      <w:sz w:val="24"/>
      <w:szCs w:val="24"/>
      <w:lang w:eastAsia="ru-RU"/>
    </w:rPr>
  </w:style>
  <w:style w:type="character" w:customStyle="1" w:styleId="BodyTextIndentChar2">
    <w:name w:val="Body Text Indent Char2"/>
    <w:uiPriority w:val="99"/>
    <w:semiHidden/>
    <w:rsid w:val="0065642E"/>
    <w:rPr>
      <w:rFonts w:ascii="Calibri" w:hAnsi="Calibri" w:cs="Calibri"/>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642E"/>
    <w:pPr>
      <w:spacing w:after="0" w:line="240" w:lineRule="auto"/>
    </w:pPr>
    <w:rPr>
      <w:rFonts w:ascii="Verdana" w:eastAsia="Times New Roman" w:hAnsi="Verdana" w:cs="Verdana"/>
      <w:sz w:val="20"/>
      <w:szCs w:val="20"/>
    </w:rPr>
  </w:style>
  <w:style w:type="character" w:customStyle="1" w:styleId="submenu-table">
    <w:name w:val="submenu-table"/>
    <w:uiPriority w:val="99"/>
    <w:rsid w:val="0065642E"/>
  </w:style>
  <w:style w:type="paragraph" w:styleId="ad">
    <w:name w:val="Normal (Web)"/>
    <w:basedOn w:val="a"/>
    <w:uiPriority w:val="99"/>
    <w:rsid w:val="006564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xt">
    <w:name w:val="bodytxt"/>
    <w:basedOn w:val="a"/>
    <w:uiPriority w:val="99"/>
    <w:rsid w:val="0065642E"/>
    <w:pPr>
      <w:spacing w:before="100" w:beforeAutospacing="1" w:after="100" w:afterAutospacing="1" w:line="240" w:lineRule="auto"/>
    </w:pPr>
    <w:rPr>
      <w:rFonts w:ascii="Tahoma" w:eastAsia="Times New Roman" w:hAnsi="Tahoma" w:cs="Tahoma"/>
      <w:color w:val="111111"/>
      <w:sz w:val="33"/>
      <w:szCs w:val="33"/>
      <w:lang w:val="ru-RU" w:eastAsia="ru-RU"/>
    </w:rPr>
  </w:style>
  <w:style w:type="paragraph" w:styleId="ae">
    <w:name w:val="header"/>
    <w:basedOn w:val="a"/>
    <w:link w:val="af"/>
    <w:uiPriority w:val="99"/>
    <w:rsid w:val="0065642E"/>
    <w:pPr>
      <w:tabs>
        <w:tab w:val="center" w:pos="4677"/>
        <w:tab w:val="right" w:pos="9355"/>
      </w:tabs>
    </w:pPr>
    <w:rPr>
      <w:rFonts w:ascii="Calibri" w:eastAsia="Times New Roman" w:hAnsi="Calibri" w:cs="Calibri"/>
      <w:lang w:val="ru-RU" w:eastAsia="ru-RU"/>
    </w:rPr>
  </w:style>
  <w:style w:type="character" w:customStyle="1" w:styleId="af">
    <w:name w:val="Верхний колонтитул Знак"/>
    <w:basedOn w:val="a0"/>
    <w:link w:val="ae"/>
    <w:uiPriority w:val="99"/>
    <w:rsid w:val="0065642E"/>
    <w:rPr>
      <w:rFonts w:ascii="Calibri" w:eastAsia="Times New Roman" w:hAnsi="Calibri" w:cs="Calibri"/>
      <w:lang w:val="ru-RU" w:eastAsia="ru-RU"/>
    </w:rPr>
  </w:style>
  <w:style w:type="paragraph" w:styleId="22">
    <w:name w:val="Body Text Indent 2"/>
    <w:basedOn w:val="a"/>
    <w:link w:val="23"/>
    <w:uiPriority w:val="99"/>
    <w:rsid w:val="0065642E"/>
    <w:pPr>
      <w:autoSpaceDE w:val="0"/>
      <w:autoSpaceDN w:val="0"/>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uiPriority w:val="99"/>
    <w:rsid w:val="0065642E"/>
    <w:rPr>
      <w:rFonts w:ascii="Times New Roman" w:eastAsia="Times New Roman" w:hAnsi="Times New Roman" w:cs="Times New Roman"/>
      <w:sz w:val="20"/>
      <w:szCs w:val="20"/>
      <w:lang w:val="ru-RU" w:eastAsia="ru-RU"/>
    </w:rPr>
  </w:style>
  <w:style w:type="paragraph" w:customStyle="1" w:styleId="12pt">
    <w:name w:val="Обычный + 12 pt"/>
    <w:aliases w:val="по ширине,Слева:  0 см,Выступ:  0,5 см,выше на  2 пт"/>
    <w:basedOn w:val="a"/>
    <w:uiPriority w:val="99"/>
    <w:rsid w:val="006564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styleId="af0">
    <w:name w:val="Strong"/>
    <w:basedOn w:val="a0"/>
    <w:uiPriority w:val="99"/>
    <w:qFormat/>
    <w:rsid w:val="0065642E"/>
    <w:rPr>
      <w:b/>
      <w:bCs/>
    </w:rPr>
  </w:style>
  <w:style w:type="paragraph" w:styleId="af1">
    <w:name w:val="footer"/>
    <w:basedOn w:val="a"/>
    <w:link w:val="af2"/>
    <w:uiPriority w:val="99"/>
    <w:rsid w:val="0065642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65642E"/>
    <w:rPr>
      <w:rFonts w:ascii="Times New Roman" w:eastAsia="Times New Roman" w:hAnsi="Times New Roman" w:cs="Times New Roman"/>
      <w:sz w:val="24"/>
      <w:szCs w:val="24"/>
      <w:lang w:val="ru-RU" w:eastAsia="ru-RU"/>
    </w:rPr>
  </w:style>
  <w:style w:type="character" w:styleId="af3">
    <w:name w:val="page number"/>
    <w:basedOn w:val="a0"/>
    <w:uiPriority w:val="99"/>
    <w:rsid w:val="0065642E"/>
  </w:style>
  <w:style w:type="character" w:styleId="af4">
    <w:name w:val="annotation reference"/>
    <w:basedOn w:val="a0"/>
    <w:uiPriority w:val="99"/>
    <w:semiHidden/>
    <w:rsid w:val="0065642E"/>
    <w:rPr>
      <w:sz w:val="16"/>
      <w:szCs w:val="16"/>
    </w:rPr>
  </w:style>
  <w:style w:type="paragraph" w:styleId="af5">
    <w:name w:val="annotation text"/>
    <w:basedOn w:val="a"/>
    <w:link w:val="af6"/>
    <w:uiPriority w:val="99"/>
    <w:semiHidden/>
    <w:rsid w:val="0065642E"/>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примечания Знак"/>
    <w:basedOn w:val="a0"/>
    <w:link w:val="af5"/>
    <w:uiPriority w:val="99"/>
    <w:semiHidden/>
    <w:rsid w:val="0065642E"/>
    <w:rPr>
      <w:rFonts w:ascii="Times New Roman" w:eastAsia="Times New Roman" w:hAnsi="Times New Roman" w:cs="Times New Roman"/>
      <w:sz w:val="20"/>
      <w:szCs w:val="20"/>
      <w:lang w:val="ru-RU" w:eastAsia="ru-RU"/>
    </w:rPr>
  </w:style>
  <w:style w:type="paragraph" w:customStyle="1" w:styleId="41">
    <w:name w:val="Знак Знак4"/>
    <w:basedOn w:val="a"/>
    <w:uiPriority w:val="99"/>
    <w:rsid w:val="0065642E"/>
    <w:pPr>
      <w:pageBreakBefore/>
      <w:spacing w:after="160" w:line="360" w:lineRule="auto"/>
    </w:pPr>
    <w:rPr>
      <w:rFonts w:ascii="Times New Roman" w:eastAsia="Times New Roman" w:hAnsi="Times New Roman" w:cs="Times New Roman"/>
      <w:sz w:val="28"/>
      <w:szCs w:val="28"/>
    </w:rPr>
  </w:style>
  <w:style w:type="paragraph" w:styleId="af7">
    <w:name w:val="Plain Text"/>
    <w:basedOn w:val="a"/>
    <w:link w:val="af8"/>
    <w:uiPriority w:val="99"/>
    <w:rsid w:val="0065642E"/>
    <w:pPr>
      <w:autoSpaceDE w:val="0"/>
      <w:autoSpaceDN w:val="0"/>
      <w:spacing w:after="0" w:line="240" w:lineRule="auto"/>
    </w:pPr>
    <w:rPr>
      <w:rFonts w:ascii="Courier New" w:eastAsia="Calibri" w:hAnsi="Courier New" w:cs="Courier New"/>
      <w:sz w:val="20"/>
      <w:szCs w:val="20"/>
      <w:lang w:val="ru-RU" w:eastAsia="ru-RU"/>
    </w:rPr>
  </w:style>
  <w:style w:type="character" w:customStyle="1" w:styleId="af8">
    <w:name w:val="Текст Знак"/>
    <w:basedOn w:val="a0"/>
    <w:link w:val="af7"/>
    <w:uiPriority w:val="99"/>
    <w:rsid w:val="0065642E"/>
    <w:rPr>
      <w:rFonts w:ascii="Courier New" w:eastAsia="Calibri" w:hAnsi="Courier New" w:cs="Courier New"/>
      <w:sz w:val="20"/>
      <w:szCs w:val="20"/>
      <w:lang w:val="ru-RU" w:eastAsia="ru-RU"/>
    </w:rPr>
  </w:style>
  <w:style w:type="table" w:customStyle="1" w:styleId="15">
    <w:name w:val="Сетка таблицы1"/>
    <w:uiPriority w:val="99"/>
    <w:locked/>
    <w:rsid w:val="0065642E"/>
    <w:pPr>
      <w:widowControl w:val="0"/>
      <w:autoSpaceDE w:val="0"/>
      <w:autoSpaceDN w:val="0"/>
      <w:adjustRightInd w:val="0"/>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65642E"/>
    <w:pPr>
      <w:pageBreakBefore/>
      <w:spacing w:after="160" w:line="360" w:lineRule="auto"/>
    </w:pPr>
    <w:rPr>
      <w:rFonts w:ascii="Times New Roman" w:eastAsia="Times New Roman" w:hAnsi="Times New Roman" w:cs="Times New Roman"/>
      <w:sz w:val="28"/>
      <w:szCs w:val="28"/>
    </w:rPr>
  </w:style>
  <w:style w:type="paragraph" w:customStyle="1" w:styleId="24">
    <w:name w:val="Обычный2"/>
    <w:uiPriority w:val="99"/>
    <w:rsid w:val="0065642E"/>
    <w:pPr>
      <w:widowControl w:val="0"/>
      <w:spacing w:after="0" w:line="320" w:lineRule="auto"/>
      <w:ind w:firstLine="280"/>
      <w:jc w:val="both"/>
    </w:pPr>
    <w:rPr>
      <w:rFonts w:ascii="Times New Roman" w:eastAsia="Times New Roman" w:hAnsi="Times New Roman" w:cs="Times New Roman"/>
      <w:sz w:val="18"/>
      <w:szCs w:val="18"/>
      <w:lang w:val="ru-RU" w:eastAsia="ru-RU"/>
    </w:rPr>
  </w:style>
  <w:style w:type="paragraph" w:styleId="31">
    <w:name w:val="Body Text Indent 3"/>
    <w:basedOn w:val="a"/>
    <w:link w:val="32"/>
    <w:uiPriority w:val="99"/>
    <w:rsid w:val="0065642E"/>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65642E"/>
    <w:rPr>
      <w:rFonts w:ascii="Times New Roman" w:eastAsia="Times New Roman" w:hAnsi="Times New Roman" w:cs="Times New Roman"/>
      <w:sz w:val="16"/>
      <w:szCs w:val="16"/>
      <w:lang w:val="ru-RU" w:eastAsia="ru-RU"/>
    </w:rPr>
  </w:style>
  <w:style w:type="character" w:styleId="afa">
    <w:name w:val="footnote reference"/>
    <w:basedOn w:val="a0"/>
    <w:uiPriority w:val="99"/>
    <w:semiHidden/>
    <w:rsid w:val="0065642E"/>
    <w:rPr>
      <w:vertAlign w:val="superscript"/>
    </w:rPr>
  </w:style>
  <w:style w:type="paragraph" w:styleId="afb">
    <w:name w:val="footnote text"/>
    <w:basedOn w:val="a"/>
    <w:link w:val="afc"/>
    <w:uiPriority w:val="99"/>
    <w:semiHidden/>
    <w:rsid w:val="0065642E"/>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uiPriority w:val="99"/>
    <w:semiHidden/>
    <w:rsid w:val="0065642E"/>
    <w:rPr>
      <w:rFonts w:ascii="Times New Roman" w:eastAsia="Times New Roman" w:hAnsi="Times New Roman" w:cs="Times New Roman"/>
      <w:sz w:val="20"/>
      <w:szCs w:val="20"/>
      <w:lang w:val="ru-RU" w:eastAsia="ru-RU"/>
    </w:rPr>
  </w:style>
  <w:style w:type="paragraph" w:customStyle="1" w:styleId="FR1">
    <w:name w:val="FR1"/>
    <w:uiPriority w:val="99"/>
    <w:rsid w:val="0065642E"/>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FR2">
    <w:name w:val="FR2"/>
    <w:uiPriority w:val="99"/>
    <w:rsid w:val="0065642E"/>
    <w:pPr>
      <w:widowControl w:val="0"/>
      <w:autoSpaceDE w:val="0"/>
      <w:autoSpaceDN w:val="0"/>
      <w:adjustRightInd w:val="0"/>
      <w:spacing w:before="240" w:after="0" w:line="240" w:lineRule="auto"/>
    </w:pPr>
    <w:rPr>
      <w:rFonts w:ascii="Arial" w:eastAsia="Times New Roman" w:hAnsi="Arial" w:cs="Arial"/>
      <w:b/>
      <w:bCs/>
      <w:sz w:val="20"/>
      <w:szCs w:val="20"/>
      <w:lang w:val="ru-RU" w:eastAsia="ru-RU"/>
    </w:rPr>
  </w:style>
  <w:style w:type="paragraph" w:styleId="25">
    <w:name w:val="Body Text 2"/>
    <w:basedOn w:val="a"/>
    <w:link w:val="26"/>
    <w:uiPriority w:val="99"/>
    <w:rsid w:val="0065642E"/>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uiPriority w:val="99"/>
    <w:rsid w:val="0065642E"/>
    <w:rPr>
      <w:rFonts w:ascii="Times New Roman" w:eastAsia="Times New Roman" w:hAnsi="Times New Roman" w:cs="Times New Roman"/>
      <w:sz w:val="24"/>
      <w:szCs w:val="24"/>
      <w:lang w:val="ru-RU" w:eastAsia="ru-RU"/>
    </w:rPr>
  </w:style>
  <w:style w:type="character" w:customStyle="1" w:styleId="afd">
    <w:name w:val="Название Знак"/>
    <w:link w:val="afe"/>
    <w:uiPriority w:val="99"/>
    <w:locked/>
    <w:rsid w:val="0065642E"/>
    <w:rPr>
      <w:b/>
      <w:bCs/>
      <w:i/>
      <w:iCs/>
      <w:sz w:val="24"/>
      <w:szCs w:val="24"/>
      <w:u w:val="single"/>
    </w:rPr>
  </w:style>
  <w:style w:type="paragraph" w:styleId="afe">
    <w:name w:val="Title"/>
    <w:basedOn w:val="a"/>
    <w:link w:val="afd"/>
    <w:uiPriority w:val="99"/>
    <w:qFormat/>
    <w:rsid w:val="0065642E"/>
    <w:pPr>
      <w:spacing w:after="0" w:line="240" w:lineRule="auto"/>
      <w:jc w:val="center"/>
    </w:pPr>
    <w:rPr>
      <w:b/>
      <w:bCs/>
      <w:i/>
      <w:iCs/>
      <w:sz w:val="24"/>
      <w:szCs w:val="24"/>
      <w:u w:val="single"/>
    </w:rPr>
  </w:style>
  <w:style w:type="character" w:customStyle="1" w:styleId="16">
    <w:name w:val="Название Знак1"/>
    <w:basedOn w:val="a0"/>
    <w:link w:val="afe"/>
    <w:uiPriority w:val="10"/>
    <w:rsid w:val="0065642E"/>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10"/>
    <w:rsid w:val="0065642E"/>
    <w:rPr>
      <w:rFonts w:asciiTheme="majorHAnsi" w:eastAsiaTheme="majorEastAsia" w:hAnsiTheme="majorHAnsi" w:cstheme="majorBidi"/>
      <w:b/>
      <w:bCs/>
      <w:kern w:val="28"/>
      <w:sz w:val="32"/>
      <w:szCs w:val="32"/>
      <w:lang w:eastAsia="en-US"/>
    </w:rPr>
  </w:style>
  <w:style w:type="character" w:customStyle="1" w:styleId="TitleChar4">
    <w:name w:val="Title Char4"/>
    <w:uiPriority w:val="99"/>
    <w:rsid w:val="0065642E"/>
    <w:rPr>
      <w:rFonts w:ascii="Cambria" w:hAnsi="Cambria" w:cs="Cambria"/>
      <w:b/>
      <w:bCs/>
      <w:kern w:val="28"/>
      <w:sz w:val="32"/>
      <w:szCs w:val="32"/>
      <w:lang w:eastAsia="en-US"/>
    </w:rPr>
  </w:style>
  <w:style w:type="character" w:customStyle="1" w:styleId="TitleChar3">
    <w:name w:val="Title Char3"/>
    <w:uiPriority w:val="99"/>
    <w:rsid w:val="0065642E"/>
    <w:rPr>
      <w:rFonts w:ascii="Cambria" w:hAnsi="Cambria" w:cs="Cambria"/>
      <w:b/>
      <w:bCs/>
      <w:kern w:val="28"/>
      <w:sz w:val="32"/>
      <w:szCs w:val="32"/>
      <w:lang w:eastAsia="en-US"/>
    </w:rPr>
  </w:style>
  <w:style w:type="character" w:customStyle="1" w:styleId="TitleChar2">
    <w:name w:val="Title Char2"/>
    <w:uiPriority w:val="99"/>
    <w:rsid w:val="0065642E"/>
    <w:rPr>
      <w:rFonts w:ascii="Cambria" w:hAnsi="Cambria" w:cs="Cambria"/>
      <w:b/>
      <w:bCs/>
      <w:kern w:val="28"/>
      <w:sz w:val="32"/>
      <w:szCs w:val="32"/>
      <w:lang w:eastAsia="en-US"/>
    </w:rPr>
  </w:style>
  <w:style w:type="paragraph" w:customStyle="1" w:styleId="AcntHeading2">
    <w:name w:val="Acnt Heading 2"/>
    <w:uiPriority w:val="99"/>
    <w:rsid w:val="0065642E"/>
    <w:pPr>
      <w:widowControl w:val="0"/>
      <w:snapToGrid w:val="0"/>
      <w:spacing w:before="360" w:after="40" w:line="240" w:lineRule="auto"/>
      <w:jc w:val="center"/>
    </w:pPr>
    <w:rPr>
      <w:rFonts w:ascii="Calibri" w:eastAsia="Calibri" w:hAnsi="Calibri" w:cs="Calibri"/>
      <w:b/>
      <w:bCs/>
      <w:sz w:val="24"/>
      <w:szCs w:val="24"/>
      <w:lang w:val="ru-RU" w:eastAsia="ru-RU"/>
    </w:rPr>
  </w:style>
  <w:style w:type="paragraph" w:customStyle="1" w:styleId="AcntTableHeader">
    <w:name w:val="Acnt Table Header"/>
    <w:uiPriority w:val="99"/>
    <w:rsid w:val="0065642E"/>
    <w:pPr>
      <w:widowControl w:val="0"/>
      <w:snapToGrid w:val="0"/>
      <w:spacing w:before="40" w:after="40" w:line="240" w:lineRule="auto"/>
      <w:jc w:val="center"/>
    </w:pPr>
    <w:rPr>
      <w:rFonts w:ascii="Calibri" w:eastAsia="Calibri" w:hAnsi="Calibri" w:cs="Calibri"/>
      <w:b/>
      <w:bCs/>
      <w:sz w:val="18"/>
      <w:szCs w:val="18"/>
      <w:lang w:val="ru-RU" w:eastAsia="ru-RU"/>
    </w:rPr>
  </w:style>
  <w:style w:type="paragraph" w:customStyle="1" w:styleId="AcntHeading3">
    <w:name w:val="Acnt Heading 3"/>
    <w:uiPriority w:val="99"/>
    <w:rsid w:val="0065642E"/>
    <w:pPr>
      <w:widowControl w:val="0"/>
      <w:snapToGrid w:val="0"/>
      <w:spacing w:before="360" w:after="40" w:line="240" w:lineRule="auto"/>
      <w:jc w:val="center"/>
    </w:pPr>
    <w:rPr>
      <w:rFonts w:ascii="Calibri" w:eastAsia="Calibri" w:hAnsi="Calibri" w:cs="Calibri"/>
      <w:b/>
      <w:bCs/>
      <w:sz w:val="20"/>
      <w:szCs w:val="20"/>
      <w:lang w:val="ru-RU" w:eastAsia="ru-RU"/>
    </w:rPr>
  </w:style>
  <w:style w:type="paragraph" w:styleId="aff">
    <w:name w:val="caption"/>
    <w:basedOn w:val="a"/>
    <w:next w:val="a"/>
    <w:uiPriority w:val="99"/>
    <w:qFormat/>
    <w:rsid w:val="0065642E"/>
    <w:pPr>
      <w:spacing w:after="0" w:line="240" w:lineRule="auto"/>
    </w:pPr>
    <w:rPr>
      <w:rFonts w:ascii="Times New Roman" w:eastAsia="Times New Roman" w:hAnsi="Times New Roman" w:cs="Times New Roman"/>
      <w:b/>
      <w:bCs/>
      <w:sz w:val="24"/>
      <w:szCs w:val="24"/>
      <w:lang w:val="ru-RU" w:eastAsia="ru-RU"/>
    </w:rPr>
  </w:style>
  <w:style w:type="paragraph" w:customStyle="1" w:styleId="17">
    <w:name w:val="Знак Знак Знак Знак1"/>
    <w:basedOn w:val="a"/>
    <w:uiPriority w:val="99"/>
    <w:rsid w:val="0065642E"/>
    <w:pPr>
      <w:pageBreakBefore/>
      <w:spacing w:after="160" w:line="360" w:lineRule="auto"/>
    </w:pPr>
    <w:rPr>
      <w:rFonts w:ascii="Times New Roman" w:eastAsia="Times New Roman" w:hAnsi="Times New Roman" w:cs="Times New Roman"/>
      <w:sz w:val="28"/>
      <w:szCs w:val="28"/>
    </w:rPr>
  </w:style>
  <w:style w:type="paragraph" w:customStyle="1" w:styleId="27">
    <w:name w:val="Знак Знак Знак Знак2"/>
    <w:basedOn w:val="a"/>
    <w:uiPriority w:val="99"/>
    <w:rsid w:val="0065642E"/>
    <w:pPr>
      <w:pageBreakBefore/>
      <w:spacing w:after="160" w:line="36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47.wmf"/><Relationship Id="rId21" Type="http://schemas.openxmlformats.org/officeDocument/2006/relationships/image" Target="media/image8.wmf"/><Relationship Id="rId42" Type="http://schemas.openxmlformats.org/officeDocument/2006/relationships/hyperlink" Target="http://library.rsue.ru/" TargetMode="External"/><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3.wmf"/><Relationship Id="rId112" Type="http://schemas.openxmlformats.org/officeDocument/2006/relationships/oleObject" Target="embeddings/oleObject55.bin"/><Relationship Id="rId133" Type="http://schemas.openxmlformats.org/officeDocument/2006/relationships/oleObject" Target="embeddings/oleObject67.bin"/><Relationship Id="rId138" Type="http://schemas.openxmlformats.org/officeDocument/2006/relationships/image" Target="media/image56.wmf"/><Relationship Id="rId154" Type="http://schemas.openxmlformats.org/officeDocument/2006/relationships/image" Target="media/image63.wmf"/><Relationship Id="rId159" Type="http://schemas.openxmlformats.org/officeDocument/2006/relationships/image" Target="media/image65.wmf"/><Relationship Id="rId175" Type="http://schemas.openxmlformats.org/officeDocument/2006/relationships/oleObject" Target="embeddings/oleObject89.bin"/><Relationship Id="rId170" Type="http://schemas.openxmlformats.org/officeDocument/2006/relationships/image" Target="media/image70.wmf"/><Relationship Id="rId16" Type="http://schemas.openxmlformats.org/officeDocument/2006/relationships/oleObject" Target="embeddings/oleObject6.bin"/><Relationship Id="rId107" Type="http://schemas.openxmlformats.org/officeDocument/2006/relationships/image" Target="media/image42.wmf"/><Relationship Id="rId11" Type="http://schemas.openxmlformats.org/officeDocument/2006/relationships/image" Target="media/image6.wmf"/><Relationship Id="rId32" Type="http://schemas.openxmlformats.org/officeDocument/2006/relationships/oleObject" Target="embeddings/oleObject20.bin"/><Relationship Id="rId37" Type="http://schemas.openxmlformats.org/officeDocument/2006/relationships/image" Target="NULL"/><Relationship Id="rId53" Type="http://schemas.openxmlformats.org/officeDocument/2006/relationships/image" Target="media/image1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image" Target="media/image51.wmf"/><Relationship Id="rId144" Type="http://schemas.openxmlformats.org/officeDocument/2006/relationships/oleObject" Target="embeddings/oleObject73.bin"/><Relationship Id="rId149" Type="http://schemas.openxmlformats.org/officeDocument/2006/relationships/image" Target="NULL"/><Relationship Id="rId5" Type="http://schemas.openxmlformats.org/officeDocument/2006/relationships/image" Target="media/image1.jpeg"/><Relationship Id="rId90" Type="http://schemas.openxmlformats.org/officeDocument/2006/relationships/oleObject" Target="embeddings/oleObject44.bin"/><Relationship Id="rId95" Type="http://schemas.openxmlformats.org/officeDocument/2006/relationships/image" Target="media/image36.wmf"/><Relationship Id="rId160" Type="http://schemas.openxmlformats.org/officeDocument/2006/relationships/oleObject" Target="embeddings/oleObject81.bin"/><Relationship Id="rId165" Type="http://schemas.openxmlformats.org/officeDocument/2006/relationships/image" Target="media/image68.wmf"/><Relationship Id="rId181" Type="http://schemas.openxmlformats.org/officeDocument/2006/relationships/fontTable" Target="fontTable.xml"/><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3.wmf"/><Relationship Id="rId113" Type="http://schemas.openxmlformats.org/officeDocument/2006/relationships/image" Target="media/image45.wmf"/><Relationship Id="rId118" Type="http://schemas.openxmlformats.org/officeDocument/2006/relationships/oleObject" Target="embeddings/oleObject58.bin"/><Relationship Id="rId134" Type="http://schemas.openxmlformats.org/officeDocument/2006/relationships/image" Target="media/image54.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1.wmf"/><Relationship Id="rId150" Type="http://schemas.openxmlformats.org/officeDocument/2006/relationships/image" Target="media/image61.wmf"/><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image" Target="media/image73.wmf"/><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NULL"/><Relationship Id="rId38" Type="http://schemas.openxmlformats.org/officeDocument/2006/relationships/image" Target="NULL"/><Relationship Id="rId59" Type="http://schemas.openxmlformats.org/officeDocument/2006/relationships/image" Target="media/image18.wmf"/><Relationship Id="rId103" Type="http://schemas.openxmlformats.org/officeDocument/2006/relationships/image" Target="media/image40.wmf"/><Relationship Id="rId108" Type="http://schemas.openxmlformats.org/officeDocument/2006/relationships/oleObject" Target="embeddings/oleObject53.bin"/><Relationship Id="rId124" Type="http://schemas.openxmlformats.org/officeDocument/2006/relationships/image" Target="media/image49.wmf"/><Relationship Id="rId129" Type="http://schemas.openxmlformats.org/officeDocument/2006/relationships/oleObject" Target="embeddings/oleObject65.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image" Target="media/image34.wmf"/><Relationship Id="rId96" Type="http://schemas.openxmlformats.org/officeDocument/2006/relationships/oleObject" Target="embeddings/oleObject47.bin"/><Relationship Id="rId140" Type="http://schemas.openxmlformats.org/officeDocument/2006/relationships/image" Target="media/image57.wmf"/><Relationship Id="rId145" Type="http://schemas.openxmlformats.org/officeDocument/2006/relationships/image" Target="media/image59.wmf"/><Relationship Id="rId161" Type="http://schemas.openxmlformats.org/officeDocument/2006/relationships/image" Target="media/image66.wmf"/><Relationship Id="rId166" Type="http://schemas.openxmlformats.org/officeDocument/2006/relationships/oleObject" Target="embeddings/oleObject84.bin"/><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image" Target="media/image13.wmf"/><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52.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64.wmf"/><Relationship Id="rId177"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5.wmf"/><Relationship Id="rId172" Type="http://schemas.openxmlformats.org/officeDocument/2006/relationships/image" Target="media/image71.wmf"/><Relationship Id="rId180" Type="http://schemas.openxmlformats.org/officeDocument/2006/relationships/image" Target="NULL"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NULL"/><Relationship Id="rId109" Type="http://schemas.openxmlformats.org/officeDocument/2006/relationships/image" Target="media/image43.wmf"/><Relationship Id="rId34" Type="http://schemas.openxmlformats.org/officeDocument/2006/relationships/image" Target="NULL"/><Relationship Id="rId50" Type="http://schemas.openxmlformats.org/officeDocument/2006/relationships/oleObject" Target="embeddings/oleObject24.bin"/><Relationship Id="rId55" Type="http://schemas.openxmlformats.org/officeDocument/2006/relationships/image" Target="media/image16.wmf"/><Relationship Id="rId76" Type="http://schemas.openxmlformats.org/officeDocument/2006/relationships/oleObject" Target="embeddings/oleObject37.bin"/><Relationship Id="rId97" Type="http://schemas.openxmlformats.org/officeDocument/2006/relationships/image" Target="media/image37.wmf"/><Relationship Id="rId104" Type="http://schemas.openxmlformats.org/officeDocument/2006/relationships/oleObject" Target="embeddings/oleObject51.bin"/><Relationship Id="rId120" Type="http://schemas.openxmlformats.org/officeDocument/2006/relationships/image" Target="media/image48.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5.bin"/><Relationship Id="rId7" Type="http://schemas.openxmlformats.org/officeDocument/2006/relationships/image" Target="media/image3.jpeg"/><Relationship Id="rId71" Type="http://schemas.openxmlformats.org/officeDocument/2006/relationships/image" Target="media/image24.wmf"/><Relationship Id="rId92" Type="http://schemas.openxmlformats.org/officeDocument/2006/relationships/oleObject" Target="embeddings/oleObject45.bin"/><Relationship Id="rId162" Type="http://schemas.openxmlformats.org/officeDocument/2006/relationships/oleObject" Target="embeddings/oleObject82.bin"/><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image" Target="NULL"/><Relationship Id="rId45" Type="http://schemas.openxmlformats.org/officeDocument/2006/relationships/image" Target="media/image11.wmf"/><Relationship Id="rId66" Type="http://schemas.openxmlformats.org/officeDocument/2006/relationships/oleObject" Target="embeddings/oleObject32.bin"/><Relationship Id="rId87" Type="http://schemas.openxmlformats.org/officeDocument/2006/relationships/image" Target="media/image32.wmf"/><Relationship Id="rId110" Type="http://schemas.openxmlformats.org/officeDocument/2006/relationships/oleObject" Target="embeddings/oleObject54.bin"/><Relationship Id="rId115" Type="http://schemas.openxmlformats.org/officeDocument/2006/relationships/image" Target="media/image46.wmf"/><Relationship Id="rId131" Type="http://schemas.openxmlformats.org/officeDocument/2006/relationships/oleObject" Target="embeddings/oleObject66.bin"/><Relationship Id="rId136" Type="http://schemas.openxmlformats.org/officeDocument/2006/relationships/image" Target="media/image55.wmf"/><Relationship Id="rId157" Type="http://schemas.openxmlformats.org/officeDocument/2006/relationships/oleObject" Target="embeddings/oleObject79.bin"/><Relationship Id="rId178" Type="http://schemas.openxmlformats.org/officeDocument/2006/relationships/image" Target="NULL"/><Relationship Id="rId61" Type="http://schemas.openxmlformats.org/officeDocument/2006/relationships/image" Target="media/image19.wmf"/><Relationship Id="rId82" Type="http://schemas.openxmlformats.org/officeDocument/2006/relationships/oleObject" Target="embeddings/oleObject40.bin"/><Relationship Id="rId152" Type="http://schemas.openxmlformats.org/officeDocument/2006/relationships/image" Target="media/image62.wmf"/><Relationship Id="rId173" Type="http://schemas.openxmlformats.org/officeDocument/2006/relationships/oleObject" Target="embeddings/oleObject88.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8.bin"/><Relationship Id="rId35" Type="http://schemas.openxmlformats.org/officeDocument/2006/relationships/image" Target="NULL"/><Relationship Id="rId56" Type="http://schemas.openxmlformats.org/officeDocument/2006/relationships/oleObject" Target="embeddings/oleObject27.bin"/><Relationship Id="rId77" Type="http://schemas.openxmlformats.org/officeDocument/2006/relationships/image" Target="media/image27.wmf"/><Relationship Id="rId100" Type="http://schemas.openxmlformats.org/officeDocument/2006/relationships/oleObject" Target="embeddings/oleObject49.bin"/><Relationship Id="rId105" Type="http://schemas.openxmlformats.org/officeDocument/2006/relationships/image" Target="media/image41.wmf"/><Relationship Id="rId126" Type="http://schemas.openxmlformats.org/officeDocument/2006/relationships/image" Target="media/image50.wmf"/><Relationship Id="rId147" Type="http://schemas.openxmlformats.org/officeDocument/2006/relationships/image" Target="media/image60.wmf"/><Relationship Id="rId168" Type="http://schemas.openxmlformats.org/officeDocument/2006/relationships/image" Target="media/image69.wmf"/><Relationship Id="rId8" Type="http://schemas.openxmlformats.org/officeDocument/2006/relationships/image" Target="media/image4.wmf"/><Relationship Id="rId51" Type="http://schemas.openxmlformats.org/officeDocument/2006/relationships/image" Target="media/image14.wmf"/><Relationship Id="rId72" Type="http://schemas.openxmlformats.org/officeDocument/2006/relationships/oleObject" Target="embeddings/oleObject35.bin"/><Relationship Id="rId93" Type="http://schemas.openxmlformats.org/officeDocument/2006/relationships/image" Target="media/image35.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58.wmf"/><Relationship Id="rId163" Type="http://schemas.openxmlformats.org/officeDocument/2006/relationships/image" Target="media/image67.wmf"/><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2.bin"/><Relationship Id="rId67" Type="http://schemas.openxmlformats.org/officeDocument/2006/relationships/image" Target="media/image22.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oleObject" Target="embeddings/oleObject9.bin"/><Relationship Id="rId41" Type="http://schemas.openxmlformats.org/officeDocument/2006/relationships/image" Target="media/image9.jpeg"/><Relationship Id="rId62" Type="http://schemas.openxmlformats.org/officeDocument/2006/relationships/oleObject" Target="embeddings/oleObject30.bin"/><Relationship Id="rId83" Type="http://schemas.openxmlformats.org/officeDocument/2006/relationships/image" Target="media/image30.wmf"/><Relationship Id="rId88" Type="http://schemas.openxmlformats.org/officeDocument/2006/relationships/oleObject" Target="embeddings/oleObject43.bin"/><Relationship Id="rId111" Type="http://schemas.openxmlformats.org/officeDocument/2006/relationships/image" Target="media/image44.wmf"/><Relationship Id="rId132" Type="http://schemas.openxmlformats.org/officeDocument/2006/relationships/image" Target="media/image53.wmf"/><Relationship Id="rId153" Type="http://schemas.openxmlformats.org/officeDocument/2006/relationships/oleObject" Target="embeddings/oleObject77.bin"/><Relationship Id="rId174" Type="http://schemas.openxmlformats.org/officeDocument/2006/relationships/image" Target="media/image72.wmf"/><Relationship Id="rId179" Type="http://schemas.openxmlformats.org/officeDocument/2006/relationships/image" Target="NULL" TargetMode="External"/><Relationship Id="rId15" Type="http://schemas.openxmlformats.org/officeDocument/2006/relationships/oleObject" Target="embeddings/oleObject5.bin"/><Relationship Id="rId36" Type="http://schemas.openxmlformats.org/officeDocument/2006/relationships/image" Target="NULL"/><Relationship Id="rId57" Type="http://schemas.openxmlformats.org/officeDocument/2006/relationships/image" Target="media/image17.wmf"/><Relationship Id="rId106" Type="http://schemas.openxmlformats.org/officeDocument/2006/relationships/oleObject" Target="embeddings/oleObject52.bin"/><Relationship Id="rId127" Type="http://schemas.openxmlformats.org/officeDocument/2006/relationships/oleObject" Target="embeddings/oleObject64.bin"/><Relationship Id="rId10" Type="http://schemas.openxmlformats.org/officeDocument/2006/relationships/oleObject" Target="embeddings/oleObject1.bin"/><Relationship Id="rId31" Type="http://schemas.openxmlformats.org/officeDocument/2006/relationships/oleObject" Target="embeddings/oleObject19.bin"/><Relationship Id="rId52" Type="http://schemas.openxmlformats.org/officeDocument/2006/relationships/oleObject" Target="embeddings/oleObject25.bin"/><Relationship Id="rId73" Type="http://schemas.openxmlformats.org/officeDocument/2006/relationships/image" Target="media/image2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170</Pages>
  <Words>44936</Words>
  <Characters>256141</Characters>
  <Application>Microsoft Office Word</Application>
  <DocSecurity>0</DocSecurity>
  <Lines>2134</Lines>
  <Paragraphs>600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2018-2019_38_03_02_13_1_plx_Инструментальные средства в управлении</vt:lpstr>
      <vt:lpstr>Лист1</vt:lpstr>
    </vt:vector>
  </TitlesOfParts>
  <Company>RSEU</Company>
  <LinksUpToDate>false</LinksUpToDate>
  <CharactersWithSpaces>300477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2018-2019_38_03_02_13_1_plx_Инструментальные средства в управлении</dc:title>
  <dc:creator>FastReport.NET</dc:creator>
  <cp:lastModifiedBy>kydinova</cp:lastModifiedBy>
  <cp:revision>3</cp:revision>
  <dcterms:created xsi:type="dcterms:W3CDTF">2018-11-14T10:36:00Z</dcterms:created>
  <dcterms:modified xsi:type="dcterms:W3CDTF">2018-11-17T08:34:00Z</dcterms:modified>
</cp:coreProperties>
</file>