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6D7" w:rsidRDefault="00703931">
      <w:pPr>
        <w:rPr>
          <w:sz w:val="0"/>
          <w:szCs w:val="0"/>
        </w:rPr>
      </w:pPr>
      <w:r>
        <w:rPr>
          <w:noProof/>
          <w:lang w:val="ru-RU" w:eastAsia="ru-RU"/>
        </w:rPr>
        <w:drawing>
          <wp:inline distT="0" distB="0" distL="0" distR="0">
            <wp:extent cx="6480810" cy="8908139"/>
            <wp:effectExtent l="0" t="0" r="0" b="0"/>
            <wp:docPr id="3" name="Рисунок 3" descr="C:\Users\aadumanyan\Documents\Scanned Documents\Рисунок (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adumanyan\Documents\Scanned Documents\Рисунок (10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r w:rsidR="002B74ED">
        <w:br w:type="page"/>
      </w:r>
    </w:p>
    <w:p w:rsidR="001616D7" w:rsidRPr="002B74ED" w:rsidRDefault="00703931">
      <w:pPr>
        <w:rPr>
          <w:sz w:val="0"/>
          <w:szCs w:val="0"/>
          <w:lang w:val="ru-RU"/>
        </w:rPr>
      </w:pPr>
      <w:r>
        <w:rPr>
          <w:noProof/>
          <w:lang w:val="ru-RU" w:eastAsia="ru-RU"/>
        </w:rPr>
        <w:lastRenderedPageBreak/>
        <w:drawing>
          <wp:inline distT="0" distB="0" distL="0" distR="0">
            <wp:extent cx="6480810" cy="8908139"/>
            <wp:effectExtent l="0" t="0" r="0" b="0"/>
            <wp:docPr id="4" name="Рисунок 4" descr="C:\Users\aadumanyan\Documents\Scanned Documents\Рисунок (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adumanyan\Documents\Scanned Documents\Рисунок (101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bookmarkStart w:id="0" w:name="_GoBack"/>
      <w:bookmarkEnd w:id="0"/>
      <w:r w:rsidR="002B74ED" w:rsidRPr="002B74ED">
        <w:rPr>
          <w:lang w:val="ru-RU"/>
        </w:rPr>
        <w:br w:type="page"/>
      </w:r>
    </w:p>
    <w:tbl>
      <w:tblPr>
        <w:tblW w:w="0" w:type="auto"/>
        <w:tblCellMar>
          <w:left w:w="0" w:type="dxa"/>
          <w:right w:w="0" w:type="dxa"/>
        </w:tblCellMar>
        <w:tblLook w:val="04A0" w:firstRow="1" w:lastRow="0" w:firstColumn="1" w:lastColumn="0" w:noHBand="0" w:noVBand="1"/>
      </w:tblPr>
      <w:tblGrid>
        <w:gridCol w:w="143"/>
        <w:gridCol w:w="1765"/>
        <w:gridCol w:w="2594"/>
        <w:gridCol w:w="3344"/>
        <w:gridCol w:w="1463"/>
        <w:gridCol w:w="817"/>
        <w:gridCol w:w="148"/>
      </w:tblGrid>
      <w:tr w:rsidR="001616D7">
        <w:trPr>
          <w:trHeight w:hRule="exact" w:val="555"/>
        </w:trPr>
        <w:tc>
          <w:tcPr>
            <w:tcW w:w="4692" w:type="dxa"/>
            <w:gridSpan w:val="3"/>
            <w:shd w:val="clear" w:color="C0C0C0" w:fill="FFFFFF"/>
            <w:tcMar>
              <w:left w:w="34" w:type="dxa"/>
              <w:right w:w="34" w:type="dxa"/>
            </w:tcMar>
          </w:tcPr>
          <w:p w:rsidR="001616D7" w:rsidRDefault="002B74ED">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3545" w:type="dxa"/>
          </w:tcPr>
          <w:p w:rsidR="001616D7" w:rsidRDefault="001616D7"/>
        </w:tc>
        <w:tc>
          <w:tcPr>
            <w:tcW w:w="1560" w:type="dxa"/>
          </w:tcPr>
          <w:p w:rsidR="001616D7" w:rsidRDefault="001616D7"/>
        </w:tc>
        <w:tc>
          <w:tcPr>
            <w:tcW w:w="1007" w:type="dxa"/>
            <w:gridSpan w:val="2"/>
            <w:shd w:val="clear" w:color="C0C0C0" w:fill="FFFFFF"/>
            <w:tcMar>
              <w:left w:w="34" w:type="dxa"/>
              <w:right w:w="34" w:type="dxa"/>
            </w:tcMar>
          </w:tcPr>
          <w:p w:rsidR="001616D7" w:rsidRDefault="002B74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1616D7">
        <w:trPr>
          <w:trHeight w:hRule="exact" w:val="138"/>
        </w:trPr>
        <w:tc>
          <w:tcPr>
            <w:tcW w:w="143" w:type="dxa"/>
          </w:tcPr>
          <w:p w:rsidR="001616D7" w:rsidRDefault="001616D7"/>
        </w:tc>
        <w:tc>
          <w:tcPr>
            <w:tcW w:w="1844" w:type="dxa"/>
          </w:tcPr>
          <w:p w:rsidR="001616D7" w:rsidRDefault="001616D7"/>
        </w:tc>
        <w:tc>
          <w:tcPr>
            <w:tcW w:w="2694" w:type="dxa"/>
          </w:tcPr>
          <w:p w:rsidR="001616D7" w:rsidRDefault="001616D7"/>
        </w:tc>
        <w:tc>
          <w:tcPr>
            <w:tcW w:w="3545" w:type="dxa"/>
          </w:tcPr>
          <w:p w:rsidR="001616D7" w:rsidRDefault="001616D7"/>
        </w:tc>
        <w:tc>
          <w:tcPr>
            <w:tcW w:w="1560" w:type="dxa"/>
          </w:tcPr>
          <w:p w:rsidR="001616D7" w:rsidRDefault="001616D7"/>
        </w:tc>
        <w:tc>
          <w:tcPr>
            <w:tcW w:w="852" w:type="dxa"/>
          </w:tcPr>
          <w:p w:rsidR="001616D7" w:rsidRDefault="001616D7"/>
        </w:tc>
        <w:tc>
          <w:tcPr>
            <w:tcW w:w="143" w:type="dxa"/>
          </w:tcPr>
          <w:p w:rsidR="001616D7" w:rsidRDefault="001616D7"/>
        </w:tc>
      </w:tr>
      <w:tr w:rsidR="001616D7">
        <w:trPr>
          <w:trHeight w:hRule="exact" w:val="29"/>
        </w:trPr>
        <w:tc>
          <w:tcPr>
            <w:tcW w:w="10788" w:type="dxa"/>
            <w:gridSpan w:val="7"/>
            <w:tcBorders>
              <w:top w:val="single" w:sz="16" w:space="0" w:color="000000"/>
            </w:tcBorders>
            <w:shd w:val="clear" w:color="FFFFFF" w:fill="FFFFFF"/>
            <w:tcMar>
              <w:left w:w="4" w:type="dxa"/>
              <w:right w:w="4" w:type="dxa"/>
            </w:tcMar>
          </w:tcPr>
          <w:p w:rsidR="001616D7" w:rsidRDefault="001616D7"/>
        </w:tc>
      </w:tr>
      <w:tr w:rsidR="001616D7">
        <w:trPr>
          <w:trHeight w:hRule="exact" w:val="248"/>
        </w:trPr>
        <w:tc>
          <w:tcPr>
            <w:tcW w:w="143" w:type="dxa"/>
          </w:tcPr>
          <w:p w:rsidR="001616D7" w:rsidRDefault="001616D7"/>
        </w:tc>
        <w:tc>
          <w:tcPr>
            <w:tcW w:w="1844" w:type="dxa"/>
          </w:tcPr>
          <w:p w:rsidR="001616D7" w:rsidRDefault="001616D7"/>
        </w:tc>
        <w:tc>
          <w:tcPr>
            <w:tcW w:w="2694" w:type="dxa"/>
          </w:tcPr>
          <w:p w:rsidR="001616D7" w:rsidRDefault="001616D7"/>
        </w:tc>
        <w:tc>
          <w:tcPr>
            <w:tcW w:w="3545" w:type="dxa"/>
          </w:tcPr>
          <w:p w:rsidR="001616D7" w:rsidRDefault="001616D7"/>
        </w:tc>
        <w:tc>
          <w:tcPr>
            <w:tcW w:w="1560" w:type="dxa"/>
          </w:tcPr>
          <w:p w:rsidR="001616D7" w:rsidRDefault="001616D7"/>
        </w:tc>
        <w:tc>
          <w:tcPr>
            <w:tcW w:w="852" w:type="dxa"/>
          </w:tcPr>
          <w:p w:rsidR="001616D7" w:rsidRDefault="001616D7"/>
        </w:tc>
        <w:tc>
          <w:tcPr>
            <w:tcW w:w="143" w:type="dxa"/>
          </w:tcPr>
          <w:p w:rsidR="001616D7" w:rsidRDefault="001616D7"/>
        </w:tc>
      </w:tr>
      <w:tr w:rsidR="001616D7" w:rsidRPr="00703931">
        <w:trPr>
          <w:trHeight w:hRule="exact" w:val="277"/>
        </w:trPr>
        <w:tc>
          <w:tcPr>
            <w:tcW w:w="143" w:type="dxa"/>
          </w:tcPr>
          <w:p w:rsidR="001616D7" w:rsidRDefault="001616D7"/>
        </w:tc>
        <w:tc>
          <w:tcPr>
            <w:tcW w:w="1844" w:type="dxa"/>
          </w:tcPr>
          <w:p w:rsidR="001616D7" w:rsidRDefault="001616D7"/>
        </w:tc>
        <w:tc>
          <w:tcPr>
            <w:tcW w:w="6252" w:type="dxa"/>
            <w:gridSpan w:val="2"/>
            <w:shd w:val="clear" w:color="000000" w:fill="FFFFFF"/>
            <w:tcMar>
              <w:left w:w="34" w:type="dxa"/>
              <w:right w:w="34" w:type="dxa"/>
            </w:tcMar>
          </w:tcPr>
          <w:p w:rsidR="001616D7" w:rsidRPr="002B74ED" w:rsidRDefault="002B74ED">
            <w:pPr>
              <w:spacing w:after="0" w:line="240" w:lineRule="auto"/>
              <w:jc w:val="center"/>
              <w:rPr>
                <w:sz w:val="19"/>
                <w:szCs w:val="19"/>
                <w:lang w:val="ru-RU"/>
              </w:rPr>
            </w:pPr>
            <w:r w:rsidRPr="002B74E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616D7" w:rsidRPr="002B74ED" w:rsidRDefault="001616D7">
            <w:pPr>
              <w:rPr>
                <w:lang w:val="ru-RU"/>
              </w:rPr>
            </w:pPr>
          </w:p>
        </w:tc>
        <w:tc>
          <w:tcPr>
            <w:tcW w:w="852" w:type="dxa"/>
          </w:tcPr>
          <w:p w:rsidR="001616D7" w:rsidRPr="002B74ED" w:rsidRDefault="001616D7">
            <w:pPr>
              <w:rPr>
                <w:lang w:val="ru-RU"/>
              </w:rPr>
            </w:pPr>
          </w:p>
        </w:tc>
        <w:tc>
          <w:tcPr>
            <w:tcW w:w="143" w:type="dxa"/>
          </w:tcPr>
          <w:p w:rsidR="001616D7" w:rsidRPr="002B74ED" w:rsidRDefault="001616D7">
            <w:pPr>
              <w:rPr>
                <w:lang w:val="ru-RU"/>
              </w:rPr>
            </w:pPr>
          </w:p>
        </w:tc>
      </w:tr>
      <w:tr w:rsidR="001616D7" w:rsidRPr="00703931">
        <w:trPr>
          <w:trHeight w:hRule="exact" w:val="138"/>
        </w:trPr>
        <w:tc>
          <w:tcPr>
            <w:tcW w:w="143" w:type="dxa"/>
          </w:tcPr>
          <w:p w:rsidR="001616D7" w:rsidRPr="002B74ED" w:rsidRDefault="001616D7">
            <w:pPr>
              <w:rPr>
                <w:lang w:val="ru-RU"/>
              </w:rPr>
            </w:pPr>
          </w:p>
        </w:tc>
        <w:tc>
          <w:tcPr>
            <w:tcW w:w="1844" w:type="dxa"/>
          </w:tcPr>
          <w:p w:rsidR="001616D7" w:rsidRPr="002B74ED" w:rsidRDefault="001616D7">
            <w:pPr>
              <w:rPr>
                <w:lang w:val="ru-RU"/>
              </w:rPr>
            </w:pPr>
          </w:p>
        </w:tc>
        <w:tc>
          <w:tcPr>
            <w:tcW w:w="2694" w:type="dxa"/>
          </w:tcPr>
          <w:p w:rsidR="001616D7" w:rsidRPr="002B74ED" w:rsidRDefault="001616D7">
            <w:pPr>
              <w:rPr>
                <w:lang w:val="ru-RU"/>
              </w:rPr>
            </w:pPr>
          </w:p>
        </w:tc>
        <w:tc>
          <w:tcPr>
            <w:tcW w:w="3545" w:type="dxa"/>
          </w:tcPr>
          <w:p w:rsidR="001616D7" w:rsidRPr="002B74ED" w:rsidRDefault="001616D7">
            <w:pPr>
              <w:rPr>
                <w:lang w:val="ru-RU"/>
              </w:rPr>
            </w:pPr>
          </w:p>
        </w:tc>
        <w:tc>
          <w:tcPr>
            <w:tcW w:w="1560" w:type="dxa"/>
          </w:tcPr>
          <w:p w:rsidR="001616D7" w:rsidRPr="002B74ED" w:rsidRDefault="001616D7">
            <w:pPr>
              <w:rPr>
                <w:lang w:val="ru-RU"/>
              </w:rPr>
            </w:pPr>
          </w:p>
        </w:tc>
        <w:tc>
          <w:tcPr>
            <w:tcW w:w="852" w:type="dxa"/>
          </w:tcPr>
          <w:p w:rsidR="001616D7" w:rsidRPr="002B74ED" w:rsidRDefault="001616D7">
            <w:pPr>
              <w:rPr>
                <w:lang w:val="ru-RU"/>
              </w:rPr>
            </w:pPr>
          </w:p>
        </w:tc>
        <w:tc>
          <w:tcPr>
            <w:tcW w:w="143" w:type="dxa"/>
          </w:tcPr>
          <w:p w:rsidR="001616D7" w:rsidRPr="002B74ED" w:rsidRDefault="001616D7">
            <w:pPr>
              <w:rPr>
                <w:lang w:val="ru-RU"/>
              </w:rPr>
            </w:pPr>
          </w:p>
        </w:tc>
      </w:tr>
      <w:tr w:rsidR="001616D7" w:rsidRPr="00703931">
        <w:trPr>
          <w:trHeight w:hRule="exact" w:val="2361"/>
        </w:trPr>
        <w:tc>
          <w:tcPr>
            <w:tcW w:w="143" w:type="dxa"/>
          </w:tcPr>
          <w:p w:rsidR="001616D7" w:rsidRPr="002B74ED" w:rsidRDefault="001616D7">
            <w:pPr>
              <w:rPr>
                <w:lang w:val="ru-RU"/>
              </w:rPr>
            </w:pPr>
          </w:p>
        </w:tc>
        <w:tc>
          <w:tcPr>
            <w:tcW w:w="10504" w:type="dxa"/>
            <w:gridSpan w:val="5"/>
            <w:shd w:val="clear" w:color="000000" w:fill="FFFFFF"/>
            <w:tcMar>
              <w:left w:w="34" w:type="dxa"/>
              <w:right w:w="34" w:type="dxa"/>
            </w:tcMar>
          </w:tcPr>
          <w:p w:rsidR="001616D7" w:rsidRPr="002B74ED" w:rsidRDefault="002B74ED">
            <w:pPr>
              <w:spacing w:after="0" w:line="240" w:lineRule="auto"/>
              <w:rPr>
                <w:lang w:val="ru-RU"/>
              </w:rPr>
            </w:pPr>
            <w:r w:rsidRPr="002B74E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616D7" w:rsidRPr="002B74ED" w:rsidRDefault="001616D7">
            <w:pPr>
              <w:spacing w:after="0" w:line="240" w:lineRule="auto"/>
              <w:rPr>
                <w:lang w:val="ru-RU"/>
              </w:rPr>
            </w:pPr>
          </w:p>
          <w:p w:rsidR="001616D7" w:rsidRPr="002B74ED" w:rsidRDefault="002B74ED">
            <w:pPr>
              <w:spacing w:after="0" w:line="240" w:lineRule="auto"/>
              <w:rPr>
                <w:lang w:val="ru-RU"/>
              </w:rPr>
            </w:pPr>
            <w:r w:rsidRPr="002B74ED">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Статистики, эконометрики и оценки рисков</w:t>
            </w:r>
          </w:p>
          <w:p w:rsidR="001616D7" w:rsidRPr="002B74ED" w:rsidRDefault="001616D7">
            <w:pPr>
              <w:spacing w:after="0" w:line="240" w:lineRule="auto"/>
              <w:rPr>
                <w:lang w:val="ru-RU"/>
              </w:rPr>
            </w:pPr>
          </w:p>
          <w:p w:rsidR="001616D7" w:rsidRPr="00472DF1" w:rsidRDefault="002B74ED">
            <w:pPr>
              <w:spacing w:after="0" w:line="240" w:lineRule="auto"/>
              <w:rPr>
                <w:lang w:val="ru-RU"/>
              </w:rPr>
            </w:pPr>
            <w:r w:rsidRPr="002B74ED">
              <w:rPr>
                <w:rFonts w:ascii="Times New Roman" w:hAnsi="Times New Roman" w:cs="Times New Roman"/>
                <w:color w:val="000000"/>
                <w:lang w:val="ru-RU"/>
              </w:rPr>
              <w:t xml:space="preserve">Зав. кафедрой д.э.н., профессор </w:t>
            </w:r>
            <w:proofErr w:type="spellStart"/>
            <w:r w:rsidRPr="002B74ED">
              <w:rPr>
                <w:rFonts w:ascii="Times New Roman" w:hAnsi="Times New Roman" w:cs="Times New Roman"/>
                <w:color w:val="000000"/>
                <w:lang w:val="ru-RU"/>
              </w:rPr>
              <w:t>Ниворожкина</w:t>
            </w:r>
            <w:proofErr w:type="spellEnd"/>
            <w:r w:rsidRPr="002B74ED">
              <w:rPr>
                <w:rFonts w:ascii="Times New Roman" w:hAnsi="Times New Roman" w:cs="Times New Roman"/>
                <w:color w:val="000000"/>
                <w:lang w:val="ru-RU"/>
              </w:rPr>
              <w:t xml:space="preserve"> Л.И.                    </w:t>
            </w:r>
            <w:r w:rsidRPr="00472DF1">
              <w:rPr>
                <w:rFonts w:ascii="Times New Roman" w:hAnsi="Times New Roman" w:cs="Times New Roman"/>
                <w:color w:val="000000"/>
                <w:lang w:val="ru-RU"/>
              </w:rPr>
              <w:t>_________________</w:t>
            </w:r>
          </w:p>
          <w:p w:rsidR="001616D7" w:rsidRPr="00472DF1" w:rsidRDefault="001616D7">
            <w:pPr>
              <w:spacing w:after="0" w:line="240" w:lineRule="auto"/>
              <w:rPr>
                <w:lang w:val="ru-RU"/>
              </w:rPr>
            </w:pPr>
          </w:p>
          <w:p w:rsidR="001616D7" w:rsidRPr="002B74ED" w:rsidRDefault="002B74ED">
            <w:pPr>
              <w:spacing w:after="0" w:line="240" w:lineRule="auto"/>
              <w:rPr>
                <w:lang w:val="ru-RU"/>
              </w:rPr>
            </w:pPr>
            <w:r w:rsidRPr="002B74ED">
              <w:rPr>
                <w:rFonts w:ascii="Times New Roman" w:hAnsi="Times New Roman" w:cs="Times New Roman"/>
                <w:color w:val="000000"/>
                <w:lang w:val="ru-RU"/>
              </w:rPr>
              <w:t>Программу состави</w:t>
            </w:r>
            <w:proofErr w:type="gramStart"/>
            <w:r w:rsidRPr="002B74ED">
              <w:rPr>
                <w:rFonts w:ascii="Times New Roman" w:hAnsi="Times New Roman" w:cs="Times New Roman"/>
                <w:color w:val="000000"/>
                <w:lang w:val="ru-RU"/>
              </w:rPr>
              <w:t>л(</w:t>
            </w:r>
            <w:proofErr w:type="gramEnd"/>
            <w:r w:rsidRPr="002B74ED">
              <w:rPr>
                <w:rFonts w:ascii="Times New Roman" w:hAnsi="Times New Roman" w:cs="Times New Roman"/>
                <w:color w:val="000000"/>
                <w:lang w:val="ru-RU"/>
              </w:rPr>
              <w:t xml:space="preserve">и):  к.э.н., доцент, </w:t>
            </w:r>
            <w:proofErr w:type="spellStart"/>
            <w:r w:rsidRPr="002B74ED">
              <w:rPr>
                <w:rFonts w:ascii="Times New Roman" w:hAnsi="Times New Roman" w:cs="Times New Roman"/>
                <w:color w:val="000000"/>
                <w:lang w:val="ru-RU"/>
              </w:rPr>
              <w:t>Рудяга</w:t>
            </w:r>
            <w:proofErr w:type="spellEnd"/>
            <w:r w:rsidRPr="002B74ED">
              <w:rPr>
                <w:rFonts w:ascii="Times New Roman" w:hAnsi="Times New Roman" w:cs="Times New Roman"/>
                <w:color w:val="000000"/>
                <w:lang w:val="ru-RU"/>
              </w:rPr>
              <w:t xml:space="preserve"> А.А. _________________</w:t>
            </w:r>
          </w:p>
        </w:tc>
        <w:tc>
          <w:tcPr>
            <w:tcW w:w="143" w:type="dxa"/>
          </w:tcPr>
          <w:p w:rsidR="001616D7" w:rsidRPr="002B74ED" w:rsidRDefault="001616D7">
            <w:pPr>
              <w:rPr>
                <w:lang w:val="ru-RU"/>
              </w:rPr>
            </w:pPr>
          </w:p>
        </w:tc>
      </w:tr>
      <w:tr w:rsidR="001616D7" w:rsidRPr="00703931">
        <w:trPr>
          <w:trHeight w:hRule="exact" w:val="138"/>
        </w:trPr>
        <w:tc>
          <w:tcPr>
            <w:tcW w:w="143" w:type="dxa"/>
          </w:tcPr>
          <w:p w:rsidR="001616D7" w:rsidRPr="002B74ED" w:rsidRDefault="001616D7">
            <w:pPr>
              <w:rPr>
                <w:lang w:val="ru-RU"/>
              </w:rPr>
            </w:pPr>
          </w:p>
        </w:tc>
        <w:tc>
          <w:tcPr>
            <w:tcW w:w="1844" w:type="dxa"/>
          </w:tcPr>
          <w:p w:rsidR="001616D7" w:rsidRPr="002B74ED" w:rsidRDefault="001616D7">
            <w:pPr>
              <w:rPr>
                <w:lang w:val="ru-RU"/>
              </w:rPr>
            </w:pPr>
          </w:p>
        </w:tc>
        <w:tc>
          <w:tcPr>
            <w:tcW w:w="2694" w:type="dxa"/>
          </w:tcPr>
          <w:p w:rsidR="001616D7" w:rsidRPr="002B74ED" w:rsidRDefault="001616D7">
            <w:pPr>
              <w:rPr>
                <w:lang w:val="ru-RU"/>
              </w:rPr>
            </w:pPr>
          </w:p>
        </w:tc>
        <w:tc>
          <w:tcPr>
            <w:tcW w:w="3545" w:type="dxa"/>
          </w:tcPr>
          <w:p w:rsidR="001616D7" w:rsidRPr="002B74ED" w:rsidRDefault="001616D7">
            <w:pPr>
              <w:rPr>
                <w:lang w:val="ru-RU"/>
              </w:rPr>
            </w:pPr>
          </w:p>
        </w:tc>
        <w:tc>
          <w:tcPr>
            <w:tcW w:w="1560" w:type="dxa"/>
          </w:tcPr>
          <w:p w:rsidR="001616D7" w:rsidRPr="002B74ED" w:rsidRDefault="001616D7">
            <w:pPr>
              <w:rPr>
                <w:lang w:val="ru-RU"/>
              </w:rPr>
            </w:pPr>
          </w:p>
        </w:tc>
        <w:tc>
          <w:tcPr>
            <w:tcW w:w="852" w:type="dxa"/>
          </w:tcPr>
          <w:p w:rsidR="001616D7" w:rsidRPr="002B74ED" w:rsidRDefault="001616D7">
            <w:pPr>
              <w:rPr>
                <w:lang w:val="ru-RU"/>
              </w:rPr>
            </w:pPr>
          </w:p>
        </w:tc>
        <w:tc>
          <w:tcPr>
            <w:tcW w:w="143" w:type="dxa"/>
          </w:tcPr>
          <w:p w:rsidR="001616D7" w:rsidRPr="002B74ED" w:rsidRDefault="001616D7">
            <w:pPr>
              <w:rPr>
                <w:lang w:val="ru-RU"/>
              </w:rPr>
            </w:pPr>
          </w:p>
        </w:tc>
      </w:tr>
      <w:tr w:rsidR="001616D7" w:rsidRPr="00703931">
        <w:trPr>
          <w:trHeight w:hRule="exact" w:val="29"/>
        </w:trPr>
        <w:tc>
          <w:tcPr>
            <w:tcW w:w="10788" w:type="dxa"/>
            <w:gridSpan w:val="7"/>
            <w:tcBorders>
              <w:top w:val="single" w:sz="16" w:space="0" w:color="000000"/>
            </w:tcBorders>
            <w:shd w:val="clear" w:color="FFFFFF" w:fill="FFFFFF"/>
            <w:tcMar>
              <w:left w:w="4" w:type="dxa"/>
              <w:right w:w="4" w:type="dxa"/>
            </w:tcMar>
          </w:tcPr>
          <w:p w:rsidR="001616D7" w:rsidRPr="002B74ED" w:rsidRDefault="001616D7">
            <w:pPr>
              <w:rPr>
                <w:lang w:val="ru-RU"/>
              </w:rPr>
            </w:pPr>
          </w:p>
        </w:tc>
      </w:tr>
      <w:tr w:rsidR="001616D7" w:rsidRPr="00703931">
        <w:trPr>
          <w:trHeight w:hRule="exact" w:val="248"/>
        </w:trPr>
        <w:tc>
          <w:tcPr>
            <w:tcW w:w="143" w:type="dxa"/>
          </w:tcPr>
          <w:p w:rsidR="001616D7" w:rsidRPr="002B74ED" w:rsidRDefault="001616D7">
            <w:pPr>
              <w:rPr>
                <w:lang w:val="ru-RU"/>
              </w:rPr>
            </w:pPr>
          </w:p>
        </w:tc>
        <w:tc>
          <w:tcPr>
            <w:tcW w:w="1844" w:type="dxa"/>
          </w:tcPr>
          <w:p w:rsidR="001616D7" w:rsidRPr="002B74ED" w:rsidRDefault="001616D7">
            <w:pPr>
              <w:rPr>
                <w:lang w:val="ru-RU"/>
              </w:rPr>
            </w:pPr>
          </w:p>
        </w:tc>
        <w:tc>
          <w:tcPr>
            <w:tcW w:w="2694" w:type="dxa"/>
          </w:tcPr>
          <w:p w:rsidR="001616D7" w:rsidRPr="002B74ED" w:rsidRDefault="001616D7">
            <w:pPr>
              <w:rPr>
                <w:lang w:val="ru-RU"/>
              </w:rPr>
            </w:pPr>
          </w:p>
        </w:tc>
        <w:tc>
          <w:tcPr>
            <w:tcW w:w="3545" w:type="dxa"/>
          </w:tcPr>
          <w:p w:rsidR="001616D7" w:rsidRPr="002B74ED" w:rsidRDefault="001616D7">
            <w:pPr>
              <w:rPr>
                <w:lang w:val="ru-RU"/>
              </w:rPr>
            </w:pPr>
          </w:p>
        </w:tc>
        <w:tc>
          <w:tcPr>
            <w:tcW w:w="1560" w:type="dxa"/>
          </w:tcPr>
          <w:p w:rsidR="001616D7" w:rsidRPr="002B74ED" w:rsidRDefault="001616D7">
            <w:pPr>
              <w:rPr>
                <w:lang w:val="ru-RU"/>
              </w:rPr>
            </w:pPr>
          </w:p>
        </w:tc>
        <w:tc>
          <w:tcPr>
            <w:tcW w:w="852" w:type="dxa"/>
          </w:tcPr>
          <w:p w:rsidR="001616D7" w:rsidRPr="002B74ED" w:rsidRDefault="001616D7">
            <w:pPr>
              <w:rPr>
                <w:lang w:val="ru-RU"/>
              </w:rPr>
            </w:pPr>
          </w:p>
        </w:tc>
        <w:tc>
          <w:tcPr>
            <w:tcW w:w="143" w:type="dxa"/>
          </w:tcPr>
          <w:p w:rsidR="001616D7" w:rsidRPr="002B74ED" w:rsidRDefault="001616D7">
            <w:pPr>
              <w:rPr>
                <w:lang w:val="ru-RU"/>
              </w:rPr>
            </w:pPr>
          </w:p>
        </w:tc>
      </w:tr>
      <w:tr w:rsidR="001616D7" w:rsidRPr="00703931">
        <w:trPr>
          <w:trHeight w:hRule="exact" w:val="277"/>
        </w:trPr>
        <w:tc>
          <w:tcPr>
            <w:tcW w:w="143" w:type="dxa"/>
          </w:tcPr>
          <w:p w:rsidR="001616D7" w:rsidRPr="002B74ED" w:rsidRDefault="001616D7">
            <w:pPr>
              <w:rPr>
                <w:lang w:val="ru-RU"/>
              </w:rPr>
            </w:pPr>
          </w:p>
        </w:tc>
        <w:tc>
          <w:tcPr>
            <w:tcW w:w="1844" w:type="dxa"/>
          </w:tcPr>
          <w:p w:rsidR="001616D7" w:rsidRPr="002B74ED" w:rsidRDefault="001616D7">
            <w:pPr>
              <w:rPr>
                <w:lang w:val="ru-RU"/>
              </w:rPr>
            </w:pPr>
          </w:p>
        </w:tc>
        <w:tc>
          <w:tcPr>
            <w:tcW w:w="6252" w:type="dxa"/>
            <w:gridSpan w:val="2"/>
            <w:shd w:val="clear" w:color="000000" w:fill="FFFFFF"/>
            <w:tcMar>
              <w:left w:w="34" w:type="dxa"/>
              <w:right w:w="34" w:type="dxa"/>
            </w:tcMar>
          </w:tcPr>
          <w:p w:rsidR="001616D7" w:rsidRPr="002B74ED" w:rsidRDefault="002B74ED">
            <w:pPr>
              <w:spacing w:after="0" w:line="240" w:lineRule="auto"/>
              <w:jc w:val="center"/>
              <w:rPr>
                <w:sz w:val="19"/>
                <w:szCs w:val="19"/>
                <w:lang w:val="ru-RU"/>
              </w:rPr>
            </w:pPr>
            <w:r w:rsidRPr="002B74E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616D7" w:rsidRPr="002B74ED" w:rsidRDefault="001616D7">
            <w:pPr>
              <w:rPr>
                <w:lang w:val="ru-RU"/>
              </w:rPr>
            </w:pPr>
          </w:p>
        </w:tc>
        <w:tc>
          <w:tcPr>
            <w:tcW w:w="852" w:type="dxa"/>
          </w:tcPr>
          <w:p w:rsidR="001616D7" w:rsidRPr="002B74ED" w:rsidRDefault="001616D7">
            <w:pPr>
              <w:rPr>
                <w:lang w:val="ru-RU"/>
              </w:rPr>
            </w:pPr>
          </w:p>
        </w:tc>
        <w:tc>
          <w:tcPr>
            <w:tcW w:w="143" w:type="dxa"/>
          </w:tcPr>
          <w:p w:rsidR="001616D7" w:rsidRPr="002B74ED" w:rsidRDefault="001616D7">
            <w:pPr>
              <w:rPr>
                <w:lang w:val="ru-RU"/>
              </w:rPr>
            </w:pPr>
          </w:p>
        </w:tc>
      </w:tr>
      <w:tr w:rsidR="001616D7" w:rsidRPr="00703931">
        <w:trPr>
          <w:trHeight w:hRule="exact" w:val="138"/>
        </w:trPr>
        <w:tc>
          <w:tcPr>
            <w:tcW w:w="143" w:type="dxa"/>
          </w:tcPr>
          <w:p w:rsidR="001616D7" w:rsidRPr="002B74ED" w:rsidRDefault="001616D7">
            <w:pPr>
              <w:rPr>
                <w:lang w:val="ru-RU"/>
              </w:rPr>
            </w:pPr>
          </w:p>
        </w:tc>
        <w:tc>
          <w:tcPr>
            <w:tcW w:w="1844" w:type="dxa"/>
          </w:tcPr>
          <w:p w:rsidR="001616D7" w:rsidRPr="002B74ED" w:rsidRDefault="001616D7">
            <w:pPr>
              <w:rPr>
                <w:lang w:val="ru-RU"/>
              </w:rPr>
            </w:pPr>
          </w:p>
        </w:tc>
        <w:tc>
          <w:tcPr>
            <w:tcW w:w="2694" w:type="dxa"/>
          </w:tcPr>
          <w:p w:rsidR="001616D7" w:rsidRPr="002B74ED" w:rsidRDefault="001616D7">
            <w:pPr>
              <w:rPr>
                <w:lang w:val="ru-RU"/>
              </w:rPr>
            </w:pPr>
          </w:p>
        </w:tc>
        <w:tc>
          <w:tcPr>
            <w:tcW w:w="3545" w:type="dxa"/>
          </w:tcPr>
          <w:p w:rsidR="001616D7" w:rsidRPr="002B74ED" w:rsidRDefault="001616D7">
            <w:pPr>
              <w:rPr>
                <w:lang w:val="ru-RU"/>
              </w:rPr>
            </w:pPr>
          </w:p>
        </w:tc>
        <w:tc>
          <w:tcPr>
            <w:tcW w:w="1560" w:type="dxa"/>
          </w:tcPr>
          <w:p w:rsidR="001616D7" w:rsidRPr="002B74ED" w:rsidRDefault="001616D7">
            <w:pPr>
              <w:rPr>
                <w:lang w:val="ru-RU"/>
              </w:rPr>
            </w:pPr>
          </w:p>
        </w:tc>
        <w:tc>
          <w:tcPr>
            <w:tcW w:w="852" w:type="dxa"/>
          </w:tcPr>
          <w:p w:rsidR="001616D7" w:rsidRPr="002B74ED" w:rsidRDefault="001616D7">
            <w:pPr>
              <w:rPr>
                <w:lang w:val="ru-RU"/>
              </w:rPr>
            </w:pPr>
          </w:p>
        </w:tc>
        <w:tc>
          <w:tcPr>
            <w:tcW w:w="143" w:type="dxa"/>
          </w:tcPr>
          <w:p w:rsidR="001616D7" w:rsidRPr="002B74ED" w:rsidRDefault="001616D7">
            <w:pPr>
              <w:rPr>
                <w:lang w:val="ru-RU"/>
              </w:rPr>
            </w:pPr>
          </w:p>
        </w:tc>
      </w:tr>
      <w:tr w:rsidR="001616D7" w:rsidRPr="00703931">
        <w:trPr>
          <w:trHeight w:hRule="exact" w:val="2500"/>
        </w:trPr>
        <w:tc>
          <w:tcPr>
            <w:tcW w:w="143" w:type="dxa"/>
          </w:tcPr>
          <w:p w:rsidR="001616D7" w:rsidRPr="002B74ED" w:rsidRDefault="001616D7">
            <w:pPr>
              <w:rPr>
                <w:lang w:val="ru-RU"/>
              </w:rPr>
            </w:pPr>
          </w:p>
        </w:tc>
        <w:tc>
          <w:tcPr>
            <w:tcW w:w="10504" w:type="dxa"/>
            <w:gridSpan w:val="5"/>
            <w:shd w:val="clear" w:color="000000" w:fill="FFFFFF"/>
            <w:tcMar>
              <w:left w:w="34" w:type="dxa"/>
              <w:right w:w="34" w:type="dxa"/>
            </w:tcMar>
          </w:tcPr>
          <w:p w:rsidR="001616D7" w:rsidRPr="002B74ED" w:rsidRDefault="002B74ED">
            <w:pPr>
              <w:spacing w:after="0" w:line="240" w:lineRule="auto"/>
              <w:rPr>
                <w:lang w:val="ru-RU"/>
              </w:rPr>
            </w:pPr>
            <w:r w:rsidRPr="002B74E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616D7" w:rsidRPr="002B74ED" w:rsidRDefault="001616D7">
            <w:pPr>
              <w:spacing w:after="0" w:line="240" w:lineRule="auto"/>
              <w:rPr>
                <w:lang w:val="ru-RU"/>
              </w:rPr>
            </w:pPr>
          </w:p>
          <w:p w:rsidR="001616D7" w:rsidRPr="002B74ED" w:rsidRDefault="002B74ED">
            <w:pPr>
              <w:spacing w:after="0" w:line="240" w:lineRule="auto"/>
              <w:rPr>
                <w:lang w:val="ru-RU"/>
              </w:rPr>
            </w:pPr>
            <w:r w:rsidRPr="002B74ED">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Статистики, эконометрики и оценки рисков</w:t>
            </w:r>
          </w:p>
          <w:p w:rsidR="001616D7" w:rsidRPr="002B74ED" w:rsidRDefault="001616D7">
            <w:pPr>
              <w:spacing w:after="0" w:line="240" w:lineRule="auto"/>
              <w:rPr>
                <w:lang w:val="ru-RU"/>
              </w:rPr>
            </w:pPr>
          </w:p>
          <w:p w:rsidR="001616D7" w:rsidRPr="00472DF1" w:rsidRDefault="002B74ED">
            <w:pPr>
              <w:spacing w:after="0" w:line="240" w:lineRule="auto"/>
              <w:rPr>
                <w:lang w:val="ru-RU"/>
              </w:rPr>
            </w:pPr>
            <w:r w:rsidRPr="002B74ED">
              <w:rPr>
                <w:rFonts w:ascii="Times New Roman" w:hAnsi="Times New Roman" w:cs="Times New Roman"/>
                <w:color w:val="000000"/>
                <w:lang w:val="ru-RU"/>
              </w:rPr>
              <w:t xml:space="preserve">Зав. кафедрой д.э.н., профессор </w:t>
            </w:r>
            <w:proofErr w:type="spellStart"/>
            <w:r w:rsidRPr="002B74ED">
              <w:rPr>
                <w:rFonts w:ascii="Times New Roman" w:hAnsi="Times New Roman" w:cs="Times New Roman"/>
                <w:color w:val="000000"/>
                <w:lang w:val="ru-RU"/>
              </w:rPr>
              <w:t>Ниворожкина</w:t>
            </w:r>
            <w:proofErr w:type="spellEnd"/>
            <w:r w:rsidRPr="002B74ED">
              <w:rPr>
                <w:rFonts w:ascii="Times New Roman" w:hAnsi="Times New Roman" w:cs="Times New Roman"/>
                <w:color w:val="000000"/>
                <w:lang w:val="ru-RU"/>
              </w:rPr>
              <w:t xml:space="preserve"> Л.И.                    </w:t>
            </w:r>
            <w:r w:rsidRPr="00472DF1">
              <w:rPr>
                <w:rFonts w:ascii="Times New Roman" w:hAnsi="Times New Roman" w:cs="Times New Roman"/>
                <w:color w:val="000000"/>
                <w:lang w:val="ru-RU"/>
              </w:rPr>
              <w:t>_________________</w:t>
            </w:r>
          </w:p>
          <w:p w:rsidR="001616D7" w:rsidRPr="00472DF1" w:rsidRDefault="001616D7">
            <w:pPr>
              <w:spacing w:after="0" w:line="240" w:lineRule="auto"/>
              <w:rPr>
                <w:lang w:val="ru-RU"/>
              </w:rPr>
            </w:pPr>
          </w:p>
          <w:p w:rsidR="001616D7" w:rsidRPr="002B74ED" w:rsidRDefault="002B74ED">
            <w:pPr>
              <w:spacing w:after="0" w:line="240" w:lineRule="auto"/>
              <w:rPr>
                <w:lang w:val="ru-RU"/>
              </w:rPr>
            </w:pPr>
            <w:r w:rsidRPr="002B74ED">
              <w:rPr>
                <w:rFonts w:ascii="Times New Roman" w:hAnsi="Times New Roman" w:cs="Times New Roman"/>
                <w:color w:val="000000"/>
                <w:lang w:val="ru-RU"/>
              </w:rPr>
              <w:t>Программу состави</w:t>
            </w:r>
            <w:proofErr w:type="gramStart"/>
            <w:r w:rsidRPr="002B74ED">
              <w:rPr>
                <w:rFonts w:ascii="Times New Roman" w:hAnsi="Times New Roman" w:cs="Times New Roman"/>
                <w:color w:val="000000"/>
                <w:lang w:val="ru-RU"/>
              </w:rPr>
              <w:t>л(</w:t>
            </w:r>
            <w:proofErr w:type="gramEnd"/>
            <w:r w:rsidRPr="002B74ED">
              <w:rPr>
                <w:rFonts w:ascii="Times New Roman" w:hAnsi="Times New Roman" w:cs="Times New Roman"/>
                <w:color w:val="000000"/>
                <w:lang w:val="ru-RU"/>
              </w:rPr>
              <w:t xml:space="preserve">и):  к.э.н., доцент, </w:t>
            </w:r>
            <w:proofErr w:type="spellStart"/>
            <w:r w:rsidRPr="002B74ED">
              <w:rPr>
                <w:rFonts w:ascii="Times New Roman" w:hAnsi="Times New Roman" w:cs="Times New Roman"/>
                <w:color w:val="000000"/>
                <w:lang w:val="ru-RU"/>
              </w:rPr>
              <w:t>Рудяга</w:t>
            </w:r>
            <w:proofErr w:type="spellEnd"/>
            <w:r w:rsidRPr="002B74ED">
              <w:rPr>
                <w:rFonts w:ascii="Times New Roman" w:hAnsi="Times New Roman" w:cs="Times New Roman"/>
                <w:color w:val="000000"/>
                <w:lang w:val="ru-RU"/>
              </w:rPr>
              <w:t xml:space="preserve"> А.А. _________________</w:t>
            </w:r>
          </w:p>
        </w:tc>
        <w:tc>
          <w:tcPr>
            <w:tcW w:w="143" w:type="dxa"/>
          </w:tcPr>
          <w:p w:rsidR="001616D7" w:rsidRPr="002B74ED" w:rsidRDefault="001616D7">
            <w:pPr>
              <w:rPr>
                <w:lang w:val="ru-RU"/>
              </w:rPr>
            </w:pPr>
          </w:p>
        </w:tc>
      </w:tr>
      <w:tr w:rsidR="001616D7" w:rsidRPr="00703931">
        <w:trPr>
          <w:trHeight w:hRule="exact" w:val="138"/>
        </w:trPr>
        <w:tc>
          <w:tcPr>
            <w:tcW w:w="143" w:type="dxa"/>
          </w:tcPr>
          <w:p w:rsidR="001616D7" w:rsidRPr="002B74ED" w:rsidRDefault="001616D7">
            <w:pPr>
              <w:rPr>
                <w:lang w:val="ru-RU"/>
              </w:rPr>
            </w:pPr>
          </w:p>
        </w:tc>
        <w:tc>
          <w:tcPr>
            <w:tcW w:w="1844" w:type="dxa"/>
          </w:tcPr>
          <w:p w:rsidR="001616D7" w:rsidRPr="002B74ED" w:rsidRDefault="001616D7">
            <w:pPr>
              <w:rPr>
                <w:lang w:val="ru-RU"/>
              </w:rPr>
            </w:pPr>
          </w:p>
        </w:tc>
        <w:tc>
          <w:tcPr>
            <w:tcW w:w="2694" w:type="dxa"/>
          </w:tcPr>
          <w:p w:rsidR="001616D7" w:rsidRPr="002B74ED" w:rsidRDefault="001616D7">
            <w:pPr>
              <w:rPr>
                <w:lang w:val="ru-RU"/>
              </w:rPr>
            </w:pPr>
          </w:p>
        </w:tc>
        <w:tc>
          <w:tcPr>
            <w:tcW w:w="3545" w:type="dxa"/>
          </w:tcPr>
          <w:p w:rsidR="001616D7" w:rsidRPr="002B74ED" w:rsidRDefault="001616D7">
            <w:pPr>
              <w:rPr>
                <w:lang w:val="ru-RU"/>
              </w:rPr>
            </w:pPr>
          </w:p>
        </w:tc>
        <w:tc>
          <w:tcPr>
            <w:tcW w:w="1560" w:type="dxa"/>
          </w:tcPr>
          <w:p w:rsidR="001616D7" w:rsidRPr="002B74ED" w:rsidRDefault="001616D7">
            <w:pPr>
              <w:rPr>
                <w:lang w:val="ru-RU"/>
              </w:rPr>
            </w:pPr>
          </w:p>
        </w:tc>
        <w:tc>
          <w:tcPr>
            <w:tcW w:w="852" w:type="dxa"/>
          </w:tcPr>
          <w:p w:rsidR="001616D7" w:rsidRPr="002B74ED" w:rsidRDefault="001616D7">
            <w:pPr>
              <w:rPr>
                <w:lang w:val="ru-RU"/>
              </w:rPr>
            </w:pPr>
          </w:p>
        </w:tc>
        <w:tc>
          <w:tcPr>
            <w:tcW w:w="143" w:type="dxa"/>
          </w:tcPr>
          <w:p w:rsidR="001616D7" w:rsidRPr="002B74ED" w:rsidRDefault="001616D7">
            <w:pPr>
              <w:rPr>
                <w:lang w:val="ru-RU"/>
              </w:rPr>
            </w:pPr>
          </w:p>
        </w:tc>
      </w:tr>
      <w:tr w:rsidR="001616D7" w:rsidRPr="00703931">
        <w:trPr>
          <w:trHeight w:hRule="exact" w:val="29"/>
        </w:trPr>
        <w:tc>
          <w:tcPr>
            <w:tcW w:w="10788" w:type="dxa"/>
            <w:gridSpan w:val="7"/>
            <w:tcBorders>
              <w:top w:val="single" w:sz="16" w:space="0" w:color="000000"/>
            </w:tcBorders>
            <w:shd w:val="clear" w:color="FFFFFF" w:fill="FFFFFF"/>
            <w:tcMar>
              <w:left w:w="4" w:type="dxa"/>
              <w:right w:w="4" w:type="dxa"/>
            </w:tcMar>
          </w:tcPr>
          <w:p w:rsidR="001616D7" w:rsidRPr="002B74ED" w:rsidRDefault="001616D7">
            <w:pPr>
              <w:rPr>
                <w:lang w:val="ru-RU"/>
              </w:rPr>
            </w:pPr>
          </w:p>
        </w:tc>
      </w:tr>
      <w:tr w:rsidR="001616D7" w:rsidRPr="00703931">
        <w:trPr>
          <w:trHeight w:hRule="exact" w:val="248"/>
        </w:trPr>
        <w:tc>
          <w:tcPr>
            <w:tcW w:w="143" w:type="dxa"/>
          </w:tcPr>
          <w:p w:rsidR="001616D7" w:rsidRPr="002B74ED" w:rsidRDefault="001616D7">
            <w:pPr>
              <w:rPr>
                <w:lang w:val="ru-RU"/>
              </w:rPr>
            </w:pPr>
          </w:p>
        </w:tc>
        <w:tc>
          <w:tcPr>
            <w:tcW w:w="1844" w:type="dxa"/>
          </w:tcPr>
          <w:p w:rsidR="001616D7" w:rsidRPr="002B74ED" w:rsidRDefault="001616D7">
            <w:pPr>
              <w:rPr>
                <w:lang w:val="ru-RU"/>
              </w:rPr>
            </w:pPr>
          </w:p>
        </w:tc>
        <w:tc>
          <w:tcPr>
            <w:tcW w:w="2694" w:type="dxa"/>
          </w:tcPr>
          <w:p w:rsidR="001616D7" w:rsidRPr="002B74ED" w:rsidRDefault="001616D7">
            <w:pPr>
              <w:rPr>
                <w:lang w:val="ru-RU"/>
              </w:rPr>
            </w:pPr>
          </w:p>
        </w:tc>
        <w:tc>
          <w:tcPr>
            <w:tcW w:w="3545" w:type="dxa"/>
          </w:tcPr>
          <w:p w:rsidR="001616D7" w:rsidRPr="002B74ED" w:rsidRDefault="001616D7">
            <w:pPr>
              <w:rPr>
                <w:lang w:val="ru-RU"/>
              </w:rPr>
            </w:pPr>
          </w:p>
        </w:tc>
        <w:tc>
          <w:tcPr>
            <w:tcW w:w="1560" w:type="dxa"/>
          </w:tcPr>
          <w:p w:rsidR="001616D7" w:rsidRPr="002B74ED" w:rsidRDefault="001616D7">
            <w:pPr>
              <w:rPr>
                <w:lang w:val="ru-RU"/>
              </w:rPr>
            </w:pPr>
          </w:p>
        </w:tc>
        <w:tc>
          <w:tcPr>
            <w:tcW w:w="852" w:type="dxa"/>
          </w:tcPr>
          <w:p w:rsidR="001616D7" w:rsidRPr="002B74ED" w:rsidRDefault="001616D7">
            <w:pPr>
              <w:rPr>
                <w:lang w:val="ru-RU"/>
              </w:rPr>
            </w:pPr>
          </w:p>
        </w:tc>
        <w:tc>
          <w:tcPr>
            <w:tcW w:w="143" w:type="dxa"/>
          </w:tcPr>
          <w:p w:rsidR="001616D7" w:rsidRPr="002B74ED" w:rsidRDefault="001616D7">
            <w:pPr>
              <w:rPr>
                <w:lang w:val="ru-RU"/>
              </w:rPr>
            </w:pPr>
          </w:p>
        </w:tc>
      </w:tr>
      <w:tr w:rsidR="001616D7" w:rsidRPr="00703931">
        <w:trPr>
          <w:trHeight w:hRule="exact" w:val="277"/>
        </w:trPr>
        <w:tc>
          <w:tcPr>
            <w:tcW w:w="143" w:type="dxa"/>
          </w:tcPr>
          <w:p w:rsidR="001616D7" w:rsidRPr="002B74ED" w:rsidRDefault="001616D7">
            <w:pPr>
              <w:rPr>
                <w:lang w:val="ru-RU"/>
              </w:rPr>
            </w:pPr>
          </w:p>
        </w:tc>
        <w:tc>
          <w:tcPr>
            <w:tcW w:w="1844" w:type="dxa"/>
          </w:tcPr>
          <w:p w:rsidR="001616D7" w:rsidRPr="002B74ED" w:rsidRDefault="001616D7">
            <w:pPr>
              <w:rPr>
                <w:lang w:val="ru-RU"/>
              </w:rPr>
            </w:pPr>
          </w:p>
        </w:tc>
        <w:tc>
          <w:tcPr>
            <w:tcW w:w="6252" w:type="dxa"/>
            <w:gridSpan w:val="2"/>
            <w:shd w:val="clear" w:color="000000" w:fill="FFFFFF"/>
            <w:tcMar>
              <w:left w:w="34" w:type="dxa"/>
              <w:right w:w="34" w:type="dxa"/>
            </w:tcMar>
          </w:tcPr>
          <w:p w:rsidR="001616D7" w:rsidRPr="002B74ED" w:rsidRDefault="002B74ED">
            <w:pPr>
              <w:spacing w:after="0" w:line="240" w:lineRule="auto"/>
              <w:jc w:val="center"/>
              <w:rPr>
                <w:sz w:val="19"/>
                <w:szCs w:val="19"/>
                <w:lang w:val="ru-RU"/>
              </w:rPr>
            </w:pPr>
            <w:r w:rsidRPr="002B74E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616D7" w:rsidRPr="002B74ED" w:rsidRDefault="001616D7">
            <w:pPr>
              <w:rPr>
                <w:lang w:val="ru-RU"/>
              </w:rPr>
            </w:pPr>
          </w:p>
        </w:tc>
        <w:tc>
          <w:tcPr>
            <w:tcW w:w="852" w:type="dxa"/>
          </w:tcPr>
          <w:p w:rsidR="001616D7" w:rsidRPr="002B74ED" w:rsidRDefault="001616D7">
            <w:pPr>
              <w:rPr>
                <w:lang w:val="ru-RU"/>
              </w:rPr>
            </w:pPr>
          </w:p>
        </w:tc>
        <w:tc>
          <w:tcPr>
            <w:tcW w:w="143" w:type="dxa"/>
          </w:tcPr>
          <w:p w:rsidR="001616D7" w:rsidRPr="002B74ED" w:rsidRDefault="001616D7">
            <w:pPr>
              <w:rPr>
                <w:lang w:val="ru-RU"/>
              </w:rPr>
            </w:pPr>
          </w:p>
        </w:tc>
      </w:tr>
      <w:tr w:rsidR="001616D7" w:rsidRPr="00703931">
        <w:trPr>
          <w:trHeight w:hRule="exact" w:val="138"/>
        </w:trPr>
        <w:tc>
          <w:tcPr>
            <w:tcW w:w="143" w:type="dxa"/>
          </w:tcPr>
          <w:p w:rsidR="001616D7" w:rsidRPr="002B74ED" w:rsidRDefault="001616D7">
            <w:pPr>
              <w:rPr>
                <w:lang w:val="ru-RU"/>
              </w:rPr>
            </w:pPr>
          </w:p>
        </w:tc>
        <w:tc>
          <w:tcPr>
            <w:tcW w:w="1844" w:type="dxa"/>
          </w:tcPr>
          <w:p w:rsidR="001616D7" w:rsidRPr="002B74ED" w:rsidRDefault="001616D7">
            <w:pPr>
              <w:rPr>
                <w:lang w:val="ru-RU"/>
              </w:rPr>
            </w:pPr>
          </w:p>
        </w:tc>
        <w:tc>
          <w:tcPr>
            <w:tcW w:w="2694" w:type="dxa"/>
          </w:tcPr>
          <w:p w:rsidR="001616D7" w:rsidRPr="002B74ED" w:rsidRDefault="001616D7">
            <w:pPr>
              <w:rPr>
                <w:lang w:val="ru-RU"/>
              </w:rPr>
            </w:pPr>
          </w:p>
        </w:tc>
        <w:tc>
          <w:tcPr>
            <w:tcW w:w="3545" w:type="dxa"/>
          </w:tcPr>
          <w:p w:rsidR="001616D7" w:rsidRPr="002B74ED" w:rsidRDefault="001616D7">
            <w:pPr>
              <w:rPr>
                <w:lang w:val="ru-RU"/>
              </w:rPr>
            </w:pPr>
          </w:p>
        </w:tc>
        <w:tc>
          <w:tcPr>
            <w:tcW w:w="1560" w:type="dxa"/>
          </w:tcPr>
          <w:p w:rsidR="001616D7" w:rsidRPr="002B74ED" w:rsidRDefault="001616D7">
            <w:pPr>
              <w:rPr>
                <w:lang w:val="ru-RU"/>
              </w:rPr>
            </w:pPr>
          </w:p>
        </w:tc>
        <w:tc>
          <w:tcPr>
            <w:tcW w:w="852" w:type="dxa"/>
          </w:tcPr>
          <w:p w:rsidR="001616D7" w:rsidRPr="002B74ED" w:rsidRDefault="001616D7">
            <w:pPr>
              <w:rPr>
                <w:lang w:val="ru-RU"/>
              </w:rPr>
            </w:pPr>
          </w:p>
        </w:tc>
        <w:tc>
          <w:tcPr>
            <w:tcW w:w="143" w:type="dxa"/>
          </w:tcPr>
          <w:p w:rsidR="001616D7" w:rsidRPr="002B74ED" w:rsidRDefault="001616D7">
            <w:pPr>
              <w:rPr>
                <w:lang w:val="ru-RU"/>
              </w:rPr>
            </w:pPr>
          </w:p>
        </w:tc>
      </w:tr>
      <w:tr w:rsidR="001616D7" w:rsidRPr="00703931">
        <w:trPr>
          <w:trHeight w:hRule="exact" w:val="2222"/>
        </w:trPr>
        <w:tc>
          <w:tcPr>
            <w:tcW w:w="143" w:type="dxa"/>
          </w:tcPr>
          <w:p w:rsidR="001616D7" w:rsidRPr="002B74ED" w:rsidRDefault="001616D7">
            <w:pPr>
              <w:rPr>
                <w:lang w:val="ru-RU"/>
              </w:rPr>
            </w:pPr>
          </w:p>
        </w:tc>
        <w:tc>
          <w:tcPr>
            <w:tcW w:w="10504" w:type="dxa"/>
            <w:gridSpan w:val="5"/>
            <w:shd w:val="clear" w:color="000000" w:fill="FFFFFF"/>
            <w:tcMar>
              <w:left w:w="34" w:type="dxa"/>
              <w:right w:w="34" w:type="dxa"/>
            </w:tcMar>
          </w:tcPr>
          <w:p w:rsidR="001616D7" w:rsidRPr="002B74ED" w:rsidRDefault="002B74ED">
            <w:pPr>
              <w:spacing w:after="0" w:line="240" w:lineRule="auto"/>
              <w:rPr>
                <w:lang w:val="ru-RU"/>
              </w:rPr>
            </w:pPr>
            <w:r w:rsidRPr="002B74E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616D7" w:rsidRPr="002B74ED" w:rsidRDefault="001616D7">
            <w:pPr>
              <w:spacing w:after="0" w:line="240" w:lineRule="auto"/>
              <w:rPr>
                <w:lang w:val="ru-RU"/>
              </w:rPr>
            </w:pPr>
          </w:p>
          <w:p w:rsidR="001616D7" w:rsidRPr="002B74ED" w:rsidRDefault="002B74ED">
            <w:pPr>
              <w:spacing w:after="0" w:line="240" w:lineRule="auto"/>
              <w:rPr>
                <w:lang w:val="ru-RU"/>
              </w:rPr>
            </w:pPr>
            <w:r w:rsidRPr="002B74ED">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Статистики, эконометрики и оценки рисков</w:t>
            </w:r>
          </w:p>
          <w:p w:rsidR="001616D7" w:rsidRPr="002B74ED" w:rsidRDefault="001616D7">
            <w:pPr>
              <w:spacing w:after="0" w:line="240" w:lineRule="auto"/>
              <w:rPr>
                <w:lang w:val="ru-RU"/>
              </w:rPr>
            </w:pPr>
          </w:p>
          <w:p w:rsidR="001616D7" w:rsidRPr="00472DF1" w:rsidRDefault="002B74ED">
            <w:pPr>
              <w:spacing w:after="0" w:line="240" w:lineRule="auto"/>
              <w:rPr>
                <w:lang w:val="ru-RU"/>
              </w:rPr>
            </w:pPr>
            <w:r w:rsidRPr="002B74ED">
              <w:rPr>
                <w:rFonts w:ascii="Times New Roman" w:hAnsi="Times New Roman" w:cs="Times New Roman"/>
                <w:color w:val="000000"/>
                <w:lang w:val="ru-RU"/>
              </w:rPr>
              <w:t xml:space="preserve">Зав. кафедрой: д.э.н., профессор </w:t>
            </w:r>
            <w:proofErr w:type="spellStart"/>
            <w:r w:rsidRPr="002B74ED">
              <w:rPr>
                <w:rFonts w:ascii="Times New Roman" w:hAnsi="Times New Roman" w:cs="Times New Roman"/>
                <w:color w:val="000000"/>
                <w:lang w:val="ru-RU"/>
              </w:rPr>
              <w:t>Ниворожкина</w:t>
            </w:r>
            <w:proofErr w:type="spellEnd"/>
            <w:r w:rsidRPr="002B74ED">
              <w:rPr>
                <w:rFonts w:ascii="Times New Roman" w:hAnsi="Times New Roman" w:cs="Times New Roman"/>
                <w:color w:val="000000"/>
                <w:lang w:val="ru-RU"/>
              </w:rPr>
              <w:t xml:space="preserve"> Л.И.                    </w:t>
            </w:r>
            <w:r w:rsidRPr="00472DF1">
              <w:rPr>
                <w:rFonts w:ascii="Times New Roman" w:hAnsi="Times New Roman" w:cs="Times New Roman"/>
                <w:color w:val="000000"/>
                <w:lang w:val="ru-RU"/>
              </w:rPr>
              <w:t>_________________</w:t>
            </w:r>
          </w:p>
          <w:p w:rsidR="001616D7" w:rsidRPr="00472DF1" w:rsidRDefault="001616D7">
            <w:pPr>
              <w:spacing w:after="0" w:line="240" w:lineRule="auto"/>
              <w:rPr>
                <w:lang w:val="ru-RU"/>
              </w:rPr>
            </w:pPr>
          </w:p>
          <w:p w:rsidR="001616D7" w:rsidRPr="002B74ED" w:rsidRDefault="002B74ED">
            <w:pPr>
              <w:spacing w:after="0" w:line="240" w:lineRule="auto"/>
              <w:rPr>
                <w:lang w:val="ru-RU"/>
              </w:rPr>
            </w:pPr>
            <w:r w:rsidRPr="002B74ED">
              <w:rPr>
                <w:rFonts w:ascii="Times New Roman" w:hAnsi="Times New Roman" w:cs="Times New Roman"/>
                <w:color w:val="000000"/>
                <w:lang w:val="ru-RU"/>
              </w:rPr>
              <w:t>Программу состави</w:t>
            </w:r>
            <w:proofErr w:type="gramStart"/>
            <w:r w:rsidRPr="002B74ED">
              <w:rPr>
                <w:rFonts w:ascii="Times New Roman" w:hAnsi="Times New Roman" w:cs="Times New Roman"/>
                <w:color w:val="000000"/>
                <w:lang w:val="ru-RU"/>
              </w:rPr>
              <w:t>л(</w:t>
            </w:r>
            <w:proofErr w:type="gramEnd"/>
            <w:r w:rsidRPr="002B74ED">
              <w:rPr>
                <w:rFonts w:ascii="Times New Roman" w:hAnsi="Times New Roman" w:cs="Times New Roman"/>
                <w:color w:val="000000"/>
                <w:lang w:val="ru-RU"/>
              </w:rPr>
              <w:t xml:space="preserve">и):  к.э.н., доцент, </w:t>
            </w:r>
            <w:proofErr w:type="spellStart"/>
            <w:r w:rsidRPr="002B74ED">
              <w:rPr>
                <w:rFonts w:ascii="Times New Roman" w:hAnsi="Times New Roman" w:cs="Times New Roman"/>
                <w:color w:val="000000"/>
                <w:lang w:val="ru-RU"/>
              </w:rPr>
              <w:t>Рудяга</w:t>
            </w:r>
            <w:proofErr w:type="spellEnd"/>
            <w:r w:rsidRPr="002B74ED">
              <w:rPr>
                <w:rFonts w:ascii="Times New Roman" w:hAnsi="Times New Roman" w:cs="Times New Roman"/>
                <w:color w:val="000000"/>
                <w:lang w:val="ru-RU"/>
              </w:rPr>
              <w:t xml:space="preserve"> А.А. _________________</w:t>
            </w:r>
          </w:p>
        </w:tc>
        <w:tc>
          <w:tcPr>
            <w:tcW w:w="143" w:type="dxa"/>
          </w:tcPr>
          <w:p w:rsidR="001616D7" w:rsidRPr="002B74ED" w:rsidRDefault="001616D7">
            <w:pPr>
              <w:rPr>
                <w:lang w:val="ru-RU"/>
              </w:rPr>
            </w:pPr>
          </w:p>
        </w:tc>
      </w:tr>
      <w:tr w:rsidR="001616D7" w:rsidRPr="00703931">
        <w:trPr>
          <w:trHeight w:hRule="exact" w:val="138"/>
        </w:trPr>
        <w:tc>
          <w:tcPr>
            <w:tcW w:w="143" w:type="dxa"/>
          </w:tcPr>
          <w:p w:rsidR="001616D7" w:rsidRPr="002B74ED" w:rsidRDefault="001616D7">
            <w:pPr>
              <w:rPr>
                <w:lang w:val="ru-RU"/>
              </w:rPr>
            </w:pPr>
          </w:p>
        </w:tc>
        <w:tc>
          <w:tcPr>
            <w:tcW w:w="1844" w:type="dxa"/>
          </w:tcPr>
          <w:p w:rsidR="001616D7" w:rsidRPr="002B74ED" w:rsidRDefault="001616D7">
            <w:pPr>
              <w:rPr>
                <w:lang w:val="ru-RU"/>
              </w:rPr>
            </w:pPr>
          </w:p>
        </w:tc>
        <w:tc>
          <w:tcPr>
            <w:tcW w:w="2694" w:type="dxa"/>
          </w:tcPr>
          <w:p w:rsidR="001616D7" w:rsidRPr="002B74ED" w:rsidRDefault="001616D7">
            <w:pPr>
              <w:rPr>
                <w:lang w:val="ru-RU"/>
              </w:rPr>
            </w:pPr>
          </w:p>
        </w:tc>
        <w:tc>
          <w:tcPr>
            <w:tcW w:w="3545" w:type="dxa"/>
          </w:tcPr>
          <w:p w:rsidR="001616D7" w:rsidRPr="002B74ED" w:rsidRDefault="001616D7">
            <w:pPr>
              <w:rPr>
                <w:lang w:val="ru-RU"/>
              </w:rPr>
            </w:pPr>
          </w:p>
        </w:tc>
        <w:tc>
          <w:tcPr>
            <w:tcW w:w="1560" w:type="dxa"/>
          </w:tcPr>
          <w:p w:rsidR="001616D7" w:rsidRPr="002B74ED" w:rsidRDefault="001616D7">
            <w:pPr>
              <w:rPr>
                <w:lang w:val="ru-RU"/>
              </w:rPr>
            </w:pPr>
          </w:p>
        </w:tc>
        <w:tc>
          <w:tcPr>
            <w:tcW w:w="852" w:type="dxa"/>
          </w:tcPr>
          <w:p w:rsidR="001616D7" w:rsidRPr="002B74ED" w:rsidRDefault="001616D7">
            <w:pPr>
              <w:rPr>
                <w:lang w:val="ru-RU"/>
              </w:rPr>
            </w:pPr>
          </w:p>
        </w:tc>
        <w:tc>
          <w:tcPr>
            <w:tcW w:w="143" w:type="dxa"/>
          </w:tcPr>
          <w:p w:rsidR="001616D7" w:rsidRPr="002B74ED" w:rsidRDefault="001616D7">
            <w:pPr>
              <w:rPr>
                <w:lang w:val="ru-RU"/>
              </w:rPr>
            </w:pPr>
          </w:p>
        </w:tc>
      </w:tr>
      <w:tr w:rsidR="001616D7" w:rsidRPr="00703931">
        <w:trPr>
          <w:trHeight w:hRule="exact" w:val="29"/>
        </w:trPr>
        <w:tc>
          <w:tcPr>
            <w:tcW w:w="10788" w:type="dxa"/>
            <w:gridSpan w:val="7"/>
            <w:tcBorders>
              <w:top w:val="single" w:sz="16" w:space="0" w:color="000000"/>
            </w:tcBorders>
            <w:shd w:val="clear" w:color="FFFFFF" w:fill="FFFFFF"/>
            <w:tcMar>
              <w:left w:w="4" w:type="dxa"/>
              <w:right w:w="4" w:type="dxa"/>
            </w:tcMar>
          </w:tcPr>
          <w:p w:rsidR="001616D7" w:rsidRPr="002B74ED" w:rsidRDefault="001616D7">
            <w:pPr>
              <w:rPr>
                <w:lang w:val="ru-RU"/>
              </w:rPr>
            </w:pPr>
          </w:p>
        </w:tc>
      </w:tr>
      <w:tr w:rsidR="001616D7" w:rsidRPr="00703931">
        <w:trPr>
          <w:trHeight w:hRule="exact" w:val="387"/>
        </w:trPr>
        <w:tc>
          <w:tcPr>
            <w:tcW w:w="143" w:type="dxa"/>
          </w:tcPr>
          <w:p w:rsidR="001616D7" w:rsidRPr="002B74ED" w:rsidRDefault="001616D7">
            <w:pPr>
              <w:rPr>
                <w:lang w:val="ru-RU"/>
              </w:rPr>
            </w:pPr>
          </w:p>
        </w:tc>
        <w:tc>
          <w:tcPr>
            <w:tcW w:w="1844" w:type="dxa"/>
          </w:tcPr>
          <w:p w:rsidR="001616D7" w:rsidRPr="002B74ED" w:rsidRDefault="001616D7">
            <w:pPr>
              <w:rPr>
                <w:lang w:val="ru-RU"/>
              </w:rPr>
            </w:pPr>
          </w:p>
        </w:tc>
        <w:tc>
          <w:tcPr>
            <w:tcW w:w="2694" w:type="dxa"/>
          </w:tcPr>
          <w:p w:rsidR="001616D7" w:rsidRPr="002B74ED" w:rsidRDefault="001616D7">
            <w:pPr>
              <w:rPr>
                <w:lang w:val="ru-RU"/>
              </w:rPr>
            </w:pPr>
          </w:p>
        </w:tc>
        <w:tc>
          <w:tcPr>
            <w:tcW w:w="3545" w:type="dxa"/>
          </w:tcPr>
          <w:p w:rsidR="001616D7" w:rsidRPr="002B74ED" w:rsidRDefault="001616D7">
            <w:pPr>
              <w:rPr>
                <w:lang w:val="ru-RU"/>
              </w:rPr>
            </w:pPr>
          </w:p>
        </w:tc>
        <w:tc>
          <w:tcPr>
            <w:tcW w:w="1560" w:type="dxa"/>
          </w:tcPr>
          <w:p w:rsidR="001616D7" w:rsidRPr="002B74ED" w:rsidRDefault="001616D7">
            <w:pPr>
              <w:rPr>
                <w:lang w:val="ru-RU"/>
              </w:rPr>
            </w:pPr>
          </w:p>
        </w:tc>
        <w:tc>
          <w:tcPr>
            <w:tcW w:w="852" w:type="dxa"/>
          </w:tcPr>
          <w:p w:rsidR="001616D7" w:rsidRPr="002B74ED" w:rsidRDefault="001616D7">
            <w:pPr>
              <w:rPr>
                <w:lang w:val="ru-RU"/>
              </w:rPr>
            </w:pPr>
          </w:p>
        </w:tc>
        <w:tc>
          <w:tcPr>
            <w:tcW w:w="143" w:type="dxa"/>
          </w:tcPr>
          <w:p w:rsidR="001616D7" w:rsidRPr="002B74ED" w:rsidRDefault="001616D7">
            <w:pPr>
              <w:rPr>
                <w:lang w:val="ru-RU"/>
              </w:rPr>
            </w:pPr>
          </w:p>
        </w:tc>
      </w:tr>
      <w:tr w:rsidR="001616D7" w:rsidRPr="00703931">
        <w:trPr>
          <w:trHeight w:hRule="exact" w:val="277"/>
        </w:trPr>
        <w:tc>
          <w:tcPr>
            <w:tcW w:w="143" w:type="dxa"/>
          </w:tcPr>
          <w:p w:rsidR="001616D7" w:rsidRPr="002B74ED" w:rsidRDefault="001616D7">
            <w:pPr>
              <w:rPr>
                <w:lang w:val="ru-RU"/>
              </w:rPr>
            </w:pPr>
          </w:p>
        </w:tc>
        <w:tc>
          <w:tcPr>
            <w:tcW w:w="1844" w:type="dxa"/>
          </w:tcPr>
          <w:p w:rsidR="001616D7" w:rsidRPr="002B74ED" w:rsidRDefault="001616D7">
            <w:pPr>
              <w:rPr>
                <w:lang w:val="ru-RU"/>
              </w:rPr>
            </w:pPr>
          </w:p>
        </w:tc>
        <w:tc>
          <w:tcPr>
            <w:tcW w:w="6252" w:type="dxa"/>
            <w:gridSpan w:val="2"/>
            <w:shd w:val="clear" w:color="000000" w:fill="FFFFFF"/>
            <w:tcMar>
              <w:left w:w="34" w:type="dxa"/>
              <w:right w:w="34" w:type="dxa"/>
            </w:tcMar>
          </w:tcPr>
          <w:p w:rsidR="001616D7" w:rsidRPr="002B74ED" w:rsidRDefault="002B74ED">
            <w:pPr>
              <w:spacing w:after="0" w:line="240" w:lineRule="auto"/>
              <w:jc w:val="center"/>
              <w:rPr>
                <w:sz w:val="19"/>
                <w:szCs w:val="19"/>
                <w:lang w:val="ru-RU"/>
              </w:rPr>
            </w:pPr>
            <w:r w:rsidRPr="002B74E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616D7" w:rsidRPr="002B74ED" w:rsidRDefault="001616D7">
            <w:pPr>
              <w:rPr>
                <w:lang w:val="ru-RU"/>
              </w:rPr>
            </w:pPr>
          </w:p>
        </w:tc>
        <w:tc>
          <w:tcPr>
            <w:tcW w:w="852" w:type="dxa"/>
          </w:tcPr>
          <w:p w:rsidR="001616D7" w:rsidRPr="002B74ED" w:rsidRDefault="001616D7">
            <w:pPr>
              <w:rPr>
                <w:lang w:val="ru-RU"/>
              </w:rPr>
            </w:pPr>
          </w:p>
        </w:tc>
        <w:tc>
          <w:tcPr>
            <w:tcW w:w="143" w:type="dxa"/>
          </w:tcPr>
          <w:p w:rsidR="001616D7" w:rsidRPr="002B74ED" w:rsidRDefault="001616D7">
            <w:pPr>
              <w:rPr>
                <w:lang w:val="ru-RU"/>
              </w:rPr>
            </w:pPr>
          </w:p>
        </w:tc>
      </w:tr>
      <w:tr w:rsidR="001616D7" w:rsidRPr="00703931">
        <w:trPr>
          <w:trHeight w:hRule="exact" w:val="277"/>
        </w:trPr>
        <w:tc>
          <w:tcPr>
            <w:tcW w:w="143" w:type="dxa"/>
          </w:tcPr>
          <w:p w:rsidR="001616D7" w:rsidRPr="002B74ED" w:rsidRDefault="001616D7">
            <w:pPr>
              <w:rPr>
                <w:lang w:val="ru-RU"/>
              </w:rPr>
            </w:pPr>
          </w:p>
        </w:tc>
        <w:tc>
          <w:tcPr>
            <w:tcW w:w="1844" w:type="dxa"/>
          </w:tcPr>
          <w:p w:rsidR="001616D7" w:rsidRPr="002B74ED" w:rsidRDefault="001616D7">
            <w:pPr>
              <w:rPr>
                <w:lang w:val="ru-RU"/>
              </w:rPr>
            </w:pPr>
          </w:p>
        </w:tc>
        <w:tc>
          <w:tcPr>
            <w:tcW w:w="2694" w:type="dxa"/>
          </w:tcPr>
          <w:p w:rsidR="001616D7" w:rsidRPr="002B74ED" w:rsidRDefault="001616D7">
            <w:pPr>
              <w:rPr>
                <w:lang w:val="ru-RU"/>
              </w:rPr>
            </w:pPr>
          </w:p>
        </w:tc>
        <w:tc>
          <w:tcPr>
            <w:tcW w:w="3545" w:type="dxa"/>
          </w:tcPr>
          <w:p w:rsidR="001616D7" w:rsidRPr="002B74ED" w:rsidRDefault="001616D7">
            <w:pPr>
              <w:rPr>
                <w:lang w:val="ru-RU"/>
              </w:rPr>
            </w:pPr>
          </w:p>
        </w:tc>
        <w:tc>
          <w:tcPr>
            <w:tcW w:w="1560" w:type="dxa"/>
          </w:tcPr>
          <w:p w:rsidR="001616D7" w:rsidRPr="002B74ED" w:rsidRDefault="001616D7">
            <w:pPr>
              <w:rPr>
                <w:lang w:val="ru-RU"/>
              </w:rPr>
            </w:pPr>
          </w:p>
        </w:tc>
        <w:tc>
          <w:tcPr>
            <w:tcW w:w="852" w:type="dxa"/>
          </w:tcPr>
          <w:p w:rsidR="001616D7" w:rsidRPr="002B74ED" w:rsidRDefault="001616D7">
            <w:pPr>
              <w:rPr>
                <w:lang w:val="ru-RU"/>
              </w:rPr>
            </w:pPr>
          </w:p>
        </w:tc>
        <w:tc>
          <w:tcPr>
            <w:tcW w:w="143" w:type="dxa"/>
          </w:tcPr>
          <w:p w:rsidR="001616D7" w:rsidRPr="002B74ED" w:rsidRDefault="001616D7">
            <w:pPr>
              <w:rPr>
                <w:lang w:val="ru-RU"/>
              </w:rPr>
            </w:pPr>
          </w:p>
        </w:tc>
      </w:tr>
      <w:tr w:rsidR="001616D7" w:rsidRPr="00703931">
        <w:trPr>
          <w:trHeight w:hRule="exact" w:val="2222"/>
        </w:trPr>
        <w:tc>
          <w:tcPr>
            <w:tcW w:w="143" w:type="dxa"/>
          </w:tcPr>
          <w:p w:rsidR="001616D7" w:rsidRPr="002B74ED" w:rsidRDefault="001616D7">
            <w:pPr>
              <w:rPr>
                <w:lang w:val="ru-RU"/>
              </w:rPr>
            </w:pPr>
          </w:p>
        </w:tc>
        <w:tc>
          <w:tcPr>
            <w:tcW w:w="10504" w:type="dxa"/>
            <w:gridSpan w:val="5"/>
            <w:shd w:val="clear" w:color="000000" w:fill="FFFFFF"/>
            <w:tcMar>
              <w:left w:w="34" w:type="dxa"/>
              <w:right w:w="34" w:type="dxa"/>
            </w:tcMar>
          </w:tcPr>
          <w:p w:rsidR="001616D7" w:rsidRPr="002B74ED" w:rsidRDefault="002B74ED">
            <w:pPr>
              <w:spacing w:after="0" w:line="240" w:lineRule="auto"/>
              <w:rPr>
                <w:lang w:val="ru-RU"/>
              </w:rPr>
            </w:pPr>
            <w:r w:rsidRPr="002B74E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616D7" w:rsidRPr="002B74ED" w:rsidRDefault="001616D7">
            <w:pPr>
              <w:spacing w:after="0" w:line="240" w:lineRule="auto"/>
              <w:rPr>
                <w:lang w:val="ru-RU"/>
              </w:rPr>
            </w:pPr>
          </w:p>
          <w:p w:rsidR="001616D7" w:rsidRPr="002B74ED" w:rsidRDefault="002B74ED">
            <w:pPr>
              <w:spacing w:after="0" w:line="240" w:lineRule="auto"/>
              <w:rPr>
                <w:lang w:val="ru-RU"/>
              </w:rPr>
            </w:pPr>
            <w:r w:rsidRPr="002B74ED">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Статистики, эконометрики и оценки рисков</w:t>
            </w:r>
          </w:p>
          <w:p w:rsidR="001616D7" w:rsidRPr="002B74ED" w:rsidRDefault="001616D7">
            <w:pPr>
              <w:spacing w:after="0" w:line="240" w:lineRule="auto"/>
              <w:rPr>
                <w:lang w:val="ru-RU"/>
              </w:rPr>
            </w:pPr>
          </w:p>
          <w:p w:rsidR="001616D7" w:rsidRPr="00472DF1" w:rsidRDefault="002B74ED">
            <w:pPr>
              <w:spacing w:after="0" w:line="240" w:lineRule="auto"/>
              <w:rPr>
                <w:lang w:val="ru-RU"/>
              </w:rPr>
            </w:pPr>
            <w:r w:rsidRPr="002B74ED">
              <w:rPr>
                <w:rFonts w:ascii="Times New Roman" w:hAnsi="Times New Roman" w:cs="Times New Roman"/>
                <w:color w:val="000000"/>
                <w:lang w:val="ru-RU"/>
              </w:rPr>
              <w:t xml:space="preserve">Зав. кафедрой: д.э.н., профессор </w:t>
            </w:r>
            <w:proofErr w:type="spellStart"/>
            <w:r w:rsidRPr="002B74ED">
              <w:rPr>
                <w:rFonts w:ascii="Times New Roman" w:hAnsi="Times New Roman" w:cs="Times New Roman"/>
                <w:color w:val="000000"/>
                <w:lang w:val="ru-RU"/>
              </w:rPr>
              <w:t>Ниворожкина</w:t>
            </w:r>
            <w:proofErr w:type="spellEnd"/>
            <w:r w:rsidRPr="002B74ED">
              <w:rPr>
                <w:rFonts w:ascii="Times New Roman" w:hAnsi="Times New Roman" w:cs="Times New Roman"/>
                <w:color w:val="000000"/>
                <w:lang w:val="ru-RU"/>
              </w:rPr>
              <w:t xml:space="preserve"> Л.И.                    </w:t>
            </w:r>
            <w:r w:rsidRPr="00472DF1">
              <w:rPr>
                <w:rFonts w:ascii="Times New Roman" w:hAnsi="Times New Roman" w:cs="Times New Roman"/>
                <w:color w:val="000000"/>
                <w:lang w:val="ru-RU"/>
              </w:rPr>
              <w:t>_________________</w:t>
            </w:r>
          </w:p>
          <w:p w:rsidR="001616D7" w:rsidRPr="00472DF1" w:rsidRDefault="001616D7">
            <w:pPr>
              <w:spacing w:after="0" w:line="240" w:lineRule="auto"/>
              <w:rPr>
                <w:lang w:val="ru-RU"/>
              </w:rPr>
            </w:pPr>
          </w:p>
          <w:p w:rsidR="001616D7" w:rsidRPr="002B74ED" w:rsidRDefault="002B74ED">
            <w:pPr>
              <w:spacing w:after="0" w:line="240" w:lineRule="auto"/>
              <w:rPr>
                <w:lang w:val="ru-RU"/>
              </w:rPr>
            </w:pPr>
            <w:r w:rsidRPr="002B74ED">
              <w:rPr>
                <w:rFonts w:ascii="Times New Roman" w:hAnsi="Times New Roman" w:cs="Times New Roman"/>
                <w:color w:val="000000"/>
                <w:lang w:val="ru-RU"/>
              </w:rPr>
              <w:t>Программу состави</w:t>
            </w:r>
            <w:proofErr w:type="gramStart"/>
            <w:r w:rsidRPr="002B74ED">
              <w:rPr>
                <w:rFonts w:ascii="Times New Roman" w:hAnsi="Times New Roman" w:cs="Times New Roman"/>
                <w:color w:val="000000"/>
                <w:lang w:val="ru-RU"/>
              </w:rPr>
              <w:t>л(</w:t>
            </w:r>
            <w:proofErr w:type="gramEnd"/>
            <w:r w:rsidRPr="002B74ED">
              <w:rPr>
                <w:rFonts w:ascii="Times New Roman" w:hAnsi="Times New Roman" w:cs="Times New Roman"/>
                <w:color w:val="000000"/>
                <w:lang w:val="ru-RU"/>
              </w:rPr>
              <w:t xml:space="preserve">и):  к.э.н., доцент, </w:t>
            </w:r>
            <w:proofErr w:type="spellStart"/>
            <w:r w:rsidRPr="002B74ED">
              <w:rPr>
                <w:rFonts w:ascii="Times New Roman" w:hAnsi="Times New Roman" w:cs="Times New Roman"/>
                <w:color w:val="000000"/>
                <w:lang w:val="ru-RU"/>
              </w:rPr>
              <w:t>Рудяга</w:t>
            </w:r>
            <w:proofErr w:type="spellEnd"/>
            <w:r w:rsidRPr="002B74ED">
              <w:rPr>
                <w:rFonts w:ascii="Times New Roman" w:hAnsi="Times New Roman" w:cs="Times New Roman"/>
                <w:color w:val="000000"/>
                <w:lang w:val="ru-RU"/>
              </w:rPr>
              <w:t xml:space="preserve"> А.А. _________________</w:t>
            </w:r>
          </w:p>
        </w:tc>
        <w:tc>
          <w:tcPr>
            <w:tcW w:w="143" w:type="dxa"/>
          </w:tcPr>
          <w:p w:rsidR="001616D7" w:rsidRPr="002B74ED" w:rsidRDefault="001616D7">
            <w:pPr>
              <w:rPr>
                <w:lang w:val="ru-RU"/>
              </w:rPr>
            </w:pPr>
          </w:p>
        </w:tc>
      </w:tr>
    </w:tbl>
    <w:p w:rsidR="001616D7" w:rsidRPr="002B74ED" w:rsidRDefault="002B74ED">
      <w:pPr>
        <w:rPr>
          <w:sz w:val="0"/>
          <w:szCs w:val="0"/>
          <w:lang w:val="ru-RU"/>
        </w:rPr>
      </w:pPr>
      <w:r w:rsidRPr="002B74ED">
        <w:rPr>
          <w:lang w:val="ru-RU"/>
        </w:rPr>
        <w:br w:type="page"/>
      </w:r>
    </w:p>
    <w:tbl>
      <w:tblPr>
        <w:tblW w:w="0" w:type="auto"/>
        <w:tblCellMar>
          <w:left w:w="0" w:type="dxa"/>
          <w:right w:w="0" w:type="dxa"/>
        </w:tblCellMar>
        <w:tblLook w:val="04A0" w:firstRow="1" w:lastRow="0" w:firstColumn="1" w:lastColumn="0" w:noHBand="0" w:noVBand="1"/>
      </w:tblPr>
      <w:tblGrid>
        <w:gridCol w:w="762"/>
        <w:gridCol w:w="200"/>
        <w:gridCol w:w="1699"/>
        <w:gridCol w:w="1504"/>
        <w:gridCol w:w="143"/>
        <w:gridCol w:w="822"/>
        <w:gridCol w:w="697"/>
        <w:gridCol w:w="1116"/>
        <w:gridCol w:w="1251"/>
        <w:gridCol w:w="701"/>
        <w:gridCol w:w="398"/>
        <w:gridCol w:w="981"/>
      </w:tblGrid>
      <w:tr w:rsidR="001616D7">
        <w:trPr>
          <w:trHeight w:hRule="exact" w:val="416"/>
        </w:trPr>
        <w:tc>
          <w:tcPr>
            <w:tcW w:w="4692" w:type="dxa"/>
            <w:gridSpan w:val="5"/>
            <w:shd w:val="clear" w:color="C0C0C0" w:fill="FFFFFF"/>
            <w:tcMar>
              <w:left w:w="34" w:type="dxa"/>
              <w:right w:w="34" w:type="dxa"/>
            </w:tcMar>
          </w:tcPr>
          <w:p w:rsidR="001616D7" w:rsidRDefault="002B74ED">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1616D7" w:rsidRDefault="001616D7"/>
        </w:tc>
        <w:tc>
          <w:tcPr>
            <w:tcW w:w="710" w:type="dxa"/>
          </w:tcPr>
          <w:p w:rsidR="001616D7" w:rsidRDefault="001616D7"/>
        </w:tc>
        <w:tc>
          <w:tcPr>
            <w:tcW w:w="1135" w:type="dxa"/>
          </w:tcPr>
          <w:p w:rsidR="001616D7" w:rsidRDefault="001616D7"/>
        </w:tc>
        <w:tc>
          <w:tcPr>
            <w:tcW w:w="1277" w:type="dxa"/>
          </w:tcPr>
          <w:p w:rsidR="001616D7" w:rsidRDefault="001616D7"/>
        </w:tc>
        <w:tc>
          <w:tcPr>
            <w:tcW w:w="710" w:type="dxa"/>
          </w:tcPr>
          <w:p w:rsidR="001616D7" w:rsidRDefault="001616D7"/>
        </w:tc>
        <w:tc>
          <w:tcPr>
            <w:tcW w:w="426" w:type="dxa"/>
          </w:tcPr>
          <w:p w:rsidR="001616D7" w:rsidRDefault="001616D7"/>
        </w:tc>
        <w:tc>
          <w:tcPr>
            <w:tcW w:w="1007" w:type="dxa"/>
            <w:shd w:val="clear" w:color="C0C0C0" w:fill="FFFFFF"/>
            <w:tcMar>
              <w:left w:w="34" w:type="dxa"/>
              <w:right w:w="34" w:type="dxa"/>
            </w:tcMar>
          </w:tcPr>
          <w:p w:rsidR="001616D7" w:rsidRDefault="002B74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1616D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1616D7" w:rsidRPr="00703931">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 xml:space="preserve">Цель изучения </w:t>
            </w:r>
            <w:proofErr w:type="spellStart"/>
            <w:r w:rsidRPr="002B74ED">
              <w:rPr>
                <w:rFonts w:ascii="Times New Roman" w:hAnsi="Times New Roman" w:cs="Times New Roman"/>
                <w:color w:val="000000"/>
                <w:sz w:val="19"/>
                <w:szCs w:val="19"/>
                <w:lang w:val="ru-RU"/>
              </w:rPr>
              <w:t>дисциплины</w:t>
            </w:r>
            <w:proofErr w:type="gramStart"/>
            <w:r w:rsidRPr="002B74ED">
              <w:rPr>
                <w:rFonts w:ascii="Times New Roman" w:hAnsi="Times New Roman" w:cs="Times New Roman"/>
                <w:color w:val="000000"/>
                <w:sz w:val="19"/>
                <w:szCs w:val="19"/>
                <w:lang w:val="ru-RU"/>
              </w:rPr>
              <w:t>:ф</w:t>
            </w:r>
            <w:proofErr w:type="gramEnd"/>
            <w:r w:rsidRPr="002B74ED">
              <w:rPr>
                <w:rFonts w:ascii="Times New Roman" w:hAnsi="Times New Roman" w:cs="Times New Roman"/>
                <w:color w:val="000000"/>
                <w:sz w:val="19"/>
                <w:szCs w:val="19"/>
                <w:lang w:val="ru-RU"/>
              </w:rPr>
              <w:t>ормирование</w:t>
            </w:r>
            <w:proofErr w:type="spellEnd"/>
            <w:r w:rsidRPr="002B74ED">
              <w:rPr>
                <w:rFonts w:ascii="Times New Roman" w:hAnsi="Times New Roman" w:cs="Times New Roman"/>
                <w:color w:val="000000"/>
                <w:sz w:val="19"/>
                <w:szCs w:val="19"/>
                <w:lang w:val="ru-RU"/>
              </w:rPr>
              <w:t xml:space="preserve"> представлений о научных основах статистических методов исследования массовых экономических и социально-экономических процессов и явлений; выработка практических навыков применения статистических методов сбора и анализа исходных данных, последующего расчета и статистического анализа показателей деятельности хозяйствующих субъектов, а также содержательной интерпретации полученных результатов.</w:t>
            </w:r>
          </w:p>
        </w:tc>
      </w:tr>
      <w:tr w:rsidR="001616D7" w:rsidRPr="00703931">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 xml:space="preserve">Задачи изучения </w:t>
            </w:r>
            <w:proofErr w:type="spellStart"/>
            <w:r w:rsidRPr="002B74ED">
              <w:rPr>
                <w:rFonts w:ascii="Times New Roman" w:hAnsi="Times New Roman" w:cs="Times New Roman"/>
                <w:color w:val="000000"/>
                <w:sz w:val="19"/>
                <w:szCs w:val="19"/>
                <w:lang w:val="ru-RU"/>
              </w:rPr>
              <w:t>дисциплины</w:t>
            </w:r>
            <w:proofErr w:type="gramStart"/>
            <w:r w:rsidRPr="002B74ED">
              <w:rPr>
                <w:rFonts w:ascii="Times New Roman" w:hAnsi="Times New Roman" w:cs="Times New Roman"/>
                <w:color w:val="000000"/>
                <w:sz w:val="19"/>
                <w:szCs w:val="19"/>
                <w:lang w:val="ru-RU"/>
              </w:rPr>
              <w:t>:и</w:t>
            </w:r>
            <w:proofErr w:type="gramEnd"/>
            <w:r w:rsidRPr="002B74ED">
              <w:rPr>
                <w:rFonts w:ascii="Times New Roman" w:hAnsi="Times New Roman" w:cs="Times New Roman"/>
                <w:color w:val="000000"/>
                <w:sz w:val="19"/>
                <w:szCs w:val="19"/>
                <w:lang w:val="ru-RU"/>
              </w:rPr>
              <w:t>зучение</w:t>
            </w:r>
            <w:proofErr w:type="spellEnd"/>
            <w:r w:rsidRPr="002B74ED">
              <w:rPr>
                <w:rFonts w:ascii="Times New Roman" w:hAnsi="Times New Roman" w:cs="Times New Roman"/>
                <w:color w:val="000000"/>
                <w:sz w:val="19"/>
                <w:szCs w:val="19"/>
                <w:lang w:val="ru-RU"/>
              </w:rPr>
              <w:t xml:space="preserve"> статистической методологии сбора, анализа и интерпретации исходных данных, необходимых для проведения конкретных экономических расчетов по полученному заданию; освоение навыков сбора, статистического анализа и интерпретации показателей, характеризующих экономические и социально-экономические процессы и явления на микро- и макро- уровне как в России, так и за рубежом; формирование навыков визуализации результатов статистической обработки и анализа данных и показателей с целью обоснования выводов о тенденциях развития экономических и социально-экономических явлений на микро- и макр</w:t>
            </w:r>
            <w:proofErr w:type="gramStart"/>
            <w:r w:rsidRPr="002B74ED">
              <w:rPr>
                <w:rFonts w:ascii="Times New Roman" w:hAnsi="Times New Roman" w:cs="Times New Roman"/>
                <w:color w:val="000000"/>
                <w:sz w:val="19"/>
                <w:szCs w:val="19"/>
                <w:lang w:val="ru-RU"/>
              </w:rPr>
              <w:t>о-</w:t>
            </w:r>
            <w:proofErr w:type="gramEnd"/>
            <w:r w:rsidRPr="002B74ED">
              <w:rPr>
                <w:rFonts w:ascii="Times New Roman" w:hAnsi="Times New Roman" w:cs="Times New Roman"/>
                <w:color w:val="000000"/>
                <w:sz w:val="19"/>
                <w:szCs w:val="19"/>
                <w:lang w:val="ru-RU"/>
              </w:rPr>
              <w:t xml:space="preserve"> уровне.</w:t>
            </w:r>
          </w:p>
        </w:tc>
      </w:tr>
      <w:tr w:rsidR="001616D7" w:rsidRPr="00703931">
        <w:trPr>
          <w:trHeight w:hRule="exact" w:val="277"/>
        </w:trPr>
        <w:tc>
          <w:tcPr>
            <w:tcW w:w="766" w:type="dxa"/>
          </w:tcPr>
          <w:p w:rsidR="001616D7" w:rsidRPr="002B74ED" w:rsidRDefault="001616D7">
            <w:pPr>
              <w:rPr>
                <w:lang w:val="ru-RU"/>
              </w:rPr>
            </w:pPr>
          </w:p>
        </w:tc>
        <w:tc>
          <w:tcPr>
            <w:tcW w:w="228" w:type="dxa"/>
          </w:tcPr>
          <w:p w:rsidR="001616D7" w:rsidRPr="002B74ED" w:rsidRDefault="001616D7">
            <w:pPr>
              <w:rPr>
                <w:lang w:val="ru-RU"/>
              </w:rPr>
            </w:pPr>
          </w:p>
        </w:tc>
        <w:tc>
          <w:tcPr>
            <w:tcW w:w="1844" w:type="dxa"/>
          </w:tcPr>
          <w:p w:rsidR="001616D7" w:rsidRPr="002B74ED" w:rsidRDefault="001616D7">
            <w:pPr>
              <w:rPr>
                <w:lang w:val="ru-RU"/>
              </w:rPr>
            </w:pPr>
          </w:p>
        </w:tc>
        <w:tc>
          <w:tcPr>
            <w:tcW w:w="1702" w:type="dxa"/>
          </w:tcPr>
          <w:p w:rsidR="001616D7" w:rsidRPr="002B74ED" w:rsidRDefault="001616D7">
            <w:pPr>
              <w:rPr>
                <w:lang w:val="ru-RU"/>
              </w:rPr>
            </w:pPr>
          </w:p>
        </w:tc>
        <w:tc>
          <w:tcPr>
            <w:tcW w:w="143" w:type="dxa"/>
          </w:tcPr>
          <w:p w:rsidR="001616D7" w:rsidRPr="002B74ED" w:rsidRDefault="001616D7">
            <w:pPr>
              <w:rPr>
                <w:lang w:val="ru-RU"/>
              </w:rPr>
            </w:pPr>
          </w:p>
        </w:tc>
        <w:tc>
          <w:tcPr>
            <w:tcW w:w="851" w:type="dxa"/>
          </w:tcPr>
          <w:p w:rsidR="001616D7" w:rsidRPr="002B74ED" w:rsidRDefault="001616D7">
            <w:pPr>
              <w:rPr>
                <w:lang w:val="ru-RU"/>
              </w:rPr>
            </w:pPr>
          </w:p>
        </w:tc>
        <w:tc>
          <w:tcPr>
            <w:tcW w:w="710" w:type="dxa"/>
          </w:tcPr>
          <w:p w:rsidR="001616D7" w:rsidRPr="002B74ED" w:rsidRDefault="001616D7">
            <w:pPr>
              <w:rPr>
                <w:lang w:val="ru-RU"/>
              </w:rPr>
            </w:pPr>
          </w:p>
        </w:tc>
        <w:tc>
          <w:tcPr>
            <w:tcW w:w="1135" w:type="dxa"/>
          </w:tcPr>
          <w:p w:rsidR="001616D7" w:rsidRPr="002B74ED" w:rsidRDefault="001616D7">
            <w:pPr>
              <w:rPr>
                <w:lang w:val="ru-RU"/>
              </w:rPr>
            </w:pPr>
          </w:p>
        </w:tc>
        <w:tc>
          <w:tcPr>
            <w:tcW w:w="1277" w:type="dxa"/>
          </w:tcPr>
          <w:p w:rsidR="001616D7" w:rsidRPr="002B74ED" w:rsidRDefault="001616D7">
            <w:pPr>
              <w:rPr>
                <w:lang w:val="ru-RU"/>
              </w:rPr>
            </w:pPr>
          </w:p>
        </w:tc>
        <w:tc>
          <w:tcPr>
            <w:tcW w:w="710" w:type="dxa"/>
          </w:tcPr>
          <w:p w:rsidR="001616D7" w:rsidRPr="002B74ED" w:rsidRDefault="001616D7">
            <w:pPr>
              <w:rPr>
                <w:lang w:val="ru-RU"/>
              </w:rPr>
            </w:pPr>
          </w:p>
        </w:tc>
        <w:tc>
          <w:tcPr>
            <w:tcW w:w="426" w:type="dxa"/>
          </w:tcPr>
          <w:p w:rsidR="001616D7" w:rsidRPr="002B74ED" w:rsidRDefault="001616D7">
            <w:pPr>
              <w:rPr>
                <w:lang w:val="ru-RU"/>
              </w:rPr>
            </w:pPr>
          </w:p>
        </w:tc>
        <w:tc>
          <w:tcPr>
            <w:tcW w:w="993" w:type="dxa"/>
          </w:tcPr>
          <w:p w:rsidR="001616D7" w:rsidRPr="002B74ED" w:rsidRDefault="001616D7">
            <w:pPr>
              <w:rPr>
                <w:lang w:val="ru-RU"/>
              </w:rPr>
            </w:pPr>
          </w:p>
        </w:tc>
      </w:tr>
      <w:tr w:rsidR="001616D7" w:rsidRPr="0070393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616D7" w:rsidRPr="002B74ED" w:rsidRDefault="002B74ED">
            <w:pPr>
              <w:spacing w:after="0" w:line="240" w:lineRule="auto"/>
              <w:jc w:val="center"/>
              <w:rPr>
                <w:sz w:val="19"/>
                <w:szCs w:val="19"/>
                <w:lang w:val="ru-RU"/>
              </w:rPr>
            </w:pPr>
            <w:r w:rsidRPr="002B74ED">
              <w:rPr>
                <w:rFonts w:ascii="Times New Roman" w:hAnsi="Times New Roman" w:cs="Times New Roman"/>
                <w:b/>
                <w:color w:val="000000"/>
                <w:sz w:val="19"/>
                <w:szCs w:val="19"/>
                <w:lang w:val="ru-RU"/>
              </w:rPr>
              <w:t>2. МЕСТО ДИСЦИПЛИНЫ В СТРУКТУРЕ ОБРАЗОВАТЕЛЬНОЙ ПРОГРАММЫ</w:t>
            </w:r>
          </w:p>
        </w:tc>
      </w:tr>
      <w:tr w:rsidR="001616D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rPr>
                <w:sz w:val="19"/>
                <w:szCs w:val="19"/>
              </w:rPr>
            </w:pPr>
            <w:r>
              <w:rPr>
                <w:rFonts w:ascii="Times New Roman" w:hAnsi="Times New Roman" w:cs="Times New Roman"/>
                <w:color w:val="000000"/>
                <w:sz w:val="19"/>
                <w:szCs w:val="19"/>
              </w:rPr>
              <w:t>Б1.Б</w:t>
            </w:r>
          </w:p>
        </w:tc>
      </w:tr>
      <w:tr w:rsidR="001616D7" w:rsidRPr="00703931">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b/>
                <w:color w:val="000000"/>
                <w:sz w:val="19"/>
                <w:szCs w:val="19"/>
                <w:lang w:val="ru-RU"/>
              </w:rPr>
              <w:t>Требования к предварительной подготовке обучающегося:</w:t>
            </w:r>
          </w:p>
        </w:tc>
      </w:tr>
      <w:tr w:rsidR="001616D7" w:rsidRPr="00703931">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освоения дисциплин: Математика, Экономическая теория, Практика по получению первичных профессиональных умений и навыков</w:t>
            </w:r>
          </w:p>
        </w:tc>
      </w:tr>
      <w:tr w:rsidR="001616D7" w:rsidRPr="0070393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1616D7" w:rsidRPr="00703931">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Практика по получению профессиональных умений и опыта профессиональной деятельности, Теория вероятностей и математическая статистика, Анализ хозяйственной деятельности организации, Аналитические методы в менеджменте, Управление рисками, Защита выпускной квалификационной работы, включая подготовку к процедуре защиты и процедуру защиты</w:t>
            </w:r>
          </w:p>
        </w:tc>
      </w:tr>
      <w:tr w:rsidR="001616D7" w:rsidRPr="00703931">
        <w:trPr>
          <w:trHeight w:hRule="exact" w:val="277"/>
        </w:trPr>
        <w:tc>
          <w:tcPr>
            <w:tcW w:w="766" w:type="dxa"/>
          </w:tcPr>
          <w:p w:rsidR="001616D7" w:rsidRPr="002B74ED" w:rsidRDefault="001616D7">
            <w:pPr>
              <w:rPr>
                <w:lang w:val="ru-RU"/>
              </w:rPr>
            </w:pPr>
          </w:p>
        </w:tc>
        <w:tc>
          <w:tcPr>
            <w:tcW w:w="228" w:type="dxa"/>
          </w:tcPr>
          <w:p w:rsidR="001616D7" w:rsidRPr="002B74ED" w:rsidRDefault="001616D7">
            <w:pPr>
              <w:rPr>
                <w:lang w:val="ru-RU"/>
              </w:rPr>
            </w:pPr>
          </w:p>
        </w:tc>
        <w:tc>
          <w:tcPr>
            <w:tcW w:w="1844" w:type="dxa"/>
          </w:tcPr>
          <w:p w:rsidR="001616D7" w:rsidRPr="002B74ED" w:rsidRDefault="001616D7">
            <w:pPr>
              <w:rPr>
                <w:lang w:val="ru-RU"/>
              </w:rPr>
            </w:pPr>
          </w:p>
        </w:tc>
        <w:tc>
          <w:tcPr>
            <w:tcW w:w="1702" w:type="dxa"/>
          </w:tcPr>
          <w:p w:rsidR="001616D7" w:rsidRPr="002B74ED" w:rsidRDefault="001616D7">
            <w:pPr>
              <w:rPr>
                <w:lang w:val="ru-RU"/>
              </w:rPr>
            </w:pPr>
          </w:p>
        </w:tc>
        <w:tc>
          <w:tcPr>
            <w:tcW w:w="143" w:type="dxa"/>
          </w:tcPr>
          <w:p w:rsidR="001616D7" w:rsidRPr="002B74ED" w:rsidRDefault="001616D7">
            <w:pPr>
              <w:rPr>
                <w:lang w:val="ru-RU"/>
              </w:rPr>
            </w:pPr>
          </w:p>
        </w:tc>
        <w:tc>
          <w:tcPr>
            <w:tcW w:w="851" w:type="dxa"/>
          </w:tcPr>
          <w:p w:rsidR="001616D7" w:rsidRPr="002B74ED" w:rsidRDefault="001616D7">
            <w:pPr>
              <w:rPr>
                <w:lang w:val="ru-RU"/>
              </w:rPr>
            </w:pPr>
          </w:p>
        </w:tc>
        <w:tc>
          <w:tcPr>
            <w:tcW w:w="710" w:type="dxa"/>
          </w:tcPr>
          <w:p w:rsidR="001616D7" w:rsidRPr="002B74ED" w:rsidRDefault="001616D7">
            <w:pPr>
              <w:rPr>
                <w:lang w:val="ru-RU"/>
              </w:rPr>
            </w:pPr>
          </w:p>
        </w:tc>
        <w:tc>
          <w:tcPr>
            <w:tcW w:w="1135" w:type="dxa"/>
          </w:tcPr>
          <w:p w:rsidR="001616D7" w:rsidRPr="002B74ED" w:rsidRDefault="001616D7">
            <w:pPr>
              <w:rPr>
                <w:lang w:val="ru-RU"/>
              </w:rPr>
            </w:pPr>
          </w:p>
        </w:tc>
        <w:tc>
          <w:tcPr>
            <w:tcW w:w="1277" w:type="dxa"/>
          </w:tcPr>
          <w:p w:rsidR="001616D7" w:rsidRPr="002B74ED" w:rsidRDefault="001616D7">
            <w:pPr>
              <w:rPr>
                <w:lang w:val="ru-RU"/>
              </w:rPr>
            </w:pPr>
          </w:p>
        </w:tc>
        <w:tc>
          <w:tcPr>
            <w:tcW w:w="710" w:type="dxa"/>
          </w:tcPr>
          <w:p w:rsidR="001616D7" w:rsidRPr="002B74ED" w:rsidRDefault="001616D7">
            <w:pPr>
              <w:rPr>
                <w:lang w:val="ru-RU"/>
              </w:rPr>
            </w:pPr>
          </w:p>
        </w:tc>
        <w:tc>
          <w:tcPr>
            <w:tcW w:w="426" w:type="dxa"/>
          </w:tcPr>
          <w:p w:rsidR="001616D7" w:rsidRPr="002B74ED" w:rsidRDefault="001616D7">
            <w:pPr>
              <w:rPr>
                <w:lang w:val="ru-RU"/>
              </w:rPr>
            </w:pPr>
          </w:p>
        </w:tc>
        <w:tc>
          <w:tcPr>
            <w:tcW w:w="993" w:type="dxa"/>
          </w:tcPr>
          <w:p w:rsidR="001616D7" w:rsidRPr="002B74ED" w:rsidRDefault="001616D7">
            <w:pPr>
              <w:rPr>
                <w:lang w:val="ru-RU"/>
              </w:rPr>
            </w:pPr>
          </w:p>
        </w:tc>
      </w:tr>
      <w:tr w:rsidR="001616D7" w:rsidRPr="00703931">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616D7" w:rsidRPr="002B74ED" w:rsidRDefault="002B74ED">
            <w:pPr>
              <w:spacing w:after="0" w:line="240" w:lineRule="auto"/>
              <w:jc w:val="center"/>
              <w:rPr>
                <w:sz w:val="19"/>
                <w:szCs w:val="19"/>
                <w:lang w:val="ru-RU"/>
              </w:rPr>
            </w:pPr>
            <w:r w:rsidRPr="002B74ED">
              <w:rPr>
                <w:rFonts w:ascii="Times New Roman" w:hAnsi="Times New Roman" w:cs="Times New Roman"/>
                <w:b/>
                <w:color w:val="000000"/>
                <w:sz w:val="19"/>
                <w:szCs w:val="19"/>
                <w:lang w:val="ru-RU"/>
              </w:rPr>
              <w:t>3. ТРЕБОВАНИЯ К РЕЗУЛЬТАТАМ ОСВОЕНИЯ ДИСЦИПЛИНЫ</w:t>
            </w:r>
          </w:p>
        </w:tc>
      </w:tr>
      <w:tr w:rsidR="001616D7" w:rsidRPr="0070393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jc w:val="center"/>
              <w:rPr>
                <w:sz w:val="19"/>
                <w:szCs w:val="19"/>
                <w:lang w:val="ru-RU"/>
              </w:rPr>
            </w:pPr>
            <w:r w:rsidRPr="002B74ED">
              <w:rPr>
                <w:rFonts w:ascii="Times New Roman" w:hAnsi="Times New Roman" w:cs="Times New Roman"/>
                <w:b/>
                <w:color w:val="000000"/>
                <w:sz w:val="19"/>
                <w:szCs w:val="19"/>
                <w:lang w:val="ru-RU"/>
              </w:rPr>
              <w:t>ОК-3:      способностью использовать основы экономических знаний в различных сферах деятельности</w:t>
            </w:r>
          </w:p>
        </w:tc>
      </w:tr>
      <w:tr w:rsidR="001616D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616D7" w:rsidRPr="0070393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систему взаимосвязанных статистических показателей, обоснованную экономической теорией</w:t>
            </w:r>
          </w:p>
        </w:tc>
      </w:tr>
      <w:tr w:rsidR="001616D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616D7" w:rsidRPr="0070393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применять основные методы статистического анализа результатов хозяйственной деятельности, обобщать и грамотно оформлять результаты статистического анализа</w:t>
            </w:r>
          </w:p>
        </w:tc>
      </w:tr>
      <w:tr w:rsidR="001616D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616D7" w:rsidRPr="0070393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методами обработки и анализа статистической информации на основе экономико-статистического метода</w:t>
            </w:r>
          </w:p>
        </w:tc>
      </w:tr>
      <w:tr w:rsidR="001616D7" w:rsidRPr="00703931">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jc w:val="center"/>
              <w:rPr>
                <w:sz w:val="19"/>
                <w:szCs w:val="19"/>
                <w:lang w:val="ru-RU"/>
              </w:rPr>
            </w:pPr>
            <w:r w:rsidRPr="002B74ED">
              <w:rPr>
                <w:rFonts w:ascii="Times New Roman" w:hAnsi="Times New Roman" w:cs="Times New Roman"/>
                <w:b/>
                <w:color w:val="000000"/>
                <w:sz w:val="19"/>
                <w:szCs w:val="19"/>
                <w:lang w:val="ru-RU"/>
              </w:rPr>
              <w:t>ПК-10: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1616D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616D7" w:rsidRPr="0070393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основные понятия, категории и методы статистического анализа при построении экономических, финансовых и организационно-управленческих моделей</w:t>
            </w:r>
          </w:p>
        </w:tc>
      </w:tr>
      <w:tr w:rsidR="001616D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616D7" w:rsidRPr="0070393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применять статистические методы и инструменты в ходе принятия управленческих решений в соответствии с конкретными задачами управления</w:t>
            </w:r>
          </w:p>
        </w:tc>
      </w:tr>
      <w:tr w:rsidR="001616D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616D7" w:rsidRPr="0070393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навыками количественного и качественного статистического анализа информации при принятии управленческих решений</w:t>
            </w:r>
          </w:p>
        </w:tc>
      </w:tr>
      <w:tr w:rsidR="001616D7" w:rsidRPr="00703931">
        <w:trPr>
          <w:trHeight w:hRule="exact" w:val="277"/>
        </w:trPr>
        <w:tc>
          <w:tcPr>
            <w:tcW w:w="766" w:type="dxa"/>
          </w:tcPr>
          <w:p w:rsidR="001616D7" w:rsidRPr="002B74ED" w:rsidRDefault="001616D7">
            <w:pPr>
              <w:rPr>
                <w:lang w:val="ru-RU"/>
              </w:rPr>
            </w:pPr>
          </w:p>
        </w:tc>
        <w:tc>
          <w:tcPr>
            <w:tcW w:w="228" w:type="dxa"/>
          </w:tcPr>
          <w:p w:rsidR="001616D7" w:rsidRPr="002B74ED" w:rsidRDefault="001616D7">
            <w:pPr>
              <w:rPr>
                <w:lang w:val="ru-RU"/>
              </w:rPr>
            </w:pPr>
          </w:p>
        </w:tc>
        <w:tc>
          <w:tcPr>
            <w:tcW w:w="1844" w:type="dxa"/>
          </w:tcPr>
          <w:p w:rsidR="001616D7" w:rsidRPr="002B74ED" w:rsidRDefault="001616D7">
            <w:pPr>
              <w:rPr>
                <w:lang w:val="ru-RU"/>
              </w:rPr>
            </w:pPr>
          </w:p>
        </w:tc>
        <w:tc>
          <w:tcPr>
            <w:tcW w:w="1702" w:type="dxa"/>
          </w:tcPr>
          <w:p w:rsidR="001616D7" w:rsidRPr="002B74ED" w:rsidRDefault="001616D7">
            <w:pPr>
              <w:rPr>
                <w:lang w:val="ru-RU"/>
              </w:rPr>
            </w:pPr>
          </w:p>
        </w:tc>
        <w:tc>
          <w:tcPr>
            <w:tcW w:w="143" w:type="dxa"/>
          </w:tcPr>
          <w:p w:rsidR="001616D7" w:rsidRPr="002B74ED" w:rsidRDefault="001616D7">
            <w:pPr>
              <w:rPr>
                <w:lang w:val="ru-RU"/>
              </w:rPr>
            </w:pPr>
          </w:p>
        </w:tc>
        <w:tc>
          <w:tcPr>
            <w:tcW w:w="851" w:type="dxa"/>
          </w:tcPr>
          <w:p w:rsidR="001616D7" w:rsidRPr="002B74ED" w:rsidRDefault="001616D7">
            <w:pPr>
              <w:rPr>
                <w:lang w:val="ru-RU"/>
              </w:rPr>
            </w:pPr>
          </w:p>
        </w:tc>
        <w:tc>
          <w:tcPr>
            <w:tcW w:w="710" w:type="dxa"/>
          </w:tcPr>
          <w:p w:rsidR="001616D7" w:rsidRPr="002B74ED" w:rsidRDefault="001616D7">
            <w:pPr>
              <w:rPr>
                <w:lang w:val="ru-RU"/>
              </w:rPr>
            </w:pPr>
          </w:p>
        </w:tc>
        <w:tc>
          <w:tcPr>
            <w:tcW w:w="1135" w:type="dxa"/>
          </w:tcPr>
          <w:p w:rsidR="001616D7" w:rsidRPr="002B74ED" w:rsidRDefault="001616D7">
            <w:pPr>
              <w:rPr>
                <w:lang w:val="ru-RU"/>
              </w:rPr>
            </w:pPr>
          </w:p>
        </w:tc>
        <w:tc>
          <w:tcPr>
            <w:tcW w:w="1277" w:type="dxa"/>
          </w:tcPr>
          <w:p w:rsidR="001616D7" w:rsidRPr="002B74ED" w:rsidRDefault="001616D7">
            <w:pPr>
              <w:rPr>
                <w:lang w:val="ru-RU"/>
              </w:rPr>
            </w:pPr>
          </w:p>
        </w:tc>
        <w:tc>
          <w:tcPr>
            <w:tcW w:w="710" w:type="dxa"/>
          </w:tcPr>
          <w:p w:rsidR="001616D7" w:rsidRPr="002B74ED" w:rsidRDefault="001616D7">
            <w:pPr>
              <w:rPr>
                <w:lang w:val="ru-RU"/>
              </w:rPr>
            </w:pPr>
          </w:p>
        </w:tc>
        <w:tc>
          <w:tcPr>
            <w:tcW w:w="426" w:type="dxa"/>
          </w:tcPr>
          <w:p w:rsidR="001616D7" w:rsidRPr="002B74ED" w:rsidRDefault="001616D7">
            <w:pPr>
              <w:rPr>
                <w:lang w:val="ru-RU"/>
              </w:rPr>
            </w:pPr>
          </w:p>
        </w:tc>
        <w:tc>
          <w:tcPr>
            <w:tcW w:w="993" w:type="dxa"/>
          </w:tcPr>
          <w:p w:rsidR="001616D7" w:rsidRPr="002B74ED" w:rsidRDefault="001616D7">
            <w:pPr>
              <w:rPr>
                <w:lang w:val="ru-RU"/>
              </w:rPr>
            </w:pPr>
          </w:p>
        </w:tc>
      </w:tr>
      <w:tr w:rsidR="001616D7" w:rsidRPr="0070393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616D7" w:rsidRPr="002B74ED" w:rsidRDefault="002B74ED">
            <w:pPr>
              <w:spacing w:after="0" w:line="240" w:lineRule="auto"/>
              <w:jc w:val="center"/>
              <w:rPr>
                <w:sz w:val="19"/>
                <w:szCs w:val="19"/>
                <w:lang w:val="ru-RU"/>
              </w:rPr>
            </w:pPr>
            <w:r w:rsidRPr="002B74ED">
              <w:rPr>
                <w:rFonts w:ascii="Times New Roman" w:hAnsi="Times New Roman" w:cs="Times New Roman"/>
                <w:b/>
                <w:color w:val="000000"/>
                <w:sz w:val="19"/>
                <w:szCs w:val="19"/>
                <w:lang w:val="ru-RU"/>
              </w:rPr>
              <w:t>4. СТРУКТУРА И СОДЕРЖАНИЕ ДИСЦИПЛИНЫ (МОДУЛЯ)</w:t>
            </w:r>
          </w:p>
        </w:tc>
      </w:tr>
      <w:tr w:rsidR="001616D7">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jc w:val="center"/>
              <w:rPr>
                <w:sz w:val="19"/>
                <w:szCs w:val="19"/>
                <w:lang w:val="ru-RU"/>
              </w:rPr>
            </w:pPr>
            <w:r w:rsidRPr="002B74ED">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1616D7" w:rsidRDefault="002B74ED">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1616D7" w:rsidRPr="00703931">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b/>
                <w:color w:val="000000"/>
                <w:sz w:val="19"/>
                <w:szCs w:val="19"/>
                <w:lang w:val="ru-RU"/>
              </w:rPr>
              <w:t>Раздел 1. Методологические основы и информационная база статистического анализа данных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1616D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1616D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1616D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1616D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1616D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1616D7">
            <w:pPr>
              <w:rPr>
                <w:lang w:val="ru-RU"/>
              </w:rPr>
            </w:pPr>
          </w:p>
        </w:tc>
      </w:tr>
    </w:tbl>
    <w:p w:rsidR="001616D7" w:rsidRPr="002B74ED" w:rsidRDefault="002B74ED">
      <w:pPr>
        <w:rPr>
          <w:sz w:val="0"/>
          <w:szCs w:val="0"/>
          <w:lang w:val="ru-RU"/>
        </w:rPr>
      </w:pPr>
      <w:r w:rsidRPr="002B74ED">
        <w:rPr>
          <w:lang w:val="ru-RU"/>
        </w:rPr>
        <w:br w:type="page"/>
      </w:r>
    </w:p>
    <w:tbl>
      <w:tblPr>
        <w:tblW w:w="0" w:type="auto"/>
        <w:tblCellMar>
          <w:left w:w="0" w:type="dxa"/>
          <w:right w:w="0" w:type="dxa"/>
        </w:tblCellMar>
        <w:tblLook w:val="04A0" w:firstRow="1" w:lastRow="0" w:firstColumn="1" w:lastColumn="0" w:noHBand="0" w:noVBand="1"/>
      </w:tblPr>
      <w:tblGrid>
        <w:gridCol w:w="937"/>
        <w:gridCol w:w="3468"/>
        <w:gridCol w:w="117"/>
        <w:gridCol w:w="804"/>
        <w:gridCol w:w="666"/>
        <w:gridCol w:w="1092"/>
        <w:gridCol w:w="1203"/>
        <w:gridCol w:w="666"/>
        <w:gridCol w:w="383"/>
        <w:gridCol w:w="938"/>
      </w:tblGrid>
      <w:tr w:rsidR="001616D7">
        <w:trPr>
          <w:trHeight w:hRule="exact" w:val="416"/>
        </w:trPr>
        <w:tc>
          <w:tcPr>
            <w:tcW w:w="4692" w:type="dxa"/>
            <w:gridSpan w:val="3"/>
            <w:shd w:val="clear" w:color="C0C0C0" w:fill="FFFFFF"/>
            <w:tcMar>
              <w:left w:w="34" w:type="dxa"/>
              <w:right w:w="34" w:type="dxa"/>
            </w:tcMar>
          </w:tcPr>
          <w:p w:rsidR="001616D7" w:rsidRDefault="002B74ED">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1616D7" w:rsidRDefault="001616D7"/>
        </w:tc>
        <w:tc>
          <w:tcPr>
            <w:tcW w:w="710" w:type="dxa"/>
          </w:tcPr>
          <w:p w:rsidR="001616D7" w:rsidRDefault="001616D7"/>
        </w:tc>
        <w:tc>
          <w:tcPr>
            <w:tcW w:w="1135" w:type="dxa"/>
          </w:tcPr>
          <w:p w:rsidR="001616D7" w:rsidRDefault="001616D7"/>
        </w:tc>
        <w:tc>
          <w:tcPr>
            <w:tcW w:w="1277" w:type="dxa"/>
          </w:tcPr>
          <w:p w:rsidR="001616D7" w:rsidRDefault="001616D7"/>
        </w:tc>
        <w:tc>
          <w:tcPr>
            <w:tcW w:w="710" w:type="dxa"/>
          </w:tcPr>
          <w:p w:rsidR="001616D7" w:rsidRDefault="001616D7"/>
        </w:tc>
        <w:tc>
          <w:tcPr>
            <w:tcW w:w="426" w:type="dxa"/>
          </w:tcPr>
          <w:p w:rsidR="001616D7" w:rsidRDefault="001616D7"/>
        </w:tc>
        <w:tc>
          <w:tcPr>
            <w:tcW w:w="1007" w:type="dxa"/>
            <w:shd w:val="clear" w:color="C0C0C0" w:fill="FFFFFF"/>
            <w:tcMar>
              <w:left w:w="34" w:type="dxa"/>
              <w:right w:w="34" w:type="dxa"/>
            </w:tcMar>
          </w:tcPr>
          <w:p w:rsidR="001616D7" w:rsidRDefault="002B74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1616D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rPr>
                <w:sz w:val="19"/>
                <w:szCs w:val="19"/>
              </w:rPr>
            </w:pPr>
            <w:r w:rsidRPr="002B74ED">
              <w:rPr>
                <w:rFonts w:ascii="Times New Roman" w:hAnsi="Times New Roman" w:cs="Times New Roman"/>
                <w:color w:val="000000"/>
                <w:sz w:val="19"/>
                <w:szCs w:val="19"/>
                <w:lang w:val="ru-RU"/>
              </w:rPr>
              <w:t>Тема 1.1 «</w:t>
            </w:r>
            <w:proofErr w:type="spellStart"/>
            <w:r w:rsidRPr="002B74ED">
              <w:rPr>
                <w:rFonts w:ascii="Times New Roman" w:hAnsi="Times New Roman" w:cs="Times New Roman"/>
                <w:color w:val="000000"/>
                <w:sz w:val="19"/>
                <w:szCs w:val="19"/>
                <w:lang w:val="ru-RU"/>
              </w:rPr>
              <w:t>Предмет</w:t>
            </w:r>
            <w:proofErr w:type="gramStart"/>
            <w:r w:rsidRPr="002B74ED">
              <w:rPr>
                <w:rFonts w:ascii="Times New Roman" w:hAnsi="Times New Roman" w:cs="Times New Roman"/>
                <w:color w:val="000000"/>
                <w:sz w:val="19"/>
                <w:szCs w:val="19"/>
                <w:lang w:val="ru-RU"/>
              </w:rPr>
              <w:t>,м</w:t>
            </w:r>
            <w:proofErr w:type="gramEnd"/>
            <w:r w:rsidRPr="002B74ED">
              <w:rPr>
                <w:rFonts w:ascii="Times New Roman" w:hAnsi="Times New Roman" w:cs="Times New Roman"/>
                <w:color w:val="000000"/>
                <w:sz w:val="19"/>
                <w:szCs w:val="19"/>
                <w:lang w:val="ru-RU"/>
              </w:rPr>
              <w:t>етод</w:t>
            </w:r>
            <w:proofErr w:type="spellEnd"/>
            <w:r w:rsidRPr="002B74ED">
              <w:rPr>
                <w:rFonts w:ascii="Times New Roman" w:hAnsi="Times New Roman" w:cs="Times New Roman"/>
                <w:color w:val="000000"/>
                <w:sz w:val="19"/>
                <w:szCs w:val="19"/>
                <w:lang w:val="ru-RU"/>
              </w:rPr>
              <w:t xml:space="preserve"> и основные категории статистики». Определение статистики, основные категории статистики. </w:t>
            </w:r>
            <w:proofErr w:type="spellStart"/>
            <w:r>
              <w:rPr>
                <w:rFonts w:ascii="Times New Roman" w:hAnsi="Times New Roman" w:cs="Times New Roman"/>
                <w:color w:val="000000"/>
                <w:sz w:val="19"/>
                <w:szCs w:val="19"/>
              </w:rPr>
              <w:t>Признаки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классификация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rPr>
                <w:sz w:val="19"/>
                <w:szCs w:val="19"/>
              </w:rPr>
            </w:pPr>
            <w:r w:rsidRPr="002B74ED">
              <w:rPr>
                <w:rFonts w:ascii="Times New Roman" w:hAnsi="Times New Roman" w:cs="Times New Roman"/>
                <w:color w:val="000000"/>
                <w:sz w:val="19"/>
                <w:szCs w:val="19"/>
                <w:lang w:val="ru-RU"/>
              </w:rPr>
              <w:t>Тема 1.1 «</w:t>
            </w:r>
            <w:proofErr w:type="spellStart"/>
            <w:r w:rsidRPr="002B74ED">
              <w:rPr>
                <w:rFonts w:ascii="Times New Roman" w:hAnsi="Times New Roman" w:cs="Times New Roman"/>
                <w:color w:val="000000"/>
                <w:sz w:val="19"/>
                <w:szCs w:val="19"/>
                <w:lang w:val="ru-RU"/>
              </w:rPr>
              <w:t>Предмет</w:t>
            </w:r>
            <w:proofErr w:type="gramStart"/>
            <w:r w:rsidRPr="002B74ED">
              <w:rPr>
                <w:rFonts w:ascii="Times New Roman" w:hAnsi="Times New Roman" w:cs="Times New Roman"/>
                <w:color w:val="000000"/>
                <w:sz w:val="19"/>
                <w:szCs w:val="19"/>
                <w:lang w:val="ru-RU"/>
              </w:rPr>
              <w:t>,м</w:t>
            </w:r>
            <w:proofErr w:type="gramEnd"/>
            <w:r w:rsidRPr="002B74ED">
              <w:rPr>
                <w:rFonts w:ascii="Times New Roman" w:hAnsi="Times New Roman" w:cs="Times New Roman"/>
                <w:color w:val="000000"/>
                <w:sz w:val="19"/>
                <w:szCs w:val="19"/>
                <w:lang w:val="ru-RU"/>
              </w:rPr>
              <w:t>етод</w:t>
            </w:r>
            <w:proofErr w:type="spellEnd"/>
            <w:r w:rsidRPr="002B74ED">
              <w:rPr>
                <w:rFonts w:ascii="Times New Roman" w:hAnsi="Times New Roman" w:cs="Times New Roman"/>
                <w:color w:val="000000"/>
                <w:sz w:val="19"/>
                <w:szCs w:val="19"/>
                <w:lang w:val="ru-RU"/>
              </w:rPr>
              <w:t xml:space="preserve"> и основные категории статистики». Примеры основных категорий статистики. Классификация признаков: разбор примеров. </w:t>
            </w:r>
            <w:proofErr w:type="spellStart"/>
            <w:r>
              <w:rPr>
                <w:rFonts w:ascii="Times New Roman" w:hAnsi="Times New Roman" w:cs="Times New Roman"/>
                <w:color w:val="000000"/>
                <w:sz w:val="19"/>
                <w:szCs w:val="19"/>
              </w:rPr>
              <w:t>Метод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государственной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1.1 «Предмет, метод и основные категории статистики». Организация и задачи государственной статистики в РФ. /</w:t>
            </w:r>
            <w:proofErr w:type="gramStart"/>
            <w:r w:rsidRPr="002B74ED">
              <w:rPr>
                <w:rFonts w:ascii="Times New Roman" w:hAnsi="Times New Roman" w:cs="Times New Roman"/>
                <w:color w:val="000000"/>
                <w:sz w:val="19"/>
                <w:szCs w:val="19"/>
                <w:lang w:val="ru-RU"/>
              </w:rPr>
              <w:t>Ср</w:t>
            </w:r>
            <w:proofErr w:type="gramEnd"/>
            <w:r w:rsidRPr="002B74E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1.2 «Статистическое наблюдение».</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Статистическое наблюдение как метод получения первичных данных (формы, виды и способы проведения).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1.2 «Статистическое наблюдение».</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Практическая организация статистического наблюдения. Составление плана и программы статистического наблюдения. Контроль и минимизация ошибок статистического наблюдения. /</w:t>
            </w:r>
            <w:proofErr w:type="spellStart"/>
            <w:proofErr w:type="gramStart"/>
            <w:r w:rsidRPr="002B74ED">
              <w:rPr>
                <w:rFonts w:ascii="Times New Roman" w:hAnsi="Times New Roman" w:cs="Times New Roman"/>
                <w:color w:val="000000"/>
                <w:sz w:val="19"/>
                <w:szCs w:val="19"/>
                <w:lang w:val="ru-RU"/>
              </w:rPr>
              <w:t>Пр</w:t>
            </w:r>
            <w:proofErr w:type="spellEnd"/>
            <w:proofErr w:type="gramEnd"/>
            <w:r w:rsidRPr="002B74E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1.2 «Статистическое наблюдение».</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 xml:space="preserve">Первичные и вторичные данные. Структура наборов данных (пространственная и временная структуры данных; </w:t>
            </w:r>
            <w:proofErr w:type="spellStart"/>
            <w:r w:rsidRPr="002B74ED">
              <w:rPr>
                <w:rFonts w:ascii="Times New Roman" w:hAnsi="Times New Roman" w:cs="Times New Roman"/>
                <w:color w:val="000000"/>
                <w:sz w:val="19"/>
                <w:szCs w:val="19"/>
                <w:lang w:val="ru-RU"/>
              </w:rPr>
              <w:t>шкалирование</w:t>
            </w:r>
            <w:proofErr w:type="gramStart"/>
            <w:r w:rsidRPr="002B74ED">
              <w:rPr>
                <w:rFonts w:ascii="Times New Roman" w:hAnsi="Times New Roman" w:cs="Times New Roman"/>
                <w:color w:val="000000"/>
                <w:sz w:val="19"/>
                <w:szCs w:val="19"/>
                <w:lang w:val="ru-RU"/>
              </w:rPr>
              <w:t>:к</w:t>
            </w:r>
            <w:proofErr w:type="gramEnd"/>
            <w:r w:rsidRPr="002B74ED">
              <w:rPr>
                <w:rFonts w:ascii="Times New Roman" w:hAnsi="Times New Roman" w:cs="Times New Roman"/>
                <w:color w:val="000000"/>
                <w:sz w:val="19"/>
                <w:szCs w:val="19"/>
                <w:lang w:val="ru-RU"/>
              </w:rPr>
              <w:t>оличественные</w:t>
            </w:r>
            <w:proofErr w:type="spellEnd"/>
            <w:r w:rsidRPr="002B74ED">
              <w:rPr>
                <w:rFonts w:ascii="Times New Roman" w:hAnsi="Times New Roman" w:cs="Times New Roman"/>
                <w:color w:val="000000"/>
                <w:sz w:val="19"/>
                <w:szCs w:val="19"/>
                <w:lang w:val="ru-RU"/>
              </w:rPr>
              <w:t>, качественные, порядковые данные; размерность: одномерные и многомерные данных. Ошибки статистического наблюдения. Источники и особенности работы с вторичными данными. /</w:t>
            </w:r>
            <w:proofErr w:type="gramStart"/>
            <w:r w:rsidRPr="002B74ED">
              <w:rPr>
                <w:rFonts w:ascii="Times New Roman" w:hAnsi="Times New Roman" w:cs="Times New Roman"/>
                <w:color w:val="000000"/>
                <w:sz w:val="19"/>
                <w:szCs w:val="19"/>
                <w:lang w:val="ru-RU"/>
              </w:rPr>
              <w:t>Ср</w:t>
            </w:r>
            <w:proofErr w:type="gramEnd"/>
            <w:r w:rsidRPr="002B74E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1.3 «Группировка статистических данных и способы представления анализируемой информации».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Метод группировки. Виды группировок. Классификации. Статистические таблицы. Статистические графики.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1.3 «Группировка статистических данных и способы представления анализируемой информации».</w:t>
            </w:r>
          </w:p>
          <w:p w:rsidR="001616D7" w:rsidRDefault="002B74ED">
            <w:pPr>
              <w:spacing w:after="0" w:line="240" w:lineRule="auto"/>
              <w:rPr>
                <w:sz w:val="19"/>
                <w:szCs w:val="19"/>
              </w:rPr>
            </w:pPr>
            <w:r w:rsidRPr="002B74ED">
              <w:rPr>
                <w:rFonts w:ascii="Times New Roman" w:hAnsi="Times New Roman" w:cs="Times New Roman"/>
                <w:color w:val="000000"/>
                <w:sz w:val="19"/>
                <w:szCs w:val="19"/>
                <w:lang w:val="ru-RU"/>
              </w:rPr>
              <w:t xml:space="preserve">Метод группировки. Построение группировок. Построение статистических таблиц: простая и сложная разработка сказуемого. </w:t>
            </w:r>
            <w:proofErr w:type="spellStart"/>
            <w:r>
              <w:rPr>
                <w:rFonts w:ascii="Times New Roman" w:hAnsi="Times New Roman" w:cs="Times New Roman"/>
                <w:color w:val="000000"/>
                <w:sz w:val="19"/>
                <w:szCs w:val="19"/>
              </w:rPr>
              <w:t>Особенности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оформления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таблиц</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Построение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графиков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bl>
    <w:p w:rsidR="001616D7" w:rsidRDefault="002B74ED">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5"/>
        <w:gridCol w:w="119"/>
        <w:gridCol w:w="813"/>
        <w:gridCol w:w="673"/>
        <w:gridCol w:w="1099"/>
        <w:gridCol w:w="1214"/>
        <w:gridCol w:w="673"/>
        <w:gridCol w:w="389"/>
        <w:gridCol w:w="947"/>
      </w:tblGrid>
      <w:tr w:rsidR="001616D7">
        <w:trPr>
          <w:trHeight w:hRule="exact" w:val="416"/>
        </w:trPr>
        <w:tc>
          <w:tcPr>
            <w:tcW w:w="4692" w:type="dxa"/>
            <w:gridSpan w:val="3"/>
            <w:shd w:val="clear" w:color="C0C0C0" w:fill="FFFFFF"/>
            <w:tcMar>
              <w:left w:w="34" w:type="dxa"/>
              <w:right w:w="34" w:type="dxa"/>
            </w:tcMar>
          </w:tcPr>
          <w:p w:rsidR="001616D7" w:rsidRDefault="002B74ED">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1616D7" w:rsidRDefault="001616D7"/>
        </w:tc>
        <w:tc>
          <w:tcPr>
            <w:tcW w:w="710" w:type="dxa"/>
          </w:tcPr>
          <w:p w:rsidR="001616D7" w:rsidRDefault="001616D7"/>
        </w:tc>
        <w:tc>
          <w:tcPr>
            <w:tcW w:w="1135" w:type="dxa"/>
          </w:tcPr>
          <w:p w:rsidR="001616D7" w:rsidRDefault="001616D7"/>
        </w:tc>
        <w:tc>
          <w:tcPr>
            <w:tcW w:w="1277" w:type="dxa"/>
          </w:tcPr>
          <w:p w:rsidR="001616D7" w:rsidRDefault="001616D7"/>
        </w:tc>
        <w:tc>
          <w:tcPr>
            <w:tcW w:w="710" w:type="dxa"/>
          </w:tcPr>
          <w:p w:rsidR="001616D7" w:rsidRDefault="001616D7"/>
        </w:tc>
        <w:tc>
          <w:tcPr>
            <w:tcW w:w="426" w:type="dxa"/>
          </w:tcPr>
          <w:p w:rsidR="001616D7" w:rsidRDefault="001616D7"/>
        </w:tc>
        <w:tc>
          <w:tcPr>
            <w:tcW w:w="1007" w:type="dxa"/>
            <w:shd w:val="clear" w:color="C0C0C0" w:fill="FFFFFF"/>
            <w:tcMar>
              <w:left w:w="34" w:type="dxa"/>
              <w:right w:w="34" w:type="dxa"/>
            </w:tcMar>
          </w:tcPr>
          <w:p w:rsidR="001616D7" w:rsidRDefault="002B74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1616D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1.3 «Группировка статистических данных и способы представления анализируемой информации».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Элементы статистического графика (поле, графический образ, шкалы, экспликация, масштаб, ориентиры). /</w:t>
            </w:r>
            <w:proofErr w:type="gramStart"/>
            <w:r w:rsidRPr="002B74ED">
              <w:rPr>
                <w:rFonts w:ascii="Times New Roman" w:hAnsi="Times New Roman" w:cs="Times New Roman"/>
                <w:color w:val="000000"/>
                <w:sz w:val="19"/>
                <w:szCs w:val="19"/>
                <w:lang w:val="ru-RU"/>
              </w:rPr>
              <w:t>Ср</w:t>
            </w:r>
            <w:proofErr w:type="gramEnd"/>
            <w:r w:rsidRPr="002B74E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1.4 «Статистические показатели».</w:t>
            </w:r>
          </w:p>
          <w:p w:rsidR="001616D7" w:rsidRDefault="002B74ED">
            <w:pPr>
              <w:spacing w:after="0" w:line="240" w:lineRule="auto"/>
              <w:rPr>
                <w:sz w:val="19"/>
                <w:szCs w:val="19"/>
              </w:rPr>
            </w:pPr>
            <w:r w:rsidRPr="002B74ED">
              <w:rPr>
                <w:rFonts w:ascii="Times New Roman" w:hAnsi="Times New Roman" w:cs="Times New Roman"/>
                <w:color w:val="000000"/>
                <w:sz w:val="19"/>
                <w:szCs w:val="19"/>
                <w:lang w:val="ru-RU"/>
              </w:rPr>
              <w:t xml:space="preserve">Абсолютные статистические показатели. Относительные статистические показатели: виды, общие принципы построения и взаимосвязи. </w:t>
            </w:r>
            <w:proofErr w:type="spellStart"/>
            <w:r>
              <w:rPr>
                <w:rFonts w:ascii="Times New Roman" w:hAnsi="Times New Roman" w:cs="Times New Roman"/>
                <w:color w:val="000000"/>
                <w:sz w:val="19"/>
                <w:szCs w:val="19"/>
              </w:rPr>
              <w:t>Сферы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применения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относительных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показателей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1.4 «Статистические показатели».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Абсолютные статистические показатели. Расчет относительных статистических показателей. /</w:t>
            </w:r>
            <w:proofErr w:type="spellStart"/>
            <w:proofErr w:type="gramStart"/>
            <w:r w:rsidRPr="002B74ED">
              <w:rPr>
                <w:rFonts w:ascii="Times New Roman" w:hAnsi="Times New Roman" w:cs="Times New Roman"/>
                <w:color w:val="000000"/>
                <w:sz w:val="19"/>
                <w:szCs w:val="19"/>
                <w:lang w:val="ru-RU"/>
              </w:rPr>
              <w:t>Пр</w:t>
            </w:r>
            <w:proofErr w:type="spellEnd"/>
            <w:proofErr w:type="gramEnd"/>
            <w:r w:rsidRPr="002B74E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1.4 «Статистические показатели».</w:t>
            </w:r>
          </w:p>
          <w:p w:rsidR="001616D7" w:rsidRDefault="002B74ED">
            <w:pPr>
              <w:spacing w:after="0" w:line="240" w:lineRule="auto"/>
              <w:rPr>
                <w:sz w:val="19"/>
                <w:szCs w:val="19"/>
              </w:rPr>
            </w:pPr>
            <w:r w:rsidRPr="002B74ED">
              <w:rPr>
                <w:rFonts w:ascii="Times New Roman" w:hAnsi="Times New Roman" w:cs="Times New Roman"/>
                <w:color w:val="000000"/>
                <w:sz w:val="19"/>
                <w:szCs w:val="19"/>
                <w:lang w:val="ru-RU"/>
              </w:rPr>
              <w:t xml:space="preserve">Относительные показатели интенсивности - показатели смертности и рождаемости. </w:t>
            </w:r>
            <w:proofErr w:type="spellStart"/>
            <w:r>
              <w:rPr>
                <w:rFonts w:ascii="Times New Roman" w:hAnsi="Times New Roman" w:cs="Times New Roman"/>
                <w:color w:val="000000"/>
                <w:sz w:val="19"/>
                <w:szCs w:val="19"/>
              </w:rPr>
              <w:t>Сферы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применения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показателей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rsidRPr="0070393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b/>
                <w:color w:val="000000"/>
                <w:sz w:val="19"/>
                <w:szCs w:val="19"/>
                <w:lang w:val="ru-RU"/>
              </w:rPr>
              <w:t>Раздел 2. «Основы статистического анализа данных и инструментальные методы статистики»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1616D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1616D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1616D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1616D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1616D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1616D7">
            <w:pPr>
              <w:rPr>
                <w:lang w:val="ru-RU"/>
              </w:rPr>
            </w:pPr>
          </w:p>
        </w:tc>
      </w:tr>
      <w:tr w:rsidR="001616D7">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2.1 «Методы анализа и оценки взаимосвязей данных, измеренных на количественных шкалах».</w:t>
            </w:r>
          </w:p>
          <w:p w:rsidR="001616D7" w:rsidRDefault="002B74ED">
            <w:pPr>
              <w:spacing w:after="0" w:line="240" w:lineRule="auto"/>
              <w:rPr>
                <w:sz w:val="19"/>
                <w:szCs w:val="19"/>
              </w:rPr>
            </w:pPr>
            <w:r w:rsidRPr="002B74ED">
              <w:rPr>
                <w:rFonts w:ascii="Times New Roman" w:hAnsi="Times New Roman" w:cs="Times New Roman"/>
                <w:color w:val="000000"/>
                <w:sz w:val="19"/>
                <w:szCs w:val="19"/>
                <w:lang w:val="ru-RU"/>
              </w:rPr>
              <w:t xml:space="preserve">Построение вариационного ряда. Дискретные и интервальные вариационные ряды. Графические методы изображения вариационных рядов. Квантили вариационного ряда. Мода. Медиана. Средние величины. Свойства </w:t>
            </w:r>
            <w:proofErr w:type="gramStart"/>
            <w:r w:rsidRPr="002B74ED">
              <w:rPr>
                <w:rFonts w:ascii="Times New Roman" w:hAnsi="Times New Roman" w:cs="Times New Roman"/>
                <w:color w:val="000000"/>
                <w:sz w:val="19"/>
                <w:szCs w:val="19"/>
                <w:lang w:val="ru-RU"/>
              </w:rPr>
              <w:t>средней</w:t>
            </w:r>
            <w:proofErr w:type="gramEnd"/>
            <w:r w:rsidRPr="002B74ED">
              <w:rPr>
                <w:rFonts w:ascii="Times New Roman" w:hAnsi="Times New Roman" w:cs="Times New Roman"/>
                <w:color w:val="000000"/>
                <w:sz w:val="19"/>
                <w:szCs w:val="19"/>
                <w:lang w:val="ru-RU"/>
              </w:rPr>
              <w:t xml:space="preserve"> арифметической. Меры вариации. Свойства дисперсии. Правило сложения дисперсии. Начальные и центральные моменты вариационного ряда. Коэффициенты асимметрии и эксцесса. </w:t>
            </w:r>
            <w:proofErr w:type="spellStart"/>
            <w:r>
              <w:rPr>
                <w:rFonts w:ascii="Times New Roman" w:hAnsi="Times New Roman" w:cs="Times New Roman"/>
                <w:color w:val="000000"/>
                <w:sz w:val="19"/>
                <w:szCs w:val="19"/>
              </w:rPr>
              <w:t>Коэффициент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корреляции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Пирсона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bl>
    <w:p w:rsidR="001616D7" w:rsidRDefault="002B74ED">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7"/>
        <w:gridCol w:w="119"/>
        <w:gridCol w:w="814"/>
        <w:gridCol w:w="674"/>
        <w:gridCol w:w="1100"/>
        <w:gridCol w:w="1215"/>
        <w:gridCol w:w="674"/>
        <w:gridCol w:w="389"/>
        <w:gridCol w:w="947"/>
      </w:tblGrid>
      <w:tr w:rsidR="001616D7">
        <w:trPr>
          <w:trHeight w:hRule="exact" w:val="416"/>
        </w:trPr>
        <w:tc>
          <w:tcPr>
            <w:tcW w:w="4692" w:type="dxa"/>
            <w:gridSpan w:val="3"/>
            <w:shd w:val="clear" w:color="C0C0C0" w:fill="FFFFFF"/>
            <w:tcMar>
              <w:left w:w="34" w:type="dxa"/>
              <w:right w:w="34" w:type="dxa"/>
            </w:tcMar>
          </w:tcPr>
          <w:p w:rsidR="001616D7" w:rsidRDefault="002B74ED">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1616D7" w:rsidRDefault="001616D7"/>
        </w:tc>
        <w:tc>
          <w:tcPr>
            <w:tcW w:w="710" w:type="dxa"/>
          </w:tcPr>
          <w:p w:rsidR="001616D7" w:rsidRDefault="001616D7"/>
        </w:tc>
        <w:tc>
          <w:tcPr>
            <w:tcW w:w="1135" w:type="dxa"/>
          </w:tcPr>
          <w:p w:rsidR="001616D7" w:rsidRDefault="001616D7"/>
        </w:tc>
        <w:tc>
          <w:tcPr>
            <w:tcW w:w="1277" w:type="dxa"/>
          </w:tcPr>
          <w:p w:rsidR="001616D7" w:rsidRDefault="001616D7"/>
        </w:tc>
        <w:tc>
          <w:tcPr>
            <w:tcW w:w="710" w:type="dxa"/>
          </w:tcPr>
          <w:p w:rsidR="001616D7" w:rsidRDefault="001616D7"/>
        </w:tc>
        <w:tc>
          <w:tcPr>
            <w:tcW w:w="426" w:type="dxa"/>
          </w:tcPr>
          <w:p w:rsidR="001616D7" w:rsidRDefault="001616D7"/>
        </w:tc>
        <w:tc>
          <w:tcPr>
            <w:tcW w:w="1007" w:type="dxa"/>
            <w:shd w:val="clear" w:color="C0C0C0" w:fill="FFFFFF"/>
            <w:tcMar>
              <w:left w:w="34" w:type="dxa"/>
              <w:right w:w="34" w:type="dxa"/>
            </w:tcMar>
          </w:tcPr>
          <w:p w:rsidR="001616D7" w:rsidRDefault="002B74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1616D7">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2.1 «Методы анализа и оценки взаимосвязей данных, измеренных на количественных шкалах».</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 xml:space="preserve">Построение дискретного и интервального вариационного ряда. Приемы преобразования вариационного ряда. Графические методы изображения вариационных рядов. Расчет квантилей вариационного </w:t>
            </w:r>
            <w:proofErr w:type="spellStart"/>
            <w:r w:rsidRPr="002B74ED">
              <w:rPr>
                <w:rFonts w:ascii="Times New Roman" w:hAnsi="Times New Roman" w:cs="Times New Roman"/>
                <w:color w:val="000000"/>
                <w:sz w:val="19"/>
                <w:szCs w:val="19"/>
                <w:lang w:val="ru-RU"/>
              </w:rPr>
              <w:t>ряда</w:t>
            </w:r>
            <w:proofErr w:type="gramStart"/>
            <w:r w:rsidRPr="002B74ED">
              <w:rPr>
                <w:rFonts w:ascii="Times New Roman" w:hAnsi="Times New Roman" w:cs="Times New Roman"/>
                <w:color w:val="000000"/>
                <w:sz w:val="19"/>
                <w:szCs w:val="19"/>
                <w:lang w:val="ru-RU"/>
              </w:rPr>
              <w:t>,м</w:t>
            </w:r>
            <w:proofErr w:type="gramEnd"/>
            <w:r w:rsidRPr="002B74ED">
              <w:rPr>
                <w:rFonts w:ascii="Times New Roman" w:hAnsi="Times New Roman" w:cs="Times New Roman"/>
                <w:color w:val="000000"/>
                <w:sz w:val="19"/>
                <w:szCs w:val="19"/>
                <w:lang w:val="ru-RU"/>
              </w:rPr>
              <w:t>оды,медианы</w:t>
            </w:r>
            <w:proofErr w:type="spellEnd"/>
            <w:r w:rsidRPr="002B74ED">
              <w:rPr>
                <w:rFonts w:ascii="Times New Roman" w:hAnsi="Times New Roman" w:cs="Times New Roman"/>
                <w:color w:val="000000"/>
                <w:sz w:val="19"/>
                <w:szCs w:val="19"/>
                <w:lang w:val="ru-RU"/>
              </w:rPr>
              <w:t>. Расчет средних величин с использованием исходного соотношения средней в целях выбора вида средней величины. Расчет мер вариации. Правило сложения дисперсии. Расчет начальных и центральных моментов вариационного ряда. Расчет коэффициентов асимметрии и эксцесса. Расчет коэффициента корреляции Пирсона. Интерпретация полученных результатов. /</w:t>
            </w:r>
            <w:proofErr w:type="spellStart"/>
            <w:proofErr w:type="gramStart"/>
            <w:r w:rsidRPr="002B74ED">
              <w:rPr>
                <w:rFonts w:ascii="Times New Roman" w:hAnsi="Times New Roman" w:cs="Times New Roman"/>
                <w:color w:val="000000"/>
                <w:sz w:val="19"/>
                <w:szCs w:val="19"/>
                <w:lang w:val="ru-RU"/>
              </w:rPr>
              <w:t>Пр</w:t>
            </w:r>
            <w:proofErr w:type="spellEnd"/>
            <w:proofErr w:type="gramEnd"/>
            <w:r w:rsidRPr="002B74E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2.1 «Методы анализа и оценки взаимосвязей данных, измеренных на количественных шкалах».</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 xml:space="preserve">Правило </w:t>
            </w:r>
            <w:proofErr w:type="spellStart"/>
            <w:r w:rsidRPr="002B74ED">
              <w:rPr>
                <w:rFonts w:ascii="Times New Roman" w:hAnsi="Times New Roman" w:cs="Times New Roman"/>
                <w:color w:val="000000"/>
                <w:sz w:val="19"/>
                <w:szCs w:val="19"/>
                <w:lang w:val="ru-RU"/>
              </w:rPr>
              <w:t>мажорантности</w:t>
            </w:r>
            <w:proofErr w:type="spellEnd"/>
            <w:r w:rsidRPr="002B74ED">
              <w:rPr>
                <w:rFonts w:ascii="Times New Roman" w:hAnsi="Times New Roman" w:cs="Times New Roman"/>
                <w:color w:val="000000"/>
                <w:sz w:val="19"/>
                <w:szCs w:val="19"/>
                <w:lang w:val="ru-RU"/>
              </w:rPr>
              <w:t xml:space="preserve"> средних величин. Коэффициент корреляции Пирсона - проверка значимости. /</w:t>
            </w:r>
            <w:proofErr w:type="gramStart"/>
            <w:r w:rsidRPr="002B74ED">
              <w:rPr>
                <w:rFonts w:ascii="Times New Roman" w:hAnsi="Times New Roman" w:cs="Times New Roman"/>
                <w:color w:val="000000"/>
                <w:sz w:val="19"/>
                <w:szCs w:val="19"/>
                <w:lang w:val="ru-RU"/>
              </w:rPr>
              <w:t>Ср</w:t>
            </w:r>
            <w:proofErr w:type="gramEnd"/>
            <w:r w:rsidRPr="002B74E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rPr>
                <w:sz w:val="19"/>
                <w:szCs w:val="19"/>
              </w:rPr>
            </w:pPr>
            <w:proofErr w:type="gramStart"/>
            <w:r w:rsidRPr="002B74ED">
              <w:rPr>
                <w:rFonts w:ascii="Times New Roman" w:hAnsi="Times New Roman" w:cs="Times New Roman"/>
                <w:color w:val="000000"/>
                <w:sz w:val="19"/>
                <w:szCs w:val="19"/>
                <w:lang w:val="ru-RU"/>
              </w:rPr>
              <w:t>Тема 2.2 «Методы анализа данных, измеренных на номинальной и порядковой шкалах».</w:t>
            </w:r>
            <w:proofErr w:type="gramEnd"/>
            <w:r w:rsidRPr="002B74ED">
              <w:rPr>
                <w:rFonts w:ascii="Times New Roman" w:hAnsi="Times New Roman" w:cs="Times New Roman"/>
                <w:color w:val="000000"/>
                <w:sz w:val="19"/>
                <w:szCs w:val="19"/>
                <w:lang w:val="ru-RU"/>
              </w:rPr>
              <w:t xml:space="preserve"> Номинальные и порядковые данные. Коэффициенты ассоциации и контингенции, коэффициент взаимной сопряженности </w:t>
            </w:r>
            <w:proofErr w:type="spellStart"/>
            <w:r w:rsidRPr="002B74ED">
              <w:rPr>
                <w:rFonts w:ascii="Times New Roman" w:hAnsi="Times New Roman" w:cs="Times New Roman"/>
                <w:color w:val="000000"/>
                <w:sz w:val="19"/>
                <w:szCs w:val="19"/>
                <w:lang w:val="ru-RU"/>
              </w:rPr>
              <w:t>К.Пирсона</w:t>
            </w:r>
            <w:proofErr w:type="spellEnd"/>
            <w:r w:rsidRPr="002B74ED">
              <w:rPr>
                <w:rFonts w:ascii="Times New Roman" w:hAnsi="Times New Roman" w:cs="Times New Roman"/>
                <w:color w:val="000000"/>
                <w:sz w:val="19"/>
                <w:szCs w:val="19"/>
                <w:lang w:val="ru-RU"/>
              </w:rPr>
              <w:t xml:space="preserve">. Ранговые коэффициенты корреляции: коэффициенты корреляции </w:t>
            </w:r>
            <w:proofErr w:type="spellStart"/>
            <w:r w:rsidRPr="002B74ED">
              <w:rPr>
                <w:rFonts w:ascii="Times New Roman" w:hAnsi="Times New Roman" w:cs="Times New Roman"/>
                <w:color w:val="000000"/>
                <w:sz w:val="19"/>
                <w:szCs w:val="19"/>
                <w:lang w:val="ru-RU"/>
              </w:rPr>
              <w:t>Спирмена</w:t>
            </w:r>
            <w:proofErr w:type="spellEnd"/>
            <w:r w:rsidRPr="002B74ED">
              <w:rPr>
                <w:rFonts w:ascii="Times New Roman" w:hAnsi="Times New Roman" w:cs="Times New Roman"/>
                <w:color w:val="000000"/>
                <w:sz w:val="19"/>
                <w:szCs w:val="19"/>
                <w:lang w:val="ru-RU"/>
              </w:rPr>
              <w:t xml:space="preserve"> и </w:t>
            </w:r>
            <w:proofErr w:type="spellStart"/>
            <w:r w:rsidRPr="002B74ED">
              <w:rPr>
                <w:rFonts w:ascii="Times New Roman" w:hAnsi="Times New Roman" w:cs="Times New Roman"/>
                <w:color w:val="000000"/>
                <w:sz w:val="19"/>
                <w:szCs w:val="19"/>
                <w:lang w:val="ru-RU"/>
              </w:rPr>
              <w:t>Кендалла</w:t>
            </w:r>
            <w:proofErr w:type="spellEnd"/>
            <w:r w:rsidRPr="002B74ED">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Особенности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вычисления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наличии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связных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рангов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rPr>
                <w:sz w:val="19"/>
                <w:szCs w:val="19"/>
              </w:rPr>
            </w:pPr>
            <w:proofErr w:type="gramStart"/>
            <w:r w:rsidRPr="002B74ED">
              <w:rPr>
                <w:rFonts w:ascii="Times New Roman" w:hAnsi="Times New Roman" w:cs="Times New Roman"/>
                <w:color w:val="000000"/>
                <w:sz w:val="19"/>
                <w:szCs w:val="19"/>
                <w:lang w:val="ru-RU"/>
              </w:rPr>
              <w:t>Тема 2.2 «Методы анализа данных, измеренных на номинальной и порядковой шкалах».</w:t>
            </w:r>
            <w:proofErr w:type="gramEnd"/>
            <w:r w:rsidRPr="002B74ED">
              <w:rPr>
                <w:rFonts w:ascii="Times New Roman" w:hAnsi="Times New Roman" w:cs="Times New Roman"/>
                <w:color w:val="000000"/>
                <w:sz w:val="19"/>
                <w:szCs w:val="19"/>
                <w:lang w:val="ru-RU"/>
              </w:rPr>
              <w:t xml:space="preserve"> Номинальные и порядковые данные. Расчет коэффициентов ассоциации и контингенции, коэффициент взаимной сопряженности </w:t>
            </w:r>
            <w:proofErr w:type="spellStart"/>
            <w:r w:rsidRPr="002B74ED">
              <w:rPr>
                <w:rFonts w:ascii="Times New Roman" w:hAnsi="Times New Roman" w:cs="Times New Roman"/>
                <w:color w:val="000000"/>
                <w:sz w:val="19"/>
                <w:szCs w:val="19"/>
                <w:lang w:val="ru-RU"/>
              </w:rPr>
              <w:t>К.Пирсона</w:t>
            </w:r>
            <w:proofErr w:type="spellEnd"/>
            <w:r w:rsidRPr="002B74ED">
              <w:rPr>
                <w:rFonts w:ascii="Times New Roman" w:hAnsi="Times New Roman" w:cs="Times New Roman"/>
                <w:color w:val="000000"/>
                <w:sz w:val="19"/>
                <w:szCs w:val="19"/>
                <w:lang w:val="ru-RU"/>
              </w:rPr>
              <w:t xml:space="preserve">, ранговых коэффициентов корреляции </w:t>
            </w:r>
            <w:proofErr w:type="spellStart"/>
            <w:r w:rsidRPr="002B74ED">
              <w:rPr>
                <w:rFonts w:ascii="Times New Roman" w:hAnsi="Times New Roman" w:cs="Times New Roman"/>
                <w:color w:val="000000"/>
                <w:sz w:val="19"/>
                <w:szCs w:val="19"/>
                <w:lang w:val="ru-RU"/>
              </w:rPr>
              <w:t>Спирмена</w:t>
            </w:r>
            <w:proofErr w:type="spellEnd"/>
            <w:r w:rsidRPr="002B74ED">
              <w:rPr>
                <w:rFonts w:ascii="Times New Roman" w:hAnsi="Times New Roman" w:cs="Times New Roman"/>
                <w:color w:val="000000"/>
                <w:sz w:val="19"/>
                <w:szCs w:val="19"/>
                <w:lang w:val="ru-RU"/>
              </w:rPr>
              <w:t xml:space="preserve"> и </w:t>
            </w:r>
            <w:proofErr w:type="spellStart"/>
            <w:r w:rsidRPr="002B74ED">
              <w:rPr>
                <w:rFonts w:ascii="Times New Roman" w:hAnsi="Times New Roman" w:cs="Times New Roman"/>
                <w:color w:val="000000"/>
                <w:sz w:val="19"/>
                <w:szCs w:val="19"/>
                <w:lang w:val="ru-RU"/>
              </w:rPr>
              <w:t>Кендалла</w:t>
            </w:r>
            <w:proofErr w:type="spellEnd"/>
            <w:r w:rsidRPr="002B74ED">
              <w:rPr>
                <w:rFonts w:ascii="Times New Roman" w:hAnsi="Times New Roman" w:cs="Times New Roman"/>
                <w:color w:val="000000"/>
                <w:sz w:val="19"/>
                <w:szCs w:val="19"/>
                <w:lang w:val="ru-RU"/>
              </w:rPr>
              <w:t xml:space="preserve">. Особенности их вычисления при наличии связанных рангов. Коэффициент </w:t>
            </w:r>
            <w:proofErr w:type="spellStart"/>
            <w:r w:rsidRPr="002B74ED">
              <w:rPr>
                <w:rFonts w:ascii="Times New Roman" w:hAnsi="Times New Roman" w:cs="Times New Roman"/>
                <w:color w:val="000000"/>
                <w:sz w:val="19"/>
                <w:szCs w:val="19"/>
                <w:lang w:val="ru-RU"/>
              </w:rPr>
              <w:t>конкордации</w:t>
            </w:r>
            <w:proofErr w:type="spellEnd"/>
            <w:r w:rsidRPr="002B74ED">
              <w:rPr>
                <w:rFonts w:ascii="Times New Roman" w:hAnsi="Times New Roman" w:cs="Times New Roman"/>
                <w:color w:val="000000"/>
                <w:sz w:val="19"/>
                <w:szCs w:val="19"/>
                <w:lang w:val="ru-RU"/>
              </w:rPr>
              <w:t xml:space="preserve"> как характеристика связи между несколькими признаками, измеренными на порядковой шкале.  </w:t>
            </w:r>
            <w:proofErr w:type="spellStart"/>
            <w:r>
              <w:rPr>
                <w:rFonts w:ascii="Times New Roman" w:hAnsi="Times New Roman" w:cs="Times New Roman"/>
                <w:color w:val="000000"/>
                <w:sz w:val="19"/>
                <w:szCs w:val="19"/>
              </w:rPr>
              <w:t>Интерпретация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полученных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результатов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bl>
    <w:p w:rsidR="001616D7" w:rsidRDefault="002B74ED">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15"/>
        <w:gridCol w:w="118"/>
        <w:gridCol w:w="809"/>
        <w:gridCol w:w="679"/>
        <w:gridCol w:w="1096"/>
        <w:gridCol w:w="1209"/>
        <w:gridCol w:w="670"/>
        <w:gridCol w:w="386"/>
        <w:gridCol w:w="943"/>
      </w:tblGrid>
      <w:tr w:rsidR="001616D7">
        <w:trPr>
          <w:trHeight w:hRule="exact" w:val="416"/>
        </w:trPr>
        <w:tc>
          <w:tcPr>
            <w:tcW w:w="4692" w:type="dxa"/>
            <w:gridSpan w:val="3"/>
            <w:shd w:val="clear" w:color="C0C0C0" w:fill="FFFFFF"/>
            <w:tcMar>
              <w:left w:w="34" w:type="dxa"/>
              <w:right w:w="34" w:type="dxa"/>
            </w:tcMar>
          </w:tcPr>
          <w:p w:rsidR="001616D7" w:rsidRDefault="002B74ED">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1616D7" w:rsidRDefault="001616D7"/>
        </w:tc>
        <w:tc>
          <w:tcPr>
            <w:tcW w:w="710" w:type="dxa"/>
          </w:tcPr>
          <w:p w:rsidR="001616D7" w:rsidRDefault="001616D7"/>
        </w:tc>
        <w:tc>
          <w:tcPr>
            <w:tcW w:w="1135" w:type="dxa"/>
          </w:tcPr>
          <w:p w:rsidR="001616D7" w:rsidRDefault="001616D7"/>
        </w:tc>
        <w:tc>
          <w:tcPr>
            <w:tcW w:w="1277" w:type="dxa"/>
          </w:tcPr>
          <w:p w:rsidR="001616D7" w:rsidRDefault="001616D7"/>
        </w:tc>
        <w:tc>
          <w:tcPr>
            <w:tcW w:w="710" w:type="dxa"/>
          </w:tcPr>
          <w:p w:rsidR="001616D7" w:rsidRDefault="001616D7"/>
        </w:tc>
        <w:tc>
          <w:tcPr>
            <w:tcW w:w="426" w:type="dxa"/>
          </w:tcPr>
          <w:p w:rsidR="001616D7" w:rsidRDefault="001616D7"/>
        </w:tc>
        <w:tc>
          <w:tcPr>
            <w:tcW w:w="1007" w:type="dxa"/>
            <w:shd w:val="clear" w:color="C0C0C0" w:fill="FFFFFF"/>
            <w:tcMar>
              <w:left w:w="34" w:type="dxa"/>
              <w:right w:w="34" w:type="dxa"/>
            </w:tcMar>
          </w:tcPr>
          <w:p w:rsidR="001616D7" w:rsidRDefault="002B74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1616D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proofErr w:type="gramStart"/>
            <w:r w:rsidRPr="002B74ED">
              <w:rPr>
                <w:rFonts w:ascii="Times New Roman" w:hAnsi="Times New Roman" w:cs="Times New Roman"/>
                <w:color w:val="000000"/>
                <w:sz w:val="19"/>
                <w:szCs w:val="19"/>
                <w:lang w:val="ru-RU"/>
              </w:rPr>
              <w:t>Тема 2.2 «Методы анализа данных, измеренных на номинальной и порядковой шкалах».</w:t>
            </w:r>
            <w:proofErr w:type="gramEnd"/>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 xml:space="preserve">Коэффициенты ассоциации и контингенции, коэффициент взаимной сопряженности </w:t>
            </w:r>
            <w:proofErr w:type="spellStart"/>
            <w:r w:rsidRPr="002B74ED">
              <w:rPr>
                <w:rFonts w:ascii="Times New Roman" w:hAnsi="Times New Roman" w:cs="Times New Roman"/>
                <w:color w:val="000000"/>
                <w:sz w:val="19"/>
                <w:szCs w:val="19"/>
                <w:lang w:val="ru-RU"/>
              </w:rPr>
              <w:t>К.Пирсона</w:t>
            </w:r>
            <w:proofErr w:type="spellEnd"/>
            <w:r w:rsidRPr="002B74ED">
              <w:rPr>
                <w:rFonts w:ascii="Times New Roman" w:hAnsi="Times New Roman" w:cs="Times New Roman"/>
                <w:color w:val="000000"/>
                <w:sz w:val="19"/>
                <w:szCs w:val="19"/>
                <w:lang w:val="ru-RU"/>
              </w:rPr>
              <w:t xml:space="preserve">, коэффициенты корреляции </w:t>
            </w:r>
            <w:proofErr w:type="spellStart"/>
            <w:r w:rsidRPr="002B74ED">
              <w:rPr>
                <w:rFonts w:ascii="Times New Roman" w:hAnsi="Times New Roman" w:cs="Times New Roman"/>
                <w:color w:val="000000"/>
                <w:sz w:val="19"/>
                <w:szCs w:val="19"/>
                <w:lang w:val="ru-RU"/>
              </w:rPr>
              <w:t>Спирмена</w:t>
            </w:r>
            <w:proofErr w:type="spellEnd"/>
            <w:r w:rsidRPr="002B74ED">
              <w:rPr>
                <w:rFonts w:ascii="Times New Roman" w:hAnsi="Times New Roman" w:cs="Times New Roman"/>
                <w:color w:val="000000"/>
                <w:sz w:val="19"/>
                <w:szCs w:val="19"/>
                <w:lang w:val="ru-RU"/>
              </w:rPr>
              <w:t xml:space="preserve"> и </w:t>
            </w:r>
            <w:proofErr w:type="spellStart"/>
            <w:r w:rsidRPr="002B74ED">
              <w:rPr>
                <w:rFonts w:ascii="Times New Roman" w:hAnsi="Times New Roman" w:cs="Times New Roman"/>
                <w:color w:val="000000"/>
                <w:sz w:val="19"/>
                <w:szCs w:val="19"/>
                <w:lang w:val="ru-RU"/>
              </w:rPr>
              <w:t>Кендалла</w:t>
            </w:r>
            <w:proofErr w:type="spellEnd"/>
            <w:r w:rsidRPr="002B74ED">
              <w:rPr>
                <w:rFonts w:ascii="Times New Roman" w:hAnsi="Times New Roman" w:cs="Times New Roman"/>
                <w:color w:val="000000"/>
                <w:sz w:val="19"/>
                <w:szCs w:val="19"/>
                <w:lang w:val="ru-RU"/>
              </w:rPr>
              <w:t xml:space="preserve"> - проверка статистической значимости. Коэффициент </w:t>
            </w:r>
            <w:proofErr w:type="spellStart"/>
            <w:r w:rsidRPr="002B74ED">
              <w:rPr>
                <w:rFonts w:ascii="Times New Roman" w:hAnsi="Times New Roman" w:cs="Times New Roman"/>
                <w:color w:val="000000"/>
                <w:sz w:val="19"/>
                <w:szCs w:val="19"/>
                <w:lang w:val="ru-RU"/>
              </w:rPr>
              <w:t>конкордации</w:t>
            </w:r>
            <w:proofErr w:type="spellEnd"/>
            <w:r w:rsidRPr="002B74ED">
              <w:rPr>
                <w:rFonts w:ascii="Times New Roman" w:hAnsi="Times New Roman" w:cs="Times New Roman"/>
                <w:color w:val="000000"/>
                <w:sz w:val="19"/>
                <w:szCs w:val="19"/>
                <w:lang w:val="ru-RU"/>
              </w:rPr>
              <w:t xml:space="preserve"> как характеристика связи между несколькими признаками, измеренными на порядковой шкале. /</w:t>
            </w:r>
            <w:proofErr w:type="gramStart"/>
            <w:r w:rsidRPr="002B74ED">
              <w:rPr>
                <w:rFonts w:ascii="Times New Roman" w:hAnsi="Times New Roman" w:cs="Times New Roman"/>
                <w:color w:val="000000"/>
                <w:sz w:val="19"/>
                <w:szCs w:val="19"/>
                <w:lang w:val="ru-RU"/>
              </w:rPr>
              <w:t>Ср</w:t>
            </w:r>
            <w:proofErr w:type="gramEnd"/>
            <w:r w:rsidRPr="002B74E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2.3 «Методы анализа и моделирования тенденции развития рядов динамики».</w:t>
            </w:r>
          </w:p>
          <w:p w:rsidR="001616D7" w:rsidRDefault="002B74ED">
            <w:pPr>
              <w:spacing w:after="0" w:line="240" w:lineRule="auto"/>
              <w:rPr>
                <w:sz w:val="19"/>
                <w:szCs w:val="19"/>
              </w:rPr>
            </w:pPr>
            <w:r w:rsidRPr="002B74ED">
              <w:rPr>
                <w:rFonts w:ascii="Times New Roman" w:hAnsi="Times New Roman" w:cs="Times New Roman"/>
                <w:color w:val="000000"/>
                <w:sz w:val="19"/>
                <w:szCs w:val="19"/>
                <w:lang w:val="ru-RU"/>
              </w:rPr>
              <w:t xml:space="preserve">Понятие и классификация рядов динамики. Преобразование рядов динамики. Аналитические показатели изменения уровней рядов динамики. Компоненты ряда динамики. Методы анализа основной тенденции (тренда) в рядах динамики. </w:t>
            </w:r>
            <w:proofErr w:type="spellStart"/>
            <w:r>
              <w:rPr>
                <w:rFonts w:ascii="Times New Roman" w:hAnsi="Times New Roman" w:cs="Times New Roman"/>
                <w:color w:val="000000"/>
                <w:sz w:val="19"/>
                <w:szCs w:val="19"/>
              </w:rPr>
              <w:t>Элементы</w:t>
            </w:r>
            <w:proofErr w:type="spellEnd"/>
            <w:r>
              <w:rPr>
                <w:rFonts w:ascii="Times New Roman" w:hAnsi="Times New Roman" w:cs="Times New Roman"/>
                <w:color w:val="000000"/>
                <w:sz w:val="19"/>
                <w:szCs w:val="19"/>
              </w:rPr>
              <w:t xml:space="preserve"> </w:t>
            </w:r>
            <w:proofErr w:type="spellStart"/>
            <w:proofErr w:type="gramStart"/>
            <w:r>
              <w:rPr>
                <w:rFonts w:ascii="Times New Roman" w:hAnsi="Times New Roman" w:cs="Times New Roman"/>
                <w:color w:val="000000"/>
                <w:sz w:val="19"/>
                <w:szCs w:val="19"/>
              </w:rPr>
              <w:t>прогнозирования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рядов</w:t>
            </w:r>
            <w:proofErr w:type="spellEnd"/>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динамики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Сезонные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колебания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 xml:space="preserve">Тема 2.3 «Методы анализа и моделирования тенденции развития рядов динамики». Применение методов преобразования рядов динамики. Расчет аналитических показателей изменения уровней рядов динамики. Анализ компонент ряда динамики. Выявление основной тенденции (тренда) в рядах динамики методами укрупнения </w:t>
            </w:r>
            <w:proofErr w:type="spellStart"/>
            <w:r w:rsidRPr="002B74ED">
              <w:rPr>
                <w:rFonts w:ascii="Times New Roman" w:hAnsi="Times New Roman" w:cs="Times New Roman"/>
                <w:color w:val="000000"/>
                <w:sz w:val="19"/>
                <w:szCs w:val="19"/>
                <w:lang w:val="ru-RU"/>
              </w:rPr>
              <w:t>интервалов</w:t>
            </w:r>
            <w:proofErr w:type="gramStart"/>
            <w:r w:rsidRPr="002B74ED">
              <w:rPr>
                <w:rFonts w:ascii="Times New Roman" w:hAnsi="Times New Roman" w:cs="Times New Roman"/>
                <w:color w:val="000000"/>
                <w:sz w:val="19"/>
                <w:szCs w:val="19"/>
                <w:lang w:val="ru-RU"/>
              </w:rPr>
              <w:t>,с</w:t>
            </w:r>
            <w:proofErr w:type="gramEnd"/>
            <w:r w:rsidRPr="002B74ED">
              <w:rPr>
                <w:rFonts w:ascii="Times New Roman" w:hAnsi="Times New Roman" w:cs="Times New Roman"/>
                <w:color w:val="000000"/>
                <w:sz w:val="19"/>
                <w:szCs w:val="19"/>
                <w:lang w:val="ru-RU"/>
              </w:rPr>
              <w:t>кользящего</w:t>
            </w:r>
            <w:proofErr w:type="spellEnd"/>
            <w:r w:rsidRPr="002B74ED">
              <w:rPr>
                <w:rFonts w:ascii="Times New Roman" w:hAnsi="Times New Roman" w:cs="Times New Roman"/>
                <w:color w:val="000000"/>
                <w:sz w:val="19"/>
                <w:szCs w:val="19"/>
                <w:lang w:val="ru-RU"/>
              </w:rPr>
              <w:t xml:space="preserve"> среднего и аналитического выравнивания ряда динамики. Экстраполяция ряда динамики. Построение индексов сезонности. Интерпретация полученных результатов. /</w:t>
            </w:r>
            <w:proofErr w:type="spellStart"/>
            <w:proofErr w:type="gramStart"/>
            <w:r w:rsidRPr="002B74ED">
              <w:rPr>
                <w:rFonts w:ascii="Times New Roman" w:hAnsi="Times New Roman" w:cs="Times New Roman"/>
                <w:color w:val="000000"/>
                <w:sz w:val="19"/>
                <w:szCs w:val="19"/>
                <w:lang w:val="ru-RU"/>
              </w:rPr>
              <w:t>Пр</w:t>
            </w:r>
            <w:proofErr w:type="spellEnd"/>
            <w:proofErr w:type="gramEnd"/>
            <w:r w:rsidRPr="002B74E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2.3 «Методы анализа и моделирования тенденции развития рядов динамики».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Нелинейные уравнения тренда. Анализ сезонных колебаний. /</w:t>
            </w:r>
            <w:proofErr w:type="gramStart"/>
            <w:r w:rsidRPr="002B74ED">
              <w:rPr>
                <w:rFonts w:ascii="Times New Roman" w:hAnsi="Times New Roman" w:cs="Times New Roman"/>
                <w:color w:val="000000"/>
                <w:sz w:val="19"/>
                <w:szCs w:val="19"/>
                <w:lang w:val="ru-RU"/>
              </w:rPr>
              <w:t>Ср</w:t>
            </w:r>
            <w:proofErr w:type="gramEnd"/>
            <w:r w:rsidRPr="002B74E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2.4 «Индексный метод»</w:t>
            </w:r>
          </w:p>
          <w:p w:rsidR="001616D7" w:rsidRDefault="002B74ED">
            <w:pPr>
              <w:spacing w:after="0" w:line="240" w:lineRule="auto"/>
              <w:rPr>
                <w:sz w:val="19"/>
                <w:szCs w:val="19"/>
              </w:rPr>
            </w:pPr>
            <w:r w:rsidRPr="002B74ED">
              <w:rPr>
                <w:rFonts w:ascii="Times New Roman" w:hAnsi="Times New Roman" w:cs="Times New Roman"/>
                <w:color w:val="000000"/>
                <w:sz w:val="19"/>
                <w:szCs w:val="19"/>
                <w:lang w:val="ru-RU"/>
              </w:rPr>
              <w:t xml:space="preserve">Индексы, их сущность. Индивидуальные индексы и их взаимосвязи. Агрегатные индексы. Проблема соизмерения индексируемых величин. </w:t>
            </w:r>
            <w:proofErr w:type="gramStart"/>
            <w:r w:rsidRPr="002B74ED">
              <w:rPr>
                <w:rFonts w:ascii="Times New Roman" w:hAnsi="Times New Roman" w:cs="Times New Roman"/>
                <w:color w:val="000000"/>
                <w:sz w:val="19"/>
                <w:szCs w:val="19"/>
                <w:lang w:val="ru-RU"/>
              </w:rPr>
              <w:t>Средний</w:t>
            </w:r>
            <w:proofErr w:type="gramEnd"/>
            <w:r w:rsidRPr="002B74ED">
              <w:rPr>
                <w:rFonts w:ascii="Times New Roman" w:hAnsi="Times New Roman" w:cs="Times New Roman"/>
                <w:color w:val="000000"/>
                <w:sz w:val="19"/>
                <w:szCs w:val="19"/>
                <w:lang w:val="ru-RU"/>
              </w:rPr>
              <w:t xml:space="preserve"> арифметический и средний гармонический индексы, тождественные агрегатному. Индексный метод анализа динамики среднего уровня: индексы переменного, постоянного состава и структурных сдвигов. Ряды индексов с постоянной и переменной базой сравнения (цепные и базисные), с постоянными и переменными весами. </w:t>
            </w:r>
            <w:proofErr w:type="spellStart"/>
            <w:r>
              <w:rPr>
                <w:rFonts w:ascii="Times New Roman" w:hAnsi="Times New Roman" w:cs="Times New Roman"/>
                <w:color w:val="000000"/>
                <w:sz w:val="19"/>
                <w:szCs w:val="19"/>
              </w:rPr>
              <w:t>Взаимосвязи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индексов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bl>
    <w:p w:rsidR="001616D7" w:rsidRDefault="002B74ED">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428"/>
        <w:gridCol w:w="118"/>
        <w:gridCol w:w="807"/>
        <w:gridCol w:w="678"/>
        <w:gridCol w:w="1094"/>
        <w:gridCol w:w="1207"/>
        <w:gridCol w:w="669"/>
        <w:gridCol w:w="385"/>
        <w:gridCol w:w="941"/>
      </w:tblGrid>
      <w:tr w:rsidR="001616D7">
        <w:trPr>
          <w:trHeight w:hRule="exact" w:val="416"/>
        </w:trPr>
        <w:tc>
          <w:tcPr>
            <w:tcW w:w="4692" w:type="dxa"/>
            <w:gridSpan w:val="3"/>
            <w:shd w:val="clear" w:color="C0C0C0" w:fill="FFFFFF"/>
            <w:tcMar>
              <w:left w:w="34" w:type="dxa"/>
              <w:right w:w="34" w:type="dxa"/>
            </w:tcMar>
          </w:tcPr>
          <w:p w:rsidR="001616D7" w:rsidRDefault="002B74ED">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1616D7" w:rsidRDefault="001616D7"/>
        </w:tc>
        <w:tc>
          <w:tcPr>
            <w:tcW w:w="710" w:type="dxa"/>
          </w:tcPr>
          <w:p w:rsidR="001616D7" w:rsidRDefault="001616D7"/>
        </w:tc>
        <w:tc>
          <w:tcPr>
            <w:tcW w:w="1135" w:type="dxa"/>
          </w:tcPr>
          <w:p w:rsidR="001616D7" w:rsidRDefault="001616D7"/>
        </w:tc>
        <w:tc>
          <w:tcPr>
            <w:tcW w:w="1277" w:type="dxa"/>
          </w:tcPr>
          <w:p w:rsidR="001616D7" w:rsidRDefault="001616D7"/>
        </w:tc>
        <w:tc>
          <w:tcPr>
            <w:tcW w:w="710" w:type="dxa"/>
          </w:tcPr>
          <w:p w:rsidR="001616D7" w:rsidRDefault="001616D7"/>
        </w:tc>
        <w:tc>
          <w:tcPr>
            <w:tcW w:w="426" w:type="dxa"/>
          </w:tcPr>
          <w:p w:rsidR="001616D7" w:rsidRDefault="001616D7"/>
        </w:tc>
        <w:tc>
          <w:tcPr>
            <w:tcW w:w="1007" w:type="dxa"/>
            <w:shd w:val="clear" w:color="C0C0C0" w:fill="FFFFFF"/>
            <w:tcMar>
              <w:left w:w="34" w:type="dxa"/>
              <w:right w:w="34" w:type="dxa"/>
            </w:tcMar>
          </w:tcPr>
          <w:p w:rsidR="001616D7" w:rsidRDefault="002B74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1616D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2.4 «Индексный метод»</w:t>
            </w:r>
          </w:p>
          <w:p w:rsidR="001616D7" w:rsidRDefault="002B74ED">
            <w:pPr>
              <w:spacing w:after="0" w:line="240" w:lineRule="auto"/>
              <w:rPr>
                <w:sz w:val="19"/>
                <w:szCs w:val="19"/>
              </w:rPr>
            </w:pPr>
            <w:r w:rsidRPr="002B74ED">
              <w:rPr>
                <w:rFonts w:ascii="Times New Roman" w:hAnsi="Times New Roman" w:cs="Times New Roman"/>
                <w:color w:val="000000"/>
                <w:sz w:val="19"/>
                <w:szCs w:val="19"/>
                <w:lang w:val="ru-RU"/>
              </w:rPr>
              <w:t xml:space="preserve">Расчет индивидуальных индексов, сводных агрегатных, средних арифметических и гармонических индексов, переменного, постоянного (фиксированного) состава и структурных сдвигов, цепных и базисных индексов. </w:t>
            </w:r>
            <w:proofErr w:type="spellStart"/>
            <w:r>
              <w:rPr>
                <w:rFonts w:ascii="Times New Roman" w:hAnsi="Times New Roman" w:cs="Times New Roman"/>
                <w:color w:val="000000"/>
                <w:sz w:val="19"/>
                <w:szCs w:val="19"/>
              </w:rPr>
              <w:t>Измерение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влияния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отдельных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факторов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2.4 «Индексный метод»</w:t>
            </w:r>
          </w:p>
          <w:p w:rsidR="001616D7" w:rsidRDefault="002B74ED">
            <w:pPr>
              <w:spacing w:after="0" w:line="240" w:lineRule="auto"/>
              <w:rPr>
                <w:sz w:val="19"/>
                <w:szCs w:val="19"/>
              </w:rPr>
            </w:pPr>
            <w:r w:rsidRPr="002B74ED">
              <w:rPr>
                <w:rFonts w:ascii="Times New Roman" w:hAnsi="Times New Roman" w:cs="Times New Roman"/>
                <w:color w:val="000000"/>
                <w:sz w:val="19"/>
                <w:szCs w:val="19"/>
                <w:lang w:val="ru-RU"/>
              </w:rPr>
              <w:t xml:space="preserve">Мультипликативная и аддитивная факторные модели взаимосвязи индексов. </w:t>
            </w:r>
            <w:proofErr w:type="spellStart"/>
            <w:r>
              <w:rPr>
                <w:rFonts w:ascii="Times New Roman" w:hAnsi="Times New Roman" w:cs="Times New Roman"/>
                <w:color w:val="000000"/>
                <w:sz w:val="19"/>
                <w:szCs w:val="19"/>
              </w:rPr>
              <w:t>Индекс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потребительских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Территориальные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индексы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rsidRPr="0070393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b/>
                <w:color w:val="000000"/>
                <w:sz w:val="19"/>
                <w:szCs w:val="19"/>
                <w:lang w:val="ru-RU"/>
              </w:rPr>
              <w:t>Раздел 3. Система национального счетоводства и статистика национального богатства.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1616D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1616D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1616D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1616D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1616D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1616D7">
            <w:pPr>
              <w:rPr>
                <w:lang w:val="ru-RU"/>
              </w:rPr>
            </w:pPr>
          </w:p>
        </w:tc>
      </w:tr>
      <w:tr w:rsidR="001616D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3.1 «Введение в социально- экономическую статистику».</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Предмет, метод  и современные задачи социально-экономической статистики. Концепция «Статистика - 2025». Основные классификаторы, применяемые в социально- экономической статистике.</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3.1 «Введение в социально- экономическую статистику».</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Предмет, метод  и современные задачи социально-экономической статистики. Концепция «Статистика - 2025». Основные классификаторы, применяемые в социально- экономической статистике.</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w:t>
            </w:r>
            <w:proofErr w:type="spellStart"/>
            <w:proofErr w:type="gramStart"/>
            <w:r w:rsidRPr="002B74ED">
              <w:rPr>
                <w:rFonts w:ascii="Times New Roman" w:hAnsi="Times New Roman" w:cs="Times New Roman"/>
                <w:color w:val="000000"/>
                <w:sz w:val="19"/>
                <w:szCs w:val="19"/>
                <w:lang w:val="ru-RU"/>
              </w:rPr>
              <w:t>Пр</w:t>
            </w:r>
            <w:proofErr w:type="spellEnd"/>
            <w:proofErr w:type="gramEnd"/>
            <w:r w:rsidRPr="002B74E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3.1 «Введение в социально- экономическую статистику».</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Предмет, метод  и современные задачи социально-экономической статистики. Концепция «Статистика - 2025». Основные классификаторы, применяемые в социально- экономической статистике. /</w:t>
            </w:r>
            <w:proofErr w:type="gramStart"/>
            <w:r w:rsidRPr="002B74ED">
              <w:rPr>
                <w:rFonts w:ascii="Times New Roman" w:hAnsi="Times New Roman" w:cs="Times New Roman"/>
                <w:color w:val="000000"/>
                <w:sz w:val="19"/>
                <w:szCs w:val="19"/>
                <w:lang w:val="ru-RU"/>
              </w:rPr>
              <w:t>Ср</w:t>
            </w:r>
            <w:proofErr w:type="gramEnd"/>
            <w:r w:rsidRPr="002B74E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bl>
    <w:p w:rsidR="001616D7" w:rsidRDefault="002B74ED">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4"/>
        <w:gridCol w:w="119"/>
        <w:gridCol w:w="813"/>
        <w:gridCol w:w="673"/>
        <w:gridCol w:w="1099"/>
        <w:gridCol w:w="1214"/>
        <w:gridCol w:w="673"/>
        <w:gridCol w:w="389"/>
        <w:gridCol w:w="947"/>
      </w:tblGrid>
      <w:tr w:rsidR="001616D7">
        <w:trPr>
          <w:trHeight w:hRule="exact" w:val="416"/>
        </w:trPr>
        <w:tc>
          <w:tcPr>
            <w:tcW w:w="4692" w:type="dxa"/>
            <w:gridSpan w:val="3"/>
            <w:shd w:val="clear" w:color="C0C0C0" w:fill="FFFFFF"/>
            <w:tcMar>
              <w:left w:w="34" w:type="dxa"/>
              <w:right w:w="34" w:type="dxa"/>
            </w:tcMar>
          </w:tcPr>
          <w:p w:rsidR="001616D7" w:rsidRDefault="002B74ED">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1616D7" w:rsidRDefault="001616D7"/>
        </w:tc>
        <w:tc>
          <w:tcPr>
            <w:tcW w:w="710" w:type="dxa"/>
          </w:tcPr>
          <w:p w:rsidR="001616D7" w:rsidRDefault="001616D7"/>
        </w:tc>
        <w:tc>
          <w:tcPr>
            <w:tcW w:w="1135" w:type="dxa"/>
          </w:tcPr>
          <w:p w:rsidR="001616D7" w:rsidRDefault="001616D7"/>
        </w:tc>
        <w:tc>
          <w:tcPr>
            <w:tcW w:w="1277" w:type="dxa"/>
          </w:tcPr>
          <w:p w:rsidR="001616D7" w:rsidRDefault="001616D7"/>
        </w:tc>
        <w:tc>
          <w:tcPr>
            <w:tcW w:w="710" w:type="dxa"/>
          </w:tcPr>
          <w:p w:rsidR="001616D7" w:rsidRDefault="001616D7"/>
        </w:tc>
        <w:tc>
          <w:tcPr>
            <w:tcW w:w="426" w:type="dxa"/>
          </w:tcPr>
          <w:p w:rsidR="001616D7" w:rsidRDefault="001616D7"/>
        </w:tc>
        <w:tc>
          <w:tcPr>
            <w:tcW w:w="1007" w:type="dxa"/>
            <w:shd w:val="clear" w:color="C0C0C0" w:fill="FFFFFF"/>
            <w:tcMar>
              <w:left w:w="34" w:type="dxa"/>
              <w:right w:w="34" w:type="dxa"/>
            </w:tcMar>
          </w:tcPr>
          <w:p w:rsidR="001616D7" w:rsidRDefault="002B74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1616D7">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3.2. «Статистическая методология национального счетоводства. Макроэкономические показатели СНС».</w:t>
            </w:r>
          </w:p>
          <w:p w:rsidR="001616D7" w:rsidRDefault="002B74ED">
            <w:pPr>
              <w:spacing w:after="0" w:line="240" w:lineRule="auto"/>
              <w:rPr>
                <w:sz w:val="19"/>
                <w:szCs w:val="19"/>
              </w:rPr>
            </w:pPr>
            <w:r w:rsidRPr="002B74ED">
              <w:rPr>
                <w:rFonts w:ascii="Times New Roman" w:hAnsi="Times New Roman" w:cs="Times New Roman"/>
                <w:color w:val="000000"/>
                <w:sz w:val="19"/>
                <w:szCs w:val="19"/>
                <w:lang w:val="ru-RU"/>
              </w:rPr>
              <w:t xml:space="preserve">Основные положения  и концептуальная основа СНС. Структура и основные категории СНС. Счета СНС и принципы их построения. Основные показатели СНС и методы их расчета. Основные классификации, используемые при построении показателей СНС: ОКВЭД, КИЕС, КФИ и другие. Валовой внутренний продукт (ВВП): методы расчета и оценки. Международные сопоставления ВВП. Основные агрегаты счетов СНС как отдельные макроэкономические показатели: валовая прибыль экономики, валовой национальный доход, валовой располагаемый доход, валовое сбережение. </w:t>
            </w:r>
            <w:proofErr w:type="spellStart"/>
            <w:r>
              <w:rPr>
                <w:rFonts w:ascii="Times New Roman" w:hAnsi="Times New Roman" w:cs="Times New Roman"/>
                <w:color w:val="000000"/>
                <w:sz w:val="19"/>
                <w:szCs w:val="19"/>
              </w:rPr>
              <w:t>Региональные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СНС.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Л1.3 Л2.1 Л2.2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3.2. «Статистическая методология национального счетоводства. Макроэкономические показатели СНС».</w:t>
            </w:r>
          </w:p>
          <w:p w:rsidR="001616D7" w:rsidRDefault="002B74ED">
            <w:pPr>
              <w:spacing w:after="0" w:line="240" w:lineRule="auto"/>
              <w:rPr>
                <w:sz w:val="19"/>
                <w:szCs w:val="19"/>
              </w:rPr>
            </w:pPr>
            <w:r w:rsidRPr="002B74ED">
              <w:rPr>
                <w:rFonts w:ascii="Times New Roman" w:hAnsi="Times New Roman" w:cs="Times New Roman"/>
                <w:color w:val="000000"/>
                <w:sz w:val="19"/>
                <w:szCs w:val="19"/>
                <w:lang w:val="ru-RU"/>
              </w:rPr>
              <w:t xml:space="preserve">Обсуждение основных положений  и концептуальной основы СНС. Анализ структуры и основных категорий СНС. Анализ счетов СНС и принципов их построения. Расчет основных показателей СНС. Интерпретация полученных результатов. Анализ методов расчета и оценки ВВП. Расчет ВВП, интерпретация полученных результатов. Практика международных сопоставлений ВВП. Анализ основных агрегаты счетов СНС как отдельных макроэкономические показатели: валовая прибыль экономики, валовой национальный доход, валовой располагаемый доход, валовое сбережение. </w:t>
            </w:r>
            <w:r>
              <w:rPr>
                <w:rFonts w:ascii="Times New Roman" w:hAnsi="Times New Roman" w:cs="Times New Roman"/>
                <w:color w:val="000000"/>
                <w:sz w:val="19"/>
                <w:szCs w:val="19"/>
              </w:rPr>
              <w:t xml:space="preserve">ВРП </w:t>
            </w:r>
            <w:proofErr w:type="spellStart"/>
            <w:r>
              <w:rPr>
                <w:rFonts w:ascii="Times New Roman" w:hAnsi="Times New Roman" w:cs="Times New Roman"/>
                <w:color w:val="000000"/>
                <w:sz w:val="19"/>
                <w:szCs w:val="19"/>
              </w:rPr>
              <w:t>как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региональный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показатель</w:t>
            </w:r>
            <w:proofErr w:type="spellEnd"/>
            <w:r>
              <w:rPr>
                <w:rFonts w:ascii="Times New Roman" w:hAnsi="Times New Roman" w:cs="Times New Roman"/>
                <w:color w:val="000000"/>
                <w:sz w:val="19"/>
                <w:szCs w:val="19"/>
              </w:rPr>
              <w:t xml:space="preserve"> СНС.</w:t>
            </w:r>
          </w:p>
          <w:p w:rsidR="001616D7" w:rsidRDefault="002B74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bl>
    <w:p w:rsidR="001616D7" w:rsidRDefault="002B74ED">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4"/>
        <w:gridCol w:w="119"/>
        <w:gridCol w:w="813"/>
        <w:gridCol w:w="673"/>
        <w:gridCol w:w="1099"/>
        <w:gridCol w:w="1214"/>
        <w:gridCol w:w="673"/>
        <w:gridCol w:w="389"/>
        <w:gridCol w:w="947"/>
      </w:tblGrid>
      <w:tr w:rsidR="001616D7">
        <w:trPr>
          <w:trHeight w:hRule="exact" w:val="416"/>
        </w:trPr>
        <w:tc>
          <w:tcPr>
            <w:tcW w:w="4692" w:type="dxa"/>
            <w:gridSpan w:val="3"/>
            <w:shd w:val="clear" w:color="C0C0C0" w:fill="FFFFFF"/>
            <w:tcMar>
              <w:left w:w="34" w:type="dxa"/>
              <w:right w:w="34" w:type="dxa"/>
            </w:tcMar>
          </w:tcPr>
          <w:p w:rsidR="001616D7" w:rsidRDefault="002B74ED">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1616D7" w:rsidRDefault="001616D7"/>
        </w:tc>
        <w:tc>
          <w:tcPr>
            <w:tcW w:w="710" w:type="dxa"/>
          </w:tcPr>
          <w:p w:rsidR="001616D7" w:rsidRDefault="001616D7"/>
        </w:tc>
        <w:tc>
          <w:tcPr>
            <w:tcW w:w="1135" w:type="dxa"/>
          </w:tcPr>
          <w:p w:rsidR="001616D7" w:rsidRDefault="001616D7"/>
        </w:tc>
        <w:tc>
          <w:tcPr>
            <w:tcW w:w="1277" w:type="dxa"/>
          </w:tcPr>
          <w:p w:rsidR="001616D7" w:rsidRDefault="001616D7"/>
        </w:tc>
        <w:tc>
          <w:tcPr>
            <w:tcW w:w="710" w:type="dxa"/>
          </w:tcPr>
          <w:p w:rsidR="001616D7" w:rsidRDefault="001616D7"/>
        </w:tc>
        <w:tc>
          <w:tcPr>
            <w:tcW w:w="426" w:type="dxa"/>
          </w:tcPr>
          <w:p w:rsidR="001616D7" w:rsidRDefault="001616D7"/>
        </w:tc>
        <w:tc>
          <w:tcPr>
            <w:tcW w:w="1007" w:type="dxa"/>
            <w:shd w:val="clear" w:color="C0C0C0" w:fill="FFFFFF"/>
            <w:tcMar>
              <w:left w:w="34" w:type="dxa"/>
              <w:right w:w="34" w:type="dxa"/>
            </w:tcMar>
          </w:tcPr>
          <w:p w:rsidR="001616D7" w:rsidRDefault="002B74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1616D7">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3.2. «Статистическая методология национального счетоводства. Макроэкономические показатели СНС».</w:t>
            </w:r>
          </w:p>
          <w:p w:rsidR="001616D7" w:rsidRDefault="002B74ED">
            <w:pPr>
              <w:spacing w:after="0" w:line="240" w:lineRule="auto"/>
              <w:rPr>
                <w:sz w:val="19"/>
                <w:szCs w:val="19"/>
              </w:rPr>
            </w:pPr>
            <w:r w:rsidRPr="002B74ED">
              <w:rPr>
                <w:rFonts w:ascii="Times New Roman" w:hAnsi="Times New Roman" w:cs="Times New Roman"/>
                <w:color w:val="000000"/>
                <w:sz w:val="19"/>
                <w:szCs w:val="19"/>
                <w:lang w:val="ru-RU"/>
              </w:rPr>
              <w:t xml:space="preserve">Основные положения  и концептуальная основа СНС. Структура и основные категории СНС. Счета СНС и принципы их построения. Основные показатели СНС и методы их расчета. Основные классификации, используемые при построении показателей СНС: ОКВЭД, КИЕС, КФИ и другие. Валовой внутренний продукт (ВВП): методы расчета и оценки. Международные сопоставления ВВП: паритет покупательной способности, сопоставимый уровень цен, индекс физического объема ВВП, индекс физического объема ВВП на душу населения. Основные агрегаты счетов СНС как отдельные макроэкономические показатели: валовая прибыль экономики, валовой национальный доход, валовой располагаемый доход, валовое сбережение. </w:t>
            </w:r>
            <w:proofErr w:type="spellStart"/>
            <w:r>
              <w:rPr>
                <w:rFonts w:ascii="Times New Roman" w:hAnsi="Times New Roman" w:cs="Times New Roman"/>
                <w:color w:val="000000"/>
                <w:sz w:val="19"/>
                <w:szCs w:val="19"/>
              </w:rPr>
              <w:t>Региональные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СНС.</w:t>
            </w:r>
          </w:p>
          <w:p w:rsidR="001616D7" w:rsidRDefault="002B74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3.3. «Национальное богатство».</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Понятие и состав национального богатства. Проблема оценки элементов национального богатства. Анализ элементов национального богатства. Статистический учет основных и оборотных фондов на уровне экономики.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3.3. «Национальное богатство».</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Понятие и состав национального богатства. Обсуждение проблем оценки элементов национального богатства. Анализ элементов национального богатства на реальных статистических данных, интерпретация полученных результатов. Анализ статистического учета основных и оборотных фондов на уровне экономики. /</w:t>
            </w:r>
            <w:proofErr w:type="spellStart"/>
            <w:proofErr w:type="gramStart"/>
            <w:r w:rsidRPr="002B74ED">
              <w:rPr>
                <w:rFonts w:ascii="Times New Roman" w:hAnsi="Times New Roman" w:cs="Times New Roman"/>
                <w:color w:val="000000"/>
                <w:sz w:val="19"/>
                <w:szCs w:val="19"/>
                <w:lang w:val="ru-RU"/>
              </w:rPr>
              <w:t>Пр</w:t>
            </w:r>
            <w:proofErr w:type="spellEnd"/>
            <w:proofErr w:type="gramEnd"/>
            <w:r w:rsidRPr="002B74E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3.3. «Национальное богатство».</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Понятие и состав национального богатства. Проблема оценки элементов национального богатства. Анализ элементов национального богатства. Статистический учет основных и оборотных фондов на уровне экономики. /</w:t>
            </w:r>
            <w:proofErr w:type="gramStart"/>
            <w:r w:rsidRPr="002B74ED">
              <w:rPr>
                <w:rFonts w:ascii="Times New Roman" w:hAnsi="Times New Roman" w:cs="Times New Roman"/>
                <w:color w:val="000000"/>
                <w:sz w:val="19"/>
                <w:szCs w:val="19"/>
                <w:lang w:val="ru-RU"/>
              </w:rPr>
              <w:t>Ср</w:t>
            </w:r>
            <w:proofErr w:type="gramEnd"/>
            <w:r w:rsidRPr="002B74E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4. </w:t>
            </w:r>
            <w:proofErr w:type="spellStart"/>
            <w:r>
              <w:rPr>
                <w:rFonts w:ascii="Times New Roman" w:hAnsi="Times New Roman" w:cs="Times New Roman"/>
                <w:b/>
                <w:color w:val="000000"/>
                <w:sz w:val="19"/>
                <w:szCs w:val="19"/>
              </w:rPr>
              <w:t>Бизнес-статистика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rPr>
                <w:sz w:val="19"/>
                <w:szCs w:val="19"/>
              </w:rPr>
            </w:pPr>
            <w:r w:rsidRPr="002B74ED">
              <w:rPr>
                <w:rFonts w:ascii="Times New Roman" w:hAnsi="Times New Roman" w:cs="Times New Roman"/>
                <w:color w:val="000000"/>
                <w:sz w:val="19"/>
                <w:szCs w:val="19"/>
                <w:lang w:val="ru-RU"/>
              </w:rPr>
              <w:t xml:space="preserve">Тема 4.1. «Статистика основных и оборотных фондов фирмы». Классификация основных фондов и виды их оценки. Амортизация и методы ее начисления. Балансы основных фондов. Показатели состояния, движения и использования основных фондов, их динамика. </w:t>
            </w:r>
            <w:proofErr w:type="spellStart"/>
            <w:r>
              <w:rPr>
                <w:rFonts w:ascii="Times New Roman" w:hAnsi="Times New Roman" w:cs="Times New Roman"/>
                <w:color w:val="000000"/>
                <w:sz w:val="19"/>
                <w:szCs w:val="19"/>
              </w:rPr>
              <w:t>Статистический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объема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использования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оборотных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фондов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bl>
    <w:p w:rsidR="001616D7" w:rsidRDefault="002B74ED">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79"/>
        <w:gridCol w:w="119"/>
        <w:gridCol w:w="817"/>
        <w:gridCol w:w="676"/>
        <w:gridCol w:w="1101"/>
        <w:gridCol w:w="1218"/>
        <w:gridCol w:w="676"/>
        <w:gridCol w:w="391"/>
        <w:gridCol w:w="950"/>
      </w:tblGrid>
      <w:tr w:rsidR="001616D7">
        <w:trPr>
          <w:trHeight w:hRule="exact" w:val="416"/>
        </w:trPr>
        <w:tc>
          <w:tcPr>
            <w:tcW w:w="4692" w:type="dxa"/>
            <w:gridSpan w:val="3"/>
            <w:shd w:val="clear" w:color="C0C0C0" w:fill="FFFFFF"/>
            <w:tcMar>
              <w:left w:w="34" w:type="dxa"/>
              <w:right w:w="34" w:type="dxa"/>
            </w:tcMar>
          </w:tcPr>
          <w:p w:rsidR="001616D7" w:rsidRDefault="002B74ED">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1616D7" w:rsidRDefault="001616D7"/>
        </w:tc>
        <w:tc>
          <w:tcPr>
            <w:tcW w:w="710" w:type="dxa"/>
          </w:tcPr>
          <w:p w:rsidR="001616D7" w:rsidRDefault="001616D7"/>
        </w:tc>
        <w:tc>
          <w:tcPr>
            <w:tcW w:w="1135" w:type="dxa"/>
          </w:tcPr>
          <w:p w:rsidR="001616D7" w:rsidRDefault="001616D7"/>
        </w:tc>
        <w:tc>
          <w:tcPr>
            <w:tcW w:w="1277" w:type="dxa"/>
          </w:tcPr>
          <w:p w:rsidR="001616D7" w:rsidRDefault="001616D7"/>
        </w:tc>
        <w:tc>
          <w:tcPr>
            <w:tcW w:w="710" w:type="dxa"/>
          </w:tcPr>
          <w:p w:rsidR="001616D7" w:rsidRDefault="001616D7"/>
        </w:tc>
        <w:tc>
          <w:tcPr>
            <w:tcW w:w="426" w:type="dxa"/>
          </w:tcPr>
          <w:p w:rsidR="001616D7" w:rsidRDefault="001616D7"/>
        </w:tc>
        <w:tc>
          <w:tcPr>
            <w:tcW w:w="1007" w:type="dxa"/>
            <w:shd w:val="clear" w:color="C0C0C0" w:fill="FFFFFF"/>
            <w:tcMar>
              <w:left w:w="34" w:type="dxa"/>
              <w:right w:w="34" w:type="dxa"/>
            </w:tcMar>
          </w:tcPr>
          <w:p w:rsidR="001616D7" w:rsidRDefault="002B74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1616D7">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4.1. «Статистика основных и оборотных фондов фирмы».  Анализ классификации основных фондов. Расчет амортизации. Составление балансов основных фондов. Расчет показателей состояния, движения и использования основных фондов, анализ их динамики. Статистический анализ объема, состава и использования оборотных фондов. Интерпретация полученных результатов. /</w:t>
            </w:r>
            <w:proofErr w:type="spellStart"/>
            <w:proofErr w:type="gramStart"/>
            <w:r w:rsidRPr="002B74ED">
              <w:rPr>
                <w:rFonts w:ascii="Times New Roman" w:hAnsi="Times New Roman" w:cs="Times New Roman"/>
                <w:color w:val="000000"/>
                <w:sz w:val="19"/>
                <w:szCs w:val="19"/>
                <w:lang w:val="ru-RU"/>
              </w:rPr>
              <w:t>Пр</w:t>
            </w:r>
            <w:proofErr w:type="spellEnd"/>
            <w:proofErr w:type="gramEnd"/>
            <w:r w:rsidRPr="002B74E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rPr>
                <w:sz w:val="19"/>
                <w:szCs w:val="19"/>
              </w:rPr>
            </w:pPr>
            <w:r w:rsidRPr="002B74ED">
              <w:rPr>
                <w:rFonts w:ascii="Times New Roman" w:hAnsi="Times New Roman" w:cs="Times New Roman"/>
                <w:color w:val="000000"/>
                <w:sz w:val="19"/>
                <w:szCs w:val="19"/>
                <w:lang w:val="ru-RU"/>
              </w:rPr>
              <w:t xml:space="preserve">Тема 4.1. «Статистика основных и оборотных фондов фирмы». Классификация основных фондов и виды их оценки. Амортизация и методы ее начисления. Балансы основных фондов. Показатели состояния, движения и использования основных фондов, их динамика. </w:t>
            </w:r>
            <w:proofErr w:type="spellStart"/>
            <w:r>
              <w:rPr>
                <w:rFonts w:ascii="Times New Roman" w:hAnsi="Times New Roman" w:cs="Times New Roman"/>
                <w:color w:val="000000"/>
                <w:sz w:val="19"/>
                <w:szCs w:val="19"/>
              </w:rPr>
              <w:t>Статистический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объема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использования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оборотных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фондов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4.2. «Статистическое изучение продукции».</w:t>
            </w:r>
          </w:p>
          <w:p w:rsidR="001616D7" w:rsidRDefault="002B74ED">
            <w:pPr>
              <w:spacing w:after="0" w:line="240" w:lineRule="auto"/>
              <w:rPr>
                <w:sz w:val="19"/>
                <w:szCs w:val="19"/>
              </w:rPr>
            </w:pPr>
            <w:r w:rsidRPr="002B74ED">
              <w:rPr>
                <w:rFonts w:ascii="Times New Roman" w:hAnsi="Times New Roman" w:cs="Times New Roman"/>
                <w:color w:val="000000"/>
                <w:sz w:val="19"/>
                <w:szCs w:val="19"/>
                <w:lang w:val="ru-RU"/>
              </w:rPr>
              <w:t xml:space="preserve">Основные определения: продукция, продукт, услуга, товар. Виды продукции по степени готовности. Стоимостные показатели объема производства продукции. Факторный анализ изменения объема производства продукции.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динамики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производства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индексным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методом</w:t>
            </w:r>
            <w:proofErr w:type="spellEnd"/>
            <w:r>
              <w:rPr>
                <w:rFonts w:ascii="Times New Roman" w:hAnsi="Times New Roman" w:cs="Times New Roman"/>
                <w:color w:val="000000"/>
                <w:sz w:val="19"/>
                <w:szCs w:val="19"/>
              </w:rPr>
              <w:t>.</w:t>
            </w:r>
          </w:p>
          <w:p w:rsidR="001616D7" w:rsidRDefault="002B74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4.2. «Статистическое изучение продукции».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Расчет стоимостных показателей объема производства продукции. Факторный анализ изменения объема производства продукции. Анализ динамики производства продукции индексным методом. Интерпретация полученных результатов.</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w:t>
            </w:r>
            <w:proofErr w:type="spellStart"/>
            <w:proofErr w:type="gramStart"/>
            <w:r w:rsidRPr="002B74ED">
              <w:rPr>
                <w:rFonts w:ascii="Times New Roman" w:hAnsi="Times New Roman" w:cs="Times New Roman"/>
                <w:color w:val="000000"/>
                <w:sz w:val="19"/>
                <w:szCs w:val="19"/>
                <w:lang w:val="ru-RU"/>
              </w:rPr>
              <w:t>Пр</w:t>
            </w:r>
            <w:proofErr w:type="spellEnd"/>
            <w:proofErr w:type="gramEnd"/>
            <w:r w:rsidRPr="002B74E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4.2. «Статистическое изучение продукции».</w:t>
            </w:r>
          </w:p>
          <w:p w:rsidR="001616D7" w:rsidRDefault="002B74ED">
            <w:pPr>
              <w:spacing w:after="0" w:line="240" w:lineRule="auto"/>
              <w:rPr>
                <w:sz w:val="19"/>
                <w:szCs w:val="19"/>
              </w:rPr>
            </w:pPr>
            <w:r w:rsidRPr="002B74ED">
              <w:rPr>
                <w:rFonts w:ascii="Times New Roman" w:hAnsi="Times New Roman" w:cs="Times New Roman"/>
                <w:color w:val="000000"/>
                <w:sz w:val="19"/>
                <w:szCs w:val="19"/>
                <w:lang w:val="ru-RU"/>
              </w:rPr>
              <w:t xml:space="preserve">Основные определения: продукция, продукт, услуга, товар. Виды продукции по степени готовности. Стоимостные показатели объема производства продукции. Факторный анализ изменения объема производства продукции.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динамики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производства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индексным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методом</w:t>
            </w:r>
            <w:proofErr w:type="spellEnd"/>
            <w:r>
              <w:rPr>
                <w:rFonts w:ascii="Times New Roman" w:hAnsi="Times New Roman" w:cs="Times New Roman"/>
                <w:color w:val="000000"/>
                <w:sz w:val="19"/>
                <w:szCs w:val="19"/>
              </w:rPr>
              <w:t>.</w:t>
            </w:r>
          </w:p>
          <w:p w:rsidR="001616D7" w:rsidRDefault="002B74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bl>
    <w:p w:rsidR="001616D7" w:rsidRDefault="002B74ED">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1"/>
        <w:gridCol w:w="118"/>
        <w:gridCol w:w="811"/>
        <w:gridCol w:w="671"/>
        <w:gridCol w:w="1097"/>
        <w:gridCol w:w="1211"/>
        <w:gridCol w:w="671"/>
        <w:gridCol w:w="387"/>
        <w:gridCol w:w="944"/>
      </w:tblGrid>
      <w:tr w:rsidR="001616D7">
        <w:trPr>
          <w:trHeight w:hRule="exact" w:val="416"/>
        </w:trPr>
        <w:tc>
          <w:tcPr>
            <w:tcW w:w="4692" w:type="dxa"/>
            <w:gridSpan w:val="3"/>
            <w:shd w:val="clear" w:color="C0C0C0" w:fill="FFFFFF"/>
            <w:tcMar>
              <w:left w:w="34" w:type="dxa"/>
              <w:right w:w="34" w:type="dxa"/>
            </w:tcMar>
          </w:tcPr>
          <w:p w:rsidR="001616D7" w:rsidRDefault="002B74ED">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1616D7" w:rsidRDefault="001616D7"/>
        </w:tc>
        <w:tc>
          <w:tcPr>
            <w:tcW w:w="710" w:type="dxa"/>
          </w:tcPr>
          <w:p w:rsidR="001616D7" w:rsidRDefault="001616D7"/>
        </w:tc>
        <w:tc>
          <w:tcPr>
            <w:tcW w:w="1135" w:type="dxa"/>
          </w:tcPr>
          <w:p w:rsidR="001616D7" w:rsidRDefault="001616D7"/>
        </w:tc>
        <w:tc>
          <w:tcPr>
            <w:tcW w:w="1277" w:type="dxa"/>
          </w:tcPr>
          <w:p w:rsidR="001616D7" w:rsidRDefault="001616D7"/>
        </w:tc>
        <w:tc>
          <w:tcPr>
            <w:tcW w:w="710" w:type="dxa"/>
          </w:tcPr>
          <w:p w:rsidR="001616D7" w:rsidRDefault="001616D7"/>
        </w:tc>
        <w:tc>
          <w:tcPr>
            <w:tcW w:w="426" w:type="dxa"/>
          </w:tcPr>
          <w:p w:rsidR="001616D7" w:rsidRDefault="001616D7"/>
        </w:tc>
        <w:tc>
          <w:tcPr>
            <w:tcW w:w="1007" w:type="dxa"/>
            <w:shd w:val="clear" w:color="C0C0C0" w:fill="FFFFFF"/>
            <w:tcMar>
              <w:left w:w="34" w:type="dxa"/>
              <w:right w:w="34" w:type="dxa"/>
            </w:tcMar>
          </w:tcPr>
          <w:p w:rsidR="001616D7" w:rsidRDefault="002B74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1616D7">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4.3. «Статистическое изучение использования рабочего времени производительности  и оплаты труда».</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Категории персонала. Показатели численности работников.  Показатели интенсивности движения персонала. Показатели использования рабочего времени. Производительность труда.</w:t>
            </w:r>
          </w:p>
          <w:p w:rsidR="001616D7" w:rsidRDefault="002B74ED">
            <w:pPr>
              <w:spacing w:after="0" w:line="240" w:lineRule="auto"/>
              <w:rPr>
                <w:sz w:val="19"/>
                <w:szCs w:val="19"/>
              </w:rPr>
            </w:pPr>
            <w:r w:rsidRPr="002B74ED">
              <w:rPr>
                <w:rFonts w:ascii="Times New Roman" w:hAnsi="Times New Roman" w:cs="Times New Roman"/>
                <w:color w:val="000000"/>
                <w:sz w:val="19"/>
                <w:szCs w:val="19"/>
                <w:lang w:val="ru-RU"/>
              </w:rPr>
              <w:t xml:space="preserve">Показатели и методы расчета производительности труда. Индексный метод в изучении динамики производительности труда. Факторный анализ в статистике производительности труда. Формы и системы оплаты труда. Состав фонда заработной платы и выплат социального характера, прочие доходы работников.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оплаты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взаимосвязь</w:t>
            </w:r>
            <w:proofErr w:type="spellEnd"/>
            <w:r>
              <w:rPr>
                <w:rFonts w:ascii="Times New Roman" w:hAnsi="Times New Roman" w:cs="Times New Roman"/>
                <w:color w:val="000000"/>
                <w:sz w:val="19"/>
                <w:szCs w:val="19"/>
              </w:rPr>
              <w:t>.</w:t>
            </w:r>
          </w:p>
          <w:p w:rsidR="001616D7" w:rsidRDefault="002B74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4.3. «Статистическое изучение использования рабочего времени производительности  и оплаты труда».</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Категории персонала. Расчет показателей численности работников и интенсивности движения персонала. Расчет показателей использования рабочего времени. Расчет показателей производительности труда.</w:t>
            </w:r>
          </w:p>
          <w:p w:rsidR="001616D7" w:rsidRDefault="002B74ED">
            <w:pPr>
              <w:spacing w:after="0" w:line="240" w:lineRule="auto"/>
              <w:rPr>
                <w:sz w:val="19"/>
                <w:szCs w:val="19"/>
              </w:rPr>
            </w:pPr>
            <w:r w:rsidRPr="002B74ED">
              <w:rPr>
                <w:rFonts w:ascii="Times New Roman" w:hAnsi="Times New Roman" w:cs="Times New Roman"/>
                <w:color w:val="000000"/>
                <w:sz w:val="19"/>
                <w:szCs w:val="19"/>
                <w:lang w:val="ru-RU"/>
              </w:rPr>
              <w:t xml:space="preserve">Показатели и методы расчета производительности </w:t>
            </w:r>
            <w:proofErr w:type="spellStart"/>
            <w:r w:rsidRPr="002B74ED">
              <w:rPr>
                <w:rFonts w:ascii="Times New Roman" w:hAnsi="Times New Roman" w:cs="Times New Roman"/>
                <w:color w:val="000000"/>
                <w:sz w:val="19"/>
                <w:szCs w:val="19"/>
                <w:lang w:val="ru-RU"/>
              </w:rPr>
              <w:t>труда</w:t>
            </w:r>
            <w:proofErr w:type="gramStart"/>
            <w:r w:rsidRPr="002B74ED">
              <w:rPr>
                <w:rFonts w:ascii="Times New Roman" w:hAnsi="Times New Roman" w:cs="Times New Roman"/>
                <w:color w:val="000000"/>
                <w:sz w:val="19"/>
                <w:szCs w:val="19"/>
                <w:lang w:val="ru-RU"/>
              </w:rPr>
              <w:t>.Ф</w:t>
            </w:r>
            <w:proofErr w:type="gramEnd"/>
            <w:r w:rsidRPr="002B74ED">
              <w:rPr>
                <w:rFonts w:ascii="Times New Roman" w:hAnsi="Times New Roman" w:cs="Times New Roman"/>
                <w:color w:val="000000"/>
                <w:sz w:val="19"/>
                <w:szCs w:val="19"/>
                <w:lang w:val="ru-RU"/>
              </w:rPr>
              <w:t>акторный</w:t>
            </w:r>
            <w:proofErr w:type="spellEnd"/>
            <w:r w:rsidRPr="002B74ED">
              <w:rPr>
                <w:rFonts w:ascii="Times New Roman" w:hAnsi="Times New Roman" w:cs="Times New Roman"/>
                <w:color w:val="000000"/>
                <w:sz w:val="19"/>
                <w:szCs w:val="19"/>
                <w:lang w:val="ru-RU"/>
              </w:rPr>
              <w:t xml:space="preserve"> анализ производительности труда. Анализ состава фонда заработной платы и выплат социального характера, прочих доходов работников.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оплаты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Интерпретация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полученных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результатов</w:t>
            </w:r>
            <w:proofErr w:type="spellEnd"/>
            <w:r>
              <w:rPr>
                <w:rFonts w:ascii="Times New Roman" w:hAnsi="Times New Roman" w:cs="Times New Roman"/>
                <w:color w:val="000000"/>
                <w:sz w:val="19"/>
                <w:szCs w:val="19"/>
              </w:rPr>
              <w:t>.</w:t>
            </w:r>
          </w:p>
          <w:p w:rsidR="001616D7" w:rsidRDefault="002B74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4.3. «Статистическое изучение использования рабочего времени производительности  и оплаты труда».</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Категории персонала. Показатели численности работников.  Показатели интенсивности движения персонала. Показатели использования рабочего времени. Производительность труда.</w:t>
            </w:r>
          </w:p>
          <w:p w:rsidR="001616D7" w:rsidRDefault="002B74ED">
            <w:pPr>
              <w:spacing w:after="0" w:line="240" w:lineRule="auto"/>
              <w:rPr>
                <w:sz w:val="19"/>
                <w:szCs w:val="19"/>
              </w:rPr>
            </w:pPr>
            <w:r w:rsidRPr="002B74ED">
              <w:rPr>
                <w:rFonts w:ascii="Times New Roman" w:hAnsi="Times New Roman" w:cs="Times New Roman"/>
                <w:color w:val="000000"/>
                <w:sz w:val="19"/>
                <w:szCs w:val="19"/>
                <w:lang w:val="ru-RU"/>
              </w:rPr>
              <w:t xml:space="preserve">Показатели и методы расчета производительности труда. Индексный метод в изучении динамики производительности труда. Факторный анализ в статистике производительности труда. Формы и системы оплаты труда. Состав фонда заработной платы и выплат социального характера, прочие доходы работников.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оплаты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взаимосвязь</w:t>
            </w:r>
            <w:proofErr w:type="spellEnd"/>
            <w:r>
              <w:rPr>
                <w:rFonts w:ascii="Times New Roman" w:hAnsi="Times New Roman" w:cs="Times New Roman"/>
                <w:color w:val="000000"/>
                <w:sz w:val="19"/>
                <w:szCs w:val="19"/>
              </w:rPr>
              <w:t>.</w:t>
            </w:r>
          </w:p>
          <w:p w:rsidR="001616D7" w:rsidRDefault="002B74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5. «</w:t>
            </w:r>
            <w:proofErr w:type="spellStart"/>
            <w:r>
              <w:rPr>
                <w:rFonts w:ascii="Times New Roman" w:hAnsi="Times New Roman" w:cs="Times New Roman"/>
                <w:b/>
                <w:color w:val="000000"/>
                <w:sz w:val="19"/>
                <w:szCs w:val="19"/>
              </w:rPr>
              <w:t>Макроэкономическая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статистика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bl>
    <w:p w:rsidR="001616D7" w:rsidRDefault="002B74ED">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4"/>
        <w:gridCol w:w="119"/>
        <w:gridCol w:w="816"/>
        <w:gridCol w:w="675"/>
        <w:gridCol w:w="1101"/>
        <w:gridCol w:w="1217"/>
        <w:gridCol w:w="675"/>
        <w:gridCol w:w="390"/>
        <w:gridCol w:w="949"/>
      </w:tblGrid>
      <w:tr w:rsidR="001616D7">
        <w:trPr>
          <w:trHeight w:hRule="exact" w:val="416"/>
        </w:trPr>
        <w:tc>
          <w:tcPr>
            <w:tcW w:w="4692" w:type="dxa"/>
            <w:gridSpan w:val="3"/>
            <w:shd w:val="clear" w:color="C0C0C0" w:fill="FFFFFF"/>
            <w:tcMar>
              <w:left w:w="34" w:type="dxa"/>
              <w:right w:w="34" w:type="dxa"/>
            </w:tcMar>
          </w:tcPr>
          <w:p w:rsidR="001616D7" w:rsidRDefault="002B74ED">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1616D7" w:rsidRDefault="001616D7"/>
        </w:tc>
        <w:tc>
          <w:tcPr>
            <w:tcW w:w="710" w:type="dxa"/>
          </w:tcPr>
          <w:p w:rsidR="001616D7" w:rsidRDefault="001616D7"/>
        </w:tc>
        <w:tc>
          <w:tcPr>
            <w:tcW w:w="1135" w:type="dxa"/>
          </w:tcPr>
          <w:p w:rsidR="001616D7" w:rsidRDefault="001616D7"/>
        </w:tc>
        <w:tc>
          <w:tcPr>
            <w:tcW w:w="1277" w:type="dxa"/>
          </w:tcPr>
          <w:p w:rsidR="001616D7" w:rsidRDefault="001616D7"/>
        </w:tc>
        <w:tc>
          <w:tcPr>
            <w:tcW w:w="710" w:type="dxa"/>
          </w:tcPr>
          <w:p w:rsidR="001616D7" w:rsidRDefault="001616D7"/>
        </w:tc>
        <w:tc>
          <w:tcPr>
            <w:tcW w:w="426" w:type="dxa"/>
          </w:tcPr>
          <w:p w:rsidR="001616D7" w:rsidRDefault="001616D7"/>
        </w:tc>
        <w:tc>
          <w:tcPr>
            <w:tcW w:w="1007" w:type="dxa"/>
            <w:shd w:val="clear" w:color="C0C0C0" w:fill="FFFFFF"/>
            <w:tcMar>
              <w:left w:w="34" w:type="dxa"/>
              <w:right w:w="34" w:type="dxa"/>
            </w:tcMar>
          </w:tcPr>
          <w:p w:rsidR="001616D7" w:rsidRDefault="002B74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1616D7">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5.1 «Статистика численности и уровня жизни населения».</w:t>
            </w:r>
          </w:p>
          <w:p w:rsidR="001616D7" w:rsidRDefault="002B74ED">
            <w:pPr>
              <w:spacing w:after="0" w:line="240" w:lineRule="auto"/>
              <w:rPr>
                <w:sz w:val="19"/>
                <w:szCs w:val="19"/>
              </w:rPr>
            </w:pPr>
            <w:r w:rsidRPr="002B74ED">
              <w:rPr>
                <w:rFonts w:ascii="Times New Roman" w:hAnsi="Times New Roman" w:cs="Times New Roman"/>
                <w:color w:val="000000"/>
                <w:sz w:val="19"/>
                <w:szCs w:val="19"/>
                <w:lang w:val="ru-RU"/>
              </w:rPr>
              <w:t xml:space="preserve">Источники информации о населении. Статистика численности и состава населения. Статистика естественного и миграционного движения населения. Таблицы смертности. Расчет перспективной численности населения. Понятие и система показателей уровня жизни населения. Методы оценки дифференциации населения по уровню доходов.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бедности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потребления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благ</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услуг</w:t>
            </w:r>
            <w:proofErr w:type="spellEnd"/>
            <w:r>
              <w:rPr>
                <w:rFonts w:ascii="Times New Roman" w:hAnsi="Times New Roman" w:cs="Times New Roman"/>
                <w:color w:val="000000"/>
                <w:sz w:val="19"/>
                <w:szCs w:val="19"/>
              </w:rPr>
              <w:t>.</w:t>
            </w:r>
          </w:p>
          <w:p w:rsidR="001616D7" w:rsidRDefault="002B74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5.1 «Статистика численности и уровня жизни населения».</w:t>
            </w:r>
          </w:p>
          <w:p w:rsidR="001616D7" w:rsidRDefault="002B74ED">
            <w:pPr>
              <w:spacing w:after="0" w:line="240" w:lineRule="auto"/>
              <w:rPr>
                <w:sz w:val="19"/>
                <w:szCs w:val="19"/>
              </w:rPr>
            </w:pPr>
            <w:r w:rsidRPr="002B74ED">
              <w:rPr>
                <w:rFonts w:ascii="Times New Roman" w:hAnsi="Times New Roman" w:cs="Times New Roman"/>
                <w:color w:val="000000"/>
                <w:sz w:val="19"/>
                <w:szCs w:val="19"/>
                <w:lang w:val="ru-RU"/>
              </w:rPr>
              <w:t xml:space="preserve">Источники информации о населении. Статистика численности и состава населения. Расчет показателей естественного и миграционного движения населения. Классификация таблиц смертности. Расчет перспективной численности населения. Анализ </w:t>
            </w:r>
            <w:proofErr w:type="gramStart"/>
            <w:r w:rsidRPr="002B74ED">
              <w:rPr>
                <w:rFonts w:ascii="Times New Roman" w:hAnsi="Times New Roman" w:cs="Times New Roman"/>
                <w:color w:val="000000"/>
                <w:sz w:val="19"/>
                <w:szCs w:val="19"/>
                <w:lang w:val="ru-RU"/>
              </w:rPr>
              <w:t>системы показателей уровня жизни населения</w:t>
            </w:r>
            <w:proofErr w:type="gramEnd"/>
            <w:r w:rsidRPr="002B74ED">
              <w:rPr>
                <w:rFonts w:ascii="Times New Roman" w:hAnsi="Times New Roman" w:cs="Times New Roman"/>
                <w:color w:val="000000"/>
                <w:sz w:val="19"/>
                <w:szCs w:val="19"/>
                <w:lang w:val="ru-RU"/>
              </w:rPr>
              <w:t xml:space="preserve">. Коэффициент Джини. Статистика бедности. Анализ показателей потребления материальных благ и услуг. </w:t>
            </w:r>
            <w:proofErr w:type="spellStart"/>
            <w:r>
              <w:rPr>
                <w:rFonts w:ascii="Times New Roman" w:hAnsi="Times New Roman" w:cs="Times New Roman"/>
                <w:color w:val="000000"/>
                <w:sz w:val="19"/>
                <w:szCs w:val="19"/>
              </w:rPr>
              <w:t>Интерпретация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полученных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результатов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5.1 «Статистика численности и уровня жизни населения».</w:t>
            </w:r>
          </w:p>
          <w:p w:rsidR="001616D7" w:rsidRDefault="002B74ED">
            <w:pPr>
              <w:spacing w:after="0" w:line="240" w:lineRule="auto"/>
              <w:rPr>
                <w:sz w:val="19"/>
                <w:szCs w:val="19"/>
              </w:rPr>
            </w:pPr>
            <w:r w:rsidRPr="002B74ED">
              <w:rPr>
                <w:rFonts w:ascii="Times New Roman" w:hAnsi="Times New Roman" w:cs="Times New Roman"/>
                <w:color w:val="000000"/>
                <w:sz w:val="19"/>
                <w:szCs w:val="19"/>
                <w:lang w:val="ru-RU"/>
              </w:rPr>
              <w:t xml:space="preserve">Источники информации о населении. Статистика численности и состава населения. Статистика естественного и миграционного движения населения. Таблицы смертности. Расчет перспективной численности населения. Понятие и система показателей уровня жизни населения. Методы оценки дифференциации населения по уровню доходов.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бедности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потребления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благ</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услуг</w:t>
            </w:r>
            <w:proofErr w:type="spellEnd"/>
            <w:r>
              <w:rPr>
                <w:rFonts w:ascii="Times New Roman" w:hAnsi="Times New Roman" w:cs="Times New Roman"/>
                <w:color w:val="000000"/>
                <w:sz w:val="19"/>
                <w:szCs w:val="19"/>
              </w:rPr>
              <w:t>.</w:t>
            </w:r>
          </w:p>
          <w:p w:rsidR="001616D7" w:rsidRDefault="002B74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5.2 «Статистика рынка труда».</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Классификация статистических данных о составе рабочей силы и статусу в занятости. Баланс трудовых ресурсов. Статистика численности и состава рабочей силы. Общероссийский классификатор занятий.</w:t>
            </w:r>
          </w:p>
          <w:p w:rsidR="001616D7" w:rsidRDefault="002B74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5.2 «Статистика рынка труда».</w:t>
            </w:r>
          </w:p>
          <w:p w:rsidR="001616D7" w:rsidRDefault="002B74ED">
            <w:pPr>
              <w:spacing w:after="0" w:line="240" w:lineRule="auto"/>
              <w:rPr>
                <w:sz w:val="19"/>
                <w:szCs w:val="19"/>
              </w:rPr>
            </w:pPr>
            <w:r w:rsidRPr="002B74ED">
              <w:rPr>
                <w:rFonts w:ascii="Times New Roman" w:hAnsi="Times New Roman" w:cs="Times New Roman"/>
                <w:color w:val="000000"/>
                <w:sz w:val="19"/>
                <w:szCs w:val="19"/>
                <w:lang w:val="ru-RU"/>
              </w:rPr>
              <w:t xml:space="preserve">Классификация статистических данных о составе рабочей силы и статусу в занятости. Анализ баланса трудовых ресурсов. Статистика численности и состава рабочей силы.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общероссийским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классификатором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w:t>
            </w:r>
          </w:p>
          <w:p w:rsidR="001616D7" w:rsidRDefault="002B74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bl>
    <w:p w:rsidR="001616D7" w:rsidRDefault="002B74ED">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78"/>
        <w:gridCol w:w="119"/>
        <w:gridCol w:w="816"/>
        <w:gridCol w:w="683"/>
        <w:gridCol w:w="1101"/>
        <w:gridCol w:w="1217"/>
        <w:gridCol w:w="675"/>
        <w:gridCol w:w="390"/>
        <w:gridCol w:w="949"/>
      </w:tblGrid>
      <w:tr w:rsidR="001616D7">
        <w:trPr>
          <w:trHeight w:hRule="exact" w:val="416"/>
        </w:trPr>
        <w:tc>
          <w:tcPr>
            <w:tcW w:w="4692" w:type="dxa"/>
            <w:gridSpan w:val="3"/>
            <w:shd w:val="clear" w:color="C0C0C0" w:fill="FFFFFF"/>
            <w:tcMar>
              <w:left w:w="34" w:type="dxa"/>
              <w:right w:w="34" w:type="dxa"/>
            </w:tcMar>
          </w:tcPr>
          <w:p w:rsidR="001616D7" w:rsidRDefault="002B74ED">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1616D7" w:rsidRDefault="001616D7"/>
        </w:tc>
        <w:tc>
          <w:tcPr>
            <w:tcW w:w="710" w:type="dxa"/>
          </w:tcPr>
          <w:p w:rsidR="001616D7" w:rsidRDefault="001616D7"/>
        </w:tc>
        <w:tc>
          <w:tcPr>
            <w:tcW w:w="1135" w:type="dxa"/>
          </w:tcPr>
          <w:p w:rsidR="001616D7" w:rsidRDefault="001616D7"/>
        </w:tc>
        <w:tc>
          <w:tcPr>
            <w:tcW w:w="1277" w:type="dxa"/>
          </w:tcPr>
          <w:p w:rsidR="001616D7" w:rsidRDefault="001616D7"/>
        </w:tc>
        <w:tc>
          <w:tcPr>
            <w:tcW w:w="710" w:type="dxa"/>
          </w:tcPr>
          <w:p w:rsidR="001616D7" w:rsidRDefault="001616D7"/>
        </w:tc>
        <w:tc>
          <w:tcPr>
            <w:tcW w:w="426" w:type="dxa"/>
          </w:tcPr>
          <w:p w:rsidR="001616D7" w:rsidRDefault="001616D7"/>
        </w:tc>
        <w:tc>
          <w:tcPr>
            <w:tcW w:w="1007" w:type="dxa"/>
            <w:shd w:val="clear" w:color="C0C0C0" w:fill="FFFFFF"/>
            <w:tcMar>
              <w:left w:w="34" w:type="dxa"/>
              <w:right w:w="34" w:type="dxa"/>
            </w:tcMar>
          </w:tcPr>
          <w:p w:rsidR="001616D7" w:rsidRDefault="002B74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1616D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5.2 «Статистика рынка труда».</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Классификация статистических данных о составе рабочей силы и статусу в занятости. Баланс трудовых ресурсов. Статистика численности и состава рабочей силы. Общероссийский классификатор занятий.</w:t>
            </w:r>
          </w:p>
          <w:p w:rsidR="001616D7" w:rsidRDefault="002B74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5.3 «Статистика финансов, цен и инфляции».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Основные понятия статистики цен. Статистическая методология изучения цен. Индекс потребительских цен (ИПЦ) как важнейший показатель уровня инфляции. Базовая структура потребительских расходов населения для расчета ИПЦ. Индекс стоимости жизни.  Индекс – дефлятор ВВП.</w:t>
            </w:r>
          </w:p>
          <w:p w:rsidR="001616D7" w:rsidRDefault="002B74ED">
            <w:pPr>
              <w:spacing w:after="0" w:line="240" w:lineRule="auto"/>
              <w:rPr>
                <w:sz w:val="19"/>
                <w:szCs w:val="19"/>
              </w:rPr>
            </w:pPr>
            <w:r w:rsidRPr="002B74ED">
              <w:rPr>
                <w:rFonts w:ascii="Times New Roman" w:hAnsi="Times New Roman" w:cs="Times New Roman"/>
                <w:color w:val="000000"/>
                <w:sz w:val="19"/>
                <w:szCs w:val="19"/>
                <w:lang w:val="ru-RU"/>
              </w:rPr>
              <w:t xml:space="preserve">Основные показатели статистики государственных финансов. Основные показатели статистики налогов. Показателей развития банковской системы, состояние и эффективность деятельности кредитных организаций.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денежного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обращения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5.3 «Статистика финансов, цен и инфляции».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Статистическая методология изучения цен. Методология расчета ИПЦ. Базовая структура потребительских расходов населения для расчета ИПЦ. Индекс стоимости жизни.  Индекс – дефлятор ВВП.</w:t>
            </w:r>
          </w:p>
          <w:p w:rsidR="001616D7" w:rsidRDefault="002B74ED">
            <w:pPr>
              <w:spacing w:after="0" w:line="240" w:lineRule="auto"/>
              <w:rPr>
                <w:sz w:val="19"/>
                <w:szCs w:val="19"/>
              </w:rPr>
            </w:pPr>
            <w:r w:rsidRPr="002B74ED">
              <w:rPr>
                <w:rFonts w:ascii="Times New Roman" w:hAnsi="Times New Roman" w:cs="Times New Roman"/>
                <w:color w:val="000000"/>
                <w:sz w:val="19"/>
                <w:szCs w:val="19"/>
                <w:lang w:val="ru-RU"/>
              </w:rPr>
              <w:t xml:space="preserve">Расчет основных показателей статистики государственных финансов. Расчет основных показатели статистики налогов. Расчет показателей эффективность деятельности кредитных организаций. Расчет показателей денежного обращения. </w:t>
            </w:r>
            <w:proofErr w:type="spellStart"/>
            <w:r>
              <w:rPr>
                <w:rFonts w:ascii="Times New Roman" w:hAnsi="Times New Roman" w:cs="Times New Roman"/>
                <w:color w:val="000000"/>
                <w:sz w:val="19"/>
                <w:szCs w:val="19"/>
              </w:rPr>
              <w:t>Интерпретация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полученных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результатов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5.9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Тема 5.3 «Статистика финансов, цен и инфляции».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Основные понятия статистики цен. Статистическая методология изучения цен. Индекс потребительских цен (ИПЦ) как важнейший показатель уровня инфляции. Базовая структура потребительских расходов населения для расчета ИПЦ. Индекс стоимости жизни.  Индекс – дефлятор ВВП.</w:t>
            </w:r>
          </w:p>
          <w:p w:rsidR="001616D7" w:rsidRDefault="002B74ED">
            <w:pPr>
              <w:spacing w:after="0" w:line="240" w:lineRule="auto"/>
              <w:rPr>
                <w:sz w:val="19"/>
                <w:szCs w:val="19"/>
              </w:rPr>
            </w:pPr>
            <w:r w:rsidRPr="002B74ED">
              <w:rPr>
                <w:rFonts w:ascii="Times New Roman" w:hAnsi="Times New Roman" w:cs="Times New Roman"/>
                <w:color w:val="000000"/>
                <w:sz w:val="19"/>
                <w:szCs w:val="19"/>
                <w:lang w:val="ru-RU"/>
              </w:rPr>
              <w:t xml:space="preserve">Основные показатели статистики государственных финансов. Основные показатели статистики налогов. Показателей развития банковской системы, состояние и эффективность деятельности кредитных организаций.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денежного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обращения</w:t>
            </w:r>
            <w:proofErr w:type="spellEnd"/>
            <w:r>
              <w:rPr>
                <w:rFonts w:ascii="Times New Roman" w:hAnsi="Times New Roman" w:cs="Times New Roman"/>
                <w:color w:val="000000"/>
                <w:sz w:val="19"/>
                <w:szCs w:val="19"/>
              </w:rPr>
              <w:t>.</w:t>
            </w:r>
          </w:p>
          <w:p w:rsidR="001616D7" w:rsidRDefault="002B74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bl>
    <w:p w:rsidR="001616D7" w:rsidRDefault="002B74ED">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53"/>
        <w:gridCol w:w="117"/>
        <w:gridCol w:w="803"/>
        <w:gridCol w:w="675"/>
        <w:gridCol w:w="1091"/>
        <w:gridCol w:w="1203"/>
        <w:gridCol w:w="666"/>
        <w:gridCol w:w="383"/>
        <w:gridCol w:w="938"/>
      </w:tblGrid>
      <w:tr w:rsidR="001616D7">
        <w:trPr>
          <w:trHeight w:hRule="exact" w:val="416"/>
        </w:trPr>
        <w:tc>
          <w:tcPr>
            <w:tcW w:w="4692" w:type="dxa"/>
            <w:gridSpan w:val="3"/>
            <w:shd w:val="clear" w:color="C0C0C0" w:fill="FFFFFF"/>
            <w:tcMar>
              <w:left w:w="34" w:type="dxa"/>
              <w:right w:w="34" w:type="dxa"/>
            </w:tcMar>
          </w:tcPr>
          <w:p w:rsidR="001616D7" w:rsidRDefault="002B74ED">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1616D7" w:rsidRDefault="001616D7"/>
        </w:tc>
        <w:tc>
          <w:tcPr>
            <w:tcW w:w="710" w:type="dxa"/>
          </w:tcPr>
          <w:p w:rsidR="001616D7" w:rsidRDefault="001616D7"/>
        </w:tc>
        <w:tc>
          <w:tcPr>
            <w:tcW w:w="1135" w:type="dxa"/>
          </w:tcPr>
          <w:p w:rsidR="001616D7" w:rsidRDefault="001616D7"/>
        </w:tc>
        <w:tc>
          <w:tcPr>
            <w:tcW w:w="1277" w:type="dxa"/>
          </w:tcPr>
          <w:p w:rsidR="001616D7" w:rsidRDefault="001616D7"/>
        </w:tc>
        <w:tc>
          <w:tcPr>
            <w:tcW w:w="710" w:type="dxa"/>
          </w:tcPr>
          <w:p w:rsidR="001616D7" w:rsidRDefault="001616D7"/>
        </w:tc>
        <w:tc>
          <w:tcPr>
            <w:tcW w:w="426" w:type="dxa"/>
          </w:tcPr>
          <w:p w:rsidR="001616D7" w:rsidRDefault="001616D7"/>
        </w:tc>
        <w:tc>
          <w:tcPr>
            <w:tcW w:w="1007" w:type="dxa"/>
            <w:shd w:val="clear" w:color="C0C0C0" w:fill="FFFFFF"/>
            <w:tcMar>
              <w:left w:w="34" w:type="dxa"/>
              <w:right w:w="34" w:type="dxa"/>
            </w:tcMar>
          </w:tcPr>
          <w:p w:rsidR="001616D7" w:rsidRDefault="002B74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1616D7">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5.10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Темы рефератов</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1.Анализ современных проблем организации отечественной государственной статистики.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2.Проблемы организации статистического наблюдения в России на современном этапе.</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3.Направления совершенствования Единой системы классификации и кодирования информации.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4.Демографическая политика РФ: необходимость существования и проблемы статистико-информационного обеспечения.</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5.Характеристика демографического и социально-экономического состава населения страны по данным переписей.</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6.Статистический анализ ожидаемой и фактической продолжительности жизни в России.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7.Проблемы организации региональной статистики.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8.Показатели занятости трудоспособного населения в России и за рубежом: сравнительный анализ</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9.Статистическое изучение неформальной занятости в России.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10.Статистическая оценка трудового потенциала Российской Федерации: региональный аспект</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11.Статистическое изучение национального богатства, его структуры и динамики.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12.Статистическая оценка экономического потенциала России и регионов.</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13.Анализ структуры и эффективности использования оборотных фондов в экономической деятельности производителей товаров на современном этапе.</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14.Развитие системы показателей статистики науки и инноваций.</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15.Характеристика методологии исчисления валового внутреннего продукта и валового национального продукта (ВВП и ВНП).</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16.Статистическое изучение теневой экономики в современной России.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17.Сравнительный анализ показателей объема и структуры внешней торговли России и других стран.</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18.Женский труд в России и других странах: статистический анализ.</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19.Экономико-статистическое изучение эффективности функционирования предприятий малого бизнеса.</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20.Развитие системы показателей статистики хозяйствующих субъектов</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21.Комплексная оценка современного состояния статистики финансов и возможности ее совершенствования.</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22.Основные методы анализа статистической информации о налогах.</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 xml:space="preserve">23.Особенности </w:t>
            </w:r>
            <w:proofErr w:type="gramStart"/>
            <w:r w:rsidRPr="002B74ED">
              <w:rPr>
                <w:rFonts w:ascii="Times New Roman" w:hAnsi="Times New Roman" w:cs="Times New Roman"/>
                <w:color w:val="000000"/>
                <w:sz w:val="19"/>
                <w:szCs w:val="19"/>
                <w:lang w:val="ru-RU"/>
              </w:rPr>
              <w:t>формирования системы статистических показателей рынка ценных бумаг</w:t>
            </w:r>
            <w:proofErr w:type="gramEnd"/>
            <w:r w:rsidRPr="002B74E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bl>
    <w:p w:rsidR="001616D7" w:rsidRDefault="002B74ED">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407"/>
        <w:gridCol w:w="133"/>
        <w:gridCol w:w="795"/>
        <w:gridCol w:w="680"/>
        <w:gridCol w:w="1097"/>
        <w:gridCol w:w="1210"/>
        <w:gridCol w:w="671"/>
        <w:gridCol w:w="387"/>
        <w:gridCol w:w="944"/>
      </w:tblGrid>
      <w:tr w:rsidR="001616D7">
        <w:trPr>
          <w:trHeight w:hRule="exact" w:val="416"/>
        </w:trPr>
        <w:tc>
          <w:tcPr>
            <w:tcW w:w="4692" w:type="dxa"/>
            <w:gridSpan w:val="3"/>
            <w:shd w:val="clear" w:color="C0C0C0" w:fill="FFFFFF"/>
            <w:tcMar>
              <w:left w:w="34" w:type="dxa"/>
              <w:right w:w="34" w:type="dxa"/>
            </w:tcMar>
          </w:tcPr>
          <w:p w:rsidR="001616D7" w:rsidRDefault="002B74ED">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1616D7" w:rsidRDefault="001616D7"/>
        </w:tc>
        <w:tc>
          <w:tcPr>
            <w:tcW w:w="710" w:type="dxa"/>
          </w:tcPr>
          <w:p w:rsidR="001616D7" w:rsidRDefault="001616D7"/>
        </w:tc>
        <w:tc>
          <w:tcPr>
            <w:tcW w:w="1135" w:type="dxa"/>
          </w:tcPr>
          <w:p w:rsidR="001616D7" w:rsidRDefault="001616D7"/>
        </w:tc>
        <w:tc>
          <w:tcPr>
            <w:tcW w:w="1277" w:type="dxa"/>
          </w:tcPr>
          <w:p w:rsidR="001616D7" w:rsidRDefault="001616D7"/>
        </w:tc>
        <w:tc>
          <w:tcPr>
            <w:tcW w:w="710" w:type="dxa"/>
          </w:tcPr>
          <w:p w:rsidR="001616D7" w:rsidRDefault="001616D7"/>
        </w:tc>
        <w:tc>
          <w:tcPr>
            <w:tcW w:w="426" w:type="dxa"/>
          </w:tcPr>
          <w:p w:rsidR="001616D7" w:rsidRDefault="001616D7"/>
        </w:tc>
        <w:tc>
          <w:tcPr>
            <w:tcW w:w="1007" w:type="dxa"/>
            <w:shd w:val="clear" w:color="C0C0C0" w:fill="FFFFFF"/>
            <w:tcMar>
              <w:left w:w="34" w:type="dxa"/>
              <w:right w:w="34" w:type="dxa"/>
            </w:tcMar>
          </w:tcPr>
          <w:p w:rsidR="001616D7" w:rsidRDefault="002B74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17</w:t>
            </w:r>
          </w:p>
        </w:tc>
      </w:tr>
      <w:tr w:rsidR="001616D7" w:rsidRPr="00703931">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24.Анализ причин и особенностей инфляционного процесса в российской экономике.</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25.Актуальные проблемы социальной статистики и пути их решения.</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26.Анализ показателей статистики бедности в России и за рубежом.</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27.Проблемы организации выборочного обследования бюджетов семей (домашних хозяйств).</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28.Проблемы развития политической статистики в России.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 xml:space="preserve">29.Совершенствование </w:t>
            </w:r>
            <w:proofErr w:type="gramStart"/>
            <w:r w:rsidRPr="002B74ED">
              <w:rPr>
                <w:rFonts w:ascii="Times New Roman" w:hAnsi="Times New Roman" w:cs="Times New Roman"/>
                <w:color w:val="000000"/>
                <w:sz w:val="19"/>
                <w:szCs w:val="19"/>
                <w:lang w:val="ru-RU"/>
              </w:rPr>
              <w:t>системы показателей оценки уровня жизни населения</w:t>
            </w:r>
            <w:proofErr w:type="gramEnd"/>
            <w:r w:rsidRPr="002B74ED">
              <w:rPr>
                <w:rFonts w:ascii="Times New Roman" w:hAnsi="Times New Roman" w:cs="Times New Roman"/>
                <w:color w:val="000000"/>
                <w:sz w:val="19"/>
                <w:szCs w:val="19"/>
                <w:lang w:val="ru-RU"/>
              </w:rPr>
              <w:t>.</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30.Статистические методы анализа товарного рынка.</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31.Методы анализа динамики курсов валют.</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32.Статистические методы исследования успеваемости студентов ВУЗа. /</w:t>
            </w:r>
            <w:proofErr w:type="gramStart"/>
            <w:r w:rsidRPr="002B74ED">
              <w:rPr>
                <w:rFonts w:ascii="Times New Roman" w:hAnsi="Times New Roman" w:cs="Times New Roman"/>
                <w:color w:val="000000"/>
                <w:sz w:val="19"/>
                <w:szCs w:val="19"/>
                <w:lang w:val="ru-RU"/>
              </w:rPr>
              <w:t>Ср</w:t>
            </w:r>
            <w:proofErr w:type="gramEnd"/>
            <w:r w:rsidRPr="002B74E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1616D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1616D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1616D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1616D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1616D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1616D7">
            <w:pPr>
              <w:rPr>
                <w:lang w:val="ru-RU"/>
              </w:rPr>
            </w:pPr>
          </w:p>
        </w:tc>
      </w:tr>
      <w:tr w:rsidR="001616D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5.11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616D7" w:rsidRDefault="002B74E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r>
      <w:tr w:rsidR="001616D7">
        <w:trPr>
          <w:trHeight w:hRule="exact" w:val="277"/>
        </w:trPr>
        <w:tc>
          <w:tcPr>
            <w:tcW w:w="993" w:type="dxa"/>
          </w:tcPr>
          <w:p w:rsidR="001616D7" w:rsidRDefault="001616D7"/>
        </w:tc>
        <w:tc>
          <w:tcPr>
            <w:tcW w:w="3545" w:type="dxa"/>
          </w:tcPr>
          <w:p w:rsidR="001616D7" w:rsidRDefault="001616D7"/>
        </w:tc>
        <w:tc>
          <w:tcPr>
            <w:tcW w:w="143" w:type="dxa"/>
          </w:tcPr>
          <w:p w:rsidR="001616D7" w:rsidRDefault="001616D7"/>
        </w:tc>
        <w:tc>
          <w:tcPr>
            <w:tcW w:w="851" w:type="dxa"/>
          </w:tcPr>
          <w:p w:rsidR="001616D7" w:rsidRDefault="001616D7"/>
        </w:tc>
        <w:tc>
          <w:tcPr>
            <w:tcW w:w="710" w:type="dxa"/>
          </w:tcPr>
          <w:p w:rsidR="001616D7" w:rsidRDefault="001616D7"/>
        </w:tc>
        <w:tc>
          <w:tcPr>
            <w:tcW w:w="1135" w:type="dxa"/>
          </w:tcPr>
          <w:p w:rsidR="001616D7" w:rsidRDefault="001616D7"/>
        </w:tc>
        <w:tc>
          <w:tcPr>
            <w:tcW w:w="1277" w:type="dxa"/>
          </w:tcPr>
          <w:p w:rsidR="001616D7" w:rsidRDefault="001616D7"/>
        </w:tc>
        <w:tc>
          <w:tcPr>
            <w:tcW w:w="710" w:type="dxa"/>
          </w:tcPr>
          <w:p w:rsidR="001616D7" w:rsidRDefault="001616D7"/>
        </w:tc>
        <w:tc>
          <w:tcPr>
            <w:tcW w:w="426" w:type="dxa"/>
          </w:tcPr>
          <w:p w:rsidR="001616D7" w:rsidRDefault="001616D7"/>
        </w:tc>
        <w:tc>
          <w:tcPr>
            <w:tcW w:w="993" w:type="dxa"/>
          </w:tcPr>
          <w:p w:rsidR="001616D7" w:rsidRDefault="001616D7"/>
        </w:tc>
      </w:tr>
      <w:tr w:rsidR="001616D7">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1616D7" w:rsidRPr="0070393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jc w:val="center"/>
              <w:rPr>
                <w:sz w:val="19"/>
                <w:szCs w:val="19"/>
                <w:lang w:val="ru-RU"/>
              </w:rPr>
            </w:pPr>
            <w:r w:rsidRPr="002B74ED">
              <w:rPr>
                <w:rFonts w:ascii="Times New Roman" w:hAnsi="Times New Roman" w:cs="Times New Roman"/>
                <w:b/>
                <w:color w:val="000000"/>
                <w:sz w:val="19"/>
                <w:szCs w:val="19"/>
                <w:lang w:val="ru-RU"/>
              </w:rPr>
              <w:t>5.1. Фонд оценочных сре</w:t>
            </w:r>
            <w:proofErr w:type="gramStart"/>
            <w:r w:rsidRPr="002B74ED">
              <w:rPr>
                <w:rFonts w:ascii="Times New Roman" w:hAnsi="Times New Roman" w:cs="Times New Roman"/>
                <w:b/>
                <w:color w:val="000000"/>
                <w:sz w:val="19"/>
                <w:szCs w:val="19"/>
                <w:lang w:val="ru-RU"/>
              </w:rPr>
              <w:t>дств дл</w:t>
            </w:r>
            <w:proofErr w:type="gramEnd"/>
            <w:r w:rsidRPr="002B74ED">
              <w:rPr>
                <w:rFonts w:ascii="Times New Roman" w:hAnsi="Times New Roman" w:cs="Times New Roman"/>
                <w:b/>
                <w:color w:val="000000"/>
                <w:sz w:val="19"/>
                <w:szCs w:val="19"/>
                <w:lang w:val="ru-RU"/>
              </w:rPr>
              <w:t>я проведения промежуточной аттестации</w:t>
            </w:r>
          </w:p>
        </w:tc>
      </w:tr>
      <w:tr w:rsidR="001616D7" w:rsidRPr="00703931">
        <w:trPr>
          <w:trHeight w:hRule="exact" w:val="777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Вопросы к зачету</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1.Предмет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2.Статистические признаки. Их классификация. Отличие статистического признака от статистического показателя.</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3.Организация, задачи и функции статистики на современном этапе.</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4.Первичные и вторичные данные. Статистическое наблюдение как метод  получения первичных данных. Основные организационные формы статистического наблюдения.</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5.Виды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6.Ошибки наблюдения. Способы контроля данных статистического наблюдения.</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 xml:space="preserve">7.Понятие и задачи группировок. Виды группировок. </w:t>
            </w:r>
            <w:proofErr w:type="spellStart"/>
            <w:r w:rsidRPr="002B74ED">
              <w:rPr>
                <w:rFonts w:ascii="Times New Roman" w:hAnsi="Times New Roman" w:cs="Times New Roman"/>
                <w:color w:val="000000"/>
                <w:sz w:val="19"/>
                <w:szCs w:val="19"/>
                <w:lang w:val="ru-RU"/>
              </w:rPr>
              <w:t>Группировочные</w:t>
            </w:r>
            <w:proofErr w:type="spellEnd"/>
            <w:r w:rsidRPr="002B74ED">
              <w:rPr>
                <w:rFonts w:ascii="Times New Roman" w:hAnsi="Times New Roman" w:cs="Times New Roman"/>
                <w:color w:val="000000"/>
                <w:sz w:val="19"/>
                <w:szCs w:val="19"/>
                <w:lang w:val="ru-RU"/>
              </w:rPr>
              <w:t xml:space="preserve"> признаки.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8.Статистические таблицы, их виды. Элементы и правила построения статистических таблиц.</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9.Графическое изображение статистических данных. Элементы графика.</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10.Роль и значение абсолютных и относительных показателей, их использование в экономическом анализе.</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11.Виды относительных показателей.</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12.Ряды распределения, их виды, принципы построения и использования. Графическое изображение рядов распределения.</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 xml:space="preserve">13.Средняя величина, ее сущность. Условия типичности </w:t>
            </w:r>
            <w:proofErr w:type="gramStart"/>
            <w:r w:rsidRPr="002B74ED">
              <w:rPr>
                <w:rFonts w:ascii="Times New Roman" w:hAnsi="Times New Roman" w:cs="Times New Roman"/>
                <w:color w:val="000000"/>
                <w:sz w:val="19"/>
                <w:szCs w:val="19"/>
                <w:lang w:val="ru-RU"/>
              </w:rPr>
              <w:t>средних</w:t>
            </w:r>
            <w:proofErr w:type="gramEnd"/>
            <w:r w:rsidRPr="002B74ED">
              <w:rPr>
                <w:rFonts w:ascii="Times New Roman" w:hAnsi="Times New Roman" w:cs="Times New Roman"/>
                <w:color w:val="000000"/>
                <w:sz w:val="19"/>
                <w:szCs w:val="19"/>
                <w:lang w:val="ru-RU"/>
              </w:rPr>
              <w:t>.</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 xml:space="preserve">14.Виды средних величин и методы их расчета. Понятие о семействе </w:t>
            </w:r>
            <w:proofErr w:type="gramStart"/>
            <w:r w:rsidRPr="002B74ED">
              <w:rPr>
                <w:rFonts w:ascii="Times New Roman" w:hAnsi="Times New Roman" w:cs="Times New Roman"/>
                <w:color w:val="000000"/>
                <w:sz w:val="19"/>
                <w:szCs w:val="19"/>
                <w:lang w:val="ru-RU"/>
              </w:rPr>
              <w:t>степенных</w:t>
            </w:r>
            <w:proofErr w:type="gramEnd"/>
            <w:r w:rsidRPr="002B74ED">
              <w:rPr>
                <w:rFonts w:ascii="Times New Roman" w:hAnsi="Times New Roman" w:cs="Times New Roman"/>
                <w:color w:val="000000"/>
                <w:sz w:val="19"/>
                <w:szCs w:val="19"/>
                <w:lang w:val="ru-RU"/>
              </w:rPr>
              <w:t xml:space="preserve"> средних. </w:t>
            </w:r>
            <w:proofErr w:type="spellStart"/>
            <w:r w:rsidRPr="002B74ED">
              <w:rPr>
                <w:rFonts w:ascii="Times New Roman" w:hAnsi="Times New Roman" w:cs="Times New Roman"/>
                <w:color w:val="000000"/>
                <w:sz w:val="19"/>
                <w:szCs w:val="19"/>
                <w:lang w:val="ru-RU"/>
              </w:rPr>
              <w:t>Мажорантность</w:t>
            </w:r>
            <w:proofErr w:type="spellEnd"/>
            <w:r w:rsidRPr="002B74ED">
              <w:rPr>
                <w:rFonts w:ascii="Times New Roman" w:hAnsi="Times New Roman" w:cs="Times New Roman"/>
                <w:color w:val="000000"/>
                <w:sz w:val="19"/>
                <w:szCs w:val="19"/>
                <w:lang w:val="ru-RU"/>
              </w:rPr>
              <w:t xml:space="preserve"> средних величин.</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 xml:space="preserve">15.Свойства </w:t>
            </w:r>
            <w:proofErr w:type="gramStart"/>
            <w:r w:rsidRPr="002B74ED">
              <w:rPr>
                <w:rFonts w:ascii="Times New Roman" w:hAnsi="Times New Roman" w:cs="Times New Roman"/>
                <w:color w:val="000000"/>
                <w:sz w:val="19"/>
                <w:szCs w:val="19"/>
                <w:lang w:val="ru-RU"/>
              </w:rPr>
              <w:t>средней</w:t>
            </w:r>
            <w:proofErr w:type="gramEnd"/>
            <w:r w:rsidRPr="002B74ED">
              <w:rPr>
                <w:rFonts w:ascii="Times New Roman" w:hAnsi="Times New Roman" w:cs="Times New Roman"/>
                <w:color w:val="000000"/>
                <w:sz w:val="19"/>
                <w:szCs w:val="19"/>
                <w:lang w:val="ru-RU"/>
              </w:rPr>
              <w:t xml:space="preserve"> арифметической.</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16.</w:t>
            </w:r>
            <w:proofErr w:type="gramStart"/>
            <w:r w:rsidRPr="002B74ED">
              <w:rPr>
                <w:rFonts w:ascii="Times New Roman" w:hAnsi="Times New Roman" w:cs="Times New Roman"/>
                <w:color w:val="000000"/>
                <w:sz w:val="19"/>
                <w:szCs w:val="19"/>
                <w:lang w:val="ru-RU"/>
              </w:rPr>
              <w:t>Структурные</w:t>
            </w:r>
            <w:proofErr w:type="gramEnd"/>
            <w:r w:rsidRPr="002B74ED">
              <w:rPr>
                <w:rFonts w:ascii="Times New Roman" w:hAnsi="Times New Roman" w:cs="Times New Roman"/>
                <w:color w:val="000000"/>
                <w:sz w:val="19"/>
                <w:szCs w:val="19"/>
                <w:lang w:val="ru-RU"/>
              </w:rPr>
              <w:t xml:space="preserve"> средние: мода и медиана. Квантили вариационного ряда.</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17.Вариация и причины ее возникновения. Показатели вариации.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18.Свойства дисперсии.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19.Оценка однородности совокупности и типичности средней с помощью показателей вариации.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 xml:space="preserve">20.Виды дисперсий: </w:t>
            </w:r>
            <w:proofErr w:type="gramStart"/>
            <w:r w:rsidRPr="002B74ED">
              <w:rPr>
                <w:rFonts w:ascii="Times New Roman" w:hAnsi="Times New Roman" w:cs="Times New Roman"/>
                <w:color w:val="000000"/>
                <w:sz w:val="19"/>
                <w:szCs w:val="19"/>
                <w:lang w:val="ru-RU"/>
              </w:rPr>
              <w:t>внутригрупповая</w:t>
            </w:r>
            <w:proofErr w:type="gramEnd"/>
            <w:r w:rsidRPr="002B74ED">
              <w:rPr>
                <w:rFonts w:ascii="Times New Roman" w:hAnsi="Times New Roman" w:cs="Times New Roman"/>
                <w:color w:val="000000"/>
                <w:sz w:val="19"/>
                <w:szCs w:val="19"/>
                <w:lang w:val="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21.Начальные и центральные моменты вариационного ряда.</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22.Коэффициенты асимметрии и эксцесса.</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 xml:space="preserve">23.Оценка взаимосвязей данных, измеренных на количественных шкалах. Коэффициент корреляции Пирсона. Шкала </w:t>
            </w:r>
            <w:proofErr w:type="spellStart"/>
            <w:r w:rsidRPr="002B74ED">
              <w:rPr>
                <w:rFonts w:ascii="Times New Roman" w:hAnsi="Times New Roman" w:cs="Times New Roman"/>
                <w:color w:val="000000"/>
                <w:sz w:val="19"/>
                <w:szCs w:val="19"/>
                <w:lang w:val="ru-RU"/>
              </w:rPr>
              <w:t>Чеддока</w:t>
            </w:r>
            <w:proofErr w:type="spellEnd"/>
            <w:r w:rsidRPr="002B74ED">
              <w:rPr>
                <w:rFonts w:ascii="Times New Roman" w:hAnsi="Times New Roman" w:cs="Times New Roman"/>
                <w:color w:val="000000"/>
                <w:sz w:val="19"/>
                <w:szCs w:val="19"/>
                <w:lang w:val="ru-RU"/>
              </w:rPr>
              <w:t>.</w:t>
            </w:r>
          </w:p>
          <w:p w:rsidR="001616D7" w:rsidRPr="002B74ED" w:rsidRDefault="002B74ED">
            <w:pPr>
              <w:spacing w:after="0" w:line="240" w:lineRule="auto"/>
              <w:rPr>
                <w:sz w:val="19"/>
                <w:szCs w:val="19"/>
                <w:lang w:val="ru-RU"/>
              </w:rPr>
            </w:pPr>
            <w:proofErr w:type="gramStart"/>
            <w:r w:rsidRPr="002B74ED">
              <w:rPr>
                <w:rFonts w:ascii="Times New Roman" w:hAnsi="Times New Roman" w:cs="Times New Roman"/>
                <w:color w:val="000000"/>
                <w:sz w:val="19"/>
                <w:szCs w:val="19"/>
                <w:lang w:val="ru-RU"/>
              </w:rPr>
              <w:t>24.Особенности анализа данных, измеренных на номинальной и порядковой шкалах.</w:t>
            </w:r>
            <w:proofErr w:type="gramEnd"/>
            <w:r w:rsidRPr="002B74ED">
              <w:rPr>
                <w:rFonts w:ascii="Times New Roman" w:hAnsi="Times New Roman" w:cs="Times New Roman"/>
                <w:color w:val="000000"/>
                <w:sz w:val="19"/>
                <w:szCs w:val="19"/>
                <w:lang w:val="ru-RU"/>
              </w:rPr>
              <w:t xml:space="preserve"> Коэффициенты ассоциации и контингенции, коэффициент взаимной сопряженности </w:t>
            </w:r>
            <w:proofErr w:type="spellStart"/>
            <w:r w:rsidRPr="002B74ED">
              <w:rPr>
                <w:rFonts w:ascii="Times New Roman" w:hAnsi="Times New Roman" w:cs="Times New Roman"/>
                <w:color w:val="000000"/>
                <w:sz w:val="19"/>
                <w:szCs w:val="19"/>
                <w:lang w:val="ru-RU"/>
              </w:rPr>
              <w:t>К.Пирсона</w:t>
            </w:r>
            <w:proofErr w:type="spellEnd"/>
            <w:r w:rsidRPr="002B74ED">
              <w:rPr>
                <w:rFonts w:ascii="Times New Roman" w:hAnsi="Times New Roman" w:cs="Times New Roman"/>
                <w:color w:val="000000"/>
                <w:sz w:val="19"/>
                <w:szCs w:val="19"/>
                <w:lang w:val="ru-RU"/>
              </w:rPr>
              <w:t>.</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 xml:space="preserve">25.Ранговые коэффициенты корреляции: коэффициенты корреляции </w:t>
            </w:r>
            <w:proofErr w:type="spellStart"/>
            <w:r w:rsidRPr="002B74ED">
              <w:rPr>
                <w:rFonts w:ascii="Times New Roman" w:hAnsi="Times New Roman" w:cs="Times New Roman"/>
                <w:color w:val="000000"/>
                <w:sz w:val="19"/>
                <w:szCs w:val="19"/>
                <w:lang w:val="ru-RU"/>
              </w:rPr>
              <w:t>Спирмена</w:t>
            </w:r>
            <w:proofErr w:type="spellEnd"/>
            <w:r w:rsidRPr="002B74ED">
              <w:rPr>
                <w:rFonts w:ascii="Times New Roman" w:hAnsi="Times New Roman" w:cs="Times New Roman"/>
                <w:color w:val="000000"/>
                <w:sz w:val="19"/>
                <w:szCs w:val="19"/>
                <w:lang w:val="ru-RU"/>
              </w:rPr>
              <w:t xml:space="preserve"> и </w:t>
            </w:r>
            <w:proofErr w:type="spellStart"/>
            <w:r w:rsidRPr="002B74ED">
              <w:rPr>
                <w:rFonts w:ascii="Times New Roman" w:hAnsi="Times New Roman" w:cs="Times New Roman"/>
                <w:color w:val="000000"/>
                <w:sz w:val="19"/>
                <w:szCs w:val="19"/>
                <w:lang w:val="ru-RU"/>
              </w:rPr>
              <w:t>Кендалла</w:t>
            </w:r>
            <w:proofErr w:type="spellEnd"/>
            <w:r w:rsidRPr="002B74ED">
              <w:rPr>
                <w:rFonts w:ascii="Times New Roman" w:hAnsi="Times New Roman" w:cs="Times New Roman"/>
                <w:color w:val="000000"/>
                <w:sz w:val="19"/>
                <w:szCs w:val="19"/>
                <w:lang w:val="ru-RU"/>
              </w:rPr>
              <w:t>. Особенности их вычисления при наличии связных рангов.</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 xml:space="preserve">26.Коэффициент </w:t>
            </w:r>
            <w:proofErr w:type="spellStart"/>
            <w:r w:rsidRPr="002B74ED">
              <w:rPr>
                <w:rFonts w:ascii="Times New Roman" w:hAnsi="Times New Roman" w:cs="Times New Roman"/>
                <w:color w:val="000000"/>
                <w:sz w:val="19"/>
                <w:szCs w:val="19"/>
                <w:lang w:val="ru-RU"/>
              </w:rPr>
              <w:t>конкордации</w:t>
            </w:r>
            <w:proofErr w:type="spellEnd"/>
            <w:r w:rsidRPr="002B74ED">
              <w:rPr>
                <w:rFonts w:ascii="Times New Roman" w:hAnsi="Times New Roman" w:cs="Times New Roman"/>
                <w:color w:val="000000"/>
                <w:sz w:val="19"/>
                <w:szCs w:val="19"/>
                <w:lang w:val="ru-RU"/>
              </w:rPr>
              <w:t xml:space="preserve"> как характеристика связи между несколькими признаками, измеренными на порядковой шкале.</w:t>
            </w:r>
          </w:p>
        </w:tc>
      </w:tr>
    </w:tbl>
    <w:p w:rsidR="001616D7" w:rsidRPr="002B74ED" w:rsidRDefault="002B74ED">
      <w:pPr>
        <w:rPr>
          <w:sz w:val="0"/>
          <w:szCs w:val="0"/>
          <w:lang w:val="ru-RU"/>
        </w:rPr>
      </w:pPr>
      <w:r w:rsidRPr="002B74ED">
        <w:rPr>
          <w:lang w:val="ru-RU"/>
        </w:rPr>
        <w:br w:type="page"/>
      </w:r>
    </w:p>
    <w:tbl>
      <w:tblPr>
        <w:tblW w:w="0" w:type="auto"/>
        <w:tblCellMar>
          <w:left w:w="0" w:type="dxa"/>
          <w:right w:w="0" w:type="dxa"/>
        </w:tblCellMar>
        <w:tblLook w:val="04A0" w:firstRow="1" w:lastRow="0" w:firstColumn="1" w:lastColumn="0" w:noHBand="0" w:noVBand="1"/>
      </w:tblPr>
      <w:tblGrid>
        <w:gridCol w:w="4502"/>
        <w:gridCol w:w="4802"/>
        <w:gridCol w:w="970"/>
      </w:tblGrid>
      <w:tr w:rsidR="001616D7">
        <w:trPr>
          <w:trHeight w:hRule="exact" w:val="416"/>
        </w:trPr>
        <w:tc>
          <w:tcPr>
            <w:tcW w:w="4692" w:type="dxa"/>
            <w:shd w:val="clear" w:color="C0C0C0" w:fill="FFFFFF"/>
            <w:tcMar>
              <w:left w:w="34" w:type="dxa"/>
              <w:right w:w="34" w:type="dxa"/>
            </w:tcMar>
          </w:tcPr>
          <w:p w:rsidR="001616D7" w:rsidRDefault="002B74ED">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5104" w:type="dxa"/>
          </w:tcPr>
          <w:p w:rsidR="001616D7" w:rsidRDefault="001616D7"/>
        </w:tc>
        <w:tc>
          <w:tcPr>
            <w:tcW w:w="1007" w:type="dxa"/>
            <w:shd w:val="clear" w:color="C0C0C0" w:fill="FFFFFF"/>
            <w:tcMar>
              <w:left w:w="34" w:type="dxa"/>
              <w:right w:w="34" w:type="dxa"/>
            </w:tcMar>
          </w:tcPr>
          <w:p w:rsidR="001616D7" w:rsidRDefault="002B74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18</w:t>
            </w:r>
          </w:p>
        </w:tc>
      </w:tr>
      <w:tr w:rsidR="001616D7" w:rsidRPr="00703931">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27.Средний уровень ряда динамики и приемы его вычисления в интервальных и моментных рядах динамики.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28.Средний уровень ряда динамики и приемы его вычисления в интервальных и моментных рядах динамики.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29.Преобразование рядов динамики: смыкание и приведение к одному основанию.</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30.Понятие тенденции ряда. Сглаживание рядов динамики с помощью скользящей средней.</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 xml:space="preserve">31.Аналитическое выравнивание ряда динамики </w:t>
            </w:r>
            <w:proofErr w:type="gramStart"/>
            <w:r w:rsidRPr="002B74ED">
              <w:rPr>
                <w:rFonts w:ascii="Times New Roman" w:hAnsi="Times New Roman" w:cs="Times New Roman"/>
                <w:color w:val="000000"/>
                <w:sz w:val="19"/>
                <w:szCs w:val="19"/>
                <w:lang w:val="ru-RU"/>
              </w:rPr>
              <w:t>по</w:t>
            </w:r>
            <w:proofErr w:type="gramEnd"/>
            <w:r w:rsidRPr="002B74ED">
              <w:rPr>
                <w:rFonts w:ascii="Times New Roman" w:hAnsi="Times New Roman" w:cs="Times New Roman"/>
                <w:color w:val="000000"/>
                <w:sz w:val="19"/>
                <w:szCs w:val="19"/>
                <w:lang w:val="ru-RU"/>
              </w:rPr>
              <w:t xml:space="preserve"> прямой. Определение параметров уравнения.</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32.Сезонные колебания и методы их изучения.</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33.Статистические методы прогнозирования на основе рядов динамики.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34.Понятие об индексах. Индексы индивидуальные и общие (сводные). Задачи индексного анализа.</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 xml:space="preserve">35.Агрегатный индекс как основная форма сводных индексов. Проблема выбора весов или </w:t>
            </w:r>
            <w:proofErr w:type="spellStart"/>
            <w:r w:rsidRPr="002B74ED">
              <w:rPr>
                <w:rFonts w:ascii="Times New Roman" w:hAnsi="Times New Roman" w:cs="Times New Roman"/>
                <w:color w:val="000000"/>
                <w:sz w:val="19"/>
                <w:szCs w:val="19"/>
                <w:lang w:val="ru-RU"/>
              </w:rPr>
              <w:t>соизмерителей</w:t>
            </w:r>
            <w:proofErr w:type="spellEnd"/>
            <w:r w:rsidRPr="002B74ED">
              <w:rPr>
                <w:rFonts w:ascii="Times New Roman" w:hAnsi="Times New Roman" w:cs="Times New Roman"/>
                <w:color w:val="000000"/>
                <w:sz w:val="19"/>
                <w:szCs w:val="19"/>
                <w:lang w:val="ru-RU"/>
              </w:rPr>
              <w:t xml:space="preserve">. Агрегатные индексы цен </w:t>
            </w:r>
            <w:proofErr w:type="spellStart"/>
            <w:r w:rsidRPr="002B74ED">
              <w:rPr>
                <w:rFonts w:ascii="Times New Roman" w:hAnsi="Times New Roman" w:cs="Times New Roman"/>
                <w:color w:val="000000"/>
                <w:sz w:val="19"/>
                <w:szCs w:val="19"/>
                <w:lang w:val="ru-RU"/>
              </w:rPr>
              <w:t>Пааше</w:t>
            </w:r>
            <w:proofErr w:type="spellEnd"/>
            <w:r w:rsidRPr="002B74ED">
              <w:rPr>
                <w:rFonts w:ascii="Times New Roman" w:hAnsi="Times New Roman" w:cs="Times New Roman"/>
                <w:color w:val="000000"/>
                <w:sz w:val="19"/>
                <w:szCs w:val="19"/>
                <w:lang w:val="ru-RU"/>
              </w:rPr>
              <w:t xml:space="preserve"> и </w:t>
            </w:r>
            <w:proofErr w:type="spellStart"/>
            <w:r w:rsidRPr="002B74ED">
              <w:rPr>
                <w:rFonts w:ascii="Times New Roman" w:hAnsi="Times New Roman" w:cs="Times New Roman"/>
                <w:color w:val="000000"/>
                <w:sz w:val="19"/>
                <w:szCs w:val="19"/>
                <w:lang w:val="ru-RU"/>
              </w:rPr>
              <w:t>Ласпейреса</w:t>
            </w:r>
            <w:proofErr w:type="spellEnd"/>
            <w:r w:rsidRPr="002B74ED">
              <w:rPr>
                <w:rFonts w:ascii="Times New Roman" w:hAnsi="Times New Roman" w:cs="Times New Roman"/>
                <w:color w:val="000000"/>
                <w:sz w:val="19"/>
                <w:szCs w:val="19"/>
                <w:lang w:val="ru-RU"/>
              </w:rPr>
              <w:t>.</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36.</w:t>
            </w:r>
            <w:proofErr w:type="gramStart"/>
            <w:r w:rsidRPr="002B74ED">
              <w:rPr>
                <w:rFonts w:ascii="Times New Roman" w:hAnsi="Times New Roman" w:cs="Times New Roman"/>
                <w:color w:val="000000"/>
                <w:sz w:val="19"/>
                <w:szCs w:val="19"/>
                <w:lang w:val="ru-RU"/>
              </w:rPr>
              <w:t>Средний</w:t>
            </w:r>
            <w:proofErr w:type="gramEnd"/>
            <w:r w:rsidRPr="002B74ED">
              <w:rPr>
                <w:rFonts w:ascii="Times New Roman" w:hAnsi="Times New Roman" w:cs="Times New Roman"/>
                <w:color w:val="000000"/>
                <w:sz w:val="19"/>
                <w:szCs w:val="19"/>
                <w:lang w:val="ru-RU"/>
              </w:rPr>
              <w:t xml:space="preserve"> арифметический и гармонический индексы, тождественные агрегатному.</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37.Индексы с постоянной и переменной базой сравнения (базисные и цепные индексы).</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38.Индексный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39.Взаимосвязи конкретных индексов.</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40.Индекс потребительских цен. Территориальные индексы.</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Вопросы к экзамену</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1.Предмет, метод  и современные задачи социально-экономической статистики.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2.Концепция «Статистика - 2025».</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3.Основные классификаторы, применяемые в социально-экономической статистике.</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4.Основные положения  и концептуальная основа СНС.</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5.Структура и основные категории СНС.</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6.Счета СНС и принципы их построения.</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7.Основные показатели СНС и методы их расчета.</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8.Основные классификации, используемые при построении показателей СНС: ОКВЭД, КИЕС, КФИ и другие.</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9.Валовой внутренний продукт (ВВП): методы расчета и оценки.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10.Международные сопоставления ВВП: паритет покупательной способности, сопоставимый уровень цен, индекс физического объема ВВП, индекс физического объема ВВП на душу населения.</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11.Основные агрегаты счетов СНС как отдельные макроэкономические показатели: валовая прибыль экономики, валовой национальный доход, валовой располагаемый доход, валовое сбережение.</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12.Региональные показатели СНС.</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13.Понятие и состав национального богатства.</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14.Проблема оценки элементов национального богатства.</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15.Анализ элементов национального богатства.</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16.Статистический учет основных и оборотных фондов на уровне экономики.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17.Классификация основных фондов и виды их оценки.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18.Амортизация и методы ее начисления.</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19.Балансы основных фондов.</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20.Показатели состояния, движения и использования основных фондов, их динамика.</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21.Статистический анализ объема, состава и использования оборотных фондов.</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22.Виды продукции по степени готовности.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23.Стоимостные показатели объема производства продукции.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24.Факторный анализ изменения объема производства продукции.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25.Анализ динамики производства продукции индексным методом.</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26.Категории персонала.</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27.Показатели численности работников.</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28.Показатели интенсивности движения персонала.</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29.Показатели использования рабочего времени.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30.Производительность труда. Показатели и методы расчета производительности труда.</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31.Индексный метод в изучении динамики производительности труда.</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32.Факторный анализ в статистике производительности труда.</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33.Формы и системы оплаты труда.</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34.Состав фонда заработной платы и выплат социального характера, прочие доходы работников.</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35.Показатели оплаты труда и их взаимосвязь.</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36.Источники информации о населении. Статистика численности и состава населения.</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37.Статистика естественного и миграционного движения населения.</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38.Таблицы смертности. Расчет перспективной численности населения.</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39.Понятие и система показателей уровня жизни населения.</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40.Методы оценки дифференциации населения по уровню доходов.</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41.Статистика бедности.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42.Статистика потребления материальных благ и услуг.</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43.Классификация статистических данных о составе рабочей силы и статусу в занятости.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44.Баланс трудовых ресурсов.</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45.Статистика численности и состава рабочей силы.</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46.Общероссийский классификатор занятий.</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47.Статистическая методология изучения цен.</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48.Индекс потребительских цен (ИПЦ) как важнейший показатель уровня инфляции.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49.Базовая структура потребительских расходов населения для расчета ИПЦ.</w:t>
            </w:r>
          </w:p>
        </w:tc>
      </w:tr>
    </w:tbl>
    <w:p w:rsidR="001616D7" w:rsidRPr="002B74ED" w:rsidRDefault="002B74ED">
      <w:pPr>
        <w:rPr>
          <w:sz w:val="0"/>
          <w:szCs w:val="0"/>
          <w:lang w:val="ru-RU"/>
        </w:rPr>
      </w:pPr>
      <w:r w:rsidRPr="002B74ED">
        <w:rPr>
          <w:lang w:val="ru-RU"/>
        </w:rPr>
        <w:br w:type="page"/>
      </w:r>
    </w:p>
    <w:tbl>
      <w:tblPr>
        <w:tblW w:w="0" w:type="auto"/>
        <w:tblCellMar>
          <w:left w:w="0" w:type="dxa"/>
          <w:right w:w="0" w:type="dxa"/>
        </w:tblCellMar>
        <w:tblLook w:val="04A0" w:firstRow="1" w:lastRow="0" w:firstColumn="1" w:lastColumn="0" w:noHBand="0" w:noVBand="1"/>
      </w:tblPr>
      <w:tblGrid>
        <w:gridCol w:w="714"/>
        <w:gridCol w:w="58"/>
        <w:gridCol w:w="1810"/>
        <w:gridCol w:w="1923"/>
        <w:gridCol w:w="1917"/>
        <w:gridCol w:w="2162"/>
        <w:gridCol w:w="697"/>
        <w:gridCol w:w="993"/>
      </w:tblGrid>
      <w:tr w:rsidR="001616D7" w:rsidTr="002B74ED">
        <w:trPr>
          <w:trHeight w:hRule="exact" w:val="416"/>
        </w:trPr>
        <w:tc>
          <w:tcPr>
            <w:tcW w:w="4505" w:type="dxa"/>
            <w:gridSpan w:val="4"/>
            <w:shd w:val="clear" w:color="C0C0C0" w:fill="FFFFFF"/>
            <w:tcMar>
              <w:left w:w="34" w:type="dxa"/>
              <w:right w:w="34" w:type="dxa"/>
            </w:tcMar>
          </w:tcPr>
          <w:p w:rsidR="001616D7" w:rsidRDefault="002B74ED">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1917" w:type="dxa"/>
          </w:tcPr>
          <w:p w:rsidR="001616D7" w:rsidRDefault="001616D7"/>
        </w:tc>
        <w:tc>
          <w:tcPr>
            <w:tcW w:w="2162" w:type="dxa"/>
          </w:tcPr>
          <w:p w:rsidR="001616D7" w:rsidRDefault="001616D7"/>
        </w:tc>
        <w:tc>
          <w:tcPr>
            <w:tcW w:w="697" w:type="dxa"/>
          </w:tcPr>
          <w:p w:rsidR="001616D7" w:rsidRDefault="001616D7"/>
        </w:tc>
        <w:tc>
          <w:tcPr>
            <w:tcW w:w="993" w:type="dxa"/>
            <w:shd w:val="clear" w:color="C0C0C0" w:fill="FFFFFF"/>
            <w:tcMar>
              <w:left w:w="34" w:type="dxa"/>
              <w:right w:w="34" w:type="dxa"/>
            </w:tcMar>
          </w:tcPr>
          <w:p w:rsidR="001616D7" w:rsidRDefault="002B74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19</w:t>
            </w:r>
          </w:p>
        </w:tc>
      </w:tr>
      <w:tr w:rsidR="001616D7" w:rsidTr="002B74ED">
        <w:trPr>
          <w:trHeight w:hRule="exact" w:val="135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50.Индекс стоимости жизни.</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51.Индекс – дефлятор ВВП.</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52.Основные показатели статистики государственных финансов.</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53.Основные показатели статистики налогов.</w:t>
            </w:r>
          </w:p>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54.Показатели развития банковской системы, состояние и эффективность деятельности кредитных организаций.</w:t>
            </w:r>
          </w:p>
          <w:p w:rsidR="001616D7" w:rsidRDefault="002B74ED">
            <w:pPr>
              <w:spacing w:after="0" w:line="240" w:lineRule="auto"/>
              <w:rPr>
                <w:sz w:val="19"/>
                <w:szCs w:val="19"/>
              </w:rPr>
            </w:pPr>
            <w:r>
              <w:rPr>
                <w:rFonts w:ascii="Times New Roman" w:hAnsi="Times New Roman" w:cs="Times New Roman"/>
                <w:color w:val="000000"/>
                <w:sz w:val="19"/>
                <w:szCs w:val="19"/>
              </w:rPr>
              <w:t xml:space="preserve">55.Статистика </w:t>
            </w:r>
            <w:proofErr w:type="spellStart"/>
            <w:r>
              <w:rPr>
                <w:rFonts w:ascii="Times New Roman" w:hAnsi="Times New Roman" w:cs="Times New Roman"/>
                <w:color w:val="000000"/>
                <w:sz w:val="19"/>
                <w:szCs w:val="19"/>
              </w:rPr>
              <w:t>денежного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обращения</w:t>
            </w:r>
            <w:proofErr w:type="spellEnd"/>
            <w:r>
              <w:rPr>
                <w:rFonts w:ascii="Times New Roman" w:hAnsi="Times New Roman" w:cs="Times New Roman"/>
                <w:color w:val="000000"/>
                <w:sz w:val="19"/>
                <w:szCs w:val="19"/>
              </w:rPr>
              <w:t>.</w:t>
            </w:r>
          </w:p>
        </w:tc>
      </w:tr>
      <w:tr w:rsidR="001616D7" w:rsidRPr="00703931" w:rsidTr="002B74ED">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jc w:val="center"/>
              <w:rPr>
                <w:sz w:val="19"/>
                <w:szCs w:val="19"/>
                <w:lang w:val="ru-RU"/>
              </w:rPr>
            </w:pPr>
            <w:r w:rsidRPr="002B74ED">
              <w:rPr>
                <w:rFonts w:ascii="Times New Roman" w:hAnsi="Times New Roman" w:cs="Times New Roman"/>
                <w:b/>
                <w:color w:val="000000"/>
                <w:sz w:val="19"/>
                <w:szCs w:val="19"/>
                <w:lang w:val="ru-RU"/>
              </w:rPr>
              <w:t>5.2. Фонд оценочных сре</w:t>
            </w:r>
            <w:proofErr w:type="gramStart"/>
            <w:r w:rsidRPr="002B74ED">
              <w:rPr>
                <w:rFonts w:ascii="Times New Roman" w:hAnsi="Times New Roman" w:cs="Times New Roman"/>
                <w:b/>
                <w:color w:val="000000"/>
                <w:sz w:val="19"/>
                <w:szCs w:val="19"/>
                <w:lang w:val="ru-RU"/>
              </w:rPr>
              <w:t>дств дл</w:t>
            </w:r>
            <w:proofErr w:type="gramEnd"/>
            <w:r w:rsidRPr="002B74ED">
              <w:rPr>
                <w:rFonts w:ascii="Times New Roman" w:hAnsi="Times New Roman" w:cs="Times New Roman"/>
                <w:b/>
                <w:color w:val="000000"/>
                <w:sz w:val="19"/>
                <w:szCs w:val="19"/>
                <w:lang w:val="ru-RU"/>
              </w:rPr>
              <w:t>я проведения текущего контроля</w:t>
            </w:r>
          </w:p>
        </w:tc>
      </w:tr>
      <w:tr w:rsidR="001616D7" w:rsidRPr="00703931" w:rsidTr="002B74ED">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Структура и содержание фонда оценочных сре</w:t>
            </w:r>
            <w:proofErr w:type="gramStart"/>
            <w:r w:rsidRPr="002B74ED">
              <w:rPr>
                <w:rFonts w:ascii="Times New Roman" w:hAnsi="Times New Roman" w:cs="Times New Roman"/>
                <w:color w:val="000000"/>
                <w:sz w:val="19"/>
                <w:szCs w:val="19"/>
                <w:lang w:val="ru-RU"/>
              </w:rPr>
              <w:t>дств пр</w:t>
            </w:r>
            <w:proofErr w:type="gramEnd"/>
            <w:r w:rsidRPr="002B74ED">
              <w:rPr>
                <w:rFonts w:ascii="Times New Roman" w:hAnsi="Times New Roman" w:cs="Times New Roman"/>
                <w:color w:val="000000"/>
                <w:sz w:val="19"/>
                <w:szCs w:val="19"/>
                <w:lang w:val="ru-RU"/>
              </w:rPr>
              <w:t>едставлены в Приложении 1 к рабочей программе дисциплины</w:t>
            </w:r>
          </w:p>
        </w:tc>
      </w:tr>
      <w:tr w:rsidR="001616D7" w:rsidRPr="00703931" w:rsidTr="002B74ED">
        <w:trPr>
          <w:trHeight w:hRule="exact" w:val="277"/>
        </w:trPr>
        <w:tc>
          <w:tcPr>
            <w:tcW w:w="714" w:type="dxa"/>
          </w:tcPr>
          <w:p w:rsidR="001616D7" w:rsidRPr="002B74ED" w:rsidRDefault="001616D7">
            <w:pPr>
              <w:rPr>
                <w:lang w:val="ru-RU"/>
              </w:rPr>
            </w:pPr>
          </w:p>
        </w:tc>
        <w:tc>
          <w:tcPr>
            <w:tcW w:w="58" w:type="dxa"/>
          </w:tcPr>
          <w:p w:rsidR="001616D7" w:rsidRPr="002B74ED" w:rsidRDefault="001616D7">
            <w:pPr>
              <w:rPr>
                <w:lang w:val="ru-RU"/>
              </w:rPr>
            </w:pPr>
          </w:p>
        </w:tc>
        <w:tc>
          <w:tcPr>
            <w:tcW w:w="1810" w:type="dxa"/>
          </w:tcPr>
          <w:p w:rsidR="001616D7" w:rsidRPr="002B74ED" w:rsidRDefault="001616D7">
            <w:pPr>
              <w:rPr>
                <w:lang w:val="ru-RU"/>
              </w:rPr>
            </w:pPr>
          </w:p>
        </w:tc>
        <w:tc>
          <w:tcPr>
            <w:tcW w:w="1923" w:type="dxa"/>
          </w:tcPr>
          <w:p w:rsidR="001616D7" w:rsidRPr="002B74ED" w:rsidRDefault="001616D7">
            <w:pPr>
              <w:rPr>
                <w:lang w:val="ru-RU"/>
              </w:rPr>
            </w:pPr>
          </w:p>
        </w:tc>
        <w:tc>
          <w:tcPr>
            <w:tcW w:w="1917" w:type="dxa"/>
          </w:tcPr>
          <w:p w:rsidR="001616D7" w:rsidRPr="002B74ED" w:rsidRDefault="001616D7">
            <w:pPr>
              <w:rPr>
                <w:lang w:val="ru-RU"/>
              </w:rPr>
            </w:pPr>
          </w:p>
        </w:tc>
        <w:tc>
          <w:tcPr>
            <w:tcW w:w="2162" w:type="dxa"/>
          </w:tcPr>
          <w:p w:rsidR="001616D7" w:rsidRPr="002B74ED" w:rsidRDefault="001616D7">
            <w:pPr>
              <w:rPr>
                <w:lang w:val="ru-RU"/>
              </w:rPr>
            </w:pPr>
          </w:p>
        </w:tc>
        <w:tc>
          <w:tcPr>
            <w:tcW w:w="697" w:type="dxa"/>
          </w:tcPr>
          <w:p w:rsidR="001616D7" w:rsidRPr="002B74ED" w:rsidRDefault="001616D7">
            <w:pPr>
              <w:rPr>
                <w:lang w:val="ru-RU"/>
              </w:rPr>
            </w:pPr>
          </w:p>
        </w:tc>
        <w:tc>
          <w:tcPr>
            <w:tcW w:w="993" w:type="dxa"/>
          </w:tcPr>
          <w:p w:rsidR="001616D7" w:rsidRPr="002B74ED" w:rsidRDefault="001616D7">
            <w:pPr>
              <w:rPr>
                <w:lang w:val="ru-RU"/>
              </w:rPr>
            </w:pPr>
          </w:p>
        </w:tc>
      </w:tr>
      <w:tr w:rsidR="001616D7" w:rsidRPr="00703931" w:rsidTr="002B74ED">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616D7" w:rsidRPr="002B74ED" w:rsidRDefault="002B74ED">
            <w:pPr>
              <w:spacing w:after="0" w:line="240" w:lineRule="auto"/>
              <w:jc w:val="center"/>
              <w:rPr>
                <w:sz w:val="19"/>
                <w:szCs w:val="19"/>
                <w:lang w:val="ru-RU"/>
              </w:rPr>
            </w:pPr>
            <w:r w:rsidRPr="002B74ED">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1616D7" w:rsidTr="002B74ED">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616D7" w:rsidTr="002B74ED">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616D7" w:rsidTr="002B74ED">
        <w:trPr>
          <w:trHeight w:hRule="exact" w:val="27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616D7" w:rsidTr="002B74ED">
        <w:trPr>
          <w:trHeight w:hRule="exact" w:val="69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Л1.1</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proofErr w:type="spellStart"/>
            <w:r w:rsidRPr="002B74ED">
              <w:rPr>
                <w:rFonts w:ascii="Times New Roman" w:hAnsi="Times New Roman" w:cs="Times New Roman"/>
                <w:color w:val="000000"/>
                <w:sz w:val="19"/>
                <w:szCs w:val="19"/>
                <w:lang w:val="ru-RU"/>
              </w:rPr>
              <w:t>Наухацкая</w:t>
            </w:r>
            <w:proofErr w:type="spellEnd"/>
            <w:r w:rsidRPr="002B74ED">
              <w:rPr>
                <w:rFonts w:ascii="Times New Roman" w:hAnsi="Times New Roman" w:cs="Times New Roman"/>
                <w:color w:val="000000"/>
                <w:sz w:val="19"/>
                <w:szCs w:val="19"/>
                <w:lang w:val="ru-RU"/>
              </w:rPr>
              <w:t xml:space="preserve"> Т. Я., Полякова И. А., Маслова Н. П.</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rPr>
                <w:sz w:val="19"/>
                <w:szCs w:val="19"/>
              </w:rPr>
            </w:pPr>
            <w:proofErr w:type="spellStart"/>
            <w:r>
              <w:rPr>
                <w:rFonts w:ascii="Times New Roman" w:hAnsi="Times New Roman" w:cs="Times New Roman"/>
                <w:color w:val="000000"/>
                <w:sz w:val="19"/>
                <w:szCs w:val="19"/>
              </w:rPr>
              <w:t>Социально-экономическая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Ростов н</w:t>
            </w:r>
            <w:proofErr w:type="gramStart"/>
            <w:r w:rsidRPr="002B74ED">
              <w:rPr>
                <w:rFonts w:ascii="Times New Roman" w:hAnsi="Times New Roman" w:cs="Times New Roman"/>
                <w:color w:val="000000"/>
                <w:sz w:val="19"/>
                <w:szCs w:val="19"/>
                <w:lang w:val="ru-RU"/>
              </w:rPr>
              <w:t>/Д</w:t>
            </w:r>
            <w:proofErr w:type="gramEnd"/>
            <w:r w:rsidRPr="002B74ED">
              <w:rPr>
                <w:rFonts w:ascii="Times New Roman" w:hAnsi="Times New Roman" w:cs="Times New Roman"/>
                <w:color w:val="000000"/>
                <w:sz w:val="19"/>
                <w:szCs w:val="19"/>
                <w:lang w:val="ru-RU"/>
              </w:rPr>
              <w:t>: Изд-во РГЭУ (РИНХ), 2016</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48</w:t>
            </w:r>
          </w:p>
        </w:tc>
      </w:tr>
      <w:tr w:rsidR="001616D7" w:rsidTr="002B74ED">
        <w:trPr>
          <w:trHeight w:hRule="exact" w:val="478"/>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Л1.2</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rPr>
                <w:sz w:val="19"/>
                <w:szCs w:val="19"/>
              </w:rPr>
            </w:pPr>
            <w:proofErr w:type="spellStart"/>
            <w:r>
              <w:rPr>
                <w:rFonts w:ascii="Times New Roman" w:hAnsi="Times New Roman" w:cs="Times New Roman"/>
                <w:color w:val="000000"/>
                <w:sz w:val="19"/>
                <w:szCs w:val="19"/>
              </w:rPr>
              <w:t>Ниворожкина</w:t>
            </w:r>
            <w:proofErr w:type="spellEnd"/>
            <w:r>
              <w:rPr>
                <w:rFonts w:ascii="Times New Roman" w:hAnsi="Times New Roman" w:cs="Times New Roman"/>
                <w:color w:val="000000"/>
                <w:sz w:val="19"/>
                <w:szCs w:val="19"/>
              </w:rPr>
              <w:t xml:space="preserve"> Л. И.</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Статистические методы анализа данных: учеб.</w:t>
            </w:r>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rPr>
                <w:sz w:val="19"/>
                <w:szCs w:val="19"/>
              </w:rPr>
            </w:pPr>
            <w:r>
              <w:rPr>
                <w:rFonts w:ascii="Times New Roman" w:hAnsi="Times New Roman" w:cs="Times New Roman"/>
                <w:color w:val="000000"/>
                <w:sz w:val="19"/>
                <w:szCs w:val="19"/>
              </w:rPr>
              <w:t>М.: РИО�, 2016</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105</w:t>
            </w:r>
          </w:p>
        </w:tc>
      </w:tr>
      <w:tr w:rsidR="001616D7" w:rsidRPr="00703931" w:rsidTr="002B74ED">
        <w:trPr>
          <w:trHeight w:hRule="exact" w:val="113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Л1.3</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rPr>
                <w:sz w:val="19"/>
                <w:szCs w:val="19"/>
              </w:rPr>
            </w:pPr>
            <w:proofErr w:type="spellStart"/>
            <w:r>
              <w:rPr>
                <w:rFonts w:ascii="Times New Roman" w:hAnsi="Times New Roman" w:cs="Times New Roman"/>
                <w:color w:val="000000"/>
                <w:sz w:val="19"/>
                <w:szCs w:val="19"/>
              </w:rPr>
              <w:t>Мухина</w:t>
            </w:r>
            <w:proofErr w:type="spellEnd"/>
            <w:r>
              <w:rPr>
                <w:rFonts w:ascii="Times New Roman" w:hAnsi="Times New Roman" w:cs="Times New Roman"/>
                <w:color w:val="000000"/>
                <w:sz w:val="19"/>
                <w:szCs w:val="19"/>
              </w:rPr>
              <w:t xml:space="preserve"> И. А.</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Социально-экономическая статистика: учебное пособие</w:t>
            </w:r>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2017</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jc w:val="center"/>
              <w:rPr>
                <w:sz w:val="19"/>
                <w:szCs w:val="19"/>
                <w:lang w:val="ru-RU"/>
              </w:rPr>
            </w:pPr>
            <w:r>
              <w:rPr>
                <w:rFonts w:ascii="Times New Roman" w:hAnsi="Times New Roman" w:cs="Times New Roman"/>
                <w:color w:val="000000"/>
                <w:sz w:val="19"/>
                <w:szCs w:val="19"/>
              </w:rPr>
              <w:t>http</w:t>
            </w:r>
            <w:r w:rsidRPr="002B74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B74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B74ED">
              <w:rPr>
                <w:rFonts w:ascii="Times New Roman" w:hAnsi="Times New Roman" w:cs="Times New Roman"/>
                <w:color w:val="000000"/>
                <w:sz w:val="19"/>
                <w:szCs w:val="19"/>
                <w:lang w:val="ru-RU"/>
              </w:rPr>
              <w:t xml:space="preserve">/ - неограниченный доступ для </w:t>
            </w:r>
            <w:proofErr w:type="spellStart"/>
            <w:r w:rsidRPr="002B74ED">
              <w:rPr>
                <w:rFonts w:ascii="Times New Roman" w:hAnsi="Times New Roman" w:cs="Times New Roman"/>
                <w:color w:val="000000"/>
                <w:sz w:val="19"/>
                <w:szCs w:val="19"/>
                <w:lang w:val="ru-RU"/>
              </w:rPr>
              <w:t>зарегистрированн</w:t>
            </w:r>
            <w:proofErr w:type="spellEnd"/>
            <w:r w:rsidRPr="002B74ED">
              <w:rPr>
                <w:rFonts w:ascii="Times New Roman" w:hAnsi="Times New Roman" w:cs="Times New Roman"/>
                <w:color w:val="000000"/>
                <w:sz w:val="19"/>
                <w:szCs w:val="19"/>
                <w:lang w:val="ru-RU"/>
              </w:rPr>
              <w:t xml:space="preserve"> </w:t>
            </w:r>
            <w:proofErr w:type="spellStart"/>
            <w:r w:rsidRPr="002B74ED">
              <w:rPr>
                <w:rFonts w:ascii="Times New Roman" w:hAnsi="Times New Roman" w:cs="Times New Roman"/>
                <w:color w:val="000000"/>
                <w:sz w:val="19"/>
                <w:szCs w:val="19"/>
                <w:lang w:val="ru-RU"/>
              </w:rPr>
              <w:t>ых</w:t>
            </w:r>
            <w:proofErr w:type="spellEnd"/>
            <w:r w:rsidRPr="002B74ED">
              <w:rPr>
                <w:rFonts w:ascii="Times New Roman" w:hAnsi="Times New Roman" w:cs="Times New Roman"/>
                <w:color w:val="000000"/>
                <w:sz w:val="19"/>
                <w:szCs w:val="19"/>
                <w:lang w:val="ru-RU"/>
              </w:rPr>
              <w:t xml:space="preserve"> пользователей</w:t>
            </w:r>
          </w:p>
        </w:tc>
      </w:tr>
      <w:tr w:rsidR="001616D7" w:rsidTr="002B74ED">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616D7" w:rsidTr="002B74ED">
        <w:trPr>
          <w:trHeight w:hRule="exact" w:val="27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616D7" w:rsidTr="002B74ED">
        <w:trPr>
          <w:trHeight w:hRule="exact" w:val="91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Л2.1</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proofErr w:type="spellStart"/>
            <w:r w:rsidRPr="002B74ED">
              <w:rPr>
                <w:rFonts w:ascii="Times New Roman" w:hAnsi="Times New Roman" w:cs="Times New Roman"/>
                <w:color w:val="000000"/>
                <w:sz w:val="19"/>
                <w:szCs w:val="19"/>
                <w:lang w:val="ru-RU"/>
              </w:rPr>
              <w:t>Рудяга</w:t>
            </w:r>
            <w:proofErr w:type="spellEnd"/>
            <w:r w:rsidRPr="002B74ED">
              <w:rPr>
                <w:rFonts w:ascii="Times New Roman" w:hAnsi="Times New Roman" w:cs="Times New Roman"/>
                <w:color w:val="000000"/>
                <w:sz w:val="19"/>
                <w:szCs w:val="19"/>
                <w:lang w:val="ru-RU"/>
              </w:rPr>
              <w:t xml:space="preserve"> А. А., Трегубова А. А., Полякова Е. М., Федотова Э. А.</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Теория статистики: практикум (тестовые задания)</w:t>
            </w:r>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Ростов н</w:t>
            </w:r>
            <w:proofErr w:type="gramStart"/>
            <w:r w:rsidRPr="002B74ED">
              <w:rPr>
                <w:rFonts w:ascii="Times New Roman" w:hAnsi="Times New Roman" w:cs="Times New Roman"/>
                <w:color w:val="000000"/>
                <w:sz w:val="19"/>
                <w:szCs w:val="19"/>
                <w:lang w:val="ru-RU"/>
              </w:rPr>
              <w:t>/Д</w:t>
            </w:r>
            <w:proofErr w:type="gramEnd"/>
            <w:r w:rsidRPr="002B74ED">
              <w:rPr>
                <w:rFonts w:ascii="Times New Roman" w:hAnsi="Times New Roman" w:cs="Times New Roman"/>
                <w:color w:val="000000"/>
                <w:sz w:val="19"/>
                <w:szCs w:val="19"/>
                <w:lang w:val="ru-RU"/>
              </w:rPr>
              <w:t>: Изд-во РГЭУ (РИНХ), 2015</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53</w:t>
            </w:r>
          </w:p>
        </w:tc>
      </w:tr>
      <w:tr w:rsidR="001616D7" w:rsidTr="002B74ED">
        <w:trPr>
          <w:trHeight w:hRule="exact" w:val="69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Л2.2</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proofErr w:type="spellStart"/>
            <w:r w:rsidRPr="002B74ED">
              <w:rPr>
                <w:rFonts w:ascii="Times New Roman" w:hAnsi="Times New Roman" w:cs="Times New Roman"/>
                <w:color w:val="000000"/>
                <w:sz w:val="19"/>
                <w:szCs w:val="19"/>
                <w:lang w:val="ru-RU"/>
              </w:rPr>
              <w:t>Рудяга</w:t>
            </w:r>
            <w:proofErr w:type="spellEnd"/>
            <w:r w:rsidRPr="002B74ED">
              <w:rPr>
                <w:rFonts w:ascii="Times New Roman" w:hAnsi="Times New Roman" w:cs="Times New Roman"/>
                <w:color w:val="000000"/>
                <w:sz w:val="19"/>
                <w:szCs w:val="19"/>
                <w:lang w:val="ru-RU"/>
              </w:rPr>
              <w:t xml:space="preserve"> А. А., Трегубова А. А., Федотова Э. А.</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Ростов н</w:t>
            </w:r>
            <w:proofErr w:type="gramStart"/>
            <w:r w:rsidRPr="002B74ED">
              <w:rPr>
                <w:rFonts w:ascii="Times New Roman" w:hAnsi="Times New Roman" w:cs="Times New Roman"/>
                <w:color w:val="000000"/>
                <w:sz w:val="19"/>
                <w:szCs w:val="19"/>
                <w:lang w:val="ru-RU"/>
              </w:rPr>
              <w:t>/Д</w:t>
            </w:r>
            <w:proofErr w:type="gramEnd"/>
            <w:r w:rsidRPr="002B74ED">
              <w:rPr>
                <w:rFonts w:ascii="Times New Roman" w:hAnsi="Times New Roman" w:cs="Times New Roman"/>
                <w:color w:val="000000"/>
                <w:sz w:val="19"/>
                <w:szCs w:val="19"/>
                <w:lang w:val="ru-RU"/>
              </w:rPr>
              <w:t>: Изд-во РГЭУ (РИНХ), 2016</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60</w:t>
            </w:r>
          </w:p>
        </w:tc>
      </w:tr>
      <w:tr w:rsidR="001616D7" w:rsidTr="002B74ED">
        <w:trPr>
          <w:trHeight w:hRule="exact" w:val="69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Л2.3</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proofErr w:type="spellStart"/>
            <w:r w:rsidRPr="002B74ED">
              <w:rPr>
                <w:rFonts w:ascii="Times New Roman" w:hAnsi="Times New Roman" w:cs="Times New Roman"/>
                <w:color w:val="000000"/>
                <w:sz w:val="19"/>
                <w:szCs w:val="19"/>
                <w:lang w:val="ru-RU"/>
              </w:rPr>
              <w:t>Ниворожкина</w:t>
            </w:r>
            <w:proofErr w:type="spellEnd"/>
            <w:r w:rsidRPr="002B74ED">
              <w:rPr>
                <w:rFonts w:ascii="Times New Roman" w:hAnsi="Times New Roman" w:cs="Times New Roman"/>
                <w:color w:val="000000"/>
                <w:sz w:val="19"/>
                <w:szCs w:val="19"/>
                <w:lang w:val="ru-RU"/>
              </w:rPr>
              <w:t xml:space="preserve"> Л. И., </w:t>
            </w:r>
            <w:proofErr w:type="spellStart"/>
            <w:r w:rsidRPr="002B74ED">
              <w:rPr>
                <w:rFonts w:ascii="Times New Roman" w:hAnsi="Times New Roman" w:cs="Times New Roman"/>
                <w:color w:val="000000"/>
                <w:sz w:val="19"/>
                <w:szCs w:val="19"/>
                <w:lang w:val="ru-RU"/>
              </w:rPr>
              <w:t>Рудяга</w:t>
            </w:r>
            <w:proofErr w:type="spellEnd"/>
            <w:r w:rsidRPr="002B74ED">
              <w:rPr>
                <w:rFonts w:ascii="Times New Roman" w:hAnsi="Times New Roman" w:cs="Times New Roman"/>
                <w:color w:val="000000"/>
                <w:sz w:val="19"/>
                <w:szCs w:val="19"/>
                <w:lang w:val="ru-RU"/>
              </w:rPr>
              <w:t xml:space="preserve"> А. А., Федосова О. Н.</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Ростов н</w:t>
            </w:r>
            <w:proofErr w:type="gramStart"/>
            <w:r w:rsidRPr="002B74ED">
              <w:rPr>
                <w:rFonts w:ascii="Times New Roman" w:hAnsi="Times New Roman" w:cs="Times New Roman"/>
                <w:color w:val="000000"/>
                <w:sz w:val="19"/>
                <w:szCs w:val="19"/>
                <w:lang w:val="ru-RU"/>
              </w:rPr>
              <w:t>/Д</w:t>
            </w:r>
            <w:proofErr w:type="gramEnd"/>
            <w:r w:rsidRPr="002B74ED">
              <w:rPr>
                <w:rFonts w:ascii="Times New Roman" w:hAnsi="Times New Roman" w:cs="Times New Roman"/>
                <w:color w:val="000000"/>
                <w:sz w:val="19"/>
                <w:szCs w:val="19"/>
                <w:lang w:val="ru-RU"/>
              </w:rPr>
              <w:t>: Изд-во РГЭУ "РИНХ", 2005</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134</w:t>
            </w:r>
          </w:p>
        </w:tc>
      </w:tr>
      <w:tr w:rsidR="001616D7" w:rsidRPr="00703931" w:rsidTr="002B74ED">
        <w:trPr>
          <w:trHeight w:hRule="exact" w:val="113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Л2.4</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 xml:space="preserve">Ковалев В. В., </w:t>
            </w:r>
            <w:proofErr w:type="spellStart"/>
            <w:r w:rsidRPr="002B74ED">
              <w:rPr>
                <w:rFonts w:ascii="Times New Roman" w:hAnsi="Times New Roman" w:cs="Times New Roman"/>
                <w:color w:val="000000"/>
                <w:sz w:val="19"/>
                <w:szCs w:val="19"/>
                <w:lang w:val="ru-RU"/>
              </w:rPr>
              <w:t>Дюкина</w:t>
            </w:r>
            <w:proofErr w:type="spellEnd"/>
            <w:r w:rsidRPr="002B74ED">
              <w:rPr>
                <w:rFonts w:ascii="Times New Roman" w:hAnsi="Times New Roman" w:cs="Times New Roman"/>
                <w:color w:val="000000"/>
                <w:sz w:val="19"/>
                <w:szCs w:val="19"/>
                <w:lang w:val="ru-RU"/>
              </w:rPr>
              <w:t xml:space="preserve"> Т. О.</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rPr>
                <w:sz w:val="19"/>
                <w:szCs w:val="19"/>
              </w:rPr>
            </w:pPr>
            <w:proofErr w:type="spellStart"/>
            <w:r>
              <w:rPr>
                <w:rFonts w:ascii="Times New Roman" w:hAnsi="Times New Roman" w:cs="Times New Roman"/>
                <w:color w:val="000000"/>
                <w:sz w:val="19"/>
                <w:szCs w:val="19"/>
              </w:rPr>
              <w:t>Социально-экономическая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учебник</w:t>
            </w:r>
            <w:proofErr w:type="spellEnd"/>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Санкт-Петербург: Издательство</w:t>
            </w:r>
            <w:proofErr w:type="gramStart"/>
            <w:r w:rsidRPr="002B74ED">
              <w:rPr>
                <w:rFonts w:ascii="Times New Roman" w:hAnsi="Times New Roman" w:cs="Times New Roman"/>
                <w:color w:val="000000"/>
                <w:sz w:val="19"/>
                <w:szCs w:val="19"/>
                <w:lang w:val="ru-RU"/>
              </w:rPr>
              <w:t xml:space="preserve"> С</w:t>
            </w:r>
            <w:proofErr w:type="gramEnd"/>
            <w:r w:rsidRPr="002B74ED">
              <w:rPr>
                <w:rFonts w:ascii="Times New Roman" w:hAnsi="Times New Roman" w:cs="Times New Roman"/>
                <w:color w:val="000000"/>
                <w:sz w:val="19"/>
                <w:szCs w:val="19"/>
                <w:lang w:val="ru-RU"/>
              </w:rPr>
              <w:t>анкт- Петербургского Государственного Университета, 2014</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jc w:val="center"/>
              <w:rPr>
                <w:sz w:val="19"/>
                <w:szCs w:val="19"/>
                <w:lang w:val="ru-RU"/>
              </w:rPr>
            </w:pPr>
            <w:r>
              <w:rPr>
                <w:rFonts w:ascii="Times New Roman" w:hAnsi="Times New Roman" w:cs="Times New Roman"/>
                <w:color w:val="000000"/>
                <w:sz w:val="19"/>
                <w:szCs w:val="19"/>
              </w:rPr>
              <w:t>http</w:t>
            </w:r>
            <w:r w:rsidRPr="002B74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B74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B74ED">
              <w:rPr>
                <w:rFonts w:ascii="Times New Roman" w:hAnsi="Times New Roman" w:cs="Times New Roman"/>
                <w:color w:val="000000"/>
                <w:sz w:val="19"/>
                <w:szCs w:val="19"/>
                <w:lang w:val="ru-RU"/>
              </w:rPr>
              <w:t xml:space="preserve">/ - неограниченный доступ для </w:t>
            </w:r>
            <w:proofErr w:type="spellStart"/>
            <w:r w:rsidRPr="002B74ED">
              <w:rPr>
                <w:rFonts w:ascii="Times New Roman" w:hAnsi="Times New Roman" w:cs="Times New Roman"/>
                <w:color w:val="000000"/>
                <w:sz w:val="19"/>
                <w:szCs w:val="19"/>
                <w:lang w:val="ru-RU"/>
              </w:rPr>
              <w:t>зарегистрированн</w:t>
            </w:r>
            <w:proofErr w:type="spellEnd"/>
            <w:r w:rsidRPr="002B74ED">
              <w:rPr>
                <w:rFonts w:ascii="Times New Roman" w:hAnsi="Times New Roman" w:cs="Times New Roman"/>
                <w:color w:val="000000"/>
                <w:sz w:val="19"/>
                <w:szCs w:val="19"/>
                <w:lang w:val="ru-RU"/>
              </w:rPr>
              <w:t xml:space="preserve"> </w:t>
            </w:r>
            <w:proofErr w:type="spellStart"/>
            <w:r w:rsidRPr="002B74ED">
              <w:rPr>
                <w:rFonts w:ascii="Times New Roman" w:hAnsi="Times New Roman" w:cs="Times New Roman"/>
                <w:color w:val="000000"/>
                <w:sz w:val="19"/>
                <w:szCs w:val="19"/>
                <w:lang w:val="ru-RU"/>
              </w:rPr>
              <w:t>ых</w:t>
            </w:r>
            <w:proofErr w:type="spellEnd"/>
            <w:r w:rsidRPr="002B74ED">
              <w:rPr>
                <w:rFonts w:ascii="Times New Roman" w:hAnsi="Times New Roman" w:cs="Times New Roman"/>
                <w:color w:val="000000"/>
                <w:sz w:val="19"/>
                <w:szCs w:val="19"/>
                <w:lang w:val="ru-RU"/>
              </w:rPr>
              <w:t xml:space="preserve"> пользователей</w:t>
            </w:r>
          </w:p>
        </w:tc>
      </w:tr>
      <w:tr w:rsidR="001616D7" w:rsidTr="002B74ED">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1616D7" w:rsidTr="002B74ED">
        <w:trPr>
          <w:trHeight w:hRule="exact" w:val="27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1616D7"/>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616D7" w:rsidTr="002B74ED">
        <w:trPr>
          <w:trHeight w:hRule="exact" w:val="69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Л3.1</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proofErr w:type="spellStart"/>
            <w:r w:rsidRPr="002B74ED">
              <w:rPr>
                <w:rFonts w:ascii="Times New Roman" w:hAnsi="Times New Roman" w:cs="Times New Roman"/>
                <w:color w:val="000000"/>
                <w:sz w:val="19"/>
                <w:szCs w:val="19"/>
                <w:lang w:val="ru-RU"/>
              </w:rPr>
              <w:t>Никогосян</w:t>
            </w:r>
            <w:proofErr w:type="spellEnd"/>
            <w:r w:rsidRPr="002B74ED">
              <w:rPr>
                <w:rFonts w:ascii="Times New Roman" w:hAnsi="Times New Roman" w:cs="Times New Roman"/>
                <w:color w:val="000000"/>
                <w:sz w:val="19"/>
                <w:szCs w:val="19"/>
                <w:lang w:val="ru-RU"/>
              </w:rPr>
              <w:t xml:space="preserve"> В. М., Полякова И. А., Маслова Н. П.</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Статистика (социально-экономическая): метод</w:t>
            </w:r>
            <w:proofErr w:type="gramStart"/>
            <w:r w:rsidRPr="002B74ED">
              <w:rPr>
                <w:rFonts w:ascii="Times New Roman" w:hAnsi="Times New Roman" w:cs="Times New Roman"/>
                <w:color w:val="000000"/>
                <w:sz w:val="19"/>
                <w:szCs w:val="19"/>
                <w:lang w:val="ru-RU"/>
              </w:rPr>
              <w:t>.</w:t>
            </w:r>
            <w:proofErr w:type="gramEnd"/>
            <w:r w:rsidRPr="002B74ED">
              <w:rPr>
                <w:rFonts w:ascii="Times New Roman" w:hAnsi="Times New Roman" w:cs="Times New Roman"/>
                <w:color w:val="000000"/>
                <w:sz w:val="19"/>
                <w:szCs w:val="19"/>
                <w:lang w:val="ru-RU"/>
              </w:rPr>
              <w:t xml:space="preserve"> </w:t>
            </w:r>
            <w:proofErr w:type="gramStart"/>
            <w:r w:rsidRPr="002B74ED">
              <w:rPr>
                <w:rFonts w:ascii="Times New Roman" w:hAnsi="Times New Roman" w:cs="Times New Roman"/>
                <w:color w:val="000000"/>
                <w:sz w:val="19"/>
                <w:szCs w:val="19"/>
                <w:lang w:val="ru-RU"/>
              </w:rPr>
              <w:t>у</w:t>
            </w:r>
            <w:proofErr w:type="gramEnd"/>
            <w:r w:rsidRPr="002B74ED">
              <w:rPr>
                <w:rFonts w:ascii="Times New Roman" w:hAnsi="Times New Roman" w:cs="Times New Roman"/>
                <w:color w:val="000000"/>
                <w:sz w:val="19"/>
                <w:szCs w:val="19"/>
                <w:lang w:val="ru-RU"/>
              </w:rPr>
              <w:t xml:space="preserve">казания для </w:t>
            </w:r>
            <w:proofErr w:type="spellStart"/>
            <w:r w:rsidRPr="002B74ED">
              <w:rPr>
                <w:rFonts w:ascii="Times New Roman" w:hAnsi="Times New Roman" w:cs="Times New Roman"/>
                <w:color w:val="000000"/>
                <w:sz w:val="19"/>
                <w:szCs w:val="19"/>
                <w:lang w:val="ru-RU"/>
              </w:rPr>
              <w:t>самостоят</w:t>
            </w:r>
            <w:proofErr w:type="spellEnd"/>
            <w:r w:rsidRPr="002B74ED">
              <w:rPr>
                <w:rFonts w:ascii="Times New Roman" w:hAnsi="Times New Roman" w:cs="Times New Roman"/>
                <w:color w:val="000000"/>
                <w:sz w:val="19"/>
                <w:szCs w:val="19"/>
                <w:lang w:val="ru-RU"/>
              </w:rPr>
              <w:t>. работы студентов</w:t>
            </w:r>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Ростов н</w:t>
            </w:r>
            <w:proofErr w:type="gramStart"/>
            <w:r w:rsidRPr="002B74ED">
              <w:rPr>
                <w:rFonts w:ascii="Times New Roman" w:hAnsi="Times New Roman" w:cs="Times New Roman"/>
                <w:color w:val="000000"/>
                <w:sz w:val="19"/>
                <w:szCs w:val="19"/>
                <w:lang w:val="ru-RU"/>
              </w:rPr>
              <w:t>/Д</w:t>
            </w:r>
            <w:proofErr w:type="gramEnd"/>
            <w:r w:rsidRPr="002B74ED">
              <w:rPr>
                <w:rFonts w:ascii="Times New Roman" w:hAnsi="Times New Roman" w:cs="Times New Roman"/>
                <w:color w:val="000000"/>
                <w:sz w:val="19"/>
                <w:szCs w:val="19"/>
                <w:lang w:val="ru-RU"/>
              </w:rPr>
              <w:t>: Изд-во РГЭУ "РИНХ", 2012</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10</w:t>
            </w:r>
          </w:p>
        </w:tc>
      </w:tr>
      <w:tr w:rsidR="001616D7" w:rsidTr="002B74ED">
        <w:trPr>
          <w:trHeight w:hRule="exact" w:val="478"/>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Л3.2</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rPr>
                <w:sz w:val="19"/>
                <w:szCs w:val="19"/>
              </w:rPr>
            </w:pPr>
            <w:proofErr w:type="spellStart"/>
            <w:r>
              <w:rPr>
                <w:rFonts w:ascii="Times New Roman" w:hAnsi="Times New Roman" w:cs="Times New Roman"/>
                <w:color w:val="000000"/>
                <w:sz w:val="19"/>
                <w:szCs w:val="19"/>
              </w:rPr>
              <w:t>Рудяга</w:t>
            </w:r>
            <w:proofErr w:type="spellEnd"/>
            <w:r>
              <w:rPr>
                <w:rFonts w:ascii="Times New Roman" w:hAnsi="Times New Roman" w:cs="Times New Roman"/>
                <w:color w:val="000000"/>
                <w:sz w:val="19"/>
                <w:szCs w:val="19"/>
              </w:rPr>
              <w:t xml:space="preserve"> А. А.</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Абсолютные и относительные статистические показатели: учеб</w:t>
            </w:r>
            <w:proofErr w:type="gramStart"/>
            <w:r w:rsidRPr="002B74ED">
              <w:rPr>
                <w:rFonts w:ascii="Times New Roman" w:hAnsi="Times New Roman" w:cs="Times New Roman"/>
                <w:color w:val="000000"/>
                <w:sz w:val="19"/>
                <w:szCs w:val="19"/>
                <w:lang w:val="ru-RU"/>
              </w:rPr>
              <w:t>.</w:t>
            </w:r>
            <w:proofErr w:type="gramEnd"/>
            <w:r w:rsidRPr="002B74ED">
              <w:rPr>
                <w:rFonts w:ascii="Times New Roman" w:hAnsi="Times New Roman" w:cs="Times New Roman"/>
                <w:color w:val="000000"/>
                <w:sz w:val="19"/>
                <w:szCs w:val="19"/>
                <w:lang w:val="ru-RU"/>
              </w:rPr>
              <w:t xml:space="preserve"> </w:t>
            </w:r>
            <w:proofErr w:type="gramStart"/>
            <w:r w:rsidRPr="002B74ED">
              <w:rPr>
                <w:rFonts w:ascii="Times New Roman" w:hAnsi="Times New Roman" w:cs="Times New Roman"/>
                <w:color w:val="000000"/>
                <w:sz w:val="19"/>
                <w:szCs w:val="19"/>
                <w:lang w:val="ru-RU"/>
              </w:rPr>
              <w:t>п</w:t>
            </w:r>
            <w:proofErr w:type="gramEnd"/>
            <w:r w:rsidRPr="002B74ED">
              <w:rPr>
                <w:rFonts w:ascii="Times New Roman" w:hAnsi="Times New Roman" w:cs="Times New Roman"/>
                <w:color w:val="000000"/>
                <w:sz w:val="19"/>
                <w:szCs w:val="19"/>
                <w:lang w:val="ru-RU"/>
              </w:rPr>
              <w:t>особие</w:t>
            </w:r>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Ростов н</w:t>
            </w:r>
            <w:proofErr w:type="gramStart"/>
            <w:r w:rsidRPr="002B74ED">
              <w:rPr>
                <w:rFonts w:ascii="Times New Roman" w:hAnsi="Times New Roman" w:cs="Times New Roman"/>
                <w:color w:val="000000"/>
                <w:sz w:val="19"/>
                <w:szCs w:val="19"/>
                <w:lang w:val="ru-RU"/>
              </w:rPr>
              <w:t>/Д</w:t>
            </w:r>
            <w:proofErr w:type="gramEnd"/>
            <w:r w:rsidRPr="002B74ED">
              <w:rPr>
                <w:rFonts w:ascii="Times New Roman" w:hAnsi="Times New Roman" w:cs="Times New Roman"/>
                <w:color w:val="000000"/>
                <w:sz w:val="19"/>
                <w:szCs w:val="19"/>
                <w:lang w:val="ru-RU"/>
              </w:rPr>
              <w:t>: Изд-во РГЭУ "РИНХ", 2008</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203</w:t>
            </w:r>
          </w:p>
        </w:tc>
      </w:tr>
      <w:tr w:rsidR="001616D7" w:rsidRPr="00703931" w:rsidTr="002B74ED">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jc w:val="center"/>
              <w:rPr>
                <w:sz w:val="19"/>
                <w:szCs w:val="19"/>
                <w:lang w:val="ru-RU"/>
              </w:rPr>
            </w:pPr>
            <w:r w:rsidRPr="002B74ED">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1616D7" w:rsidRPr="00703931" w:rsidTr="002B74ED">
        <w:trPr>
          <w:trHeight w:hRule="exact" w:val="27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Э1</w:t>
            </w:r>
          </w:p>
        </w:tc>
        <w:tc>
          <w:tcPr>
            <w:tcW w:w="956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 xml:space="preserve">Статистика Центрального банка Российской Федерации </w:t>
            </w:r>
            <w:r>
              <w:rPr>
                <w:rFonts w:ascii="Times New Roman" w:hAnsi="Times New Roman" w:cs="Times New Roman"/>
                <w:color w:val="000000"/>
                <w:sz w:val="19"/>
                <w:szCs w:val="19"/>
              </w:rPr>
              <w:t>http</w:t>
            </w:r>
            <w:r w:rsidRPr="002B74E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2B74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cbr</w:t>
            </w:r>
            <w:proofErr w:type="spellEnd"/>
            <w:r w:rsidRPr="002B74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B74ED">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2B74ED">
              <w:rPr>
                <w:rFonts w:ascii="Times New Roman" w:hAnsi="Times New Roman" w:cs="Times New Roman"/>
                <w:color w:val="000000"/>
                <w:sz w:val="19"/>
                <w:szCs w:val="19"/>
                <w:lang w:val="ru-RU"/>
              </w:rPr>
              <w:t>/</w:t>
            </w:r>
          </w:p>
        </w:tc>
      </w:tr>
      <w:tr w:rsidR="001616D7" w:rsidRPr="00703931" w:rsidTr="002B74ED">
        <w:trPr>
          <w:trHeight w:hRule="exact" w:val="27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color w:val="000000"/>
                <w:sz w:val="19"/>
                <w:szCs w:val="19"/>
              </w:rPr>
              <w:t>Э2</w:t>
            </w:r>
          </w:p>
        </w:tc>
        <w:tc>
          <w:tcPr>
            <w:tcW w:w="956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 xml:space="preserve">Федеральная служба государственной статистики </w:t>
            </w:r>
            <w:r>
              <w:rPr>
                <w:rFonts w:ascii="Times New Roman" w:hAnsi="Times New Roman" w:cs="Times New Roman"/>
                <w:color w:val="000000"/>
                <w:sz w:val="19"/>
                <w:szCs w:val="19"/>
              </w:rPr>
              <w:t>http</w:t>
            </w:r>
            <w:r w:rsidRPr="002B74E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2B74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2B74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1616D7" w:rsidTr="002B74ED">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1616D7" w:rsidTr="002B74ED">
        <w:trPr>
          <w:trHeight w:hRule="exact" w:val="279"/>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right"/>
              <w:rPr>
                <w:sz w:val="19"/>
                <w:szCs w:val="19"/>
              </w:rPr>
            </w:pPr>
            <w:r>
              <w:rPr>
                <w:rFonts w:ascii="Times New Roman" w:hAnsi="Times New Roman" w:cs="Times New Roman"/>
                <w:color w:val="000000"/>
                <w:sz w:val="19"/>
                <w:szCs w:val="19"/>
              </w:rPr>
              <w:t>6.3.1</w:t>
            </w:r>
          </w:p>
        </w:tc>
        <w:tc>
          <w:tcPr>
            <w:tcW w:w="950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rPr>
                <w:sz w:val="19"/>
                <w:szCs w:val="19"/>
              </w:rPr>
            </w:pPr>
            <w:r>
              <w:rPr>
                <w:rFonts w:ascii="Times New Roman" w:hAnsi="Times New Roman" w:cs="Times New Roman"/>
                <w:color w:val="000000"/>
                <w:sz w:val="19"/>
                <w:szCs w:val="19"/>
              </w:rPr>
              <w:t>Microsoft Office</w:t>
            </w:r>
          </w:p>
        </w:tc>
      </w:tr>
      <w:tr w:rsidR="001616D7" w:rsidTr="002B74ED">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1616D7" w:rsidTr="002B74ED">
        <w:trPr>
          <w:trHeight w:hRule="exact" w:val="279"/>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right"/>
              <w:rPr>
                <w:sz w:val="19"/>
                <w:szCs w:val="19"/>
              </w:rPr>
            </w:pPr>
            <w:r>
              <w:rPr>
                <w:rFonts w:ascii="Times New Roman" w:hAnsi="Times New Roman" w:cs="Times New Roman"/>
                <w:color w:val="000000"/>
                <w:sz w:val="19"/>
                <w:szCs w:val="19"/>
              </w:rPr>
              <w:t>6.4.1</w:t>
            </w:r>
          </w:p>
        </w:tc>
        <w:tc>
          <w:tcPr>
            <w:tcW w:w="950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1616D7" w:rsidRPr="00703931" w:rsidTr="002B74ED">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616D7" w:rsidRPr="002B74ED" w:rsidRDefault="002B74ED">
            <w:pPr>
              <w:spacing w:after="0" w:line="240" w:lineRule="auto"/>
              <w:jc w:val="center"/>
              <w:rPr>
                <w:sz w:val="19"/>
                <w:szCs w:val="19"/>
                <w:lang w:val="ru-RU"/>
              </w:rPr>
            </w:pPr>
            <w:r w:rsidRPr="002B74ED">
              <w:rPr>
                <w:rFonts w:ascii="Times New Roman" w:hAnsi="Times New Roman" w:cs="Times New Roman"/>
                <w:b/>
                <w:color w:val="000000"/>
                <w:sz w:val="19"/>
                <w:szCs w:val="19"/>
                <w:lang w:val="ru-RU"/>
              </w:rPr>
              <w:t>7. МАТЕРИАЛЬНО-ТЕХНИЧЕСКОЕ ОБЕСПЕЧЕНИЕ ДИСЦИПЛИНЫ (МОДУЛЯ)</w:t>
            </w:r>
          </w:p>
        </w:tc>
      </w:tr>
      <w:tr w:rsidR="001616D7" w:rsidTr="002B74ED">
        <w:trPr>
          <w:trHeight w:hRule="exact" w:val="727"/>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jc w:val="right"/>
              <w:rPr>
                <w:sz w:val="19"/>
                <w:szCs w:val="19"/>
              </w:rPr>
            </w:pPr>
            <w:r>
              <w:rPr>
                <w:rFonts w:ascii="Times New Roman" w:hAnsi="Times New Roman" w:cs="Times New Roman"/>
                <w:color w:val="000000"/>
                <w:sz w:val="19"/>
                <w:szCs w:val="19"/>
              </w:rPr>
              <w:t>7.1</w:t>
            </w:r>
          </w:p>
        </w:tc>
        <w:tc>
          <w:tcPr>
            <w:tcW w:w="950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Default="002B74ED">
            <w:pPr>
              <w:spacing w:after="0" w:line="240" w:lineRule="auto"/>
              <w:rPr>
                <w:sz w:val="19"/>
                <w:szCs w:val="19"/>
              </w:rPr>
            </w:pPr>
            <w:r w:rsidRPr="002B74ED">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bl>
    <w:p w:rsidR="001616D7" w:rsidRDefault="001616D7">
      <w:pPr>
        <w:rPr>
          <w:sz w:val="0"/>
          <w:szCs w:val="0"/>
        </w:rPr>
      </w:pPr>
    </w:p>
    <w:tbl>
      <w:tblPr>
        <w:tblW w:w="0" w:type="auto"/>
        <w:tblCellMar>
          <w:left w:w="0" w:type="dxa"/>
          <w:right w:w="0" w:type="dxa"/>
        </w:tblCellMar>
        <w:tblLook w:val="04A0" w:firstRow="1" w:lastRow="0" w:firstColumn="1" w:lastColumn="0" w:noHBand="0" w:noVBand="1"/>
      </w:tblPr>
      <w:tblGrid>
        <w:gridCol w:w="10274"/>
      </w:tblGrid>
      <w:tr w:rsidR="001616D7" w:rsidRPr="00703931" w:rsidTr="002B74ED">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616D7" w:rsidRPr="002B74ED" w:rsidRDefault="002B74ED">
            <w:pPr>
              <w:spacing w:after="0" w:line="240" w:lineRule="auto"/>
              <w:jc w:val="center"/>
              <w:rPr>
                <w:sz w:val="19"/>
                <w:szCs w:val="19"/>
                <w:lang w:val="ru-RU"/>
              </w:rPr>
            </w:pPr>
            <w:r w:rsidRPr="002B74ED">
              <w:rPr>
                <w:rFonts w:ascii="Times New Roman" w:hAnsi="Times New Roman" w:cs="Times New Roman"/>
                <w:b/>
                <w:color w:val="000000"/>
                <w:sz w:val="19"/>
                <w:szCs w:val="19"/>
                <w:lang w:val="ru-RU"/>
              </w:rPr>
              <w:t xml:space="preserve">8. МЕТОДИЧЕСКИЕ УКАЗАНИЯ ДЛЯ </w:t>
            </w:r>
            <w:proofErr w:type="gramStart"/>
            <w:r w:rsidRPr="002B74ED">
              <w:rPr>
                <w:rFonts w:ascii="Times New Roman" w:hAnsi="Times New Roman" w:cs="Times New Roman"/>
                <w:b/>
                <w:color w:val="000000"/>
                <w:sz w:val="19"/>
                <w:szCs w:val="19"/>
                <w:lang w:val="ru-RU"/>
              </w:rPr>
              <w:t>ОБУЧАЮЩИХСЯ</w:t>
            </w:r>
            <w:proofErr w:type="gramEnd"/>
            <w:r w:rsidRPr="002B74ED">
              <w:rPr>
                <w:rFonts w:ascii="Times New Roman" w:hAnsi="Times New Roman" w:cs="Times New Roman"/>
                <w:b/>
                <w:color w:val="000000"/>
                <w:sz w:val="19"/>
                <w:szCs w:val="19"/>
                <w:lang w:val="ru-RU"/>
              </w:rPr>
              <w:t xml:space="preserve"> ПО ОСВОЕНИЮ ДИСЦИПЛИНЫ (МОДУЛЯ)</w:t>
            </w:r>
          </w:p>
        </w:tc>
      </w:tr>
      <w:tr w:rsidR="001616D7" w:rsidRPr="00703931" w:rsidTr="002B74ED">
        <w:trPr>
          <w:trHeight w:hRule="exact" w:val="478"/>
        </w:trPr>
        <w:tc>
          <w:tcPr>
            <w:tcW w:w="102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16D7" w:rsidRPr="002B74ED" w:rsidRDefault="002B74ED">
            <w:pPr>
              <w:spacing w:after="0" w:line="240" w:lineRule="auto"/>
              <w:rPr>
                <w:sz w:val="19"/>
                <w:szCs w:val="19"/>
                <w:lang w:val="ru-RU"/>
              </w:rPr>
            </w:pPr>
            <w:r w:rsidRPr="002B74ED">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472DF1" w:rsidRPr="00472DF1" w:rsidRDefault="00472DF1" w:rsidP="00472DF1">
      <w:pPr>
        <w:spacing w:line="240" w:lineRule="auto"/>
        <w:rPr>
          <w:rFonts w:ascii="Times New Roman" w:eastAsia="Times New Roman" w:hAnsi="Times New Roman" w:cs="Times New Roman"/>
          <w:i/>
          <w:iCs/>
          <w:sz w:val="24"/>
          <w:szCs w:val="24"/>
          <w:lang w:val="ru-RU" w:eastAsia="ru-RU"/>
        </w:rPr>
      </w:pPr>
      <w:r w:rsidRPr="00472DF1">
        <w:rPr>
          <w:rFonts w:ascii="Times New Roman" w:eastAsia="Times New Roman" w:hAnsi="Times New Roman" w:cs="Times New Roman"/>
          <w:i/>
          <w:iCs/>
          <w:noProof/>
          <w:sz w:val="24"/>
          <w:szCs w:val="24"/>
          <w:lang w:val="ru-RU" w:eastAsia="ru-RU"/>
        </w:rPr>
        <w:lastRenderedPageBreak/>
        <w:drawing>
          <wp:inline distT="0" distB="0" distL="0" distR="0" wp14:anchorId="3B95E19A" wp14:editId="7FFC9F3E">
            <wp:extent cx="5938519" cy="8373979"/>
            <wp:effectExtent l="0" t="0" r="5715" b="8255"/>
            <wp:docPr id="1" name="Рисунок 1" descr="G:\2018 набор\Приложения Рудяга 18\38.03.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2018 набор\Приложения Рудяга 18\38.03.02\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375772"/>
                    </a:xfrm>
                    <a:prstGeom prst="rect">
                      <a:avLst/>
                    </a:prstGeom>
                    <a:noFill/>
                    <a:ln>
                      <a:noFill/>
                    </a:ln>
                  </pic:spPr>
                </pic:pic>
              </a:graphicData>
            </a:graphic>
          </wp:inline>
        </w:drawing>
      </w:r>
      <w:r w:rsidRPr="00472DF1">
        <w:rPr>
          <w:rFonts w:ascii="Times New Roman" w:eastAsia="Times New Roman" w:hAnsi="Times New Roman" w:cs="Times New Roman"/>
          <w:i/>
          <w:iCs/>
          <w:sz w:val="24"/>
          <w:szCs w:val="24"/>
          <w:lang w:val="ru-RU" w:eastAsia="ru-RU"/>
        </w:rPr>
        <w:br w:type="page"/>
      </w:r>
    </w:p>
    <w:p w:rsidR="00472DF1" w:rsidRPr="00472DF1" w:rsidRDefault="00472DF1" w:rsidP="00472DF1">
      <w:pPr>
        <w:keepNext/>
        <w:keepLines/>
        <w:spacing w:before="480" w:after="0" w:line="240" w:lineRule="auto"/>
        <w:jc w:val="center"/>
        <w:rPr>
          <w:rFonts w:ascii="Times New Roman" w:eastAsia="Times New Roman" w:hAnsi="Times New Roman" w:cs="Times New Roman"/>
          <w:i/>
          <w:iCs/>
          <w:sz w:val="24"/>
          <w:szCs w:val="24"/>
          <w:lang w:val="ru-RU" w:eastAsia="ru-RU"/>
        </w:rPr>
      </w:pPr>
    </w:p>
    <w:sdt>
      <w:sdtPr>
        <w:rPr>
          <w:rFonts w:ascii="Times New Roman" w:eastAsia="Times New Roman" w:hAnsi="Times New Roman" w:cs="Times New Roman"/>
          <w:b/>
          <w:bCs/>
          <w:sz w:val="24"/>
          <w:szCs w:val="24"/>
          <w:lang w:val="ru-RU" w:eastAsia="ru-RU"/>
        </w:rPr>
        <w:id w:val="-672716992"/>
        <w:docPartObj>
          <w:docPartGallery w:val="Table of Contents"/>
          <w:docPartUnique/>
        </w:docPartObj>
      </w:sdtPr>
      <w:sdtEndPr>
        <w:rPr>
          <w:b w:val="0"/>
          <w:bCs w:val="0"/>
        </w:rPr>
      </w:sdtEndPr>
      <w:sdtContent>
        <w:sdt>
          <w:sdtPr>
            <w:rPr>
              <w:rFonts w:ascii="Times New Roman" w:eastAsia="Times New Roman" w:hAnsi="Times New Roman" w:cs="Times New Roman"/>
              <w:sz w:val="24"/>
              <w:szCs w:val="24"/>
              <w:lang w:val="ru-RU" w:eastAsia="ru-RU"/>
            </w:rPr>
            <w:id w:val="-1771464191"/>
            <w:docPartObj>
              <w:docPartGallery w:val="Table of Contents"/>
              <w:docPartUnique/>
            </w:docPartObj>
          </w:sdtPr>
          <w:sdtEndPr/>
          <w:sdtContent>
            <w:p w:rsidR="00472DF1" w:rsidRPr="00472DF1" w:rsidRDefault="00472DF1" w:rsidP="00472DF1">
              <w:pPr>
                <w:widowControl w:val="0"/>
                <w:spacing w:after="0" w:line="240" w:lineRule="auto"/>
                <w:jc w:val="center"/>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Оглавление</w:t>
              </w:r>
            </w:p>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p>
            <w:p w:rsidR="00472DF1" w:rsidRPr="00472DF1" w:rsidRDefault="00472DF1" w:rsidP="00472DF1">
              <w:pPr>
                <w:tabs>
                  <w:tab w:val="right" w:leader="dot" w:pos="9345"/>
                </w:tabs>
                <w:spacing w:after="100" w:line="240" w:lineRule="auto"/>
                <w:rPr>
                  <w:rFonts w:ascii="Times New Roman" w:eastAsia="Times New Roman" w:hAnsi="Times New Roman" w:cs="Times New Roman"/>
                  <w:noProof/>
                  <w:sz w:val="24"/>
                  <w:szCs w:val="24"/>
                  <w:lang w:val="ru-RU" w:eastAsia="ru-RU"/>
                </w:rPr>
              </w:pPr>
              <w:r w:rsidRPr="00472DF1">
                <w:rPr>
                  <w:rFonts w:ascii="Times New Roman" w:eastAsia="Times New Roman" w:hAnsi="Times New Roman" w:cs="Times New Roman"/>
                  <w:sz w:val="24"/>
                  <w:szCs w:val="24"/>
                  <w:lang w:val="ru-RU" w:eastAsia="ru-RU"/>
                </w:rPr>
                <w:fldChar w:fldCharType="begin"/>
              </w:r>
              <w:r w:rsidRPr="00472DF1">
                <w:rPr>
                  <w:rFonts w:ascii="Times New Roman" w:eastAsia="Times New Roman" w:hAnsi="Times New Roman" w:cs="Times New Roman"/>
                  <w:sz w:val="24"/>
                  <w:szCs w:val="24"/>
                  <w:lang w:val="ru-RU" w:eastAsia="ru-RU"/>
                </w:rPr>
                <w:instrText xml:space="preserve"> TOC \o "1-3" \h \z \u </w:instrText>
              </w:r>
              <w:r w:rsidRPr="00472DF1">
                <w:rPr>
                  <w:rFonts w:ascii="Times New Roman" w:eastAsia="Times New Roman" w:hAnsi="Times New Roman" w:cs="Times New Roman"/>
                  <w:sz w:val="24"/>
                  <w:szCs w:val="24"/>
                  <w:lang w:val="ru-RU" w:eastAsia="ru-RU"/>
                </w:rPr>
                <w:fldChar w:fldCharType="separate"/>
              </w:r>
              <w:hyperlink w:anchor="_Toc482746849" w:history="1">
                <w:r w:rsidRPr="00472DF1">
                  <w:rPr>
                    <w:rFonts w:ascii="Times New Roman" w:eastAsia="Times New Roman" w:hAnsi="Times New Roman" w:cs="Times New Roman"/>
                    <w:bCs/>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472DF1">
                  <w:rPr>
                    <w:rFonts w:ascii="Times New Roman" w:eastAsia="Times New Roman" w:hAnsi="Times New Roman" w:cs="Times New Roman"/>
                    <w:noProof/>
                    <w:webHidden/>
                    <w:sz w:val="24"/>
                    <w:szCs w:val="24"/>
                    <w:lang w:val="ru-RU" w:eastAsia="ru-RU"/>
                  </w:rPr>
                  <w:tab/>
                </w:r>
                <w:r w:rsidRPr="00472DF1">
                  <w:rPr>
                    <w:rFonts w:ascii="Times New Roman" w:eastAsia="Times New Roman" w:hAnsi="Times New Roman" w:cs="Times New Roman"/>
                    <w:noProof/>
                    <w:webHidden/>
                    <w:sz w:val="24"/>
                    <w:szCs w:val="24"/>
                    <w:lang w:val="ru-RU" w:eastAsia="ru-RU"/>
                  </w:rPr>
                  <w:fldChar w:fldCharType="begin"/>
                </w:r>
                <w:r w:rsidRPr="00472DF1">
                  <w:rPr>
                    <w:rFonts w:ascii="Times New Roman" w:eastAsia="Times New Roman" w:hAnsi="Times New Roman" w:cs="Times New Roman"/>
                    <w:noProof/>
                    <w:webHidden/>
                    <w:sz w:val="24"/>
                    <w:szCs w:val="24"/>
                    <w:lang w:val="ru-RU" w:eastAsia="ru-RU"/>
                  </w:rPr>
                  <w:instrText xml:space="preserve"> PAGEREF _Toc482746849 \h </w:instrText>
                </w:r>
                <w:r w:rsidRPr="00472DF1">
                  <w:rPr>
                    <w:rFonts w:ascii="Times New Roman" w:eastAsia="Times New Roman" w:hAnsi="Times New Roman" w:cs="Times New Roman"/>
                    <w:noProof/>
                    <w:webHidden/>
                    <w:sz w:val="24"/>
                    <w:szCs w:val="24"/>
                    <w:lang w:val="ru-RU" w:eastAsia="ru-RU"/>
                  </w:rPr>
                </w:r>
                <w:r w:rsidRPr="00472DF1">
                  <w:rPr>
                    <w:rFonts w:ascii="Times New Roman" w:eastAsia="Times New Roman" w:hAnsi="Times New Roman" w:cs="Times New Roman"/>
                    <w:noProof/>
                    <w:webHidden/>
                    <w:sz w:val="24"/>
                    <w:szCs w:val="24"/>
                    <w:lang w:val="ru-RU" w:eastAsia="ru-RU"/>
                  </w:rPr>
                  <w:fldChar w:fldCharType="separate"/>
                </w:r>
                <w:r w:rsidRPr="00472DF1">
                  <w:rPr>
                    <w:rFonts w:ascii="Times New Roman" w:eastAsia="Times New Roman" w:hAnsi="Times New Roman" w:cs="Times New Roman"/>
                    <w:noProof/>
                    <w:webHidden/>
                    <w:sz w:val="24"/>
                    <w:szCs w:val="24"/>
                    <w:lang w:val="ru-RU" w:eastAsia="ru-RU"/>
                  </w:rPr>
                  <w:t>3</w:t>
                </w:r>
                <w:r w:rsidRPr="00472DF1">
                  <w:rPr>
                    <w:rFonts w:ascii="Times New Roman" w:eastAsia="Times New Roman" w:hAnsi="Times New Roman" w:cs="Times New Roman"/>
                    <w:noProof/>
                    <w:webHidden/>
                    <w:sz w:val="24"/>
                    <w:szCs w:val="24"/>
                    <w:lang w:val="ru-RU" w:eastAsia="ru-RU"/>
                  </w:rPr>
                  <w:fldChar w:fldCharType="end"/>
                </w:r>
              </w:hyperlink>
            </w:p>
            <w:p w:rsidR="00472DF1" w:rsidRPr="00472DF1" w:rsidRDefault="00671167" w:rsidP="00472DF1">
              <w:pPr>
                <w:tabs>
                  <w:tab w:val="right" w:leader="dot" w:pos="9345"/>
                </w:tabs>
                <w:spacing w:after="100" w:line="240" w:lineRule="auto"/>
                <w:rPr>
                  <w:rFonts w:ascii="Times New Roman" w:eastAsia="Times New Roman" w:hAnsi="Times New Roman" w:cs="Times New Roman"/>
                  <w:noProof/>
                  <w:sz w:val="24"/>
                  <w:szCs w:val="24"/>
                  <w:lang w:val="ru-RU" w:eastAsia="ru-RU"/>
                </w:rPr>
              </w:pPr>
              <w:hyperlink w:anchor="_Toc482746850" w:history="1">
                <w:r w:rsidR="00472DF1" w:rsidRPr="00472DF1">
                  <w:rPr>
                    <w:rFonts w:ascii="Times New Roman" w:eastAsia="Times New Roman" w:hAnsi="Times New Roman" w:cs="Times New Roman"/>
                    <w:bCs/>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00472DF1" w:rsidRPr="00472DF1">
                  <w:rPr>
                    <w:rFonts w:ascii="Times New Roman" w:eastAsia="Times New Roman" w:hAnsi="Times New Roman" w:cs="Times New Roman"/>
                    <w:noProof/>
                    <w:webHidden/>
                    <w:sz w:val="24"/>
                    <w:szCs w:val="24"/>
                    <w:lang w:val="ru-RU" w:eastAsia="ru-RU"/>
                  </w:rPr>
                  <w:tab/>
                </w:r>
                <w:r w:rsidR="00472DF1" w:rsidRPr="00472DF1">
                  <w:rPr>
                    <w:rFonts w:ascii="Times New Roman" w:eastAsia="Times New Roman" w:hAnsi="Times New Roman" w:cs="Times New Roman"/>
                    <w:noProof/>
                    <w:webHidden/>
                    <w:sz w:val="24"/>
                    <w:szCs w:val="24"/>
                    <w:lang w:val="ru-RU" w:eastAsia="ru-RU"/>
                  </w:rPr>
                  <w:fldChar w:fldCharType="begin"/>
                </w:r>
                <w:r w:rsidR="00472DF1" w:rsidRPr="00472DF1">
                  <w:rPr>
                    <w:rFonts w:ascii="Times New Roman" w:eastAsia="Times New Roman" w:hAnsi="Times New Roman" w:cs="Times New Roman"/>
                    <w:noProof/>
                    <w:webHidden/>
                    <w:sz w:val="24"/>
                    <w:szCs w:val="24"/>
                    <w:lang w:val="ru-RU" w:eastAsia="ru-RU"/>
                  </w:rPr>
                  <w:instrText xml:space="preserve"> PAGEREF _Toc482746850 \h </w:instrText>
                </w:r>
                <w:r w:rsidR="00472DF1" w:rsidRPr="00472DF1">
                  <w:rPr>
                    <w:rFonts w:ascii="Times New Roman" w:eastAsia="Times New Roman" w:hAnsi="Times New Roman" w:cs="Times New Roman"/>
                    <w:noProof/>
                    <w:webHidden/>
                    <w:sz w:val="24"/>
                    <w:szCs w:val="24"/>
                    <w:lang w:val="ru-RU" w:eastAsia="ru-RU"/>
                  </w:rPr>
                </w:r>
                <w:r w:rsidR="00472DF1" w:rsidRPr="00472DF1">
                  <w:rPr>
                    <w:rFonts w:ascii="Times New Roman" w:eastAsia="Times New Roman" w:hAnsi="Times New Roman" w:cs="Times New Roman"/>
                    <w:noProof/>
                    <w:webHidden/>
                    <w:sz w:val="24"/>
                    <w:szCs w:val="24"/>
                    <w:lang w:val="ru-RU" w:eastAsia="ru-RU"/>
                  </w:rPr>
                  <w:fldChar w:fldCharType="separate"/>
                </w:r>
                <w:r w:rsidR="00472DF1" w:rsidRPr="00472DF1">
                  <w:rPr>
                    <w:rFonts w:ascii="Times New Roman" w:eastAsia="Times New Roman" w:hAnsi="Times New Roman" w:cs="Times New Roman"/>
                    <w:noProof/>
                    <w:webHidden/>
                    <w:sz w:val="24"/>
                    <w:szCs w:val="24"/>
                    <w:lang w:val="ru-RU" w:eastAsia="ru-RU"/>
                  </w:rPr>
                  <w:t>3</w:t>
                </w:r>
                <w:r w:rsidR="00472DF1" w:rsidRPr="00472DF1">
                  <w:rPr>
                    <w:rFonts w:ascii="Times New Roman" w:eastAsia="Times New Roman" w:hAnsi="Times New Roman" w:cs="Times New Roman"/>
                    <w:noProof/>
                    <w:webHidden/>
                    <w:sz w:val="24"/>
                    <w:szCs w:val="24"/>
                    <w:lang w:val="ru-RU" w:eastAsia="ru-RU"/>
                  </w:rPr>
                  <w:fldChar w:fldCharType="end"/>
                </w:r>
              </w:hyperlink>
            </w:p>
            <w:p w:rsidR="00472DF1" w:rsidRPr="00472DF1" w:rsidRDefault="00671167" w:rsidP="00472DF1">
              <w:pPr>
                <w:tabs>
                  <w:tab w:val="right" w:leader="dot" w:pos="9345"/>
                </w:tabs>
                <w:spacing w:after="100" w:line="240" w:lineRule="auto"/>
                <w:rPr>
                  <w:rFonts w:ascii="Times New Roman" w:eastAsia="Times New Roman" w:hAnsi="Times New Roman" w:cs="Times New Roman"/>
                  <w:noProof/>
                  <w:sz w:val="24"/>
                  <w:szCs w:val="24"/>
                  <w:lang w:val="ru-RU" w:eastAsia="ru-RU"/>
                </w:rPr>
              </w:pPr>
              <w:hyperlink w:anchor="_Toc482746851" w:history="1">
                <w:r w:rsidR="00472DF1" w:rsidRPr="00472DF1">
                  <w:rPr>
                    <w:rFonts w:ascii="Times New Roman" w:eastAsia="Times New Roman" w:hAnsi="Times New Roman" w:cs="Times New Roman"/>
                    <w:bCs/>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472DF1" w:rsidRPr="00472DF1">
                  <w:rPr>
                    <w:rFonts w:ascii="Times New Roman" w:eastAsia="Times New Roman" w:hAnsi="Times New Roman" w:cs="Times New Roman"/>
                    <w:noProof/>
                    <w:webHidden/>
                    <w:sz w:val="24"/>
                    <w:szCs w:val="24"/>
                    <w:lang w:val="ru-RU" w:eastAsia="ru-RU"/>
                  </w:rPr>
                  <w:tab/>
                  <w:t>5</w:t>
                </w:r>
              </w:hyperlink>
            </w:p>
            <w:p w:rsidR="00472DF1" w:rsidRPr="00472DF1" w:rsidRDefault="00671167" w:rsidP="00472DF1">
              <w:pPr>
                <w:tabs>
                  <w:tab w:val="right" w:leader="dot" w:pos="9345"/>
                </w:tabs>
                <w:spacing w:after="100" w:line="240" w:lineRule="auto"/>
                <w:rPr>
                  <w:rFonts w:ascii="Times New Roman" w:eastAsia="Times New Roman" w:hAnsi="Times New Roman" w:cs="Times New Roman"/>
                  <w:noProof/>
                  <w:sz w:val="24"/>
                  <w:szCs w:val="24"/>
                  <w:lang w:val="ru-RU" w:eastAsia="ru-RU"/>
                </w:rPr>
              </w:pPr>
              <w:hyperlink w:anchor="_Toc482746852" w:history="1">
                <w:r w:rsidR="00472DF1" w:rsidRPr="00472DF1">
                  <w:rPr>
                    <w:rFonts w:ascii="Times New Roman" w:eastAsia="Times New Roman" w:hAnsi="Times New Roman" w:cs="Times New Roman"/>
                    <w:bCs/>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472DF1" w:rsidRPr="00472DF1">
                  <w:rPr>
                    <w:rFonts w:ascii="Times New Roman" w:eastAsia="Times New Roman" w:hAnsi="Times New Roman" w:cs="Times New Roman"/>
                    <w:noProof/>
                    <w:webHidden/>
                    <w:sz w:val="24"/>
                    <w:szCs w:val="24"/>
                    <w:lang w:val="ru-RU" w:eastAsia="ru-RU"/>
                  </w:rPr>
                  <w:tab/>
                  <w:t>49</w:t>
                </w:r>
              </w:hyperlink>
            </w:p>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bCs/>
                  <w:sz w:val="24"/>
                  <w:szCs w:val="24"/>
                  <w:lang w:val="ru-RU" w:eastAsia="ru-RU"/>
                </w:rPr>
                <w:fldChar w:fldCharType="end"/>
              </w:r>
            </w:p>
          </w:sdtContent>
        </w:sdt>
        <w:p w:rsidR="00472DF1" w:rsidRPr="00472DF1" w:rsidRDefault="00472DF1" w:rsidP="00472DF1">
          <w:pPr>
            <w:keepNext/>
            <w:keepLines/>
            <w:spacing w:after="0" w:line="240" w:lineRule="auto"/>
            <w:jc w:val="center"/>
            <w:rPr>
              <w:rFonts w:ascii="Times New Roman" w:eastAsia="Times New Roman" w:hAnsi="Times New Roman" w:cs="Times New Roman"/>
              <w:b/>
              <w:bCs/>
              <w:color w:val="365F91"/>
              <w:sz w:val="24"/>
              <w:szCs w:val="24"/>
              <w:lang w:val="ru-RU" w:eastAsia="ru-RU"/>
            </w:rPr>
          </w:pPr>
        </w:p>
        <w:p w:rsidR="00472DF1" w:rsidRPr="00472DF1" w:rsidRDefault="00671167" w:rsidP="00472DF1">
          <w:pPr>
            <w:spacing w:after="0" w:line="240" w:lineRule="auto"/>
            <w:rPr>
              <w:rFonts w:ascii="Times New Roman" w:eastAsia="Times New Roman" w:hAnsi="Times New Roman" w:cs="Times New Roman"/>
              <w:sz w:val="24"/>
              <w:szCs w:val="24"/>
              <w:lang w:val="ru-RU" w:eastAsia="ru-RU"/>
            </w:rPr>
          </w:pPr>
        </w:p>
      </w:sdtContent>
    </w:sdt>
    <w:p w:rsidR="00472DF1" w:rsidRPr="00472DF1" w:rsidRDefault="00472DF1" w:rsidP="00472DF1">
      <w:pPr>
        <w:spacing w:after="0" w:line="240" w:lineRule="auto"/>
        <w:rPr>
          <w:rFonts w:ascii="Times New Roman" w:eastAsia="Times New Roman" w:hAnsi="Times New Roman" w:cs="Times New Roman"/>
          <w:bCs/>
          <w:sz w:val="24"/>
          <w:szCs w:val="24"/>
          <w:lang w:val="ru-RU" w:eastAsia="ru-RU"/>
        </w:rPr>
      </w:pPr>
      <w:r w:rsidRPr="00472DF1">
        <w:rPr>
          <w:rFonts w:ascii="Times New Roman" w:eastAsia="Times New Roman" w:hAnsi="Times New Roman" w:cs="Times New Roman"/>
          <w:bCs/>
          <w:sz w:val="24"/>
          <w:szCs w:val="24"/>
          <w:lang w:val="ru-RU" w:eastAsia="ru-RU"/>
        </w:rPr>
        <w:br w:type="page"/>
      </w:r>
    </w:p>
    <w:p w:rsidR="00472DF1" w:rsidRPr="00472DF1" w:rsidRDefault="00472DF1" w:rsidP="00472DF1">
      <w:pPr>
        <w:keepNext/>
        <w:keepLines/>
        <w:spacing w:before="480" w:after="0" w:line="240" w:lineRule="auto"/>
        <w:outlineLvl w:val="0"/>
        <w:rPr>
          <w:rFonts w:ascii="Times New Roman" w:eastAsia="Times New Roman" w:hAnsi="Times New Roman" w:cs="Times New Roman"/>
          <w:b/>
          <w:bCs/>
          <w:sz w:val="24"/>
          <w:szCs w:val="24"/>
          <w:lang w:val="ru-RU" w:eastAsia="ru-RU"/>
        </w:rPr>
      </w:pPr>
      <w:bookmarkStart w:id="1" w:name="_Toc482746849"/>
      <w:r w:rsidRPr="00472DF1">
        <w:rPr>
          <w:rFonts w:ascii="Times New Roman" w:eastAsia="Times New Roman" w:hAnsi="Times New Roman" w:cs="Times New Roman"/>
          <w:b/>
          <w:bCs/>
          <w:sz w:val="24"/>
          <w:szCs w:val="24"/>
          <w:lang w:val="ru-RU" w:eastAsia="ru-RU"/>
        </w:rPr>
        <w:lastRenderedPageBreak/>
        <w:t>1. Перечень компетенций с указанием этапов их формирования в процессе освоения образовательной программы</w:t>
      </w:r>
      <w:bookmarkEnd w:id="1"/>
    </w:p>
    <w:p w:rsidR="00472DF1" w:rsidRPr="00472DF1" w:rsidRDefault="00472DF1" w:rsidP="00472DF1">
      <w:pPr>
        <w:tabs>
          <w:tab w:val="left" w:pos="2295"/>
        </w:tabs>
        <w:spacing w:after="0" w:line="240" w:lineRule="auto"/>
        <w:jc w:val="center"/>
        <w:rPr>
          <w:rFonts w:ascii="Times New Roman" w:eastAsia="Times New Roman" w:hAnsi="Times New Roman" w:cs="Times New Roman"/>
          <w:b/>
          <w:sz w:val="24"/>
          <w:szCs w:val="24"/>
          <w:lang w:val="ru-RU" w:eastAsia="ru-RU"/>
        </w:rPr>
      </w:pPr>
    </w:p>
    <w:p w:rsidR="00472DF1" w:rsidRPr="00472DF1" w:rsidRDefault="00472DF1" w:rsidP="00472DF1">
      <w:pPr>
        <w:tabs>
          <w:tab w:val="left" w:pos="360"/>
        </w:tabs>
        <w:spacing w:line="240" w:lineRule="auto"/>
        <w:ind w:firstLine="709"/>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72DF1" w:rsidRPr="00472DF1" w:rsidRDefault="00472DF1" w:rsidP="00472DF1">
      <w:pPr>
        <w:keepNext/>
        <w:keepLines/>
        <w:spacing w:before="480" w:after="0" w:line="240" w:lineRule="auto"/>
        <w:jc w:val="both"/>
        <w:outlineLvl w:val="0"/>
        <w:rPr>
          <w:rFonts w:ascii="Times New Roman" w:eastAsia="Times New Roman" w:hAnsi="Times New Roman" w:cs="Times New Roman"/>
          <w:sz w:val="24"/>
          <w:szCs w:val="24"/>
          <w:lang w:val="ru-RU" w:eastAsia="ru-RU"/>
        </w:rPr>
      </w:pPr>
      <w:bookmarkStart w:id="2" w:name="_Toc482746850"/>
      <w:r w:rsidRPr="00472DF1">
        <w:rPr>
          <w:rFonts w:ascii="Times New Roman" w:eastAsia="Times New Roman" w:hAnsi="Times New Roman" w:cs="Times New Roman"/>
          <w:b/>
          <w:bCs/>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472DF1">
        <w:rPr>
          <w:rFonts w:ascii="Times New Roman" w:eastAsia="Times New Roman" w:hAnsi="Times New Roman" w:cs="Times New Roman"/>
          <w:b/>
          <w:bCs/>
          <w:sz w:val="24"/>
          <w:szCs w:val="24"/>
          <w:lang w:val="ru-RU" w:eastAsia="ru-RU"/>
        </w:rPr>
        <w:t xml:space="preserve">  </w:t>
      </w:r>
    </w:p>
    <w:p w:rsidR="00472DF1" w:rsidRPr="00472DF1" w:rsidRDefault="00472DF1" w:rsidP="00472DF1">
      <w:pPr>
        <w:spacing w:after="0" w:line="240" w:lineRule="auto"/>
        <w:ind w:firstLine="708"/>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2.1 Показатели и критерии оценивания компетенций:  </w:t>
      </w:r>
    </w:p>
    <w:tbl>
      <w:tblPr>
        <w:tblW w:w="9727" w:type="dxa"/>
        <w:tblCellMar>
          <w:left w:w="0" w:type="dxa"/>
          <w:right w:w="0" w:type="dxa"/>
        </w:tblCellMar>
        <w:tblLook w:val="01E0" w:firstRow="1" w:lastRow="1" w:firstColumn="1" w:lastColumn="1" w:noHBand="0" w:noVBand="0"/>
      </w:tblPr>
      <w:tblGrid>
        <w:gridCol w:w="3555"/>
        <w:gridCol w:w="2232"/>
        <w:gridCol w:w="2450"/>
        <w:gridCol w:w="1490"/>
      </w:tblGrid>
      <w:tr w:rsidR="00472DF1" w:rsidRPr="00472DF1" w:rsidTr="002A0A52">
        <w:trPr>
          <w:trHeight w:val="752"/>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color w:val="000000"/>
                <w:sz w:val="24"/>
                <w:szCs w:val="24"/>
                <w:lang w:val="ru-RU" w:eastAsia="ru-RU"/>
              </w:rPr>
              <w:t xml:space="preserve">ЗУН, составляющие компетенцию </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color w:val="000000"/>
                <w:sz w:val="24"/>
                <w:szCs w:val="24"/>
                <w:lang w:val="ru-RU" w:eastAsia="ru-RU"/>
              </w:rPr>
              <w:t>Показатели оценивания</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color w:val="000000"/>
                <w:sz w:val="24"/>
                <w:szCs w:val="24"/>
                <w:lang w:val="ru-RU" w:eastAsia="ru-RU"/>
              </w:rPr>
              <w:t>Критерии оценивания</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color w:val="000000"/>
                <w:sz w:val="24"/>
                <w:szCs w:val="24"/>
                <w:lang w:val="ru-RU" w:eastAsia="ru-RU"/>
              </w:rPr>
              <w:t>Средства оценивания</w:t>
            </w:r>
          </w:p>
        </w:tc>
      </w:tr>
      <w:tr w:rsidR="00472DF1" w:rsidRPr="00703931" w:rsidTr="002A0A52">
        <w:trPr>
          <w:trHeight w:val="430"/>
        </w:trPr>
        <w:tc>
          <w:tcPr>
            <w:tcW w:w="972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72DF1" w:rsidRPr="00472DF1" w:rsidRDefault="00472DF1" w:rsidP="00472DF1">
            <w:pPr>
              <w:spacing w:after="0" w:line="240" w:lineRule="auto"/>
              <w:jc w:val="both"/>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sz w:val="24"/>
                <w:szCs w:val="24"/>
                <w:lang w:val="ru-RU" w:eastAsia="ru-RU"/>
              </w:rPr>
              <w:t>ОК-3 способностью использовать основы экономических знаний в различных сферах деятельности</w:t>
            </w:r>
          </w:p>
        </w:tc>
      </w:tr>
      <w:tr w:rsidR="00472DF1" w:rsidRPr="00703931"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Знать</w:t>
            </w:r>
          </w:p>
          <w:p w:rsidR="00472DF1" w:rsidRPr="00472DF1" w:rsidRDefault="00472DF1" w:rsidP="00472DF1">
            <w:pPr>
              <w:spacing w:line="240" w:lineRule="auto"/>
              <w:jc w:val="both"/>
              <w:rPr>
                <w:rFonts w:ascii="Times New Roman" w:eastAsia="Times New Roman" w:hAnsi="Times New Roman" w:cs="Times New Roman"/>
                <w:sz w:val="24"/>
                <w:szCs w:val="24"/>
                <w:lang w:val="ru-RU" w:eastAsia="ru-RU"/>
              </w:rPr>
            </w:pPr>
            <w:r w:rsidRPr="00472DF1">
              <w:rPr>
                <w:rFonts w:ascii="Times New Roman" w:eastAsiaTheme="minorHAnsi" w:hAnsi="Times New Roman" w:cs="Times New Roman"/>
                <w:sz w:val="24"/>
                <w:szCs w:val="24"/>
                <w:lang w:val="ru-RU"/>
              </w:rPr>
              <w:t>систему взаимосвязанных статистических показателей, обоснованную экономической теорией</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72DF1" w:rsidRPr="00472DF1" w:rsidRDefault="00472DF1" w:rsidP="00472DF1">
            <w:pPr>
              <w:spacing w:after="0" w:line="240" w:lineRule="auto"/>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z w:val="24"/>
                <w:szCs w:val="24"/>
                <w:lang w:val="ru-RU"/>
              </w:rPr>
              <w:t>Изучение лекций и учебной литературы; подготовка к практическим занятиям.</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72DF1" w:rsidRPr="00472DF1" w:rsidRDefault="00472DF1" w:rsidP="00472DF1">
            <w:pPr>
              <w:spacing w:after="0" w:line="240" w:lineRule="auto"/>
              <w:rPr>
                <w:rFonts w:ascii="Times New Roman" w:eastAsia="Times New Roman" w:hAnsi="Times New Roman" w:cs="Times New Roman"/>
                <w:iCs/>
                <w:color w:val="000000"/>
                <w:sz w:val="24"/>
                <w:szCs w:val="24"/>
                <w:lang w:val="ru-RU" w:eastAsia="ru-RU"/>
              </w:rPr>
            </w:pPr>
            <w:r w:rsidRPr="00472DF1">
              <w:rPr>
                <w:rFonts w:ascii="Times New Roman" w:eastAsia="Times New Roman" w:hAnsi="Times New Roman" w:cs="Times New Roman"/>
                <w:iCs/>
                <w:color w:val="000000"/>
                <w:sz w:val="24"/>
                <w:szCs w:val="24"/>
                <w:lang w:val="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72DF1" w:rsidRPr="00472DF1" w:rsidRDefault="00472DF1" w:rsidP="00472DF1">
            <w:pPr>
              <w:spacing w:after="0" w:line="240" w:lineRule="auto"/>
              <w:rPr>
                <w:rFonts w:ascii="Times New Roman" w:eastAsia="Times New Roman" w:hAnsi="Times New Roman" w:cs="Times New Roman"/>
                <w:iCs/>
                <w:sz w:val="24"/>
                <w:szCs w:val="24"/>
                <w:lang w:val="ru-RU" w:eastAsia="ru-RU"/>
              </w:rPr>
            </w:pPr>
            <w:r w:rsidRPr="00472DF1">
              <w:rPr>
                <w:rFonts w:ascii="Times New Roman" w:eastAsia="Times New Roman" w:hAnsi="Times New Roman" w:cs="Times New Roman"/>
                <w:iCs/>
                <w:sz w:val="24"/>
                <w:szCs w:val="24"/>
                <w:lang w:val="ru-RU" w:eastAsia="ru-RU"/>
              </w:rPr>
              <w:t xml:space="preserve">О – опрос (вопросы 1-152), ДИ – деловая игра (деловая игра 1), </w:t>
            </w:r>
            <w:proofErr w:type="gramStart"/>
            <w:r w:rsidRPr="00472DF1">
              <w:rPr>
                <w:rFonts w:ascii="Times New Roman" w:eastAsia="Times New Roman" w:hAnsi="Times New Roman" w:cs="Times New Roman"/>
                <w:iCs/>
                <w:sz w:val="24"/>
                <w:szCs w:val="24"/>
                <w:lang w:val="ru-RU" w:eastAsia="ru-RU"/>
              </w:rPr>
              <w:t>Р</w:t>
            </w:r>
            <w:proofErr w:type="gramEnd"/>
            <w:r w:rsidRPr="00472DF1">
              <w:rPr>
                <w:rFonts w:ascii="Times New Roman" w:eastAsia="Times New Roman" w:hAnsi="Times New Roman" w:cs="Times New Roman"/>
                <w:iCs/>
                <w:sz w:val="24"/>
                <w:szCs w:val="24"/>
                <w:lang w:val="ru-RU" w:eastAsia="ru-RU"/>
              </w:rPr>
              <w:t xml:space="preserve"> – реферат (темы 1-32).</w:t>
            </w:r>
          </w:p>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p>
        </w:tc>
      </w:tr>
      <w:tr w:rsidR="00472DF1" w:rsidRPr="00703931"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72DF1" w:rsidRPr="00472DF1" w:rsidRDefault="00472DF1" w:rsidP="00472DF1">
            <w:pPr>
              <w:spacing w:after="0" w:line="240" w:lineRule="auto"/>
              <w:jc w:val="both"/>
              <w:rPr>
                <w:rFonts w:ascii="Times New Roman" w:eastAsia="Calibri" w:hAnsi="Times New Roman" w:cs="Times New Roman"/>
                <w:iCs/>
                <w:sz w:val="24"/>
                <w:szCs w:val="24"/>
                <w:lang w:val="ru-RU"/>
              </w:rPr>
            </w:pPr>
            <w:r w:rsidRPr="00472DF1">
              <w:rPr>
                <w:rFonts w:ascii="Times New Roman" w:eastAsia="Calibri" w:hAnsi="Times New Roman" w:cs="Times New Roman"/>
                <w:iCs/>
                <w:sz w:val="24"/>
                <w:szCs w:val="24"/>
                <w:lang w:val="ru-RU"/>
              </w:rPr>
              <w:t>Уметь</w:t>
            </w:r>
          </w:p>
          <w:p w:rsidR="00472DF1" w:rsidRPr="00472DF1" w:rsidRDefault="00472DF1" w:rsidP="00472DF1">
            <w:pPr>
              <w:spacing w:line="240" w:lineRule="auto"/>
              <w:jc w:val="both"/>
              <w:rPr>
                <w:rFonts w:ascii="Times New Roman" w:eastAsia="Times New Roman" w:hAnsi="Times New Roman" w:cs="Times New Roman"/>
                <w:sz w:val="24"/>
                <w:szCs w:val="24"/>
                <w:lang w:val="ru-RU" w:eastAsia="ru-RU"/>
              </w:rPr>
            </w:pPr>
            <w:r w:rsidRPr="00472DF1">
              <w:rPr>
                <w:rFonts w:ascii="Times New Roman" w:eastAsiaTheme="minorHAnsi" w:hAnsi="Times New Roman" w:cs="Times New Roman"/>
                <w:sz w:val="24"/>
                <w:szCs w:val="24"/>
                <w:lang w:val="ru-RU"/>
              </w:rPr>
              <w:t>применять основные методы статистического анализа результатов хозяйственной деятельности, обобщать и грамотно оформлять результаты статистического анализа</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72DF1" w:rsidRPr="00472DF1" w:rsidRDefault="00472DF1" w:rsidP="00472DF1">
            <w:pPr>
              <w:spacing w:after="0" w:line="240" w:lineRule="auto"/>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z w:val="24"/>
                <w:szCs w:val="24"/>
                <w:lang w:val="ru-RU"/>
              </w:rPr>
              <w:t>Решение задач, в том числе с использованием различных баз данных, современных информационн</w:t>
            </w:r>
            <w:proofErr w:type="gramStart"/>
            <w:r w:rsidRPr="00472DF1">
              <w:rPr>
                <w:rFonts w:ascii="Times New Roman" w:eastAsia="Times New Roman" w:hAnsi="Times New Roman" w:cs="Times New Roman"/>
                <w:color w:val="000000"/>
                <w:sz w:val="24"/>
                <w:szCs w:val="24"/>
                <w:lang w:val="ru-RU"/>
              </w:rPr>
              <w:t>о-</w:t>
            </w:r>
            <w:proofErr w:type="gramEnd"/>
            <w:r w:rsidRPr="00472DF1">
              <w:rPr>
                <w:rFonts w:ascii="Times New Roman" w:eastAsia="Times New Roman" w:hAnsi="Times New Roman" w:cs="Times New Roman"/>
                <w:color w:val="000000"/>
                <w:sz w:val="24"/>
                <w:szCs w:val="24"/>
                <w:lang w:val="ru-RU"/>
              </w:rPr>
              <w:t xml:space="preserve"> коммуникационных технологий  и глобальных информационных ресурсов, анализ и интерпретация полученных результатов. </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72DF1" w:rsidRPr="00472DF1" w:rsidRDefault="00472DF1" w:rsidP="00472DF1">
            <w:pPr>
              <w:spacing w:after="0" w:line="240" w:lineRule="auto"/>
              <w:rPr>
                <w:rFonts w:ascii="Times New Roman" w:eastAsia="Times New Roman" w:hAnsi="Times New Roman" w:cs="Times New Roman"/>
                <w:iCs/>
                <w:color w:val="000000"/>
                <w:sz w:val="24"/>
                <w:szCs w:val="24"/>
                <w:lang w:val="ru-RU" w:eastAsia="ru-RU"/>
              </w:rPr>
            </w:pPr>
            <w:r w:rsidRPr="00472DF1">
              <w:rPr>
                <w:rFonts w:ascii="Times New Roman" w:eastAsia="Times New Roman" w:hAnsi="Times New Roman" w:cs="Times New Roman"/>
                <w:iCs/>
                <w:color w:val="000000"/>
                <w:sz w:val="24"/>
                <w:szCs w:val="24"/>
                <w:lang w:val="ru-RU" w:eastAsia="ru-RU"/>
              </w:rPr>
              <w:t xml:space="preserve">Полнота и содержательность решений;  умение отстаивать свою позицию; </w:t>
            </w:r>
          </w:p>
          <w:p w:rsidR="00472DF1" w:rsidRPr="00472DF1" w:rsidRDefault="00472DF1" w:rsidP="00472DF1">
            <w:pPr>
              <w:spacing w:after="0" w:line="240" w:lineRule="auto"/>
              <w:rPr>
                <w:rFonts w:ascii="Times New Roman" w:eastAsia="Times New Roman" w:hAnsi="Times New Roman" w:cs="Times New Roman"/>
                <w:iCs/>
                <w:color w:val="000000"/>
                <w:sz w:val="24"/>
                <w:szCs w:val="24"/>
                <w:lang w:val="ru-RU" w:eastAsia="ru-RU"/>
              </w:rPr>
            </w:pPr>
            <w:r w:rsidRPr="00472DF1">
              <w:rPr>
                <w:rFonts w:ascii="Times New Roman" w:eastAsia="Times New Roman" w:hAnsi="Times New Roman" w:cs="Times New Roman"/>
                <w:iCs/>
                <w:color w:val="000000"/>
                <w:sz w:val="24"/>
                <w:szCs w:val="24"/>
                <w:lang w:val="ru-RU" w:eastAsia="ru-RU"/>
              </w:rPr>
              <w:t xml:space="preserve">обоснованность обращения к базам данных; </w:t>
            </w:r>
          </w:p>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iCs/>
                <w:color w:val="000000"/>
                <w:sz w:val="24"/>
                <w:szCs w:val="24"/>
                <w:lang w:val="ru-RU" w:eastAsia="ru-RU"/>
              </w:rPr>
              <w:t>целенаправленность поиска и отбора информации; обоснованность выбора инструментальных сре</w:t>
            </w:r>
            <w:proofErr w:type="gramStart"/>
            <w:r w:rsidRPr="00472DF1">
              <w:rPr>
                <w:rFonts w:ascii="Times New Roman" w:eastAsia="Times New Roman" w:hAnsi="Times New Roman" w:cs="Times New Roman"/>
                <w:iCs/>
                <w:color w:val="000000"/>
                <w:sz w:val="24"/>
                <w:szCs w:val="24"/>
                <w:lang w:val="ru-RU" w:eastAsia="ru-RU"/>
              </w:rPr>
              <w:t>дств дл</w:t>
            </w:r>
            <w:proofErr w:type="gramEnd"/>
            <w:r w:rsidRPr="00472DF1">
              <w:rPr>
                <w:rFonts w:ascii="Times New Roman" w:eastAsia="Times New Roman" w:hAnsi="Times New Roman" w:cs="Times New Roman"/>
                <w:iCs/>
                <w:color w:val="000000"/>
                <w:sz w:val="24"/>
                <w:szCs w:val="24"/>
                <w:lang w:val="ru-RU" w:eastAsia="ru-RU"/>
              </w:rPr>
              <w:t>я решения поставленных задач.</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72DF1" w:rsidRPr="00472DF1" w:rsidRDefault="00472DF1" w:rsidP="00472DF1">
            <w:pPr>
              <w:spacing w:after="0" w:line="240" w:lineRule="auto"/>
              <w:rPr>
                <w:rFonts w:ascii="Times New Roman" w:eastAsia="Times New Roman" w:hAnsi="Times New Roman" w:cs="Times New Roman"/>
                <w:iCs/>
                <w:sz w:val="24"/>
                <w:szCs w:val="24"/>
                <w:lang w:val="ru-RU" w:eastAsia="ru-RU"/>
              </w:rPr>
            </w:pPr>
            <w:proofErr w:type="gramStart"/>
            <w:r w:rsidRPr="00472DF1">
              <w:rPr>
                <w:rFonts w:ascii="Times New Roman" w:eastAsia="Times New Roman" w:hAnsi="Times New Roman" w:cs="Times New Roman"/>
                <w:iCs/>
                <w:sz w:val="24"/>
                <w:szCs w:val="24"/>
                <w:lang w:val="ru-RU" w:eastAsia="ru-RU"/>
              </w:rPr>
              <w:t>К</w:t>
            </w:r>
            <w:proofErr w:type="gramEnd"/>
            <w:r w:rsidRPr="00472DF1">
              <w:rPr>
                <w:rFonts w:ascii="Times New Roman" w:eastAsia="Times New Roman" w:hAnsi="Times New Roman" w:cs="Times New Roman"/>
                <w:iCs/>
                <w:sz w:val="24"/>
                <w:szCs w:val="24"/>
                <w:lang w:val="ru-RU" w:eastAsia="ru-RU"/>
              </w:rPr>
              <w:t xml:space="preserve"> – кейс (кейс 1), </w:t>
            </w:r>
          </w:p>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proofErr w:type="gramStart"/>
            <w:r w:rsidRPr="00472DF1">
              <w:rPr>
                <w:rFonts w:ascii="Times New Roman" w:eastAsia="Times New Roman" w:hAnsi="Times New Roman" w:cs="Times New Roman"/>
                <w:iCs/>
                <w:sz w:val="24"/>
                <w:szCs w:val="24"/>
                <w:lang w:val="ru-RU" w:eastAsia="ru-RU"/>
              </w:rPr>
              <w:t>З</w:t>
            </w:r>
            <w:proofErr w:type="gramEnd"/>
            <w:r w:rsidRPr="00472DF1">
              <w:rPr>
                <w:rFonts w:ascii="Times New Roman" w:eastAsia="Times New Roman" w:hAnsi="Times New Roman" w:cs="Times New Roman"/>
                <w:iCs/>
                <w:sz w:val="24"/>
                <w:szCs w:val="24"/>
                <w:lang w:val="ru-RU" w:eastAsia="ru-RU"/>
              </w:rPr>
              <w:t xml:space="preserve"> – задача (задачи 1-50), ДИ – деловая игра (деловая игра 1).</w:t>
            </w:r>
          </w:p>
        </w:tc>
      </w:tr>
      <w:tr w:rsidR="00472DF1" w:rsidRPr="00472DF1"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72DF1" w:rsidRPr="00472DF1" w:rsidRDefault="00472DF1" w:rsidP="00472DF1">
            <w:pPr>
              <w:spacing w:after="0" w:line="240" w:lineRule="auto"/>
              <w:jc w:val="both"/>
              <w:rPr>
                <w:rFonts w:ascii="Times New Roman" w:eastAsia="Calibri" w:hAnsi="Times New Roman" w:cs="Times New Roman"/>
                <w:iCs/>
                <w:sz w:val="24"/>
                <w:szCs w:val="24"/>
                <w:lang w:val="ru-RU"/>
              </w:rPr>
            </w:pPr>
            <w:r w:rsidRPr="00472DF1">
              <w:rPr>
                <w:rFonts w:ascii="Times New Roman" w:eastAsia="Calibri" w:hAnsi="Times New Roman" w:cs="Times New Roman"/>
                <w:iCs/>
                <w:sz w:val="24"/>
                <w:szCs w:val="24"/>
                <w:lang w:val="ru-RU"/>
              </w:rPr>
              <w:t>Владеть</w:t>
            </w:r>
          </w:p>
          <w:p w:rsidR="00472DF1" w:rsidRPr="00472DF1" w:rsidRDefault="00472DF1" w:rsidP="00472DF1">
            <w:pPr>
              <w:spacing w:line="240" w:lineRule="auto"/>
              <w:rPr>
                <w:rFonts w:ascii="Times New Roman" w:eastAsia="Times New Roman" w:hAnsi="Times New Roman" w:cs="Times New Roman"/>
                <w:sz w:val="24"/>
                <w:szCs w:val="24"/>
                <w:lang w:val="ru-RU" w:eastAsia="ru-RU"/>
              </w:rPr>
            </w:pPr>
            <w:r w:rsidRPr="00472DF1">
              <w:rPr>
                <w:rFonts w:ascii="Times New Roman" w:eastAsiaTheme="minorHAnsi" w:hAnsi="Times New Roman" w:cs="Times New Roman"/>
                <w:bCs/>
                <w:iCs/>
                <w:sz w:val="24"/>
                <w:szCs w:val="24"/>
                <w:lang w:val="ru-RU"/>
              </w:rPr>
              <w:t xml:space="preserve">методами </w:t>
            </w:r>
            <w:r w:rsidRPr="00472DF1">
              <w:rPr>
                <w:rFonts w:ascii="Times New Roman" w:eastAsiaTheme="minorHAnsi" w:hAnsi="Times New Roman" w:cs="Times New Roman"/>
                <w:sz w:val="24"/>
                <w:szCs w:val="24"/>
                <w:lang w:val="ru-RU"/>
              </w:rPr>
              <w:t>обработки и анализа статистической информации на основе экономико-статистического метода</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72DF1" w:rsidRPr="00472DF1" w:rsidRDefault="00472DF1" w:rsidP="00472DF1">
            <w:pPr>
              <w:spacing w:after="0" w:line="240" w:lineRule="auto"/>
              <w:rPr>
                <w:rFonts w:ascii="Times New Roman" w:eastAsia="Times New Roman" w:hAnsi="Times New Roman" w:cs="Times New Roman"/>
                <w:color w:val="808080"/>
                <w:sz w:val="24"/>
                <w:szCs w:val="24"/>
                <w:lang w:val="ru-RU" w:eastAsia="ru-RU"/>
              </w:rPr>
            </w:pPr>
            <w:r w:rsidRPr="00472DF1">
              <w:rPr>
                <w:rFonts w:ascii="Times New Roman" w:eastAsia="Times New Roman" w:hAnsi="Times New Roman" w:cs="Times New Roman"/>
                <w:color w:val="000000"/>
                <w:sz w:val="24"/>
                <w:szCs w:val="24"/>
                <w:lang w:val="ru-RU"/>
              </w:rPr>
              <w:t>Решение задач, в том числе с использованием различных баз данных, современных информационн</w:t>
            </w:r>
            <w:proofErr w:type="gramStart"/>
            <w:r w:rsidRPr="00472DF1">
              <w:rPr>
                <w:rFonts w:ascii="Times New Roman" w:eastAsia="Times New Roman" w:hAnsi="Times New Roman" w:cs="Times New Roman"/>
                <w:color w:val="000000"/>
                <w:sz w:val="24"/>
                <w:szCs w:val="24"/>
                <w:lang w:val="ru-RU"/>
              </w:rPr>
              <w:t>о-</w:t>
            </w:r>
            <w:proofErr w:type="gramEnd"/>
            <w:r w:rsidRPr="00472DF1">
              <w:rPr>
                <w:rFonts w:ascii="Times New Roman" w:eastAsia="Times New Roman" w:hAnsi="Times New Roman" w:cs="Times New Roman"/>
                <w:color w:val="000000"/>
                <w:sz w:val="24"/>
                <w:szCs w:val="24"/>
                <w:lang w:val="ru-RU"/>
              </w:rPr>
              <w:t xml:space="preserve"> коммуникационных </w:t>
            </w:r>
            <w:r w:rsidRPr="00472DF1">
              <w:rPr>
                <w:rFonts w:ascii="Times New Roman" w:eastAsia="Times New Roman" w:hAnsi="Times New Roman" w:cs="Times New Roman"/>
                <w:color w:val="000000"/>
                <w:sz w:val="24"/>
                <w:szCs w:val="24"/>
                <w:lang w:val="ru-RU"/>
              </w:rPr>
              <w:lastRenderedPageBreak/>
              <w:t>технологий  и глобальных информационных ресурсов, анализ и интерпретация полученных результатов.</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72DF1" w:rsidRPr="00472DF1" w:rsidRDefault="00472DF1" w:rsidP="00472DF1">
            <w:pPr>
              <w:spacing w:after="0" w:line="240" w:lineRule="auto"/>
              <w:rPr>
                <w:rFonts w:ascii="Times New Roman" w:eastAsia="Times New Roman" w:hAnsi="Times New Roman" w:cs="Times New Roman"/>
                <w:sz w:val="24"/>
                <w:szCs w:val="24"/>
                <w:lang w:val="ru-RU"/>
              </w:rPr>
            </w:pPr>
            <w:r w:rsidRPr="00472DF1">
              <w:rPr>
                <w:rFonts w:ascii="Times New Roman" w:eastAsia="Times New Roman" w:hAnsi="Times New Roman" w:cs="Times New Roman"/>
                <w:sz w:val="24"/>
                <w:szCs w:val="24"/>
                <w:lang w:val="ru-RU"/>
              </w:rPr>
              <w:lastRenderedPageBreak/>
              <w:t>Полнота и содержательность решения с соблюдением необходимой последовательности расчетов;</w:t>
            </w:r>
          </w:p>
          <w:p w:rsidR="00472DF1" w:rsidRPr="00472DF1" w:rsidRDefault="00472DF1" w:rsidP="00472DF1">
            <w:pPr>
              <w:spacing w:after="0" w:line="240" w:lineRule="auto"/>
              <w:rPr>
                <w:rFonts w:ascii="Times New Roman" w:eastAsia="Times New Roman" w:hAnsi="Times New Roman" w:cs="Times New Roman"/>
                <w:sz w:val="24"/>
                <w:szCs w:val="24"/>
                <w:lang w:val="ru-RU"/>
              </w:rPr>
            </w:pPr>
            <w:r w:rsidRPr="00472DF1">
              <w:rPr>
                <w:rFonts w:ascii="Times New Roman" w:eastAsia="Times New Roman" w:hAnsi="Times New Roman" w:cs="Times New Roman"/>
                <w:sz w:val="24"/>
                <w:szCs w:val="24"/>
                <w:lang w:val="ru-RU"/>
              </w:rPr>
              <w:t xml:space="preserve">самостоятельность и </w:t>
            </w:r>
            <w:r w:rsidRPr="00472DF1">
              <w:rPr>
                <w:rFonts w:ascii="Times New Roman" w:eastAsia="Times New Roman" w:hAnsi="Times New Roman" w:cs="Times New Roman"/>
                <w:sz w:val="24"/>
                <w:szCs w:val="24"/>
                <w:lang w:val="ru-RU"/>
              </w:rPr>
              <w:lastRenderedPageBreak/>
              <w:t>рациональность выбора данных, надлежащее применение выбранных инструментальных сре</w:t>
            </w:r>
            <w:proofErr w:type="gramStart"/>
            <w:r w:rsidRPr="00472DF1">
              <w:rPr>
                <w:rFonts w:ascii="Times New Roman" w:eastAsia="Times New Roman" w:hAnsi="Times New Roman" w:cs="Times New Roman"/>
                <w:sz w:val="24"/>
                <w:szCs w:val="24"/>
                <w:lang w:val="ru-RU"/>
              </w:rPr>
              <w:t>дств дл</w:t>
            </w:r>
            <w:proofErr w:type="gramEnd"/>
            <w:r w:rsidRPr="00472DF1">
              <w:rPr>
                <w:rFonts w:ascii="Times New Roman" w:eastAsia="Times New Roman" w:hAnsi="Times New Roman" w:cs="Times New Roman"/>
                <w:sz w:val="24"/>
                <w:szCs w:val="24"/>
                <w:lang w:val="ru-RU"/>
              </w:rPr>
              <w:t>я решения поставленных задач; точность полученных результатов;</w:t>
            </w:r>
          </w:p>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rPr>
              <w:t>качество анализа и интерпретации полученных  результатов и выводов; качество оформления отчета.</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72DF1" w:rsidRPr="00472DF1" w:rsidRDefault="00472DF1" w:rsidP="00472DF1">
            <w:pPr>
              <w:spacing w:after="0" w:line="240" w:lineRule="auto"/>
              <w:rPr>
                <w:rFonts w:ascii="Times New Roman" w:eastAsia="Times New Roman" w:hAnsi="Times New Roman" w:cs="Times New Roman"/>
                <w:iCs/>
                <w:sz w:val="24"/>
                <w:szCs w:val="24"/>
                <w:lang w:val="ru-RU" w:eastAsia="ru-RU"/>
              </w:rPr>
            </w:pPr>
            <w:r w:rsidRPr="00472DF1">
              <w:rPr>
                <w:rFonts w:ascii="Times New Roman" w:eastAsia="Times New Roman" w:hAnsi="Times New Roman" w:cs="Times New Roman"/>
                <w:iCs/>
                <w:sz w:val="24"/>
                <w:szCs w:val="24"/>
                <w:lang w:val="ru-RU" w:eastAsia="ru-RU"/>
              </w:rPr>
              <w:lastRenderedPageBreak/>
              <w:t xml:space="preserve">К – кейс (кейс 1), </w:t>
            </w:r>
            <w:proofErr w:type="gramStart"/>
            <w:r w:rsidRPr="00472DF1">
              <w:rPr>
                <w:rFonts w:ascii="Times New Roman" w:eastAsia="Times New Roman" w:hAnsi="Times New Roman" w:cs="Times New Roman"/>
                <w:iCs/>
                <w:sz w:val="24"/>
                <w:szCs w:val="24"/>
                <w:lang w:val="ru-RU" w:eastAsia="ru-RU"/>
              </w:rPr>
              <w:t>З</w:t>
            </w:r>
            <w:proofErr w:type="gramEnd"/>
            <w:r w:rsidRPr="00472DF1">
              <w:rPr>
                <w:rFonts w:ascii="Times New Roman" w:eastAsia="Times New Roman" w:hAnsi="Times New Roman" w:cs="Times New Roman"/>
                <w:iCs/>
                <w:sz w:val="24"/>
                <w:szCs w:val="24"/>
                <w:lang w:val="ru-RU" w:eastAsia="ru-RU"/>
              </w:rPr>
              <w:t xml:space="preserve"> – задача (задачи 1-50), ДИ – деловая игра (деловая игра 1), Р – </w:t>
            </w:r>
            <w:r w:rsidRPr="00472DF1">
              <w:rPr>
                <w:rFonts w:ascii="Times New Roman" w:eastAsia="Times New Roman" w:hAnsi="Times New Roman" w:cs="Times New Roman"/>
                <w:iCs/>
                <w:sz w:val="24"/>
                <w:szCs w:val="24"/>
                <w:lang w:val="ru-RU" w:eastAsia="ru-RU"/>
              </w:rPr>
              <w:lastRenderedPageBreak/>
              <w:t>реферат (темы 1-32).</w:t>
            </w:r>
          </w:p>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iCs/>
                <w:sz w:val="24"/>
                <w:szCs w:val="24"/>
                <w:lang w:val="ru-RU" w:eastAsia="ru-RU"/>
              </w:rPr>
              <w:t>.</w:t>
            </w:r>
          </w:p>
        </w:tc>
      </w:tr>
      <w:tr w:rsidR="00472DF1" w:rsidRPr="00703931" w:rsidTr="002A0A52">
        <w:trPr>
          <w:trHeight w:val="430"/>
        </w:trPr>
        <w:tc>
          <w:tcPr>
            <w:tcW w:w="972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72DF1" w:rsidRPr="00472DF1" w:rsidRDefault="00472DF1" w:rsidP="00472DF1">
            <w:pPr>
              <w:spacing w:after="0" w:line="240" w:lineRule="auto"/>
              <w:jc w:val="both"/>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z w:val="24"/>
                <w:szCs w:val="24"/>
                <w:lang w:val="ru-RU" w:eastAsia="ru-RU"/>
              </w:rPr>
              <w:lastRenderedPageBreak/>
              <w:t xml:space="preserve">ПК-10: </w:t>
            </w:r>
            <w:r w:rsidRPr="00472DF1">
              <w:rPr>
                <w:rFonts w:ascii="Tahoma" w:eastAsia="Times New Roman" w:hAnsi="Tahoma" w:cs="Tahoma"/>
                <w:sz w:val="18"/>
                <w:szCs w:val="18"/>
                <w:lang w:val="ru-RU" w:eastAsia="ru-RU"/>
              </w:rPr>
              <w:t>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472DF1" w:rsidRPr="00703931"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72DF1" w:rsidRPr="00472DF1" w:rsidRDefault="00472DF1" w:rsidP="00472DF1">
            <w:pPr>
              <w:spacing w:after="0" w:line="240" w:lineRule="auto"/>
              <w:rPr>
                <w:rFonts w:ascii="Times New Roman" w:eastAsia="Times New Roman" w:hAnsi="Times New Roman" w:cs="Times New Roman"/>
                <w:i/>
                <w:sz w:val="24"/>
                <w:szCs w:val="24"/>
                <w:lang w:val="ru-RU" w:eastAsia="ru-RU"/>
              </w:rPr>
            </w:pPr>
            <w:r w:rsidRPr="00472DF1">
              <w:rPr>
                <w:rFonts w:ascii="Times New Roman" w:eastAsia="Times New Roman" w:hAnsi="Times New Roman" w:cs="Times New Roman"/>
                <w:i/>
                <w:sz w:val="24"/>
                <w:szCs w:val="24"/>
                <w:lang w:val="ru-RU" w:eastAsia="ru-RU"/>
              </w:rPr>
              <w:t>Знать</w:t>
            </w:r>
          </w:p>
          <w:p w:rsidR="00472DF1" w:rsidRPr="00472DF1" w:rsidRDefault="00472DF1" w:rsidP="00472DF1">
            <w:pPr>
              <w:spacing w:line="240" w:lineRule="auto"/>
              <w:rPr>
                <w:rFonts w:ascii="Times New Roman" w:eastAsia="Times New Roman" w:hAnsi="Times New Roman" w:cs="Times New Roman"/>
                <w:sz w:val="24"/>
                <w:szCs w:val="24"/>
                <w:lang w:val="ru-RU" w:eastAsia="ru-RU"/>
              </w:rPr>
            </w:pPr>
            <w:r w:rsidRPr="00472DF1">
              <w:rPr>
                <w:rFonts w:ascii="Times New Roman" w:eastAsiaTheme="minorHAnsi" w:hAnsi="Times New Roman" w:cs="Times New Roman"/>
                <w:sz w:val="24"/>
                <w:szCs w:val="24"/>
                <w:lang w:val="ru-RU"/>
              </w:rPr>
              <w:t>основные понятия, категории и методы статистического анализа при построении экономических, финансовых и организационно-управленческих моделей</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72DF1" w:rsidRPr="00472DF1" w:rsidRDefault="00472DF1" w:rsidP="00472DF1">
            <w:pPr>
              <w:spacing w:after="0" w:line="240" w:lineRule="auto"/>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z w:val="24"/>
                <w:szCs w:val="24"/>
                <w:lang w:val="ru-RU"/>
              </w:rPr>
              <w:t>Изучение лекций и учебной литературы; подготовка к практическим занятиям</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72DF1" w:rsidRPr="00472DF1" w:rsidRDefault="00472DF1" w:rsidP="00472DF1">
            <w:pPr>
              <w:spacing w:after="0" w:line="240" w:lineRule="auto"/>
              <w:rPr>
                <w:rFonts w:ascii="Times New Roman" w:eastAsia="Times New Roman" w:hAnsi="Times New Roman" w:cs="Times New Roman"/>
                <w:iCs/>
                <w:color w:val="000000"/>
                <w:sz w:val="24"/>
                <w:szCs w:val="24"/>
                <w:lang w:val="ru-RU" w:eastAsia="ru-RU"/>
              </w:rPr>
            </w:pPr>
            <w:r w:rsidRPr="00472DF1">
              <w:rPr>
                <w:rFonts w:ascii="Times New Roman" w:eastAsia="Times New Roman" w:hAnsi="Times New Roman" w:cs="Times New Roman"/>
                <w:iCs/>
                <w:color w:val="000000"/>
                <w:sz w:val="24"/>
                <w:szCs w:val="24"/>
                <w:lang w:val="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72DF1" w:rsidRPr="00472DF1" w:rsidRDefault="00472DF1" w:rsidP="00472DF1">
            <w:pPr>
              <w:spacing w:after="0" w:line="240" w:lineRule="auto"/>
              <w:rPr>
                <w:rFonts w:ascii="Times New Roman" w:eastAsia="Times New Roman" w:hAnsi="Times New Roman" w:cs="Times New Roman"/>
                <w:iCs/>
                <w:sz w:val="24"/>
                <w:szCs w:val="24"/>
                <w:lang w:val="ru-RU" w:eastAsia="ru-RU"/>
              </w:rPr>
            </w:pPr>
            <w:r w:rsidRPr="00472DF1">
              <w:rPr>
                <w:rFonts w:ascii="Times New Roman" w:eastAsia="Times New Roman" w:hAnsi="Times New Roman" w:cs="Times New Roman"/>
                <w:iCs/>
                <w:sz w:val="24"/>
                <w:szCs w:val="24"/>
                <w:lang w:val="ru-RU" w:eastAsia="ru-RU"/>
              </w:rPr>
              <w:t xml:space="preserve">О – опрос (вопросы 1-152), ДИ – деловая игра (деловая игра 1), </w:t>
            </w:r>
            <w:proofErr w:type="gramStart"/>
            <w:r w:rsidRPr="00472DF1">
              <w:rPr>
                <w:rFonts w:ascii="Times New Roman" w:eastAsia="Times New Roman" w:hAnsi="Times New Roman" w:cs="Times New Roman"/>
                <w:iCs/>
                <w:sz w:val="24"/>
                <w:szCs w:val="24"/>
                <w:lang w:val="ru-RU" w:eastAsia="ru-RU"/>
              </w:rPr>
              <w:t>Р</w:t>
            </w:r>
            <w:proofErr w:type="gramEnd"/>
            <w:r w:rsidRPr="00472DF1">
              <w:rPr>
                <w:rFonts w:ascii="Times New Roman" w:eastAsia="Times New Roman" w:hAnsi="Times New Roman" w:cs="Times New Roman"/>
                <w:iCs/>
                <w:sz w:val="24"/>
                <w:szCs w:val="24"/>
                <w:lang w:val="ru-RU" w:eastAsia="ru-RU"/>
              </w:rPr>
              <w:t xml:space="preserve"> – реферат (темы 1-32).</w:t>
            </w:r>
          </w:p>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p>
        </w:tc>
      </w:tr>
      <w:tr w:rsidR="00472DF1" w:rsidRPr="00703931"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72DF1" w:rsidRPr="00472DF1" w:rsidRDefault="00472DF1" w:rsidP="00472DF1">
            <w:pPr>
              <w:spacing w:after="0" w:line="240" w:lineRule="auto"/>
              <w:rPr>
                <w:rFonts w:ascii="Times New Roman" w:eastAsia="Calibri" w:hAnsi="Times New Roman" w:cs="Times New Roman"/>
                <w:i/>
                <w:iCs/>
                <w:sz w:val="24"/>
                <w:szCs w:val="24"/>
                <w:lang w:val="ru-RU"/>
              </w:rPr>
            </w:pPr>
            <w:r w:rsidRPr="00472DF1">
              <w:rPr>
                <w:rFonts w:ascii="Times New Roman" w:eastAsia="Calibri" w:hAnsi="Times New Roman" w:cs="Times New Roman"/>
                <w:i/>
                <w:iCs/>
                <w:sz w:val="24"/>
                <w:szCs w:val="24"/>
                <w:lang w:val="ru-RU"/>
              </w:rPr>
              <w:t>Уметь</w:t>
            </w:r>
          </w:p>
          <w:p w:rsidR="00472DF1" w:rsidRPr="00472DF1" w:rsidRDefault="00472DF1" w:rsidP="00472DF1">
            <w:pPr>
              <w:spacing w:line="240" w:lineRule="auto"/>
              <w:rPr>
                <w:rFonts w:ascii="Times New Roman" w:eastAsia="Times New Roman" w:hAnsi="Times New Roman" w:cs="Times New Roman"/>
                <w:sz w:val="24"/>
                <w:szCs w:val="24"/>
                <w:lang w:val="ru-RU" w:eastAsia="ru-RU"/>
              </w:rPr>
            </w:pPr>
            <w:r w:rsidRPr="00472DF1">
              <w:rPr>
                <w:rFonts w:ascii="Times New Roman" w:eastAsiaTheme="minorHAnsi" w:hAnsi="Times New Roman" w:cs="Times New Roman"/>
                <w:sz w:val="24"/>
                <w:szCs w:val="24"/>
                <w:lang w:val="ru-RU"/>
              </w:rPr>
              <w:t>применять статистические методы и инструменты в ходе принятия управленческих решений в соответствии с конкретными задачами управления</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72DF1" w:rsidRPr="00472DF1" w:rsidRDefault="00472DF1" w:rsidP="00472DF1">
            <w:pPr>
              <w:spacing w:after="0" w:line="240" w:lineRule="auto"/>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z w:val="24"/>
                <w:szCs w:val="24"/>
                <w:lang w:val="ru-RU"/>
              </w:rPr>
              <w:t>Решение задач, в том числе с использованием различных баз данных, современных информационн</w:t>
            </w:r>
            <w:proofErr w:type="gramStart"/>
            <w:r w:rsidRPr="00472DF1">
              <w:rPr>
                <w:rFonts w:ascii="Times New Roman" w:eastAsia="Times New Roman" w:hAnsi="Times New Roman" w:cs="Times New Roman"/>
                <w:color w:val="000000"/>
                <w:sz w:val="24"/>
                <w:szCs w:val="24"/>
                <w:lang w:val="ru-RU"/>
              </w:rPr>
              <w:t>о-</w:t>
            </w:r>
            <w:proofErr w:type="gramEnd"/>
            <w:r w:rsidRPr="00472DF1">
              <w:rPr>
                <w:rFonts w:ascii="Times New Roman" w:eastAsia="Times New Roman" w:hAnsi="Times New Roman" w:cs="Times New Roman"/>
                <w:color w:val="000000"/>
                <w:sz w:val="24"/>
                <w:szCs w:val="24"/>
                <w:lang w:val="ru-RU"/>
              </w:rPr>
              <w:t xml:space="preserve"> коммуникационных технологий  и глобальных информационных ресурсов, анализ и интерпретация полученных результатов. </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72DF1" w:rsidRPr="00472DF1" w:rsidRDefault="00472DF1" w:rsidP="00472DF1">
            <w:pPr>
              <w:spacing w:after="0" w:line="240" w:lineRule="auto"/>
              <w:rPr>
                <w:rFonts w:ascii="Times New Roman" w:eastAsia="Times New Roman" w:hAnsi="Times New Roman" w:cs="Times New Roman"/>
                <w:iCs/>
                <w:color w:val="000000"/>
                <w:sz w:val="24"/>
                <w:szCs w:val="24"/>
                <w:lang w:val="ru-RU" w:eastAsia="ru-RU"/>
              </w:rPr>
            </w:pPr>
            <w:r w:rsidRPr="00472DF1">
              <w:rPr>
                <w:rFonts w:ascii="Times New Roman" w:eastAsia="Times New Roman" w:hAnsi="Times New Roman" w:cs="Times New Roman"/>
                <w:iCs/>
                <w:color w:val="000000"/>
                <w:sz w:val="24"/>
                <w:szCs w:val="24"/>
                <w:lang w:val="ru-RU" w:eastAsia="ru-RU"/>
              </w:rPr>
              <w:t xml:space="preserve">Полнота и содержательность решений;  умение отстаивать свою позицию; </w:t>
            </w:r>
          </w:p>
          <w:p w:rsidR="00472DF1" w:rsidRPr="00472DF1" w:rsidRDefault="00472DF1" w:rsidP="00472DF1">
            <w:pPr>
              <w:spacing w:after="0" w:line="240" w:lineRule="auto"/>
              <w:rPr>
                <w:rFonts w:ascii="Times New Roman" w:eastAsia="Times New Roman" w:hAnsi="Times New Roman" w:cs="Times New Roman"/>
                <w:iCs/>
                <w:color w:val="000000"/>
                <w:sz w:val="24"/>
                <w:szCs w:val="24"/>
                <w:lang w:val="ru-RU" w:eastAsia="ru-RU"/>
              </w:rPr>
            </w:pPr>
            <w:r w:rsidRPr="00472DF1">
              <w:rPr>
                <w:rFonts w:ascii="Times New Roman" w:eastAsia="Times New Roman" w:hAnsi="Times New Roman" w:cs="Times New Roman"/>
                <w:iCs/>
                <w:color w:val="000000"/>
                <w:sz w:val="24"/>
                <w:szCs w:val="24"/>
                <w:lang w:val="ru-RU" w:eastAsia="ru-RU"/>
              </w:rPr>
              <w:t xml:space="preserve">обоснованность обращения к базам данных; </w:t>
            </w:r>
          </w:p>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iCs/>
                <w:color w:val="000000"/>
                <w:sz w:val="24"/>
                <w:szCs w:val="24"/>
                <w:lang w:val="ru-RU" w:eastAsia="ru-RU"/>
              </w:rPr>
              <w:t>целенаправленность поиска и отбора информации; обоснованность выбора инструментальных сре</w:t>
            </w:r>
            <w:proofErr w:type="gramStart"/>
            <w:r w:rsidRPr="00472DF1">
              <w:rPr>
                <w:rFonts w:ascii="Times New Roman" w:eastAsia="Times New Roman" w:hAnsi="Times New Roman" w:cs="Times New Roman"/>
                <w:iCs/>
                <w:color w:val="000000"/>
                <w:sz w:val="24"/>
                <w:szCs w:val="24"/>
                <w:lang w:val="ru-RU" w:eastAsia="ru-RU"/>
              </w:rPr>
              <w:t>дств дл</w:t>
            </w:r>
            <w:proofErr w:type="gramEnd"/>
            <w:r w:rsidRPr="00472DF1">
              <w:rPr>
                <w:rFonts w:ascii="Times New Roman" w:eastAsia="Times New Roman" w:hAnsi="Times New Roman" w:cs="Times New Roman"/>
                <w:iCs/>
                <w:color w:val="000000"/>
                <w:sz w:val="24"/>
                <w:szCs w:val="24"/>
                <w:lang w:val="ru-RU" w:eastAsia="ru-RU"/>
              </w:rPr>
              <w:t>я решения поставленных задач.</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72DF1" w:rsidRPr="00472DF1" w:rsidRDefault="00472DF1" w:rsidP="00472DF1">
            <w:pPr>
              <w:spacing w:after="0" w:line="240" w:lineRule="auto"/>
              <w:rPr>
                <w:rFonts w:ascii="Times New Roman" w:eastAsia="Times New Roman" w:hAnsi="Times New Roman" w:cs="Times New Roman"/>
                <w:iCs/>
                <w:sz w:val="24"/>
                <w:szCs w:val="24"/>
                <w:lang w:val="ru-RU" w:eastAsia="ru-RU"/>
              </w:rPr>
            </w:pPr>
            <w:proofErr w:type="gramStart"/>
            <w:r w:rsidRPr="00472DF1">
              <w:rPr>
                <w:rFonts w:ascii="Times New Roman" w:eastAsia="Times New Roman" w:hAnsi="Times New Roman" w:cs="Times New Roman"/>
                <w:iCs/>
                <w:sz w:val="24"/>
                <w:szCs w:val="24"/>
                <w:lang w:val="ru-RU" w:eastAsia="ru-RU"/>
              </w:rPr>
              <w:t>К</w:t>
            </w:r>
            <w:proofErr w:type="gramEnd"/>
            <w:r w:rsidRPr="00472DF1">
              <w:rPr>
                <w:rFonts w:ascii="Times New Roman" w:eastAsia="Times New Roman" w:hAnsi="Times New Roman" w:cs="Times New Roman"/>
                <w:iCs/>
                <w:sz w:val="24"/>
                <w:szCs w:val="24"/>
                <w:lang w:val="ru-RU" w:eastAsia="ru-RU"/>
              </w:rPr>
              <w:t xml:space="preserve"> – кейс (кейс 1), </w:t>
            </w:r>
          </w:p>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proofErr w:type="gramStart"/>
            <w:r w:rsidRPr="00472DF1">
              <w:rPr>
                <w:rFonts w:ascii="Times New Roman" w:eastAsia="Times New Roman" w:hAnsi="Times New Roman" w:cs="Times New Roman"/>
                <w:iCs/>
                <w:sz w:val="24"/>
                <w:szCs w:val="24"/>
                <w:lang w:val="ru-RU" w:eastAsia="ru-RU"/>
              </w:rPr>
              <w:t>З</w:t>
            </w:r>
            <w:proofErr w:type="gramEnd"/>
            <w:r w:rsidRPr="00472DF1">
              <w:rPr>
                <w:rFonts w:ascii="Times New Roman" w:eastAsia="Times New Roman" w:hAnsi="Times New Roman" w:cs="Times New Roman"/>
                <w:iCs/>
                <w:sz w:val="24"/>
                <w:szCs w:val="24"/>
                <w:lang w:val="ru-RU" w:eastAsia="ru-RU"/>
              </w:rPr>
              <w:t xml:space="preserve"> – задача (задачи 1-50), ДИ – деловая игра (деловая игра 1).</w:t>
            </w:r>
          </w:p>
        </w:tc>
      </w:tr>
      <w:tr w:rsidR="00472DF1" w:rsidRPr="00703931"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72DF1" w:rsidRPr="00472DF1" w:rsidRDefault="00472DF1" w:rsidP="00472DF1">
            <w:pPr>
              <w:spacing w:after="0" w:line="240" w:lineRule="auto"/>
              <w:rPr>
                <w:rFonts w:ascii="Times New Roman" w:eastAsia="Calibri" w:hAnsi="Times New Roman" w:cs="Times New Roman"/>
                <w:i/>
                <w:iCs/>
                <w:sz w:val="24"/>
                <w:szCs w:val="24"/>
                <w:lang w:val="ru-RU"/>
              </w:rPr>
            </w:pPr>
            <w:r w:rsidRPr="00472DF1">
              <w:rPr>
                <w:rFonts w:ascii="Times New Roman" w:eastAsia="Calibri" w:hAnsi="Times New Roman" w:cs="Times New Roman"/>
                <w:i/>
                <w:iCs/>
                <w:sz w:val="24"/>
                <w:szCs w:val="24"/>
                <w:lang w:val="ru-RU"/>
              </w:rPr>
              <w:t>Владеть</w:t>
            </w:r>
          </w:p>
          <w:p w:rsidR="00472DF1" w:rsidRPr="00472DF1" w:rsidRDefault="00472DF1" w:rsidP="00472DF1">
            <w:pPr>
              <w:spacing w:line="240" w:lineRule="auto"/>
              <w:rPr>
                <w:rFonts w:ascii="Times New Roman" w:eastAsia="Times New Roman" w:hAnsi="Times New Roman" w:cs="Times New Roman"/>
                <w:sz w:val="24"/>
                <w:szCs w:val="24"/>
                <w:lang w:val="ru-RU" w:eastAsia="ru-RU"/>
              </w:rPr>
            </w:pPr>
            <w:r w:rsidRPr="00472DF1">
              <w:rPr>
                <w:rFonts w:ascii="Times New Roman" w:eastAsiaTheme="minorHAnsi" w:hAnsi="Times New Roman" w:cs="Times New Roman"/>
                <w:sz w:val="24"/>
                <w:szCs w:val="24"/>
                <w:lang w:val="ru-RU"/>
              </w:rPr>
              <w:t xml:space="preserve">навыками количественного и качественного статистического анализа информации при </w:t>
            </w:r>
            <w:r w:rsidRPr="00472DF1">
              <w:rPr>
                <w:rFonts w:ascii="Times New Roman" w:eastAsiaTheme="minorHAnsi" w:hAnsi="Times New Roman" w:cs="Times New Roman"/>
                <w:sz w:val="24"/>
                <w:szCs w:val="24"/>
                <w:lang w:val="ru-RU"/>
              </w:rPr>
              <w:lastRenderedPageBreak/>
              <w:t>принятии управленческих решений</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72DF1" w:rsidRPr="00472DF1" w:rsidRDefault="00472DF1" w:rsidP="00472DF1">
            <w:pPr>
              <w:spacing w:after="0" w:line="240" w:lineRule="auto"/>
              <w:rPr>
                <w:rFonts w:ascii="Times New Roman" w:eastAsia="Times New Roman" w:hAnsi="Times New Roman" w:cs="Times New Roman"/>
                <w:i/>
                <w:color w:val="808080"/>
                <w:sz w:val="24"/>
                <w:szCs w:val="24"/>
                <w:lang w:val="ru-RU" w:eastAsia="ru-RU"/>
              </w:rPr>
            </w:pPr>
            <w:r w:rsidRPr="00472DF1">
              <w:rPr>
                <w:rFonts w:ascii="Times New Roman" w:eastAsia="Times New Roman" w:hAnsi="Times New Roman" w:cs="Times New Roman"/>
                <w:iCs/>
                <w:color w:val="000000"/>
                <w:sz w:val="24"/>
                <w:szCs w:val="24"/>
                <w:lang w:val="ru-RU" w:eastAsia="ru-RU"/>
              </w:rPr>
              <w:lastRenderedPageBreak/>
              <w:t xml:space="preserve"> </w:t>
            </w:r>
            <w:r w:rsidRPr="00472DF1">
              <w:rPr>
                <w:rFonts w:ascii="Times New Roman" w:eastAsia="Times New Roman" w:hAnsi="Times New Roman" w:cs="Times New Roman"/>
                <w:color w:val="000000"/>
                <w:sz w:val="24"/>
                <w:szCs w:val="24"/>
                <w:lang w:val="ru-RU"/>
              </w:rPr>
              <w:t xml:space="preserve">Решение задач, в том числе с использованием различных баз </w:t>
            </w:r>
            <w:r w:rsidRPr="00472DF1">
              <w:rPr>
                <w:rFonts w:ascii="Times New Roman" w:eastAsia="Times New Roman" w:hAnsi="Times New Roman" w:cs="Times New Roman"/>
                <w:color w:val="000000"/>
                <w:sz w:val="24"/>
                <w:szCs w:val="24"/>
                <w:lang w:val="ru-RU"/>
              </w:rPr>
              <w:lastRenderedPageBreak/>
              <w:t>данных, современных информационн</w:t>
            </w:r>
            <w:proofErr w:type="gramStart"/>
            <w:r w:rsidRPr="00472DF1">
              <w:rPr>
                <w:rFonts w:ascii="Times New Roman" w:eastAsia="Times New Roman" w:hAnsi="Times New Roman" w:cs="Times New Roman"/>
                <w:color w:val="000000"/>
                <w:sz w:val="24"/>
                <w:szCs w:val="24"/>
                <w:lang w:val="ru-RU"/>
              </w:rPr>
              <w:t>о-</w:t>
            </w:r>
            <w:proofErr w:type="gramEnd"/>
            <w:r w:rsidRPr="00472DF1">
              <w:rPr>
                <w:rFonts w:ascii="Times New Roman" w:eastAsia="Times New Roman" w:hAnsi="Times New Roman" w:cs="Times New Roman"/>
                <w:color w:val="000000"/>
                <w:sz w:val="24"/>
                <w:szCs w:val="24"/>
                <w:lang w:val="ru-RU"/>
              </w:rPr>
              <w:t xml:space="preserve"> коммуникационных технологий  и глобальных информационных ресурсов, анализ и интерпретация полученных результатов. </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72DF1" w:rsidRPr="00472DF1" w:rsidRDefault="00472DF1" w:rsidP="00472DF1">
            <w:pPr>
              <w:spacing w:after="0" w:line="240" w:lineRule="auto"/>
              <w:rPr>
                <w:rFonts w:ascii="Times New Roman" w:eastAsia="Times New Roman" w:hAnsi="Times New Roman" w:cs="Times New Roman"/>
                <w:sz w:val="24"/>
                <w:szCs w:val="24"/>
                <w:lang w:val="ru-RU"/>
              </w:rPr>
            </w:pPr>
            <w:r w:rsidRPr="00472DF1">
              <w:rPr>
                <w:rFonts w:ascii="Times New Roman" w:eastAsia="Times New Roman" w:hAnsi="Times New Roman" w:cs="Times New Roman"/>
                <w:sz w:val="24"/>
                <w:szCs w:val="24"/>
                <w:lang w:val="ru-RU"/>
              </w:rPr>
              <w:lastRenderedPageBreak/>
              <w:t xml:space="preserve">Полнота и содержательность решения с соблюдением </w:t>
            </w:r>
            <w:r w:rsidRPr="00472DF1">
              <w:rPr>
                <w:rFonts w:ascii="Times New Roman" w:eastAsia="Times New Roman" w:hAnsi="Times New Roman" w:cs="Times New Roman"/>
                <w:sz w:val="24"/>
                <w:szCs w:val="24"/>
                <w:lang w:val="ru-RU"/>
              </w:rPr>
              <w:lastRenderedPageBreak/>
              <w:t>необходимой последовательности расчетов;</w:t>
            </w:r>
          </w:p>
          <w:p w:rsidR="00472DF1" w:rsidRPr="00472DF1" w:rsidRDefault="00472DF1" w:rsidP="00472DF1">
            <w:pPr>
              <w:spacing w:after="0" w:line="240" w:lineRule="auto"/>
              <w:rPr>
                <w:rFonts w:ascii="Times New Roman" w:eastAsia="Times New Roman" w:hAnsi="Times New Roman" w:cs="Times New Roman"/>
                <w:sz w:val="24"/>
                <w:szCs w:val="24"/>
                <w:lang w:val="ru-RU"/>
              </w:rPr>
            </w:pPr>
            <w:r w:rsidRPr="00472DF1">
              <w:rPr>
                <w:rFonts w:ascii="Times New Roman" w:eastAsia="Times New Roman" w:hAnsi="Times New Roman" w:cs="Times New Roman"/>
                <w:sz w:val="24"/>
                <w:szCs w:val="24"/>
                <w:lang w:val="ru-RU"/>
              </w:rPr>
              <w:t>самостоятельность и рациональность выбора данных, надлежащее применение выбранных инструментальных сре</w:t>
            </w:r>
            <w:proofErr w:type="gramStart"/>
            <w:r w:rsidRPr="00472DF1">
              <w:rPr>
                <w:rFonts w:ascii="Times New Roman" w:eastAsia="Times New Roman" w:hAnsi="Times New Roman" w:cs="Times New Roman"/>
                <w:sz w:val="24"/>
                <w:szCs w:val="24"/>
                <w:lang w:val="ru-RU"/>
              </w:rPr>
              <w:t>дств дл</w:t>
            </w:r>
            <w:proofErr w:type="gramEnd"/>
            <w:r w:rsidRPr="00472DF1">
              <w:rPr>
                <w:rFonts w:ascii="Times New Roman" w:eastAsia="Times New Roman" w:hAnsi="Times New Roman" w:cs="Times New Roman"/>
                <w:sz w:val="24"/>
                <w:szCs w:val="24"/>
                <w:lang w:val="ru-RU"/>
              </w:rPr>
              <w:t>я решения поставленных задач; точность полученных результатов;</w:t>
            </w:r>
          </w:p>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rPr>
              <w:t>качество анализа и интерпретации полученных  результатов и выводов; качество оформления отчета.</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iCs/>
                <w:sz w:val="24"/>
                <w:szCs w:val="24"/>
                <w:lang w:val="ru-RU" w:eastAsia="ru-RU"/>
              </w:rPr>
              <w:lastRenderedPageBreak/>
              <w:t xml:space="preserve">К – кейс (кейс 1), </w:t>
            </w:r>
            <w:proofErr w:type="gramStart"/>
            <w:r w:rsidRPr="00472DF1">
              <w:rPr>
                <w:rFonts w:ascii="Times New Roman" w:eastAsia="Times New Roman" w:hAnsi="Times New Roman" w:cs="Times New Roman"/>
                <w:iCs/>
                <w:sz w:val="24"/>
                <w:szCs w:val="24"/>
                <w:lang w:val="ru-RU" w:eastAsia="ru-RU"/>
              </w:rPr>
              <w:t>З</w:t>
            </w:r>
            <w:proofErr w:type="gramEnd"/>
            <w:r w:rsidRPr="00472DF1">
              <w:rPr>
                <w:rFonts w:ascii="Times New Roman" w:eastAsia="Times New Roman" w:hAnsi="Times New Roman" w:cs="Times New Roman"/>
                <w:iCs/>
                <w:sz w:val="24"/>
                <w:szCs w:val="24"/>
                <w:lang w:val="ru-RU" w:eastAsia="ru-RU"/>
              </w:rPr>
              <w:t xml:space="preserve"> – задача (задачи </w:t>
            </w:r>
            <w:r w:rsidRPr="00472DF1">
              <w:rPr>
                <w:rFonts w:ascii="Times New Roman" w:eastAsia="Times New Roman" w:hAnsi="Times New Roman" w:cs="Times New Roman"/>
                <w:iCs/>
                <w:sz w:val="24"/>
                <w:szCs w:val="24"/>
                <w:lang w:val="ru-RU" w:eastAsia="ru-RU"/>
              </w:rPr>
              <w:lastRenderedPageBreak/>
              <w:t>1-50), ДИ – деловая игра (деловая игра 1), Р – реферат (темы 1-32).</w:t>
            </w:r>
          </w:p>
        </w:tc>
      </w:tr>
    </w:tbl>
    <w:p w:rsidR="00472DF1" w:rsidRPr="00472DF1" w:rsidRDefault="00472DF1" w:rsidP="00472DF1">
      <w:pPr>
        <w:spacing w:after="0" w:line="240" w:lineRule="auto"/>
        <w:ind w:firstLine="708"/>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ind w:firstLine="708"/>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2.2 Шкалы оценивания:   </w:t>
      </w:r>
    </w:p>
    <w:p w:rsidR="00472DF1" w:rsidRPr="00472DF1" w:rsidRDefault="00472DF1" w:rsidP="00472DF1">
      <w:pPr>
        <w:spacing w:after="0" w:line="240" w:lineRule="auto"/>
        <w:ind w:firstLine="708"/>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472DF1">
        <w:rPr>
          <w:rFonts w:ascii="Times New Roman" w:eastAsia="Times New Roman" w:hAnsi="Times New Roman" w:cs="Times New Roman"/>
          <w:sz w:val="24"/>
          <w:szCs w:val="24"/>
          <w:lang w:val="ru-RU" w:eastAsia="ru-RU"/>
        </w:rPr>
        <w:t>балльно</w:t>
      </w:r>
      <w:proofErr w:type="spellEnd"/>
      <w:r w:rsidRPr="00472DF1">
        <w:rPr>
          <w:rFonts w:ascii="Times New Roman" w:eastAsia="Times New Roman" w:hAnsi="Times New Roman" w:cs="Times New Roman"/>
          <w:sz w:val="24"/>
          <w:szCs w:val="24"/>
          <w:lang w:val="ru-RU" w:eastAsia="ru-RU"/>
        </w:rPr>
        <w:t>-рейтинговой системы в 100-балльной шкале:</w:t>
      </w:r>
    </w:p>
    <w:p w:rsidR="00472DF1" w:rsidRPr="00472DF1" w:rsidRDefault="00472DF1" w:rsidP="00472DF1">
      <w:pPr>
        <w:widowControl w:val="0"/>
        <w:spacing w:after="0" w:line="240" w:lineRule="auto"/>
        <w:ind w:firstLine="709"/>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84-100 баллов (оценка «отлично»)</w:t>
      </w:r>
      <w:r w:rsidRPr="00472DF1">
        <w:rPr>
          <w:rFonts w:ascii="Times New Roman" w:eastAsia="Times New Roman" w:hAnsi="Times New Roman" w:cs="Times New Roman"/>
          <w:iCs/>
          <w:spacing w:val="-1"/>
          <w:sz w:val="24"/>
          <w:szCs w:val="24"/>
          <w:lang w:val="ru-RU" w:eastAsia="ru-RU"/>
        </w:rPr>
        <w:t xml:space="preserve"> </w:t>
      </w:r>
    </w:p>
    <w:p w:rsidR="00472DF1" w:rsidRPr="00472DF1" w:rsidRDefault="00472DF1" w:rsidP="00472DF1">
      <w:pPr>
        <w:widowControl w:val="0"/>
        <w:spacing w:after="0" w:line="240" w:lineRule="auto"/>
        <w:ind w:firstLine="709"/>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67-83 баллов (оценка «хорошо»)</w:t>
      </w:r>
      <w:r w:rsidRPr="00472DF1">
        <w:rPr>
          <w:rFonts w:ascii="Times New Roman" w:eastAsia="Times New Roman" w:hAnsi="Times New Roman" w:cs="Times New Roman"/>
          <w:iCs/>
          <w:spacing w:val="-1"/>
          <w:sz w:val="24"/>
          <w:szCs w:val="24"/>
          <w:lang w:val="ru-RU" w:eastAsia="ru-RU"/>
        </w:rPr>
        <w:t xml:space="preserve"> </w:t>
      </w:r>
    </w:p>
    <w:p w:rsidR="00472DF1" w:rsidRPr="00472DF1" w:rsidRDefault="00472DF1" w:rsidP="00472DF1">
      <w:pPr>
        <w:widowControl w:val="0"/>
        <w:spacing w:after="0" w:line="240" w:lineRule="auto"/>
        <w:ind w:firstLine="709"/>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50-66 баллов (оценка «удовлетворительно») </w:t>
      </w:r>
    </w:p>
    <w:p w:rsidR="00472DF1" w:rsidRPr="00472DF1" w:rsidRDefault="00472DF1" w:rsidP="00472DF1">
      <w:pPr>
        <w:widowControl w:val="0"/>
        <w:spacing w:after="0" w:line="240" w:lineRule="auto"/>
        <w:ind w:firstLine="709"/>
        <w:jc w:val="both"/>
        <w:rPr>
          <w:rFonts w:ascii="Times New Roman" w:eastAsia="Times New Roman" w:hAnsi="Times New Roman" w:cs="Times New Roman"/>
          <w:iCs/>
          <w:sz w:val="24"/>
          <w:szCs w:val="24"/>
          <w:lang w:val="ru-RU" w:eastAsia="ru-RU"/>
        </w:rPr>
      </w:pPr>
      <w:r w:rsidRPr="00472DF1">
        <w:rPr>
          <w:rFonts w:ascii="Times New Roman" w:eastAsia="Times New Roman" w:hAnsi="Times New Roman" w:cs="Times New Roman"/>
          <w:sz w:val="24"/>
          <w:szCs w:val="24"/>
          <w:lang w:val="ru-RU" w:eastAsia="ru-RU"/>
        </w:rPr>
        <w:t>0-49 баллов (оценка «неудовлетворительно»)</w:t>
      </w:r>
      <w:r w:rsidRPr="00472DF1">
        <w:rPr>
          <w:rFonts w:ascii="Times New Roman" w:eastAsia="Times New Roman" w:hAnsi="Times New Roman" w:cs="Times New Roman"/>
          <w:iCs/>
          <w:sz w:val="24"/>
          <w:szCs w:val="24"/>
          <w:lang w:val="ru-RU" w:eastAsia="ru-RU"/>
        </w:rPr>
        <w:t xml:space="preserve"> </w:t>
      </w:r>
    </w:p>
    <w:p w:rsidR="00472DF1" w:rsidRPr="00472DF1" w:rsidRDefault="00472DF1" w:rsidP="00472DF1">
      <w:pPr>
        <w:keepNext/>
        <w:keepLines/>
        <w:spacing w:before="480" w:after="0" w:line="240" w:lineRule="auto"/>
        <w:jc w:val="both"/>
        <w:outlineLvl w:val="0"/>
        <w:rPr>
          <w:rFonts w:ascii="Times New Roman" w:eastAsia="Times New Roman" w:hAnsi="Times New Roman" w:cs="Times New Roman"/>
          <w:b/>
          <w:bCs/>
          <w:sz w:val="24"/>
          <w:szCs w:val="24"/>
          <w:lang w:val="ru-RU" w:eastAsia="ru-RU"/>
        </w:rPr>
      </w:pPr>
      <w:bookmarkStart w:id="3" w:name="_Toc482746851"/>
      <w:r w:rsidRPr="00472DF1">
        <w:rPr>
          <w:rFonts w:ascii="Times New Roman" w:eastAsia="Times New Roman" w:hAnsi="Times New Roman" w:cs="Times New Roman"/>
          <w:b/>
          <w:bCs/>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472DF1" w:rsidRPr="00472DF1" w:rsidRDefault="00472DF1" w:rsidP="00472DF1">
      <w:pPr>
        <w:spacing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br w:type="page"/>
      </w:r>
    </w:p>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p>
    <w:p w:rsidR="00472DF1" w:rsidRPr="00472DF1" w:rsidRDefault="00472DF1" w:rsidP="00472DF1">
      <w:pPr>
        <w:shd w:val="clear" w:color="auto" w:fill="FFFFFF"/>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472DF1" w:rsidRPr="00472DF1" w:rsidRDefault="00472DF1" w:rsidP="00472DF1">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72DF1" w:rsidRPr="00472DF1" w:rsidRDefault="00472DF1" w:rsidP="00472DF1">
      <w:pPr>
        <w:shd w:val="clear" w:color="auto" w:fill="FFFFFF"/>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72DF1" w:rsidRPr="00472DF1" w:rsidRDefault="00472DF1" w:rsidP="00472DF1">
      <w:pPr>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Кафедра статистики, эконометрики и оценки рисков</w:t>
      </w:r>
    </w:p>
    <w:p w:rsidR="00472DF1" w:rsidRPr="00472DF1" w:rsidRDefault="00472DF1" w:rsidP="00472DF1">
      <w:pPr>
        <w:spacing w:after="0" w:line="240" w:lineRule="auto"/>
        <w:rPr>
          <w:rFonts w:ascii="Times New Roman" w:eastAsia="Times New Roman" w:hAnsi="Times New Roman" w:cs="Times New Roman"/>
          <w:b/>
          <w:sz w:val="24"/>
          <w:szCs w:val="24"/>
          <w:lang w:val="ru-RU" w:eastAsia="ru-RU"/>
        </w:rPr>
      </w:pPr>
    </w:p>
    <w:p w:rsidR="00472DF1" w:rsidRPr="00472DF1" w:rsidRDefault="00472DF1" w:rsidP="00472DF1">
      <w:pPr>
        <w:shd w:val="clear" w:color="auto" w:fill="FFFFFF"/>
        <w:spacing w:after="0" w:line="240" w:lineRule="auto"/>
        <w:jc w:val="center"/>
        <w:rPr>
          <w:rFonts w:ascii="Times New Roman" w:eastAsia="Times New Roman" w:hAnsi="Times New Roman" w:cs="Times New Roman"/>
          <w:b/>
          <w:sz w:val="24"/>
          <w:szCs w:val="24"/>
          <w:lang w:val="ru-RU" w:eastAsia="ru-RU"/>
        </w:rPr>
      </w:pPr>
      <w:r w:rsidRPr="00472DF1">
        <w:rPr>
          <w:rFonts w:ascii="Times New Roman" w:eastAsia="Times New Roman" w:hAnsi="Times New Roman" w:cs="Times New Roman"/>
          <w:b/>
          <w:sz w:val="24"/>
          <w:szCs w:val="24"/>
          <w:lang w:val="ru-RU" w:eastAsia="ru-RU"/>
        </w:rPr>
        <w:t>Вопросы к зачету</w:t>
      </w:r>
    </w:p>
    <w:p w:rsidR="00472DF1" w:rsidRPr="00472DF1" w:rsidRDefault="00472DF1" w:rsidP="00472DF1">
      <w:pPr>
        <w:shd w:val="clear" w:color="auto" w:fill="FFFFFF"/>
        <w:spacing w:after="0" w:line="240" w:lineRule="auto"/>
        <w:jc w:val="center"/>
        <w:rPr>
          <w:rFonts w:ascii="Times New Roman" w:eastAsia="Times New Roman" w:hAnsi="Times New Roman" w:cs="Times New Roman"/>
          <w:b/>
          <w:i/>
          <w:sz w:val="24"/>
          <w:szCs w:val="24"/>
          <w:vertAlign w:val="superscript"/>
          <w:lang w:val="ru-RU" w:eastAsia="ru-RU"/>
        </w:rPr>
      </w:pPr>
      <w:r w:rsidRPr="00472DF1">
        <w:rPr>
          <w:rFonts w:ascii="Times New Roman" w:eastAsia="Times New Roman" w:hAnsi="Times New Roman" w:cs="Times New Roman"/>
          <w:b/>
          <w:sz w:val="24"/>
          <w:szCs w:val="24"/>
          <w:lang w:val="ru-RU" w:eastAsia="ru-RU"/>
        </w:rPr>
        <w:t>по дисциплине</w:t>
      </w:r>
      <w:r w:rsidRPr="00472DF1">
        <w:rPr>
          <w:rFonts w:ascii="Times New Roman" w:eastAsia="Times New Roman" w:hAnsi="Times New Roman" w:cs="Times New Roman"/>
          <w:b/>
          <w:i/>
          <w:sz w:val="24"/>
          <w:szCs w:val="24"/>
          <w:lang w:val="ru-RU" w:eastAsia="ru-RU"/>
        </w:rPr>
        <w:t xml:space="preserve"> </w:t>
      </w:r>
      <w:r w:rsidRPr="00472DF1">
        <w:rPr>
          <w:rFonts w:ascii="Times New Roman" w:eastAsia="Times New Roman" w:hAnsi="Times New Roman" w:cs="Times New Roman"/>
          <w:b/>
          <w:sz w:val="24"/>
          <w:szCs w:val="24"/>
          <w:vertAlign w:val="superscript"/>
          <w:lang w:val="ru-RU" w:eastAsia="ru-RU"/>
        </w:rPr>
        <w:t xml:space="preserve"> </w:t>
      </w:r>
      <w:r w:rsidRPr="00472DF1">
        <w:rPr>
          <w:rFonts w:ascii="Times New Roman" w:eastAsia="Times New Roman" w:hAnsi="Times New Roman" w:cs="Times New Roman"/>
          <w:b/>
          <w:sz w:val="24"/>
          <w:szCs w:val="24"/>
          <w:lang w:val="ru-RU" w:eastAsia="ru-RU"/>
        </w:rPr>
        <w:t>«Статистика»</w:t>
      </w:r>
    </w:p>
    <w:p w:rsidR="00472DF1" w:rsidRPr="00472DF1" w:rsidRDefault="00472DF1" w:rsidP="00472DF1">
      <w:pPr>
        <w:spacing w:after="0" w:line="240" w:lineRule="auto"/>
        <w:jc w:val="center"/>
        <w:rPr>
          <w:rFonts w:ascii="Times New Roman" w:eastAsia="Times New Roman" w:hAnsi="Times New Roman" w:cs="Times New Roman"/>
          <w:b/>
          <w:sz w:val="24"/>
          <w:szCs w:val="24"/>
          <w:lang w:val="ru-RU" w:eastAsia="ru-RU"/>
        </w:rPr>
      </w:pP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Статистические признаки. Их классификация. Отличие статистического признака от статистического показателя.</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Организация, задачи и функции статистики на современном этапе.</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Первичные и вторичные данные. Статистическое наблюдение как метод  получения первичных данных. Основные организационные формы статистического наблюдения.</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Ошибки наблюдения. Способы контроля данных статистического наблюдения.</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 xml:space="preserve">Понятие и задачи группировок. Виды группировок. </w:t>
      </w:r>
      <w:proofErr w:type="spellStart"/>
      <w:r w:rsidRPr="00472DF1">
        <w:rPr>
          <w:rFonts w:ascii="Times New Roman" w:eastAsia="Times New Roman" w:hAnsi="Times New Roman" w:cs="Times New Roman"/>
          <w:color w:val="000000"/>
          <w:sz w:val="24"/>
          <w:szCs w:val="24"/>
          <w:lang w:val="ru-RU"/>
        </w:rPr>
        <w:t>Группировочные</w:t>
      </w:r>
      <w:proofErr w:type="spellEnd"/>
      <w:r w:rsidRPr="00472DF1">
        <w:rPr>
          <w:rFonts w:ascii="Times New Roman" w:eastAsia="Times New Roman" w:hAnsi="Times New Roman" w:cs="Times New Roman"/>
          <w:color w:val="000000"/>
          <w:sz w:val="24"/>
          <w:szCs w:val="24"/>
          <w:lang w:val="ru-RU"/>
        </w:rPr>
        <w:t xml:space="preserve"> признаки.</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Статистические таблицы, их виды. Элементы и правила построения статистических таблиц.</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Графическое изображение статистических данных. Элементы графика.</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Роль и значение абсолютных и относительных показателей, их использование в экономическом анализе.</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Виды относительных показателей.</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Ряды распределения, их виды, принципы построения и использования. Графическое изображение рядов распределения.</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 xml:space="preserve">Средняя величина, ее сущность. Условия типичности </w:t>
      </w:r>
      <w:proofErr w:type="gramStart"/>
      <w:r w:rsidRPr="00472DF1">
        <w:rPr>
          <w:rFonts w:ascii="Times New Roman" w:eastAsia="Times New Roman" w:hAnsi="Times New Roman" w:cs="Times New Roman"/>
          <w:color w:val="000000"/>
          <w:sz w:val="24"/>
          <w:szCs w:val="24"/>
          <w:lang w:val="ru-RU"/>
        </w:rPr>
        <w:t>средних</w:t>
      </w:r>
      <w:proofErr w:type="gramEnd"/>
      <w:r w:rsidRPr="00472DF1">
        <w:rPr>
          <w:rFonts w:ascii="Times New Roman" w:eastAsia="Times New Roman" w:hAnsi="Times New Roman" w:cs="Times New Roman"/>
          <w:color w:val="000000"/>
          <w:sz w:val="24"/>
          <w:szCs w:val="24"/>
          <w:lang w:val="ru-RU"/>
        </w:rPr>
        <w:t>.</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 xml:space="preserve">Виды средних величин и методы их расчета. Понятие о семействе </w:t>
      </w:r>
      <w:proofErr w:type="gramStart"/>
      <w:r w:rsidRPr="00472DF1">
        <w:rPr>
          <w:rFonts w:ascii="Times New Roman" w:eastAsia="Times New Roman" w:hAnsi="Times New Roman" w:cs="Times New Roman"/>
          <w:color w:val="000000"/>
          <w:sz w:val="24"/>
          <w:szCs w:val="24"/>
          <w:lang w:val="ru-RU"/>
        </w:rPr>
        <w:t>степенных</w:t>
      </w:r>
      <w:proofErr w:type="gramEnd"/>
      <w:r w:rsidRPr="00472DF1">
        <w:rPr>
          <w:rFonts w:ascii="Times New Roman" w:eastAsia="Times New Roman" w:hAnsi="Times New Roman" w:cs="Times New Roman"/>
          <w:color w:val="000000"/>
          <w:sz w:val="24"/>
          <w:szCs w:val="24"/>
          <w:lang w:val="ru-RU"/>
        </w:rPr>
        <w:t xml:space="preserve"> средних. </w:t>
      </w:r>
      <w:proofErr w:type="spellStart"/>
      <w:r w:rsidRPr="00472DF1">
        <w:rPr>
          <w:rFonts w:ascii="Times New Roman" w:eastAsia="Times New Roman" w:hAnsi="Times New Roman" w:cs="Times New Roman"/>
          <w:color w:val="000000"/>
          <w:sz w:val="24"/>
          <w:szCs w:val="24"/>
        </w:rPr>
        <w:t>Мажорантность</w:t>
      </w:r>
      <w:proofErr w:type="spellEnd"/>
      <w:r w:rsidRPr="00472DF1">
        <w:rPr>
          <w:rFonts w:ascii="Times New Roman" w:eastAsia="Times New Roman" w:hAnsi="Times New Roman" w:cs="Times New Roman"/>
          <w:color w:val="000000"/>
          <w:sz w:val="24"/>
          <w:szCs w:val="24"/>
        </w:rPr>
        <w:t xml:space="preserve"> </w:t>
      </w:r>
      <w:proofErr w:type="spellStart"/>
      <w:r w:rsidRPr="00472DF1">
        <w:rPr>
          <w:rFonts w:ascii="Times New Roman" w:eastAsia="Times New Roman" w:hAnsi="Times New Roman" w:cs="Times New Roman"/>
          <w:color w:val="000000"/>
          <w:sz w:val="24"/>
          <w:szCs w:val="24"/>
        </w:rPr>
        <w:t>средних</w:t>
      </w:r>
      <w:proofErr w:type="spellEnd"/>
      <w:r w:rsidRPr="00472DF1">
        <w:rPr>
          <w:rFonts w:ascii="Times New Roman" w:eastAsia="Times New Roman" w:hAnsi="Times New Roman" w:cs="Times New Roman"/>
          <w:color w:val="000000"/>
          <w:sz w:val="24"/>
          <w:szCs w:val="24"/>
        </w:rPr>
        <w:t xml:space="preserve"> </w:t>
      </w:r>
      <w:proofErr w:type="spellStart"/>
      <w:r w:rsidRPr="00472DF1">
        <w:rPr>
          <w:rFonts w:ascii="Times New Roman" w:eastAsia="Times New Roman" w:hAnsi="Times New Roman" w:cs="Times New Roman"/>
          <w:color w:val="000000"/>
          <w:sz w:val="24"/>
          <w:szCs w:val="24"/>
        </w:rPr>
        <w:t>величин</w:t>
      </w:r>
      <w:proofErr w:type="spellEnd"/>
      <w:r w:rsidRPr="00472DF1">
        <w:rPr>
          <w:rFonts w:ascii="Times New Roman" w:eastAsia="Times New Roman" w:hAnsi="Times New Roman" w:cs="Times New Roman"/>
          <w:color w:val="000000"/>
          <w:sz w:val="24"/>
          <w:szCs w:val="24"/>
        </w:rPr>
        <w:t xml:space="preserve">. </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 xml:space="preserve">Свойства </w:t>
      </w:r>
      <w:proofErr w:type="gramStart"/>
      <w:r w:rsidRPr="00472DF1">
        <w:rPr>
          <w:rFonts w:ascii="Times New Roman" w:eastAsia="Times New Roman" w:hAnsi="Times New Roman" w:cs="Times New Roman"/>
          <w:color w:val="000000"/>
          <w:sz w:val="24"/>
          <w:szCs w:val="24"/>
          <w:lang w:val="ru-RU"/>
        </w:rPr>
        <w:t>средней</w:t>
      </w:r>
      <w:proofErr w:type="gramEnd"/>
      <w:r w:rsidRPr="00472DF1">
        <w:rPr>
          <w:rFonts w:ascii="Times New Roman" w:eastAsia="Times New Roman" w:hAnsi="Times New Roman" w:cs="Times New Roman"/>
          <w:color w:val="000000"/>
          <w:sz w:val="24"/>
          <w:szCs w:val="24"/>
          <w:lang w:val="ru-RU"/>
        </w:rPr>
        <w:t xml:space="preserve"> арифметической. </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proofErr w:type="gramStart"/>
      <w:r w:rsidRPr="00472DF1">
        <w:rPr>
          <w:rFonts w:ascii="Times New Roman" w:eastAsia="Times New Roman" w:hAnsi="Times New Roman" w:cs="Times New Roman"/>
          <w:color w:val="000000"/>
          <w:sz w:val="24"/>
          <w:szCs w:val="24"/>
          <w:lang w:val="ru-RU"/>
        </w:rPr>
        <w:t>Структурные</w:t>
      </w:r>
      <w:proofErr w:type="gramEnd"/>
      <w:r w:rsidRPr="00472DF1">
        <w:rPr>
          <w:rFonts w:ascii="Times New Roman" w:eastAsia="Times New Roman" w:hAnsi="Times New Roman" w:cs="Times New Roman"/>
          <w:color w:val="000000"/>
          <w:sz w:val="24"/>
          <w:szCs w:val="24"/>
          <w:lang w:val="ru-RU"/>
        </w:rPr>
        <w:t xml:space="preserve"> средние: мода и медиана. Квантили вариационного ряда.</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Вариация и причины ее возникновения. Показатели вариации.</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Свойства дисперсии.</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Оценка однородности совокупности и типичности средней с помощью показателей вариации.</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 xml:space="preserve">Виды дисперсий: </w:t>
      </w:r>
      <w:proofErr w:type="gramStart"/>
      <w:r w:rsidRPr="00472DF1">
        <w:rPr>
          <w:rFonts w:ascii="Times New Roman" w:eastAsia="Times New Roman" w:hAnsi="Times New Roman" w:cs="Times New Roman"/>
          <w:color w:val="000000"/>
          <w:sz w:val="24"/>
          <w:szCs w:val="24"/>
          <w:lang w:val="ru-RU"/>
        </w:rPr>
        <w:t>внутригрупповая</w:t>
      </w:r>
      <w:proofErr w:type="gramEnd"/>
      <w:r w:rsidRPr="00472DF1">
        <w:rPr>
          <w:rFonts w:ascii="Times New Roman" w:eastAsia="Times New Roman" w:hAnsi="Times New Roman" w:cs="Times New Roman"/>
          <w:color w:val="000000"/>
          <w:sz w:val="24"/>
          <w:szCs w:val="24"/>
          <w:lang w:val="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Начальные и центральные моменты вариационного ряда.</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Коэффициенты асимметрии и эксцесса.</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 xml:space="preserve">Оценка взаимосвязей данных, измеренных на количественных шкалах. Коэффициент корреляции Пирсона. Шкала </w:t>
      </w:r>
      <w:proofErr w:type="spellStart"/>
      <w:r w:rsidRPr="00472DF1">
        <w:rPr>
          <w:rFonts w:ascii="Times New Roman" w:eastAsia="Times New Roman" w:hAnsi="Times New Roman" w:cs="Times New Roman"/>
          <w:color w:val="000000"/>
          <w:sz w:val="24"/>
          <w:szCs w:val="24"/>
          <w:lang w:val="ru-RU"/>
        </w:rPr>
        <w:t>Чеддока</w:t>
      </w:r>
      <w:proofErr w:type="spellEnd"/>
      <w:r w:rsidRPr="00472DF1">
        <w:rPr>
          <w:rFonts w:ascii="Times New Roman" w:eastAsia="Times New Roman" w:hAnsi="Times New Roman" w:cs="Times New Roman"/>
          <w:color w:val="000000"/>
          <w:sz w:val="24"/>
          <w:szCs w:val="24"/>
          <w:lang w:val="ru-RU"/>
        </w:rPr>
        <w:t>.</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proofErr w:type="gramStart"/>
      <w:r w:rsidRPr="00472DF1">
        <w:rPr>
          <w:rFonts w:ascii="Times New Roman" w:eastAsia="Times New Roman" w:hAnsi="Times New Roman" w:cs="Times New Roman"/>
          <w:color w:val="000000"/>
          <w:sz w:val="24"/>
          <w:szCs w:val="24"/>
          <w:lang w:val="ru-RU"/>
        </w:rPr>
        <w:t>Особенности анализа данных, измеренных на номинальной и порядковой шкалах.</w:t>
      </w:r>
      <w:proofErr w:type="gramEnd"/>
      <w:r w:rsidRPr="00472DF1">
        <w:rPr>
          <w:rFonts w:ascii="Times New Roman" w:eastAsia="Times New Roman" w:hAnsi="Times New Roman" w:cs="Times New Roman"/>
          <w:color w:val="000000"/>
          <w:sz w:val="24"/>
          <w:szCs w:val="24"/>
          <w:lang w:val="ru-RU"/>
        </w:rPr>
        <w:t xml:space="preserve"> Коэффициенты ассоциации и контингенции, коэффициент взаимной сопряженности </w:t>
      </w:r>
      <w:proofErr w:type="spellStart"/>
      <w:r w:rsidRPr="00472DF1">
        <w:rPr>
          <w:rFonts w:ascii="Times New Roman" w:eastAsia="Times New Roman" w:hAnsi="Times New Roman" w:cs="Times New Roman"/>
          <w:color w:val="000000"/>
          <w:sz w:val="24"/>
          <w:szCs w:val="24"/>
          <w:lang w:val="ru-RU"/>
        </w:rPr>
        <w:t>К.Пирсона</w:t>
      </w:r>
      <w:proofErr w:type="spellEnd"/>
      <w:r w:rsidRPr="00472DF1">
        <w:rPr>
          <w:rFonts w:ascii="Times New Roman" w:eastAsia="Times New Roman" w:hAnsi="Times New Roman" w:cs="Times New Roman"/>
          <w:color w:val="000000"/>
          <w:sz w:val="24"/>
          <w:szCs w:val="24"/>
          <w:lang w:val="ru-RU"/>
        </w:rPr>
        <w:t>.</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 xml:space="preserve">Ранговые коэффициенты корреляции: коэффициенты корреляции </w:t>
      </w:r>
      <w:proofErr w:type="spellStart"/>
      <w:r w:rsidRPr="00472DF1">
        <w:rPr>
          <w:rFonts w:ascii="Times New Roman" w:eastAsia="Times New Roman" w:hAnsi="Times New Roman" w:cs="Times New Roman"/>
          <w:color w:val="000000"/>
          <w:sz w:val="24"/>
          <w:szCs w:val="24"/>
          <w:lang w:val="ru-RU"/>
        </w:rPr>
        <w:t>Спирмена</w:t>
      </w:r>
      <w:proofErr w:type="spellEnd"/>
      <w:r w:rsidRPr="00472DF1">
        <w:rPr>
          <w:rFonts w:ascii="Times New Roman" w:eastAsia="Times New Roman" w:hAnsi="Times New Roman" w:cs="Times New Roman"/>
          <w:color w:val="000000"/>
          <w:sz w:val="24"/>
          <w:szCs w:val="24"/>
          <w:lang w:val="ru-RU"/>
        </w:rPr>
        <w:t xml:space="preserve"> и </w:t>
      </w:r>
      <w:proofErr w:type="spellStart"/>
      <w:r w:rsidRPr="00472DF1">
        <w:rPr>
          <w:rFonts w:ascii="Times New Roman" w:eastAsia="Times New Roman" w:hAnsi="Times New Roman" w:cs="Times New Roman"/>
          <w:color w:val="000000"/>
          <w:sz w:val="24"/>
          <w:szCs w:val="24"/>
          <w:lang w:val="ru-RU"/>
        </w:rPr>
        <w:t>Кендалла</w:t>
      </w:r>
      <w:proofErr w:type="spellEnd"/>
      <w:r w:rsidRPr="00472DF1">
        <w:rPr>
          <w:rFonts w:ascii="Times New Roman" w:eastAsia="Times New Roman" w:hAnsi="Times New Roman" w:cs="Times New Roman"/>
          <w:color w:val="000000"/>
          <w:sz w:val="24"/>
          <w:szCs w:val="24"/>
          <w:lang w:val="ru-RU"/>
        </w:rPr>
        <w:t>. Особенности их вычисления при наличии связных рангов.</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 xml:space="preserve">Коэффициент </w:t>
      </w:r>
      <w:proofErr w:type="spellStart"/>
      <w:r w:rsidRPr="00472DF1">
        <w:rPr>
          <w:rFonts w:ascii="Times New Roman" w:eastAsia="Times New Roman" w:hAnsi="Times New Roman" w:cs="Times New Roman"/>
          <w:color w:val="000000"/>
          <w:sz w:val="24"/>
          <w:szCs w:val="24"/>
          <w:lang w:val="ru-RU"/>
        </w:rPr>
        <w:t>конкордации</w:t>
      </w:r>
      <w:proofErr w:type="spellEnd"/>
      <w:r w:rsidRPr="00472DF1">
        <w:rPr>
          <w:rFonts w:ascii="Times New Roman" w:eastAsia="Times New Roman" w:hAnsi="Times New Roman" w:cs="Times New Roman"/>
          <w:color w:val="000000"/>
          <w:sz w:val="24"/>
          <w:szCs w:val="24"/>
          <w:lang w:val="ru-RU"/>
        </w:rPr>
        <w:t xml:space="preserve"> как характеристика связи между несколькими признаками, измеренными на порядковой шкале.</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Понятие о рядах динамики, их виды. Аналитические показатели рядов динамики.</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Средний уровень ряда динамики и приемы его вычисления в интервальных и моментных рядах динамики.</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Преобразование рядов динамики: смыкание и приведение к одному основанию.</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lastRenderedPageBreak/>
        <w:t>Понятие тенденции ряда. Сглаживание рядов динамики с помощью скользящей средней.</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 xml:space="preserve">Аналитическое выравнивание ряда динамики </w:t>
      </w:r>
      <w:proofErr w:type="gramStart"/>
      <w:r w:rsidRPr="00472DF1">
        <w:rPr>
          <w:rFonts w:ascii="Times New Roman" w:eastAsia="Times New Roman" w:hAnsi="Times New Roman" w:cs="Times New Roman"/>
          <w:color w:val="000000"/>
          <w:sz w:val="24"/>
          <w:szCs w:val="24"/>
          <w:lang w:val="ru-RU"/>
        </w:rPr>
        <w:t>по</w:t>
      </w:r>
      <w:proofErr w:type="gramEnd"/>
      <w:r w:rsidRPr="00472DF1">
        <w:rPr>
          <w:rFonts w:ascii="Times New Roman" w:eastAsia="Times New Roman" w:hAnsi="Times New Roman" w:cs="Times New Roman"/>
          <w:color w:val="000000"/>
          <w:sz w:val="24"/>
          <w:szCs w:val="24"/>
          <w:lang w:val="ru-RU"/>
        </w:rPr>
        <w:t xml:space="preserve"> прямой. Определение параметров уравнения.</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Сезонные колебания и методы их изучения.</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Статистические методы прогнозирования на основе рядов динамики.</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Понятие об индексах. Индексы индивидуальные и общие (сводные). Задачи индексного анализа.</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 xml:space="preserve">Агрегатный индекс как основная форма сводных индексов. Проблема выбора весов или </w:t>
      </w:r>
      <w:proofErr w:type="spellStart"/>
      <w:r w:rsidRPr="00472DF1">
        <w:rPr>
          <w:rFonts w:ascii="Times New Roman" w:eastAsia="Times New Roman" w:hAnsi="Times New Roman" w:cs="Times New Roman"/>
          <w:color w:val="000000"/>
          <w:sz w:val="24"/>
          <w:szCs w:val="24"/>
          <w:lang w:val="ru-RU"/>
        </w:rPr>
        <w:t>соизмерителей</w:t>
      </w:r>
      <w:proofErr w:type="spellEnd"/>
      <w:r w:rsidRPr="00472DF1">
        <w:rPr>
          <w:rFonts w:ascii="Times New Roman" w:eastAsia="Times New Roman" w:hAnsi="Times New Roman" w:cs="Times New Roman"/>
          <w:color w:val="000000"/>
          <w:sz w:val="24"/>
          <w:szCs w:val="24"/>
          <w:lang w:val="ru-RU"/>
        </w:rPr>
        <w:t xml:space="preserve">. Агрегатные индексы цен </w:t>
      </w:r>
      <w:proofErr w:type="spellStart"/>
      <w:r w:rsidRPr="00472DF1">
        <w:rPr>
          <w:rFonts w:ascii="Times New Roman" w:eastAsia="Times New Roman" w:hAnsi="Times New Roman" w:cs="Times New Roman"/>
          <w:color w:val="000000"/>
          <w:sz w:val="24"/>
          <w:szCs w:val="24"/>
          <w:lang w:val="ru-RU"/>
        </w:rPr>
        <w:t>Пааше</w:t>
      </w:r>
      <w:proofErr w:type="spellEnd"/>
      <w:r w:rsidRPr="00472DF1">
        <w:rPr>
          <w:rFonts w:ascii="Times New Roman" w:eastAsia="Times New Roman" w:hAnsi="Times New Roman" w:cs="Times New Roman"/>
          <w:color w:val="000000"/>
          <w:sz w:val="24"/>
          <w:szCs w:val="24"/>
          <w:lang w:val="ru-RU"/>
        </w:rPr>
        <w:t xml:space="preserve"> и </w:t>
      </w:r>
      <w:proofErr w:type="spellStart"/>
      <w:r w:rsidRPr="00472DF1">
        <w:rPr>
          <w:rFonts w:ascii="Times New Roman" w:eastAsia="Times New Roman" w:hAnsi="Times New Roman" w:cs="Times New Roman"/>
          <w:color w:val="000000"/>
          <w:sz w:val="24"/>
          <w:szCs w:val="24"/>
          <w:lang w:val="ru-RU"/>
        </w:rPr>
        <w:t>Ласпейреса</w:t>
      </w:r>
      <w:proofErr w:type="spellEnd"/>
      <w:r w:rsidRPr="00472DF1">
        <w:rPr>
          <w:rFonts w:ascii="Times New Roman" w:eastAsia="Times New Roman" w:hAnsi="Times New Roman" w:cs="Times New Roman"/>
          <w:color w:val="000000"/>
          <w:sz w:val="24"/>
          <w:szCs w:val="24"/>
          <w:lang w:val="ru-RU"/>
        </w:rPr>
        <w:t>.</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proofErr w:type="gramStart"/>
      <w:r w:rsidRPr="00472DF1">
        <w:rPr>
          <w:rFonts w:ascii="Times New Roman" w:eastAsia="Times New Roman" w:hAnsi="Times New Roman" w:cs="Times New Roman"/>
          <w:color w:val="000000"/>
          <w:sz w:val="24"/>
          <w:szCs w:val="24"/>
          <w:lang w:val="ru-RU"/>
        </w:rPr>
        <w:t>Средний</w:t>
      </w:r>
      <w:proofErr w:type="gramEnd"/>
      <w:r w:rsidRPr="00472DF1">
        <w:rPr>
          <w:rFonts w:ascii="Times New Roman" w:eastAsia="Times New Roman" w:hAnsi="Times New Roman" w:cs="Times New Roman"/>
          <w:color w:val="000000"/>
          <w:sz w:val="24"/>
          <w:szCs w:val="24"/>
          <w:lang w:val="ru-RU"/>
        </w:rPr>
        <w:t xml:space="preserve"> арифметический и гармонический индексы, тождественные агрегатному.</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Индексы с постоянной и переменной базой сравнения (базисные и цепные индексы).</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 xml:space="preserve">Взаимосвязи конкретных индексов. </w:t>
      </w:r>
    </w:p>
    <w:p w:rsidR="00472DF1" w:rsidRPr="00472DF1" w:rsidRDefault="00472DF1" w:rsidP="00472DF1">
      <w:pPr>
        <w:numPr>
          <w:ilvl w:val="0"/>
          <w:numId w:val="20"/>
        </w:numPr>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sz w:val="24"/>
          <w:szCs w:val="24"/>
          <w:lang w:val="ru-RU"/>
        </w:rPr>
        <w:t>Биржевые индексы.</w:t>
      </w:r>
    </w:p>
    <w:p w:rsidR="00472DF1" w:rsidRPr="00472DF1" w:rsidRDefault="00472DF1" w:rsidP="00472DF1">
      <w:pPr>
        <w:spacing w:line="240" w:lineRule="auto"/>
        <w:rPr>
          <w:rFonts w:ascii="Times New Roman" w:eastAsia="Times New Roman" w:hAnsi="Times New Roman" w:cs="Times New Roman"/>
          <w:sz w:val="24"/>
          <w:szCs w:val="24"/>
          <w:lang w:val="ru-RU"/>
        </w:rPr>
      </w:pPr>
      <w:r w:rsidRPr="00472DF1">
        <w:rPr>
          <w:rFonts w:ascii="Times New Roman" w:eastAsia="Times New Roman" w:hAnsi="Times New Roman" w:cs="Times New Roman"/>
          <w:sz w:val="24"/>
          <w:szCs w:val="24"/>
          <w:lang w:val="ru-RU"/>
        </w:rPr>
        <w:br w:type="page"/>
      </w:r>
    </w:p>
    <w:p w:rsidR="00472DF1" w:rsidRPr="00472DF1" w:rsidRDefault="00472DF1" w:rsidP="00472DF1">
      <w:pPr>
        <w:shd w:val="clear" w:color="auto" w:fill="FFFFFF"/>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472DF1" w:rsidRPr="00472DF1" w:rsidRDefault="00472DF1" w:rsidP="00472DF1">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72DF1" w:rsidRPr="00472DF1" w:rsidRDefault="00472DF1" w:rsidP="00472DF1">
      <w:pPr>
        <w:shd w:val="clear" w:color="auto" w:fill="FFFFFF"/>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72DF1" w:rsidRPr="00472DF1" w:rsidRDefault="00472DF1" w:rsidP="00472DF1">
      <w:pPr>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Кафедра статистики, эконометрики и оценки рисков</w:t>
      </w:r>
    </w:p>
    <w:p w:rsidR="00472DF1" w:rsidRPr="00472DF1" w:rsidRDefault="00472DF1" w:rsidP="00472DF1">
      <w:pPr>
        <w:spacing w:after="0" w:line="240" w:lineRule="auto"/>
        <w:rPr>
          <w:rFonts w:ascii="Times New Roman" w:eastAsia="Times New Roman" w:hAnsi="Times New Roman" w:cs="Times New Roman"/>
          <w:b/>
          <w:sz w:val="24"/>
          <w:szCs w:val="24"/>
          <w:lang w:val="ru-RU" w:eastAsia="ru-RU"/>
        </w:rPr>
      </w:pPr>
    </w:p>
    <w:p w:rsidR="00472DF1" w:rsidRPr="00472DF1" w:rsidRDefault="00472DF1" w:rsidP="00472DF1">
      <w:pPr>
        <w:shd w:val="clear" w:color="auto" w:fill="FFFFFF"/>
        <w:spacing w:after="0" w:line="240" w:lineRule="auto"/>
        <w:jc w:val="center"/>
        <w:rPr>
          <w:rFonts w:ascii="Times New Roman" w:eastAsia="Times New Roman" w:hAnsi="Times New Roman" w:cs="Times New Roman"/>
          <w:b/>
          <w:sz w:val="24"/>
          <w:szCs w:val="24"/>
          <w:lang w:val="ru-RU" w:eastAsia="ru-RU"/>
        </w:rPr>
      </w:pPr>
      <w:r w:rsidRPr="00472DF1">
        <w:rPr>
          <w:rFonts w:ascii="Times New Roman" w:eastAsia="Times New Roman" w:hAnsi="Times New Roman" w:cs="Times New Roman"/>
          <w:b/>
          <w:sz w:val="24"/>
          <w:szCs w:val="24"/>
          <w:lang w:val="ru-RU" w:eastAsia="ru-RU"/>
        </w:rPr>
        <w:t>Вопросы к экзамену</w:t>
      </w:r>
    </w:p>
    <w:p w:rsidR="00472DF1" w:rsidRPr="00472DF1" w:rsidRDefault="00472DF1" w:rsidP="00472DF1">
      <w:pPr>
        <w:shd w:val="clear" w:color="auto" w:fill="FFFFFF"/>
        <w:spacing w:after="0" w:line="240" w:lineRule="auto"/>
        <w:jc w:val="center"/>
        <w:rPr>
          <w:rFonts w:ascii="Times New Roman" w:eastAsia="Times New Roman" w:hAnsi="Times New Roman" w:cs="Times New Roman"/>
          <w:b/>
          <w:sz w:val="24"/>
          <w:szCs w:val="24"/>
          <w:lang w:val="ru-RU" w:eastAsia="ru-RU"/>
        </w:rPr>
      </w:pPr>
      <w:r w:rsidRPr="00472DF1">
        <w:rPr>
          <w:rFonts w:ascii="Times New Roman" w:eastAsia="Times New Roman" w:hAnsi="Times New Roman" w:cs="Times New Roman"/>
          <w:b/>
          <w:sz w:val="24"/>
          <w:szCs w:val="24"/>
          <w:lang w:val="ru-RU" w:eastAsia="ru-RU"/>
        </w:rPr>
        <w:t>по дисциплине</w:t>
      </w:r>
      <w:r w:rsidRPr="00472DF1">
        <w:rPr>
          <w:rFonts w:ascii="Times New Roman" w:eastAsia="Times New Roman" w:hAnsi="Times New Roman" w:cs="Times New Roman"/>
          <w:b/>
          <w:i/>
          <w:sz w:val="24"/>
          <w:szCs w:val="24"/>
          <w:lang w:val="ru-RU" w:eastAsia="ru-RU"/>
        </w:rPr>
        <w:t xml:space="preserve"> </w:t>
      </w:r>
      <w:r w:rsidRPr="00472DF1">
        <w:rPr>
          <w:rFonts w:ascii="Times New Roman" w:eastAsia="Times New Roman" w:hAnsi="Times New Roman" w:cs="Times New Roman"/>
          <w:b/>
          <w:sz w:val="24"/>
          <w:szCs w:val="24"/>
          <w:vertAlign w:val="superscript"/>
          <w:lang w:val="ru-RU" w:eastAsia="ru-RU"/>
        </w:rPr>
        <w:t xml:space="preserve"> </w:t>
      </w:r>
      <w:r w:rsidRPr="00472DF1">
        <w:rPr>
          <w:rFonts w:ascii="Times New Roman" w:eastAsia="Times New Roman" w:hAnsi="Times New Roman" w:cs="Times New Roman"/>
          <w:b/>
          <w:sz w:val="24"/>
          <w:szCs w:val="24"/>
          <w:lang w:val="ru-RU" w:eastAsia="ru-RU"/>
        </w:rPr>
        <w:t>«Статистика»</w:t>
      </w:r>
    </w:p>
    <w:p w:rsidR="00472DF1" w:rsidRPr="00472DF1" w:rsidRDefault="00472DF1" w:rsidP="00472DF1">
      <w:pPr>
        <w:shd w:val="clear" w:color="auto" w:fill="FFFFFF"/>
        <w:spacing w:after="0" w:line="240" w:lineRule="auto"/>
        <w:jc w:val="center"/>
        <w:rPr>
          <w:rFonts w:ascii="Times New Roman" w:eastAsia="Times New Roman" w:hAnsi="Times New Roman" w:cs="Times New Roman"/>
          <w:b/>
          <w:sz w:val="24"/>
          <w:szCs w:val="24"/>
          <w:lang w:val="ru-RU" w:eastAsia="ru-RU"/>
        </w:rPr>
      </w:pPr>
    </w:p>
    <w:p w:rsidR="00472DF1" w:rsidRPr="00472DF1" w:rsidRDefault="00472DF1" w:rsidP="00472DF1">
      <w:pPr>
        <w:shd w:val="clear" w:color="auto" w:fill="FFFFFF"/>
        <w:spacing w:after="0" w:line="240" w:lineRule="auto"/>
        <w:jc w:val="center"/>
        <w:rPr>
          <w:rFonts w:ascii="Times New Roman" w:eastAsia="Times New Roman" w:hAnsi="Times New Roman" w:cs="Times New Roman"/>
          <w:b/>
          <w:sz w:val="24"/>
          <w:szCs w:val="24"/>
          <w:lang w:val="ru-RU" w:eastAsia="ru-RU"/>
        </w:rPr>
      </w:pPr>
    </w:p>
    <w:p w:rsidR="00472DF1" w:rsidRPr="00472DF1" w:rsidRDefault="00472DF1" w:rsidP="00472DF1">
      <w:pPr>
        <w:numPr>
          <w:ilvl w:val="0"/>
          <w:numId w:val="29"/>
        </w:numPr>
        <w:spacing w:line="240" w:lineRule="auto"/>
        <w:contextualSpacing/>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 xml:space="preserve">Предмет, метод  и современные задачи социально-экономической статистики. </w:t>
      </w:r>
    </w:p>
    <w:p w:rsidR="00472DF1" w:rsidRPr="00472DF1" w:rsidRDefault="00472DF1" w:rsidP="00472DF1">
      <w:pPr>
        <w:numPr>
          <w:ilvl w:val="0"/>
          <w:numId w:val="29"/>
        </w:numPr>
        <w:spacing w:line="240" w:lineRule="auto"/>
        <w:contextualSpacing/>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 xml:space="preserve">Концепция «Статистика - 2025». </w:t>
      </w:r>
    </w:p>
    <w:p w:rsidR="00472DF1" w:rsidRPr="00472DF1" w:rsidRDefault="00472DF1" w:rsidP="00472DF1">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472DF1">
        <w:rPr>
          <w:rFonts w:ascii="Times New Roman" w:eastAsiaTheme="minorHAnsi" w:hAnsi="Times New Roman" w:cs="Times New Roman"/>
          <w:sz w:val="24"/>
          <w:szCs w:val="24"/>
          <w:lang w:val="ru-RU"/>
        </w:rPr>
        <w:t>Основные классификаторы, применяемые в социально-экономической статистике.</w:t>
      </w:r>
    </w:p>
    <w:p w:rsidR="00472DF1" w:rsidRPr="00472DF1" w:rsidRDefault="00472DF1" w:rsidP="00472DF1">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472DF1">
        <w:rPr>
          <w:rFonts w:ascii="Times New Roman" w:eastAsiaTheme="minorHAnsi" w:hAnsi="Times New Roman" w:cs="Times New Roman"/>
          <w:sz w:val="24"/>
          <w:szCs w:val="24"/>
          <w:lang w:val="ru-RU"/>
        </w:rPr>
        <w:t>О</w:t>
      </w:r>
      <w:r w:rsidRPr="00472DF1">
        <w:rPr>
          <w:rFonts w:ascii="Times New Roman" w:eastAsia="Times New Roman" w:hAnsi="Times New Roman" w:cs="Times New Roman"/>
          <w:sz w:val="24"/>
          <w:szCs w:val="24"/>
          <w:lang w:val="ru-RU" w:eastAsia="ru-RU"/>
        </w:rPr>
        <w:t xml:space="preserve">сновные положения  и концептуальная основа СНС. </w:t>
      </w:r>
    </w:p>
    <w:p w:rsidR="00472DF1" w:rsidRPr="00472DF1" w:rsidRDefault="00472DF1" w:rsidP="00472DF1">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Структура и основные категории СНС.</w:t>
      </w:r>
    </w:p>
    <w:p w:rsidR="00472DF1" w:rsidRPr="00472DF1" w:rsidRDefault="00472DF1" w:rsidP="00472DF1">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 Счета СНС и принципы их построения.</w:t>
      </w:r>
    </w:p>
    <w:p w:rsidR="00472DF1" w:rsidRPr="00472DF1" w:rsidRDefault="00472DF1" w:rsidP="00472DF1">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b/>
          <w:bCs/>
          <w:color w:val="000000"/>
          <w:sz w:val="24"/>
          <w:szCs w:val="24"/>
          <w:lang w:val="ru-RU" w:eastAsia="ru-RU"/>
        </w:rPr>
        <w:t xml:space="preserve"> </w:t>
      </w:r>
      <w:r w:rsidRPr="00472DF1">
        <w:rPr>
          <w:rFonts w:ascii="Times New Roman" w:eastAsia="Times New Roman" w:hAnsi="Times New Roman" w:cs="Times New Roman"/>
          <w:bCs/>
          <w:color w:val="000000"/>
          <w:sz w:val="24"/>
          <w:szCs w:val="24"/>
          <w:lang w:val="ru-RU" w:eastAsia="ru-RU"/>
        </w:rPr>
        <w:t>Основные показатели СНС и методы их расчета.</w:t>
      </w:r>
    </w:p>
    <w:p w:rsidR="00472DF1" w:rsidRPr="00472DF1" w:rsidRDefault="00472DF1" w:rsidP="00472DF1">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72DF1">
        <w:rPr>
          <w:rFonts w:ascii="Times New Roman" w:eastAsia="Times New Roman" w:hAnsi="Times New Roman" w:cs="Times New Roman"/>
          <w:bCs/>
          <w:color w:val="000000"/>
          <w:sz w:val="24"/>
          <w:szCs w:val="24"/>
          <w:lang w:val="ru-RU" w:eastAsia="ru-RU"/>
        </w:rPr>
        <w:t xml:space="preserve"> Основные классификации, используемые при построении показателей СНС: ОКВЭД, КИЕС, КФИ и другие.</w:t>
      </w:r>
    </w:p>
    <w:p w:rsidR="00472DF1" w:rsidRPr="00472DF1" w:rsidRDefault="00472DF1" w:rsidP="00472DF1">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 xml:space="preserve">Валовой внутренний продукт (ВВП): методы расчета и оценки. </w:t>
      </w:r>
    </w:p>
    <w:p w:rsidR="00472DF1" w:rsidRPr="00472DF1" w:rsidRDefault="00472DF1" w:rsidP="00472DF1">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 xml:space="preserve">Международные сопоставления ВВП: паритет покупательной способности, сопоставимый уровень цен, индекс физического объема ВВП, индекс физического объема ВВП на душу населения. </w:t>
      </w:r>
    </w:p>
    <w:p w:rsidR="00472DF1" w:rsidRPr="00472DF1" w:rsidRDefault="00472DF1" w:rsidP="00472DF1">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Основные агрегаты счетов СНС как отдельные макроэкономические показатели: валовая прибыль экономики, валовой национальный доход, валовой располагаемый доход, валовое сбережение.</w:t>
      </w:r>
    </w:p>
    <w:p w:rsidR="00472DF1" w:rsidRPr="00472DF1" w:rsidRDefault="00472DF1" w:rsidP="00472DF1">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 xml:space="preserve"> Региональные показатели СНС.</w:t>
      </w:r>
    </w:p>
    <w:p w:rsidR="00472DF1" w:rsidRPr="00472DF1" w:rsidRDefault="00472DF1" w:rsidP="00472DF1">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 xml:space="preserve">Понятие и состав национального богатства. </w:t>
      </w:r>
    </w:p>
    <w:p w:rsidR="00472DF1" w:rsidRPr="00472DF1" w:rsidRDefault="00472DF1" w:rsidP="00472DF1">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 xml:space="preserve">Проблема оценки элементов национального богатства. </w:t>
      </w:r>
    </w:p>
    <w:p w:rsidR="00472DF1" w:rsidRPr="00472DF1" w:rsidRDefault="00472DF1" w:rsidP="00472DF1">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 xml:space="preserve">Анализ элементов национального богатства. </w:t>
      </w:r>
    </w:p>
    <w:p w:rsidR="00472DF1" w:rsidRPr="00472DF1" w:rsidRDefault="00472DF1" w:rsidP="00472DF1">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72DF1">
        <w:rPr>
          <w:rFonts w:ascii="Times New Roman" w:hAnsi="Times New Roman" w:cs="Times New Roman"/>
          <w:color w:val="000000"/>
          <w:sz w:val="24"/>
          <w:szCs w:val="24"/>
          <w:lang w:val="ru-RU"/>
        </w:rPr>
        <w:t>Статистический учет основных и оборотных фондов на уровне экономики.</w:t>
      </w:r>
    </w:p>
    <w:p w:rsidR="00472DF1" w:rsidRPr="00472DF1" w:rsidRDefault="00472DF1" w:rsidP="00472DF1">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72DF1">
        <w:rPr>
          <w:rFonts w:ascii="Times New Roman" w:hAnsi="Times New Roman" w:cs="Times New Roman"/>
          <w:color w:val="000000"/>
          <w:sz w:val="24"/>
          <w:szCs w:val="24"/>
          <w:lang w:val="ru-RU"/>
        </w:rPr>
        <w:t>К</w:t>
      </w:r>
      <w:r w:rsidRPr="00472DF1">
        <w:rPr>
          <w:rFonts w:ascii="Times New Roman" w:eastAsiaTheme="minorHAnsi" w:hAnsi="Times New Roman" w:cs="Times New Roman"/>
          <w:sz w:val="24"/>
          <w:szCs w:val="24"/>
          <w:lang w:val="ru-RU"/>
        </w:rPr>
        <w:t xml:space="preserve">лассификация основных фондов и виды их оценки. </w:t>
      </w:r>
    </w:p>
    <w:p w:rsidR="00472DF1" w:rsidRPr="00472DF1" w:rsidRDefault="00472DF1" w:rsidP="00472DF1">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72DF1">
        <w:rPr>
          <w:rFonts w:ascii="Times New Roman" w:hAnsi="Times New Roman" w:cs="Times New Roman"/>
          <w:color w:val="000000"/>
          <w:sz w:val="24"/>
          <w:szCs w:val="24"/>
          <w:lang w:val="ru-RU"/>
        </w:rPr>
        <w:t>А</w:t>
      </w:r>
      <w:r w:rsidRPr="00472DF1">
        <w:rPr>
          <w:rFonts w:ascii="Times New Roman" w:eastAsiaTheme="minorHAnsi" w:hAnsi="Times New Roman" w:cs="Times New Roman"/>
          <w:sz w:val="24"/>
          <w:szCs w:val="24"/>
          <w:lang w:val="ru-RU"/>
        </w:rPr>
        <w:t xml:space="preserve">мортизация и методы ее начисления. </w:t>
      </w:r>
    </w:p>
    <w:p w:rsidR="00472DF1" w:rsidRPr="00472DF1" w:rsidRDefault="00472DF1" w:rsidP="00472DF1">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 xml:space="preserve">Балансы основных фондов. </w:t>
      </w:r>
    </w:p>
    <w:p w:rsidR="00472DF1" w:rsidRPr="00472DF1" w:rsidRDefault="00472DF1" w:rsidP="00472DF1">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72DF1">
        <w:rPr>
          <w:rFonts w:ascii="Times New Roman" w:eastAsiaTheme="minorHAnsi" w:hAnsi="Times New Roman" w:cs="Times New Roman"/>
          <w:color w:val="000000"/>
          <w:sz w:val="24"/>
          <w:szCs w:val="24"/>
          <w:lang w:val="ru-RU"/>
        </w:rPr>
        <w:t>Показатели состояния, движения и использования основных фондов, их динамика.</w:t>
      </w:r>
    </w:p>
    <w:p w:rsidR="00472DF1" w:rsidRPr="00472DF1" w:rsidRDefault="00472DF1" w:rsidP="00472DF1">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72DF1">
        <w:rPr>
          <w:rFonts w:ascii="Times New Roman" w:eastAsiaTheme="minorHAnsi" w:hAnsi="Times New Roman" w:cs="Times New Roman"/>
          <w:color w:val="000000"/>
          <w:sz w:val="24"/>
          <w:szCs w:val="24"/>
          <w:lang w:val="ru-RU"/>
        </w:rPr>
        <w:t>Статистический анализ объема, состава и использования оборотных фондов.</w:t>
      </w:r>
    </w:p>
    <w:p w:rsidR="00472DF1" w:rsidRPr="00472DF1" w:rsidRDefault="00472DF1" w:rsidP="00472DF1">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 xml:space="preserve">Виды продукции по степени готовности. </w:t>
      </w:r>
    </w:p>
    <w:p w:rsidR="00472DF1" w:rsidRPr="00472DF1" w:rsidRDefault="00472DF1" w:rsidP="00472DF1">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 xml:space="preserve">Стоимостные показатели объема производства продукции. </w:t>
      </w:r>
    </w:p>
    <w:p w:rsidR="00472DF1" w:rsidRPr="00472DF1" w:rsidRDefault="00472DF1" w:rsidP="00472DF1">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72DF1">
        <w:rPr>
          <w:rFonts w:ascii="Times New Roman" w:eastAsiaTheme="minorHAnsi" w:hAnsi="Times New Roman" w:cs="Times New Roman"/>
          <w:color w:val="000000"/>
          <w:sz w:val="24"/>
          <w:szCs w:val="24"/>
          <w:lang w:val="ru-RU"/>
        </w:rPr>
        <w:t xml:space="preserve">Факторный анализ изменения объема производства продукции. </w:t>
      </w:r>
    </w:p>
    <w:p w:rsidR="00472DF1" w:rsidRPr="00472DF1" w:rsidRDefault="00472DF1" w:rsidP="00472DF1">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472DF1">
        <w:rPr>
          <w:rFonts w:ascii="Times New Roman" w:eastAsiaTheme="minorHAnsi" w:hAnsi="Times New Roman" w:cs="Times New Roman"/>
          <w:color w:val="000000"/>
          <w:sz w:val="24"/>
          <w:szCs w:val="24"/>
          <w:lang w:val="ru-RU"/>
        </w:rPr>
        <w:t xml:space="preserve">Анализ динамики производства продукции индексным методом. </w:t>
      </w:r>
    </w:p>
    <w:p w:rsidR="00472DF1" w:rsidRPr="00472DF1" w:rsidRDefault="00472DF1" w:rsidP="00472DF1">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472DF1">
        <w:rPr>
          <w:rFonts w:ascii="Times New Roman" w:eastAsiaTheme="minorHAnsi" w:hAnsi="Times New Roman" w:cs="Times New Roman"/>
          <w:sz w:val="24"/>
          <w:szCs w:val="24"/>
          <w:lang w:val="ru-RU"/>
        </w:rPr>
        <w:t xml:space="preserve">Категории персонала. </w:t>
      </w:r>
    </w:p>
    <w:p w:rsidR="00472DF1" w:rsidRPr="00472DF1" w:rsidRDefault="00472DF1" w:rsidP="00472DF1">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472DF1">
        <w:rPr>
          <w:rFonts w:ascii="Times New Roman" w:eastAsiaTheme="minorHAnsi" w:hAnsi="Times New Roman" w:cs="Times New Roman"/>
          <w:sz w:val="24"/>
          <w:szCs w:val="24"/>
          <w:lang w:val="ru-RU"/>
        </w:rPr>
        <w:t>Показатели численности работников.</w:t>
      </w:r>
    </w:p>
    <w:p w:rsidR="00472DF1" w:rsidRPr="00472DF1" w:rsidRDefault="00472DF1" w:rsidP="00472DF1">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472DF1">
        <w:rPr>
          <w:rFonts w:ascii="Times New Roman" w:eastAsiaTheme="minorHAnsi" w:hAnsi="Times New Roman" w:cs="Times New Roman"/>
          <w:sz w:val="24"/>
          <w:szCs w:val="24"/>
          <w:lang w:val="ru-RU"/>
        </w:rPr>
        <w:t>Показатели интенсивности движения персонала.</w:t>
      </w:r>
    </w:p>
    <w:p w:rsidR="00472DF1" w:rsidRPr="00472DF1" w:rsidRDefault="00472DF1" w:rsidP="00472DF1">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472DF1">
        <w:rPr>
          <w:rFonts w:ascii="Times New Roman" w:eastAsiaTheme="minorHAnsi" w:hAnsi="Times New Roman" w:cs="Times New Roman"/>
          <w:sz w:val="24"/>
          <w:szCs w:val="24"/>
          <w:lang w:val="ru-RU"/>
        </w:rPr>
        <w:t xml:space="preserve">Показатели использования рабочего времени. </w:t>
      </w:r>
    </w:p>
    <w:p w:rsidR="00472DF1" w:rsidRPr="00472DF1" w:rsidRDefault="00472DF1" w:rsidP="00472DF1">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 xml:space="preserve">Производительность труда. </w:t>
      </w:r>
      <w:r w:rsidRPr="00472DF1">
        <w:rPr>
          <w:rFonts w:ascii="Times New Roman" w:eastAsiaTheme="minorHAnsi" w:hAnsi="Times New Roman" w:cs="Times New Roman"/>
          <w:color w:val="000000" w:themeColor="text1"/>
          <w:sz w:val="24"/>
          <w:szCs w:val="24"/>
          <w:lang w:val="ru-RU"/>
        </w:rPr>
        <w:t xml:space="preserve">Показатели и методы расчета производительности труда. </w:t>
      </w:r>
    </w:p>
    <w:p w:rsidR="00472DF1" w:rsidRPr="00472DF1" w:rsidRDefault="00472DF1" w:rsidP="00472DF1">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472DF1">
        <w:rPr>
          <w:rFonts w:ascii="Times New Roman" w:eastAsiaTheme="minorHAnsi" w:hAnsi="Times New Roman" w:cs="Times New Roman"/>
          <w:color w:val="000000" w:themeColor="text1"/>
          <w:sz w:val="24"/>
          <w:szCs w:val="24"/>
          <w:lang w:val="ru-RU"/>
        </w:rPr>
        <w:t>Индексный метод в изучении динамики производительности труда.</w:t>
      </w:r>
    </w:p>
    <w:p w:rsidR="00472DF1" w:rsidRPr="00472DF1" w:rsidRDefault="00472DF1" w:rsidP="00472DF1">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472DF1">
        <w:rPr>
          <w:rFonts w:ascii="Times New Roman" w:eastAsiaTheme="minorHAnsi" w:hAnsi="Times New Roman" w:cs="Times New Roman"/>
          <w:color w:val="000000" w:themeColor="text1"/>
          <w:sz w:val="24"/>
          <w:szCs w:val="24"/>
          <w:lang w:val="ru-RU"/>
        </w:rPr>
        <w:t xml:space="preserve"> Факторный анализ в статистике производительности труда. </w:t>
      </w:r>
    </w:p>
    <w:p w:rsidR="00472DF1" w:rsidRPr="00472DF1" w:rsidRDefault="00472DF1" w:rsidP="00472DF1">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472DF1">
        <w:rPr>
          <w:rFonts w:ascii="Times New Roman" w:eastAsiaTheme="minorHAnsi" w:hAnsi="Times New Roman" w:cs="Times New Roman"/>
          <w:color w:val="000000" w:themeColor="text1"/>
          <w:sz w:val="24"/>
          <w:szCs w:val="24"/>
          <w:lang w:val="ru-RU"/>
        </w:rPr>
        <w:t xml:space="preserve">Формы и системы оплаты труда. </w:t>
      </w:r>
    </w:p>
    <w:p w:rsidR="00472DF1" w:rsidRPr="00472DF1" w:rsidRDefault="00472DF1" w:rsidP="00472DF1">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472DF1">
        <w:rPr>
          <w:rFonts w:ascii="Times New Roman" w:eastAsia="Times New Roman" w:hAnsi="Times New Roman" w:cs="Times New Roman"/>
          <w:color w:val="000000" w:themeColor="text1"/>
          <w:sz w:val="24"/>
          <w:szCs w:val="24"/>
          <w:lang w:val="ru-RU"/>
        </w:rPr>
        <w:t xml:space="preserve">Состав фонда заработной платы и выплат социального характера, прочие доходы работников. </w:t>
      </w:r>
    </w:p>
    <w:p w:rsidR="00472DF1" w:rsidRPr="00472DF1" w:rsidRDefault="00472DF1" w:rsidP="00472DF1">
      <w:pPr>
        <w:numPr>
          <w:ilvl w:val="0"/>
          <w:numId w:val="29"/>
        </w:numPr>
        <w:spacing w:before="100" w:beforeAutospacing="1" w:after="0" w:afterAutospacing="1" w:line="240" w:lineRule="auto"/>
        <w:contextualSpacing/>
        <w:rPr>
          <w:rFonts w:ascii="Times New Roman" w:hAnsi="Times New Roman" w:cs="Times New Roman"/>
          <w:sz w:val="24"/>
          <w:szCs w:val="24"/>
          <w:lang w:val="ru-RU"/>
        </w:rPr>
      </w:pPr>
      <w:r w:rsidRPr="00472DF1">
        <w:rPr>
          <w:rFonts w:ascii="Times New Roman" w:eastAsia="Times New Roman" w:hAnsi="Times New Roman" w:cs="Times New Roman"/>
          <w:color w:val="000000" w:themeColor="text1"/>
          <w:sz w:val="24"/>
          <w:szCs w:val="24"/>
          <w:lang w:val="ru-RU"/>
        </w:rPr>
        <w:t>Показатели оплаты труда и их взаимосвязь.</w:t>
      </w:r>
    </w:p>
    <w:p w:rsidR="00472DF1" w:rsidRPr="00472DF1" w:rsidRDefault="00472DF1" w:rsidP="00472DF1">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472DF1">
        <w:rPr>
          <w:rFonts w:ascii="Times New Roman" w:hAnsi="Times New Roman" w:cs="Times New Roman"/>
          <w:color w:val="000000"/>
          <w:sz w:val="24"/>
          <w:szCs w:val="24"/>
          <w:lang w:val="ru-RU"/>
        </w:rPr>
        <w:t xml:space="preserve">Источники информации о населении. Статистика численности и состава населения. </w:t>
      </w:r>
    </w:p>
    <w:p w:rsidR="00472DF1" w:rsidRPr="00472DF1" w:rsidRDefault="00472DF1" w:rsidP="00472DF1">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472DF1">
        <w:rPr>
          <w:rFonts w:ascii="Times New Roman" w:hAnsi="Times New Roman" w:cs="Times New Roman"/>
          <w:color w:val="000000"/>
          <w:sz w:val="24"/>
          <w:szCs w:val="24"/>
          <w:lang w:val="ru-RU"/>
        </w:rPr>
        <w:t xml:space="preserve">Статистика естественного и миграционного движения населения. </w:t>
      </w:r>
    </w:p>
    <w:p w:rsidR="00472DF1" w:rsidRPr="00472DF1" w:rsidRDefault="00472DF1" w:rsidP="00472DF1">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472DF1">
        <w:rPr>
          <w:rFonts w:ascii="Times New Roman" w:hAnsi="Times New Roman" w:cs="Times New Roman"/>
          <w:color w:val="000000"/>
          <w:sz w:val="24"/>
          <w:szCs w:val="24"/>
          <w:lang w:val="ru-RU"/>
        </w:rPr>
        <w:t xml:space="preserve">Таблицы смертности. Расчет перспективной численности населения. </w:t>
      </w:r>
    </w:p>
    <w:p w:rsidR="00472DF1" w:rsidRPr="00472DF1" w:rsidRDefault="00472DF1" w:rsidP="00472DF1">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472DF1">
        <w:rPr>
          <w:rFonts w:ascii="Times New Roman" w:hAnsi="Times New Roman" w:cs="Times New Roman"/>
          <w:color w:val="000000"/>
          <w:sz w:val="24"/>
          <w:szCs w:val="24"/>
          <w:lang w:val="ru-RU"/>
        </w:rPr>
        <w:t xml:space="preserve">Понятие и система показателей уровня жизни населения. </w:t>
      </w:r>
    </w:p>
    <w:p w:rsidR="00472DF1" w:rsidRPr="00472DF1" w:rsidRDefault="00472DF1" w:rsidP="00472DF1">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472DF1">
        <w:rPr>
          <w:rFonts w:ascii="Times New Roman" w:hAnsi="Times New Roman" w:cs="Times New Roman"/>
          <w:color w:val="000000"/>
          <w:sz w:val="24"/>
          <w:szCs w:val="24"/>
          <w:lang w:val="ru-RU"/>
        </w:rPr>
        <w:t xml:space="preserve">Методы оценки дифференциации населения по уровню доходов. </w:t>
      </w:r>
    </w:p>
    <w:p w:rsidR="00472DF1" w:rsidRPr="00472DF1" w:rsidRDefault="00472DF1" w:rsidP="00472DF1">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472DF1">
        <w:rPr>
          <w:rFonts w:ascii="Times New Roman" w:hAnsi="Times New Roman" w:cs="Times New Roman"/>
          <w:color w:val="000000"/>
          <w:sz w:val="24"/>
          <w:szCs w:val="24"/>
          <w:lang w:val="ru-RU"/>
        </w:rPr>
        <w:lastRenderedPageBreak/>
        <w:t xml:space="preserve">Статистика бедности. </w:t>
      </w:r>
    </w:p>
    <w:p w:rsidR="00472DF1" w:rsidRPr="00472DF1" w:rsidRDefault="00472DF1" w:rsidP="00472DF1">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472DF1">
        <w:rPr>
          <w:rFonts w:ascii="Times New Roman" w:hAnsi="Times New Roman" w:cs="Times New Roman"/>
          <w:color w:val="000000"/>
          <w:sz w:val="24"/>
          <w:szCs w:val="24"/>
          <w:lang w:val="ru-RU"/>
        </w:rPr>
        <w:t>Статистика потребления материальных благ и услуг.</w:t>
      </w:r>
    </w:p>
    <w:p w:rsidR="00472DF1" w:rsidRPr="00472DF1" w:rsidRDefault="00472DF1" w:rsidP="00472DF1">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472DF1">
        <w:rPr>
          <w:rFonts w:ascii="Times New Roman" w:eastAsiaTheme="minorHAnsi" w:hAnsi="Times New Roman" w:cs="Times New Roman"/>
          <w:bCs/>
          <w:color w:val="000000"/>
          <w:sz w:val="24"/>
          <w:szCs w:val="24"/>
          <w:lang w:val="ru-RU"/>
        </w:rPr>
        <w:t>Классификация статистических данных о составе рабочей силы и статусу в занятости.</w:t>
      </w:r>
      <w:r w:rsidRPr="00472DF1">
        <w:rPr>
          <w:rFonts w:ascii="Times New Roman" w:hAnsi="Times New Roman" w:cs="Times New Roman"/>
          <w:color w:val="000000"/>
          <w:sz w:val="24"/>
          <w:szCs w:val="24"/>
          <w:lang w:val="ru-RU"/>
        </w:rPr>
        <w:t xml:space="preserve"> </w:t>
      </w:r>
    </w:p>
    <w:p w:rsidR="00472DF1" w:rsidRPr="00472DF1" w:rsidRDefault="00472DF1" w:rsidP="00472DF1">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472DF1">
        <w:rPr>
          <w:rFonts w:ascii="Times New Roman" w:hAnsi="Times New Roman" w:cs="Times New Roman"/>
          <w:color w:val="000000"/>
          <w:sz w:val="24"/>
          <w:szCs w:val="24"/>
          <w:lang w:val="ru-RU"/>
        </w:rPr>
        <w:t xml:space="preserve">Баланс трудовых ресурсов. </w:t>
      </w:r>
    </w:p>
    <w:p w:rsidR="00472DF1" w:rsidRPr="00472DF1" w:rsidRDefault="00472DF1" w:rsidP="00472DF1">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472DF1">
        <w:rPr>
          <w:rFonts w:ascii="Times New Roman" w:hAnsi="Times New Roman" w:cs="Times New Roman"/>
          <w:color w:val="000000"/>
          <w:sz w:val="24"/>
          <w:szCs w:val="24"/>
          <w:lang w:val="ru-RU"/>
        </w:rPr>
        <w:t>Статистика численности и состава рабочей силы.</w:t>
      </w:r>
    </w:p>
    <w:p w:rsidR="00472DF1" w:rsidRPr="00472DF1" w:rsidRDefault="00472DF1" w:rsidP="00472DF1">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472DF1">
        <w:rPr>
          <w:rFonts w:ascii="Times New Roman" w:hAnsi="Times New Roman" w:cs="Times New Roman"/>
          <w:color w:val="000000"/>
          <w:sz w:val="24"/>
          <w:szCs w:val="24"/>
          <w:lang w:val="ru-RU"/>
        </w:rPr>
        <w:t xml:space="preserve"> Общероссийский классификатор занятий. </w:t>
      </w:r>
    </w:p>
    <w:p w:rsidR="00472DF1" w:rsidRPr="00472DF1" w:rsidRDefault="00472DF1" w:rsidP="00472DF1">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Статистическая методология изучения цен. </w:t>
      </w:r>
    </w:p>
    <w:p w:rsidR="00472DF1" w:rsidRPr="00472DF1" w:rsidRDefault="00472DF1" w:rsidP="00472DF1">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Индекс потребительских цен (ИПЦ) как важнейший показатель уровня инфляции.</w:t>
      </w:r>
    </w:p>
    <w:p w:rsidR="00472DF1" w:rsidRPr="00472DF1" w:rsidRDefault="00472DF1" w:rsidP="00472DF1">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472DF1">
        <w:rPr>
          <w:rFonts w:ascii="Times New Roman" w:eastAsiaTheme="minorHAnsi" w:hAnsi="Times New Roman" w:cs="Times New Roman"/>
          <w:bCs/>
          <w:color w:val="222222"/>
          <w:sz w:val="24"/>
          <w:szCs w:val="24"/>
          <w:lang w:val="ru-RU"/>
        </w:rPr>
        <w:t xml:space="preserve"> Базовая структура потребительских расходов населения для расчета ИПЦ. </w:t>
      </w:r>
    </w:p>
    <w:p w:rsidR="00472DF1" w:rsidRPr="00472DF1" w:rsidRDefault="00472DF1" w:rsidP="00472DF1">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472DF1">
        <w:rPr>
          <w:rFonts w:ascii="Times New Roman" w:eastAsiaTheme="minorHAnsi" w:hAnsi="Times New Roman" w:cs="Times New Roman"/>
          <w:bCs/>
          <w:color w:val="222222"/>
          <w:sz w:val="24"/>
          <w:szCs w:val="24"/>
          <w:lang w:val="ru-RU"/>
        </w:rPr>
        <w:t xml:space="preserve">Индекс стоимости жизни. </w:t>
      </w:r>
    </w:p>
    <w:p w:rsidR="00472DF1" w:rsidRPr="00472DF1" w:rsidRDefault="00472DF1" w:rsidP="00472DF1">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472DF1">
        <w:rPr>
          <w:rFonts w:ascii="Times New Roman" w:eastAsiaTheme="minorHAnsi" w:hAnsi="Times New Roman" w:cs="Times New Roman"/>
          <w:bCs/>
          <w:color w:val="222222"/>
          <w:sz w:val="24"/>
          <w:szCs w:val="24"/>
          <w:lang w:val="ru-RU"/>
        </w:rPr>
        <w:t xml:space="preserve"> Индекс – дефлятор ВВП.</w:t>
      </w:r>
    </w:p>
    <w:p w:rsidR="00472DF1" w:rsidRPr="00472DF1" w:rsidRDefault="00472DF1" w:rsidP="00472DF1">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472DF1">
        <w:rPr>
          <w:rFonts w:ascii="Times New Roman" w:hAnsi="Times New Roman" w:cs="Times New Roman"/>
          <w:color w:val="000000"/>
          <w:sz w:val="24"/>
          <w:szCs w:val="24"/>
          <w:lang w:val="ru-RU"/>
        </w:rPr>
        <w:t xml:space="preserve">Основные показатели статистики государственных финансов. </w:t>
      </w:r>
    </w:p>
    <w:p w:rsidR="00472DF1" w:rsidRPr="00472DF1" w:rsidRDefault="00472DF1" w:rsidP="00472DF1">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472DF1">
        <w:rPr>
          <w:rFonts w:ascii="Times New Roman" w:hAnsi="Times New Roman" w:cs="Times New Roman"/>
          <w:color w:val="000000"/>
          <w:sz w:val="24"/>
          <w:szCs w:val="24"/>
          <w:lang w:val="ru-RU"/>
        </w:rPr>
        <w:t xml:space="preserve">Основные показатели статистики налогов. </w:t>
      </w:r>
    </w:p>
    <w:p w:rsidR="00472DF1" w:rsidRPr="00472DF1" w:rsidRDefault="00472DF1" w:rsidP="00472DF1">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472DF1">
        <w:rPr>
          <w:rFonts w:ascii="Times New Roman" w:hAnsi="Times New Roman" w:cs="Times New Roman"/>
          <w:color w:val="000000"/>
          <w:sz w:val="24"/>
          <w:szCs w:val="24"/>
          <w:lang w:val="ru-RU"/>
        </w:rPr>
        <w:t xml:space="preserve">Показатели развития банковской системы, состояние и эффективность деятельности кредитных организаций. </w:t>
      </w:r>
    </w:p>
    <w:p w:rsidR="00472DF1" w:rsidRPr="00472DF1" w:rsidRDefault="00472DF1" w:rsidP="00472DF1">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472DF1">
        <w:rPr>
          <w:rFonts w:ascii="Times New Roman" w:hAnsi="Times New Roman" w:cs="Times New Roman"/>
          <w:color w:val="000000"/>
          <w:sz w:val="24"/>
          <w:szCs w:val="24"/>
          <w:lang w:val="ru-RU"/>
        </w:rPr>
        <w:t xml:space="preserve">Статистика денежного обращения. </w:t>
      </w:r>
    </w:p>
    <w:p w:rsidR="00472DF1" w:rsidRPr="00472DF1" w:rsidRDefault="00472DF1" w:rsidP="00472DF1">
      <w:pPr>
        <w:spacing w:line="240" w:lineRule="auto"/>
        <w:rPr>
          <w:rFonts w:ascii="Times New Roman" w:eastAsia="Times New Roman" w:hAnsi="Times New Roman" w:cs="Times New Roman"/>
          <w:b/>
          <w:i/>
          <w:sz w:val="24"/>
          <w:szCs w:val="24"/>
          <w:vertAlign w:val="superscript"/>
          <w:lang w:val="ru-RU" w:eastAsia="ru-RU"/>
        </w:rPr>
      </w:pPr>
      <w:r w:rsidRPr="00472DF1">
        <w:rPr>
          <w:rFonts w:ascii="Times New Roman" w:eastAsia="Times New Roman" w:hAnsi="Times New Roman" w:cs="Times New Roman"/>
          <w:b/>
          <w:i/>
          <w:sz w:val="24"/>
          <w:szCs w:val="24"/>
          <w:vertAlign w:val="superscript"/>
          <w:lang w:val="ru-RU" w:eastAsia="ru-RU"/>
        </w:rPr>
        <w:br w:type="page"/>
      </w:r>
    </w:p>
    <w:p w:rsidR="00472DF1" w:rsidRPr="00472DF1" w:rsidRDefault="00472DF1" w:rsidP="00472DF1">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lastRenderedPageBreak/>
        <w:t>Министерство образования и науки РФ</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высшего образования</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Кафедра статистики, эконометрики и оценки рисков</w:t>
      </w:r>
    </w:p>
    <w:p w:rsidR="00472DF1" w:rsidRPr="00472DF1" w:rsidRDefault="00472DF1" w:rsidP="00472DF1">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472DF1" w:rsidRPr="00472DF1" w:rsidRDefault="00472DF1" w:rsidP="00472DF1">
      <w:pPr>
        <w:spacing w:after="0" w:line="240" w:lineRule="auto"/>
        <w:jc w:val="center"/>
        <w:rPr>
          <w:rFonts w:ascii="Times New Roman" w:eastAsia="Times New Roman" w:hAnsi="Times New Roman" w:cs="Times New Roman"/>
          <w:b/>
          <w:sz w:val="24"/>
          <w:szCs w:val="24"/>
          <w:lang w:val="ru-RU" w:eastAsia="ru-RU"/>
        </w:rPr>
      </w:pPr>
      <w:r w:rsidRPr="00472DF1">
        <w:rPr>
          <w:rFonts w:ascii="Times New Roman" w:eastAsia="Times New Roman" w:hAnsi="Times New Roman" w:cs="Times New Roman"/>
          <w:b/>
          <w:sz w:val="24"/>
          <w:szCs w:val="24"/>
          <w:lang w:val="ru-RU" w:eastAsia="ru-RU"/>
        </w:rPr>
        <w:t>Зачетное задание №1</w:t>
      </w:r>
    </w:p>
    <w:p w:rsidR="00472DF1" w:rsidRPr="00472DF1" w:rsidRDefault="00472DF1" w:rsidP="00472DF1">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472DF1">
        <w:rPr>
          <w:rFonts w:ascii="Times New Roman" w:eastAsia="Times New Roman" w:hAnsi="Times New Roman" w:cs="Times New Roman"/>
          <w:sz w:val="24"/>
          <w:szCs w:val="24"/>
          <w:lang w:val="ru-RU" w:eastAsia="ru-RU"/>
        </w:rPr>
        <w:t>по дисциплине</w:t>
      </w:r>
      <w:r w:rsidRPr="00472DF1">
        <w:rPr>
          <w:rFonts w:ascii="Times New Roman" w:eastAsia="Times New Roman" w:hAnsi="Times New Roman" w:cs="Times New Roman"/>
          <w:b/>
          <w:i/>
          <w:sz w:val="24"/>
          <w:szCs w:val="24"/>
          <w:lang w:val="ru-RU" w:eastAsia="ru-RU"/>
        </w:rPr>
        <w:t xml:space="preserve"> </w:t>
      </w:r>
      <w:r w:rsidRPr="00472DF1">
        <w:rPr>
          <w:rFonts w:ascii="Times New Roman" w:eastAsia="Times New Roman" w:hAnsi="Times New Roman" w:cs="Times New Roman"/>
          <w:sz w:val="24"/>
          <w:szCs w:val="24"/>
          <w:vertAlign w:val="superscript"/>
          <w:lang w:val="ru-RU" w:eastAsia="ru-RU"/>
        </w:rPr>
        <w:t xml:space="preserve"> </w:t>
      </w:r>
      <w:r w:rsidRPr="00472DF1">
        <w:rPr>
          <w:rFonts w:ascii="Times New Roman" w:eastAsia="Times New Roman" w:hAnsi="Times New Roman" w:cs="Times New Roman"/>
          <w:sz w:val="24"/>
          <w:szCs w:val="24"/>
          <w:lang w:val="ru-RU" w:eastAsia="ru-RU"/>
        </w:rPr>
        <w:t>«Статистика»</w:t>
      </w:r>
    </w:p>
    <w:p w:rsidR="00472DF1" w:rsidRPr="00472DF1" w:rsidRDefault="00472DF1" w:rsidP="00472DF1">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472DF1" w:rsidRPr="00472DF1" w:rsidRDefault="00472DF1" w:rsidP="00472DF1">
      <w:pPr>
        <w:numPr>
          <w:ilvl w:val="0"/>
          <w:numId w:val="12"/>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472DF1" w:rsidRPr="00472DF1" w:rsidRDefault="00472DF1" w:rsidP="00472DF1">
      <w:pPr>
        <w:numPr>
          <w:ilvl w:val="0"/>
          <w:numId w:val="12"/>
        </w:numPr>
        <w:overflowPunct w:val="0"/>
        <w:autoSpaceDE w:val="0"/>
        <w:autoSpaceDN w:val="0"/>
        <w:adjustRightInd w:val="0"/>
        <w:spacing w:after="0" w:line="240" w:lineRule="auto"/>
        <w:ind w:left="567"/>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Агрегатный индекс как основная форма сводных индексов. Проблема выбора весов или </w:t>
      </w:r>
      <w:proofErr w:type="spellStart"/>
      <w:r w:rsidRPr="00472DF1">
        <w:rPr>
          <w:rFonts w:ascii="Times New Roman" w:eastAsia="Times New Roman" w:hAnsi="Times New Roman" w:cs="Times New Roman"/>
          <w:sz w:val="24"/>
          <w:szCs w:val="24"/>
          <w:lang w:val="ru-RU" w:eastAsia="ru-RU"/>
        </w:rPr>
        <w:t>соизмерителей</w:t>
      </w:r>
      <w:proofErr w:type="spellEnd"/>
      <w:r w:rsidRPr="00472DF1">
        <w:rPr>
          <w:rFonts w:ascii="Times New Roman" w:eastAsia="Times New Roman" w:hAnsi="Times New Roman" w:cs="Times New Roman"/>
          <w:sz w:val="24"/>
          <w:szCs w:val="24"/>
          <w:lang w:val="ru-RU" w:eastAsia="ru-RU"/>
        </w:rPr>
        <w:t xml:space="preserve">. Агрегатные индексы цен </w:t>
      </w:r>
      <w:proofErr w:type="spellStart"/>
      <w:r w:rsidRPr="00472DF1">
        <w:rPr>
          <w:rFonts w:ascii="Times New Roman" w:eastAsia="Times New Roman" w:hAnsi="Times New Roman" w:cs="Times New Roman"/>
          <w:sz w:val="24"/>
          <w:szCs w:val="24"/>
          <w:lang w:val="ru-RU" w:eastAsia="ru-RU"/>
        </w:rPr>
        <w:t>Пааше</w:t>
      </w:r>
      <w:proofErr w:type="spellEnd"/>
      <w:r w:rsidRPr="00472DF1">
        <w:rPr>
          <w:rFonts w:ascii="Times New Roman" w:eastAsia="Times New Roman" w:hAnsi="Times New Roman" w:cs="Times New Roman"/>
          <w:sz w:val="24"/>
          <w:szCs w:val="24"/>
          <w:lang w:val="ru-RU" w:eastAsia="ru-RU"/>
        </w:rPr>
        <w:t xml:space="preserve"> и </w:t>
      </w:r>
      <w:proofErr w:type="spellStart"/>
      <w:r w:rsidRPr="00472DF1">
        <w:rPr>
          <w:rFonts w:ascii="Times New Roman" w:eastAsia="Times New Roman" w:hAnsi="Times New Roman" w:cs="Times New Roman"/>
          <w:sz w:val="24"/>
          <w:szCs w:val="24"/>
          <w:lang w:val="ru-RU" w:eastAsia="ru-RU"/>
        </w:rPr>
        <w:t>Ласпейреса</w:t>
      </w:r>
      <w:proofErr w:type="spellEnd"/>
    </w:p>
    <w:p w:rsidR="00472DF1" w:rsidRPr="00472DF1" w:rsidRDefault="00472DF1" w:rsidP="00472DF1">
      <w:pPr>
        <w:overflowPunct w:val="0"/>
        <w:autoSpaceDE w:val="0"/>
        <w:autoSpaceDN w:val="0"/>
        <w:adjustRightInd w:val="0"/>
        <w:spacing w:after="0" w:line="240" w:lineRule="auto"/>
        <w:ind w:left="567"/>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 </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Задача 1</w:t>
      </w:r>
    </w:p>
    <w:p w:rsidR="00472DF1" w:rsidRPr="00472DF1" w:rsidRDefault="00472DF1" w:rsidP="00472DF1">
      <w:pPr>
        <w:spacing w:after="0" w:line="240" w:lineRule="auto"/>
        <w:ind w:left="567"/>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Имеются данные об объемах товарооборота торговой фирмы (в сопоставимых ценах), млн. у.е.:</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5"/>
        <w:gridCol w:w="2757"/>
        <w:gridCol w:w="2757"/>
        <w:gridCol w:w="2752"/>
      </w:tblGrid>
      <w:tr w:rsidR="00472DF1" w:rsidRPr="00472DF1" w:rsidTr="002A0A52">
        <w:tc>
          <w:tcPr>
            <w:tcW w:w="988"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Год</w:t>
            </w:r>
          </w:p>
        </w:tc>
        <w:tc>
          <w:tcPr>
            <w:tcW w:w="1338"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Товарооборот</w:t>
            </w:r>
          </w:p>
        </w:tc>
        <w:tc>
          <w:tcPr>
            <w:tcW w:w="1338"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Год</w:t>
            </w:r>
          </w:p>
        </w:tc>
        <w:tc>
          <w:tcPr>
            <w:tcW w:w="1336"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Товарооборот</w:t>
            </w:r>
          </w:p>
        </w:tc>
      </w:tr>
      <w:tr w:rsidR="00472DF1" w:rsidRPr="00472DF1" w:rsidTr="002A0A52">
        <w:tc>
          <w:tcPr>
            <w:tcW w:w="988"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2002</w:t>
            </w:r>
          </w:p>
        </w:tc>
        <w:tc>
          <w:tcPr>
            <w:tcW w:w="1338"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9,5</w:t>
            </w:r>
          </w:p>
        </w:tc>
        <w:tc>
          <w:tcPr>
            <w:tcW w:w="1338"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2010</w:t>
            </w:r>
          </w:p>
        </w:tc>
        <w:tc>
          <w:tcPr>
            <w:tcW w:w="1336"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17,6</w:t>
            </w:r>
          </w:p>
        </w:tc>
      </w:tr>
      <w:tr w:rsidR="00472DF1" w:rsidRPr="00472DF1" w:rsidTr="002A0A52">
        <w:tc>
          <w:tcPr>
            <w:tcW w:w="988"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2003</w:t>
            </w:r>
          </w:p>
        </w:tc>
        <w:tc>
          <w:tcPr>
            <w:tcW w:w="1338"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13,7</w:t>
            </w:r>
          </w:p>
        </w:tc>
        <w:tc>
          <w:tcPr>
            <w:tcW w:w="1338"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2011</w:t>
            </w:r>
          </w:p>
        </w:tc>
        <w:tc>
          <w:tcPr>
            <w:tcW w:w="1336"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15,4</w:t>
            </w:r>
          </w:p>
        </w:tc>
      </w:tr>
      <w:tr w:rsidR="00472DF1" w:rsidRPr="00472DF1" w:rsidTr="002A0A52">
        <w:tc>
          <w:tcPr>
            <w:tcW w:w="988"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2004</w:t>
            </w:r>
          </w:p>
        </w:tc>
        <w:tc>
          <w:tcPr>
            <w:tcW w:w="1338"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12,1</w:t>
            </w:r>
          </w:p>
        </w:tc>
        <w:tc>
          <w:tcPr>
            <w:tcW w:w="1338"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2012</w:t>
            </w:r>
          </w:p>
        </w:tc>
        <w:tc>
          <w:tcPr>
            <w:tcW w:w="1336"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10,9</w:t>
            </w:r>
          </w:p>
        </w:tc>
      </w:tr>
      <w:tr w:rsidR="00472DF1" w:rsidRPr="00472DF1" w:rsidTr="002A0A52">
        <w:tc>
          <w:tcPr>
            <w:tcW w:w="988"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2005</w:t>
            </w:r>
          </w:p>
        </w:tc>
        <w:tc>
          <w:tcPr>
            <w:tcW w:w="1338"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14,0</w:t>
            </w:r>
          </w:p>
        </w:tc>
        <w:tc>
          <w:tcPr>
            <w:tcW w:w="1338"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2013</w:t>
            </w:r>
          </w:p>
        </w:tc>
        <w:tc>
          <w:tcPr>
            <w:tcW w:w="1336"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17,5</w:t>
            </w:r>
          </w:p>
        </w:tc>
      </w:tr>
      <w:tr w:rsidR="00472DF1" w:rsidRPr="00472DF1" w:rsidTr="002A0A52">
        <w:tc>
          <w:tcPr>
            <w:tcW w:w="988"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2006</w:t>
            </w:r>
          </w:p>
        </w:tc>
        <w:tc>
          <w:tcPr>
            <w:tcW w:w="1338"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13,2</w:t>
            </w:r>
          </w:p>
        </w:tc>
        <w:tc>
          <w:tcPr>
            <w:tcW w:w="1338"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2014</w:t>
            </w:r>
          </w:p>
        </w:tc>
        <w:tc>
          <w:tcPr>
            <w:tcW w:w="1336"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15,0</w:t>
            </w:r>
          </w:p>
        </w:tc>
      </w:tr>
      <w:tr w:rsidR="00472DF1" w:rsidRPr="00472DF1" w:rsidTr="002A0A52">
        <w:tc>
          <w:tcPr>
            <w:tcW w:w="988"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2007</w:t>
            </w:r>
          </w:p>
        </w:tc>
        <w:tc>
          <w:tcPr>
            <w:tcW w:w="1338"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15,6</w:t>
            </w:r>
          </w:p>
        </w:tc>
        <w:tc>
          <w:tcPr>
            <w:tcW w:w="1338"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2015</w:t>
            </w:r>
          </w:p>
        </w:tc>
        <w:tc>
          <w:tcPr>
            <w:tcW w:w="1336"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18,5</w:t>
            </w:r>
          </w:p>
        </w:tc>
      </w:tr>
      <w:tr w:rsidR="00472DF1" w:rsidRPr="00472DF1" w:rsidTr="002A0A52">
        <w:tc>
          <w:tcPr>
            <w:tcW w:w="988"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2008</w:t>
            </w:r>
          </w:p>
        </w:tc>
        <w:tc>
          <w:tcPr>
            <w:tcW w:w="1338"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15,4</w:t>
            </w:r>
          </w:p>
        </w:tc>
        <w:tc>
          <w:tcPr>
            <w:tcW w:w="1338"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2016</w:t>
            </w:r>
          </w:p>
        </w:tc>
        <w:tc>
          <w:tcPr>
            <w:tcW w:w="1336"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14,2</w:t>
            </w:r>
          </w:p>
        </w:tc>
      </w:tr>
      <w:tr w:rsidR="00472DF1" w:rsidRPr="00472DF1" w:rsidTr="002A0A52">
        <w:tc>
          <w:tcPr>
            <w:tcW w:w="988"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2009</w:t>
            </w:r>
          </w:p>
        </w:tc>
        <w:tc>
          <w:tcPr>
            <w:tcW w:w="1338"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14,0</w:t>
            </w:r>
          </w:p>
        </w:tc>
        <w:tc>
          <w:tcPr>
            <w:tcW w:w="1338"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2017</w:t>
            </w:r>
          </w:p>
        </w:tc>
        <w:tc>
          <w:tcPr>
            <w:tcW w:w="1336"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14,9</w:t>
            </w:r>
          </w:p>
        </w:tc>
      </w:tr>
    </w:tbl>
    <w:p w:rsidR="00472DF1" w:rsidRPr="00472DF1" w:rsidRDefault="00472DF1" w:rsidP="00472DF1">
      <w:pPr>
        <w:spacing w:after="0" w:line="240" w:lineRule="auto"/>
        <w:ind w:left="567"/>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Произведите сглаживание динамического ряда методом </w:t>
      </w:r>
      <w:proofErr w:type="gramStart"/>
      <w:r w:rsidRPr="00472DF1">
        <w:rPr>
          <w:rFonts w:ascii="Times New Roman" w:eastAsia="Times New Roman" w:hAnsi="Times New Roman" w:cs="Times New Roman"/>
          <w:sz w:val="24"/>
          <w:szCs w:val="24"/>
          <w:lang w:val="ru-RU" w:eastAsia="ru-RU"/>
        </w:rPr>
        <w:t>трехлетней</w:t>
      </w:r>
      <w:proofErr w:type="gramEnd"/>
      <w:r w:rsidRPr="00472DF1">
        <w:rPr>
          <w:rFonts w:ascii="Times New Roman" w:eastAsia="Times New Roman" w:hAnsi="Times New Roman" w:cs="Times New Roman"/>
          <w:sz w:val="24"/>
          <w:szCs w:val="24"/>
          <w:lang w:val="ru-RU" w:eastAsia="ru-RU"/>
        </w:rPr>
        <w:t xml:space="preserve"> и пятилетней скользящей средней.</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Задача 2</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ind w:left="567"/>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Банк имеет данные о работе трех обменных пунктов валюты за день:</w:t>
      </w:r>
    </w:p>
    <w:p w:rsidR="00472DF1" w:rsidRPr="00472DF1" w:rsidRDefault="00472DF1" w:rsidP="00472D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7"/>
        <w:gridCol w:w="2569"/>
        <w:gridCol w:w="2423"/>
        <w:gridCol w:w="3429"/>
      </w:tblGrid>
      <w:tr w:rsidR="00472DF1" w:rsidRPr="00703931" w:rsidTr="002A0A52">
        <w:tc>
          <w:tcPr>
            <w:tcW w:w="0" w:type="auto"/>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обменного пункта</w:t>
            </w:r>
          </w:p>
        </w:tc>
        <w:tc>
          <w:tcPr>
            <w:tcW w:w="0" w:type="auto"/>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Валютный курс, руб./долл.</w:t>
            </w:r>
          </w:p>
        </w:tc>
        <w:tc>
          <w:tcPr>
            <w:tcW w:w="0" w:type="auto"/>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Объем продаж, тыс. долл.</w:t>
            </w:r>
          </w:p>
        </w:tc>
        <w:tc>
          <w:tcPr>
            <w:tcW w:w="0" w:type="auto"/>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Выручка от продажи валюты, тыс. </w:t>
            </w:r>
            <w:proofErr w:type="spellStart"/>
            <w:r w:rsidRPr="00472DF1">
              <w:rPr>
                <w:rFonts w:ascii="Times New Roman" w:eastAsia="Times New Roman" w:hAnsi="Times New Roman" w:cs="Times New Roman"/>
                <w:sz w:val="24"/>
                <w:szCs w:val="24"/>
                <w:lang w:val="ru-RU" w:eastAsia="ru-RU"/>
              </w:rPr>
              <w:t>руб</w:t>
            </w:r>
            <w:proofErr w:type="spellEnd"/>
          </w:p>
        </w:tc>
      </w:tr>
      <w:tr w:rsidR="00472DF1" w:rsidRPr="00472DF1" w:rsidTr="002A0A52">
        <w:tc>
          <w:tcPr>
            <w:tcW w:w="0" w:type="auto"/>
            <w:shd w:val="clear" w:color="auto" w:fill="D9D9D9"/>
          </w:tcPr>
          <w:p w:rsidR="00472DF1" w:rsidRPr="00472DF1" w:rsidRDefault="00472DF1" w:rsidP="00472DF1">
            <w:pPr>
              <w:keepNext/>
              <w:spacing w:after="0" w:line="240" w:lineRule="auto"/>
              <w:jc w:val="center"/>
              <w:outlineLvl w:val="3"/>
              <w:rPr>
                <w:rFonts w:ascii="Times New Roman" w:eastAsia="Times New Roman" w:hAnsi="Times New Roman" w:cs="Times New Roman"/>
                <w:b/>
                <w:bCs/>
                <w:i/>
                <w:iCs/>
                <w:sz w:val="24"/>
                <w:szCs w:val="24"/>
                <w:lang w:val="ru-RU" w:eastAsia="ru-RU"/>
              </w:rPr>
            </w:pPr>
            <w:r w:rsidRPr="00472DF1">
              <w:rPr>
                <w:rFonts w:ascii="Times New Roman" w:eastAsia="Times New Roman" w:hAnsi="Times New Roman" w:cs="Times New Roman"/>
                <w:b/>
                <w:bCs/>
                <w:i/>
                <w:iCs/>
                <w:sz w:val="24"/>
                <w:szCs w:val="24"/>
                <w:lang w:val="ru-RU" w:eastAsia="ru-RU"/>
              </w:rPr>
              <w:t>А</w:t>
            </w:r>
          </w:p>
        </w:tc>
        <w:tc>
          <w:tcPr>
            <w:tcW w:w="0" w:type="auto"/>
            <w:shd w:val="clear" w:color="auto" w:fill="D9D9D9"/>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i/>
                <w:iCs/>
                <w:sz w:val="24"/>
                <w:szCs w:val="24"/>
                <w:lang w:val="ru-RU" w:eastAsia="ru-RU"/>
              </w:rPr>
            </w:pPr>
            <w:r w:rsidRPr="00472DF1">
              <w:rPr>
                <w:rFonts w:ascii="Times New Roman" w:eastAsia="Times New Roman" w:hAnsi="Times New Roman" w:cs="Times New Roman"/>
                <w:b/>
                <w:bCs/>
                <w:i/>
                <w:iCs/>
                <w:sz w:val="24"/>
                <w:szCs w:val="24"/>
                <w:lang w:val="ru-RU" w:eastAsia="ru-RU"/>
              </w:rPr>
              <w:t>1</w:t>
            </w:r>
          </w:p>
        </w:tc>
        <w:tc>
          <w:tcPr>
            <w:tcW w:w="0" w:type="auto"/>
            <w:shd w:val="clear" w:color="auto" w:fill="D9D9D9"/>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i/>
                <w:iCs/>
                <w:sz w:val="24"/>
                <w:szCs w:val="24"/>
                <w:lang w:val="ru-RU" w:eastAsia="ru-RU"/>
              </w:rPr>
            </w:pPr>
            <w:r w:rsidRPr="00472DF1">
              <w:rPr>
                <w:rFonts w:ascii="Times New Roman" w:eastAsia="Times New Roman" w:hAnsi="Times New Roman" w:cs="Times New Roman"/>
                <w:b/>
                <w:bCs/>
                <w:i/>
                <w:iCs/>
                <w:sz w:val="24"/>
                <w:szCs w:val="24"/>
                <w:lang w:val="ru-RU" w:eastAsia="ru-RU"/>
              </w:rPr>
              <w:t>2</w:t>
            </w:r>
          </w:p>
        </w:tc>
        <w:tc>
          <w:tcPr>
            <w:tcW w:w="0" w:type="auto"/>
            <w:shd w:val="clear" w:color="auto" w:fill="D9D9D9"/>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i/>
                <w:iCs/>
                <w:sz w:val="24"/>
                <w:szCs w:val="24"/>
                <w:lang w:val="ru-RU" w:eastAsia="ru-RU"/>
              </w:rPr>
            </w:pPr>
            <w:r w:rsidRPr="00472DF1">
              <w:rPr>
                <w:rFonts w:ascii="Times New Roman" w:eastAsia="Times New Roman" w:hAnsi="Times New Roman" w:cs="Times New Roman"/>
                <w:b/>
                <w:bCs/>
                <w:i/>
                <w:iCs/>
                <w:sz w:val="24"/>
                <w:szCs w:val="24"/>
                <w:lang w:val="ru-RU" w:eastAsia="ru-RU"/>
              </w:rPr>
              <w:t>3</w:t>
            </w:r>
          </w:p>
        </w:tc>
      </w:tr>
      <w:tr w:rsidR="00472DF1" w:rsidRPr="00472DF1" w:rsidTr="002A0A52">
        <w:tc>
          <w:tcPr>
            <w:tcW w:w="0" w:type="auto"/>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w:t>
            </w:r>
          </w:p>
        </w:tc>
        <w:tc>
          <w:tcPr>
            <w:tcW w:w="0" w:type="auto"/>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61,22</w:t>
            </w:r>
          </w:p>
        </w:tc>
        <w:tc>
          <w:tcPr>
            <w:tcW w:w="0" w:type="auto"/>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8,1</w:t>
            </w:r>
          </w:p>
        </w:tc>
        <w:tc>
          <w:tcPr>
            <w:tcW w:w="0" w:type="auto"/>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495,88</w:t>
            </w:r>
          </w:p>
        </w:tc>
      </w:tr>
      <w:tr w:rsidR="00472DF1" w:rsidRPr="00472DF1" w:rsidTr="002A0A52">
        <w:tc>
          <w:tcPr>
            <w:tcW w:w="0" w:type="auto"/>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w:t>
            </w:r>
          </w:p>
        </w:tc>
        <w:tc>
          <w:tcPr>
            <w:tcW w:w="0" w:type="auto"/>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62,05</w:t>
            </w:r>
          </w:p>
        </w:tc>
        <w:tc>
          <w:tcPr>
            <w:tcW w:w="0" w:type="auto"/>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10,4</w:t>
            </w:r>
          </w:p>
        </w:tc>
        <w:tc>
          <w:tcPr>
            <w:tcW w:w="0" w:type="auto"/>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651,25</w:t>
            </w:r>
          </w:p>
        </w:tc>
      </w:tr>
    </w:tbl>
    <w:p w:rsidR="00472DF1" w:rsidRPr="00472DF1" w:rsidRDefault="00472DF1" w:rsidP="00472DF1">
      <w:pPr>
        <w:spacing w:after="0" w:line="240" w:lineRule="auto"/>
        <w:ind w:left="567"/>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Определите средний взвешенный курс доллара по двум обменным пунктам банка, используя показатели: а) гр. 1 и 2; б) гр. 1 и 3; в) гр. 2 и 3.</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Составитель </w:t>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t xml:space="preserve">__________________  </w:t>
      </w:r>
      <w:proofErr w:type="spellStart"/>
      <w:r w:rsidRPr="00472DF1">
        <w:rPr>
          <w:rFonts w:ascii="Times New Roman" w:eastAsia="Times New Roman" w:hAnsi="Times New Roman" w:cs="Times New Roman"/>
          <w:sz w:val="24"/>
          <w:szCs w:val="24"/>
          <w:lang w:val="ru-RU" w:eastAsia="ru-RU"/>
        </w:rPr>
        <w:t>А.А.Рудяга</w:t>
      </w:r>
      <w:proofErr w:type="spellEnd"/>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Заведующий кафедрой  </w:t>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t xml:space="preserve">__________________  Л.И. </w:t>
      </w:r>
      <w:proofErr w:type="spellStart"/>
      <w:r w:rsidRPr="00472DF1">
        <w:rPr>
          <w:rFonts w:ascii="Times New Roman" w:eastAsia="Times New Roman" w:hAnsi="Times New Roman" w:cs="Times New Roman"/>
          <w:sz w:val="24"/>
          <w:szCs w:val="24"/>
          <w:lang w:val="ru-RU" w:eastAsia="ru-RU"/>
        </w:rPr>
        <w:t>Ниворожкина</w:t>
      </w:r>
      <w:proofErr w:type="spellEnd"/>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 «____»__________________20     г. </w:t>
      </w:r>
      <w:r w:rsidRPr="00472DF1">
        <w:rPr>
          <w:rFonts w:ascii="Times New Roman" w:eastAsia="Times New Roman" w:hAnsi="Times New Roman" w:cs="Times New Roman"/>
          <w:sz w:val="24"/>
          <w:szCs w:val="24"/>
          <w:lang w:val="ru-RU" w:eastAsia="ru-RU"/>
        </w:rPr>
        <w:br w:type="page"/>
      </w:r>
    </w:p>
    <w:p w:rsidR="00472DF1" w:rsidRPr="00472DF1" w:rsidRDefault="00472DF1" w:rsidP="00472DF1">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lastRenderedPageBreak/>
        <w:t>Министерство образования и науки РФ</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высшего образования</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Кафедра статистики, эконометрики и оценки рисков</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472DF1" w:rsidRPr="00472DF1" w:rsidRDefault="00472DF1" w:rsidP="00472DF1">
      <w:pPr>
        <w:spacing w:after="0" w:line="240" w:lineRule="auto"/>
        <w:jc w:val="center"/>
        <w:rPr>
          <w:rFonts w:ascii="Times New Roman" w:eastAsia="Times New Roman" w:hAnsi="Times New Roman" w:cs="Times New Roman"/>
          <w:b/>
          <w:sz w:val="24"/>
          <w:szCs w:val="24"/>
          <w:lang w:val="ru-RU" w:eastAsia="ru-RU"/>
        </w:rPr>
      </w:pPr>
      <w:r w:rsidRPr="00472DF1">
        <w:rPr>
          <w:rFonts w:ascii="Times New Roman" w:eastAsia="Times New Roman" w:hAnsi="Times New Roman" w:cs="Times New Roman"/>
          <w:b/>
          <w:sz w:val="24"/>
          <w:szCs w:val="24"/>
          <w:lang w:val="ru-RU" w:eastAsia="ru-RU"/>
        </w:rPr>
        <w:t>Зачетное задание №2</w:t>
      </w:r>
    </w:p>
    <w:p w:rsidR="00472DF1" w:rsidRPr="00472DF1" w:rsidRDefault="00472DF1" w:rsidP="00472DF1">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472DF1">
        <w:rPr>
          <w:rFonts w:ascii="Times New Roman" w:eastAsia="Times New Roman" w:hAnsi="Times New Roman" w:cs="Times New Roman"/>
          <w:sz w:val="24"/>
          <w:szCs w:val="24"/>
          <w:lang w:val="ru-RU" w:eastAsia="ru-RU"/>
        </w:rPr>
        <w:t>по дисциплине</w:t>
      </w:r>
      <w:r w:rsidRPr="00472DF1">
        <w:rPr>
          <w:rFonts w:ascii="Times New Roman" w:eastAsia="Times New Roman" w:hAnsi="Times New Roman" w:cs="Times New Roman"/>
          <w:b/>
          <w:i/>
          <w:sz w:val="24"/>
          <w:szCs w:val="24"/>
          <w:lang w:val="ru-RU" w:eastAsia="ru-RU"/>
        </w:rPr>
        <w:t xml:space="preserve"> </w:t>
      </w:r>
      <w:r w:rsidRPr="00472DF1">
        <w:rPr>
          <w:rFonts w:ascii="Times New Roman" w:eastAsia="Times New Roman" w:hAnsi="Times New Roman" w:cs="Times New Roman"/>
          <w:sz w:val="24"/>
          <w:szCs w:val="24"/>
          <w:vertAlign w:val="superscript"/>
          <w:lang w:val="ru-RU" w:eastAsia="ru-RU"/>
        </w:rPr>
        <w:t xml:space="preserve"> </w:t>
      </w:r>
      <w:r w:rsidRPr="00472DF1">
        <w:rPr>
          <w:rFonts w:ascii="Times New Roman" w:eastAsia="Times New Roman" w:hAnsi="Times New Roman" w:cs="Times New Roman"/>
          <w:sz w:val="24"/>
          <w:szCs w:val="24"/>
          <w:lang w:val="ru-RU" w:eastAsia="ru-RU"/>
        </w:rPr>
        <w:t>«Статистика»</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472DF1" w:rsidRPr="00472DF1" w:rsidRDefault="00472DF1" w:rsidP="00472DF1">
      <w:pPr>
        <w:spacing w:line="240" w:lineRule="auto"/>
        <w:ind w:left="36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 Статистические признаки. Их классификация. Отличие статистического признака от статистического показателя.</w:t>
      </w:r>
    </w:p>
    <w:p w:rsidR="00472DF1" w:rsidRPr="00472DF1" w:rsidRDefault="00472DF1" w:rsidP="00472DF1">
      <w:pPr>
        <w:spacing w:line="240" w:lineRule="auto"/>
        <w:ind w:left="36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2. Ранговые коэффициенты корреляции: коэффициенты корреляции </w:t>
      </w:r>
      <w:proofErr w:type="spellStart"/>
      <w:r w:rsidRPr="00472DF1">
        <w:rPr>
          <w:rFonts w:ascii="Times New Roman" w:eastAsia="Times New Roman" w:hAnsi="Times New Roman" w:cs="Times New Roman"/>
          <w:sz w:val="24"/>
          <w:szCs w:val="24"/>
          <w:lang w:val="ru-RU" w:eastAsia="ru-RU"/>
        </w:rPr>
        <w:t>Спирмена</w:t>
      </w:r>
      <w:proofErr w:type="spellEnd"/>
      <w:r w:rsidRPr="00472DF1">
        <w:rPr>
          <w:rFonts w:ascii="Times New Roman" w:eastAsia="Times New Roman" w:hAnsi="Times New Roman" w:cs="Times New Roman"/>
          <w:sz w:val="24"/>
          <w:szCs w:val="24"/>
          <w:lang w:val="ru-RU" w:eastAsia="ru-RU"/>
        </w:rPr>
        <w:t xml:space="preserve"> и </w:t>
      </w:r>
      <w:proofErr w:type="spellStart"/>
      <w:r w:rsidRPr="00472DF1">
        <w:rPr>
          <w:rFonts w:ascii="Times New Roman" w:eastAsia="Times New Roman" w:hAnsi="Times New Roman" w:cs="Times New Roman"/>
          <w:sz w:val="24"/>
          <w:szCs w:val="24"/>
          <w:lang w:val="ru-RU" w:eastAsia="ru-RU"/>
        </w:rPr>
        <w:t>Кендалла</w:t>
      </w:r>
      <w:proofErr w:type="spellEnd"/>
      <w:r w:rsidRPr="00472DF1">
        <w:rPr>
          <w:rFonts w:ascii="Times New Roman" w:eastAsia="Times New Roman" w:hAnsi="Times New Roman" w:cs="Times New Roman"/>
          <w:sz w:val="24"/>
          <w:szCs w:val="24"/>
          <w:lang w:val="ru-RU" w:eastAsia="ru-RU"/>
        </w:rPr>
        <w:t>. Особенности их вычисления при наличии связных рангов.</w:t>
      </w:r>
    </w:p>
    <w:p w:rsidR="00472DF1" w:rsidRPr="00472DF1" w:rsidRDefault="00472DF1" w:rsidP="00472DF1">
      <w:pPr>
        <w:spacing w:line="240" w:lineRule="auto"/>
        <w:ind w:left="360"/>
        <w:jc w:val="both"/>
        <w:rPr>
          <w:rFonts w:ascii="Times New Roman" w:eastAsia="Times New Roman" w:hAnsi="Times New Roman" w:cs="Times New Roman"/>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Задача 1</w:t>
      </w:r>
    </w:p>
    <w:p w:rsidR="00472DF1" w:rsidRPr="00472DF1" w:rsidRDefault="00472DF1" w:rsidP="00472DF1">
      <w:pPr>
        <w:spacing w:after="0" w:line="240" w:lineRule="auto"/>
        <w:ind w:left="567"/>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Имеются данные об объемах товарооборота торговой фирмы (в сопоставимых ценах), млн. у.е.:</w:t>
      </w:r>
    </w:p>
    <w:tbl>
      <w:tblPr>
        <w:tblW w:w="2644"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5"/>
        <w:gridCol w:w="2756"/>
      </w:tblGrid>
      <w:tr w:rsidR="00472DF1" w:rsidRPr="00472DF1" w:rsidTr="002A0A52">
        <w:tc>
          <w:tcPr>
            <w:tcW w:w="2500"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Год</w:t>
            </w:r>
          </w:p>
        </w:tc>
        <w:tc>
          <w:tcPr>
            <w:tcW w:w="2500"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Товарооборот</w:t>
            </w:r>
          </w:p>
        </w:tc>
      </w:tr>
      <w:tr w:rsidR="00472DF1" w:rsidRPr="00472DF1" w:rsidTr="002A0A52">
        <w:tc>
          <w:tcPr>
            <w:tcW w:w="2500"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2011</w:t>
            </w:r>
          </w:p>
        </w:tc>
        <w:tc>
          <w:tcPr>
            <w:tcW w:w="2500"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17,6</w:t>
            </w:r>
          </w:p>
        </w:tc>
      </w:tr>
      <w:tr w:rsidR="00472DF1" w:rsidRPr="00472DF1" w:rsidTr="002A0A52">
        <w:tc>
          <w:tcPr>
            <w:tcW w:w="2500"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2012</w:t>
            </w:r>
          </w:p>
        </w:tc>
        <w:tc>
          <w:tcPr>
            <w:tcW w:w="2500"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15,4</w:t>
            </w:r>
          </w:p>
        </w:tc>
      </w:tr>
      <w:tr w:rsidR="00472DF1" w:rsidRPr="00472DF1" w:rsidTr="002A0A52">
        <w:tc>
          <w:tcPr>
            <w:tcW w:w="2500"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2013</w:t>
            </w:r>
          </w:p>
        </w:tc>
        <w:tc>
          <w:tcPr>
            <w:tcW w:w="2500"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10,9</w:t>
            </w:r>
          </w:p>
        </w:tc>
      </w:tr>
      <w:tr w:rsidR="00472DF1" w:rsidRPr="00472DF1" w:rsidTr="002A0A52">
        <w:tc>
          <w:tcPr>
            <w:tcW w:w="2500"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2014</w:t>
            </w:r>
          </w:p>
        </w:tc>
        <w:tc>
          <w:tcPr>
            <w:tcW w:w="2500"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17,5</w:t>
            </w:r>
          </w:p>
        </w:tc>
      </w:tr>
      <w:tr w:rsidR="00472DF1" w:rsidRPr="00472DF1" w:rsidTr="002A0A52">
        <w:tc>
          <w:tcPr>
            <w:tcW w:w="2500"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2015</w:t>
            </w:r>
          </w:p>
        </w:tc>
        <w:tc>
          <w:tcPr>
            <w:tcW w:w="2500"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15,0</w:t>
            </w:r>
          </w:p>
        </w:tc>
      </w:tr>
      <w:tr w:rsidR="00472DF1" w:rsidRPr="00472DF1" w:rsidTr="002A0A52">
        <w:tc>
          <w:tcPr>
            <w:tcW w:w="2500"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2016</w:t>
            </w:r>
          </w:p>
        </w:tc>
        <w:tc>
          <w:tcPr>
            <w:tcW w:w="2500"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18,5</w:t>
            </w:r>
          </w:p>
        </w:tc>
      </w:tr>
      <w:tr w:rsidR="00472DF1" w:rsidRPr="00472DF1" w:rsidTr="002A0A52">
        <w:tc>
          <w:tcPr>
            <w:tcW w:w="2500"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2017</w:t>
            </w:r>
          </w:p>
        </w:tc>
        <w:tc>
          <w:tcPr>
            <w:tcW w:w="2500"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14,2</w:t>
            </w:r>
          </w:p>
        </w:tc>
      </w:tr>
      <w:tr w:rsidR="00472DF1" w:rsidRPr="00472DF1" w:rsidTr="002A0A52">
        <w:tc>
          <w:tcPr>
            <w:tcW w:w="2500"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2018</w:t>
            </w:r>
          </w:p>
        </w:tc>
        <w:tc>
          <w:tcPr>
            <w:tcW w:w="2500"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14,9</w:t>
            </w:r>
          </w:p>
        </w:tc>
      </w:tr>
    </w:tbl>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Найдите аналитические показатели динамики, сделайте выводы.</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Задача 2</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ind w:left="567"/>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По двум предприятиям фирмы имеются следующие данные о затратах на производство продукции: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4"/>
        <w:gridCol w:w="2590"/>
        <w:gridCol w:w="2169"/>
        <w:gridCol w:w="1494"/>
        <w:gridCol w:w="2591"/>
      </w:tblGrid>
      <w:tr w:rsidR="00472DF1" w:rsidRPr="00472DF1" w:rsidTr="002A0A52">
        <w:trPr>
          <w:cantSplit/>
        </w:trPr>
        <w:tc>
          <w:tcPr>
            <w:tcW w:w="0" w:type="auto"/>
            <w:vMerge w:val="restart"/>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 </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пред-</w:t>
            </w:r>
            <w:proofErr w:type="spellStart"/>
            <w:r w:rsidRPr="00472DF1">
              <w:rPr>
                <w:rFonts w:ascii="Times New Roman" w:eastAsia="Times New Roman" w:hAnsi="Times New Roman" w:cs="Times New Roman"/>
                <w:sz w:val="24"/>
                <w:szCs w:val="24"/>
                <w:lang w:val="ru-RU" w:eastAsia="ru-RU"/>
              </w:rPr>
              <w:t>прия</w:t>
            </w:r>
            <w:proofErr w:type="spellEnd"/>
            <w:r w:rsidRPr="00472DF1">
              <w:rPr>
                <w:rFonts w:ascii="Times New Roman" w:eastAsia="Times New Roman" w:hAnsi="Times New Roman" w:cs="Times New Roman"/>
                <w:sz w:val="24"/>
                <w:szCs w:val="24"/>
                <w:lang w:val="ru-RU" w:eastAsia="ru-RU"/>
              </w:rPr>
              <w:t>-</w:t>
            </w:r>
            <w:proofErr w:type="spellStart"/>
            <w:r w:rsidRPr="00472DF1">
              <w:rPr>
                <w:rFonts w:ascii="Times New Roman" w:eastAsia="Times New Roman" w:hAnsi="Times New Roman" w:cs="Times New Roman"/>
                <w:sz w:val="24"/>
                <w:szCs w:val="24"/>
                <w:lang w:val="ru-RU" w:eastAsia="ru-RU"/>
              </w:rPr>
              <w:t>тия</w:t>
            </w:r>
            <w:proofErr w:type="spellEnd"/>
          </w:p>
        </w:tc>
        <w:tc>
          <w:tcPr>
            <w:tcW w:w="0" w:type="auto"/>
            <w:gridSpan w:val="2"/>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Прошлый год</w:t>
            </w:r>
          </w:p>
        </w:tc>
        <w:tc>
          <w:tcPr>
            <w:tcW w:w="0" w:type="auto"/>
            <w:gridSpan w:val="2"/>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Отчетный год</w:t>
            </w:r>
          </w:p>
        </w:tc>
      </w:tr>
      <w:tr w:rsidR="00472DF1" w:rsidRPr="00703931" w:rsidTr="002A0A52">
        <w:trPr>
          <w:cantSplit/>
        </w:trPr>
        <w:tc>
          <w:tcPr>
            <w:tcW w:w="0" w:type="auto"/>
            <w:vMerge/>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tc>
        <w:tc>
          <w:tcPr>
            <w:tcW w:w="0" w:type="auto"/>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доля затрат на оплату труда в общих затратах на производство, %</w:t>
            </w:r>
          </w:p>
        </w:tc>
        <w:tc>
          <w:tcPr>
            <w:tcW w:w="0" w:type="auto"/>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общие затраты на производство, млн. руб.</w:t>
            </w:r>
          </w:p>
        </w:tc>
        <w:tc>
          <w:tcPr>
            <w:tcW w:w="0" w:type="auto"/>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затраты на оплату труда, млн. руб.</w:t>
            </w:r>
          </w:p>
        </w:tc>
        <w:tc>
          <w:tcPr>
            <w:tcW w:w="0" w:type="auto"/>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доля затрат на оплату труда в общих затратах на производство, %</w:t>
            </w:r>
          </w:p>
        </w:tc>
      </w:tr>
      <w:tr w:rsidR="00472DF1" w:rsidRPr="00472DF1" w:rsidTr="002A0A52">
        <w:tc>
          <w:tcPr>
            <w:tcW w:w="0" w:type="auto"/>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w:t>
            </w:r>
          </w:p>
        </w:tc>
        <w:tc>
          <w:tcPr>
            <w:tcW w:w="0" w:type="auto"/>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18,0</w:t>
            </w:r>
          </w:p>
        </w:tc>
        <w:tc>
          <w:tcPr>
            <w:tcW w:w="0" w:type="auto"/>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200</w:t>
            </w:r>
          </w:p>
        </w:tc>
        <w:tc>
          <w:tcPr>
            <w:tcW w:w="0" w:type="auto"/>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40,7</w:t>
            </w:r>
          </w:p>
        </w:tc>
        <w:tc>
          <w:tcPr>
            <w:tcW w:w="0" w:type="auto"/>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18,5</w:t>
            </w:r>
          </w:p>
        </w:tc>
      </w:tr>
      <w:tr w:rsidR="00472DF1" w:rsidRPr="00472DF1" w:rsidTr="002A0A52">
        <w:tc>
          <w:tcPr>
            <w:tcW w:w="0" w:type="auto"/>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w:t>
            </w:r>
          </w:p>
        </w:tc>
        <w:tc>
          <w:tcPr>
            <w:tcW w:w="0" w:type="auto"/>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19,5</w:t>
            </w:r>
          </w:p>
        </w:tc>
        <w:tc>
          <w:tcPr>
            <w:tcW w:w="0" w:type="auto"/>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180</w:t>
            </w:r>
          </w:p>
        </w:tc>
        <w:tc>
          <w:tcPr>
            <w:tcW w:w="0" w:type="auto"/>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38,0</w:t>
            </w:r>
          </w:p>
        </w:tc>
        <w:tc>
          <w:tcPr>
            <w:tcW w:w="0" w:type="auto"/>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20,2</w:t>
            </w:r>
          </w:p>
        </w:tc>
      </w:tr>
    </w:tbl>
    <w:p w:rsidR="00472DF1" w:rsidRPr="00472DF1" w:rsidRDefault="00472DF1" w:rsidP="00472DF1">
      <w:pPr>
        <w:overflowPunct w:val="0"/>
        <w:autoSpaceDE w:val="0"/>
        <w:autoSpaceDN w:val="0"/>
        <w:adjustRightInd w:val="0"/>
        <w:spacing w:after="0" w:line="240" w:lineRule="auto"/>
        <w:ind w:left="283"/>
        <w:jc w:val="both"/>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Определить средние  доли затрат </w:t>
      </w:r>
      <w:proofErr w:type="gramStart"/>
      <w:r w:rsidRPr="00472DF1">
        <w:rPr>
          <w:rFonts w:ascii="Times New Roman" w:eastAsia="Times New Roman" w:hAnsi="Times New Roman" w:cs="Times New Roman"/>
          <w:sz w:val="24"/>
          <w:szCs w:val="24"/>
          <w:lang w:val="ru-RU" w:eastAsia="ru-RU"/>
        </w:rPr>
        <w:t>на оплату труда в общих затратах на производство в целом по фирме</w:t>
      </w:r>
      <w:proofErr w:type="gramEnd"/>
      <w:r w:rsidRPr="00472DF1">
        <w:rPr>
          <w:rFonts w:ascii="Times New Roman" w:eastAsia="Times New Roman" w:hAnsi="Times New Roman" w:cs="Times New Roman"/>
          <w:sz w:val="24"/>
          <w:szCs w:val="24"/>
          <w:lang w:val="ru-RU" w:eastAsia="ru-RU"/>
        </w:rPr>
        <w:t xml:space="preserve"> в отчетном году по сравнению с прошлым.</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Составитель </w:t>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t xml:space="preserve">__________________  </w:t>
      </w:r>
      <w:proofErr w:type="spellStart"/>
      <w:r w:rsidRPr="00472DF1">
        <w:rPr>
          <w:rFonts w:ascii="Times New Roman" w:eastAsia="Times New Roman" w:hAnsi="Times New Roman" w:cs="Times New Roman"/>
          <w:sz w:val="24"/>
          <w:szCs w:val="24"/>
          <w:lang w:val="ru-RU" w:eastAsia="ru-RU"/>
        </w:rPr>
        <w:t>А.А.Рудяга</w:t>
      </w:r>
      <w:proofErr w:type="spellEnd"/>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Заведующий кафедрой  </w:t>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t xml:space="preserve">__________________  Л.И. </w:t>
      </w:r>
      <w:proofErr w:type="spellStart"/>
      <w:r w:rsidRPr="00472DF1">
        <w:rPr>
          <w:rFonts w:ascii="Times New Roman" w:eastAsia="Times New Roman" w:hAnsi="Times New Roman" w:cs="Times New Roman"/>
          <w:sz w:val="24"/>
          <w:szCs w:val="24"/>
          <w:lang w:val="ru-RU" w:eastAsia="ru-RU"/>
        </w:rPr>
        <w:t>Ниворожкина</w:t>
      </w:r>
      <w:proofErr w:type="spellEnd"/>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 «____»__________________20     г. </w:t>
      </w:r>
    </w:p>
    <w:p w:rsidR="00472DF1" w:rsidRPr="00472DF1" w:rsidRDefault="00472DF1" w:rsidP="00472DF1">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br w:type="page"/>
      </w:r>
      <w:r w:rsidRPr="00472DF1">
        <w:rPr>
          <w:rFonts w:ascii="Times New Roman" w:eastAsia="Times New Roman" w:hAnsi="Times New Roman" w:cs="Times New Roman"/>
          <w:b/>
          <w:bCs/>
          <w:sz w:val="24"/>
          <w:szCs w:val="24"/>
          <w:lang w:val="ru-RU" w:eastAsia="ru-RU"/>
        </w:rPr>
        <w:lastRenderedPageBreak/>
        <w:t>Министерство образования и науки РФ</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высшего образования</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Кафедра статистики, эконометрики и оценки рисков</w:t>
      </w:r>
    </w:p>
    <w:p w:rsidR="00472DF1" w:rsidRPr="00472DF1" w:rsidRDefault="00472DF1" w:rsidP="00472DF1">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472DF1" w:rsidRPr="00472DF1" w:rsidRDefault="00472DF1" w:rsidP="00472DF1">
      <w:pPr>
        <w:spacing w:after="0" w:line="240" w:lineRule="auto"/>
        <w:jc w:val="center"/>
        <w:rPr>
          <w:rFonts w:ascii="Times New Roman" w:eastAsia="Times New Roman" w:hAnsi="Times New Roman" w:cs="Times New Roman"/>
          <w:b/>
          <w:sz w:val="24"/>
          <w:szCs w:val="24"/>
          <w:lang w:val="ru-RU" w:eastAsia="ru-RU"/>
        </w:rPr>
      </w:pPr>
      <w:r w:rsidRPr="00472DF1">
        <w:rPr>
          <w:rFonts w:ascii="Times New Roman" w:eastAsia="Times New Roman" w:hAnsi="Times New Roman" w:cs="Times New Roman"/>
          <w:b/>
          <w:sz w:val="24"/>
          <w:szCs w:val="24"/>
          <w:lang w:val="ru-RU" w:eastAsia="ru-RU"/>
        </w:rPr>
        <w:t>Зачетное задание №3</w:t>
      </w:r>
    </w:p>
    <w:p w:rsidR="00472DF1" w:rsidRPr="00472DF1" w:rsidRDefault="00472DF1" w:rsidP="00472DF1">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472DF1">
        <w:rPr>
          <w:rFonts w:ascii="Times New Roman" w:eastAsia="Times New Roman" w:hAnsi="Times New Roman" w:cs="Times New Roman"/>
          <w:sz w:val="24"/>
          <w:szCs w:val="24"/>
          <w:lang w:val="ru-RU" w:eastAsia="ru-RU"/>
        </w:rPr>
        <w:t>по дисциплине</w:t>
      </w:r>
      <w:r w:rsidRPr="00472DF1">
        <w:rPr>
          <w:rFonts w:ascii="Times New Roman" w:eastAsia="Times New Roman" w:hAnsi="Times New Roman" w:cs="Times New Roman"/>
          <w:b/>
          <w:i/>
          <w:sz w:val="24"/>
          <w:szCs w:val="24"/>
          <w:lang w:val="ru-RU" w:eastAsia="ru-RU"/>
        </w:rPr>
        <w:t xml:space="preserve"> </w:t>
      </w:r>
      <w:r w:rsidRPr="00472DF1">
        <w:rPr>
          <w:rFonts w:ascii="Times New Roman" w:eastAsia="Times New Roman" w:hAnsi="Times New Roman" w:cs="Times New Roman"/>
          <w:sz w:val="24"/>
          <w:szCs w:val="24"/>
          <w:vertAlign w:val="superscript"/>
          <w:lang w:val="ru-RU" w:eastAsia="ru-RU"/>
        </w:rPr>
        <w:t xml:space="preserve"> </w:t>
      </w:r>
      <w:r w:rsidRPr="00472DF1">
        <w:rPr>
          <w:rFonts w:ascii="Times New Roman" w:eastAsia="Times New Roman" w:hAnsi="Times New Roman" w:cs="Times New Roman"/>
          <w:sz w:val="24"/>
          <w:szCs w:val="24"/>
          <w:lang w:val="ru-RU" w:eastAsia="ru-RU"/>
        </w:rPr>
        <w:t>«Статистика»</w:t>
      </w:r>
    </w:p>
    <w:p w:rsidR="00472DF1" w:rsidRPr="00472DF1" w:rsidRDefault="00472DF1" w:rsidP="00472DF1">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472DF1" w:rsidRPr="00472DF1" w:rsidRDefault="00472DF1" w:rsidP="00472DF1">
      <w:pPr>
        <w:numPr>
          <w:ilvl w:val="0"/>
          <w:numId w:val="13"/>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Понятие об индексах. Индексы индивидуальные и общие (сводные). Задачи индексного анализа.</w:t>
      </w:r>
    </w:p>
    <w:p w:rsidR="00472DF1" w:rsidRPr="00472DF1" w:rsidRDefault="00472DF1" w:rsidP="00472DF1">
      <w:pPr>
        <w:numPr>
          <w:ilvl w:val="0"/>
          <w:numId w:val="13"/>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Свойства </w:t>
      </w:r>
      <w:proofErr w:type="gramStart"/>
      <w:r w:rsidRPr="00472DF1">
        <w:rPr>
          <w:rFonts w:ascii="Times New Roman" w:eastAsia="Times New Roman" w:hAnsi="Times New Roman" w:cs="Times New Roman"/>
          <w:sz w:val="24"/>
          <w:szCs w:val="24"/>
          <w:lang w:val="ru-RU" w:eastAsia="ru-RU"/>
        </w:rPr>
        <w:t>средней</w:t>
      </w:r>
      <w:proofErr w:type="gramEnd"/>
      <w:r w:rsidRPr="00472DF1">
        <w:rPr>
          <w:rFonts w:ascii="Times New Roman" w:eastAsia="Times New Roman" w:hAnsi="Times New Roman" w:cs="Times New Roman"/>
          <w:sz w:val="24"/>
          <w:szCs w:val="24"/>
          <w:lang w:val="ru-RU" w:eastAsia="ru-RU"/>
        </w:rPr>
        <w:t xml:space="preserve"> арифметической.</w:t>
      </w:r>
    </w:p>
    <w:p w:rsidR="00472DF1" w:rsidRPr="00472DF1" w:rsidRDefault="00472DF1" w:rsidP="00472DF1">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Задача 1</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ind w:left="567"/>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Имеются данные об объемах товарооборота торговой фирмы (в сопоставимых ценах), млн. у.е.:</w:t>
      </w:r>
    </w:p>
    <w:p w:rsidR="00472DF1" w:rsidRPr="00472DF1" w:rsidRDefault="00472DF1" w:rsidP="00472DF1">
      <w:pPr>
        <w:spacing w:after="0" w:line="240" w:lineRule="auto"/>
        <w:ind w:firstLine="150"/>
        <w:rPr>
          <w:rFonts w:ascii="Times New Roman" w:eastAsia="Times New Roman" w:hAnsi="Times New Roman" w:cs="Times New Roman"/>
          <w:sz w:val="24"/>
          <w:szCs w:val="24"/>
          <w:lang w:val="ru-RU" w:eastAsia="ru-RU"/>
        </w:rPr>
      </w:pPr>
    </w:p>
    <w:tbl>
      <w:tblPr>
        <w:tblW w:w="2761" w:type="pct"/>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8"/>
        <w:gridCol w:w="2757"/>
      </w:tblGrid>
      <w:tr w:rsidR="00472DF1" w:rsidRPr="00472DF1" w:rsidTr="002A0A52">
        <w:tc>
          <w:tcPr>
            <w:tcW w:w="2605"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Год</w:t>
            </w:r>
          </w:p>
        </w:tc>
        <w:tc>
          <w:tcPr>
            <w:tcW w:w="2395"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Товарооборот</w:t>
            </w:r>
          </w:p>
        </w:tc>
      </w:tr>
      <w:tr w:rsidR="00472DF1" w:rsidRPr="00472DF1" w:rsidTr="002A0A52">
        <w:tc>
          <w:tcPr>
            <w:tcW w:w="2605"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2011</w:t>
            </w:r>
          </w:p>
        </w:tc>
        <w:tc>
          <w:tcPr>
            <w:tcW w:w="2395"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17,6</w:t>
            </w:r>
          </w:p>
        </w:tc>
      </w:tr>
      <w:tr w:rsidR="00472DF1" w:rsidRPr="00472DF1" w:rsidTr="002A0A52">
        <w:tc>
          <w:tcPr>
            <w:tcW w:w="2605"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2012</w:t>
            </w:r>
          </w:p>
        </w:tc>
        <w:tc>
          <w:tcPr>
            <w:tcW w:w="2395"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15,4</w:t>
            </w:r>
          </w:p>
        </w:tc>
      </w:tr>
      <w:tr w:rsidR="00472DF1" w:rsidRPr="00472DF1" w:rsidTr="002A0A52">
        <w:tc>
          <w:tcPr>
            <w:tcW w:w="2605"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2013</w:t>
            </w:r>
          </w:p>
        </w:tc>
        <w:tc>
          <w:tcPr>
            <w:tcW w:w="2395"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14,9</w:t>
            </w:r>
          </w:p>
        </w:tc>
      </w:tr>
      <w:tr w:rsidR="00472DF1" w:rsidRPr="00472DF1" w:rsidTr="002A0A52">
        <w:tc>
          <w:tcPr>
            <w:tcW w:w="2605"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2014</w:t>
            </w:r>
          </w:p>
        </w:tc>
        <w:tc>
          <w:tcPr>
            <w:tcW w:w="2395"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14,5</w:t>
            </w:r>
          </w:p>
        </w:tc>
      </w:tr>
      <w:tr w:rsidR="00472DF1" w:rsidRPr="00472DF1" w:rsidTr="002A0A52">
        <w:tc>
          <w:tcPr>
            <w:tcW w:w="2605"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2015</w:t>
            </w:r>
          </w:p>
        </w:tc>
        <w:tc>
          <w:tcPr>
            <w:tcW w:w="2395"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15,0</w:t>
            </w:r>
          </w:p>
        </w:tc>
      </w:tr>
      <w:tr w:rsidR="00472DF1" w:rsidRPr="00472DF1" w:rsidTr="002A0A52">
        <w:tc>
          <w:tcPr>
            <w:tcW w:w="2605"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2016</w:t>
            </w:r>
          </w:p>
        </w:tc>
        <w:tc>
          <w:tcPr>
            <w:tcW w:w="2395"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14,5</w:t>
            </w:r>
          </w:p>
        </w:tc>
      </w:tr>
      <w:tr w:rsidR="00472DF1" w:rsidRPr="00472DF1" w:rsidTr="002A0A52">
        <w:tc>
          <w:tcPr>
            <w:tcW w:w="2605"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2017</w:t>
            </w:r>
          </w:p>
        </w:tc>
        <w:tc>
          <w:tcPr>
            <w:tcW w:w="2395"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14,2</w:t>
            </w:r>
          </w:p>
        </w:tc>
      </w:tr>
      <w:tr w:rsidR="00472DF1" w:rsidRPr="00472DF1" w:rsidTr="002A0A52">
        <w:tc>
          <w:tcPr>
            <w:tcW w:w="2605"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2018</w:t>
            </w:r>
          </w:p>
        </w:tc>
        <w:tc>
          <w:tcPr>
            <w:tcW w:w="2395" w:type="pc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14,1</w:t>
            </w:r>
          </w:p>
        </w:tc>
      </w:tr>
    </w:tbl>
    <w:p w:rsidR="00472DF1" w:rsidRPr="00472DF1" w:rsidRDefault="00472DF1" w:rsidP="00472DF1">
      <w:pPr>
        <w:spacing w:after="0" w:line="240" w:lineRule="auto"/>
        <w:ind w:left="567"/>
        <w:jc w:val="both"/>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ind w:left="567"/>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Произведите аналитическое выравнивание по </w:t>
      </w:r>
      <w:proofErr w:type="gramStart"/>
      <w:r w:rsidRPr="00472DF1">
        <w:rPr>
          <w:rFonts w:ascii="Times New Roman" w:eastAsia="Times New Roman" w:hAnsi="Times New Roman" w:cs="Times New Roman"/>
          <w:sz w:val="24"/>
          <w:szCs w:val="24"/>
          <w:lang w:val="ru-RU" w:eastAsia="ru-RU"/>
        </w:rPr>
        <w:t>прямой</w:t>
      </w:r>
      <w:proofErr w:type="gramEnd"/>
      <w:r w:rsidRPr="00472DF1">
        <w:rPr>
          <w:rFonts w:ascii="Times New Roman" w:eastAsia="Times New Roman" w:hAnsi="Times New Roman" w:cs="Times New Roman"/>
          <w:sz w:val="24"/>
          <w:szCs w:val="24"/>
          <w:lang w:val="ru-RU" w:eastAsia="ru-RU"/>
        </w:rPr>
        <w:t>. Сделайте выводы.</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Задача 2</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keepNext/>
        <w:spacing w:after="0" w:line="240" w:lineRule="auto"/>
        <w:jc w:val="both"/>
        <w:outlineLvl w:val="3"/>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Имеются следующие данные о себестоимости продукции фирмы «Альтаир»:</w:t>
      </w:r>
    </w:p>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4"/>
        <w:gridCol w:w="1883"/>
        <w:gridCol w:w="1885"/>
        <w:gridCol w:w="1883"/>
        <w:gridCol w:w="1883"/>
      </w:tblGrid>
      <w:tr w:rsidR="00472DF1" w:rsidRPr="00472DF1" w:rsidTr="002A0A52">
        <w:trPr>
          <w:cantSplit/>
          <w:trHeight w:val="342"/>
        </w:trPr>
        <w:tc>
          <w:tcPr>
            <w:tcW w:w="1644" w:type="dxa"/>
            <w:vMerge w:val="restart"/>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Выпускаемые изделия</w:t>
            </w:r>
          </w:p>
        </w:tc>
        <w:tc>
          <w:tcPr>
            <w:tcW w:w="3768" w:type="dxa"/>
            <w:gridSpan w:val="2"/>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Произведено продукции, </w:t>
            </w:r>
            <w:proofErr w:type="spellStart"/>
            <w:r w:rsidRPr="00472DF1">
              <w:rPr>
                <w:rFonts w:ascii="Times New Roman" w:eastAsia="Times New Roman" w:hAnsi="Times New Roman" w:cs="Times New Roman"/>
                <w:sz w:val="24"/>
                <w:szCs w:val="24"/>
                <w:lang w:val="ru-RU" w:eastAsia="ru-RU"/>
              </w:rPr>
              <w:t>тыс.шт</w:t>
            </w:r>
            <w:proofErr w:type="spellEnd"/>
            <w:r w:rsidRPr="00472DF1">
              <w:rPr>
                <w:rFonts w:ascii="Times New Roman" w:eastAsia="Times New Roman" w:hAnsi="Times New Roman" w:cs="Times New Roman"/>
                <w:sz w:val="24"/>
                <w:szCs w:val="24"/>
                <w:lang w:val="ru-RU" w:eastAsia="ru-RU"/>
              </w:rPr>
              <w:t>.</w:t>
            </w:r>
          </w:p>
        </w:tc>
        <w:tc>
          <w:tcPr>
            <w:tcW w:w="3766" w:type="dxa"/>
            <w:gridSpan w:val="2"/>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Себестоимость единицы, у.е.</w:t>
            </w:r>
          </w:p>
        </w:tc>
      </w:tr>
      <w:tr w:rsidR="00472DF1" w:rsidRPr="00472DF1" w:rsidTr="002A0A52">
        <w:trPr>
          <w:cantSplit/>
        </w:trPr>
        <w:tc>
          <w:tcPr>
            <w:tcW w:w="1644" w:type="dxa"/>
            <w:vMerge/>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p>
        </w:tc>
        <w:tc>
          <w:tcPr>
            <w:tcW w:w="1883"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Базисный период </w:t>
            </w:r>
          </w:p>
        </w:tc>
        <w:tc>
          <w:tcPr>
            <w:tcW w:w="1885"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Отчетный период </w:t>
            </w:r>
          </w:p>
        </w:tc>
        <w:tc>
          <w:tcPr>
            <w:tcW w:w="1883"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Базисный период </w:t>
            </w:r>
          </w:p>
        </w:tc>
        <w:tc>
          <w:tcPr>
            <w:tcW w:w="1883"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Отчетный период </w:t>
            </w:r>
          </w:p>
        </w:tc>
      </w:tr>
      <w:tr w:rsidR="00472DF1" w:rsidRPr="00472DF1" w:rsidTr="002A0A52">
        <w:trPr>
          <w:cantSplit/>
        </w:trPr>
        <w:tc>
          <w:tcPr>
            <w:tcW w:w="1644"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А</w:t>
            </w:r>
          </w:p>
        </w:tc>
        <w:tc>
          <w:tcPr>
            <w:tcW w:w="1883"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300</w:t>
            </w:r>
          </w:p>
        </w:tc>
        <w:tc>
          <w:tcPr>
            <w:tcW w:w="1885"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400</w:t>
            </w:r>
          </w:p>
        </w:tc>
        <w:tc>
          <w:tcPr>
            <w:tcW w:w="1883"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15</w:t>
            </w:r>
          </w:p>
        </w:tc>
        <w:tc>
          <w:tcPr>
            <w:tcW w:w="1883"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14</w:t>
            </w:r>
          </w:p>
        </w:tc>
      </w:tr>
      <w:tr w:rsidR="00472DF1" w:rsidRPr="00472DF1" w:rsidTr="002A0A52">
        <w:trPr>
          <w:cantSplit/>
        </w:trPr>
        <w:tc>
          <w:tcPr>
            <w:tcW w:w="1644"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Б</w:t>
            </w:r>
          </w:p>
        </w:tc>
        <w:tc>
          <w:tcPr>
            <w:tcW w:w="1883"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200</w:t>
            </w:r>
          </w:p>
        </w:tc>
        <w:tc>
          <w:tcPr>
            <w:tcW w:w="1885"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150</w:t>
            </w:r>
          </w:p>
        </w:tc>
        <w:tc>
          <w:tcPr>
            <w:tcW w:w="1883"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10</w:t>
            </w:r>
          </w:p>
        </w:tc>
        <w:tc>
          <w:tcPr>
            <w:tcW w:w="1883"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11</w:t>
            </w:r>
          </w:p>
        </w:tc>
      </w:tr>
    </w:tbl>
    <w:p w:rsidR="00472DF1" w:rsidRPr="00472DF1" w:rsidRDefault="00472DF1" w:rsidP="00472DF1">
      <w:pPr>
        <w:spacing w:after="0" w:line="240" w:lineRule="auto"/>
        <w:ind w:left="567"/>
        <w:jc w:val="both"/>
        <w:rPr>
          <w:rFonts w:ascii="Times New Roman" w:eastAsia="Times New Roman" w:hAnsi="Times New Roman" w:cs="Times New Roman"/>
          <w:bCs/>
          <w:sz w:val="24"/>
          <w:szCs w:val="24"/>
          <w:lang w:val="ru-RU" w:eastAsia="ru-RU"/>
        </w:rPr>
      </w:pPr>
    </w:p>
    <w:p w:rsidR="00472DF1" w:rsidRPr="00472DF1" w:rsidRDefault="00472DF1" w:rsidP="00472DF1">
      <w:pPr>
        <w:spacing w:after="0" w:line="240" w:lineRule="auto"/>
        <w:ind w:left="567"/>
        <w:jc w:val="both"/>
        <w:rPr>
          <w:rFonts w:ascii="Times New Roman" w:eastAsia="Times New Roman" w:hAnsi="Times New Roman" w:cs="Times New Roman"/>
          <w:bCs/>
          <w:sz w:val="24"/>
          <w:szCs w:val="24"/>
          <w:lang w:val="ru-RU" w:eastAsia="ru-RU"/>
        </w:rPr>
      </w:pPr>
      <w:r w:rsidRPr="00472DF1">
        <w:rPr>
          <w:rFonts w:ascii="Times New Roman" w:eastAsia="Times New Roman" w:hAnsi="Times New Roman" w:cs="Times New Roman"/>
          <w:bCs/>
          <w:sz w:val="24"/>
          <w:szCs w:val="24"/>
          <w:lang w:val="ru-RU" w:eastAsia="ru-RU"/>
        </w:rPr>
        <w:t xml:space="preserve">Вычислите  индекс переменного состава, индекс фиксированного состава и индекс изменения структуры себестоимости продукции. </w:t>
      </w:r>
    </w:p>
    <w:p w:rsidR="00472DF1" w:rsidRPr="00472DF1" w:rsidRDefault="00472DF1" w:rsidP="00472DF1">
      <w:pPr>
        <w:spacing w:after="0" w:line="240" w:lineRule="auto"/>
        <w:ind w:left="567"/>
        <w:jc w:val="both"/>
        <w:rPr>
          <w:rFonts w:ascii="Times New Roman" w:eastAsia="Times New Roman" w:hAnsi="Times New Roman" w:cs="Times New Roman"/>
          <w:bCs/>
          <w:sz w:val="24"/>
          <w:szCs w:val="24"/>
          <w:lang w:val="ru-RU" w:eastAsia="ru-RU"/>
        </w:rPr>
      </w:pPr>
      <w:r w:rsidRPr="00472DF1">
        <w:rPr>
          <w:rFonts w:ascii="Times New Roman" w:eastAsia="Times New Roman" w:hAnsi="Times New Roman" w:cs="Times New Roman"/>
          <w:bCs/>
          <w:sz w:val="24"/>
          <w:szCs w:val="24"/>
          <w:lang w:val="ru-RU" w:eastAsia="ru-RU"/>
        </w:rPr>
        <w:t>Сделайте выводы.</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Составитель </w:t>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t xml:space="preserve">__________________  </w:t>
      </w:r>
      <w:proofErr w:type="spellStart"/>
      <w:r w:rsidRPr="00472DF1">
        <w:rPr>
          <w:rFonts w:ascii="Times New Roman" w:eastAsia="Times New Roman" w:hAnsi="Times New Roman" w:cs="Times New Roman"/>
          <w:sz w:val="24"/>
          <w:szCs w:val="24"/>
          <w:lang w:val="ru-RU" w:eastAsia="ru-RU"/>
        </w:rPr>
        <w:t>А.А.Рудяга</w:t>
      </w:r>
      <w:proofErr w:type="spellEnd"/>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Заведующий кафедрой  </w:t>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t xml:space="preserve">__________________  Л.И. </w:t>
      </w:r>
      <w:proofErr w:type="spellStart"/>
      <w:r w:rsidRPr="00472DF1">
        <w:rPr>
          <w:rFonts w:ascii="Times New Roman" w:eastAsia="Times New Roman" w:hAnsi="Times New Roman" w:cs="Times New Roman"/>
          <w:sz w:val="24"/>
          <w:szCs w:val="24"/>
          <w:lang w:val="ru-RU" w:eastAsia="ru-RU"/>
        </w:rPr>
        <w:t>Ниворожкина</w:t>
      </w:r>
      <w:proofErr w:type="spellEnd"/>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 «____»__________________20     г. </w:t>
      </w:r>
    </w:p>
    <w:p w:rsidR="00472DF1" w:rsidRPr="00472DF1" w:rsidRDefault="00472DF1" w:rsidP="00472DF1">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br w:type="page"/>
      </w:r>
      <w:r w:rsidRPr="00472DF1">
        <w:rPr>
          <w:rFonts w:ascii="Times New Roman" w:eastAsia="Times New Roman" w:hAnsi="Times New Roman" w:cs="Times New Roman"/>
          <w:b/>
          <w:bCs/>
          <w:sz w:val="24"/>
          <w:szCs w:val="24"/>
          <w:lang w:val="ru-RU" w:eastAsia="ru-RU"/>
        </w:rPr>
        <w:lastRenderedPageBreak/>
        <w:t>Министерство образования и науки РФ</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высшего образования</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Кафедра статистики, эконометрики и оценки рисков</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472DF1" w:rsidRPr="00472DF1" w:rsidRDefault="00472DF1" w:rsidP="00472DF1">
      <w:pPr>
        <w:spacing w:after="0" w:line="240" w:lineRule="auto"/>
        <w:jc w:val="center"/>
        <w:rPr>
          <w:rFonts w:ascii="Times New Roman" w:eastAsia="Times New Roman" w:hAnsi="Times New Roman" w:cs="Times New Roman"/>
          <w:b/>
          <w:sz w:val="24"/>
          <w:szCs w:val="24"/>
          <w:lang w:val="ru-RU" w:eastAsia="ru-RU"/>
        </w:rPr>
      </w:pPr>
      <w:r w:rsidRPr="00472DF1">
        <w:rPr>
          <w:rFonts w:ascii="Times New Roman" w:eastAsia="Times New Roman" w:hAnsi="Times New Roman" w:cs="Times New Roman"/>
          <w:b/>
          <w:sz w:val="24"/>
          <w:szCs w:val="24"/>
          <w:lang w:val="ru-RU" w:eastAsia="ru-RU"/>
        </w:rPr>
        <w:t>Зачетное задание №4</w:t>
      </w:r>
    </w:p>
    <w:p w:rsidR="00472DF1" w:rsidRPr="00472DF1" w:rsidRDefault="00472DF1" w:rsidP="00472DF1">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472DF1">
        <w:rPr>
          <w:rFonts w:ascii="Times New Roman" w:eastAsia="Times New Roman" w:hAnsi="Times New Roman" w:cs="Times New Roman"/>
          <w:sz w:val="24"/>
          <w:szCs w:val="24"/>
          <w:lang w:val="ru-RU" w:eastAsia="ru-RU"/>
        </w:rPr>
        <w:t>по дисциплине</w:t>
      </w:r>
      <w:r w:rsidRPr="00472DF1">
        <w:rPr>
          <w:rFonts w:ascii="Times New Roman" w:eastAsia="Times New Roman" w:hAnsi="Times New Roman" w:cs="Times New Roman"/>
          <w:b/>
          <w:i/>
          <w:sz w:val="24"/>
          <w:szCs w:val="24"/>
          <w:lang w:val="ru-RU" w:eastAsia="ru-RU"/>
        </w:rPr>
        <w:t xml:space="preserve"> </w:t>
      </w:r>
      <w:r w:rsidRPr="00472DF1">
        <w:rPr>
          <w:rFonts w:ascii="Times New Roman" w:eastAsia="Times New Roman" w:hAnsi="Times New Roman" w:cs="Times New Roman"/>
          <w:sz w:val="24"/>
          <w:szCs w:val="24"/>
          <w:vertAlign w:val="superscript"/>
          <w:lang w:val="ru-RU" w:eastAsia="ru-RU"/>
        </w:rPr>
        <w:t xml:space="preserve"> </w:t>
      </w:r>
      <w:r w:rsidRPr="00472DF1">
        <w:rPr>
          <w:rFonts w:ascii="Times New Roman" w:eastAsia="Times New Roman" w:hAnsi="Times New Roman" w:cs="Times New Roman"/>
          <w:sz w:val="24"/>
          <w:szCs w:val="24"/>
          <w:lang w:val="ru-RU" w:eastAsia="ru-RU"/>
        </w:rPr>
        <w:t>«Статистика»</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472DF1" w:rsidRPr="00472DF1" w:rsidRDefault="00472DF1" w:rsidP="00472DF1">
      <w:pPr>
        <w:numPr>
          <w:ilvl w:val="0"/>
          <w:numId w:val="14"/>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Организация, задачи и функции статистики на современном этапе. </w:t>
      </w:r>
    </w:p>
    <w:p w:rsidR="00472DF1" w:rsidRPr="00472DF1" w:rsidRDefault="00472DF1" w:rsidP="00472DF1">
      <w:pPr>
        <w:numPr>
          <w:ilvl w:val="0"/>
          <w:numId w:val="14"/>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Виды дисперсий: </w:t>
      </w:r>
      <w:proofErr w:type="gramStart"/>
      <w:r w:rsidRPr="00472DF1">
        <w:rPr>
          <w:rFonts w:ascii="Times New Roman" w:eastAsia="Times New Roman" w:hAnsi="Times New Roman" w:cs="Times New Roman"/>
          <w:sz w:val="24"/>
          <w:szCs w:val="24"/>
          <w:lang w:val="ru-RU" w:eastAsia="ru-RU"/>
        </w:rPr>
        <w:t>внутригрупповая</w:t>
      </w:r>
      <w:proofErr w:type="gramEnd"/>
      <w:r w:rsidRPr="00472DF1">
        <w:rPr>
          <w:rFonts w:ascii="Times New Roman" w:eastAsia="Times New Roman" w:hAnsi="Times New Roman" w:cs="Times New Roman"/>
          <w:sz w:val="24"/>
          <w:szCs w:val="24"/>
          <w:lang w:val="ru-RU" w:eastAsia="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472DF1" w:rsidRPr="00472DF1" w:rsidRDefault="00472DF1" w:rsidP="00472DF1">
      <w:pPr>
        <w:spacing w:line="240" w:lineRule="auto"/>
        <w:ind w:left="720"/>
        <w:jc w:val="both"/>
        <w:rPr>
          <w:rFonts w:ascii="Times New Roman" w:eastAsia="Times New Roman" w:hAnsi="Times New Roman" w:cs="Times New Roman"/>
          <w:sz w:val="24"/>
          <w:szCs w:val="24"/>
          <w:lang w:val="ru-RU" w:eastAsia="ru-RU"/>
        </w:rPr>
      </w:pPr>
    </w:p>
    <w:p w:rsidR="00472DF1" w:rsidRPr="00472DF1" w:rsidRDefault="00472DF1" w:rsidP="00472DF1">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Задача 1</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ind w:left="567"/>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Произведите сглаживание следующего ряда динамики методом трехчленной и пятичленной скользящей средней. Сделайте выводы.</w:t>
      </w:r>
    </w:p>
    <w:p w:rsidR="00472DF1" w:rsidRPr="00472DF1" w:rsidRDefault="00472DF1" w:rsidP="00472DF1">
      <w:pPr>
        <w:spacing w:after="0" w:line="240" w:lineRule="auto"/>
        <w:ind w:left="567"/>
        <w:jc w:val="both"/>
        <w:rPr>
          <w:rFonts w:ascii="Times New Roman" w:eastAsia="Times New Roman" w:hAnsi="Times New Roman" w:cs="Times New Roman"/>
          <w:sz w:val="24"/>
          <w:szCs w:val="24"/>
          <w:lang w:val="ru-RU"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3"/>
        <w:gridCol w:w="714"/>
        <w:gridCol w:w="714"/>
        <w:gridCol w:w="714"/>
        <w:gridCol w:w="714"/>
        <w:gridCol w:w="714"/>
        <w:gridCol w:w="714"/>
        <w:gridCol w:w="714"/>
        <w:gridCol w:w="715"/>
        <w:gridCol w:w="715"/>
        <w:gridCol w:w="715"/>
        <w:gridCol w:w="715"/>
        <w:gridCol w:w="715"/>
      </w:tblGrid>
      <w:tr w:rsidR="00472DF1" w:rsidRPr="00472DF1" w:rsidTr="002A0A52">
        <w:tc>
          <w:tcPr>
            <w:tcW w:w="606" w:type="dxa"/>
          </w:tcPr>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Месяц</w:t>
            </w:r>
          </w:p>
        </w:tc>
        <w:tc>
          <w:tcPr>
            <w:tcW w:w="71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w:t>
            </w:r>
          </w:p>
        </w:tc>
        <w:tc>
          <w:tcPr>
            <w:tcW w:w="71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w:t>
            </w:r>
          </w:p>
        </w:tc>
        <w:tc>
          <w:tcPr>
            <w:tcW w:w="71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w:t>
            </w:r>
          </w:p>
        </w:tc>
        <w:tc>
          <w:tcPr>
            <w:tcW w:w="71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w:t>
            </w:r>
          </w:p>
        </w:tc>
        <w:tc>
          <w:tcPr>
            <w:tcW w:w="71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w:t>
            </w:r>
          </w:p>
        </w:tc>
        <w:tc>
          <w:tcPr>
            <w:tcW w:w="71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6</w:t>
            </w:r>
          </w:p>
        </w:tc>
        <w:tc>
          <w:tcPr>
            <w:tcW w:w="71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7</w:t>
            </w:r>
          </w:p>
        </w:tc>
        <w:tc>
          <w:tcPr>
            <w:tcW w:w="715"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8</w:t>
            </w:r>
          </w:p>
        </w:tc>
        <w:tc>
          <w:tcPr>
            <w:tcW w:w="715"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9</w:t>
            </w:r>
          </w:p>
        </w:tc>
        <w:tc>
          <w:tcPr>
            <w:tcW w:w="715"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10</w:t>
            </w:r>
          </w:p>
        </w:tc>
        <w:tc>
          <w:tcPr>
            <w:tcW w:w="715"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11</w:t>
            </w:r>
          </w:p>
        </w:tc>
        <w:tc>
          <w:tcPr>
            <w:tcW w:w="715"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12</w:t>
            </w:r>
          </w:p>
        </w:tc>
      </w:tr>
      <w:tr w:rsidR="00472DF1" w:rsidRPr="00472DF1" w:rsidTr="002A0A52">
        <w:tc>
          <w:tcPr>
            <w:tcW w:w="606" w:type="dxa"/>
          </w:tcPr>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Производство продукции, </w:t>
            </w:r>
            <w:proofErr w:type="gramStart"/>
            <w:r w:rsidRPr="00472DF1">
              <w:rPr>
                <w:rFonts w:ascii="Times New Roman" w:eastAsia="Times New Roman" w:hAnsi="Times New Roman" w:cs="Times New Roman"/>
                <w:sz w:val="24"/>
                <w:szCs w:val="24"/>
                <w:lang w:val="ru-RU" w:eastAsia="ru-RU"/>
              </w:rPr>
              <w:t>т</w:t>
            </w:r>
            <w:proofErr w:type="gramEnd"/>
            <w:r w:rsidRPr="00472DF1">
              <w:rPr>
                <w:rFonts w:ascii="Times New Roman" w:eastAsia="Times New Roman" w:hAnsi="Times New Roman" w:cs="Times New Roman"/>
                <w:sz w:val="24"/>
                <w:szCs w:val="24"/>
                <w:lang w:val="ru-RU" w:eastAsia="ru-RU"/>
              </w:rPr>
              <w:t>.</w:t>
            </w:r>
          </w:p>
        </w:tc>
        <w:tc>
          <w:tcPr>
            <w:tcW w:w="71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36</w:t>
            </w:r>
          </w:p>
        </w:tc>
        <w:tc>
          <w:tcPr>
            <w:tcW w:w="71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42</w:t>
            </w:r>
          </w:p>
        </w:tc>
        <w:tc>
          <w:tcPr>
            <w:tcW w:w="71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44</w:t>
            </w:r>
          </w:p>
        </w:tc>
        <w:tc>
          <w:tcPr>
            <w:tcW w:w="71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54</w:t>
            </w:r>
          </w:p>
        </w:tc>
        <w:tc>
          <w:tcPr>
            <w:tcW w:w="71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43</w:t>
            </w:r>
          </w:p>
        </w:tc>
        <w:tc>
          <w:tcPr>
            <w:tcW w:w="71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55</w:t>
            </w:r>
          </w:p>
        </w:tc>
        <w:tc>
          <w:tcPr>
            <w:tcW w:w="71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41</w:t>
            </w:r>
          </w:p>
        </w:tc>
        <w:tc>
          <w:tcPr>
            <w:tcW w:w="715"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43</w:t>
            </w:r>
          </w:p>
        </w:tc>
        <w:tc>
          <w:tcPr>
            <w:tcW w:w="715"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39</w:t>
            </w:r>
          </w:p>
        </w:tc>
        <w:tc>
          <w:tcPr>
            <w:tcW w:w="715"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37</w:t>
            </w:r>
          </w:p>
        </w:tc>
        <w:tc>
          <w:tcPr>
            <w:tcW w:w="715"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40</w:t>
            </w:r>
          </w:p>
        </w:tc>
        <w:tc>
          <w:tcPr>
            <w:tcW w:w="715"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42</w:t>
            </w:r>
          </w:p>
        </w:tc>
      </w:tr>
    </w:tbl>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Задача 2</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ind w:left="567"/>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Приведено комбинационное распределение респондентов как потенциальных инвесторов по возрасту и склонности к риску. </w:t>
      </w:r>
      <w:proofErr w:type="gramStart"/>
      <w:r w:rsidRPr="00472DF1">
        <w:rPr>
          <w:rFonts w:ascii="Times New Roman" w:eastAsia="Times New Roman" w:hAnsi="Times New Roman" w:cs="Times New Roman"/>
          <w:sz w:val="24"/>
          <w:szCs w:val="24"/>
          <w:lang w:val="ru-RU" w:eastAsia="ru-RU"/>
        </w:rPr>
        <w:t xml:space="preserve">К группе рискующих отнесены респонденты, имеющие намерение приобрести ценные бумаги, несмотря на риск, осторожные не рискуют без гарантий, </w:t>
      </w:r>
      <w:proofErr w:type="spellStart"/>
      <w:r w:rsidRPr="00472DF1">
        <w:rPr>
          <w:rFonts w:ascii="Times New Roman" w:eastAsia="Times New Roman" w:hAnsi="Times New Roman" w:cs="Times New Roman"/>
          <w:sz w:val="24"/>
          <w:szCs w:val="24"/>
          <w:lang w:val="ru-RU" w:eastAsia="ru-RU"/>
        </w:rPr>
        <w:t>нерискующие</w:t>
      </w:r>
      <w:proofErr w:type="spellEnd"/>
      <w:r w:rsidRPr="00472DF1">
        <w:rPr>
          <w:rFonts w:ascii="Times New Roman" w:eastAsia="Times New Roman" w:hAnsi="Times New Roman" w:cs="Times New Roman"/>
          <w:sz w:val="24"/>
          <w:szCs w:val="24"/>
          <w:lang w:val="ru-RU" w:eastAsia="ru-RU"/>
        </w:rPr>
        <w:t xml:space="preserve"> избегают риска вообще.</w:t>
      </w:r>
      <w:proofErr w:type="gramEnd"/>
    </w:p>
    <w:p w:rsidR="00472DF1" w:rsidRPr="00472DF1" w:rsidRDefault="00472DF1" w:rsidP="00472DF1">
      <w:pPr>
        <w:spacing w:after="0" w:line="240" w:lineRule="auto"/>
        <w:ind w:left="567"/>
        <w:jc w:val="both"/>
        <w:rPr>
          <w:rFonts w:ascii="Times New Roman" w:eastAsia="Times New Roman" w:hAnsi="Times New Roman" w:cs="Times New Roman"/>
          <w:sz w:val="24"/>
          <w:szCs w:val="24"/>
          <w:lang w:val="ru-RU"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9"/>
        <w:gridCol w:w="1857"/>
        <w:gridCol w:w="1857"/>
        <w:gridCol w:w="1857"/>
        <w:gridCol w:w="1858"/>
      </w:tblGrid>
      <w:tr w:rsidR="00472DF1" w:rsidRPr="00472DF1" w:rsidTr="002A0A52">
        <w:trPr>
          <w:cantSplit/>
          <w:jc w:val="center"/>
        </w:trPr>
        <w:tc>
          <w:tcPr>
            <w:tcW w:w="1749" w:type="dxa"/>
            <w:vMerge w:val="restart"/>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Возраст, лет</w:t>
            </w:r>
          </w:p>
        </w:tc>
        <w:tc>
          <w:tcPr>
            <w:tcW w:w="5571" w:type="dxa"/>
            <w:gridSpan w:val="3"/>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Тип инвестора</w:t>
            </w:r>
          </w:p>
        </w:tc>
        <w:tc>
          <w:tcPr>
            <w:tcW w:w="1858" w:type="dxa"/>
            <w:vMerge w:val="restart"/>
            <w:vAlign w:val="center"/>
          </w:tcPr>
          <w:p w:rsidR="00472DF1" w:rsidRPr="00472DF1" w:rsidRDefault="00472DF1" w:rsidP="00472DF1">
            <w:pPr>
              <w:keepNext/>
              <w:spacing w:after="0" w:line="240" w:lineRule="auto"/>
              <w:jc w:val="center"/>
              <w:outlineLvl w:val="8"/>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Итого</w:t>
            </w:r>
          </w:p>
        </w:tc>
      </w:tr>
      <w:tr w:rsidR="00472DF1" w:rsidRPr="00472DF1" w:rsidTr="002A0A52">
        <w:trPr>
          <w:cantSplit/>
          <w:jc w:val="center"/>
        </w:trPr>
        <w:tc>
          <w:tcPr>
            <w:tcW w:w="1749" w:type="dxa"/>
            <w:vMerge/>
          </w:tcPr>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p>
        </w:tc>
        <w:tc>
          <w:tcPr>
            <w:tcW w:w="1857"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рискующий</w:t>
            </w:r>
          </w:p>
        </w:tc>
        <w:tc>
          <w:tcPr>
            <w:tcW w:w="1857"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осторожный</w:t>
            </w:r>
          </w:p>
        </w:tc>
        <w:tc>
          <w:tcPr>
            <w:tcW w:w="1857"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proofErr w:type="spellStart"/>
            <w:r w:rsidRPr="00472DF1">
              <w:rPr>
                <w:rFonts w:ascii="Times New Roman" w:eastAsia="Times New Roman" w:hAnsi="Times New Roman" w:cs="Times New Roman"/>
                <w:sz w:val="24"/>
                <w:szCs w:val="24"/>
                <w:lang w:val="ru-RU" w:eastAsia="ru-RU"/>
              </w:rPr>
              <w:t>нерискующий</w:t>
            </w:r>
            <w:proofErr w:type="spellEnd"/>
          </w:p>
        </w:tc>
        <w:tc>
          <w:tcPr>
            <w:tcW w:w="1858" w:type="dxa"/>
            <w:vMerge/>
          </w:tcPr>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p>
        </w:tc>
      </w:tr>
      <w:tr w:rsidR="00472DF1" w:rsidRPr="00472DF1" w:rsidTr="002A0A52">
        <w:trPr>
          <w:jc w:val="center"/>
        </w:trPr>
        <w:tc>
          <w:tcPr>
            <w:tcW w:w="1749" w:type="dxa"/>
          </w:tcPr>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До 30</w:t>
            </w:r>
          </w:p>
        </w:tc>
        <w:tc>
          <w:tcPr>
            <w:tcW w:w="1857"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24</w:t>
            </w:r>
          </w:p>
        </w:tc>
        <w:tc>
          <w:tcPr>
            <w:tcW w:w="1857"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12</w:t>
            </w:r>
          </w:p>
        </w:tc>
        <w:tc>
          <w:tcPr>
            <w:tcW w:w="1857"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w:t>
            </w:r>
          </w:p>
        </w:tc>
        <w:tc>
          <w:tcPr>
            <w:tcW w:w="1858"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40</w:t>
            </w:r>
          </w:p>
        </w:tc>
      </w:tr>
      <w:tr w:rsidR="00472DF1" w:rsidRPr="00472DF1" w:rsidTr="002A0A52">
        <w:trPr>
          <w:jc w:val="center"/>
        </w:trPr>
        <w:tc>
          <w:tcPr>
            <w:tcW w:w="1749" w:type="dxa"/>
          </w:tcPr>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30 – 50</w:t>
            </w:r>
          </w:p>
        </w:tc>
        <w:tc>
          <w:tcPr>
            <w:tcW w:w="1857"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w:t>
            </w:r>
          </w:p>
        </w:tc>
        <w:tc>
          <w:tcPr>
            <w:tcW w:w="1857"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50</w:t>
            </w:r>
          </w:p>
        </w:tc>
        <w:tc>
          <w:tcPr>
            <w:tcW w:w="1857"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30</w:t>
            </w:r>
          </w:p>
        </w:tc>
        <w:tc>
          <w:tcPr>
            <w:tcW w:w="1858"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100</w:t>
            </w:r>
          </w:p>
        </w:tc>
      </w:tr>
      <w:tr w:rsidR="00472DF1" w:rsidRPr="00472DF1" w:rsidTr="002A0A52">
        <w:trPr>
          <w:jc w:val="center"/>
        </w:trPr>
        <w:tc>
          <w:tcPr>
            <w:tcW w:w="1749" w:type="dxa"/>
          </w:tcPr>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50 и старше</w:t>
            </w:r>
          </w:p>
        </w:tc>
        <w:tc>
          <w:tcPr>
            <w:tcW w:w="1857"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6</w:t>
            </w:r>
          </w:p>
        </w:tc>
        <w:tc>
          <w:tcPr>
            <w:tcW w:w="1857"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18</w:t>
            </w:r>
          </w:p>
        </w:tc>
        <w:tc>
          <w:tcPr>
            <w:tcW w:w="1857"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36</w:t>
            </w:r>
          </w:p>
        </w:tc>
        <w:tc>
          <w:tcPr>
            <w:tcW w:w="1858"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60</w:t>
            </w:r>
          </w:p>
        </w:tc>
      </w:tr>
      <w:tr w:rsidR="00472DF1" w:rsidRPr="00472DF1" w:rsidTr="002A0A52">
        <w:trPr>
          <w:jc w:val="center"/>
        </w:trPr>
        <w:tc>
          <w:tcPr>
            <w:tcW w:w="1749" w:type="dxa"/>
          </w:tcPr>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Итого</w:t>
            </w:r>
          </w:p>
        </w:tc>
        <w:tc>
          <w:tcPr>
            <w:tcW w:w="1857"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50</w:t>
            </w:r>
          </w:p>
        </w:tc>
        <w:tc>
          <w:tcPr>
            <w:tcW w:w="1857"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80</w:t>
            </w:r>
          </w:p>
        </w:tc>
        <w:tc>
          <w:tcPr>
            <w:tcW w:w="1857"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70</w:t>
            </w:r>
          </w:p>
        </w:tc>
        <w:tc>
          <w:tcPr>
            <w:tcW w:w="1858"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200</w:t>
            </w:r>
          </w:p>
        </w:tc>
      </w:tr>
    </w:tbl>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ind w:left="567"/>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Определите коэффициент взаимной сопряженности Пирсона. Проанализируйте полученные результаты.</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Составитель </w:t>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t xml:space="preserve">__________________  </w:t>
      </w:r>
      <w:proofErr w:type="spellStart"/>
      <w:r w:rsidRPr="00472DF1">
        <w:rPr>
          <w:rFonts w:ascii="Times New Roman" w:eastAsia="Times New Roman" w:hAnsi="Times New Roman" w:cs="Times New Roman"/>
          <w:sz w:val="24"/>
          <w:szCs w:val="24"/>
          <w:lang w:val="ru-RU" w:eastAsia="ru-RU"/>
        </w:rPr>
        <w:t>А.А.Рудяга</w:t>
      </w:r>
      <w:proofErr w:type="spellEnd"/>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Заведующий кафедрой  </w:t>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t xml:space="preserve">__________________  Л.И. </w:t>
      </w:r>
      <w:proofErr w:type="spellStart"/>
      <w:r w:rsidRPr="00472DF1">
        <w:rPr>
          <w:rFonts w:ascii="Times New Roman" w:eastAsia="Times New Roman" w:hAnsi="Times New Roman" w:cs="Times New Roman"/>
          <w:sz w:val="24"/>
          <w:szCs w:val="24"/>
          <w:lang w:val="ru-RU" w:eastAsia="ru-RU"/>
        </w:rPr>
        <w:t>Ниворожкина</w:t>
      </w:r>
      <w:proofErr w:type="spellEnd"/>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 «____»__________________20     г. </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br w:type="page"/>
      </w:r>
      <w:r w:rsidRPr="00472DF1">
        <w:rPr>
          <w:rFonts w:ascii="Times New Roman" w:eastAsia="Times New Roman" w:hAnsi="Times New Roman" w:cs="Times New Roman"/>
          <w:b/>
          <w:bCs/>
          <w:sz w:val="24"/>
          <w:szCs w:val="24"/>
          <w:lang w:val="ru-RU" w:eastAsia="ru-RU"/>
        </w:rPr>
        <w:lastRenderedPageBreak/>
        <w:t>Министерство образования и науки РФ</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высшего образования</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Кафедра статистики, эконометрики и оценки рисков</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472DF1" w:rsidRPr="00472DF1" w:rsidRDefault="00472DF1" w:rsidP="00472DF1">
      <w:pPr>
        <w:spacing w:after="0" w:line="240" w:lineRule="auto"/>
        <w:jc w:val="center"/>
        <w:rPr>
          <w:rFonts w:ascii="Times New Roman" w:eastAsia="Times New Roman" w:hAnsi="Times New Roman" w:cs="Times New Roman"/>
          <w:b/>
          <w:sz w:val="24"/>
          <w:szCs w:val="24"/>
          <w:lang w:val="ru-RU" w:eastAsia="ru-RU"/>
        </w:rPr>
      </w:pPr>
      <w:r w:rsidRPr="00472DF1">
        <w:rPr>
          <w:rFonts w:ascii="Times New Roman" w:eastAsia="Times New Roman" w:hAnsi="Times New Roman" w:cs="Times New Roman"/>
          <w:b/>
          <w:sz w:val="24"/>
          <w:szCs w:val="24"/>
          <w:lang w:val="ru-RU" w:eastAsia="ru-RU"/>
        </w:rPr>
        <w:t>Зачетное задание №5</w:t>
      </w:r>
    </w:p>
    <w:p w:rsidR="00472DF1" w:rsidRPr="00472DF1" w:rsidRDefault="00472DF1" w:rsidP="00472DF1">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472DF1">
        <w:rPr>
          <w:rFonts w:ascii="Times New Roman" w:eastAsia="Times New Roman" w:hAnsi="Times New Roman" w:cs="Times New Roman"/>
          <w:sz w:val="24"/>
          <w:szCs w:val="24"/>
          <w:lang w:val="ru-RU" w:eastAsia="ru-RU"/>
        </w:rPr>
        <w:t>по дисциплине</w:t>
      </w:r>
      <w:r w:rsidRPr="00472DF1">
        <w:rPr>
          <w:rFonts w:ascii="Times New Roman" w:eastAsia="Times New Roman" w:hAnsi="Times New Roman" w:cs="Times New Roman"/>
          <w:b/>
          <w:i/>
          <w:sz w:val="24"/>
          <w:szCs w:val="24"/>
          <w:lang w:val="ru-RU" w:eastAsia="ru-RU"/>
        </w:rPr>
        <w:t xml:space="preserve"> </w:t>
      </w:r>
      <w:r w:rsidRPr="00472DF1">
        <w:rPr>
          <w:rFonts w:ascii="Times New Roman" w:eastAsia="Times New Roman" w:hAnsi="Times New Roman" w:cs="Times New Roman"/>
          <w:sz w:val="24"/>
          <w:szCs w:val="24"/>
          <w:vertAlign w:val="superscript"/>
          <w:lang w:val="ru-RU" w:eastAsia="ru-RU"/>
        </w:rPr>
        <w:t xml:space="preserve"> </w:t>
      </w:r>
      <w:r w:rsidRPr="00472DF1">
        <w:rPr>
          <w:rFonts w:ascii="Times New Roman" w:eastAsia="Times New Roman" w:hAnsi="Times New Roman" w:cs="Times New Roman"/>
          <w:sz w:val="24"/>
          <w:szCs w:val="24"/>
          <w:lang w:val="ru-RU" w:eastAsia="ru-RU"/>
        </w:rPr>
        <w:t>«Статистика»</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472DF1" w:rsidRPr="00472DF1" w:rsidRDefault="00472DF1" w:rsidP="00472DF1">
      <w:pPr>
        <w:numPr>
          <w:ilvl w:val="0"/>
          <w:numId w:val="15"/>
        </w:numPr>
        <w:spacing w:after="0" w:line="240" w:lineRule="auto"/>
        <w:jc w:val="both"/>
        <w:rPr>
          <w:rFonts w:ascii="Times New Roman" w:eastAsia="Times New Roman" w:hAnsi="Times New Roman" w:cs="Times New Roman"/>
          <w:sz w:val="24"/>
          <w:szCs w:val="24"/>
          <w:lang w:val="ru-RU" w:eastAsia="ru-RU"/>
        </w:rPr>
      </w:pPr>
      <w:proofErr w:type="gramStart"/>
      <w:r w:rsidRPr="00472DF1">
        <w:rPr>
          <w:rFonts w:ascii="Times New Roman" w:eastAsia="Times New Roman" w:hAnsi="Times New Roman" w:cs="Times New Roman"/>
          <w:sz w:val="24"/>
          <w:szCs w:val="24"/>
          <w:lang w:val="ru-RU" w:eastAsia="ru-RU"/>
        </w:rPr>
        <w:t>Структурные</w:t>
      </w:r>
      <w:proofErr w:type="gramEnd"/>
      <w:r w:rsidRPr="00472DF1">
        <w:rPr>
          <w:rFonts w:ascii="Times New Roman" w:eastAsia="Times New Roman" w:hAnsi="Times New Roman" w:cs="Times New Roman"/>
          <w:sz w:val="24"/>
          <w:szCs w:val="24"/>
          <w:lang w:val="ru-RU" w:eastAsia="ru-RU"/>
        </w:rPr>
        <w:t xml:space="preserve"> средние: мода и медиана. Квантили вариационного ряда.</w:t>
      </w:r>
    </w:p>
    <w:p w:rsidR="00472DF1" w:rsidRPr="00472DF1" w:rsidRDefault="00472DF1" w:rsidP="00472DF1">
      <w:pPr>
        <w:numPr>
          <w:ilvl w:val="0"/>
          <w:numId w:val="15"/>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Коэффициент </w:t>
      </w:r>
      <w:proofErr w:type="spellStart"/>
      <w:r w:rsidRPr="00472DF1">
        <w:rPr>
          <w:rFonts w:ascii="Times New Roman" w:eastAsia="Times New Roman" w:hAnsi="Times New Roman" w:cs="Times New Roman"/>
          <w:sz w:val="24"/>
          <w:szCs w:val="24"/>
          <w:lang w:val="ru-RU" w:eastAsia="ru-RU"/>
        </w:rPr>
        <w:t>конкордации</w:t>
      </w:r>
      <w:proofErr w:type="spellEnd"/>
      <w:r w:rsidRPr="00472DF1">
        <w:rPr>
          <w:rFonts w:ascii="Times New Roman" w:eastAsia="Times New Roman" w:hAnsi="Times New Roman" w:cs="Times New Roman"/>
          <w:sz w:val="24"/>
          <w:szCs w:val="24"/>
          <w:lang w:val="ru-RU" w:eastAsia="ru-RU"/>
        </w:rPr>
        <w:t xml:space="preserve"> как характеристика связи между несколькими признаками, измеренными на порядковой шкале.</w:t>
      </w:r>
    </w:p>
    <w:p w:rsidR="00472DF1" w:rsidRPr="00472DF1" w:rsidRDefault="00472DF1" w:rsidP="00472DF1">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Задача 1</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ind w:left="567"/>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Произведите сглаживание следующего ряда динамики методом аналитического выравнивания. Сделайте выводы.</w:t>
      </w:r>
    </w:p>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3"/>
        <w:gridCol w:w="714"/>
        <w:gridCol w:w="714"/>
        <w:gridCol w:w="714"/>
        <w:gridCol w:w="714"/>
        <w:gridCol w:w="714"/>
        <w:gridCol w:w="714"/>
        <w:gridCol w:w="714"/>
        <w:gridCol w:w="715"/>
        <w:gridCol w:w="715"/>
        <w:gridCol w:w="715"/>
        <w:gridCol w:w="715"/>
        <w:gridCol w:w="715"/>
      </w:tblGrid>
      <w:tr w:rsidR="00472DF1" w:rsidRPr="00472DF1" w:rsidTr="002A0A52">
        <w:tc>
          <w:tcPr>
            <w:tcW w:w="606" w:type="dxa"/>
          </w:tcPr>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Месяц</w:t>
            </w:r>
          </w:p>
        </w:tc>
        <w:tc>
          <w:tcPr>
            <w:tcW w:w="71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w:t>
            </w:r>
          </w:p>
        </w:tc>
        <w:tc>
          <w:tcPr>
            <w:tcW w:w="71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w:t>
            </w:r>
          </w:p>
        </w:tc>
        <w:tc>
          <w:tcPr>
            <w:tcW w:w="71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w:t>
            </w:r>
          </w:p>
        </w:tc>
        <w:tc>
          <w:tcPr>
            <w:tcW w:w="71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w:t>
            </w:r>
          </w:p>
        </w:tc>
        <w:tc>
          <w:tcPr>
            <w:tcW w:w="71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w:t>
            </w:r>
          </w:p>
        </w:tc>
        <w:tc>
          <w:tcPr>
            <w:tcW w:w="71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6</w:t>
            </w:r>
          </w:p>
        </w:tc>
        <w:tc>
          <w:tcPr>
            <w:tcW w:w="71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7</w:t>
            </w:r>
          </w:p>
        </w:tc>
        <w:tc>
          <w:tcPr>
            <w:tcW w:w="715"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8</w:t>
            </w:r>
          </w:p>
        </w:tc>
        <w:tc>
          <w:tcPr>
            <w:tcW w:w="715"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9</w:t>
            </w:r>
          </w:p>
        </w:tc>
        <w:tc>
          <w:tcPr>
            <w:tcW w:w="715"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10</w:t>
            </w:r>
          </w:p>
        </w:tc>
        <w:tc>
          <w:tcPr>
            <w:tcW w:w="715"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11</w:t>
            </w:r>
          </w:p>
        </w:tc>
        <w:tc>
          <w:tcPr>
            <w:tcW w:w="715"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12</w:t>
            </w:r>
          </w:p>
        </w:tc>
      </w:tr>
      <w:tr w:rsidR="00472DF1" w:rsidRPr="00472DF1" w:rsidTr="002A0A52">
        <w:tc>
          <w:tcPr>
            <w:tcW w:w="606" w:type="dxa"/>
          </w:tcPr>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Производство продукции, </w:t>
            </w:r>
            <w:proofErr w:type="gramStart"/>
            <w:r w:rsidRPr="00472DF1">
              <w:rPr>
                <w:rFonts w:ascii="Times New Roman" w:eastAsia="Times New Roman" w:hAnsi="Times New Roman" w:cs="Times New Roman"/>
                <w:sz w:val="24"/>
                <w:szCs w:val="24"/>
                <w:lang w:val="ru-RU" w:eastAsia="ru-RU"/>
              </w:rPr>
              <w:t>т</w:t>
            </w:r>
            <w:proofErr w:type="gramEnd"/>
            <w:r w:rsidRPr="00472DF1">
              <w:rPr>
                <w:rFonts w:ascii="Times New Roman" w:eastAsia="Times New Roman" w:hAnsi="Times New Roman" w:cs="Times New Roman"/>
                <w:sz w:val="24"/>
                <w:szCs w:val="24"/>
                <w:lang w:val="ru-RU" w:eastAsia="ru-RU"/>
              </w:rPr>
              <w:t>.</w:t>
            </w:r>
          </w:p>
        </w:tc>
        <w:tc>
          <w:tcPr>
            <w:tcW w:w="71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56</w:t>
            </w:r>
          </w:p>
        </w:tc>
        <w:tc>
          <w:tcPr>
            <w:tcW w:w="71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52</w:t>
            </w:r>
          </w:p>
        </w:tc>
        <w:tc>
          <w:tcPr>
            <w:tcW w:w="71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44</w:t>
            </w:r>
          </w:p>
        </w:tc>
        <w:tc>
          <w:tcPr>
            <w:tcW w:w="71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42</w:t>
            </w:r>
          </w:p>
        </w:tc>
        <w:tc>
          <w:tcPr>
            <w:tcW w:w="71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41</w:t>
            </w:r>
          </w:p>
        </w:tc>
        <w:tc>
          <w:tcPr>
            <w:tcW w:w="71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40</w:t>
            </w:r>
          </w:p>
        </w:tc>
        <w:tc>
          <w:tcPr>
            <w:tcW w:w="71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39</w:t>
            </w:r>
          </w:p>
        </w:tc>
        <w:tc>
          <w:tcPr>
            <w:tcW w:w="715"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38</w:t>
            </w:r>
          </w:p>
        </w:tc>
        <w:tc>
          <w:tcPr>
            <w:tcW w:w="715"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39</w:t>
            </w:r>
          </w:p>
        </w:tc>
        <w:tc>
          <w:tcPr>
            <w:tcW w:w="715"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37</w:t>
            </w:r>
          </w:p>
        </w:tc>
        <w:tc>
          <w:tcPr>
            <w:tcW w:w="715"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31</w:t>
            </w:r>
          </w:p>
        </w:tc>
        <w:tc>
          <w:tcPr>
            <w:tcW w:w="715"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30</w:t>
            </w:r>
          </w:p>
        </w:tc>
      </w:tr>
    </w:tbl>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Задача 2</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keepNext/>
        <w:spacing w:after="0" w:line="240" w:lineRule="auto"/>
        <w:jc w:val="both"/>
        <w:outlineLvl w:val="3"/>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Имеются следующие данные о себестоимости продукции фирмы «Альтаир»:</w:t>
      </w:r>
    </w:p>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4"/>
        <w:gridCol w:w="1883"/>
        <w:gridCol w:w="1885"/>
        <w:gridCol w:w="1883"/>
        <w:gridCol w:w="1883"/>
      </w:tblGrid>
      <w:tr w:rsidR="00472DF1" w:rsidRPr="00472DF1" w:rsidTr="002A0A52">
        <w:trPr>
          <w:cantSplit/>
          <w:trHeight w:val="342"/>
        </w:trPr>
        <w:tc>
          <w:tcPr>
            <w:tcW w:w="1644" w:type="dxa"/>
            <w:vMerge w:val="restart"/>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Выпускаемые изделия</w:t>
            </w:r>
          </w:p>
        </w:tc>
        <w:tc>
          <w:tcPr>
            <w:tcW w:w="3768" w:type="dxa"/>
            <w:gridSpan w:val="2"/>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Произведено продукции, </w:t>
            </w:r>
            <w:proofErr w:type="spellStart"/>
            <w:r w:rsidRPr="00472DF1">
              <w:rPr>
                <w:rFonts w:ascii="Times New Roman" w:eastAsia="Times New Roman" w:hAnsi="Times New Roman" w:cs="Times New Roman"/>
                <w:sz w:val="24"/>
                <w:szCs w:val="24"/>
                <w:lang w:val="ru-RU" w:eastAsia="ru-RU"/>
              </w:rPr>
              <w:t>тыс.шт</w:t>
            </w:r>
            <w:proofErr w:type="spellEnd"/>
            <w:r w:rsidRPr="00472DF1">
              <w:rPr>
                <w:rFonts w:ascii="Times New Roman" w:eastAsia="Times New Roman" w:hAnsi="Times New Roman" w:cs="Times New Roman"/>
                <w:sz w:val="24"/>
                <w:szCs w:val="24"/>
                <w:lang w:val="ru-RU" w:eastAsia="ru-RU"/>
              </w:rPr>
              <w:t>.</w:t>
            </w:r>
          </w:p>
        </w:tc>
        <w:tc>
          <w:tcPr>
            <w:tcW w:w="3766" w:type="dxa"/>
            <w:gridSpan w:val="2"/>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Себестоимость единицы, у.е.</w:t>
            </w:r>
          </w:p>
        </w:tc>
      </w:tr>
      <w:tr w:rsidR="00472DF1" w:rsidRPr="00472DF1" w:rsidTr="002A0A52">
        <w:trPr>
          <w:cantSplit/>
        </w:trPr>
        <w:tc>
          <w:tcPr>
            <w:tcW w:w="1644" w:type="dxa"/>
            <w:vMerge/>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p>
        </w:tc>
        <w:tc>
          <w:tcPr>
            <w:tcW w:w="1883"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Базисный период </w:t>
            </w:r>
          </w:p>
        </w:tc>
        <w:tc>
          <w:tcPr>
            <w:tcW w:w="1885"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Отчетный период </w:t>
            </w:r>
          </w:p>
        </w:tc>
        <w:tc>
          <w:tcPr>
            <w:tcW w:w="1883"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Базисный период </w:t>
            </w:r>
          </w:p>
        </w:tc>
        <w:tc>
          <w:tcPr>
            <w:tcW w:w="1883"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Отчетный период </w:t>
            </w:r>
          </w:p>
        </w:tc>
      </w:tr>
      <w:tr w:rsidR="00472DF1" w:rsidRPr="00472DF1" w:rsidTr="002A0A52">
        <w:trPr>
          <w:cantSplit/>
        </w:trPr>
        <w:tc>
          <w:tcPr>
            <w:tcW w:w="1644"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А</w:t>
            </w:r>
          </w:p>
        </w:tc>
        <w:tc>
          <w:tcPr>
            <w:tcW w:w="1883"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300</w:t>
            </w:r>
          </w:p>
        </w:tc>
        <w:tc>
          <w:tcPr>
            <w:tcW w:w="1885"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400</w:t>
            </w:r>
          </w:p>
        </w:tc>
        <w:tc>
          <w:tcPr>
            <w:tcW w:w="1883"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15</w:t>
            </w:r>
          </w:p>
        </w:tc>
        <w:tc>
          <w:tcPr>
            <w:tcW w:w="1883"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14</w:t>
            </w:r>
          </w:p>
        </w:tc>
      </w:tr>
      <w:tr w:rsidR="00472DF1" w:rsidRPr="00472DF1" w:rsidTr="002A0A52">
        <w:trPr>
          <w:cantSplit/>
        </w:trPr>
        <w:tc>
          <w:tcPr>
            <w:tcW w:w="1644"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Б</w:t>
            </w:r>
          </w:p>
        </w:tc>
        <w:tc>
          <w:tcPr>
            <w:tcW w:w="1883"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200</w:t>
            </w:r>
          </w:p>
        </w:tc>
        <w:tc>
          <w:tcPr>
            <w:tcW w:w="1885"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150</w:t>
            </w:r>
          </w:p>
        </w:tc>
        <w:tc>
          <w:tcPr>
            <w:tcW w:w="1883"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10</w:t>
            </w:r>
          </w:p>
        </w:tc>
        <w:tc>
          <w:tcPr>
            <w:tcW w:w="1883"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11</w:t>
            </w:r>
          </w:p>
        </w:tc>
      </w:tr>
    </w:tbl>
    <w:p w:rsidR="00472DF1" w:rsidRPr="00472DF1" w:rsidRDefault="00472DF1" w:rsidP="00472DF1">
      <w:pPr>
        <w:spacing w:after="0" w:line="240" w:lineRule="auto"/>
        <w:ind w:left="567"/>
        <w:jc w:val="both"/>
        <w:rPr>
          <w:rFonts w:ascii="Times New Roman" w:eastAsia="Times New Roman" w:hAnsi="Times New Roman" w:cs="Times New Roman"/>
          <w:bCs/>
          <w:sz w:val="24"/>
          <w:szCs w:val="24"/>
          <w:lang w:val="ru-RU" w:eastAsia="ru-RU"/>
        </w:rPr>
      </w:pPr>
    </w:p>
    <w:p w:rsidR="00472DF1" w:rsidRPr="00472DF1" w:rsidRDefault="00472DF1" w:rsidP="00472DF1">
      <w:pPr>
        <w:spacing w:after="0" w:line="240" w:lineRule="auto"/>
        <w:ind w:left="567"/>
        <w:jc w:val="both"/>
        <w:rPr>
          <w:rFonts w:ascii="Times New Roman" w:eastAsia="Times New Roman" w:hAnsi="Times New Roman" w:cs="Times New Roman"/>
          <w:bCs/>
          <w:sz w:val="24"/>
          <w:szCs w:val="24"/>
          <w:lang w:val="ru-RU" w:eastAsia="ru-RU"/>
        </w:rPr>
      </w:pPr>
      <w:r w:rsidRPr="00472DF1">
        <w:rPr>
          <w:rFonts w:ascii="Times New Roman" w:eastAsia="Times New Roman" w:hAnsi="Times New Roman" w:cs="Times New Roman"/>
          <w:bCs/>
          <w:sz w:val="24"/>
          <w:szCs w:val="24"/>
          <w:lang w:val="ru-RU" w:eastAsia="ru-RU"/>
        </w:rPr>
        <w:t xml:space="preserve">Вычислить: </w:t>
      </w:r>
    </w:p>
    <w:p w:rsidR="00472DF1" w:rsidRPr="00472DF1" w:rsidRDefault="00472DF1" w:rsidP="00472DF1">
      <w:pPr>
        <w:spacing w:after="0" w:line="240" w:lineRule="auto"/>
        <w:ind w:left="567"/>
        <w:jc w:val="both"/>
        <w:rPr>
          <w:rFonts w:ascii="Times New Roman" w:eastAsia="Times New Roman" w:hAnsi="Times New Roman" w:cs="Times New Roman"/>
          <w:bCs/>
          <w:sz w:val="24"/>
          <w:szCs w:val="24"/>
          <w:lang w:val="ru-RU" w:eastAsia="ru-RU"/>
        </w:rPr>
      </w:pPr>
      <w:r w:rsidRPr="00472DF1">
        <w:rPr>
          <w:rFonts w:ascii="Times New Roman" w:eastAsia="Times New Roman" w:hAnsi="Times New Roman" w:cs="Times New Roman"/>
          <w:bCs/>
          <w:sz w:val="24"/>
          <w:szCs w:val="24"/>
          <w:lang w:val="ru-RU" w:eastAsia="ru-RU"/>
        </w:rPr>
        <w:t>- индивидуальные индексы себестоимости и физического объема;</w:t>
      </w:r>
    </w:p>
    <w:p w:rsidR="00472DF1" w:rsidRPr="00472DF1" w:rsidRDefault="00472DF1" w:rsidP="00472DF1">
      <w:pPr>
        <w:spacing w:after="0" w:line="240" w:lineRule="auto"/>
        <w:ind w:left="567"/>
        <w:jc w:val="both"/>
        <w:rPr>
          <w:rFonts w:ascii="Times New Roman" w:eastAsia="Times New Roman" w:hAnsi="Times New Roman" w:cs="Times New Roman"/>
          <w:bCs/>
          <w:sz w:val="24"/>
          <w:szCs w:val="24"/>
          <w:lang w:val="ru-RU" w:eastAsia="ru-RU"/>
        </w:rPr>
      </w:pPr>
      <w:r w:rsidRPr="00472DF1">
        <w:rPr>
          <w:rFonts w:ascii="Times New Roman" w:eastAsia="Times New Roman" w:hAnsi="Times New Roman" w:cs="Times New Roman"/>
          <w:bCs/>
          <w:sz w:val="24"/>
          <w:szCs w:val="24"/>
          <w:lang w:val="ru-RU" w:eastAsia="ru-RU"/>
        </w:rPr>
        <w:t>- агрегатные индексы физического объема и себестоимости;</w:t>
      </w:r>
    </w:p>
    <w:p w:rsidR="00472DF1" w:rsidRPr="00472DF1" w:rsidRDefault="00472DF1" w:rsidP="00472DF1">
      <w:pPr>
        <w:spacing w:after="0" w:line="240" w:lineRule="auto"/>
        <w:ind w:left="567"/>
        <w:jc w:val="both"/>
        <w:rPr>
          <w:rFonts w:ascii="Times New Roman" w:eastAsia="Times New Roman" w:hAnsi="Times New Roman" w:cs="Times New Roman"/>
          <w:bCs/>
          <w:sz w:val="24"/>
          <w:szCs w:val="24"/>
          <w:lang w:val="ru-RU" w:eastAsia="ru-RU"/>
        </w:rPr>
      </w:pPr>
      <w:r w:rsidRPr="00472DF1">
        <w:rPr>
          <w:rFonts w:ascii="Times New Roman" w:eastAsia="Times New Roman" w:hAnsi="Times New Roman" w:cs="Times New Roman"/>
          <w:bCs/>
          <w:sz w:val="24"/>
          <w:szCs w:val="24"/>
          <w:lang w:val="ru-RU" w:eastAsia="ru-RU"/>
        </w:rPr>
        <w:t>- общий индекс затрат на производство.</w:t>
      </w:r>
    </w:p>
    <w:p w:rsidR="00472DF1" w:rsidRPr="00472DF1" w:rsidRDefault="00472DF1" w:rsidP="00472DF1">
      <w:pPr>
        <w:spacing w:after="0" w:line="240" w:lineRule="auto"/>
        <w:ind w:left="567"/>
        <w:jc w:val="both"/>
        <w:rPr>
          <w:rFonts w:ascii="Times New Roman" w:eastAsia="Times New Roman" w:hAnsi="Times New Roman" w:cs="Times New Roman"/>
          <w:bCs/>
          <w:sz w:val="24"/>
          <w:szCs w:val="24"/>
          <w:lang w:val="ru-RU" w:eastAsia="ru-RU"/>
        </w:rPr>
      </w:pPr>
      <w:r w:rsidRPr="00472DF1">
        <w:rPr>
          <w:rFonts w:ascii="Times New Roman" w:eastAsia="Times New Roman" w:hAnsi="Times New Roman" w:cs="Times New Roman"/>
          <w:bCs/>
          <w:sz w:val="24"/>
          <w:szCs w:val="24"/>
          <w:lang w:val="ru-RU" w:eastAsia="ru-RU"/>
        </w:rPr>
        <w:t>Сделайте выводы.</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Составитель </w:t>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t xml:space="preserve">__________________  </w:t>
      </w:r>
      <w:proofErr w:type="spellStart"/>
      <w:r w:rsidRPr="00472DF1">
        <w:rPr>
          <w:rFonts w:ascii="Times New Roman" w:eastAsia="Times New Roman" w:hAnsi="Times New Roman" w:cs="Times New Roman"/>
          <w:sz w:val="24"/>
          <w:szCs w:val="24"/>
          <w:lang w:val="ru-RU" w:eastAsia="ru-RU"/>
        </w:rPr>
        <w:t>А.А.Рудяга</w:t>
      </w:r>
      <w:proofErr w:type="spellEnd"/>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Заведующий кафедрой  </w:t>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t xml:space="preserve">__________________  Л.И. </w:t>
      </w:r>
      <w:proofErr w:type="spellStart"/>
      <w:r w:rsidRPr="00472DF1">
        <w:rPr>
          <w:rFonts w:ascii="Times New Roman" w:eastAsia="Times New Roman" w:hAnsi="Times New Roman" w:cs="Times New Roman"/>
          <w:sz w:val="24"/>
          <w:szCs w:val="24"/>
          <w:lang w:val="ru-RU" w:eastAsia="ru-RU"/>
        </w:rPr>
        <w:t>Ниворожкина</w:t>
      </w:r>
      <w:proofErr w:type="spellEnd"/>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 «____»__________________20     г. </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p>
    <w:p w:rsidR="00472DF1" w:rsidRPr="00472DF1" w:rsidRDefault="00472DF1" w:rsidP="00472DF1">
      <w:pPr>
        <w:tabs>
          <w:tab w:val="left" w:pos="2160"/>
        </w:tabs>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b/>
          <w:bCs/>
          <w:sz w:val="24"/>
          <w:szCs w:val="24"/>
          <w:lang w:val="ru-RU" w:eastAsia="ru-RU"/>
        </w:rPr>
        <w:br w:type="page"/>
      </w:r>
    </w:p>
    <w:p w:rsidR="00472DF1" w:rsidRPr="00472DF1" w:rsidRDefault="00472DF1" w:rsidP="00472DF1">
      <w:pPr>
        <w:shd w:val="clear" w:color="auto" w:fill="FFFFFF"/>
        <w:spacing w:after="0" w:line="240" w:lineRule="auto"/>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Критерии оценивания: </w:t>
      </w:r>
    </w:p>
    <w:p w:rsidR="00472DF1" w:rsidRPr="00472DF1" w:rsidRDefault="00472DF1" w:rsidP="00472DF1">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472DF1">
        <w:rPr>
          <w:rFonts w:ascii="Times New Roman" w:eastAsiaTheme="minorHAnsi" w:hAnsi="Times New Roman" w:cs="Times New Roman"/>
          <w:color w:val="000000" w:themeColor="text1"/>
          <w:sz w:val="24"/>
          <w:szCs w:val="24"/>
          <w:lang w:val="ru-RU"/>
        </w:rPr>
        <w:t xml:space="preserve">50- 100 баллов («зачтено») </w:t>
      </w:r>
      <w:r w:rsidRPr="00472DF1">
        <w:rPr>
          <w:rFonts w:ascii="Times New Roman" w:eastAsia="Times New Roman" w:hAnsi="Times New Roman" w:cs="Times New Roman"/>
          <w:sz w:val="24"/>
          <w:szCs w:val="24"/>
          <w:lang w:val="ru-RU" w:eastAsia="ru-RU"/>
        </w:rPr>
        <w:t xml:space="preserve">выставляется, если при ответах на оба теоретических вопроса </w:t>
      </w:r>
      <w:proofErr w:type="gramStart"/>
      <w:r w:rsidRPr="00472DF1">
        <w:rPr>
          <w:rFonts w:ascii="Times New Roman" w:eastAsia="Times New Roman" w:hAnsi="Times New Roman" w:cs="Times New Roman"/>
          <w:sz w:val="24"/>
          <w:szCs w:val="24"/>
          <w:lang w:val="ru-RU" w:eastAsia="ru-RU"/>
        </w:rPr>
        <w:t>обучающимся</w:t>
      </w:r>
      <w:proofErr w:type="gramEnd"/>
      <w:r w:rsidRPr="00472DF1">
        <w:rPr>
          <w:rFonts w:ascii="Times New Roman" w:eastAsia="Times New Roman" w:hAnsi="Times New Roman" w:cs="Times New Roman"/>
          <w:sz w:val="24"/>
          <w:szCs w:val="24"/>
          <w:lang w:val="ru-RU" w:eastAsia="ru-RU"/>
        </w:rPr>
        <w:t xml:space="preserve"> проявлено наличие твердых знаний в объеме пройденного курса в соответствии с целями обучения,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
    <w:p w:rsidR="00472DF1" w:rsidRPr="00472DF1" w:rsidRDefault="00472DF1" w:rsidP="00472DF1">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472DF1">
        <w:rPr>
          <w:rFonts w:ascii="Times New Roman" w:eastAsiaTheme="minorHAnsi" w:hAnsi="Times New Roman" w:cs="Times New Roman"/>
          <w:color w:val="000000" w:themeColor="text1"/>
          <w:sz w:val="24"/>
          <w:szCs w:val="24"/>
          <w:lang w:val="ru-RU"/>
        </w:rPr>
        <w:t>- 0-49 баллов</w:t>
      </w:r>
      <w:r w:rsidRPr="00472DF1">
        <w:rPr>
          <w:rFonts w:ascii="Times New Roman" w:eastAsiaTheme="minorHAnsi" w:hAnsi="Times New Roman" w:cs="Times New Roman"/>
          <w:iCs/>
          <w:color w:val="000000" w:themeColor="text1"/>
          <w:sz w:val="24"/>
          <w:szCs w:val="24"/>
          <w:lang w:val="ru-RU"/>
        </w:rPr>
        <w:t xml:space="preserve"> </w:t>
      </w:r>
      <w:r w:rsidRPr="00472DF1">
        <w:rPr>
          <w:rFonts w:ascii="Times New Roman" w:eastAsiaTheme="minorHAnsi" w:hAnsi="Times New Roman" w:cs="Times New Roman"/>
          <w:color w:val="000000" w:themeColor="text1"/>
          <w:sz w:val="24"/>
          <w:szCs w:val="24"/>
          <w:lang w:val="ru-RU"/>
        </w:rPr>
        <w:t xml:space="preserve">(«не зачтено») </w:t>
      </w:r>
      <w:r w:rsidRPr="00472DF1">
        <w:rPr>
          <w:rFonts w:ascii="Times New Roman" w:eastAsia="Times New Roman" w:hAnsi="Times New Roman" w:cs="Times New Roman"/>
          <w:sz w:val="24"/>
          <w:szCs w:val="24"/>
          <w:lang w:val="ru-RU" w:eastAsia="ru-RU"/>
        </w:rPr>
        <w:t xml:space="preserve">выставляется, если при ответах на оба теоретических вопроса </w:t>
      </w:r>
      <w:proofErr w:type="gramStart"/>
      <w:r w:rsidRPr="00472DF1">
        <w:rPr>
          <w:rFonts w:ascii="Times New Roman" w:eastAsia="Times New Roman" w:hAnsi="Times New Roman" w:cs="Times New Roman"/>
          <w:sz w:val="24"/>
          <w:szCs w:val="24"/>
          <w:lang w:val="ru-RU" w:eastAsia="ru-RU"/>
        </w:rPr>
        <w:t>обучающимся</w:t>
      </w:r>
      <w:proofErr w:type="gramEnd"/>
      <w:r w:rsidRPr="00472DF1">
        <w:rPr>
          <w:rFonts w:ascii="Times New Roman" w:eastAsia="Times New Roman" w:hAnsi="Times New Roman" w:cs="Times New Roman"/>
          <w:sz w:val="24"/>
          <w:szCs w:val="24"/>
          <w:lang w:val="ru-RU" w:eastAsia="ru-RU"/>
        </w:rPr>
        <w:t xml:space="preserve">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w:t>
      </w:r>
      <w:proofErr w:type="spellStart"/>
      <w:r w:rsidRPr="00472DF1">
        <w:rPr>
          <w:rFonts w:ascii="Times New Roman" w:eastAsia="Times New Roman" w:hAnsi="Times New Roman" w:cs="Times New Roman"/>
          <w:sz w:val="24"/>
          <w:szCs w:val="24"/>
          <w:lang w:val="ru-RU" w:eastAsia="ru-RU"/>
        </w:rPr>
        <w:t>неуверенны</w:t>
      </w:r>
      <w:proofErr w:type="spellEnd"/>
      <w:r w:rsidRPr="00472DF1">
        <w:rPr>
          <w:rFonts w:ascii="Times New Roman" w:eastAsia="Times New Roman" w:hAnsi="Times New Roman" w:cs="Times New Roman"/>
          <w:sz w:val="24"/>
          <w:szCs w:val="24"/>
          <w:lang w:val="ru-RU" w:eastAsia="ru-RU"/>
        </w:rPr>
        <w:t xml:space="preserve"> и неточны.</w:t>
      </w:r>
    </w:p>
    <w:p w:rsidR="00472DF1" w:rsidRPr="00472DF1" w:rsidRDefault="00472DF1" w:rsidP="00472DF1">
      <w:pPr>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br w:type="page"/>
      </w:r>
    </w:p>
    <w:p w:rsidR="00472DF1" w:rsidRPr="00472DF1" w:rsidRDefault="00472DF1" w:rsidP="00472DF1">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lastRenderedPageBreak/>
        <w:t>Министерство образования и науки РФ</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высшего образования</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Кафедра статистики, эконометрики и оценки рисков</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Экзаменационный билет №1</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ru-RU"/>
        </w:rPr>
      </w:pPr>
    </w:p>
    <w:p w:rsidR="00472DF1" w:rsidRPr="00472DF1" w:rsidRDefault="00472DF1" w:rsidP="00472DF1">
      <w:pPr>
        <w:shd w:val="clear" w:color="auto" w:fill="FFFFFF"/>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по дисциплине</w:t>
      </w:r>
      <w:r w:rsidRPr="00472DF1">
        <w:rPr>
          <w:rFonts w:ascii="Times New Roman" w:eastAsia="Times New Roman" w:hAnsi="Times New Roman" w:cs="Times New Roman"/>
          <w:b/>
          <w:i/>
          <w:sz w:val="24"/>
          <w:szCs w:val="24"/>
          <w:lang w:val="ru-RU" w:eastAsia="ru-RU"/>
        </w:rPr>
        <w:t xml:space="preserve"> </w:t>
      </w:r>
      <w:r w:rsidRPr="00472DF1">
        <w:rPr>
          <w:rFonts w:ascii="Times New Roman" w:eastAsia="Times New Roman" w:hAnsi="Times New Roman" w:cs="Times New Roman"/>
          <w:sz w:val="24"/>
          <w:szCs w:val="24"/>
          <w:vertAlign w:val="superscript"/>
          <w:lang w:val="ru-RU" w:eastAsia="ru-RU"/>
        </w:rPr>
        <w:t xml:space="preserve"> </w:t>
      </w:r>
      <w:r w:rsidRPr="00472DF1">
        <w:rPr>
          <w:rFonts w:ascii="Times New Roman" w:eastAsia="Times New Roman" w:hAnsi="Times New Roman" w:cs="Times New Roman"/>
          <w:sz w:val="24"/>
          <w:szCs w:val="24"/>
          <w:lang w:val="ru-RU" w:eastAsia="ru-RU"/>
        </w:rPr>
        <w:t>«Статистика»</w:t>
      </w:r>
    </w:p>
    <w:p w:rsidR="00472DF1" w:rsidRPr="00472DF1" w:rsidRDefault="00472DF1" w:rsidP="00472DF1">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p>
    <w:p w:rsidR="00472DF1" w:rsidRPr="00472DF1" w:rsidRDefault="00472DF1" w:rsidP="00472DF1">
      <w:pPr>
        <w:numPr>
          <w:ilvl w:val="0"/>
          <w:numId w:val="30"/>
        </w:numPr>
        <w:spacing w:line="240" w:lineRule="auto"/>
        <w:contextualSpacing/>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 xml:space="preserve">Предмет, метод  и современные задачи социально-экономической статистики. </w:t>
      </w:r>
    </w:p>
    <w:p w:rsidR="00472DF1" w:rsidRPr="00472DF1" w:rsidRDefault="00472DF1" w:rsidP="00472DF1">
      <w:pPr>
        <w:numPr>
          <w:ilvl w:val="0"/>
          <w:numId w:val="30"/>
        </w:numPr>
        <w:spacing w:before="100" w:beforeAutospacing="1" w:after="0" w:afterAutospacing="1" w:line="240" w:lineRule="auto"/>
        <w:contextualSpacing/>
        <w:rPr>
          <w:rFonts w:ascii="Times New Roman" w:hAnsi="Times New Roman" w:cs="Times New Roman"/>
          <w:sz w:val="24"/>
          <w:szCs w:val="24"/>
          <w:lang w:val="ru-RU"/>
        </w:rPr>
      </w:pPr>
      <w:r w:rsidRPr="00472DF1">
        <w:rPr>
          <w:rFonts w:ascii="Times New Roman" w:hAnsi="Times New Roman" w:cs="Times New Roman"/>
          <w:color w:val="000000"/>
          <w:sz w:val="24"/>
          <w:szCs w:val="24"/>
          <w:lang w:val="ru-RU"/>
        </w:rPr>
        <w:t xml:space="preserve">Источники данных по финансовой отчетности фирмы. Финансовые результаты деятельности фирмы. </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Задача 1</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120" w:line="240" w:lineRule="auto"/>
        <w:ind w:firstLine="72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Имеются данные торговой фирмы о товарообороте и издержках обращения за базисный и отчетный годы, 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3095"/>
        <w:gridCol w:w="2990"/>
      </w:tblGrid>
      <w:tr w:rsidR="00472DF1" w:rsidRPr="00472DF1" w:rsidTr="002A0A52">
        <w:tc>
          <w:tcPr>
            <w:tcW w:w="2987" w:type="dxa"/>
            <w:tcBorders>
              <w:bottom w:val="nil"/>
            </w:tcBorders>
          </w:tcPr>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Показатели</w:t>
            </w:r>
          </w:p>
        </w:tc>
        <w:tc>
          <w:tcPr>
            <w:tcW w:w="3095" w:type="dxa"/>
            <w:tcBorders>
              <w:bottom w:val="nil"/>
            </w:tcBorders>
          </w:tcPr>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Базисный год</w:t>
            </w:r>
          </w:p>
        </w:tc>
        <w:tc>
          <w:tcPr>
            <w:tcW w:w="2990" w:type="dxa"/>
            <w:tcBorders>
              <w:bottom w:val="nil"/>
            </w:tcBorders>
          </w:tcPr>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Отчетный год</w:t>
            </w:r>
          </w:p>
        </w:tc>
      </w:tr>
      <w:tr w:rsidR="00472DF1" w:rsidRPr="00472DF1" w:rsidTr="002A0A52">
        <w:tc>
          <w:tcPr>
            <w:tcW w:w="2987" w:type="dxa"/>
            <w:tcBorders>
              <w:bottom w:val="dotted" w:sz="4" w:space="0" w:color="auto"/>
            </w:tcBorders>
          </w:tcPr>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Розничный товарооборот</w:t>
            </w:r>
          </w:p>
        </w:tc>
        <w:tc>
          <w:tcPr>
            <w:tcW w:w="3095" w:type="dxa"/>
            <w:tcBorders>
              <w:bottom w:val="dotted" w:sz="4" w:space="0" w:color="auto"/>
            </w:tcBorders>
          </w:tcPr>
          <w:p w:rsidR="00472DF1" w:rsidRPr="00472DF1" w:rsidRDefault="00472DF1" w:rsidP="00472DF1">
            <w:pPr>
              <w:spacing w:after="0" w:line="240" w:lineRule="auto"/>
              <w:ind w:right="1012"/>
              <w:jc w:val="right"/>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9560</w:t>
            </w:r>
          </w:p>
        </w:tc>
        <w:tc>
          <w:tcPr>
            <w:tcW w:w="2990" w:type="dxa"/>
            <w:tcBorders>
              <w:bottom w:val="dotted" w:sz="4" w:space="0" w:color="auto"/>
            </w:tcBorders>
          </w:tcPr>
          <w:p w:rsidR="00472DF1" w:rsidRPr="00472DF1" w:rsidRDefault="00472DF1" w:rsidP="00472DF1">
            <w:pPr>
              <w:spacing w:after="0" w:line="240" w:lineRule="auto"/>
              <w:ind w:right="1026"/>
              <w:jc w:val="right"/>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11300</w:t>
            </w:r>
          </w:p>
        </w:tc>
      </w:tr>
      <w:tr w:rsidR="00472DF1" w:rsidRPr="00472DF1" w:rsidTr="002A0A52">
        <w:tc>
          <w:tcPr>
            <w:tcW w:w="2987" w:type="dxa"/>
            <w:tcBorders>
              <w:top w:val="dotted" w:sz="4" w:space="0" w:color="auto"/>
            </w:tcBorders>
          </w:tcPr>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Издержки обращения</w:t>
            </w:r>
          </w:p>
        </w:tc>
        <w:tc>
          <w:tcPr>
            <w:tcW w:w="3095" w:type="dxa"/>
            <w:tcBorders>
              <w:top w:val="dotted" w:sz="4" w:space="0" w:color="auto"/>
            </w:tcBorders>
          </w:tcPr>
          <w:p w:rsidR="00472DF1" w:rsidRPr="00472DF1" w:rsidRDefault="00472DF1" w:rsidP="00472DF1">
            <w:pPr>
              <w:spacing w:after="0" w:line="240" w:lineRule="auto"/>
              <w:ind w:right="1012"/>
              <w:jc w:val="right"/>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669,2</w:t>
            </w:r>
          </w:p>
        </w:tc>
        <w:tc>
          <w:tcPr>
            <w:tcW w:w="2990" w:type="dxa"/>
            <w:tcBorders>
              <w:top w:val="dotted" w:sz="4" w:space="0" w:color="auto"/>
            </w:tcBorders>
          </w:tcPr>
          <w:p w:rsidR="00472DF1" w:rsidRPr="00472DF1" w:rsidRDefault="00472DF1" w:rsidP="00472DF1">
            <w:pPr>
              <w:spacing w:after="0" w:line="240" w:lineRule="auto"/>
              <w:ind w:right="1026"/>
              <w:jc w:val="right"/>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734,5</w:t>
            </w:r>
          </w:p>
        </w:tc>
      </w:tr>
    </w:tbl>
    <w:p w:rsidR="00472DF1" w:rsidRPr="00472DF1" w:rsidRDefault="00472DF1" w:rsidP="00472DF1">
      <w:pPr>
        <w:spacing w:before="240" w:after="0" w:line="240" w:lineRule="auto"/>
        <w:ind w:firstLine="720"/>
        <w:jc w:val="both"/>
        <w:rPr>
          <w:rFonts w:ascii="Times New Roman" w:eastAsia="Times New Roman" w:hAnsi="Times New Roman" w:cs="Times New Roman"/>
          <w:b/>
          <w:i/>
          <w:sz w:val="24"/>
          <w:szCs w:val="24"/>
          <w:lang w:val="ru-RU" w:eastAsia="ru-RU"/>
        </w:rPr>
      </w:pPr>
      <w:r w:rsidRPr="00472DF1">
        <w:rPr>
          <w:rFonts w:ascii="Times New Roman" w:eastAsia="Times New Roman" w:hAnsi="Times New Roman" w:cs="Times New Roman"/>
          <w:b/>
          <w:i/>
          <w:sz w:val="24"/>
          <w:szCs w:val="24"/>
          <w:lang w:val="ru-RU" w:eastAsia="ru-RU"/>
        </w:rPr>
        <w:t>Определите:</w:t>
      </w:r>
    </w:p>
    <w:p w:rsidR="00472DF1" w:rsidRPr="00472DF1" w:rsidRDefault="00472DF1" w:rsidP="00472DF1">
      <w:pPr>
        <w:numPr>
          <w:ilvl w:val="0"/>
          <w:numId w:val="35"/>
        </w:numPr>
        <w:spacing w:before="120" w:after="0" w:line="240" w:lineRule="auto"/>
        <w:ind w:left="1077" w:hanging="357"/>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относительный уровень издержек базисный и отчетный;</w:t>
      </w:r>
    </w:p>
    <w:p w:rsidR="00472DF1" w:rsidRPr="00472DF1" w:rsidRDefault="00472DF1" w:rsidP="00472DF1">
      <w:pPr>
        <w:numPr>
          <w:ilvl w:val="0"/>
          <w:numId w:val="35"/>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индекс уровня издержек обращения;</w:t>
      </w:r>
    </w:p>
    <w:p w:rsidR="00472DF1" w:rsidRPr="00472DF1" w:rsidRDefault="00472DF1" w:rsidP="00472DF1">
      <w:pPr>
        <w:numPr>
          <w:ilvl w:val="0"/>
          <w:numId w:val="35"/>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размер снижения уровня издержек обращения;</w:t>
      </w:r>
    </w:p>
    <w:p w:rsidR="00472DF1" w:rsidRPr="00472DF1" w:rsidRDefault="00472DF1" w:rsidP="00472DF1">
      <w:pPr>
        <w:numPr>
          <w:ilvl w:val="0"/>
          <w:numId w:val="35"/>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темп снижения относительного уровня издержек</w:t>
      </w:r>
    </w:p>
    <w:p w:rsidR="00472DF1" w:rsidRPr="00472DF1" w:rsidRDefault="00472DF1" w:rsidP="00472DF1">
      <w:pPr>
        <w:numPr>
          <w:ilvl w:val="0"/>
          <w:numId w:val="35"/>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абсолютную сумму экономии, полученную в результате снижения уровня издержек обращения.</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Задача 2</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before="120" w:after="240" w:line="240" w:lineRule="auto"/>
        <w:ind w:firstLine="72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Имеются следующие данные по региону: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98"/>
        <w:gridCol w:w="1630"/>
        <w:gridCol w:w="1631"/>
      </w:tblGrid>
      <w:tr w:rsidR="00472DF1" w:rsidRPr="00472DF1" w:rsidTr="002A0A52">
        <w:tc>
          <w:tcPr>
            <w:tcW w:w="5698" w:type="dxa"/>
          </w:tcPr>
          <w:p w:rsidR="00472DF1" w:rsidRPr="00472DF1" w:rsidRDefault="00472DF1" w:rsidP="00472DF1">
            <w:pPr>
              <w:spacing w:before="40" w:after="4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Показатель</w:t>
            </w:r>
          </w:p>
        </w:tc>
        <w:tc>
          <w:tcPr>
            <w:tcW w:w="1630" w:type="dxa"/>
          </w:tcPr>
          <w:p w:rsidR="00472DF1" w:rsidRPr="00472DF1" w:rsidRDefault="00472DF1" w:rsidP="00472DF1">
            <w:pPr>
              <w:spacing w:before="40" w:after="4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Базисный год</w:t>
            </w:r>
          </w:p>
        </w:tc>
        <w:tc>
          <w:tcPr>
            <w:tcW w:w="1631" w:type="dxa"/>
          </w:tcPr>
          <w:p w:rsidR="00472DF1" w:rsidRPr="00472DF1" w:rsidRDefault="00472DF1" w:rsidP="00472DF1">
            <w:pPr>
              <w:spacing w:before="40" w:after="4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Отчетный год</w:t>
            </w:r>
          </w:p>
        </w:tc>
      </w:tr>
      <w:tr w:rsidR="00472DF1" w:rsidRPr="00472DF1" w:rsidTr="002A0A52">
        <w:tc>
          <w:tcPr>
            <w:tcW w:w="5698" w:type="dxa"/>
            <w:tcBorders>
              <w:bottom w:val="dotted" w:sz="4" w:space="0" w:color="auto"/>
            </w:tcBorders>
          </w:tcPr>
          <w:p w:rsidR="00472DF1" w:rsidRPr="00472DF1" w:rsidRDefault="00472DF1" w:rsidP="00472DF1">
            <w:pPr>
              <w:spacing w:before="40" w:after="4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ВРП в текущих ценах, млрд. руб.</w:t>
            </w:r>
          </w:p>
        </w:tc>
        <w:tc>
          <w:tcPr>
            <w:tcW w:w="1630" w:type="dxa"/>
            <w:tcBorders>
              <w:bottom w:val="dotted" w:sz="4" w:space="0" w:color="auto"/>
            </w:tcBorders>
          </w:tcPr>
          <w:p w:rsidR="00472DF1" w:rsidRPr="00472DF1" w:rsidRDefault="00472DF1" w:rsidP="00472DF1">
            <w:pPr>
              <w:spacing w:before="40" w:after="40" w:line="240" w:lineRule="auto"/>
              <w:ind w:right="454"/>
              <w:jc w:val="right"/>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882,0</w:t>
            </w:r>
          </w:p>
        </w:tc>
        <w:tc>
          <w:tcPr>
            <w:tcW w:w="1631" w:type="dxa"/>
            <w:tcBorders>
              <w:bottom w:val="dotted" w:sz="4" w:space="0" w:color="auto"/>
            </w:tcBorders>
          </w:tcPr>
          <w:p w:rsidR="00472DF1" w:rsidRPr="00472DF1" w:rsidRDefault="00472DF1" w:rsidP="00472DF1">
            <w:pPr>
              <w:spacing w:before="40" w:after="40" w:line="240" w:lineRule="auto"/>
              <w:ind w:right="454"/>
              <w:jc w:val="right"/>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1205,9</w:t>
            </w:r>
          </w:p>
        </w:tc>
      </w:tr>
      <w:tr w:rsidR="00472DF1" w:rsidRPr="00472DF1" w:rsidTr="002A0A52">
        <w:tc>
          <w:tcPr>
            <w:tcW w:w="5698" w:type="dxa"/>
            <w:tcBorders>
              <w:top w:val="dotted" w:sz="4" w:space="0" w:color="auto"/>
              <w:bottom w:val="dotted" w:sz="4" w:space="0" w:color="auto"/>
            </w:tcBorders>
          </w:tcPr>
          <w:p w:rsidR="00472DF1" w:rsidRPr="00472DF1" w:rsidRDefault="00472DF1" w:rsidP="00472DF1">
            <w:pPr>
              <w:spacing w:before="40" w:after="4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Среднегодовая численность населения, млн. чел.</w:t>
            </w:r>
          </w:p>
        </w:tc>
        <w:tc>
          <w:tcPr>
            <w:tcW w:w="1630" w:type="dxa"/>
            <w:tcBorders>
              <w:top w:val="dotted" w:sz="4" w:space="0" w:color="auto"/>
              <w:bottom w:val="dotted" w:sz="4" w:space="0" w:color="auto"/>
            </w:tcBorders>
          </w:tcPr>
          <w:p w:rsidR="00472DF1" w:rsidRPr="00472DF1" w:rsidRDefault="00472DF1" w:rsidP="00472DF1">
            <w:pPr>
              <w:spacing w:before="40" w:after="40" w:line="240" w:lineRule="auto"/>
              <w:ind w:right="454"/>
              <w:jc w:val="right"/>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12,6</w:t>
            </w:r>
          </w:p>
        </w:tc>
        <w:tc>
          <w:tcPr>
            <w:tcW w:w="1631" w:type="dxa"/>
            <w:tcBorders>
              <w:top w:val="dotted" w:sz="4" w:space="0" w:color="auto"/>
              <w:bottom w:val="dotted" w:sz="4" w:space="0" w:color="auto"/>
            </w:tcBorders>
          </w:tcPr>
          <w:p w:rsidR="00472DF1" w:rsidRPr="00472DF1" w:rsidRDefault="00472DF1" w:rsidP="00472DF1">
            <w:pPr>
              <w:spacing w:before="40" w:after="40" w:line="240" w:lineRule="auto"/>
              <w:ind w:right="454"/>
              <w:jc w:val="right"/>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12,8</w:t>
            </w:r>
          </w:p>
        </w:tc>
      </w:tr>
      <w:tr w:rsidR="00472DF1" w:rsidRPr="00472DF1" w:rsidTr="002A0A52">
        <w:tc>
          <w:tcPr>
            <w:tcW w:w="5698" w:type="dxa"/>
            <w:tcBorders>
              <w:top w:val="dotted" w:sz="4" w:space="0" w:color="auto"/>
            </w:tcBorders>
          </w:tcPr>
          <w:p w:rsidR="00472DF1" w:rsidRPr="00472DF1" w:rsidRDefault="00472DF1" w:rsidP="00472DF1">
            <w:pPr>
              <w:spacing w:before="40" w:after="4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Индекс-дефлятор по отношению к предыдущему году</w:t>
            </w:r>
          </w:p>
        </w:tc>
        <w:tc>
          <w:tcPr>
            <w:tcW w:w="1630" w:type="dxa"/>
            <w:tcBorders>
              <w:top w:val="dotted" w:sz="4" w:space="0" w:color="auto"/>
            </w:tcBorders>
          </w:tcPr>
          <w:p w:rsidR="00472DF1" w:rsidRPr="00472DF1" w:rsidRDefault="00472DF1" w:rsidP="00472DF1">
            <w:pPr>
              <w:spacing w:before="40" w:after="40" w:line="240" w:lineRule="auto"/>
              <w:ind w:right="454"/>
              <w:jc w:val="right"/>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1,086</w:t>
            </w:r>
          </w:p>
        </w:tc>
        <w:tc>
          <w:tcPr>
            <w:tcW w:w="1631" w:type="dxa"/>
            <w:tcBorders>
              <w:top w:val="dotted" w:sz="4" w:space="0" w:color="auto"/>
            </w:tcBorders>
          </w:tcPr>
          <w:p w:rsidR="00472DF1" w:rsidRPr="00472DF1" w:rsidRDefault="00472DF1" w:rsidP="00472DF1">
            <w:pPr>
              <w:spacing w:before="40" w:after="40" w:line="240" w:lineRule="auto"/>
              <w:ind w:right="454"/>
              <w:jc w:val="right"/>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1,079</w:t>
            </w:r>
          </w:p>
        </w:tc>
      </w:tr>
    </w:tbl>
    <w:p w:rsidR="00472DF1" w:rsidRPr="00472DF1" w:rsidRDefault="00472DF1" w:rsidP="00472DF1">
      <w:pPr>
        <w:spacing w:before="120" w:after="0" w:line="240" w:lineRule="auto"/>
        <w:ind w:firstLine="720"/>
        <w:jc w:val="both"/>
        <w:rPr>
          <w:rFonts w:ascii="Times New Roman" w:eastAsia="Times New Roman" w:hAnsi="Times New Roman" w:cs="Times New Roman"/>
          <w:b/>
          <w:i/>
          <w:sz w:val="24"/>
          <w:szCs w:val="24"/>
          <w:lang w:val="ru-RU" w:eastAsia="ru-RU"/>
        </w:rPr>
      </w:pPr>
      <w:r w:rsidRPr="00472DF1">
        <w:rPr>
          <w:rFonts w:ascii="Times New Roman" w:eastAsia="Times New Roman" w:hAnsi="Times New Roman" w:cs="Times New Roman"/>
          <w:b/>
          <w:i/>
          <w:sz w:val="24"/>
          <w:szCs w:val="24"/>
          <w:lang w:val="ru-RU" w:eastAsia="ru-RU"/>
        </w:rPr>
        <w:t>Определите:</w:t>
      </w:r>
    </w:p>
    <w:p w:rsidR="00472DF1" w:rsidRPr="00472DF1" w:rsidRDefault="00472DF1" w:rsidP="00472DF1">
      <w:pPr>
        <w:numPr>
          <w:ilvl w:val="0"/>
          <w:numId w:val="37"/>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объем ВРП в расчете на душу населения в текущих и базисных ценах;</w:t>
      </w:r>
    </w:p>
    <w:p w:rsidR="00472DF1" w:rsidRPr="00472DF1" w:rsidRDefault="00472DF1" w:rsidP="00472DF1">
      <w:pPr>
        <w:numPr>
          <w:ilvl w:val="0"/>
          <w:numId w:val="37"/>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индекс объема ВРП в расчете на душу населения.</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Составитель </w:t>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t xml:space="preserve">__________________  </w:t>
      </w:r>
      <w:proofErr w:type="spellStart"/>
      <w:r w:rsidRPr="00472DF1">
        <w:rPr>
          <w:rFonts w:ascii="Times New Roman" w:eastAsia="Times New Roman" w:hAnsi="Times New Roman" w:cs="Times New Roman"/>
          <w:sz w:val="24"/>
          <w:szCs w:val="24"/>
          <w:lang w:val="ru-RU" w:eastAsia="ru-RU"/>
        </w:rPr>
        <w:t>А.А.Рудяга</w:t>
      </w:r>
      <w:proofErr w:type="spellEnd"/>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Заведующий кафедрой  </w:t>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t xml:space="preserve">__________________  Л.И. </w:t>
      </w:r>
      <w:proofErr w:type="spellStart"/>
      <w:r w:rsidRPr="00472DF1">
        <w:rPr>
          <w:rFonts w:ascii="Times New Roman" w:eastAsia="Times New Roman" w:hAnsi="Times New Roman" w:cs="Times New Roman"/>
          <w:sz w:val="24"/>
          <w:szCs w:val="24"/>
          <w:lang w:val="ru-RU" w:eastAsia="ru-RU"/>
        </w:rPr>
        <w:t>Ниворожкина</w:t>
      </w:r>
      <w:proofErr w:type="spellEnd"/>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p>
    <w:p w:rsidR="00472DF1" w:rsidRPr="00472DF1" w:rsidRDefault="00472DF1" w:rsidP="00472DF1">
      <w:pPr>
        <w:shd w:val="clear" w:color="auto" w:fill="FFFFFF"/>
        <w:spacing w:after="0" w:line="240" w:lineRule="auto"/>
        <w:rPr>
          <w:rFonts w:ascii="Times New Roman" w:eastAsia="Times New Roman" w:hAnsi="Times New Roman" w:cs="Times New Roman"/>
          <w:bCs/>
          <w:sz w:val="24"/>
          <w:szCs w:val="24"/>
          <w:lang w:val="ru-RU" w:eastAsia="ru-RU"/>
        </w:rPr>
      </w:pPr>
      <w:r w:rsidRPr="00472DF1">
        <w:rPr>
          <w:rFonts w:ascii="Times New Roman" w:eastAsia="Times New Roman" w:hAnsi="Times New Roman" w:cs="Times New Roman"/>
          <w:sz w:val="24"/>
          <w:szCs w:val="24"/>
          <w:lang w:val="ru-RU" w:eastAsia="ru-RU"/>
        </w:rPr>
        <w:t>«____»__________________20     г. </w:t>
      </w:r>
      <w:r w:rsidRPr="00472DF1">
        <w:rPr>
          <w:rFonts w:ascii="Times New Roman" w:eastAsia="Times New Roman" w:hAnsi="Times New Roman" w:cs="Times New Roman"/>
          <w:bCs/>
          <w:sz w:val="24"/>
          <w:szCs w:val="24"/>
          <w:lang w:val="ru-RU" w:eastAsia="ru-RU"/>
        </w:rPr>
        <w:br w:type="page"/>
      </w:r>
    </w:p>
    <w:p w:rsidR="00472DF1" w:rsidRPr="00472DF1" w:rsidRDefault="00472DF1" w:rsidP="00472DF1">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lastRenderedPageBreak/>
        <w:t>Министерство образования и науки РФ</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высшего образования</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Кафедра статистики, эконометрики и оценки рисков</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Экзаменационный билет №2</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ru-RU"/>
        </w:rPr>
      </w:pPr>
    </w:p>
    <w:p w:rsidR="00472DF1" w:rsidRPr="00472DF1" w:rsidRDefault="00472DF1" w:rsidP="00472DF1">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472DF1">
        <w:rPr>
          <w:rFonts w:ascii="Times New Roman" w:eastAsia="Times New Roman" w:hAnsi="Times New Roman" w:cs="Times New Roman"/>
          <w:sz w:val="24"/>
          <w:szCs w:val="24"/>
          <w:lang w:val="ru-RU" w:eastAsia="ru-RU"/>
        </w:rPr>
        <w:t>по дисциплине</w:t>
      </w:r>
      <w:r w:rsidRPr="00472DF1">
        <w:rPr>
          <w:rFonts w:ascii="Times New Roman" w:eastAsia="Times New Roman" w:hAnsi="Times New Roman" w:cs="Times New Roman"/>
          <w:b/>
          <w:i/>
          <w:sz w:val="24"/>
          <w:szCs w:val="24"/>
          <w:lang w:val="ru-RU" w:eastAsia="ru-RU"/>
        </w:rPr>
        <w:t xml:space="preserve"> </w:t>
      </w:r>
      <w:r w:rsidRPr="00472DF1">
        <w:rPr>
          <w:rFonts w:ascii="Times New Roman" w:eastAsia="Times New Roman" w:hAnsi="Times New Roman" w:cs="Times New Roman"/>
          <w:sz w:val="24"/>
          <w:szCs w:val="24"/>
          <w:vertAlign w:val="superscript"/>
          <w:lang w:val="ru-RU" w:eastAsia="ru-RU"/>
        </w:rPr>
        <w:t xml:space="preserve"> </w:t>
      </w:r>
      <w:r w:rsidRPr="00472DF1">
        <w:rPr>
          <w:rFonts w:ascii="Times New Roman" w:eastAsia="Times New Roman" w:hAnsi="Times New Roman" w:cs="Times New Roman"/>
          <w:sz w:val="24"/>
          <w:szCs w:val="24"/>
          <w:lang w:val="ru-RU" w:eastAsia="ru-RU"/>
        </w:rPr>
        <w:t>«Статистика»</w:t>
      </w:r>
    </w:p>
    <w:p w:rsidR="00472DF1" w:rsidRPr="00472DF1" w:rsidRDefault="00472DF1" w:rsidP="00472DF1">
      <w:pPr>
        <w:numPr>
          <w:ilvl w:val="0"/>
          <w:numId w:val="31"/>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472DF1">
        <w:rPr>
          <w:rFonts w:ascii="Times New Roman" w:eastAsiaTheme="minorHAnsi" w:hAnsi="Times New Roman" w:cs="Times New Roman"/>
          <w:sz w:val="24"/>
          <w:szCs w:val="24"/>
          <w:lang w:val="ru-RU"/>
        </w:rPr>
        <w:t>О</w:t>
      </w:r>
      <w:r w:rsidRPr="00472DF1">
        <w:rPr>
          <w:rFonts w:ascii="Times New Roman" w:eastAsia="Times New Roman" w:hAnsi="Times New Roman" w:cs="Times New Roman"/>
          <w:sz w:val="24"/>
          <w:szCs w:val="24"/>
          <w:lang w:val="ru-RU" w:eastAsia="ru-RU"/>
        </w:rPr>
        <w:t xml:space="preserve">сновные положения  и концептуальная основа СНС. </w:t>
      </w:r>
    </w:p>
    <w:p w:rsidR="00472DF1" w:rsidRPr="00472DF1" w:rsidRDefault="00472DF1" w:rsidP="00472DF1">
      <w:pPr>
        <w:numPr>
          <w:ilvl w:val="0"/>
          <w:numId w:val="31"/>
        </w:numPr>
        <w:spacing w:before="100" w:beforeAutospacing="1" w:after="0" w:afterAutospacing="1" w:line="240" w:lineRule="auto"/>
        <w:contextualSpacing/>
        <w:rPr>
          <w:rFonts w:ascii="Times New Roman" w:hAnsi="Times New Roman" w:cs="Times New Roman"/>
          <w:color w:val="000000"/>
          <w:sz w:val="24"/>
          <w:szCs w:val="24"/>
          <w:lang w:val="ru-RU"/>
        </w:rPr>
      </w:pPr>
      <w:r w:rsidRPr="00472DF1">
        <w:rPr>
          <w:rFonts w:ascii="Times New Roman" w:eastAsiaTheme="minorHAnsi" w:hAnsi="Times New Roman" w:cs="Times New Roman"/>
          <w:sz w:val="24"/>
          <w:szCs w:val="24"/>
          <w:lang w:val="ru-RU"/>
        </w:rPr>
        <w:t>Показатели численности работников.</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Задача 1</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ind w:firstLine="72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Имеются следующие данные по предприятию за отчетный год (в тыс. руб.).</w:t>
      </w:r>
    </w:p>
    <w:p w:rsidR="00472DF1" w:rsidRPr="00472DF1" w:rsidRDefault="00472DF1" w:rsidP="00472DF1">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Производственная себестоимость реализованной продукции</w:t>
      </w:r>
      <w:r w:rsidRPr="00472DF1">
        <w:rPr>
          <w:rFonts w:ascii="Times New Roman" w:eastAsia="Times New Roman" w:hAnsi="Times New Roman" w:cs="Times New Roman"/>
          <w:sz w:val="24"/>
          <w:szCs w:val="24"/>
          <w:lang w:val="ru-RU" w:eastAsia="ru-RU"/>
        </w:rPr>
        <w:tab/>
        <w:t>1385.</w:t>
      </w:r>
    </w:p>
    <w:p w:rsidR="00472DF1" w:rsidRPr="00472DF1" w:rsidRDefault="00472DF1" w:rsidP="00472DF1">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Внепроизводственные расходы</w:t>
      </w:r>
      <w:r w:rsidRPr="00472DF1">
        <w:rPr>
          <w:rFonts w:ascii="Times New Roman" w:eastAsia="Times New Roman" w:hAnsi="Times New Roman" w:cs="Times New Roman"/>
          <w:sz w:val="24"/>
          <w:szCs w:val="24"/>
          <w:lang w:val="ru-RU" w:eastAsia="ru-RU"/>
        </w:rPr>
        <w:tab/>
        <w:t>34.</w:t>
      </w:r>
    </w:p>
    <w:p w:rsidR="00472DF1" w:rsidRPr="00472DF1" w:rsidRDefault="00472DF1" w:rsidP="00472DF1">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Выручка (стоимость) от реализованной товарной продукции</w:t>
      </w:r>
      <w:r w:rsidRPr="00472DF1">
        <w:rPr>
          <w:rFonts w:ascii="Times New Roman" w:eastAsia="Times New Roman" w:hAnsi="Times New Roman" w:cs="Times New Roman"/>
          <w:sz w:val="24"/>
          <w:szCs w:val="24"/>
          <w:lang w:val="ru-RU" w:eastAsia="ru-RU"/>
        </w:rPr>
        <w:tab/>
        <w:t>1863.</w:t>
      </w:r>
    </w:p>
    <w:p w:rsidR="00472DF1" w:rsidRPr="00472DF1" w:rsidRDefault="00472DF1" w:rsidP="00472DF1">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proofErr w:type="gramStart"/>
      <w:r w:rsidRPr="00472DF1">
        <w:rPr>
          <w:rFonts w:ascii="Times New Roman" w:eastAsia="Times New Roman" w:hAnsi="Times New Roman" w:cs="Times New Roman"/>
          <w:sz w:val="24"/>
          <w:szCs w:val="24"/>
          <w:lang w:val="ru-RU" w:eastAsia="ru-RU"/>
        </w:rPr>
        <w:t>Прибыль по прочей реализации (продукции подсобного хозяйства,</w:t>
      </w:r>
      <w:proofErr w:type="gramEnd"/>
    </w:p>
    <w:p w:rsidR="00472DF1" w:rsidRPr="00472DF1" w:rsidRDefault="00472DF1" w:rsidP="00472DF1">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автохозяйства, сверхнормативных и излишних материалов, услуг</w:t>
      </w:r>
    </w:p>
    <w:p w:rsidR="00472DF1" w:rsidRPr="00472DF1" w:rsidRDefault="00472DF1" w:rsidP="00472DF1">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непромышленного характера и др.)</w:t>
      </w:r>
      <w:r w:rsidRPr="00472DF1">
        <w:rPr>
          <w:rFonts w:ascii="Times New Roman" w:eastAsia="Times New Roman" w:hAnsi="Times New Roman" w:cs="Times New Roman"/>
          <w:sz w:val="24"/>
          <w:szCs w:val="24"/>
          <w:lang w:val="ru-RU" w:eastAsia="ru-RU"/>
        </w:rPr>
        <w:tab/>
        <w:t>16.</w:t>
      </w:r>
    </w:p>
    <w:p w:rsidR="00472DF1" w:rsidRPr="00472DF1" w:rsidRDefault="00472DF1" w:rsidP="00472DF1">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proofErr w:type="gramStart"/>
      <w:r w:rsidRPr="00472DF1">
        <w:rPr>
          <w:rFonts w:ascii="Times New Roman" w:eastAsia="Times New Roman" w:hAnsi="Times New Roman" w:cs="Times New Roman"/>
          <w:sz w:val="24"/>
          <w:szCs w:val="24"/>
          <w:lang w:val="ru-RU" w:eastAsia="ru-RU"/>
        </w:rPr>
        <w:t>Убытки по прочей деятельности (от списания дебиторской</w:t>
      </w:r>
      <w:proofErr w:type="gramEnd"/>
    </w:p>
    <w:p w:rsidR="00472DF1" w:rsidRPr="00472DF1" w:rsidRDefault="00472DF1" w:rsidP="00472DF1">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задолженности, списания долгов по недостачам и расчетам, убытки</w:t>
      </w:r>
    </w:p>
    <w:p w:rsidR="00472DF1" w:rsidRPr="00472DF1" w:rsidRDefault="00472DF1" w:rsidP="00472DF1">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прошлых лет, выявленные в отчетном году и </w:t>
      </w:r>
      <w:proofErr w:type="spellStart"/>
      <w:proofErr w:type="gramStart"/>
      <w:r w:rsidRPr="00472DF1">
        <w:rPr>
          <w:rFonts w:ascii="Times New Roman" w:eastAsia="Times New Roman" w:hAnsi="Times New Roman" w:cs="Times New Roman"/>
          <w:sz w:val="24"/>
          <w:szCs w:val="24"/>
          <w:lang w:val="ru-RU" w:eastAsia="ru-RU"/>
        </w:rPr>
        <w:t>др</w:t>
      </w:r>
      <w:proofErr w:type="spellEnd"/>
      <w:proofErr w:type="gramEnd"/>
      <w:r w:rsidRPr="00472DF1">
        <w:rPr>
          <w:rFonts w:ascii="Times New Roman" w:eastAsia="Times New Roman" w:hAnsi="Times New Roman" w:cs="Times New Roman"/>
          <w:sz w:val="24"/>
          <w:szCs w:val="24"/>
          <w:lang w:val="ru-RU" w:eastAsia="ru-RU"/>
        </w:rPr>
        <w:t>).</w:t>
      </w:r>
      <w:r w:rsidRPr="00472DF1">
        <w:rPr>
          <w:rFonts w:ascii="Times New Roman" w:eastAsia="Times New Roman" w:hAnsi="Times New Roman" w:cs="Times New Roman"/>
          <w:sz w:val="24"/>
          <w:szCs w:val="24"/>
          <w:lang w:val="ru-RU" w:eastAsia="ru-RU"/>
        </w:rPr>
        <w:tab/>
        <w:t>9.</w:t>
      </w:r>
    </w:p>
    <w:p w:rsidR="00472DF1" w:rsidRPr="00472DF1" w:rsidRDefault="00472DF1" w:rsidP="00472DF1">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Среднегодовая стоимость основных фондов, находящихся</w:t>
      </w:r>
    </w:p>
    <w:p w:rsidR="00472DF1" w:rsidRPr="00472DF1" w:rsidRDefault="00472DF1" w:rsidP="00472DF1">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на балансе данного предприятия</w:t>
      </w:r>
      <w:r w:rsidRPr="00472DF1">
        <w:rPr>
          <w:rFonts w:ascii="Times New Roman" w:eastAsia="Times New Roman" w:hAnsi="Times New Roman" w:cs="Times New Roman"/>
          <w:sz w:val="24"/>
          <w:szCs w:val="24"/>
          <w:lang w:val="ru-RU" w:eastAsia="ru-RU"/>
        </w:rPr>
        <w:tab/>
        <w:t>1400.</w:t>
      </w:r>
    </w:p>
    <w:p w:rsidR="00472DF1" w:rsidRPr="00472DF1" w:rsidRDefault="00472DF1" w:rsidP="00472DF1">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Среднегодовая стоимость нормируемых оборотных средств,</w:t>
      </w:r>
    </w:p>
    <w:p w:rsidR="00472DF1" w:rsidRPr="00472DF1" w:rsidRDefault="00472DF1" w:rsidP="00472DF1">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proofErr w:type="spellStart"/>
      <w:r w:rsidRPr="00472DF1">
        <w:rPr>
          <w:rFonts w:ascii="Times New Roman" w:eastAsia="Times New Roman" w:hAnsi="Times New Roman" w:cs="Times New Roman"/>
          <w:sz w:val="24"/>
          <w:szCs w:val="24"/>
          <w:lang w:val="ru-RU" w:eastAsia="ru-RU"/>
        </w:rPr>
        <w:t>непрокредитованных</w:t>
      </w:r>
      <w:proofErr w:type="spellEnd"/>
      <w:r w:rsidRPr="00472DF1">
        <w:rPr>
          <w:rFonts w:ascii="Times New Roman" w:eastAsia="Times New Roman" w:hAnsi="Times New Roman" w:cs="Times New Roman"/>
          <w:sz w:val="24"/>
          <w:szCs w:val="24"/>
          <w:lang w:val="ru-RU" w:eastAsia="ru-RU"/>
        </w:rPr>
        <w:t xml:space="preserve"> банком</w:t>
      </w:r>
      <w:r w:rsidRPr="00472DF1">
        <w:rPr>
          <w:rFonts w:ascii="Times New Roman" w:eastAsia="Times New Roman" w:hAnsi="Times New Roman" w:cs="Times New Roman"/>
          <w:sz w:val="24"/>
          <w:szCs w:val="24"/>
          <w:lang w:val="ru-RU" w:eastAsia="ru-RU"/>
        </w:rPr>
        <w:tab/>
        <w:t>145.</w:t>
      </w:r>
    </w:p>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ind w:firstLine="72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b/>
          <w:bCs/>
          <w:i/>
          <w:sz w:val="24"/>
          <w:szCs w:val="24"/>
          <w:lang w:val="ru-RU" w:eastAsia="ru-RU"/>
        </w:rPr>
        <w:t>Исчислить</w:t>
      </w:r>
      <w:r w:rsidRPr="00472DF1">
        <w:rPr>
          <w:rFonts w:ascii="Times New Roman" w:eastAsia="Times New Roman" w:hAnsi="Times New Roman" w:cs="Times New Roman"/>
          <w:b/>
          <w:bCs/>
          <w:sz w:val="24"/>
          <w:szCs w:val="24"/>
          <w:lang w:val="ru-RU" w:eastAsia="ru-RU"/>
        </w:rPr>
        <w:t>:</w:t>
      </w:r>
      <w:r w:rsidRPr="00472DF1">
        <w:rPr>
          <w:rFonts w:ascii="Times New Roman" w:eastAsia="Times New Roman" w:hAnsi="Times New Roman" w:cs="Times New Roman"/>
          <w:sz w:val="24"/>
          <w:szCs w:val="24"/>
          <w:lang w:val="ru-RU" w:eastAsia="ru-RU"/>
        </w:rPr>
        <w:t xml:space="preserve"> показатели рентабельности реализованной продукции и общей рентабельности предприятия.</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Задача 2</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ind w:firstLine="72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pacing w:val="6"/>
          <w:sz w:val="24"/>
          <w:szCs w:val="24"/>
          <w:lang w:val="ru-RU" w:eastAsia="ru-RU"/>
        </w:rPr>
        <w:t>В одной из стран коэффициент фертильности составил 72 ‰, доля женщин в возрасте от 15 до 49 лет в общей численности женщин – 42 %, а доля женщин в общей численности населения – 54%.</w:t>
      </w:r>
    </w:p>
    <w:p w:rsidR="00472DF1" w:rsidRPr="00472DF1" w:rsidRDefault="00472DF1" w:rsidP="00472DF1">
      <w:pPr>
        <w:spacing w:after="0" w:line="240" w:lineRule="auto"/>
        <w:ind w:firstLine="72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i/>
          <w:sz w:val="24"/>
          <w:szCs w:val="24"/>
          <w:lang w:val="ru-RU" w:eastAsia="ru-RU"/>
        </w:rPr>
        <w:t>Определите</w:t>
      </w:r>
      <w:r w:rsidRPr="00472DF1">
        <w:rPr>
          <w:rFonts w:ascii="Times New Roman" w:eastAsia="Times New Roman" w:hAnsi="Times New Roman" w:cs="Times New Roman"/>
          <w:sz w:val="24"/>
          <w:szCs w:val="24"/>
          <w:lang w:val="ru-RU" w:eastAsia="ru-RU"/>
        </w:rPr>
        <w:t xml:space="preserve"> общий коэффициент рождаемости для этой страны.</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Составитель </w:t>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t xml:space="preserve">__________________  </w:t>
      </w:r>
      <w:proofErr w:type="spellStart"/>
      <w:r w:rsidRPr="00472DF1">
        <w:rPr>
          <w:rFonts w:ascii="Times New Roman" w:eastAsia="Times New Roman" w:hAnsi="Times New Roman" w:cs="Times New Roman"/>
          <w:sz w:val="24"/>
          <w:szCs w:val="24"/>
          <w:lang w:val="ru-RU" w:eastAsia="ru-RU"/>
        </w:rPr>
        <w:t>А.А.Рудяга</w:t>
      </w:r>
      <w:proofErr w:type="spellEnd"/>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Заведующий кафедрой  </w:t>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t xml:space="preserve">__________________  Л.И. </w:t>
      </w:r>
      <w:proofErr w:type="spellStart"/>
      <w:r w:rsidRPr="00472DF1">
        <w:rPr>
          <w:rFonts w:ascii="Times New Roman" w:eastAsia="Times New Roman" w:hAnsi="Times New Roman" w:cs="Times New Roman"/>
          <w:sz w:val="24"/>
          <w:szCs w:val="24"/>
          <w:lang w:val="ru-RU" w:eastAsia="ru-RU"/>
        </w:rPr>
        <w:t>Ниворожкина</w:t>
      </w:r>
      <w:proofErr w:type="spellEnd"/>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p>
    <w:p w:rsidR="00472DF1" w:rsidRPr="00472DF1" w:rsidRDefault="00472DF1" w:rsidP="00472DF1">
      <w:pPr>
        <w:shd w:val="clear" w:color="auto" w:fill="FFFFFF"/>
        <w:spacing w:after="0" w:line="240" w:lineRule="auto"/>
        <w:jc w:val="both"/>
        <w:rPr>
          <w:rFonts w:ascii="Times New Roman" w:eastAsia="Times New Roman" w:hAnsi="Times New Roman" w:cs="Times New Roman"/>
          <w:bCs/>
          <w:sz w:val="24"/>
          <w:szCs w:val="24"/>
          <w:lang w:val="ru-RU" w:eastAsia="ru-RU"/>
        </w:rPr>
      </w:pPr>
      <w:r w:rsidRPr="00472DF1">
        <w:rPr>
          <w:rFonts w:ascii="Times New Roman" w:eastAsia="Times New Roman" w:hAnsi="Times New Roman" w:cs="Times New Roman"/>
          <w:sz w:val="24"/>
          <w:szCs w:val="24"/>
          <w:lang w:val="ru-RU" w:eastAsia="ru-RU"/>
        </w:rPr>
        <w:t xml:space="preserve"> «____»__________________20     г. </w:t>
      </w:r>
      <w:r w:rsidRPr="00472DF1">
        <w:rPr>
          <w:rFonts w:ascii="Times New Roman" w:eastAsia="Times New Roman" w:hAnsi="Times New Roman" w:cs="Times New Roman"/>
          <w:bCs/>
          <w:sz w:val="24"/>
          <w:szCs w:val="24"/>
          <w:lang w:val="ru-RU" w:eastAsia="ru-RU"/>
        </w:rPr>
        <w:br w:type="page"/>
      </w:r>
    </w:p>
    <w:p w:rsidR="00472DF1" w:rsidRPr="00472DF1" w:rsidRDefault="00472DF1" w:rsidP="00472DF1">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lastRenderedPageBreak/>
        <w:t>Министерство образования и науки РФ</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высшего образования</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Кафедра статистики, эконометрики и оценки рисков</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Экзаменационный билет №3</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ru-RU"/>
        </w:rPr>
      </w:pPr>
    </w:p>
    <w:p w:rsidR="00472DF1" w:rsidRPr="00472DF1" w:rsidRDefault="00472DF1" w:rsidP="00472DF1">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472DF1">
        <w:rPr>
          <w:rFonts w:ascii="Times New Roman" w:eastAsia="Times New Roman" w:hAnsi="Times New Roman" w:cs="Times New Roman"/>
          <w:sz w:val="24"/>
          <w:szCs w:val="24"/>
          <w:lang w:val="ru-RU" w:eastAsia="ru-RU"/>
        </w:rPr>
        <w:t>по дисциплине</w:t>
      </w:r>
      <w:r w:rsidRPr="00472DF1">
        <w:rPr>
          <w:rFonts w:ascii="Times New Roman" w:eastAsia="Times New Roman" w:hAnsi="Times New Roman" w:cs="Times New Roman"/>
          <w:b/>
          <w:i/>
          <w:sz w:val="24"/>
          <w:szCs w:val="24"/>
          <w:lang w:val="ru-RU" w:eastAsia="ru-RU"/>
        </w:rPr>
        <w:t xml:space="preserve"> </w:t>
      </w:r>
      <w:r w:rsidRPr="00472DF1">
        <w:rPr>
          <w:rFonts w:ascii="Times New Roman" w:eastAsia="Times New Roman" w:hAnsi="Times New Roman" w:cs="Times New Roman"/>
          <w:sz w:val="24"/>
          <w:szCs w:val="24"/>
          <w:vertAlign w:val="superscript"/>
          <w:lang w:val="ru-RU" w:eastAsia="ru-RU"/>
        </w:rPr>
        <w:t xml:space="preserve"> </w:t>
      </w:r>
      <w:r w:rsidRPr="00472DF1">
        <w:rPr>
          <w:rFonts w:ascii="Times New Roman" w:eastAsia="Times New Roman" w:hAnsi="Times New Roman" w:cs="Times New Roman"/>
          <w:sz w:val="24"/>
          <w:szCs w:val="24"/>
          <w:lang w:val="ru-RU" w:eastAsia="ru-RU"/>
        </w:rPr>
        <w:t>«Статистика»</w:t>
      </w:r>
    </w:p>
    <w:p w:rsidR="00472DF1" w:rsidRPr="00472DF1" w:rsidRDefault="00472DF1" w:rsidP="00472DF1">
      <w:pPr>
        <w:numPr>
          <w:ilvl w:val="0"/>
          <w:numId w:val="32"/>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Структура и основные категории СНС.</w:t>
      </w:r>
    </w:p>
    <w:p w:rsidR="00472DF1" w:rsidRPr="00472DF1" w:rsidRDefault="00472DF1" w:rsidP="00472DF1">
      <w:pPr>
        <w:keepNext/>
        <w:widowControl w:val="0"/>
        <w:numPr>
          <w:ilvl w:val="0"/>
          <w:numId w:val="32"/>
        </w:numPr>
        <w:spacing w:before="100" w:beforeAutospacing="1" w:after="0" w:afterAutospacing="1" w:line="240" w:lineRule="auto"/>
        <w:contextualSpacing/>
        <w:jc w:val="both"/>
        <w:rPr>
          <w:rFonts w:ascii="Times New Roman" w:hAnsi="Times New Roman" w:cs="Times New Roman"/>
          <w:sz w:val="24"/>
          <w:szCs w:val="24"/>
          <w:lang w:val="ru-RU"/>
        </w:rPr>
      </w:pPr>
      <w:r w:rsidRPr="00472DF1">
        <w:rPr>
          <w:rFonts w:ascii="Times New Roman" w:eastAsia="Times New Roman" w:hAnsi="Times New Roman" w:cs="Times New Roman"/>
          <w:sz w:val="24"/>
          <w:szCs w:val="24"/>
          <w:lang w:val="ru-RU" w:eastAsia="ru-RU"/>
        </w:rPr>
        <w:t xml:space="preserve"> </w:t>
      </w:r>
      <w:r w:rsidRPr="00472DF1">
        <w:rPr>
          <w:rFonts w:ascii="Times New Roman" w:hAnsi="Times New Roman" w:cs="Times New Roman"/>
          <w:color w:val="000000"/>
          <w:sz w:val="24"/>
          <w:szCs w:val="24"/>
          <w:lang w:val="ru-RU"/>
        </w:rPr>
        <w:t xml:space="preserve">Показатели развития банковской системы, состояние и эффективность деятельности кредитных организаций. </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Задача 1</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tabs>
          <w:tab w:val="right" w:leader="dot" w:pos="8789"/>
        </w:tabs>
        <w:spacing w:after="120" w:line="240" w:lineRule="auto"/>
        <w:ind w:firstLine="72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Имеются следующие данные по предприятию, млн. руб.:</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133"/>
        <w:gridCol w:w="1984"/>
        <w:gridCol w:w="1985"/>
        <w:gridCol w:w="1985"/>
        <w:gridCol w:w="1985"/>
      </w:tblGrid>
      <w:tr w:rsidR="00472DF1" w:rsidRPr="00472DF1" w:rsidTr="002A0A52">
        <w:trPr>
          <w:cantSplit/>
        </w:trPr>
        <w:tc>
          <w:tcPr>
            <w:tcW w:w="1133" w:type="dxa"/>
            <w:vMerge w:val="restart"/>
          </w:tcPr>
          <w:p w:rsidR="00472DF1" w:rsidRPr="00472DF1" w:rsidRDefault="00472DF1" w:rsidP="00472DF1">
            <w:pPr>
              <w:spacing w:before="120" w:after="2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Вид продукции</w:t>
            </w:r>
          </w:p>
        </w:tc>
        <w:tc>
          <w:tcPr>
            <w:tcW w:w="3969" w:type="dxa"/>
            <w:gridSpan w:val="2"/>
          </w:tcPr>
          <w:p w:rsidR="00472DF1" w:rsidRPr="00472DF1" w:rsidRDefault="00472DF1" w:rsidP="00472DF1">
            <w:pPr>
              <w:spacing w:before="20"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Затраты на производство и </w:t>
            </w:r>
          </w:p>
          <w:p w:rsidR="00472DF1" w:rsidRPr="00472DF1" w:rsidRDefault="00472DF1" w:rsidP="00472DF1">
            <w:pPr>
              <w:spacing w:after="2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реализацию продукции</w:t>
            </w:r>
          </w:p>
        </w:tc>
        <w:tc>
          <w:tcPr>
            <w:tcW w:w="3970" w:type="dxa"/>
            <w:gridSpan w:val="2"/>
          </w:tcPr>
          <w:p w:rsidR="00472DF1" w:rsidRPr="00472DF1" w:rsidRDefault="00472DF1" w:rsidP="00472DF1">
            <w:pPr>
              <w:spacing w:before="120" w:after="2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Прибыль от реализации продукции</w:t>
            </w:r>
          </w:p>
        </w:tc>
      </w:tr>
      <w:tr w:rsidR="00472DF1" w:rsidRPr="00472DF1" w:rsidTr="002A0A52">
        <w:trPr>
          <w:cantSplit/>
        </w:trPr>
        <w:tc>
          <w:tcPr>
            <w:tcW w:w="1133" w:type="dxa"/>
            <w:vMerge/>
            <w:tcBorders>
              <w:bottom w:val="single" w:sz="4" w:space="0" w:color="auto"/>
            </w:tcBorders>
          </w:tcPr>
          <w:p w:rsidR="00472DF1" w:rsidRPr="00472DF1" w:rsidRDefault="00472DF1" w:rsidP="00472DF1">
            <w:pPr>
              <w:spacing w:before="20" w:after="20" w:line="240" w:lineRule="auto"/>
              <w:jc w:val="both"/>
              <w:rPr>
                <w:rFonts w:ascii="Times New Roman" w:eastAsia="Times New Roman" w:hAnsi="Times New Roman" w:cs="Times New Roman"/>
                <w:sz w:val="24"/>
                <w:szCs w:val="24"/>
                <w:lang w:val="ru-RU" w:eastAsia="ru-RU"/>
              </w:rPr>
            </w:pPr>
          </w:p>
        </w:tc>
        <w:tc>
          <w:tcPr>
            <w:tcW w:w="1984" w:type="dxa"/>
            <w:tcBorders>
              <w:bottom w:val="single" w:sz="4" w:space="0" w:color="auto"/>
            </w:tcBorders>
          </w:tcPr>
          <w:p w:rsidR="00472DF1" w:rsidRPr="00472DF1" w:rsidRDefault="00472DF1" w:rsidP="00472DF1">
            <w:pPr>
              <w:spacing w:before="20" w:after="2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Базисный период</w:t>
            </w:r>
          </w:p>
        </w:tc>
        <w:tc>
          <w:tcPr>
            <w:tcW w:w="1985" w:type="dxa"/>
            <w:tcBorders>
              <w:bottom w:val="single" w:sz="4" w:space="0" w:color="auto"/>
            </w:tcBorders>
          </w:tcPr>
          <w:p w:rsidR="00472DF1" w:rsidRPr="00472DF1" w:rsidRDefault="00472DF1" w:rsidP="00472DF1">
            <w:pPr>
              <w:spacing w:before="20" w:after="2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Отчетный период</w:t>
            </w:r>
          </w:p>
        </w:tc>
        <w:tc>
          <w:tcPr>
            <w:tcW w:w="1985" w:type="dxa"/>
            <w:tcBorders>
              <w:bottom w:val="single" w:sz="4" w:space="0" w:color="auto"/>
            </w:tcBorders>
          </w:tcPr>
          <w:p w:rsidR="00472DF1" w:rsidRPr="00472DF1" w:rsidRDefault="00472DF1" w:rsidP="00472DF1">
            <w:pPr>
              <w:spacing w:before="20" w:after="2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Базисный период</w:t>
            </w:r>
          </w:p>
        </w:tc>
        <w:tc>
          <w:tcPr>
            <w:tcW w:w="1985" w:type="dxa"/>
            <w:tcBorders>
              <w:bottom w:val="single" w:sz="4" w:space="0" w:color="auto"/>
            </w:tcBorders>
          </w:tcPr>
          <w:p w:rsidR="00472DF1" w:rsidRPr="00472DF1" w:rsidRDefault="00472DF1" w:rsidP="00472DF1">
            <w:pPr>
              <w:spacing w:before="20" w:after="2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Отчетный период</w:t>
            </w:r>
          </w:p>
        </w:tc>
      </w:tr>
      <w:tr w:rsidR="00472DF1" w:rsidRPr="00472DF1" w:rsidTr="002A0A52">
        <w:trPr>
          <w:cantSplit/>
        </w:trPr>
        <w:tc>
          <w:tcPr>
            <w:tcW w:w="1133" w:type="dxa"/>
            <w:tcBorders>
              <w:top w:val="single" w:sz="4" w:space="0" w:color="auto"/>
              <w:bottom w:val="dotted" w:sz="4" w:space="0" w:color="auto"/>
            </w:tcBorders>
          </w:tcPr>
          <w:p w:rsidR="00472DF1" w:rsidRPr="00472DF1" w:rsidRDefault="00472DF1" w:rsidP="00472DF1">
            <w:pPr>
              <w:spacing w:before="20" w:after="2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А</w:t>
            </w:r>
          </w:p>
        </w:tc>
        <w:tc>
          <w:tcPr>
            <w:tcW w:w="1984" w:type="dxa"/>
            <w:tcBorders>
              <w:top w:val="single" w:sz="4" w:space="0" w:color="auto"/>
              <w:bottom w:val="dotted" w:sz="4" w:space="0" w:color="auto"/>
            </w:tcBorders>
          </w:tcPr>
          <w:p w:rsidR="00472DF1" w:rsidRPr="00472DF1" w:rsidRDefault="00472DF1" w:rsidP="00472DF1">
            <w:pPr>
              <w:spacing w:before="20" w:after="2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420</w:t>
            </w:r>
          </w:p>
        </w:tc>
        <w:tc>
          <w:tcPr>
            <w:tcW w:w="1985" w:type="dxa"/>
            <w:tcBorders>
              <w:top w:val="single" w:sz="4" w:space="0" w:color="auto"/>
              <w:bottom w:val="dotted" w:sz="4" w:space="0" w:color="auto"/>
            </w:tcBorders>
          </w:tcPr>
          <w:p w:rsidR="00472DF1" w:rsidRPr="00472DF1" w:rsidRDefault="00472DF1" w:rsidP="00472DF1">
            <w:pPr>
              <w:spacing w:before="20" w:after="2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580</w:t>
            </w:r>
          </w:p>
        </w:tc>
        <w:tc>
          <w:tcPr>
            <w:tcW w:w="1985" w:type="dxa"/>
            <w:tcBorders>
              <w:top w:val="single" w:sz="4" w:space="0" w:color="auto"/>
              <w:bottom w:val="dotted" w:sz="4" w:space="0" w:color="auto"/>
            </w:tcBorders>
          </w:tcPr>
          <w:p w:rsidR="00472DF1" w:rsidRPr="00472DF1" w:rsidRDefault="00472DF1" w:rsidP="00472DF1">
            <w:pPr>
              <w:spacing w:before="20" w:after="20" w:line="240" w:lineRule="auto"/>
              <w:ind w:right="795"/>
              <w:jc w:val="right"/>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140</w:t>
            </w:r>
          </w:p>
        </w:tc>
        <w:tc>
          <w:tcPr>
            <w:tcW w:w="1985" w:type="dxa"/>
            <w:tcBorders>
              <w:top w:val="single" w:sz="4" w:space="0" w:color="auto"/>
              <w:bottom w:val="dotted" w:sz="4" w:space="0" w:color="auto"/>
            </w:tcBorders>
          </w:tcPr>
          <w:p w:rsidR="00472DF1" w:rsidRPr="00472DF1" w:rsidRDefault="00472DF1" w:rsidP="00472DF1">
            <w:pPr>
              <w:spacing w:before="20" w:after="20" w:line="240" w:lineRule="auto"/>
              <w:ind w:right="795"/>
              <w:jc w:val="right"/>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260</w:t>
            </w:r>
          </w:p>
        </w:tc>
      </w:tr>
      <w:tr w:rsidR="00472DF1" w:rsidRPr="00472DF1" w:rsidTr="002A0A52">
        <w:trPr>
          <w:cantSplit/>
        </w:trPr>
        <w:tc>
          <w:tcPr>
            <w:tcW w:w="1133" w:type="dxa"/>
            <w:tcBorders>
              <w:top w:val="dotted" w:sz="4" w:space="0" w:color="auto"/>
            </w:tcBorders>
          </w:tcPr>
          <w:p w:rsidR="00472DF1" w:rsidRPr="00472DF1" w:rsidRDefault="00472DF1" w:rsidP="00472DF1">
            <w:pPr>
              <w:spacing w:before="20" w:after="2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Б</w:t>
            </w:r>
          </w:p>
        </w:tc>
        <w:tc>
          <w:tcPr>
            <w:tcW w:w="1984" w:type="dxa"/>
            <w:tcBorders>
              <w:top w:val="dotted" w:sz="4" w:space="0" w:color="auto"/>
            </w:tcBorders>
          </w:tcPr>
          <w:p w:rsidR="00472DF1" w:rsidRPr="00472DF1" w:rsidRDefault="00472DF1" w:rsidP="00472DF1">
            <w:pPr>
              <w:spacing w:before="20" w:after="2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220</w:t>
            </w:r>
          </w:p>
        </w:tc>
        <w:tc>
          <w:tcPr>
            <w:tcW w:w="1985" w:type="dxa"/>
            <w:tcBorders>
              <w:top w:val="dotted" w:sz="4" w:space="0" w:color="auto"/>
            </w:tcBorders>
          </w:tcPr>
          <w:p w:rsidR="00472DF1" w:rsidRPr="00472DF1" w:rsidRDefault="00472DF1" w:rsidP="00472DF1">
            <w:pPr>
              <w:spacing w:before="20" w:after="2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160</w:t>
            </w:r>
          </w:p>
        </w:tc>
        <w:tc>
          <w:tcPr>
            <w:tcW w:w="1985" w:type="dxa"/>
            <w:tcBorders>
              <w:top w:val="dotted" w:sz="4" w:space="0" w:color="auto"/>
            </w:tcBorders>
          </w:tcPr>
          <w:p w:rsidR="00472DF1" w:rsidRPr="00472DF1" w:rsidRDefault="00472DF1" w:rsidP="00472DF1">
            <w:pPr>
              <w:spacing w:before="20" w:after="20" w:line="240" w:lineRule="auto"/>
              <w:ind w:right="795"/>
              <w:jc w:val="right"/>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52</w:t>
            </w:r>
          </w:p>
        </w:tc>
        <w:tc>
          <w:tcPr>
            <w:tcW w:w="1985" w:type="dxa"/>
            <w:tcBorders>
              <w:top w:val="dotted" w:sz="4" w:space="0" w:color="auto"/>
            </w:tcBorders>
          </w:tcPr>
          <w:p w:rsidR="00472DF1" w:rsidRPr="00472DF1" w:rsidRDefault="00472DF1" w:rsidP="00472DF1">
            <w:pPr>
              <w:spacing w:before="20" w:after="20" w:line="240" w:lineRule="auto"/>
              <w:ind w:right="795"/>
              <w:jc w:val="right"/>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46</w:t>
            </w:r>
          </w:p>
        </w:tc>
      </w:tr>
    </w:tbl>
    <w:p w:rsidR="00472DF1" w:rsidRPr="00472DF1" w:rsidRDefault="00472DF1" w:rsidP="00472DF1">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p>
    <w:p w:rsidR="00472DF1" w:rsidRPr="00472DF1" w:rsidRDefault="00472DF1" w:rsidP="00472DF1">
      <w:pPr>
        <w:tabs>
          <w:tab w:val="right" w:leader="dot" w:pos="8789"/>
        </w:tabs>
        <w:spacing w:after="0" w:line="240" w:lineRule="auto"/>
        <w:ind w:firstLine="720"/>
        <w:jc w:val="both"/>
        <w:rPr>
          <w:rFonts w:ascii="Times New Roman" w:eastAsia="Times New Roman" w:hAnsi="Times New Roman" w:cs="Times New Roman"/>
          <w:b/>
          <w:i/>
          <w:sz w:val="24"/>
          <w:szCs w:val="24"/>
          <w:lang w:val="ru-RU" w:eastAsia="ru-RU"/>
        </w:rPr>
      </w:pPr>
      <w:r w:rsidRPr="00472DF1">
        <w:rPr>
          <w:rFonts w:ascii="Times New Roman" w:eastAsia="Times New Roman" w:hAnsi="Times New Roman" w:cs="Times New Roman"/>
          <w:b/>
          <w:i/>
          <w:sz w:val="24"/>
          <w:szCs w:val="24"/>
          <w:lang w:val="ru-RU" w:eastAsia="ru-RU"/>
        </w:rPr>
        <w:t>Определите:</w:t>
      </w:r>
    </w:p>
    <w:p w:rsidR="00472DF1" w:rsidRPr="00472DF1" w:rsidRDefault="00472DF1" w:rsidP="00472DF1">
      <w:pPr>
        <w:numPr>
          <w:ilvl w:val="0"/>
          <w:numId w:val="36"/>
        </w:numPr>
        <w:tabs>
          <w:tab w:val="right" w:leader="dot" w:pos="8789"/>
        </w:tabs>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рентабельность по каждому виду и в целом по двум видам продукции за каждый период;</w:t>
      </w:r>
    </w:p>
    <w:p w:rsidR="00472DF1" w:rsidRPr="00472DF1" w:rsidRDefault="00472DF1" w:rsidP="00472DF1">
      <w:pPr>
        <w:numPr>
          <w:ilvl w:val="0"/>
          <w:numId w:val="36"/>
        </w:numPr>
        <w:tabs>
          <w:tab w:val="right" w:leader="dot" w:pos="8789"/>
        </w:tabs>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сводные индексы рентабельности (переменного, постоянного состава и структурных сдвигов);</w:t>
      </w:r>
    </w:p>
    <w:p w:rsidR="00472DF1" w:rsidRPr="00472DF1" w:rsidRDefault="00472DF1" w:rsidP="00472DF1">
      <w:pPr>
        <w:numPr>
          <w:ilvl w:val="0"/>
          <w:numId w:val="36"/>
        </w:numPr>
        <w:tabs>
          <w:tab w:val="right" w:leader="dot" w:pos="8789"/>
        </w:tabs>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абсолютное изменение средней рентабельности, общее и за счет влияния следующих факторов:</w:t>
      </w:r>
    </w:p>
    <w:p w:rsidR="00472DF1" w:rsidRPr="00472DF1" w:rsidRDefault="00472DF1" w:rsidP="00472DF1">
      <w:pPr>
        <w:tabs>
          <w:tab w:val="right" w:leader="dot" w:pos="8789"/>
        </w:tabs>
        <w:spacing w:after="0" w:line="240" w:lineRule="auto"/>
        <w:ind w:left="1247"/>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а) рентабельности каждого вида продукции,</w:t>
      </w:r>
    </w:p>
    <w:p w:rsidR="00472DF1" w:rsidRPr="00472DF1" w:rsidRDefault="00472DF1" w:rsidP="00472DF1">
      <w:pPr>
        <w:tabs>
          <w:tab w:val="right" w:leader="dot" w:pos="8789"/>
        </w:tabs>
        <w:spacing w:after="0" w:line="240" w:lineRule="auto"/>
        <w:ind w:left="1247"/>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б) структурных сдвигов.</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Задача 2</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ind w:left="283"/>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Имеются данные по предприятию, тыс. руб.:</w:t>
      </w:r>
    </w:p>
    <w:p w:rsidR="00472DF1" w:rsidRPr="00472DF1" w:rsidRDefault="00472DF1" w:rsidP="00472DF1">
      <w:pPr>
        <w:spacing w:after="0" w:line="240" w:lineRule="auto"/>
        <w:ind w:left="283"/>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179"/>
        <w:gridCol w:w="2073"/>
      </w:tblGrid>
      <w:tr w:rsidR="00472DF1" w:rsidRPr="00472DF1" w:rsidTr="002A0A52">
        <w:tc>
          <w:tcPr>
            <w:tcW w:w="4820" w:type="dxa"/>
            <w:tcBorders>
              <w:top w:val="single" w:sz="4" w:space="0" w:color="auto"/>
              <w:left w:val="single" w:sz="4" w:space="0" w:color="auto"/>
              <w:bottom w:val="single" w:sz="4" w:space="0" w:color="auto"/>
              <w:right w:val="single" w:sz="4" w:space="0" w:color="auto"/>
            </w:tcBorders>
            <w:hideMark/>
          </w:tcPr>
          <w:p w:rsidR="00472DF1" w:rsidRPr="00472DF1" w:rsidRDefault="00472DF1" w:rsidP="00472DF1">
            <w:pPr>
              <w:spacing w:after="0" w:line="240" w:lineRule="auto"/>
              <w:ind w:left="283"/>
              <w:jc w:val="center"/>
              <w:rPr>
                <w:rFonts w:ascii="Times New Roman" w:hAnsi="Times New Roman" w:cs="Times New Roman"/>
                <w:sz w:val="24"/>
                <w:szCs w:val="24"/>
                <w:lang w:val="ru-RU"/>
              </w:rPr>
            </w:pPr>
            <w:r w:rsidRPr="00472DF1">
              <w:rPr>
                <w:rFonts w:ascii="Times New Roman" w:eastAsia="Times New Roman" w:hAnsi="Times New Roman" w:cs="Times New Roman"/>
                <w:sz w:val="24"/>
                <w:szCs w:val="24"/>
                <w:lang w:val="ru-RU"/>
              </w:rPr>
              <w:t>Показатель</w:t>
            </w:r>
          </w:p>
        </w:tc>
        <w:tc>
          <w:tcPr>
            <w:tcW w:w="2179" w:type="dxa"/>
            <w:tcBorders>
              <w:top w:val="single" w:sz="4" w:space="0" w:color="auto"/>
              <w:left w:val="single" w:sz="4" w:space="0" w:color="auto"/>
              <w:bottom w:val="single" w:sz="4" w:space="0" w:color="auto"/>
              <w:right w:val="single" w:sz="4" w:space="0" w:color="auto"/>
            </w:tcBorders>
            <w:hideMark/>
          </w:tcPr>
          <w:p w:rsidR="00472DF1" w:rsidRPr="00472DF1" w:rsidRDefault="00472DF1" w:rsidP="00472DF1">
            <w:pPr>
              <w:spacing w:after="0" w:line="240" w:lineRule="auto"/>
              <w:ind w:left="283"/>
              <w:jc w:val="center"/>
              <w:rPr>
                <w:rFonts w:ascii="Times New Roman" w:hAnsi="Times New Roman" w:cs="Times New Roman"/>
                <w:sz w:val="24"/>
                <w:szCs w:val="24"/>
                <w:lang w:val="ru-RU"/>
              </w:rPr>
            </w:pPr>
            <w:r w:rsidRPr="00472DF1">
              <w:rPr>
                <w:rFonts w:ascii="Times New Roman" w:eastAsia="Times New Roman" w:hAnsi="Times New Roman" w:cs="Times New Roman"/>
                <w:sz w:val="24"/>
                <w:szCs w:val="24"/>
              </w:rPr>
              <w:t>I</w:t>
            </w:r>
            <w:r w:rsidRPr="00472DF1">
              <w:rPr>
                <w:rFonts w:ascii="Times New Roman" w:eastAsia="Times New Roman" w:hAnsi="Times New Roman" w:cs="Times New Roman"/>
                <w:sz w:val="24"/>
                <w:szCs w:val="24"/>
                <w:lang w:val="ru-RU"/>
              </w:rPr>
              <w:t xml:space="preserve"> квартал</w:t>
            </w:r>
          </w:p>
        </w:tc>
        <w:tc>
          <w:tcPr>
            <w:tcW w:w="2073" w:type="dxa"/>
            <w:tcBorders>
              <w:top w:val="single" w:sz="4" w:space="0" w:color="auto"/>
              <w:left w:val="single" w:sz="4" w:space="0" w:color="auto"/>
              <w:bottom w:val="single" w:sz="4" w:space="0" w:color="auto"/>
              <w:right w:val="single" w:sz="4" w:space="0" w:color="auto"/>
            </w:tcBorders>
            <w:hideMark/>
          </w:tcPr>
          <w:p w:rsidR="00472DF1" w:rsidRPr="00472DF1" w:rsidRDefault="00472DF1" w:rsidP="00472DF1">
            <w:pPr>
              <w:spacing w:after="0" w:line="240" w:lineRule="auto"/>
              <w:ind w:left="283"/>
              <w:jc w:val="center"/>
              <w:rPr>
                <w:rFonts w:ascii="Times New Roman" w:hAnsi="Times New Roman" w:cs="Times New Roman"/>
                <w:sz w:val="24"/>
                <w:szCs w:val="24"/>
                <w:lang w:val="ru-RU"/>
              </w:rPr>
            </w:pPr>
            <w:r w:rsidRPr="00472DF1">
              <w:rPr>
                <w:rFonts w:ascii="Times New Roman" w:eastAsia="Times New Roman" w:hAnsi="Times New Roman" w:cs="Times New Roman"/>
                <w:sz w:val="24"/>
                <w:szCs w:val="24"/>
              </w:rPr>
              <w:t>II</w:t>
            </w:r>
            <w:r w:rsidRPr="00472DF1">
              <w:rPr>
                <w:rFonts w:ascii="Times New Roman" w:eastAsia="Times New Roman" w:hAnsi="Times New Roman" w:cs="Times New Roman"/>
                <w:sz w:val="24"/>
                <w:szCs w:val="24"/>
                <w:lang w:val="ru-RU"/>
              </w:rPr>
              <w:t xml:space="preserve"> квартал</w:t>
            </w:r>
          </w:p>
        </w:tc>
      </w:tr>
      <w:tr w:rsidR="00472DF1" w:rsidRPr="00472DF1" w:rsidTr="002A0A52">
        <w:tc>
          <w:tcPr>
            <w:tcW w:w="4820" w:type="dxa"/>
            <w:tcBorders>
              <w:top w:val="single" w:sz="4" w:space="0" w:color="auto"/>
              <w:left w:val="single" w:sz="4" w:space="0" w:color="auto"/>
              <w:bottom w:val="dotted" w:sz="4" w:space="0" w:color="auto"/>
              <w:right w:val="single" w:sz="4" w:space="0" w:color="auto"/>
            </w:tcBorders>
            <w:hideMark/>
          </w:tcPr>
          <w:p w:rsidR="00472DF1" w:rsidRPr="00472DF1" w:rsidRDefault="00472DF1" w:rsidP="00472DF1">
            <w:pPr>
              <w:spacing w:after="0" w:line="240" w:lineRule="auto"/>
              <w:ind w:left="283"/>
              <w:rPr>
                <w:rFonts w:ascii="Times New Roman" w:hAnsi="Times New Roman" w:cs="Times New Roman"/>
                <w:sz w:val="24"/>
                <w:szCs w:val="24"/>
                <w:lang w:val="ru-RU"/>
              </w:rPr>
            </w:pPr>
            <w:r w:rsidRPr="00472DF1">
              <w:rPr>
                <w:rFonts w:ascii="Times New Roman" w:eastAsia="Times New Roman" w:hAnsi="Times New Roman" w:cs="Times New Roman"/>
                <w:sz w:val="24"/>
                <w:szCs w:val="24"/>
                <w:lang w:val="ru-RU"/>
              </w:rPr>
              <w:t>Выручка от реализации</w:t>
            </w:r>
          </w:p>
        </w:tc>
        <w:tc>
          <w:tcPr>
            <w:tcW w:w="2179" w:type="dxa"/>
            <w:tcBorders>
              <w:top w:val="single" w:sz="4" w:space="0" w:color="auto"/>
              <w:left w:val="single" w:sz="4" w:space="0" w:color="auto"/>
              <w:bottom w:val="dotted" w:sz="4" w:space="0" w:color="auto"/>
              <w:right w:val="single" w:sz="4" w:space="0" w:color="auto"/>
            </w:tcBorders>
            <w:hideMark/>
          </w:tcPr>
          <w:p w:rsidR="00472DF1" w:rsidRPr="00472DF1" w:rsidRDefault="00472DF1" w:rsidP="00472DF1">
            <w:pPr>
              <w:spacing w:after="0" w:line="240" w:lineRule="auto"/>
              <w:ind w:left="283"/>
              <w:jc w:val="center"/>
              <w:rPr>
                <w:rFonts w:ascii="Times New Roman" w:hAnsi="Times New Roman" w:cs="Times New Roman"/>
                <w:sz w:val="24"/>
                <w:szCs w:val="24"/>
                <w:lang w:val="ru-RU"/>
              </w:rPr>
            </w:pPr>
            <w:r w:rsidRPr="00472DF1">
              <w:rPr>
                <w:rFonts w:ascii="Times New Roman" w:eastAsia="Times New Roman" w:hAnsi="Times New Roman" w:cs="Times New Roman"/>
                <w:sz w:val="24"/>
                <w:szCs w:val="24"/>
                <w:lang w:val="ru-RU"/>
              </w:rPr>
              <w:t>2700</w:t>
            </w:r>
          </w:p>
        </w:tc>
        <w:tc>
          <w:tcPr>
            <w:tcW w:w="2073" w:type="dxa"/>
            <w:tcBorders>
              <w:top w:val="single" w:sz="4" w:space="0" w:color="auto"/>
              <w:left w:val="single" w:sz="4" w:space="0" w:color="auto"/>
              <w:bottom w:val="dotted" w:sz="4" w:space="0" w:color="auto"/>
              <w:right w:val="single" w:sz="4" w:space="0" w:color="auto"/>
            </w:tcBorders>
            <w:hideMark/>
          </w:tcPr>
          <w:p w:rsidR="00472DF1" w:rsidRPr="00472DF1" w:rsidRDefault="00472DF1" w:rsidP="00472DF1">
            <w:pPr>
              <w:spacing w:after="0" w:line="240" w:lineRule="auto"/>
              <w:ind w:left="283"/>
              <w:jc w:val="center"/>
              <w:rPr>
                <w:rFonts w:ascii="Times New Roman" w:hAnsi="Times New Roman" w:cs="Times New Roman"/>
                <w:sz w:val="24"/>
                <w:szCs w:val="24"/>
                <w:lang w:val="ru-RU"/>
              </w:rPr>
            </w:pPr>
            <w:r w:rsidRPr="00472DF1">
              <w:rPr>
                <w:rFonts w:ascii="Times New Roman" w:eastAsia="Times New Roman" w:hAnsi="Times New Roman" w:cs="Times New Roman"/>
                <w:sz w:val="24"/>
                <w:szCs w:val="24"/>
                <w:lang w:val="ru-RU"/>
              </w:rPr>
              <w:t>3570</w:t>
            </w:r>
          </w:p>
        </w:tc>
      </w:tr>
      <w:tr w:rsidR="00472DF1" w:rsidRPr="00472DF1" w:rsidTr="002A0A52">
        <w:tc>
          <w:tcPr>
            <w:tcW w:w="4820" w:type="dxa"/>
            <w:tcBorders>
              <w:top w:val="dotted" w:sz="4" w:space="0" w:color="auto"/>
              <w:left w:val="single" w:sz="4" w:space="0" w:color="auto"/>
              <w:bottom w:val="single" w:sz="4" w:space="0" w:color="auto"/>
              <w:right w:val="single" w:sz="4" w:space="0" w:color="auto"/>
            </w:tcBorders>
            <w:hideMark/>
          </w:tcPr>
          <w:p w:rsidR="00472DF1" w:rsidRPr="00472DF1" w:rsidRDefault="00472DF1" w:rsidP="00472DF1">
            <w:pPr>
              <w:spacing w:after="0" w:line="240" w:lineRule="auto"/>
              <w:ind w:left="283"/>
              <w:rPr>
                <w:rFonts w:ascii="Times New Roman" w:hAnsi="Times New Roman" w:cs="Times New Roman"/>
                <w:sz w:val="24"/>
                <w:szCs w:val="24"/>
                <w:lang w:val="ru-RU"/>
              </w:rPr>
            </w:pPr>
            <w:r w:rsidRPr="00472DF1">
              <w:rPr>
                <w:rFonts w:ascii="Times New Roman" w:eastAsia="Times New Roman" w:hAnsi="Times New Roman" w:cs="Times New Roman"/>
                <w:sz w:val="24"/>
                <w:szCs w:val="24"/>
                <w:lang w:val="ru-RU"/>
              </w:rPr>
              <w:t>Средний остаток оборотных средств</w:t>
            </w:r>
          </w:p>
        </w:tc>
        <w:tc>
          <w:tcPr>
            <w:tcW w:w="2179" w:type="dxa"/>
            <w:tcBorders>
              <w:top w:val="dotted" w:sz="4" w:space="0" w:color="auto"/>
              <w:left w:val="single" w:sz="4" w:space="0" w:color="auto"/>
              <w:bottom w:val="single" w:sz="4" w:space="0" w:color="auto"/>
              <w:right w:val="single" w:sz="4" w:space="0" w:color="auto"/>
            </w:tcBorders>
            <w:hideMark/>
          </w:tcPr>
          <w:p w:rsidR="00472DF1" w:rsidRPr="00472DF1" w:rsidRDefault="00472DF1" w:rsidP="00472DF1">
            <w:pPr>
              <w:spacing w:after="0" w:line="240" w:lineRule="auto"/>
              <w:ind w:left="283"/>
              <w:jc w:val="center"/>
              <w:rPr>
                <w:rFonts w:ascii="Times New Roman" w:hAnsi="Times New Roman" w:cs="Times New Roman"/>
                <w:sz w:val="24"/>
                <w:szCs w:val="24"/>
                <w:lang w:val="ru-RU"/>
              </w:rPr>
            </w:pPr>
            <w:r w:rsidRPr="00472DF1">
              <w:rPr>
                <w:rFonts w:ascii="Times New Roman" w:eastAsia="Times New Roman" w:hAnsi="Times New Roman" w:cs="Times New Roman"/>
                <w:sz w:val="24"/>
                <w:szCs w:val="24"/>
                <w:lang w:val="ru-RU"/>
              </w:rPr>
              <w:t>120</w:t>
            </w:r>
          </w:p>
        </w:tc>
        <w:tc>
          <w:tcPr>
            <w:tcW w:w="2073" w:type="dxa"/>
            <w:tcBorders>
              <w:top w:val="dotted" w:sz="4" w:space="0" w:color="auto"/>
              <w:left w:val="single" w:sz="4" w:space="0" w:color="auto"/>
              <w:bottom w:val="single" w:sz="4" w:space="0" w:color="auto"/>
              <w:right w:val="single" w:sz="4" w:space="0" w:color="auto"/>
            </w:tcBorders>
            <w:hideMark/>
          </w:tcPr>
          <w:p w:rsidR="00472DF1" w:rsidRPr="00472DF1" w:rsidRDefault="00472DF1" w:rsidP="00472DF1">
            <w:pPr>
              <w:spacing w:after="0" w:line="240" w:lineRule="auto"/>
              <w:ind w:left="283"/>
              <w:jc w:val="center"/>
              <w:rPr>
                <w:rFonts w:ascii="Times New Roman" w:hAnsi="Times New Roman" w:cs="Times New Roman"/>
                <w:sz w:val="24"/>
                <w:szCs w:val="24"/>
                <w:lang w:val="ru-RU"/>
              </w:rPr>
            </w:pPr>
            <w:r w:rsidRPr="00472DF1">
              <w:rPr>
                <w:rFonts w:ascii="Times New Roman" w:eastAsia="Times New Roman" w:hAnsi="Times New Roman" w:cs="Times New Roman"/>
                <w:sz w:val="24"/>
                <w:szCs w:val="24"/>
                <w:lang w:val="ru-RU"/>
              </w:rPr>
              <w:t>140</w:t>
            </w:r>
          </w:p>
        </w:tc>
      </w:tr>
    </w:tbl>
    <w:p w:rsidR="00472DF1" w:rsidRPr="00472DF1" w:rsidRDefault="00472DF1" w:rsidP="00472DF1">
      <w:pPr>
        <w:spacing w:after="0" w:line="240" w:lineRule="auto"/>
        <w:ind w:left="283"/>
        <w:rPr>
          <w:rFonts w:ascii="Times New Roman" w:hAnsi="Times New Roman" w:cs="Times New Roman"/>
          <w:i/>
          <w:sz w:val="24"/>
          <w:szCs w:val="24"/>
          <w:lang w:val="ru-RU" w:eastAsia="ru-RU"/>
        </w:rPr>
      </w:pPr>
      <w:r w:rsidRPr="00472DF1">
        <w:rPr>
          <w:rFonts w:ascii="Times New Roman" w:eastAsia="Times New Roman" w:hAnsi="Times New Roman" w:cs="Times New Roman"/>
          <w:i/>
          <w:sz w:val="24"/>
          <w:szCs w:val="24"/>
          <w:lang w:val="ru-RU" w:eastAsia="ru-RU"/>
        </w:rPr>
        <w:t>Определите:</w:t>
      </w:r>
    </w:p>
    <w:p w:rsidR="00472DF1" w:rsidRPr="00472DF1" w:rsidRDefault="00472DF1" w:rsidP="00472DF1">
      <w:pPr>
        <w:numPr>
          <w:ilvl w:val="0"/>
          <w:numId w:val="40"/>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показатели оборачиваемости оборотных средств за каждый квартал (коэффициент оборачиваемости, коэффициент закрепления и продолжительность одного оборота);</w:t>
      </w:r>
    </w:p>
    <w:p w:rsidR="00472DF1" w:rsidRPr="00472DF1" w:rsidRDefault="00472DF1" w:rsidP="00472DF1">
      <w:pPr>
        <w:numPr>
          <w:ilvl w:val="0"/>
          <w:numId w:val="40"/>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сумму оборотных средств, высвобожденных из оборота в результате ускорения их оборачиваемости.</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Составитель </w:t>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t xml:space="preserve">__________________  </w:t>
      </w:r>
      <w:proofErr w:type="spellStart"/>
      <w:r w:rsidRPr="00472DF1">
        <w:rPr>
          <w:rFonts w:ascii="Times New Roman" w:eastAsia="Times New Roman" w:hAnsi="Times New Roman" w:cs="Times New Roman"/>
          <w:sz w:val="24"/>
          <w:szCs w:val="24"/>
          <w:lang w:val="ru-RU" w:eastAsia="ru-RU"/>
        </w:rPr>
        <w:t>А.А.Рудяга</w:t>
      </w:r>
      <w:proofErr w:type="spellEnd"/>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Заведующий кафедрой  </w:t>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t xml:space="preserve">__________________  Л.И. </w:t>
      </w:r>
      <w:proofErr w:type="spellStart"/>
      <w:r w:rsidRPr="00472DF1">
        <w:rPr>
          <w:rFonts w:ascii="Times New Roman" w:eastAsia="Times New Roman" w:hAnsi="Times New Roman" w:cs="Times New Roman"/>
          <w:sz w:val="24"/>
          <w:szCs w:val="24"/>
          <w:lang w:val="ru-RU" w:eastAsia="ru-RU"/>
        </w:rPr>
        <w:t>Ниворожкина</w:t>
      </w:r>
      <w:proofErr w:type="spellEnd"/>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p>
    <w:p w:rsidR="00472DF1" w:rsidRPr="00472DF1" w:rsidRDefault="00472DF1" w:rsidP="00472DF1">
      <w:pPr>
        <w:shd w:val="clear" w:color="auto" w:fill="FFFFFF"/>
        <w:spacing w:after="0" w:line="240" w:lineRule="auto"/>
        <w:rPr>
          <w:rFonts w:ascii="Times New Roman" w:eastAsia="Times New Roman" w:hAnsi="Times New Roman" w:cs="Times New Roman"/>
          <w:bCs/>
          <w:sz w:val="24"/>
          <w:szCs w:val="24"/>
          <w:lang w:val="ru-RU" w:eastAsia="ru-RU"/>
        </w:rPr>
      </w:pPr>
      <w:r w:rsidRPr="00472DF1">
        <w:rPr>
          <w:rFonts w:ascii="Times New Roman" w:eastAsia="Times New Roman" w:hAnsi="Times New Roman" w:cs="Times New Roman"/>
          <w:sz w:val="24"/>
          <w:szCs w:val="24"/>
          <w:lang w:val="ru-RU" w:eastAsia="ru-RU"/>
        </w:rPr>
        <w:t xml:space="preserve"> «____»__________________20     г. </w:t>
      </w:r>
      <w:r w:rsidRPr="00472DF1">
        <w:rPr>
          <w:rFonts w:ascii="Times New Roman" w:eastAsia="Times New Roman" w:hAnsi="Times New Roman" w:cs="Times New Roman"/>
          <w:bCs/>
          <w:sz w:val="24"/>
          <w:szCs w:val="24"/>
          <w:lang w:val="ru-RU" w:eastAsia="ru-RU"/>
        </w:rPr>
        <w:br w:type="page"/>
      </w:r>
    </w:p>
    <w:p w:rsidR="00472DF1" w:rsidRPr="00472DF1" w:rsidRDefault="00472DF1" w:rsidP="00472DF1">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lastRenderedPageBreak/>
        <w:t>Министерство образования и науки РФ</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высшего образования</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Кафедра статистики, эконометрики и оценки рисков</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Экзаменационный билет №4</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i/>
          <w:sz w:val="24"/>
          <w:szCs w:val="24"/>
          <w:vertAlign w:val="superscript"/>
          <w:lang w:val="ru-RU" w:eastAsia="ru-RU"/>
        </w:rPr>
      </w:pPr>
      <w:r w:rsidRPr="00472DF1">
        <w:rPr>
          <w:rFonts w:ascii="Times New Roman" w:eastAsia="Times New Roman" w:hAnsi="Times New Roman" w:cs="Times New Roman"/>
          <w:sz w:val="24"/>
          <w:szCs w:val="24"/>
          <w:lang w:val="ru-RU" w:eastAsia="ru-RU"/>
        </w:rPr>
        <w:t>по дисциплине</w:t>
      </w:r>
      <w:r w:rsidRPr="00472DF1">
        <w:rPr>
          <w:rFonts w:ascii="Times New Roman" w:eastAsia="Times New Roman" w:hAnsi="Times New Roman" w:cs="Times New Roman"/>
          <w:b/>
          <w:i/>
          <w:sz w:val="24"/>
          <w:szCs w:val="24"/>
          <w:lang w:val="ru-RU" w:eastAsia="ru-RU"/>
        </w:rPr>
        <w:t xml:space="preserve"> </w:t>
      </w:r>
      <w:r w:rsidRPr="00472DF1">
        <w:rPr>
          <w:rFonts w:ascii="Times New Roman" w:eastAsia="Times New Roman" w:hAnsi="Times New Roman" w:cs="Times New Roman"/>
          <w:sz w:val="24"/>
          <w:szCs w:val="24"/>
          <w:vertAlign w:val="superscript"/>
          <w:lang w:val="ru-RU" w:eastAsia="ru-RU"/>
        </w:rPr>
        <w:t xml:space="preserve"> </w:t>
      </w:r>
      <w:r w:rsidRPr="00472DF1">
        <w:rPr>
          <w:rFonts w:ascii="Times New Roman" w:eastAsia="Times New Roman" w:hAnsi="Times New Roman" w:cs="Times New Roman"/>
          <w:sz w:val="24"/>
          <w:szCs w:val="24"/>
          <w:lang w:val="ru-RU" w:eastAsia="ru-RU"/>
        </w:rPr>
        <w:t>«Статистика»</w:t>
      </w:r>
    </w:p>
    <w:p w:rsidR="00472DF1" w:rsidRPr="00472DF1" w:rsidRDefault="00472DF1" w:rsidP="00472DF1">
      <w:pPr>
        <w:numPr>
          <w:ilvl w:val="0"/>
          <w:numId w:val="33"/>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Счета СНС и принципы их построения.</w:t>
      </w:r>
    </w:p>
    <w:p w:rsidR="00472DF1" w:rsidRPr="00472DF1" w:rsidRDefault="00472DF1" w:rsidP="00472DF1">
      <w:pPr>
        <w:numPr>
          <w:ilvl w:val="0"/>
          <w:numId w:val="33"/>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472DF1">
        <w:rPr>
          <w:rFonts w:ascii="Times New Roman" w:eastAsia="Times New Roman" w:hAnsi="Times New Roman" w:cs="Times New Roman"/>
          <w:b/>
          <w:bCs/>
          <w:color w:val="000000"/>
          <w:sz w:val="24"/>
          <w:szCs w:val="24"/>
          <w:lang w:val="ru-RU" w:eastAsia="ru-RU"/>
        </w:rPr>
        <w:t xml:space="preserve"> </w:t>
      </w:r>
      <w:r w:rsidRPr="00472DF1">
        <w:rPr>
          <w:rFonts w:ascii="Times New Roman" w:hAnsi="Times New Roman" w:cs="Times New Roman"/>
          <w:color w:val="000000"/>
          <w:sz w:val="24"/>
          <w:szCs w:val="24"/>
          <w:lang w:val="ru-RU"/>
        </w:rPr>
        <w:t xml:space="preserve">Источники информации о населении. Статистика численности и состава </w:t>
      </w:r>
      <w:proofErr w:type="spellStart"/>
      <w:r w:rsidRPr="00472DF1">
        <w:rPr>
          <w:rFonts w:ascii="Times New Roman" w:hAnsi="Times New Roman" w:cs="Times New Roman"/>
          <w:color w:val="000000"/>
          <w:sz w:val="24"/>
          <w:szCs w:val="24"/>
          <w:lang w:val="ru-RU"/>
        </w:rPr>
        <w:t>насеения</w:t>
      </w:r>
      <w:proofErr w:type="spellEnd"/>
      <w:r w:rsidRPr="00472DF1">
        <w:rPr>
          <w:rFonts w:ascii="Times New Roman" w:hAnsi="Times New Roman" w:cs="Times New Roman"/>
          <w:color w:val="000000"/>
          <w:sz w:val="24"/>
          <w:szCs w:val="24"/>
          <w:lang w:val="ru-RU"/>
        </w:rPr>
        <w:t xml:space="preserve">. </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Задача 1</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ind w:firstLine="720"/>
        <w:jc w:val="both"/>
        <w:rPr>
          <w:rFonts w:ascii="Times New Roman" w:eastAsia="Times New Roman" w:hAnsi="Times New Roman" w:cs="Times New Roman"/>
          <w:spacing w:val="-8"/>
          <w:sz w:val="24"/>
          <w:szCs w:val="24"/>
          <w:lang w:val="ru-RU" w:eastAsia="ru-RU"/>
        </w:rPr>
      </w:pPr>
      <w:r w:rsidRPr="00472DF1">
        <w:rPr>
          <w:rFonts w:ascii="Times New Roman" w:eastAsia="Times New Roman" w:hAnsi="Times New Roman" w:cs="Times New Roman"/>
          <w:spacing w:val="-8"/>
          <w:sz w:val="24"/>
          <w:szCs w:val="24"/>
          <w:lang w:val="ru-RU" w:eastAsia="ru-RU"/>
        </w:rPr>
        <w:t>Имеются следующие данные по предприятию за год, млн. руб.:</w:t>
      </w:r>
    </w:p>
    <w:p w:rsidR="00472DF1" w:rsidRPr="00472DF1" w:rsidRDefault="00472DF1" w:rsidP="00472DF1">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Выручка от реализации продукции</w:t>
      </w:r>
      <w:r w:rsidRPr="00472DF1">
        <w:rPr>
          <w:rFonts w:ascii="Times New Roman" w:eastAsia="Times New Roman" w:hAnsi="Times New Roman" w:cs="Times New Roman"/>
          <w:sz w:val="24"/>
          <w:szCs w:val="24"/>
          <w:lang w:val="ru-RU" w:eastAsia="ru-RU"/>
        </w:rPr>
        <w:tab/>
        <w:t>640,0.</w:t>
      </w:r>
    </w:p>
    <w:p w:rsidR="00472DF1" w:rsidRPr="00472DF1" w:rsidRDefault="00472DF1" w:rsidP="00472DF1">
      <w:pPr>
        <w:tabs>
          <w:tab w:val="right" w:leader="dot" w:pos="8789"/>
        </w:tabs>
        <w:spacing w:after="0" w:line="240" w:lineRule="auto"/>
        <w:ind w:left="567" w:firstLine="72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в том числе налог на добавленную стоимость</w:t>
      </w:r>
      <w:r w:rsidRPr="00472DF1">
        <w:rPr>
          <w:rFonts w:ascii="Times New Roman" w:eastAsia="Times New Roman" w:hAnsi="Times New Roman" w:cs="Times New Roman"/>
          <w:sz w:val="24"/>
          <w:szCs w:val="24"/>
          <w:lang w:val="ru-RU" w:eastAsia="ru-RU"/>
        </w:rPr>
        <w:tab/>
        <w:t>126,0.</w:t>
      </w:r>
    </w:p>
    <w:p w:rsidR="00472DF1" w:rsidRPr="00472DF1" w:rsidRDefault="00472DF1" w:rsidP="00472DF1">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Производственная себестоимость реализованной продукции</w:t>
      </w:r>
      <w:r w:rsidRPr="00472DF1">
        <w:rPr>
          <w:rFonts w:ascii="Times New Roman" w:eastAsia="Times New Roman" w:hAnsi="Times New Roman" w:cs="Times New Roman"/>
          <w:sz w:val="24"/>
          <w:szCs w:val="24"/>
          <w:lang w:val="ru-RU" w:eastAsia="ru-RU"/>
        </w:rPr>
        <w:tab/>
        <w:t>330,0.</w:t>
      </w:r>
    </w:p>
    <w:p w:rsidR="00472DF1" w:rsidRPr="00472DF1" w:rsidRDefault="00472DF1" w:rsidP="00472DF1">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Коммерческие и управленческие расходы</w:t>
      </w:r>
      <w:r w:rsidRPr="00472DF1">
        <w:rPr>
          <w:rFonts w:ascii="Times New Roman" w:eastAsia="Times New Roman" w:hAnsi="Times New Roman" w:cs="Times New Roman"/>
          <w:sz w:val="24"/>
          <w:szCs w:val="24"/>
          <w:lang w:val="ru-RU" w:eastAsia="ru-RU"/>
        </w:rPr>
        <w:tab/>
        <w:t>45,0.</w:t>
      </w:r>
    </w:p>
    <w:p w:rsidR="00472DF1" w:rsidRPr="00472DF1" w:rsidRDefault="00472DF1" w:rsidP="00472DF1">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Получены чистые проценты</w:t>
      </w:r>
      <w:r w:rsidRPr="00472DF1">
        <w:rPr>
          <w:rFonts w:ascii="Times New Roman" w:eastAsia="Times New Roman" w:hAnsi="Times New Roman" w:cs="Times New Roman"/>
          <w:sz w:val="24"/>
          <w:szCs w:val="24"/>
          <w:lang w:val="ru-RU" w:eastAsia="ru-RU"/>
        </w:rPr>
        <w:tab/>
        <w:t>2,5.</w:t>
      </w:r>
    </w:p>
    <w:p w:rsidR="00472DF1" w:rsidRPr="00472DF1" w:rsidRDefault="00472DF1" w:rsidP="00472DF1">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Чистые доходы от прочих операций</w:t>
      </w:r>
      <w:r w:rsidRPr="00472DF1">
        <w:rPr>
          <w:rFonts w:ascii="Times New Roman" w:eastAsia="Times New Roman" w:hAnsi="Times New Roman" w:cs="Times New Roman"/>
          <w:sz w:val="24"/>
          <w:szCs w:val="24"/>
          <w:lang w:val="ru-RU" w:eastAsia="ru-RU"/>
        </w:rPr>
        <w:tab/>
        <w:t>5,2.</w:t>
      </w:r>
    </w:p>
    <w:p w:rsidR="00472DF1" w:rsidRPr="00472DF1" w:rsidRDefault="00472DF1" w:rsidP="00472DF1">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Прочие внереализационные доходы</w:t>
      </w:r>
      <w:r w:rsidRPr="00472DF1">
        <w:rPr>
          <w:rFonts w:ascii="Times New Roman" w:eastAsia="Times New Roman" w:hAnsi="Times New Roman" w:cs="Times New Roman"/>
          <w:sz w:val="24"/>
          <w:szCs w:val="24"/>
          <w:lang w:val="ru-RU" w:eastAsia="ru-RU"/>
        </w:rPr>
        <w:tab/>
        <w:t>3,5.</w:t>
      </w:r>
    </w:p>
    <w:p w:rsidR="00472DF1" w:rsidRPr="00472DF1" w:rsidRDefault="00472DF1" w:rsidP="00472DF1">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Прочие внереализационные расходы</w:t>
      </w:r>
      <w:r w:rsidRPr="00472DF1">
        <w:rPr>
          <w:rFonts w:ascii="Times New Roman" w:eastAsia="Times New Roman" w:hAnsi="Times New Roman" w:cs="Times New Roman"/>
          <w:sz w:val="24"/>
          <w:szCs w:val="24"/>
          <w:lang w:val="ru-RU" w:eastAsia="ru-RU"/>
        </w:rPr>
        <w:tab/>
        <w:t>2,8.</w:t>
      </w:r>
    </w:p>
    <w:p w:rsidR="00472DF1" w:rsidRPr="00472DF1" w:rsidRDefault="00472DF1" w:rsidP="00472DF1">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Уплачен налог на прибыль</w:t>
      </w:r>
      <w:r w:rsidRPr="00472DF1">
        <w:rPr>
          <w:rFonts w:ascii="Times New Roman" w:eastAsia="Times New Roman" w:hAnsi="Times New Roman" w:cs="Times New Roman"/>
          <w:sz w:val="24"/>
          <w:szCs w:val="24"/>
          <w:lang w:val="ru-RU" w:eastAsia="ru-RU"/>
        </w:rPr>
        <w:tab/>
        <w:t>62,0.</w:t>
      </w:r>
    </w:p>
    <w:p w:rsidR="00472DF1" w:rsidRPr="00472DF1" w:rsidRDefault="00472DF1" w:rsidP="00472DF1">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Отвлеченные средства от прибыли</w:t>
      </w:r>
      <w:r w:rsidRPr="00472DF1">
        <w:rPr>
          <w:rFonts w:ascii="Times New Roman" w:eastAsia="Times New Roman" w:hAnsi="Times New Roman" w:cs="Times New Roman"/>
          <w:sz w:val="24"/>
          <w:szCs w:val="24"/>
          <w:lang w:val="ru-RU" w:eastAsia="ru-RU"/>
        </w:rPr>
        <w:tab/>
        <w:t>6,0.</w:t>
      </w:r>
    </w:p>
    <w:p w:rsidR="00472DF1" w:rsidRPr="00472DF1" w:rsidRDefault="00472DF1" w:rsidP="00472DF1">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b/>
          <w:i/>
          <w:spacing w:val="-6"/>
          <w:sz w:val="24"/>
          <w:szCs w:val="24"/>
          <w:lang w:val="ru-RU" w:eastAsia="ru-RU"/>
        </w:rPr>
        <w:t>Определите</w:t>
      </w:r>
      <w:r w:rsidRPr="00472DF1">
        <w:rPr>
          <w:rFonts w:ascii="Times New Roman" w:eastAsia="Times New Roman" w:hAnsi="Times New Roman" w:cs="Times New Roman"/>
          <w:spacing w:val="-6"/>
          <w:sz w:val="24"/>
          <w:szCs w:val="24"/>
          <w:lang w:val="ru-RU" w:eastAsia="ru-RU"/>
        </w:rPr>
        <w:t xml:space="preserve"> показатели прибыли: 1) от реализации продукции; 2) от финансово-хозяйственной деятельности; 3) балансовую; 4) нераспределенную.</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Задача 2</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ind w:left="283"/>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Имеются данные о продаже товаров населению одного из городов:</w:t>
      </w:r>
    </w:p>
    <w:p w:rsidR="00472DF1" w:rsidRPr="00472DF1" w:rsidRDefault="00472DF1" w:rsidP="00472DF1">
      <w:pPr>
        <w:spacing w:after="0" w:line="240" w:lineRule="auto"/>
        <w:ind w:left="283"/>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339"/>
        <w:gridCol w:w="2623"/>
        <w:gridCol w:w="1275"/>
      </w:tblGrid>
      <w:tr w:rsidR="00472DF1" w:rsidRPr="00472DF1" w:rsidTr="002A0A52">
        <w:trPr>
          <w:cantSplit/>
        </w:trPr>
        <w:tc>
          <w:tcPr>
            <w:tcW w:w="2835" w:type="dxa"/>
            <w:vMerge w:val="restart"/>
            <w:tcBorders>
              <w:top w:val="single" w:sz="4" w:space="0" w:color="auto"/>
              <w:left w:val="single" w:sz="4" w:space="0" w:color="auto"/>
              <w:bottom w:val="single" w:sz="4" w:space="0" w:color="auto"/>
              <w:right w:val="single" w:sz="4" w:space="0" w:color="auto"/>
            </w:tcBorders>
            <w:hideMark/>
          </w:tcPr>
          <w:p w:rsidR="00472DF1" w:rsidRPr="00472DF1" w:rsidRDefault="00472DF1" w:rsidP="00472DF1">
            <w:pPr>
              <w:spacing w:after="0" w:line="240" w:lineRule="auto"/>
              <w:ind w:left="283"/>
              <w:jc w:val="center"/>
              <w:rPr>
                <w:rFonts w:ascii="Times New Roman" w:hAnsi="Times New Roman" w:cs="Times New Roman"/>
                <w:sz w:val="24"/>
                <w:szCs w:val="24"/>
                <w:lang w:val="ru-RU"/>
              </w:rPr>
            </w:pPr>
            <w:r w:rsidRPr="00472DF1">
              <w:rPr>
                <w:rFonts w:ascii="Times New Roman" w:eastAsia="Times New Roman" w:hAnsi="Times New Roman" w:cs="Times New Roman"/>
                <w:sz w:val="24"/>
                <w:szCs w:val="24"/>
                <w:lang w:val="ru-RU"/>
              </w:rPr>
              <w:t>Товары</w:t>
            </w:r>
          </w:p>
        </w:tc>
        <w:tc>
          <w:tcPr>
            <w:tcW w:w="4962" w:type="dxa"/>
            <w:gridSpan w:val="2"/>
            <w:tcBorders>
              <w:top w:val="single" w:sz="4" w:space="0" w:color="auto"/>
              <w:left w:val="single" w:sz="4" w:space="0" w:color="auto"/>
              <w:bottom w:val="single" w:sz="4" w:space="0" w:color="auto"/>
              <w:right w:val="single" w:sz="4" w:space="0" w:color="auto"/>
            </w:tcBorders>
            <w:hideMark/>
          </w:tcPr>
          <w:p w:rsidR="00472DF1" w:rsidRPr="00472DF1" w:rsidRDefault="00472DF1" w:rsidP="00472DF1">
            <w:pPr>
              <w:spacing w:after="0" w:line="240" w:lineRule="auto"/>
              <w:ind w:left="283"/>
              <w:jc w:val="center"/>
              <w:rPr>
                <w:rFonts w:ascii="Times New Roman" w:hAnsi="Times New Roman" w:cs="Times New Roman"/>
                <w:sz w:val="24"/>
                <w:szCs w:val="24"/>
                <w:lang w:val="ru-RU"/>
              </w:rPr>
            </w:pPr>
            <w:r w:rsidRPr="00472DF1">
              <w:rPr>
                <w:rFonts w:ascii="Times New Roman" w:eastAsia="Times New Roman" w:hAnsi="Times New Roman" w:cs="Times New Roman"/>
                <w:sz w:val="24"/>
                <w:szCs w:val="24"/>
                <w:lang w:val="ru-RU"/>
              </w:rPr>
              <w:t>Продано товаров в фактических ценах, млн. руб.</w:t>
            </w:r>
          </w:p>
        </w:tc>
        <w:tc>
          <w:tcPr>
            <w:tcW w:w="127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472DF1" w:rsidRPr="00472DF1" w:rsidRDefault="00472DF1" w:rsidP="00472DF1">
            <w:pPr>
              <w:spacing w:after="0" w:line="240" w:lineRule="auto"/>
              <w:ind w:left="283"/>
              <w:jc w:val="center"/>
              <w:rPr>
                <w:rFonts w:ascii="Times New Roman" w:hAnsi="Times New Roman" w:cs="Times New Roman"/>
                <w:sz w:val="24"/>
                <w:szCs w:val="24"/>
                <w:lang w:val="ru-RU"/>
              </w:rPr>
            </w:pPr>
            <w:r w:rsidRPr="00472DF1">
              <w:rPr>
                <w:rFonts w:ascii="Times New Roman" w:eastAsia="Times New Roman" w:hAnsi="Times New Roman" w:cs="Times New Roman"/>
                <w:sz w:val="24"/>
                <w:szCs w:val="24"/>
                <w:lang w:val="ru-RU"/>
              </w:rPr>
              <w:t>Индексы цен</w:t>
            </w:r>
          </w:p>
        </w:tc>
      </w:tr>
      <w:tr w:rsidR="00472DF1" w:rsidRPr="00472DF1" w:rsidTr="002A0A52">
        <w:trPr>
          <w:cantSplit/>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472DF1" w:rsidRPr="00472DF1" w:rsidRDefault="00472DF1" w:rsidP="00472DF1">
            <w:pPr>
              <w:spacing w:after="0" w:line="240" w:lineRule="auto"/>
              <w:rPr>
                <w:rFonts w:ascii="Times New Roman" w:hAnsi="Times New Roman" w:cs="Times New Roman"/>
                <w:sz w:val="24"/>
                <w:szCs w:val="24"/>
                <w:lang w:val="ru-RU"/>
              </w:rPr>
            </w:pPr>
          </w:p>
        </w:tc>
        <w:tc>
          <w:tcPr>
            <w:tcW w:w="2339" w:type="dxa"/>
            <w:tcBorders>
              <w:top w:val="single" w:sz="4" w:space="0" w:color="auto"/>
              <w:left w:val="single" w:sz="4" w:space="0" w:color="auto"/>
              <w:bottom w:val="single" w:sz="4" w:space="0" w:color="auto"/>
              <w:right w:val="single" w:sz="4" w:space="0" w:color="auto"/>
            </w:tcBorders>
            <w:hideMark/>
          </w:tcPr>
          <w:p w:rsidR="00472DF1" w:rsidRPr="00472DF1" w:rsidRDefault="00472DF1" w:rsidP="00472DF1">
            <w:pPr>
              <w:spacing w:after="0" w:line="240" w:lineRule="auto"/>
              <w:ind w:left="283"/>
              <w:jc w:val="center"/>
              <w:rPr>
                <w:rFonts w:ascii="Times New Roman" w:hAnsi="Times New Roman" w:cs="Times New Roman"/>
                <w:sz w:val="24"/>
                <w:szCs w:val="24"/>
                <w:lang w:val="ru-RU"/>
              </w:rPr>
            </w:pPr>
            <w:r w:rsidRPr="00472DF1">
              <w:rPr>
                <w:rFonts w:ascii="Times New Roman" w:eastAsia="Times New Roman" w:hAnsi="Times New Roman" w:cs="Times New Roman"/>
                <w:sz w:val="24"/>
                <w:szCs w:val="24"/>
                <w:lang w:val="ru-RU"/>
              </w:rPr>
              <w:t>Базисный период</w:t>
            </w:r>
          </w:p>
        </w:tc>
        <w:tc>
          <w:tcPr>
            <w:tcW w:w="2623" w:type="dxa"/>
            <w:tcBorders>
              <w:top w:val="single" w:sz="4" w:space="0" w:color="auto"/>
              <w:left w:val="single" w:sz="4" w:space="0" w:color="auto"/>
              <w:bottom w:val="single" w:sz="4" w:space="0" w:color="auto"/>
              <w:right w:val="single" w:sz="4" w:space="0" w:color="auto"/>
            </w:tcBorders>
            <w:hideMark/>
          </w:tcPr>
          <w:p w:rsidR="00472DF1" w:rsidRPr="00472DF1" w:rsidRDefault="00472DF1" w:rsidP="00472DF1">
            <w:pPr>
              <w:spacing w:after="0" w:line="240" w:lineRule="auto"/>
              <w:ind w:left="283"/>
              <w:jc w:val="center"/>
              <w:rPr>
                <w:rFonts w:ascii="Times New Roman" w:hAnsi="Times New Roman" w:cs="Times New Roman"/>
                <w:sz w:val="24"/>
                <w:szCs w:val="24"/>
                <w:lang w:val="ru-RU"/>
              </w:rPr>
            </w:pPr>
            <w:r w:rsidRPr="00472DF1">
              <w:rPr>
                <w:rFonts w:ascii="Times New Roman" w:eastAsia="Times New Roman" w:hAnsi="Times New Roman" w:cs="Times New Roman"/>
                <w:sz w:val="24"/>
                <w:szCs w:val="24"/>
                <w:lang w:val="ru-RU"/>
              </w:rPr>
              <w:t>Отчетный период</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472DF1" w:rsidRPr="00472DF1" w:rsidRDefault="00472DF1" w:rsidP="00472DF1">
            <w:pPr>
              <w:spacing w:after="0" w:line="240" w:lineRule="auto"/>
              <w:rPr>
                <w:rFonts w:ascii="Times New Roman" w:hAnsi="Times New Roman" w:cs="Times New Roman"/>
                <w:sz w:val="24"/>
                <w:szCs w:val="24"/>
                <w:lang w:val="ru-RU"/>
              </w:rPr>
            </w:pPr>
          </w:p>
        </w:tc>
      </w:tr>
      <w:tr w:rsidR="00472DF1" w:rsidRPr="00472DF1" w:rsidTr="002A0A52">
        <w:tc>
          <w:tcPr>
            <w:tcW w:w="2835" w:type="dxa"/>
            <w:tcBorders>
              <w:top w:val="single" w:sz="4" w:space="0" w:color="auto"/>
              <w:left w:val="single" w:sz="4" w:space="0" w:color="auto"/>
              <w:bottom w:val="dotted" w:sz="4" w:space="0" w:color="auto"/>
              <w:right w:val="single" w:sz="4" w:space="0" w:color="auto"/>
            </w:tcBorders>
            <w:vAlign w:val="center"/>
            <w:hideMark/>
          </w:tcPr>
          <w:p w:rsidR="00472DF1" w:rsidRPr="00472DF1" w:rsidRDefault="00472DF1" w:rsidP="00472DF1">
            <w:pPr>
              <w:spacing w:after="0" w:line="240" w:lineRule="auto"/>
              <w:ind w:left="283"/>
              <w:rPr>
                <w:rFonts w:ascii="Times New Roman" w:hAnsi="Times New Roman" w:cs="Times New Roman"/>
                <w:sz w:val="24"/>
                <w:szCs w:val="24"/>
                <w:lang w:val="ru-RU"/>
              </w:rPr>
            </w:pPr>
            <w:r w:rsidRPr="00472DF1">
              <w:rPr>
                <w:rFonts w:ascii="Times New Roman" w:eastAsia="Times New Roman" w:hAnsi="Times New Roman" w:cs="Times New Roman"/>
                <w:sz w:val="24"/>
                <w:szCs w:val="24"/>
                <w:lang w:val="ru-RU"/>
              </w:rPr>
              <w:t>Продовольственные</w:t>
            </w:r>
          </w:p>
        </w:tc>
        <w:tc>
          <w:tcPr>
            <w:tcW w:w="2339" w:type="dxa"/>
            <w:tcBorders>
              <w:top w:val="single" w:sz="4" w:space="0" w:color="auto"/>
              <w:left w:val="single" w:sz="4" w:space="0" w:color="auto"/>
              <w:bottom w:val="dotted" w:sz="4" w:space="0" w:color="auto"/>
              <w:right w:val="single" w:sz="4" w:space="0" w:color="auto"/>
            </w:tcBorders>
            <w:vAlign w:val="center"/>
            <w:hideMark/>
          </w:tcPr>
          <w:p w:rsidR="00472DF1" w:rsidRPr="00472DF1" w:rsidRDefault="00472DF1" w:rsidP="00472DF1">
            <w:pPr>
              <w:spacing w:after="0" w:line="240" w:lineRule="auto"/>
              <w:ind w:left="283" w:right="955"/>
              <w:jc w:val="right"/>
              <w:rPr>
                <w:rFonts w:ascii="Times New Roman" w:hAnsi="Times New Roman" w:cs="Times New Roman"/>
                <w:sz w:val="24"/>
                <w:szCs w:val="24"/>
                <w:lang w:val="ru-RU"/>
              </w:rPr>
            </w:pPr>
            <w:r w:rsidRPr="00472DF1">
              <w:rPr>
                <w:rFonts w:ascii="Times New Roman" w:eastAsia="Times New Roman" w:hAnsi="Times New Roman" w:cs="Times New Roman"/>
                <w:sz w:val="24"/>
                <w:szCs w:val="24"/>
                <w:lang w:val="ru-RU"/>
              </w:rPr>
              <w:t>140,5</w:t>
            </w:r>
          </w:p>
        </w:tc>
        <w:tc>
          <w:tcPr>
            <w:tcW w:w="2623" w:type="dxa"/>
            <w:tcBorders>
              <w:top w:val="single" w:sz="4" w:space="0" w:color="auto"/>
              <w:left w:val="single" w:sz="4" w:space="0" w:color="auto"/>
              <w:bottom w:val="dotted" w:sz="4" w:space="0" w:color="auto"/>
              <w:right w:val="single" w:sz="4" w:space="0" w:color="auto"/>
            </w:tcBorders>
            <w:vAlign w:val="center"/>
            <w:hideMark/>
          </w:tcPr>
          <w:p w:rsidR="00472DF1" w:rsidRPr="00472DF1" w:rsidRDefault="00472DF1" w:rsidP="00472DF1">
            <w:pPr>
              <w:spacing w:after="0" w:line="240" w:lineRule="auto"/>
              <w:ind w:left="283" w:right="885"/>
              <w:jc w:val="right"/>
              <w:rPr>
                <w:rFonts w:ascii="Times New Roman" w:hAnsi="Times New Roman" w:cs="Times New Roman"/>
                <w:sz w:val="24"/>
                <w:szCs w:val="24"/>
                <w:lang w:val="ru-RU"/>
              </w:rPr>
            </w:pPr>
            <w:r w:rsidRPr="00472DF1">
              <w:rPr>
                <w:rFonts w:ascii="Times New Roman" w:eastAsia="Times New Roman" w:hAnsi="Times New Roman" w:cs="Times New Roman"/>
                <w:sz w:val="24"/>
                <w:szCs w:val="24"/>
                <w:lang w:val="ru-RU"/>
              </w:rPr>
              <w:t>164,1</w:t>
            </w:r>
          </w:p>
        </w:tc>
        <w:tc>
          <w:tcPr>
            <w:tcW w:w="1275" w:type="dxa"/>
            <w:tcBorders>
              <w:top w:val="single" w:sz="4" w:space="0" w:color="auto"/>
              <w:left w:val="single" w:sz="4" w:space="0" w:color="auto"/>
              <w:bottom w:val="dotted" w:sz="4" w:space="0" w:color="auto"/>
              <w:right w:val="single" w:sz="4" w:space="0" w:color="auto"/>
            </w:tcBorders>
            <w:vAlign w:val="center"/>
            <w:hideMark/>
          </w:tcPr>
          <w:p w:rsidR="00472DF1" w:rsidRPr="00472DF1" w:rsidRDefault="00472DF1" w:rsidP="00472DF1">
            <w:pPr>
              <w:spacing w:after="0" w:line="240" w:lineRule="auto"/>
              <w:ind w:left="283"/>
              <w:jc w:val="center"/>
              <w:rPr>
                <w:rFonts w:ascii="Times New Roman" w:hAnsi="Times New Roman" w:cs="Times New Roman"/>
                <w:sz w:val="24"/>
                <w:szCs w:val="24"/>
                <w:lang w:val="ru-RU"/>
              </w:rPr>
            </w:pPr>
            <w:r w:rsidRPr="00472DF1">
              <w:rPr>
                <w:rFonts w:ascii="Times New Roman" w:eastAsia="Times New Roman" w:hAnsi="Times New Roman" w:cs="Times New Roman"/>
                <w:sz w:val="24"/>
                <w:szCs w:val="24"/>
                <w:lang w:val="ru-RU"/>
              </w:rPr>
              <w:t>1,052</w:t>
            </w:r>
          </w:p>
        </w:tc>
      </w:tr>
      <w:tr w:rsidR="00472DF1" w:rsidRPr="00472DF1" w:rsidTr="002A0A52">
        <w:tc>
          <w:tcPr>
            <w:tcW w:w="2835" w:type="dxa"/>
            <w:tcBorders>
              <w:top w:val="dotted" w:sz="4" w:space="0" w:color="auto"/>
              <w:left w:val="single" w:sz="4" w:space="0" w:color="auto"/>
              <w:bottom w:val="single" w:sz="4" w:space="0" w:color="auto"/>
              <w:right w:val="single" w:sz="4" w:space="0" w:color="auto"/>
            </w:tcBorders>
            <w:vAlign w:val="center"/>
            <w:hideMark/>
          </w:tcPr>
          <w:p w:rsidR="00472DF1" w:rsidRPr="00472DF1" w:rsidRDefault="00472DF1" w:rsidP="00472DF1">
            <w:pPr>
              <w:spacing w:after="0" w:line="240" w:lineRule="auto"/>
              <w:ind w:left="283"/>
              <w:rPr>
                <w:rFonts w:ascii="Times New Roman" w:hAnsi="Times New Roman" w:cs="Times New Roman"/>
                <w:sz w:val="24"/>
                <w:szCs w:val="24"/>
                <w:lang w:val="ru-RU"/>
              </w:rPr>
            </w:pPr>
            <w:r w:rsidRPr="00472DF1">
              <w:rPr>
                <w:rFonts w:ascii="Times New Roman" w:eastAsia="Times New Roman" w:hAnsi="Times New Roman" w:cs="Times New Roman"/>
                <w:sz w:val="24"/>
                <w:szCs w:val="24"/>
                <w:lang w:val="ru-RU"/>
              </w:rPr>
              <w:t>Непродовольственные</w:t>
            </w:r>
          </w:p>
        </w:tc>
        <w:tc>
          <w:tcPr>
            <w:tcW w:w="2339" w:type="dxa"/>
            <w:tcBorders>
              <w:top w:val="dotted" w:sz="4" w:space="0" w:color="auto"/>
              <w:left w:val="single" w:sz="4" w:space="0" w:color="auto"/>
              <w:bottom w:val="single" w:sz="4" w:space="0" w:color="auto"/>
              <w:right w:val="single" w:sz="4" w:space="0" w:color="auto"/>
            </w:tcBorders>
            <w:vAlign w:val="center"/>
            <w:hideMark/>
          </w:tcPr>
          <w:p w:rsidR="00472DF1" w:rsidRPr="00472DF1" w:rsidRDefault="00472DF1" w:rsidP="00472DF1">
            <w:pPr>
              <w:spacing w:after="0" w:line="240" w:lineRule="auto"/>
              <w:ind w:left="283" w:right="955"/>
              <w:jc w:val="right"/>
              <w:rPr>
                <w:rFonts w:ascii="Times New Roman" w:hAnsi="Times New Roman" w:cs="Times New Roman"/>
                <w:sz w:val="24"/>
                <w:szCs w:val="24"/>
                <w:lang w:val="ru-RU"/>
              </w:rPr>
            </w:pPr>
            <w:r w:rsidRPr="00472DF1">
              <w:rPr>
                <w:rFonts w:ascii="Times New Roman" w:eastAsia="Times New Roman" w:hAnsi="Times New Roman" w:cs="Times New Roman"/>
                <w:sz w:val="24"/>
                <w:szCs w:val="24"/>
                <w:lang w:val="ru-RU"/>
              </w:rPr>
              <w:t>237,2</w:t>
            </w:r>
          </w:p>
        </w:tc>
        <w:tc>
          <w:tcPr>
            <w:tcW w:w="2623" w:type="dxa"/>
            <w:tcBorders>
              <w:top w:val="dotted" w:sz="4" w:space="0" w:color="auto"/>
              <w:left w:val="single" w:sz="4" w:space="0" w:color="auto"/>
              <w:bottom w:val="single" w:sz="4" w:space="0" w:color="auto"/>
              <w:right w:val="single" w:sz="4" w:space="0" w:color="auto"/>
            </w:tcBorders>
            <w:vAlign w:val="center"/>
            <w:hideMark/>
          </w:tcPr>
          <w:p w:rsidR="00472DF1" w:rsidRPr="00472DF1" w:rsidRDefault="00472DF1" w:rsidP="00472DF1">
            <w:pPr>
              <w:spacing w:after="0" w:line="240" w:lineRule="auto"/>
              <w:ind w:left="283" w:right="885"/>
              <w:jc w:val="right"/>
              <w:rPr>
                <w:rFonts w:ascii="Times New Roman" w:hAnsi="Times New Roman" w:cs="Times New Roman"/>
                <w:sz w:val="24"/>
                <w:szCs w:val="24"/>
                <w:lang w:val="ru-RU"/>
              </w:rPr>
            </w:pPr>
            <w:r w:rsidRPr="00472DF1">
              <w:rPr>
                <w:rFonts w:ascii="Times New Roman" w:eastAsia="Times New Roman" w:hAnsi="Times New Roman" w:cs="Times New Roman"/>
                <w:sz w:val="24"/>
                <w:szCs w:val="24"/>
                <w:lang w:val="ru-RU"/>
              </w:rPr>
              <w:t>252,8</w:t>
            </w:r>
          </w:p>
        </w:tc>
        <w:tc>
          <w:tcPr>
            <w:tcW w:w="1275" w:type="dxa"/>
            <w:tcBorders>
              <w:top w:val="dotted" w:sz="4" w:space="0" w:color="auto"/>
              <w:left w:val="single" w:sz="4" w:space="0" w:color="auto"/>
              <w:bottom w:val="single" w:sz="4" w:space="0" w:color="auto"/>
              <w:right w:val="single" w:sz="4" w:space="0" w:color="auto"/>
            </w:tcBorders>
            <w:vAlign w:val="center"/>
            <w:hideMark/>
          </w:tcPr>
          <w:p w:rsidR="00472DF1" w:rsidRPr="00472DF1" w:rsidRDefault="00472DF1" w:rsidP="00472DF1">
            <w:pPr>
              <w:spacing w:after="0" w:line="240" w:lineRule="auto"/>
              <w:ind w:left="283"/>
              <w:jc w:val="center"/>
              <w:rPr>
                <w:rFonts w:ascii="Times New Roman" w:hAnsi="Times New Roman" w:cs="Times New Roman"/>
                <w:sz w:val="24"/>
                <w:szCs w:val="24"/>
                <w:lang w:val="ru-RU"/>
              </w:rPr>
            </w:pPr>
            <w:r w:rsidRPr="00472DF1">
              <w:rPr>
                <w:rFonts w:ascii="Times New Roman" w:eastAsia="Times New Roman" w:hAnsi="Times New Roman" w:cs="Times New Roman"/>
                <w:sz w:val="24"/>
                <w:szCs w:val="24"/>
                <w:lang w:val="ru-RU"/>
              </w:rPr>
              <w:t>1,132</w:t>
            </w:r>
          </w:p>
        </w:tc>
      </w:tr>
    </w:tbl>
    <w:p w:rsidR="00472DF1" w:rsidRPr="00472DF1" w:rsidRDefault="00472DF1" w:rsidP="00472DF1">
      <w:pPr>
        <w:spacing w:after="0" w:line="240" w:lineRule="auto"/>
        <w:ind w:left="283"/>
        <w:rPr>
          <w:rFonts w:ascii="Times New Roman" w:hAnsi="Times New Roman" w:cs="Times New Roman"/>
          <w:sz w:val="24"/>
          <w:szCs w:val="24"/>
          <w:lang w:val="ru-RU" w:eastAsia="ru-RU"/>
        </w:rPr>
      </w:pPr>
    </w:p>
    <w:p w:rsidR="00472DF1" w:rsidRPr="00472DF1" w:rsidRDefault="00472DF1" w:rsidP="00472DF1">
      <w:pPr>
        <w:spacing w:after="0" w:line="240" w:lineRule="auto"/>
        <w:ind w:left="283"/>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В отчетный период численность населения данного района сократилась на 0,4 %.</w:t>
      </w:r>
    </w:p>
    <w:p w:rsidR="00472DF1" w:rsidRPr="00472DF1" w:rsidRDefault="00472DF1" w:rsidP="00472DF1">
      <w:pPr>
        <w:spacing w:after="0" w:line="240" w:lineRule="auto"/>
        <w:ind w:left="283"/>
        <w:rPr>
          <w:rFonts w:ascii="Times New Roman" w:eastAsia="Times New Roman" w:hAnsi="Times New Roman" w:cs="Times New Roman"/>
          <w:i/>
          <w:sz w:val="24"/>
          <w:szCs w:val="24"/>
          <w:lang w:val="ru-RU" w:eastAsia="ru-RU"/>
        </w:rPr>
      </w:pPr>
      <w:r w:rsidRPr="00472DF1">
        <w:rPr>
          <w:rFonts w:ascii="Times New Roman" w:eastAsia="Times New Roman" w:hAnsi="Times New Roman" w:cs="Times New Roman"/>
          <w:i/>
          <w:sz w:val="24"/>
          <w:szCs w:val="24"/>
          <w:lang w:val="ru-RU" w:eastAsia="ru-RU"/>
        </w:rPr>
        <w:t>Определите:</w:t>
      </w:r>
    </w:p>
    <w:p w:rsidR="00472DF1" w:rsidRPr="00472DF1" w:rsidRDefault="00472DF1" w:rsidP="00472DF1">
      <w:pPr>
        <w:numPr>
          <w:ilvl w:val="0"/>
          <w:numId w:val="39"/>
        </w:numPr>
        <w:spacing w:after="0" w:line="240" w:lineRule="auto"/>
        <w:ind w:left="1077" w:hanging="357"/>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общий индекс потребления;</w:t>
      </w:r>
    </w:p>
    <w:p w:rsidR="00472DF1" w:rsidRPr="00472DF1" w:rsidRDefault="00472DF1" w:rsidP="00472DF1">
      <w:pPr>
        <w:numPr>
          <w:ilvl w:val="0"/>
          <w:numId w:val="39"/>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общий индекс цен;</w:t>
      </w:r>
    </w:p>
    <w:p w:rsidR="00472DF1" w:rsidRPr="00472DF1" w:rsidRDefault="00472DF1" w:rsidP="00472DF1">
      <w:pPr>
        <w:numPr>
          <w:ilvl w:val="0"/>
          <w:numId w:val="39"/>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индекс физического объема потребления;</w:t>
      </w:r>
    </w:p>
    <w:p w:rsidR="00472DF1" w:rsidRPr="00472DF1" w:rsidRDefault="00472DF1" w:rsidP="00472DF1">
      <w:pPr>
        <w:numPr>
          <w:ilvl w:val="0"/>
          <w:numId w:val="39"/>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индекс физического объема потребления на душу населения.</w:t>
      </w:r>
    </w:p>
    <w:p w:rsidR="00472DF1" w:rsidRPr="00472DF1" w:rsidRDefault="00472DF1" w:rsidP="00472DF1">
      <w:pPr>
        <w:spacing w:after="0" w:line="240" w:lineRule="auto"/>
        <w:ind w:firstLine="720"/>
        <w:jc w:val="both"/>
        <w:rPr>
          <w:rFonts w:ascii="Times New Roman" w:eastAsiaTheme="minorHAnsi" w:hAnsi="Times New Roman" w:cs="Times New Roman"/>
          <w:sz w:val="24"/>
          <w:szCs w:val="24"/>
          <w:lang w:val="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Составитель </w:t>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t xml:space="preserve">__________________  </w:t>
      </w:r>
      <w:proofErr w:type="spellStart"/>
      <w:r w:rsidRPr="00472DF1">
        <w:rPr>
          <w:rFonts w:ascii="Times New Roman" w:eastAsia="Times New Roman" w:hAnsi="Times New Roman" w:cs="Times New Roman"/>
          <w:sz w:val="24"/>
          <w:szCs w:val="24"/>
          <w:lang w:val="ru-RU" w:eastAsia="ru-RU"/>
        </w:rPr>
        <w:t>А.А.Рудяга</w:t>
      </w:r>
      <w:proofErr w:type="spellEnd"/>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Заведующий кафедрой  </w:t>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t xml:space="preserve">__________________  Л.И. </w:t>
      </w:r>
      <w:proofErr w:type="spellStart"/>
      <w:r w:rsidRPr="00472DF1">
        <w:rPr>
          <w:rFonts w:ascii="Times New Roman" w:eastAsia="Times New Roman" w:hAnsi="Times New Roman" w:cs="Times New Roman"/>
          <w:sz w:val="24"/>
          <w:szCs w:val="24"/>
          <w:lang w:val="ru-RU" w:eastAsia="ru-RU"/>
        </w:rPr>
        <w:t>Ниворожкина</w:t>
      </w:r>
      <w:proofErr w:type="spellEnd"/>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p>
    <w:p w:rsidR="00472DF1" w:rsidRPr="00472DF1" w:rsidRDefault="00472DF1" w:rsidP="00472DF1">
      <w:pPr>
        <w:shd w:val="clear" w:color="auto" w:fill="FFFFFF"/>
        <w:spacing w:after="0" w:line="240" w:lineRule="auto"/>
        <w:rPr>
          <w:rFonts w:ascii="Times New Roman" w:eastAsia="Times New Roman" w:hAnsi="Times New Roman" w:cs="Times New Roman"/>
          <w:bCs/>
          <w:sz w:val="24"/>
          <w:szCs w:val="24"/>
          <w:lang w:val="ru-RU" w:eastAsia="ru-RU"/>
        </w:rPr>
      </w:pPr>
      <w:r w:rsidRPr="00472DF1">
        <w:rPr>
          <w:rFonts w:ascii="Times New Roman" w:eastAsia="Times New Roman" w:hAnsi="Times New Roman" w:cs="Times New Roman"/>
          <w:sz w:val="24"/>
          <w:szCs w:val="24"/>
          <w:lang w:val="ru-RU" w:eastAsia="ru-RU"/>
        </w:rPr>
        <w:t xml:space="preserve"> «____»__________________20     г. </w:t>
      </w:r>
      <w:r w:rsidRPr="00472DF1">
        <w:rPr>
          <w:rFonts w:ascii="Times New Roman" w:eastAsia="Times New Roman" w:hAnsi="Times New Roman" w:cs="Times New Roman"/>
          <w:bCs/>
          <w:sz w:val="24"/>
          <w:szCs w:val="24"/>
          <w:lang w:val="ru-RU" w:eastAsia="ru-RU"/>
        </w:rPr>
        <w:br w:type="page"/>
      </w:r>
    </w:p>
    <w:p w:rsidR="00472DF1" w:rsidRPr="00472DF1" w:rsidRDefault="00472DF1" w:rsidP="00472DF1">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lastRenderedPageBreak/>
        <w:t>Министерство образования и науки РФ</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высшего образования</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Кафедра статистики, эконометрики и оценки рисков</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ru-RU"/>
        </w:rPr>
      </w:pPr>
      <w:r w:rsidRPr="00472DF1">
        <w:rPr>
          <w:rFonts w:ascii="Times New Roman" w:eastAsia="Times New Roman" w:hAnsi="Times New Roman" w:cs="Times New Roman"/>
          <w:b/>
          <w:bCs/>
          <w:sz w:val="24"/>
          <w:szCs w:val="24"/>
          <w:lang w:val="ru-RU" w:eastAsia="ru-RU"/>
        </w:rPr>
        <w:t>Экзаменационный билет №5</w:t>
      </w:r>
    </w:p>
    <w:p w:rsidR="00472DF1" w:rsidRPr="00472DF1" w:rsidRDefault="00472DF1" w:rsidP="00472DF1">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472DF1">
        <w:rPr>
          <w:rFonts w:ascii="Times New Roman" w:eastAsia="Times New Roman" w:hAnsi="Times New Roman" w:cs="Times New Roman"/>
          <w:sz w:val="24"/>
          <w:szCs w:val="24"/>
          <w:lang w:val="ru-RU" w:eastAsia="ru-RU"/>
        </w:rPr>
        <w:t>по дисциплине</w:t>
      </w:r>
      <w:r w:rsidRPr="00472DF1">
        <w:rPr>
          <w:rFonts w:ascii="Times New Roman" w:eastAsia="Times New Roman" w:hAnsi="Times New Roman" w:cs="Times New Roman"/>
          <w:b/>
          <w:i/>
          <w:sz w:val="24"/>
          <w:szCs w:val="24"/>
          <w:lang w:val="ru-RU" w:eastAsia="ru-RU"/>
        </w:rPr>
        <w:t xml:space="preserve"> </w:t>
      </w:r>
      <w:r w:rsidRPr="00472DF1">
        <w:rPr>
          <w:rFonts w:ascii="Times New Roman" w:eastAsia="Times New Roman" w:hAnsi="Times New Roman" w:cs="Times New Roman"/>
          <w:sz w:val="24"/>
          <w:szCs w:val="24"/>
          <w:vertAlign w:val="superscript"/>
          <w:lang w:val="ru-RU" w:eastAsia="ru-RU"/>
        </w:rPr>
        <w:t xml:space="preserve"> </w:t>
      </w:r>
      <w:r w:rsidRPr="00472DF1">
        <w:rPr>
          <w:rFonts w:ascii="Times New Roman" w:eastAsia="Times New Roman" w:hAnsi="Times New Roman" w:cs="Times New Roman"/>
          <w:sz w:val="24"/>
          <w:szCs w:val="24"/>
          <w:lang w:val="ru-RU" w:eastAsia="ru-RU"/>
        </w:rPr>
        <w:t>«Статистика»</w:t>
      </w:r>
    </w:p>
    <w:p w:rsidR="00472DF1" w:rsidRPr="00472DF1" w:rsidRDefault="00472DF1" w:rsidP="00472DF1">
      <w:pPr>
        <w:numPr>
          <w:ilvl w:val="0"/>
          <w:numId w:val="34"/>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bCs/>
          <w:color w:val="000000"/>
          <w:sz w:val="24"/>
          <w:szCs w:val="24"/>
          <w:lang w:val="ru-RU" w:eastAsia="ru-RU"/>
        </w:rPr>
        <w:t>Основные показатели СНС и методы их расчета.</w:t>
      </w:r>
    </w:p>
    <w:p w:rsidR="00472DF1" w:rsidRPr="00472DF1" w:rsidRDefault="00472DF1" w:rsidP="00472DF1">
      <w:pPr>
        <w:keepNext/>
        <w:widowControl w:val="0"/>
        <w:numPr>
          <w:ilvl w:val="0"/>
          <w:numId w:val="34"/>
        </w:numPr>
        <w:spacing w:before="100" w:beforeAutospacing="1" w:after="0" w:afterAutospacing="1" w:line="240" w:lineRule="auto"/>
        <w:contextualSpacing/>
        <w:jc w:val="both"/>
        <w:rPr>
          <w:rFonts w:ascii="Times New Roman" w:hAnsi="Times New Roman" w:cs="Times New Roman"/>
          <w:sz w:val="24"/>
          <w:szCs w:val="24"/>
          <w:lang w:val="ru-RU"/>
        </w:rPr>
      </w:pPr>
      <w:r w:rsidRPr="00472DF1">
        <w:rPr>
          <w:rFonts w:ascii="Times New Roman" w:eastAsia="Times New Roman" w:hAnsi="Times New Roman" w:cs="Times New Roman"/>
          <w:bCs/>
          <w:color w:val="000000"/>
          <w:sz w:val="24"/>
          <w:szCs w:val="24"/>
          <w:lang w:val="ru-RU" w:eastAsia="ru-RU"/>
        </w:rPr>
        <w:t xml:space="preserve"> </w:t>
      </w:r>
      <w:r w:rsidRPr="00472DF1">
        <w:rPr>
          <w:rFonts w:ascii="Times New Roman" w:hAnsi="Times New Roman" w:cs="Times New Roman"/>
          <w:color w:val="000000"/>
          <w:sz w:val="24"/>
          <w:szCs w:val="24"/>
          <w:lang w:val="ru-RU"/>
        </w:rPr>
        <w:t xml:space="preserve">Основные показатели статистики налогов. </w:t>
      </w:r>
    </w:p>
    <w:p w:rsidR="00472DF1" w:rsidRPr="00472DF1" w:rsidRDefault="00472DF1" w:rsidP="00472DF1">
      <w:pPr>
        <w:spacing w:line="240" w:lineRule="auto"/>
        <w:ind w:left="720"/>
        <w:jc w:val="both"/>
        <w:rPr>
          <w:rFonts w:ascii="Times New Roman" w:eastAsia="Times New Roman" w:hAnsi="Times New Roman" w:cs="Times New Roman"/>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Задача 1</w:t>
      </w:r>
    </w:p>
    <w:p w:rsidR="00472DF1" w:rsidRPr="00472DF1" w:rsidRDefault="00472DF1" w:rsidP="00472DF1">
      <w:pPr>
        <w:spacing w:after="0" w:line="240" w:lineRule="auto"/>
        <w:ind w:left="283"/>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Остатки  оборотных фондов в </w:t>
      </w:r>
      <w:r w:rsidRPr="00472DF1">
        <w:rPr>
          <w:rFonts w:ascii="Times New Roman" w:eastAsia="Times New Roman" w:hAnsi="Times New Roman" w:cs="Times New Roman"/>
          <w:sz w:val="24"/>
          <w:szCs w:val="24"/>
          <w:lang w:eastAsia="ru-RU"/>
        </w:rPr>
        <w:t>III</w:t>
      </w:r>
      <w:r w:rsidRPr="00472DF1">
        <w:rPr>
          <w:rFonts w:ascii="Times New Roman" w:eastAsia="Times New Roman" w:hAnsi="Times New Roman" w:cs="Times New Roman"/>
          <w:sz w:val="24"/>
          <w:szCs w:val="24"/>
          <w:lang w:val="ru-RU" w:eastAsia="ru-RU"/>
        </w:rPr>
        <w:t>-м квартале составили (тыс. руб.): на 1 июля – 180,0, на 1 августа – 206,0, на 1 сентября – 234,0, на 1 октября – 260,0. Стоимость реализованной товарной продукции в третьем квартале составила 1430 тыс. руб.</w:t>
      </w:r>
    </w:p>
    <w:p w:rsidR="00472DF1" w:rsidRPr="00472DF1" w:rsidRDefault="00472DF1" w:rsidP="00472DF1">
      <w:pPr>
        <w:spacing w:after="0" w:line="240" w:lineRule="auto"/>
        <w:ind w:left="283"/>
        <w:rPr>
          <w:rFonts w:ascii="Times New Roman" w:eastAsia="Times New Roman" w:hAnsi="Times New Roman" w:cs="Times New Roman"/>
          <w:i/>
          <w:sz w:val="24"/>
          <w:szCs w:val="24"/>
          <w:lang w:val="ru-RU" w:eastAsia="ru-RU"/>
        </w:rPr>
      </w:pPr>
      <w:r w:rsidRPr="00472DF1">
        <w:rPr>
          <w:rFonts w:ascii="Times New Roman" w:eastAsia="Times New Roman" w:hAnsi="Times New Roman" w:cs="Times New Roman"/>
          <w:i/>
          <w:sz w:val="24"/>
          <w:szCs w:val="24"/>
          <w:lang w:val="ru-RU" w:eastAsia="ru-RU"/>
        </w:rPr>
        <w:t>Определите:</w:t>
      </w:r>
    </w:p>
    <w:p w:rsidR="00472DF1" w:rsidRPr="00472DF1" w:rsidRDefault="00472DF1" w:rsidP="00472DF1">
      <w:pPr>
        <w:numPr>
          <w:ilvl w:val="0"/>
          <w:numId w:val="41"/>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средний остаток оборотных средств;</w:t>
      </w:r>
    </w:p>
    <w:p w:rsidR="00472DF1" w:rsidRPr="00472DF1" w:rsidRDefault="00472DF1" w:rsidP="00472DF1">
      <w:pPr>
        <w:numPr>
          <w:ilvl w:val="0"/>
          <w:numId w:val="41"/>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число оборотов фондов;</w:t>
      </w:r>
    </w:p>
    <w:p w:rsidR="00472DF1" w:rsidRPr="00472DF1" w:rsidRDefault="00472DF1" w:rsidP="00472DF1">
      <w:pPr>
        <w:numPr>
          <w:ilvl w:val="0"/>
          <w:numId w:val="41"/>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коэффициент закрепления фондов;</w:t>
      </w:r>
    </w:p>
    <w:p w:rsidR="00472DF1" w:rsidRPr="00472DF1" w:rsidRDefault="00472DF1" w:rsidP="00472DF1">
      <w:pPr>
        <w:numPr>
          <w:ilvl w:val="0"/>
          <w:numId w:val="41"/>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продолжительность одного оборота фондов;</w:t>
      </w:r>
    </w:p>
    <w:p w:rsidR="00472DF1" w:rsidRPr="00472DF1" w:rsidRDefault="00472DF1" w:rsidP="00472DF1">
      <w:pPr>
        <w:numPr>
          <w:ilvl w:val="0"/>
          <w:numId w:val="41"/>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среднюю дневную реализацию.</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Задача 2</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ind w:left="283"/>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Население города на начало года составило 1516,2 тыс. человек, на конец года – 1551,8 тыс. человек, в течение года родилось 38 682 человека, умерло 10898 человек, в том числе 1516 детей в возрасте до 1 года, заключено 18113 браков, расторгнуто 1380 браков. Доля женщин в фертильном возрасте составила 28,5 % общей численности населения.</w:t>
      </w:r>
    </w:p>
    <w:p w:rsidR="00472DF1" w:rsidRPr="00472DF1" w:rsidRDefault="00472DF1" w:rsidP="00472DF1">
      <w:pPr>
        <w:spacing w:after="0" w:line="240" w:lineRule="auto"/>
        <w:ind w:firstLine="720"/>
        <w:jc w:val="both"/>
        <w:rPr>
          <w:rFonts w:ascii="Times New Roman" w:eastAsiaTheme="minorHAnsi" w:hAnsi="Times New Roman" w:cs="Times New Roman"/>
          <w:i/>
          <w:sz w:val="24"/>
          <w:szCs w:val="24"/>
          <w:lang w:val="ru-RU"/>
        </w:rPr>
      </w:pPr>
      <w:r w:rsidRPr="00472DF1">
        <w:rPr>
          <w:rFonts w:ascii="Times New Roman" w:eastAsiaTheme="minorHAnsi" w:hAnsi="Times New Roman" w:cs="Times New Roman"/>
          <w:i/>
          <w:sz w:val="24"/>
          <w:szCs w:val="24"/>
          <w:lang w:val="ru-RU"/>
        </w:rPr>
        <w:t>Определите:</w:t>
      </w:r>
    </w:p>
    <w:p w:rsidR="00472DF1" w:rsidRPr="00472DF1" w:rsidRDefault="00472DF1" w:rsidP="00472DF1">
      <w:pPr>
        <w:numPr>
          <w:ilvl w:val="0"/>
          <w:numId w:val="38"/>
        </w:num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среднюю численность населения за год;</w:t>
      </w:r>
    </w:p>
    <w:p w:rsidR="00472DF1" w:rsidRPr="00472DF1" w:rsidRDefault="00472DF1" w:rsidP="00472DF1">
      <w:pPr>
        <w:numPr>
          <w:ilvl w:val="0"/>
          <w:numId w:val="38"/>
        </w:num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 xml:space="preserve">общие коэффициенты: рождаемости, смертности, естественного, миграционного и общего прироста, </w:t>
      </w:r>
      <w:proofErr w:type="spellStart"/>
      <w:r w:rsidRPr="00472DF1">
        <w:rPr>
          <w:rFonts w:ascii="Times New Roman" w:eastAsiaTheme="minorHAnsi" w:hAnsi="Times New Roman" w:cs="Times New Roman"/>
          <w:sz w:val="24"/>
          <w:szCs w:val="24"/>
          <w:lang w:val="ru-RU"/>
        </w:rPr>
        <w:t>брачности</w:t>
      </w:r>
      <w:proofErr w:type="spellEnd"/>
      <w:r w:rsidRPr="00472DF1">
        <w:rPr>
          <w:rFonts w:ascii="Times New Roman" w:eastAsiaTheme="minorHAnsi" w:hAnsi="Times New Roman" w:cs="Times New Roman"/>
          <w:sz w:val="24"/>
          <w:szCs w:val="24"/>
          <w:lang w:val="ru-RU"/>
        </w:rPr>
        <w:t xml:space="preserve"> и разводимости; </w:t>
      </w:r>
    </w:p>
    <w:p w:rsidR="00472DF1" w:rsidRPr="00472DF1" w:rsidRDefault="00472DF1" w:rsidP="00472DF1">
      <w:pPr>
        <w:numPr>
          <w:ilvl w:val="0"/>
          <w:numId w:val="38"/>
        </w:num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коэффициент младенческой смертности;</w:t>
      </w:r>
    </w:p>
    <w:p w:rsidR="00472DF1" w:rsidRPr="00472DF1" w:rsidRDefault="00472DF1" w:rsidP="00472DF1">
      <w:pPr>
        <w:numPr>
          <w:ilvl w:val="0"/>
          <w:numId w:val="38"/>
        </w:num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показатель жизненности (индекс Покровского);</w:t>
      </w:r>
    </w:p>
    <w:p w:rsidR="00472DF1" w:rsidRPr="00472DF1" w:rsidRDefault="00472DF1" w:rsidP="00472DF1">
      <w:pPr>
        <w:numPr>
          <w:ilvl w:val="0"/>
          <w:numId w:val="38"/>
        </w:num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специальный коэффициент рождаемости.</w:t>
      </w: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Составитель </w:t>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t xml:space="preserve">__________________  </w:t>
      </w:r>
      <w:proofErr w:type="spellStart"/>
      <w:r w:rsidRPr="00472DF1">
        <w:rPr>
          <w:rFonts w:ascii="Times New Roman" w:eastAsia="Times New Roman" w:hAnsi="Times New Roman" w:cs="Times New Roman"/>
          <w:sz w:val="24"/>
          <w:szCs w:val="24"/>
          <w:lang w:val="ru-RU" w:eastAsia="ru-RU"/>
        </w:rPr>
        <w:t>А.А.Рудяга</w:t>
      </w:r>
      <w:proofErr w:type="spellEnd"/>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Заведующий кафедрой  </w:t>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t xml:space="preserve">__________________  Л.И. </w:t>
      </w:r>
      <w:proofErr w:type="spellStart"/>
      <w:r w:rsidRPr="00472DF1">
        <w:rPr>
          <w:rFonts w:ascii="Times New Roman" w:eastAsia="Times New Roman" w:hAnsi="Times New Roman" w:cs="Times New Roman"/>
          <w:sz w:val="24"/>
          <w:szCs w:val="24"/>
          <w:lang w:val="ru-RU" w:eastAsia="ru-RU"/>
        </w:rPr>
        <w:t>Ниворожкина</w:t>
      </w:r>
      <w:proofErr w:type="spellEnd"/>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p>
    <w:p w:rsidR="00472DF1" w:rsidRPr="00472DF1" w:rsidRDefault="00472DF1" w:rsidP="00472DF1">
      <w:pPr>
        <w:shd w:val="clear" w:color="auto" w:fill="FFFFFF"/>
        <w:spacing w:after="0" w:line="240" w:lineRule="auto"/>
        <w:jc w:val="both"/>
        <w:rPr>
          <w:rFonts w:ascii="Times New Roman" w:eastAsia="Times New Roman" w:hAnsi="Times New Roman" w:cs="Times New Roman"/>
          <w:bCs/>
          <w:sz w:val="24"/>
          <w:szCs w:val="24"/>
          <w:lang w:val="ru-RU" w:eastAsia="ru-RU"/>
        </w:rPr>
      </w:pPr>
      <w:r w:rsidRPr="00472DF1">
        <w:rPr>
          <w:rFonts w:ascii="Times New Roman" w:eastAsia="Times New Roman" w:hAnsi="Times New Roman" w:cs="Times New Roman"/>
          <w:sz w:val="24"/>
          <w:szCs w:val="24"/>
          <w:lang w:val="ru-RU" w:eastAsia="ru-RU"/>
        </w:rPr>
        <w:t xml:space="preserve"> «____»__________________20     г. </w:t>
      </w:r>
      <w:r w:rsidRPr="00472DF1">
        <w:rPr>
          <w:rFonts w:ascii="Times New Roman" w:eastAsia="Times New Roman" w:hAnsi="Times New Roman" w:cs="Times New Roman"/>
          <w:bCs/>
          <w:sz w:val="24"/>
          <w:szCs w:val="24"/>
          <w:lang w:val="ru-RU" w:eastAsia="ru-RU"/>
        </w:rPr>
        <w:br w:type="page"/>
      </w: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lastRenderedPageBreak/>
        <w:t>Критерии оценивания: </w:t>
      </w:r>
    </w:p>
    <w:p w:rsidR="00472DF1" w:rsidRPr="00472DF1" w:rsidRDefault="00472DF1" w:rsidP="00472DF1">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472DF1">
        <w:rPr>
          <w:rFonts w:ascii="Times New Roman" w:eastAsia="Times New Roman" w:hAnsi="Times New Roman" w:cs="Times New Roman"/>
          <w:sz w:val="24"/>
          <w:szCs w:val="24"/>
          <w:lang w:val="ru-RU" w:eastAsia="ru-RU"/>
        </w:rPr>
        <w:t>оценка «отлично» выставляется, если ответы обучающегося на оба теоретических вопроса фактически верны, проявлены глубокие исчерпывающие знания в объеме пройденной программы дисциплины в соответствии с поставленными программой курса целями и задачами обучения; успешно решены обе задачи, дана содержательная интерпретация полученных при решении задач результатов; изложение материала при ответе  - грамотное и логически стройное;</w:t>
      </w:r>
      <w:proofErr w:type="gramEnd"/>
    </w:p>
    <w:p w:rsidR="00472DF1" w:rsidRPr="00472DF1" w:rsidRDefault="00472DF1" w:rsidP="00472DF1">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оценка «хорошо» выставляется, если при ответах на оба теоретических вопроса   </w:t>
      </w:r>
      <w:proofErr w:type="gramStart"/>
      <w:r w:rsidRPr="00472DF1">
        <w:rPr>
          <w:rFonts w:ascii="Times New Roman" w:eastAsia="Times New Roman" w:hAnsi="Times New Roman" w:cs="Times New Roman"/>
          <w:sz w:val="24"/>
          <w:szCs w:val="24"/>
          <w:lang w:val="ru-RU" w:eastAsia="ru-RU"/>
        </w:rPr>
        <w:t>обучающимся</w:t>
      </w:r>
      <w:proofErr w:type="gramEnd"/>
      <w:r w:rsidRPr="00472DF1">
        <w:rPr>
          <w:rFonts w:ascii="Times New Roman" w:eastAsia="Times New Roman" w:hAnsi="Times New Roman" w:cs="Times New Roman"/>
          <w:sz w:val="24"/>
          <w:szCs w:val="24"/>
          <w:lang w:val="ru-RU" w:eastAsia="ru-RU"/>
        </w:rPr>
        <w:t xml:space="preserve"> проявлено наличие твердых и достаточно полных знаний в объеме пройденной программы дисциплины в соответствии с целями обучения, успешно решены обе задачи,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w:t>
      </w:r>
    </w:p>
    <w:p w:rsidR="00472DF1" w:rsidRPr="00472DF1" w:rsidRDefault="00472DF1" w:rsidP="00472DF1">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472DF1">
        <w:rPr>
          <w:rFonts w:ascii="Times New Roman" w:eastAsia="Times New Roman" w:hAnsi="Times New Roman" w:cs="Times New Roman"/>
          <w:sz w:val="24"/>
          <w:szCs w:val="24"/>
          <w:lang w:val="ru-RU" w:eastAsia="ru-RU"/>
        </w:rPr>
        <w:t>оценка «удовлетворительно»  выставляется, если при ответах на оба теоретических вопроса   обучающимся проявлено наличие твердых знаний в объеме пройденного курса в соответствии с целями обучения, ответы изложены с отдельными ошибками, уверенно исправленными после дополнительных вопросов;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roofErr w:type="gramEnd"/>
    </w:p>
    <w:p w:rsidR="00472DF1" w:rsidRPr="00472DF1" w:rsidRDefault="00472DF1" w:rsidP="00472DF1">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оценка «неудовлетворительно» выставляется, если при ответах на оба теоретических вопроса обучающимся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w:t>
      </w:r>
      <w:proofErr w:type="spellStart"/>
      <w:r w:rsidRPr="00472DF1">
        <w:rPr>
          <w:rFonts w:ascii="Times New Roman" w:eastAsia="Times New Roman" w:hAnsi="Times New Roman" w:cs="Times New Roman"/>
          <w:sz w:val="24"/>
          <w:szCs w:val="24"/>
          <w:lang w:val="ru-RU" w:eastAsia="ru-RU"/>
        </w:rPr>
        <w:t>неуверенны</w:t>
      </w:r>
      <w:proofErr w:type="spellEnd"/>
      <w:r w:rsidRPr="00472DF1">
        <w:rPr>
          <w:rFonts w:ascii="Times New Roman" w:eastAsia="Times New Roman" w:hAnsi="Times New Roman" w:cs="Times New Roman"/>
          <w:sz w:val="24"/>
          <w:szCs w:val="24"/>
          <w:lang w:val="ru-RU" w:eastAsia="ru-RU"/>
        </w:rPr>
        <w:t xml:space="preserve"> и неточны.</w:t>
      </w:r>
    </w:p>
    <w:p w:rsidR="00472DF1" w:rsidRPr="00472DF1" w:rsidRDefault="00472DF1" w:rsidP="00472DF1">
      <w:pPr>
        <w:spacing w:line="240" w:lineRule="auto"/>
        <w:rPr>
          <w:rFonts w:ascii="Times New Roman" w:eastAsia="Times New Roman" w:hAnsi="Times New Roman" w:cs="Times New Roman"/>
          <w:bCs/>
          <w:sz w:val="24"/>
          <w:szCs w:val="24"/>
          <w:lang w:val="ru-RU" w:eastAsia="ru-RU"/>
        </w:rPr>
      </w:pPr>
      <w:r w:rsidRPr="00472DF1">
        <w:rPr>
          <w:rFonts w:ascii="Times New Roman" w:eastAsia="Times New Roman" w:hAnsi="Times New Roman" w:cs="Times New Roman"/>
          <w:bCs/>
          <w:sz w:val="24"/>
          <w:szCs w:val="24"/>
          <w:lang w:val="ru-RU" w:eastAsia="ru-RU"/>
        </w:rPr>
        <w:br w:type="page"/>
      </w:r>
    </w:p>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bCs/>
          <w:sz w:val="24"/>
          <w:szCs w:val="24"/>
          <w:lang w:val="ru-RU" w:eastAsia="ru-RU"/>
        </w:rPr>
        <w:lastRenderedPageBreak/>
        <w:t>М</w:t>
      </w:r>
      <w:r w:rsidRPr="00472DF1">
        <w:rPr>
          <w:rFonts w:ascii="Times New Roman" w:eastAsia="Times New Roman" w:hAnsi="Times New Roman" w:cs="Times New Roman"/>
          <w:sz w:val="24"/>
          <w:szCs w:val="24"/>
          <w:lang w:val="ru-RU" w:eastAsia="ru-RU"/>
        </w:rPr>
        <w:t>инистерство образования и науки Российской Федерации</w:t>
      </w:r>
    </w:p>
    <w:p w:rsidR="00472DF1" w:rsidRPr="00472DF1" w:rsidRDefault="00472DF1" w:rsidP="00472DF1">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72DF1" w:rsidRPr="00472DF1" w:rsidRDefault="00472DF1" w:rsidP="00472DF1">
      <w:pPr>
        <w:shd w:val="clear" w:color="auto" w:fill="FFFFFF"/>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72DF1" w:rsidRPr="00472DF1" w:rsidRDefault="00472DF1" w:rsidP="00472DF1">
      <w:pPr>
        <w:spacing w:after="0" w:line="240" w:lineRule="auto"/>
        <w:jc w:val="center"/>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Кафедра статистики, эконометрики и оценки рисков</w:t>
      </w:r>
    </w:p>
    <w:p w:rsidR="00472DF1" w:rsidRPr="00472DF1" w:rsidRDefault="00472DF1" w:rsidP="00472DF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72DF1" w:rsidRPr="00472DF1" w:rsidRDefault="00472DF1" w:rsidP="00472DF1">
      <w:pPr>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Деловая игра</w:t>
      </w:r>
    </w:p>
    <w:p w:rsidR="00472DF1" w:rsidRPr="00472DF1" w:rsidRDefault="00472DF1" w:rsidP="00472DF1">
      <w:pPr>
        <w:spacing w:after="0" w:line="240" w:lineRule="auto"/>
        <w:jc w:val="center"/>
        <w:textAlignment w:val="baseline"/>
        <w:rPr>
          <w:rFonts w:ascii="Times New Roman" w:eastAsia="Times New Roman" w:hAnsi="Times New Roman" w:cs="Times New Roman"/>
          <w:b/>
          <w:sz w:val="24"/>
          <w:szCs w:val="24"/>
          <w:lang w:val="ru-RU" w:eastAsia="ru-RU"/>
        </w:rPr>
      </w:pPr>
      <w:r w:rsidRPr="00472DF1">
        <w:rPr>
          <w:rFonts w:ascii="Times New Roman" w:eastAsia="Times New Roman" w:hAnsi="Times New Roman" w:cs="Times New Roman"/>
          <w:b/>
          <w:sz w:val="24"/>
          <w:szCs w:val="24"/>
          <w:lang w:val="ru-RU" w:eastAsia="ru-RU"/>
        </w:rPr>
        <w:t>по дисциплине</w:t>
      </w:r>
      <w:r w:rsidRPr="00472DF1">
        <w:rPr>
          <w:rFonts w:ascii="Times New Roman" w:eastAsia="Times New Roman" w:hAnsi="Times New Roman" w:cs="Times New Roman"/>
          <w:b/>
          <w:i/>
          <w:sz w:val="24"/>
          <w:szCs w:val="24"/>
          <w:lang w:val="ru-RU" w:eastAsia="ru-RU"/>
        </w:rPr>
        <w:t xml:space="preserve"> </w:t>
      </w:r>
      <w:r w:rsidRPr="00472DF1">
        <w:rPr>
          <w:rFonts w:ascii="Times New Roman" w:eastAsia="Times New Roman" w:hAnsi="Times New Roman" w:cs="Times New Roman"/>
          <w:b/>
          <w:sz w:val="24"/>
          <w:szCs w:val="24"/>
          <w:vertAlign w:val="superscript"/>
          <w:lang w:val="ru-RU" w:eastAsia="ru-RU"/>
        </w:rPr>
        <w:t xml:space="preserve"> </w:t>
      </w:r>
      <w:r w:rsidRPr="00472DF1">
        <w:rPr>
          <w:rFonts w:ascii="Times New Roman" w:eastAsia="Times New Roman" w:hAnsi="Times New Roman" w:cs="Times New Roman"/>
          <w:b/>
          <w:sz w:val="24"/>
          <w:szCs w:val="24"/>
          <w:lang w:val="ru-RU" w:eastAsia="ru-RU"/>
        </w:rPr>
        <w:t>«Статистика»</w:t>
      </w:r>
    </w:p>
    <w:p w:rsidR="00472DF1" w:rsidRPr="00472DF1" w:rsidRDefault="00472DF1" w:rsidP="00472DF1">
      <w:pPr>
        <w:spacing w:after="0" w:line="240" w:lineRule="auto"/>
        <w:jc w:val="both"/>
        <w:rPr>
          <w:rFonts w:ascii="Times New Roman" w:eastAsia="Times New Roman" w:hAnsi="Times New Roman" w:cs="Times New Roman"/>
          <w:b/>
          <w:sz w:val="24"/>
          <w:szCs w:val="24"/>
          <w:lang w:val="ru-RU" w:eastAsia="ru-RU"/>
        </w:rPr>
      </w:pPr>
    </w:p>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b/>
          <w:sz w:val="24"/>
          <w:szCs w:val="24"/>
          <w:lang w:val="ru-RU" w:eastAsia="ru-RU"/>
        </w:rPr>
        <w:t>Тема 1.2: «Статистическое наблюдение»</w:t>
      </w:r>
      <w:r w:rsidRPr="00472DF1">
        <w:rPr>
          <w:rFonts w:ascii="Times New Roman" w:eastAsia="Times New Roman" w:hAnsi="Times New Roman" w:cs="Times New Roman"/>
          <w:sz w:val="24"/>
          <w:szCs w:val="24"/>
          <w:lang w:val="ru-RU" w:eastAsia="ru-RU"/>
        </w:rPr>
        <w:t xml:space="preserve"> Проведение деловой игры «Организация статистического наблюдения». Составление программы статистического наблюдения и ее реализация.</w:t>
      </w:r>
    </w:p>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b/>
          <w:sz w:val="24"/>
          <w:szCs w:val="24"/>
          <w:lang w:val="ru-RU" w:eastAsia="ru-RU"/>
        </w:rPr>
        <w:t xml:space="preserve">1.Цель: </w:t>
      </w:r>
      <w:r w:rsidRPr="00472DF1">
        <w:rPr>
          <w:rFonts w:ascii="Times New Roman" w:eastAsia="Times New Roman" w:hAnsi="Times New Roman" w:cs="Times New Roman"/>
          <w:sz w:val="24"/>
          <w:szCs w:val="24"/>
          <w:lang w:val="ru-RU" w:eastAsia="ru-RU"/>
        </w:rPr>
        <w:t xml:space="preserve">обследование жилищных условий студентов вуза. </w:t>
      </w: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b/>
          <w:bCs/>
          <w:sz w:val="24"/>
          <w:szCs w:val="24"/>
          <w:lang w:val="ru-RU" w:eastAsia="ru-RU"/>
        </w:rPr>
        <w:t>2 Концепция игры</w:t>
      </w:r>
      <w:r w:rsidRPr="00472DF1">
        <w:rPr>
          <w:rFonts w:ascii="Times New Roman" w:eastAsia="Times New Roman" w:hAnsi="Times New Roman" w:cs="Times New Roman"/>
          <w:sz w:val="24"/>
          <w:szCs w:val="24"/>
          <w:lang w:val="ru-RU" w:eastAsia="ru-RU"/>
        </w:rPr>
        <w:t> </w:t>
      </w:r>
    </w:p>
    <w:p w:rsidR="00472DF1" w:rsidRPr="00472DF1" w:rsidRDefault="00472DF1" w:rsidP="00472DF1">
      <w:pPr>
        <w:tabs>
          <w:tab w:val="num" w:pos="1440"/>
        </w:tabs>
        <w:spacing w:after="0" w:line="240" w:lineRule="auto"/>
        <w:jc w:val="both"/>
        <w:rPr>
          <w:rFonts w:ascii="Times New Roman" w:eastAsia="Times New Roman" w:hAnsi="Times New Roman" w:cs="Times New Roman"/>
          <w:color w:val="000000"/>
          <w:sz w:val="24"/>
          <w:szCs w:val="24"/>
          <w:lang w:val="ru-RU" w:eastAsia="ru-RU"/>
        </w:rPr>
      </w:pPr>
      <w:r w:rsidRPr="00472DF1">
        <w:rPr>
          <w:rFonts w:ascii="Times New Roman" w:eastAsia="Arial Unicode MS" w:hAnsi="Times New Roman" w:cs="Times New Roman"/>
          <w:i/>
          <w:color w:val="000000"/>
          <w:sz w:val="24"/>
          <w:szCs w:val="24"/>
          <w:u w:color="000000"/>
          <w:lang w:val="ru-RU" w:eastAsia="ru-RU"/>
        </w:rPr>
        <w:t>Организационный этап.</w:t>
      </w:r>
      <w:r w:rsidRPr="00472DF1">
        <w:rPr>
          <w:rFonts w:ascii="Times New Roman" w:eastAsia="Arial Unicode MS" w:hAnsi="Times New Roman" w:cs="Times New Roman"/>
          <w:color w:val="000000"/>
          <w:sz w:val="24"/>
          <w:szCs w:val="24"/>
          <w:u w:color="000000"/>
          <w:lang w:val="ru-RU" w:eastAsia="ru-RU"/>
        </w:rPr>
        <w:t xml:space="preserve"> Преподаватель вначале </w:t>
      </w:r>
      <w:r w:rsidRPr="00472DF1">
        <w:rPr>
          <w:rFonts w:ascii="Times New Roman" w:eastAsia="Times New Roman" w:hAnsi="Times New Roman" w:cs="Times New Roman"/>
          <w:color w:val="000000"/>
          <w:sz w:val="24"/>
          <w:szCs w:val="24"/>
          <w:lang w:val="ru-RU" w:eastAsia="ru-RU"/>
        </w:rPr>
        <w:t>рассказывает, какие действия необходимо выполнить перед проведением статистического наблюдения, о возможных ошибках при его проведении. Студенты разбиваются на две-три группы для выполнения задания.</w:t>
      </w:r>
    </w:p>
    <w:p w:rsidR="00472DF1" w:rsidRPr="00472DF1" w:rsidRDefault="00472DF1" w:rsidP="00472DF1">
      <w:pPr>
        <w:tabs>
          <w:tab w:val="num" w:pos="1440"/>
        </w:tabs>
        <w:spacing w:after="0" w:line="240" w:lineRule="auto"/>
        <w:jc w:val="both"/>
        <w:rPr>
          <w:rFonts w:ascii="Times New Roman" w:eastAsia="Times New Roman" w:hAnsi="Times New Roman" w:cs="Times New Roman"/>
          <w:color w:val="000000"/>
          <w:sz w:val="24"/>
          <w:szCs w:val="24"/>
          <w:lang w:val="ru-RU"/>
        </w:rPr>
      </w:pPr>
      <w:r w:rsidRPr="00472DF1">
        <w:rPr>
          <w:rFonts w:ascii="Times New Roman" w:eastAsia="Arial Unicode MS" w:hAnsi="Times New Roman" w:cs="Times New Roman"/>
          <w:i/>
          <w:color w:val="000000"/>
          <w:sz w:val="24"/>
          <w:szCs w:val="24"/>
          <w:u w:color="000000"/>
          <w:lang w:val="ru-RU" w:eastAsia="ru-RU"/>
        </w:rPr>
        <w:t>Подготовительный этап.</w:t>
      </w:r>
      <w:r w:rsidRPr="00472DF1">
        <w:rPr>
          <w:rFonts w:ascii="Times New Roman" w:eastAsia="Arial Unicode MS" w:hAnsi="Times New Roman" w:cs="Times New Roman"/>
          <w:color w:val="000000"/>
          <w:sz w:val="24"/>
          <w:szCs w:val="24"/>
          <w:u w:color="000000"/>
          <w:lang w:val="ru-RU" w:eastAsia="ru-RU"/>
        </w:rPr>
        <w:t xml:space="preserve"> Каждая группа самостоятельно продумывает, как именно следует организовать </w:t>
      </w:r>
      <w:r w:rsidRPr="00472DF1">
        <w:rPr>
          <w:rFonts w:ascii="Times New Roman" w:eastAsia="Times New Roman" w:hAnsi="Times New Roman" w:cs="Times New Roman"/>
          <w:color w:val="000000"/>
          <w:sz w:val="24"/>
          <w:szCs w:val="24"/>
          <w:lang w:val="ru-RU"/>
        </w:rPr>
        <w:t>специальное обследование с целью обследования жилищных условий студентов своего вуза. Для этого каждая группа должна:</w:t>
      </w:r>
    </w:p>
    <w:p w:rsidR="00472DF1" w:rsidRPr="00472DF1" w:rsidRDefault="00472DF1" w:rsidP="00472DF1">
      <w:pPr>
        <w:numPr>
          <w:ilvl w:val="1"/>
          <w:numId w:val="2"/>
        </w:numPr>
        <w:spacing w:after="0" w:line="240" w:lineRule="auto"/>
        <w:ind w:hanging="502"/>
        <w:jc w:val="both"/>
        <w:rPr>
          <w:rFonts w:ascii="Times New Roman" w:eastAsia="Times New Roman" w:hAnsi="Times New Roman" w:cs="Times New Roman"/>
          <w:color w:val="000000"/>
          <w:sz w:val="24"/>
          <w:szCs w:val="24"/>
          <w:lang w:val="ru-RU"/>
        </w:rPr>
      </w:pPr>
      <w:r w:rsidRPr="00472DF1">
        <w:rPr>
          <w:rFonts w:ascii="Times New Roman" w:eastAsia="Times New Roman" w:hAnsi="Times New Roman" w:cs="Times New Roman"/>
          <w:color w:val="000000"/>
          <w:sz w:val="24"/>
          <w:szCs w:val="24"/>
          <w:lang w:val="ru-RU"/>
        </w:rPr>
        <w:t>Определить:</w:t>
      </w:r>
    </w:p>
    <w:p w:rsidR="00472DF1" w:rsidRPr="00472DF1" w:rsidRDefault="00472DF1" w:rsidP="00472DF1">
      <w:pPr>
        <w:tabs>
          <w:tab w:val="num" w:pos="1440"/>
        </w:tabs>
        <w:spacing w:after="0" w:line="240" w:lineRule="auto"/>
        <w:ind w:firstLine="567"/>
        <w:rPr>
          <w:rFonts w:ascii="Times New Roman" w:eastAsia="Times New Roman" w:hAnsi="Times New Roman" w:cs="Times New Roman"/>
          <w:color w:val="000000"/>
          <w:sz w:val="24"/>
          <w:szCs w:val="24"/>
          <w:lang w:val="ru-RU"/>
        </w:rPr>
      </w:pPr>
      <w:r w:rsidRPr="00472DF1">
        <w:rPr>
          <w:rFonts w:ascii="Times New Roman" w:eastAsia="Times New Roman" w:hAnsi="Times New Roman" w:cs="Times New Roman"/>
          <w:color w:val="000000"/>
          <w:sz w:val="24"/>
          <w:szCs w:val="24"/>
          <w:lang w:val="ru-RU"/>
        </w:rPr>
        <w:t>а) объект и единицу наблюдения;</w:t>
      </w:r>
    </w:p>
    <w:p w:rsidR="00472DF1" w:rsidRPr="00472DF1" w:rsidRDefault="00472DF1" w:rsidP="00472DF1">
      <w:pPr>
        <w:tabs>
          <w:tab w:val="num" w:pos="1440"/>
        </w:tabs>
        <w:spacing w:after="0" w:line="240" w:lineRule="auto"/>
        <w:ind w:firstLine="567"/>
        <w:rPr>
          <w:rFonts w:ascii="Times New Roman" w:eastAsia="Times New Roman" w:hAnsi="Times New Roman" w:cs="Times New Roman"/>
          <w:color w:val="000000"/>
          <w:sz w:val="24"/>
          <w:szCs w:val="24"/>
          <w:lang w:val="ru-RU"/>
        </w:rPr>
      </w:pPr>
      <w:r w:rsidRPr="00472DF1">
        <w:rPr>
          <w:rFonts w:ascii="Times New Roman" w:eastAsia="Times New Roman" w:hAnsi="Times New Roman" w:cs="Times New Roman"/>
          <w:color w:val="000000"/>
          <w:sz w:val="24"/>
          <w:szCs w:val="24"/>
          <w:lang w:val="ru-RU"/>
        </w:rPr>
        <w:t>б) признаки, подлежащие регистрации;</w:t>
      </w:r>
    </w:p>
    <w:p w:rsidR="00472DF1" w:rsidRPr="00472DF1" w:rsidRDefault="00472DF1" w:rsidP="00472DF1">
      <w:pPr>
        <w:tabs>
          <w:tab w:val="num" w:pos="1440"/>
        </w:tabs>
        <w:spacing w:after="0" w:line="240" w:lineRule="auto"/>
        <w:ind w:firstLine="567"/>
        <w:rPr>
          <w:rFonts w:ascii="Times New Roman" w:eastAsia="Times New Roman" w:hAnsi="Times New Roman" w:cs="Times New Roman"/>
          <w:color w:val="000000"/>
          <w:sz w:val="24"/>
          <w:szCs w:val="24"/>
          <w:lang w:val="ru-RU"/>
        </w:rPr>
      </w:pPr>
      <w:r w:rsidRPr="00472DF1">
        <w:rPr>
          <w:rFonts w:ascii="Times New Roman" w:eastAsia="Times New Roman" w:hAnsi="Times New Roman" w:cs="Times New Roman"/>
          <w:color w:val="000000"/>
          <w:sz w:val="24"/>
          <w:szCs w:val="24"/>
          <w:lang w:val="ru-RU"/>
        </w:rPr>
        <w:t>в) вид и способ наблюдения.</w:t>
      </w:r>
    </w:p>
    <w:p w:rsidR="00472DF1" w:rsidRPr="00472DF1" w:rsidRDefault="00472DF1" w:rsidP="00472DF1">
      <w:pPr>
        <w:numPr>
          <w:ilvl w:val="0"/>
          <w:numId w:val="11"/>
        </w:numPr>
        <w:spacing w:after="0" w:line="240" w:lineRule="auto"/>
        <w:ind w:left="567" w:hanging="567"/>
        <w:jc w:val="both"/>
        <w:rPr>
          <w:rFonts w:ascii="Times New Roman" w:eastAsia="Times New Roman" w:hAnsi="Times New Roman" w:cs="Times New Roman"/>
          <w:color w:val="000000"/>
          <w:sz w:val="24"/>
          <w:szCs w:val="24"/>
          <w:lang w:val="ru-RU"/>
        </w:rPr>
      </w:pPr>
      <w:r w:rsidRPr="00472DF1">
        <w:rPr>
          <w:rFonts w:ascii="Times New Roman" w:eastAsia="Times New Roman" w:hAnsi="Times New Roman" w:cs="Times New Roman"/>
          <w:color w:val="000000"/>
          <w:sz w:val="24"/>
          <w:szCs w:val="24"/>
          <w:lang w:val="ru-RU"/>
        </w:rPr>
        <w:t>Разработать формуляр и написать краткую инструкцию к его заполнению.</w:t>
      </w:r>
    </w:p>
    <w:p w:rsidR="00472DF1" w:rsidRPr="00472DF1" w:rsidRDefault="00472DF1" w:rsidP="00472DF1">
      <w:pPr>
        <w:numPr>
          <w:ilvl w:val="0"/>
          <w:numId w:val="11"/>
        </w:numPr>
        <w:tabs>
          <w:tab w:val="num" w:pos="1440"/>
        </w:tabs>
        <w:spacing w:after="0" w:line="240" w:lineRule="auto"/>
        <w:ind w:left="567" w:hanging="578"/>
        <w:jc w:val="both"/>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z w:val="24"/>
          <w:szCs w:val="24"/>
          <w:lang w:val="ru-RU"/>
        </w:rPr>
        <w:t xml:space="preserve">Составить организационный план обследования. </w:t>
      </w:r>
    </w:p>
    <w:p w:rsidR="00472DF1" w:rsidRPr="00472DF1" w:rsidRDefault="00472DF1" w:rsidP="00472DF1">
      <w:pPr>
        <w:numPr>
          <w:ilvl w:val="0"/>
          <w:numId w:val="11"/>
        </w:numPr>
        <w:tabs>
          <w:tab w:val="num" w:pos="1440"/>
        </w:tabs>
        <w:spacing w:after="0" w:line="240" w:lineRule="auto"/>
        <w:ind w:left="567" w:hanging="578"/>
        <w:jc w:val="both"/>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z w:val="24"/>
          <w:szCs w:val="24"/>
          <w:lang w:val="ru-RU"/>
        </w:rPr>
        <w:t>Провести наблюдение среди студентов своей группы и полученные результаты представить в табличном виде.</w:t>
      </w:r>
    </w:p>
    <w:p w:rsidR="00472DF1" w:rsidRPr="00472DF1" w:rsidRDefault="00472DF1" w:rsidP="00472DF1">
      <w:pPr>
        <w:spacing w:after="0" w:line="240" w:lineRule="auto"/>
        <w:ind w:firstLine="708"/>
        <w:jc w:val="both"/>
        <w:rPr>
          <w:rFonts w:ascii="Times New Roman" w:eastAsia="Arial Unicode MS" w:hAnsi="Times New Roman" w:cs="Times New Roman"/>
          <w:color w:val="000000"/>
          <w:sz w:val="24"/>
          <w:szCs w:val="24"/>
          <w:u w:color="000000"/>
          <w:lang w:val="ru-RU" w:eastAsia="ru-RU"/>
        </w:rPr>
      </w:pPr>
      <w:r w:rsidRPr="00472DF1">
        <w:rPr>
          <w:rFonts w:ascii="Times New Roman" w:eastAsia="Arial Unicode MS" w:hAnsi="Times New Roman" w:cs="Times New Roman"/>
          <w:color w:val="000000"/>
          <w:sz w:val="24"/>
          <w:szCs w:val="24"/>
          <w:u w:color="000000"/>
          <w:lang w:val="ru-RU" w:eastAsia="ru-RU"/>
        </w:rPr>
        <w:t xml:space="preserve">Стороны, которые будут задавать вопросы для получения необходимой информации, </w:t>
      </w:r>
      <w:r w:rsidRPr="00472DF1">
        <w:rPr>
          <w:rFonts w:ascii="Times New Roman" w:eastAsia="Times New Roman" w:hAnsi="Times New Roman" w:cs="Times New Roman"/>
          <w:sz w:val="24"/>
          <w:szCs w:val="24"/>
          <w:lang w:val="ru-RU" w:eastAsia="ru-RU"/>
        </w:rPr>
        <w:t>составляют опросник с обоснованием формулировок и очередности вопросов.</w:t>
      </w:r>
      <w:r w:rsidRPr="00472DF1">
        <w:rPr>
          <w:rFonts w:ascii="Times New Roman" w:eastAsia="Arial Unicode MS" w:hAnsi="Times New Roman" w:cs="Times New Roman"/>
          <w:color w:val="000000"/>
          <w:sz w:val="24"/>
          <w:szCs w:val="24"/>
          <w:u w:color="000000"/>
          <w:lang w:val="ru-RU" w:eastAsia="ru-RU"/>
        </w:rPr>
        <w:t xml:space="preserve"> Стороны, которые будут отвечать на вопросы, </w:t>
      </w:r>
      <w:r w:rsidRPr="00472DF1">
        <w:rPr>
          <w:rFonts w:ascii="Times New Roman" w:eastAsia="Times New Roman" w:hAnsi="Times New Roman" w:cs="Times New Roman"/>
          <w:sz w:val="24"/>
          <w:szCs w:val="24"/>
          <w:lang w:val="ru-RU" w:eastAsia="ru-RU"/>
        </w:rPr>
        <w:t>продумывают возможные варианты недостоверных ответов на «стандартные» вопросы, так, чтобы они казались достоверными. Разрабатывается форма представления полученных данных наблюдения.</w:t>
      </w:r>
    </w:p>
    <w:p w:rsidR="00472DF1" w:rsidRPr="00472DF1" w:rsidRDefault="00472DF1" w:rsidP="00472DF1">
      <w:pPr>
        <w:spacing w:after="0" w:line="240" w:lineRule="auto"/>
        <w:jc w:val="both"/>
        <w:rPr>
          <w:rFonts w:ascii="Times New Roman" w:eastAsia="Arial Unicode MS" w:hAnsi="Times New Roman" w:cs="Times New Roman"/>
          <w:color w:val="000000"/>
          <w:sz w:val="24"/>
          <w:szCs w:val="24"/>
          <w:u w:color="000000"/>
          <w:lang w:val="ru-RU" w:eastAsia="ru-RU"/>
        </w:rPr>
      </w:pPr>
      <w:r w:rsidRPr="00472DF1">
        <w:rPr>
          <w:rFonts w:ascii="Times New Roman" w:eastAsia="Arial Unicode MS" w:hAnsi="Times New Roman" w:cs="Times New Roman"/>
          <w:i/>
          <w:color w:val="000000"/>
          <w:sz w:val="24"/>
          <w:szCs w:val="24"/>
          <w:u w:color="000000"/>
          <w:lang w:val="ru-RU" w:eastAsia="ru-RU"/>
        </w:rPr>
        <w:t xml:space="preserve">Обсуждение. </w:t>
      </w:r>
      <w:r w:rsidRPr="00472DF1">
        <w:rPr>
          <w:rFonts w:ascii="Times New Roman" w:eastAsia="Arial Unicode MS" w:hAnsi="Times New Roman" w:cs="Times New Roman"/>
          <w:color w:val="000000"/>
          <w:sz w:val="24"/>
          <w:szCs w:val="24"/>
          <w:u w:color="000000"/>
          <w:lang w:val="ru-RU" w:eastAsia="ru-RU"/>
        </w:rPr>
        <w:t xml:space="preserve">После подготовки участники (группы) представляют результаты для обсуждения. </w:t>
      </w:r>
    </w:p>
    <w:p w:rsidR="00472DF1" w:rsidRPr="00472DF1" w:rsidRDefault="00472DF1" w:rsidP="00472DF1">
      <w:pPr>
        <w:spacing w:after="0" w:line="240" w:lineRule="auto"/>
        <w:jc w:val="both"/>
        <w:rPr>
          <w:rFonts w:ascii="Times New Roman" w:eastAsia="Arial Unicode MS" w:hAnsi="Times New Roman" w:cs="Times New Roman"/>
          <w:color w:val="000000"/>
          <w:sz w:val="24"/>
          <w:szCs w:val="24"/>
          <w:u w:color="000000"/>
          <w:lang w:val="ru-RU" w:eastAsia="ru-RU"/>
        </w:rPr>
      </w:pPr>
      <w:r w:rsidRPr="00472DF1">
        <w:rPr>
          <w:rFonts w:ascii="Times New Roman" w:eastAsia="Arial Unicode MS" w:hAnsi="Times New Roman" w:cs="Times New Roman"/>
          <w:i/>
          <w:color w:val="000000"/>
          <w:sz w:val="24"/>
          <w:szCs w:val="24"/>
          <w:u w:color="000000"/>
          <w:lang w:val="ru-RU" w:eastAsia="ru-RU"/>
        </w:rPr>
        <w:t>Подведение итогов.</w:t>
      </w:r>
      <w:r w:rsidRPr="00472DF1">
        <w:rPr>
          <w:rFonts w:ascii="Times New Roman" w:eastAsia="Arial Unicode MS" w:hAnsi="Times New Roman" w:cs="Times New Roman"/>
          <w:color w:val="000000"/>
          <w:sz w:val="24"/>
          <w:szCs w:val="24"/>
          <w:u w:color="000000"/>
          <w:lang w:val="ru-RU" w:eastAsia="ru-RU"/>
        </w:rPr>
        <w:t xml:space="preserve"> </w:t>
      </w:r>
      <w:r w:rsidRPr="00472DF1">
        <w:rPr>
          <w:rFonts w:ascii="Times New Roman" w:eastAsia="Arial Unicode MS" w:hAnsi="Times New Roman" w:cs="Times New Roman"/>
          <w:i/>
          <w:color w:val="000000"/>
          <w:sz w:val="24"/>
          <w:szCs w:val="24"/>
          <w:u w:color="000000"/>
          <w:lang w:val="ru-RU" w:eastAsia="ru-RU"/>
        </w:rPr>
        <w:t>Выводы.</w:t>
      </w:r>
      <w:r w:rsidRPr="00472DF1">
        <w:rPr>
          <w:rFonts w:ascii="Times New Roman" w:eastAsia="Arial Unicode MS" w:hAnsi="Times New Roman" w:cs="Times New Roman"/>
          <w:color w:val="000000"/>
          <w:sz w:val="24"/>
          <w:szCs w:val="24"/>
          <w:u w:color="000000"/>
          <w:lang w:val="ru-RU" w:eastAsia="ru-RU"/>
        </w:rPr>
        <w:t xml:space="preserve"> Преподаватель подводит итоги проведенного заседания с точки зрения сложности получения достоверной информации, формулировки вопросов; возможностях получения недостоверной информации и способах проверить получаемую информацию на достоверность с помощью различных способов, видов статистического наблюдения. Обсуждаются возможные способы обработки полученной информации, представления результатов в графическом и/ или табличном виде.</w:t>
      </w:r>
    </w:p>
    <w:p w:rsidR="00472DF1" w:rsidRPr="00472DF1" w:rsidRDefault="00472DF1" w:rsidP="00472DF1">
      <w:pPr>
        <w:spacing w:after="0" w:line="240" w:lineRule="auto"/>
        <w:ind w:firstLine="708"/>
        <w:jc w:val="both"/>
        <w:textAlignment w:val="baseline"/>
        <w:rPr>
          <w:rFonts w:ascii="Times New Roman" w:eastAsia="Times New Roman" w:hAnsi="Times New Roman" w:cs="Times New Roman"/>
          <w:sz w:val="24"/>
          <w:szCs w:val="24"/>
          <w:lang w:val="ru-RU" w:eastAsia="ru-RU"/>
        </w:rPr>
      </w:pPr>
      <w:r w:rsidRPr="00472DF1">
        <w:rPr>
          <w:rFonts w:ascii="Times New Roman" w:eastAsia="Arial Unicode MS" w:hAnsi="Times New Roman" w:cs="Times New Roman"/>
          <w:color w:val="000000"/>
          <w:sz w:val="24"/>
          <w:szCs w:val="24"/>
          <w:u w:color="000000"/>
          <w:lang w:val="ru-RU" w:eastAsia="ru-RU"/>
        </w:rPr>
        <w:t>Каждая группа самостоятельно продумывает, как составить программу наблюдения, организационный план и анкету.</w:t>
      </w:r>
    </w:p>
    <w:p w:rsidR="00472DF1" w:rsidRPr="00472DF1" w:rsidRDefault="00472DF1" w:rsidP="00472DF1">
      <w:pPr>
        <w:spacing w:after="0" w:line="240" w:lineRule="auto"/>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3. Ожидаемый результат</w:t>
      </w:r>
    </w:p>
    <w:p w:rsidR="00472DF1" w:rsidRPr="00472DF1" w:rsidRDefault="00472DF1" w:rsidP="00472DF1">
      <w:pPr>
        <w:spacing w:after="0" w:line="240" w:lineRule="auto"/>
        <w:jc w:val="both"/>
        <w:rPr>
          <w:rFonts w:ascii="Times New Roman" w:eastAsia="Arial Unicode MS" w:hAnsi="Times New Roman" w:cs="Times New Roman"/>
          <w:color w:val="000000"/>
          <w:sz w:val="24"/>
          <w:szCs w:val="24"/>
          <w:u w:color="000000"/>
          <w:lang w:val="ru-RU" w:eastAsia="ru-RU"/>
        </w:rPr>
      </w:pPr>
      <w:r w:rsidRPr="00472DF1">
        <w:rPr>
          <w:rFonts w:ascii="Times New Roman" w:eastAsia="Arial Unicode MS" w:hAnsi="Times New Roman" w:cs="Times New Roman"/>
          <w:color w:val="000000"/>
          <w:sz w:val="24"/>
          <w:szCs w:val="24"/>
          <w:u w:color="000000"/>
          <w:lang w:val="ru-RU" w:eastAsia="ru-RU"/>
        </w:rPr>
        <w:t>Приобретение навыков получения достоверной информации на этапе статистического наблюдения, обработки и представления результатов наблюдения.</w:t>
      </w:r>
    </w:p>
    <w:p w:rsidR="00472DF1" w:rsidRPr="00472DF1" w:rsidRDefault="00472DF1" w:rsidP="00472DF1">
      <w:pPr>
        <w:autoSpaceDE w:val="0"/>
        <w:autoSpaceDN w:val="0"/>
        <w:adjustRightInd w:val="0"/>
        <w:spacing w:after="0" w:line="240" w:lineRule="auto"/>
        <w:jc w:val="both"/>
        <w:rPr>
          <w:rFonts w:ascii="Times New Roman" w:eastAsia="Times New Roman" w:hAnsi="Times New Roman" w:cs="Times New Roman"/>
          <w:b/>
          <w:color w:val="000000"/>
          <w:sz w:val="24"/>
          <w:szCs w:val="24"/>
          <w:lang w:val="ru-RU" w:eastAsia="ru-RU"/>
        </w:rPr>
      </w:pPr>
      <w:r w:rsidRPr="00472DF1">
        <w:rPr>
          <w:rFonts w:ascii="Times New Roman" w:eastAsia="Times New Roman" w:hAnsi="Times New Roman" w:cs="Times New Roman"/>
          <w:b/>
          <w:color w:val="000000"/>
          <w:sz w:val="24"/>
          <w:szCs w:val="24"/>
          <w:lang w:val="ru-RU" w:eastAsia="ru-RU"/>
        </w:rPr>
        <w:t xml:space="preserve">4. Программа проведения </w:t>
      </w:r>
    </w:p>
    <w:p w:rsidR="00472DF1" w:rsidRPr="00472DF1" w:rsidRDefault="00472DF1" w:rsidP="00472DF1">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472DF1">
        <w:rPr>
          <w:rFonts w:ascii="Times New Roman" w:eastAsia="Arial Unicode MS" w:hAnsi="Times New Roman" w:cs="Times New Roman"/>
          <w:i/>
          <w:color w:val="000000"/>
          <w:sz w:val="24"/>
          <w:szCs w:val="24"/>
          <w:u w:color="000000"/>
          <w:lang w:val="ru-RU" w:eastAsia="ru-RU"/>
        </w:rPr>
        <w:t>Организационный этап:</w:t>
      </w:r>
      <w:r w:rsidRPr="00472DF1">
        <w:rPr>
          <w:rFonts w:ascii="Times New Roman" w:eastAsia="Arial Unicode MS" w:hAnsi="Times New Roman" w:cs="Times New Roman"/>
          <w:color w:val="000000"/>
          <w:sz w:val="24"/>
          <w:szCs w:val="24"/>
          <w:u w:color="000000"/>
          <w:lang w:val="ru-RU" w:eastAsia="ru-RU"/>
        </w:rPr>
        <w:t xml:space="preserve"> 3-5 минут. </w:t>
      </w:r>
    </w:p>
    <w:p w:rsidR="00472DF1" w:rsidRPr="00472DF1" w:rsidRDefault="00472DF1" w:rsidP="00472DF1">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472DF1">
        <w:rPr>
          <w:rFonts w:ascii="Times New Roman" w:eastAsia="Arial Unicode MS" w:hAnsi="Times New Roman" w:cs="Times New Roman"/>
          <w:i/>
          <w:color w:val="000000"/>
          <w:sz w:val="24"/>
          <w:szCs w:val="24"/>
          <w:u w:color="000000"/>
          <w:lang w:val="ru-RU" w:eastAsia="ru-RU"/>
        </w:rPr>
        <w:t>Подготовительный этап:</w:t>
      </w:r>
      <w:r w:rsidRPr="00472DF1">
        <w:rPr>
          <w:rFonts w:ascii="Times New Roman" w:eastAsia="Arial Unicode MS" w:hAnsi="Times New Roman" w:cs="Times New Roman"/>
          <w:color w:val="000000"/>
          <w:sz w:val="24"/>
          <w:szCs w:val="24"/>
          <w:u w:color="000000"/>
          <w:lang w:val="ru-RU" w:eastAsia="ru-RU"/>
        </w:rPr>
        <w:t>20-25 минут.</w:t>
      </w:r>
    </w:p>
    <w:p w:rsidR="00472DF1" w:rsidRPr="00472DF1" w:rsidRDefault="00472DF1" w:rsidP="00472DF1">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472DF1">
        <w:rPr>
          <w:rFonts w:ascii="Times New Roman" w:eastAsia="Arial Unicode MS" w:hAnsi="Times New Roman" w:cs="Times New Roman"/>
          <w:i/>
          <w:color w:val="000000"/>
          <w:sz w:val="24"/>
          <w:szCs w:val="24"/>
          <w:u w:color="000000"/>
          <w:lang w:val="ru-RU" w:eastAsia="ru-RU"/>
        </w:rPr>
        <w:t xml:space="preserve">Обсуждение: </w:t>
      </w:r>
      <w:r w:rsidRPr="00472DF1">
        <w:rPr>
          <w:rFonts w:ascii="Times New Roman" w:eastAsia="Arial Unicode MS" w:hAnsi="Times New Roman" w:cs="Times New Roman"/>
          <w:color w:val="000000"/>
          <w:sz w:val="24"/>
          <w:szCs w:val="24"/>
          <w:u w:color="000000"/>
          <w:lang w:val="ru-RU" w:eastAsia="ru-RU"/>
        </w:rPr>
        <w:t xml:space="preserve"> 20-25 минут.</w:t>
      </w:r>
    </w:p>
    <w:p w:rsidR="00472DF1" w:rsidRPr="00472DF1" w:rsidRDefault="00472DF1" w:rsidP="00472DF1">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472DF1">
        <w:rPr>
          <w:rFonts w:ascii="Times New Roman" w:eastAsia="Arial Unicode MS" w:hAnsi="Times New Roman" w:cs="Times New Roman"/>
          <w:i/>
          <w:color w:val="000000"/>
          <w:sz w:val="24"/>
          <w:szCs w:val="24"/>
          <w:u w:color="000000"/>
          <w:lang w:val="ru-RU" w:eastAsia="ru-RU"/>
        </w:rPr>
        <w:t>Подведение итогов:</w:t>
      </w:r>
      <w:r w:rsidRPr="00472DF1">
        <w:rPr>
          <w:rFonts w:ascii="Times New Roman" w:eastAsia="Arial Unicode MS" w:hAnsi="Times New Roman" w:cs="Times New Roman"/>
          <w:color w:val="000000"/>
          <w:sz w:val="24"/>
          <w:szCs w:val="24"/>
          <w:u w:color="000000"/>
          <w:lang w:val="ru-RU" w:eastAsia="ru-RU"/>
        </w:rPr>
        <w:t xml:space="preserve"> </w:t>
      </w:r>
      <w:r w:rsidRPr="00472DF1">
        <w:rPr>
          <w:rFonts w:ascii="Times New Roman" w:eastAsia="Arial Unicode MS" w:hAnsi="Times New Roman" w:cs="Times New Roman"/>
          <w:i/>
          <w:color w:val="000000"/>
          <w:sz w:val="24"/>
          <w:szCs w:val="24"/>
          <w:u w:color="000000"/>
          <w:lang w:val="ru-RU" w:eastAsia="ru-RU"/>
        </w:rPr>
        <w:t>Выводы.</w:t>
      </w:r>
      <w:r w:rsidRPr="00472DF1">
        <w:rPr>
          <w:rFonts w:ascii="Times New Roman" w:eastAsia="Arial Unicode MS" w:hAnsi="Times New Roman" w:cs="Times New Roman"/>
          <w:color w:val="000000"/>
          <w:sz w:val="24"/>
          <w:szCs w:val="24"/>
          <w:u w:color="000000"/>
          <w:lang w:val="ru-RU" w:eastAsia="ru-RU"/>
        </w:rPr>
        <w:t xml:space="preserve"> 10 минут.</w:t>
      </w:r>
    </w:p>
    <w:p w:rsidR="00472DF1" w:rsidRPr="00472DF1" w:rsidRDefault="00472DF1" w:rsidP="00472DF1">
      <w:pPr>
        <w:spacing w:after="0" w:line="240" w:lineRule="auto"/>
        <w:textAlignment w:val="baseline"/>
        <w:rPr>
          <w:rFonts w:ascii="Times New Roman" w:eastAsia="Times New Roman" w:hAnsi="Times New Roman" w:cs="Times New Roman"/>
          <w:b/>
          <w:bCs/>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b/>
          <w:bCs/>
          <w:sz w:val="24"/>
          <w:szCs w:val="24"/>
          <w:lang w:val="ru-RU" w:eastAsia="ru-RU"/>
        </w:rPr>
        <w:t>Критерии оценивания:</w:t>
      </w:r>
    </w:p>
    <w:p w:rsidR="00472DF1" w:rsidRPr="00472DF1" w:rsidRDefault="00472DF1" w:rsidP="00472DF1">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472DF1" w:rsidRPr="00472DF1" w:rsidRDefault="00472DF1" w:rsidP="00472DF1">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оценка «зачтено» выставляется, если </w:t>
      </w:r>
      <w:proofErr w:type="gramStart"/>
      <w:r w:rsidRPr="00472DF1">
        <w:rPr>
          <w:rFonts w:ascii="Times New Roman" w:eastAsia="Times New Roman" w:hAnsi="Times New Roman" w:cs="Times New Roman"/>
          <w:sz w:val="24"/>
          <w:szCs w:val="24"/>
          <w:lang w:val="ru-RU" w:eastAsia="ru-RU"/>
        </w:rPr>
        <w:t>обучающийся</w:t>
      </w:r>
      <w:proofErr w:type="gramEnd"/>
      <w:r w:rsidRPr="00472DF1">
        <w:rPr>
          <w:rFonts w:ascii="Times New Roman" w:eastAsia="Times New Roman" w:hAnsi="Times New Roman" w:cs="Times New Roman"/>
          <w:sz w:val="24"/>
          <w:szCs w:val="24"/>
          <w:lang w:val="ru-RU" w:eastAsia="ru-RU"/>
        </w:rPr>
        <w:t xml:space="preserve"> активно участвовал в игре на подготовительном этапе, в обсуждении и подведении итогов. При этом обучающийся излагал обсуждаемый в ходе игры материал грамотно, с использованием соответствующих </w:t>
      </w:r>
      <w:r w:rsidRPr="00472DF1">
        <w:rPr>
          <w:rFonts w:ascii="Times New Roman" w:eastAsia="Times New Roman" w:hAnsi="Times New Roman" w:cs="Times New Roman"/>
          <w:sz w:val="24"/>
          <w:szCs w:val="24"/>
          <w:lang w:val="ru-RU" w:eastAsia="ru-RU"/>
        </w:rPr>
        <w:lastRenderedPageBreak/>
        <w:t xml:space="preserve">статистических определений и терминов, замечал недочеты в ответах других студентов и дополнял их; </w:t>
      </w:r>
    </w:p>
    <w:p w:rsidR="00472DF1" w:rsidRPr="00472DF1" w:rsidRDefault="00472DF1" w:rsidP="00472DF1">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оценка «не зачтено» выставляется, если </w:t>
      </w:r>
      <w:proofErr w:type="gramStart"/>
      <w:r w:rsidRPr="00472DF1">
        <w:rPr>
          <w:rFonts w:ascii="Times New Roman" w:eastAsia="Times New Roman" w:hAnsi="Times New Roman" w:cs="Times New Roman"/>
          <w:sz w:val="24"/>
          <w:szCs w:val="24"/>
          <w:lang w:val="ru-RU" w:eastAsia="ru-RU"/>
        </w:rPr>
        <w:t>обучающийся</w:t>
      </w:r>
      <w:proofErr w:type="gramEnd"/>
      <w:r w:rsidRPr="00472DF1">
        <w:rPr>
          <w:rFonts w:ascii="Times New Roman" w:eastAsia="Times New Roman" w:hAnsi="Times New Roman" w:cs="Times New Roman"/>
          <w:sz w:val="24"/>
          <w:szCs w:val="24"/>
          <w:lang w:val="ru-RU" w:eastAsia="ru-RU"/>
        </w:rPr>
        <w:t xml:space="preserve"> не проявлял активности в игре, на обсуждаемые вопросы отвечал неуверенно и неточно, давал ошибочные статистические определения и использовал неверные термины, при ответах на наводящие вопросы отвечал неточно и неуверенно.</w:t>
      </w:r>
    </w:p>
    <w:p w:rsidR="00472DF1" w:rsidRPr="00472DF1" w:rsidRDefault="00472DF1" w:rsidP="00472DF1">
      <w:pPr>
        <w:spacing w:after="0" w:line="240" w:lineRule="auto"/>
        <w:jc w:val="both"/>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Составитель </w:t>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t xml:space="preserve">__________________  </w:t>
      </w:r>
      <w:proofErr w:type="spellStart"/>
      <w:r w:rsidRPr="00472DF1">
        <w:rPr>
          <w:rFonts w:ascii="Times New Roman" w:eastAsia="Times New Roman" w:hAnsi="Times New Roman" w:cs="Times New Roman"/>
          <w:sz w:val="24"/>
          <w:szCs w:val="24"/>
          <w:lang w:val="ru-RU" w:eastAsia="ru-RU"/>
        </w:rPr>
        <w:t>А.А.Рудяга</w:t>
      </w:r>
      <w:proofErr w:type="spellEnd"/>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 «____»__________________20     г. </w:t>
      </w: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br w:type="page"/>
      </w:r>
    </w:p>
    <w:p w:rsidR="00472DF1" w:rsidRPr="00472DF1" w:rsidRDefault="00472DF1" w:rsidP="00472DF1">
      <w:pPr>
        <w:shd w:val="clear" w:color="auto" w:fill="FFFFFF"/>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472DF1" w:rsidRPr="00472DF1" w:rsidRDefault="00472DF1" w:rsidP="00472DF1">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72DF1" w:rsidRPr="00472DF1" w:rsidRDefault="00472DF1" w:rsidP="00472DF1">
      <w:pPr>
        <w:shd w:val="clear" w:color="auto" w:fill="FFFFFF"/>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72DF1" w:rsidRPr="00472DF1" w:rsidRDefault="00472DF1" w:rsidP="00472DF1">
      <w:pPr>
        <w:widowControl w:val="0"/>
        <w:spacing w:after="0" w:line="240" w:lineRule="auto"/>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Кафедра статистики, эконометрики и оценки рисков</w:t>
      </w:r>
    </w:p>
    <w:p w:rsidR="00472DF1" w:rsidRPr="00472DF1" w:rsidRDefault="00472DF1" w:rsidP="00472DF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Кейс-задача</w:t>
      </w:r>
    </w:p>
    <w:p w:rsidR="00472DF1" w:rsidRPr="00472DF1" w:rsidRDefault="00472DF1" w:rsidP="00472DF1">
      <w:pPr>
        <w:spacing w:after="0" w:line="240" w:lineRule="auto"/>
        <w:jc w:val="center"/>
        <w:textAlignment w:val="baseline"/>
        <w:rPr>
          <w:rFonts w:ascii="Times New Roman" w:eastAsia="Times New Roman" w:hAnsi="Times New Roman" w:cs="Times New Roman"/>
          <w:b/>
          <w:sz w:val="24"/>
          <w:szCs w:val="24"/>
          <w:lang w:val="ru-RU" w:eastAsia="ru-RU"/>
        </w:rPr>
      </w:pPr>
      <w:r w:rsidRPr="00472DF1">
        <w:rPr>
          <w:rFonts w:ascii="Times New Roman" w:eastAsia="Times New Roman" w:hAnsi="Times New Roman" w:cs="Times New Roman"/>
          <w:b/>
          <w:sz w:val="24"/>
          <w:szCs w:val="24"/>
          <w:lang w:val="ru-RU" w:eastAsia="ru-RU"/>
        </w:rPr>
        <w:t>по дисциплине</w:t>
      </w:r>
      <w:r w:rsidRPr="00472DF1">
        <w:rPr>
          <w:rFonts w:ascii="Times New Roman" w:eastAsia="Times New Roman" w:hAnsi="Times New Roman" w:cs="Times New Roman"/>
          <w:b/>
          <w:i/>
          <w:sz w:val="24"/>
          <w:szCs w:val="24"/>
          <w:lang w:val="ru-RU" w:eastAsia="ru-RU"/>
        </w:rPr>
        <w:t xml:space="preserve"> </w:t>
      </w:r>
      <w:r w:rsidRPr="00472DF1">
        <w:rPr>
          <w:rFonts w:ascii="Times New Roman" w:eastAsia="Times New Roman" w:hAnsi="Times New Roman" w:cs="Times New Roman"/>
          <w:b/>
          <w:sz w:val="24"/>
          <w:szCs w:val="24"/>
          <w:vertAlign w:val="superscript"/>
          <w:lang w:val="ru-RU" w:eastAsia="ru-RU"/>
        </w:rPr>
        <w:t xml:space="preserve"> </w:t>
      </w:r>
      <w:r w:rsidRPr="00472DF1">
        <w:rPr>
          <w:rFonts w:ascii="Times New Roman" w:eastAsia="Times New Roman" w:hAnsi="Times New Roman" w:cs="Times New Roman"/>
          <w:b/>
          <w:sz w:val="24"/>
          <w:szCs w:val="24"/>
          <w:lang w:val="ru-RU" w:eastAsia="ru-RU"/>
        </w:rPr>
        <w:t>«Статистика»</w:t>
      </w:r>
    </w:p>
    <w:p w:rsidR="00472DF1" w:rsidRPr="00472DF1" w:rsidRDefault="00472DF1" w:rsidP="00472DF1">
      <w:pPr>
        <w:spacing w:after="0" w:line="240" w:lineRule="auto"/>
        <w:textAlignment w:val="baseline"/>
        <w:rPr>
          <w:rFonts w:ascii="Times New Roman" w:eastAsia="Times New Roman" w:hAnsi="Times New Roman" w:cs="Times New Roman"/>
          <w:b/>
          <w:bCs/>
          <w:sz w:val="24"/>
          <w:szCs w:val="24"/>
          <w:lang w:val="ru-RU" w:eastAsia="ru-RU"/>
        </w:rPr>
      </w:pPr>
    </w:p>
    <w:p w:rsidR="00472DF1" w:rsidRPr="00472DF1" w:rsidRDefault="00472DF1" w:rsidP="00472DF1">
      <w:pPr>
        <w:spacing w:after="0" w:line="240" w:lineRule="auto"/>
        <w:jc w:val="center"/>
        <w:rPr>
          <w:rFonts w:ascii="Times New Roman" w:eastAsia="Times New Roman" w:hAnsi="Times New Roman" w:cs="Times New Roman"/>
          <w:b/>
          <w:sz w:val="24"/>
          <w:szCs w:val="24"/>
          <w:shd w:val="clear" w:color="auto" w:fill="FFFFFF"/>
          <w:lang w:val="ru-RU" w:eastAsia="ru-RU"/>
        </w:rPr>
      </w:pPr>
      <w:r w:rsidRPr="00472DF1">
        <w:rPr>
          <w:rFonts w:ascii="Times New Roman" w:eastAsia="Times New Roman" w:hAnsi="Times New Roman" w:cs="Times New Roman"/>
          <w:b/>
          <w:sz w:val="24"/>
          <w:szCs w:val="24"/>
          <w:lang w:val="ru-RU" w:eastAsia="ru-RU"/>
        </w:rPr>
        <w:t>Тема: «Группировка статистических данных и способы представления анализируемой информации</w:t>
      </w:r>
      <w:r w:rsidRPr="00472DF1">
        <w:rPr>
          <w:rFonts w:ascii="Times New Roman" w:eastAsia="Times New Roman" w:hAnsi="Times New Roman" w:cs="Times New Roman"/>
          <w:b/>
          <w:sz w:val="24"/>
          <w:szCs w:val="24"/>
          <w:shd w:val="clear" w:color="auto" w:fill="FFFFFF"/>
          <w:lang w:val="ru-RU" w:eastAsia="ru-RU"/>
        </w:rPr>
        <w:t>»</w:t>
      </w:r>
    </w:p>
    <w:p w:rsidR="00472DF1" w:rsidRPr="00472DF1" w:rsidRDefault="00472DF1" w:rsidP="00472DF1">
      <w:pPr>
        <w:widowControl w:val="0"/>
        <w:autoSpaceDE w:val="0"/>
        <w:autoSpaceDN w:val="0"/>
        <w:adjustRightInd w:val="0"/>
        <w:spacing w:after="0" w:line="240" w:lineRule="auto"/>
        <w:ind w:left="567"/>
        <w:jc w:val="both"/>
        <w:rPr>
          <w:rFonts w:ascii="Times New Roman" w:eastAsia="Times New Roman" w:hAnsi="Times New Roman" w:cs="Times New Roman"/>
          <w:b/>
          <w:bCs/>
          <w:sz w:val="24"/>
          <w:szCs w:val="24"/>
          <w:lang w:val="ru-RU" w:eastAsia="ru-RU"/>
        </w:rPr>
      </w:pPr>
    </w:p>
    <w:p w:rsidR="00472DF1" w:rsidRPr="00472DF1" w:rsidRDefault="00472DF1" w:rsidP="00472DF1">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b/>
          <w:bCs/>
          <w:sz w:val="24"/>
          <w:szCs w:val="24"/>
          <w:lang w:val="ru-RU" w:eastAsia="ru-RU"/>
        </w:rPr>
        <w:t>Задача</w:t>
      </w:r>
      <w:r w:rsidRPr="00472DF1">
        <w:rPr>
          <w:rFonts w:ascii="Times New Roman" w:eastAsia="Times New Roman" w:hAnsi="Times New Roman" w:cs="Times New Roman"/>
          <w:sz w:val="24"/>
          <w:szCs w:val="24"/>
          <w:lang w:val="ru-RU" w:eastAsia="ru-RU"/>
        </w:rPr>
        <w:t>: Имеются данные о деятельности КБ:</w:t>
      </w:r>
    </w:p>
    <w:p w:rsidR="00472DF1" w:rsidRPr="00472DF1" w:rsidRDefault="00472DF1" w:rsidP="00472DF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472DF1" w:rsidRPr="00472DF1" w:rsidRDefault="00472DF1" w:rsidP="00472DF1">
      <w:pPr>
        <w:keepNext/>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Размеры процентных ставок и кредитов, предоставленных </w:t>
      </w:r>
    </w:p>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коммерческими банками предприятиям и организациям</w:t>
      </w:r>
    </w:p>
    <w:p w:rsidR="00472DF1" w:rsidRPr="00472DF1" w:rsidRDefault="00472DF1" w:rsidP="00472DF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bl>
      <w:tblPr>
        <w:tblW w:w="0" w:type="auto"/>
        <w:tblLayout w:type="fixed"/>
        <w:tblCellMar>
          <w:left w:w="40" w:type="dxa"/>
          <w:right w:w="40" w:type="dxa"/>
        </w:tblCellMar>
        <w:tblLook w:val="0000" w:firstRow="0" w:lastRow="0" w:firstColumn="0" w:lastColumn="0" w:noHBand="0" w:noVBand="0"/>
      </w:tblPr>
      <w:tblGrid>
        <w:gridCol w:w="1500"/>
        <w:gridCol w:w="3339"/>
        <w:gridCol w:w="4305"/>
      </w:tblGrid>
      <w:tr w:rsidR="00472DF1" w:rsidRPr="00472DF1" w:rsidTr="002A0A52">
        <w:trPr>
          <w:trHeight w:hRule="exact" w:val="300"/>
        </w:trPr>
        <w:tc>
          <w:tcPr>
            <w:tcW w:w="1500"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банка</w:t>
            </w:r>
          </w:p>
        </w:tc>
        <w:tc>
          <w:tcPr>
            <w:tcW w:w="3339"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Процентная ставка, %</w:t>
            </w:r>
          </w:p>
        </w:tc>
        <w:tc>
          <w:tcPr>
            <w:tcW w:w="4305"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Кредиты, млн. руб.</w:t>
            </w:r>
          </w:p>
        </w:tc>
      </w:tr>
      <w:tr w:rsidR="00472DF1" w:rsidRPr="00472DF1"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w:t>
            </w:r>
          </w:p>
        </w:tc>
        <w:tc>
          <w:tcPr>
            <w:tcW w:w="3339"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20,3</w:t>
            </w:r>
          </w:p>
        </w:tc>
        <w:tc>
          <w:tcPr>
            <w:tcW w:w="4305"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9,55</w:t>
            </w:r>
          </w:p>
        </w:tc>
      </w:tr>
      <w:tr w:rsidR="00472DF1" w:rsidRPr="00472DF1"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w:t>
            </w:r>
          </w:p>
        </w:tc>
        <w:tc>
          <w:tcPr>
            <w:tcW w:w="3339"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17,1</w:t>
            </w:r>
          </w:p>
        </w:tc>
        <w:tc>
          <w:tcPr>
            <w:tcW w:w="4305"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13,58</w:t>
            </w:r>
          </w:p>
        </w:tc>
      </w:tr>
      <w:tr w:rsidR="00472DF1" w:rsidRPr="00472DF1"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w:t>
            </w:r>
          </w:p>
        </w:tc>
        <w:tc>
          <w:tcPr>
            <w:tcW w:w="3339"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14,2</w:t>
            </w:r>
          </w:p>
        </w:tc>
        <w:tc>
          <w:tcPr>
            <w:tcW w:w="4305"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22,33</w:t>
            </w:r>
          </w:p>
        </w:tc>
      </w:tr>
      <w:tr w:rsidR="00472DF1" w:rsidRPr="00472DF1"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w:t>
            </w:r>
          </w:p>
        </w:tc>
        <w:tc>
          <w:tcPr>
            <w:tcW w:w="3339"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11,0</w:t>
            </w:r>
          </w:p>
        </w:tc>
        <w:tc>
          <w:tcPr>
            <w:tcW w:w="4305"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27,50</w:t>
            </w:r>
          </w:p>
        </w:tc>
      </w:tr>
      <w:tr w:rsidR="00472DF1" w:rsidRPr="00472DF1"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w:t>
            </w:r>
          </w:p>
        </w:tc>
        <w:tc>
          <w:tcPr>
            <w:tcW w:w="3339"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17,3</w:t>
            </w:r>
          </w:p>
        </w:tc>
        <w:tc>
          <w:tcPr>
            <w:tcW w:w="4305"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13,54</w:t>
            </w:r>
          </w:p>
        </w:tc>
      </w:tr>
      <w:tr w:rsidR="00472DF1" w:rsidRPr="00472DF1"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6</w:t>
            </w:r>
          </w:p>
        </w:tc>
        <w:tc>
          <w:tcPr>
            <w:tcW w:w="3339"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19,6</w:t>
            </w:r>
          </w:p>
        </w:tc>
        <w:tc>
          <w:tcPr>
            <w:tcW w:w="4305"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11,60</w:t>
            </w:r>
          </w:p>
        </w:tc>
      </w:tr>
      <w:tr w:rsidR="00472DF1" w:rsidRPr="00472DF1"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7</w:t>
            </w:r>
          </w:p>
        </w:tc>
        <w:tc>
          <w:tcPr>
            <w:tcW w:w="3339"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20,5</w:t>
            </w:r>
          </w:p>
        </w:tc>
        <w:tc>
          <w:tcPr>
            <w:tcW w:w="4305"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8,90</w:t>
            </w:r>
          </w:p>
        </w:tc>
      </w:tr>
      <w:tr w:rsidR="00472DF1" w:rsidRPr="00472DF1"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8</w:t>
            </w:r>
          </w:p>
        </w:tc>
        <w:tc>
          <w:tcPr>
            <w:tcW w:w="3339"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23,6</w:t>
            </w:r>
          </w:p>
        </w:tc>
        <w:tc>
          <w:tcPr>
            <w:tcW w:w="4305"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3,25</w:t>
            </w:r>
          </w:p>
        </w:tc>
      </w:tr>
      <w:tr w:rsidR="00472DF1" w:rsidRPr="00472DF1"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9</w:t>
            </w:r>
          </w:p>
        </w:tc>
        <w:tc>
          <w:tcPr>
            <w:tcW w:w="3339"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14,6</w:t>
            </w:r>
          </w:p>
        </w:tc>
        <w:tc>
          <w:tcPr>
            <w:tcW w:w="4305"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21,20</w:t>
            </w:r>
          </w:p>
        </w:tc>
      </w:tr>
      <w:tr w:rsidR="00472DF1" w:rsidRPr="00472DF1"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10</w:t>
            </w:r>
          </w:p>
        </w:tc>
        <w:tc>
          <w:tcPr>
            <w:tcW w:w="3339"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17,5</w:t>
            </w:r>
          </w:p>
        </w:tc>
        <w:tc>
          <w:tcPr>
            <w:tcW w:w="4305"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13,5</w:t>
            </w:r>
          </w:p>
        </w:tc>
      </w:tr>
      <w:tr w:rsidR="00472DF1" w:rsidRPr="00472DF1"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11</w:t>
            </w:r>
          </w:p>
        </w:tc>
        <w:tc>
          <w:tcPr>
            <w:tcW w:w="3339"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20,8</w:t>
            </w:r>
          </w:p>
        </w:tc>
        <w:tc>
          <w:tcPr>
            <w:tcW w:w="4305"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7,60</w:t>
            </w:r>
          </w:p>
        </w:tc>
      </w:tr>
      <w:tr w:rsidR="00472DF1" w:rsidRPr="00472DF1"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12</w:t>
            </w:r>
          </w:p>
        </w:tc>
        <w:tc>
          <w:tcPr>
            <w:tcW w:w="3339"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13,6</w:t>
            </w:r>
          </w:p>
        </w:tc>
        <w:tc>
          <w:tcPr>
            <w:tcW w:w="4305"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25,52</w:t>
            </w:r>
          </w:p>
        </w:tc>
      </w:tr>
      <w:tr w:rsidR="00472DF1" w:rsidRPr="00472DF1"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13</w:t>
            </w:r>
          </w:p>
        </w:tc>
        <w:tc>
          <w:tcPr>
            <w:tcW w:w="3339"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24,0</w:t>
            </w:r>
          </w:p>
        </w:tc>
        <w:tc>
          <w:tcPr>
            <w:tcW w:w="4305"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2,50</w:t>
            </w:r>
          </w:p>
        </w:tc>
      </w:tr>
      <w:tr w:rsidR="00472DF1" w:rsidRPr="00472DF1"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14</w:t>
            </w:r>
          </w:p>
        </w:tc>
        <w:tc>
          <w:tcPr>
            <w:tcW w:w="3339"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17,5</w:t>
            </w:r>
          </w:p>
        </w:tc>
        <w:tc>
          <w:tcPr>
            <w:tcW w:w="4305"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13,24</w:t>
            </w:r>
          </w:p>
        </w:tc>
      </w:tr>
      <w:tr w:rsidR="00472DF1" w:rsidRPr="00472DF1"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15</w:t>
            </w:r>
          </w:p>
        </w:tc>
        <w:tc>
          <w:tcPr>
            <w:tcW w:w="3339"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15,0</w:t>
            </w:r>
          </w:p>
        </w:tc>
        <w:tc>
          <w:tcPr>
            <w:tcW w:w="4305"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20,15</w:t>
            </w:r>
          </w:p>
        </w:tc>
      </w:tr>
      <w:tr w:rsidR="00472DF1" w:rsidRPr="00472DF1"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16</w:t>
            </w:r>
          </w:p>
        </w:tc>
        <w:tc>
          <w:tcPr>
            <w:tcW w:w="3339"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21,1</w:t>
            </w:r>
          </w:p>
        </w:tc>
        <w:tc>
          <w:tcPr>
            <w:tcW w:w="4305"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6,10</w:t>
            </w:r>
          </w:p>
        </w:tc>
      </w:tr>
      <w:tr w:rsidR="00472DF1" w:rsidRPr="00472DF1"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17</w:t>
            </w:r>
          </w:p>
        </w:tc>
        <w:tc>
          <w:tcPr>
            <w:tcW w:w="3339"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17,6</w:t>
            </w:r>
          </w:p>
        </w:tc>
        <w:tc>
          <w:tcPr>
            <w:tcW w:w="4305"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13,36</w:t>
            </w:r>
          </w:p>
        </w:tc>
      </w:tr>
      <w:tr w:rsidR="00472DF1" w:rsidRPr="00472DF1"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18</w:t>
            </w:r>
          </w:p>
        </w:tc>
        <w:tc>
          <w:tcPr>
            <w:tcW w:w="3339"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15,8</w:t>
            </w:r>
          </w:p>
        </w:tc>
        <w:tc>
          <w:tcPr>
            <w:tcW w:w="4305"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19,62</w:t>
            </w:r>
          </w:p>
        </w:tc>
      </w:tr>
      <w:tr w:rsidR="00472DF1" w:rsidRPr="00472DF1"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19</w:t>
            </w:r>
          </w:p>
        </w:tc>
        <w:tc>
          <w:tcPr>
            <w:tcW w:w="3339"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18,8</w:t>
            </w:r>
          </w:p>
        </w:tc>
        <w:tc>
          <w:tcPr>
            <w:tcW w:w="4305"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11,90</w:t>
            </w:r>
          </w:p>
        </w:tc>
      </w:tr>
      <w:tr w:rsidR="00472DF1" w:rsidRPr="00472DF1"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w:t>
            </w:r>
          </w:p>
        </w:tc>
        <w:tc>
          <w:tcPr>
            <w:tcW w:w="3339"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22,4</w:t>
            </w:r>
          </w:p>
        </w:tc>
        <w:tc>
          <w:tcPr>
            <w:tcW w:w="4305"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5,20</w:t>
            </w:r>
          </w:p>
        </w:tc>
      </w:tr>
      <w:tr w:rsidR="00472DF1" w:rsidRPr="00472DF1"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21</w:t>
            </w:r>
          </w:p>
        </w:tc>
        <w:tc>
          <w:tcPr>
            <w:tcW w:w="3339"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16,1</w:t>
            </w:r>
          </w:p>
        </w:tc>
        <w:tc>
          <w:tcPr>
            <w:tcW w:w="4305"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17,90</w:t>
            </w:r>
          </w:p>
        </w:tc>
      </w:tr>
      <w:tr w:rsidR="00472DF1" w:rsidRPr="00472DF1"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22</w:t>
            </w:r>
          </w:p>
        </w:tc>
        <w:tc>
          <w:tcPr>
            <w:tcW w:w="3339"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17,9</w:t>
            </w:r>
          </w:p>
        </w:tc>
        <w:tc>
          <w:tcPr>
            <w:tcW w:w="4305"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12,30</w:t>
            </w:r>
          </w:p>
        </w:tc>
      </w:tr>
      <w:tr w:rsidR="00472DF1" w:rsidRPr="00472DF1"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23</w:t>
            </w:r>
          </w:p>
        </w:tc>
        <w:tc>
          <w:tcPr>
            <w:tcW w:w="3339"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21,7</w:t>
            </w:r>
          </w:p>
        </w:tc>
        <w:tc>
          <w:tcPr>
            <w:tcW w:w="4305"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5,40</w:t>
            </w:r>
          </w:p>
        </w:tc>
      </w:tr>
      <w:tr w:rsidR="00472DF1" w:rsidRPr="00472DF1"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24</w:t>
            </w:r>
          </w:p>
        </w:tc>
        <w:tc>
          <w:tcPr>
            <w:tcW w:w="3339"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18,0</w:t>
            </w:r>
          </w:p>
        </w:tc>
        <w:tc>
          <w:tcPr>
            <w:tcW w:w="4305"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12,18</w:t>
            </w:r>
          </w:p>
        </w:tc>
      </w:tr>
      <w:tr w:rsidR="00472DF1" w:rsidRPr="00472DF1"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25</w:t>
            </w:r>
          </w:p>
        </w:tc>
        <w:tc>
          <w:tcPr>
            <w:tcW w:w="3339"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16,4</w:t>
            </w:r>
          </w:p>
        </w:tc>
        <w:tc>
          <w:tcPr>
            <w:tcW w:w="4305"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17,10</w:t>
            </w:r>
          </w:p>
        </w:tc>
      </w:tr>
      <w:tr w:rsidR="00472DF1" w:rsidRPr="00472DF1"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26</w:t>
            </w:r>
          </w:p>
        </w:tc>
        <w:tc>
          <w:tcPr>
            <w:tcW w:w="3339"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26,0</w:t>
            </w:r>
          </w:p>
        </w:tc>
        <w:tc>
          <w:tcPr>
            <w:tcW w:w="4305"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1,00</w:t>
            </w:r>
          </w:p>
        </w:tc>
      </w:tr>
      <w:tr w:rsidR="00472DF1" w:rsidRPr="00472DF1"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27</w:t>
            </w:r>
          </w:p>
        </w:tc>
        <w:tc>
          <w:tcPr>
            <w:tcW w:w="3339"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18,4</w:t>
            </w:r>
          </w:p>
        </w:tc>
        <w:tc>
          <w:tcPr>
            <w:tcW w:w="4305"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12,12</w:t>
            </w:r>
          </w:p>
        </w:tc>
      </w:tr>
      <w:tr w:rsidR="00472DF1" w:rsidRPr="00472DF1"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28</w:t>
            </w:r>
          </w:p>
        </w:tc>
        <w:tc>
          <w:tcPr>
            <w:tcW w:w="3339"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16,7</w:t>
            </w:r>
          </w:p>
        </w:tc>
        <w:tc>
          <w:tcPr>
            <w:tcW w:w="4305"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16,45</w:t>
            </w:r>
          </w:p>
        </w:tc>
      </w:tr>
      <w:tr w:rsidR="00472DF1" w:rsidRPr="00472DF1"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29</w:t>
            </w:r>
          </w:p>
        </w:tc>
        <w:tc>
          <w:tcPr>
            <w:tcW w:w="3339"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12,2</w:t>
            </w:r>
          </w:p>
        </w:tc>
        <w:tc>
          <w:tcPr>
            <w:tcW w:w="4305"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26,50</w:t>
            </w:r>
          </w:p>
        </w:tc>
      </w:tr>
      <w:tr w:rsidR="00472DF1" w:rsidRPr="00472DF1" w:rsidTr="002A0A52">
        <w:trPr>
          <w:trHeight w:hRule="exact" w:val="300"/>
        </w:trPr>
        <w:tc>
          <w:tcPr>
            <w:tcW w:w="1500"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30</w:t>
            </w:r>
          </w:p>
        </w:tc>
        <w:tc>
          <w:tcPr>
            <w:tcW w:w="3339"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13,9</w:t>
            </w:r>
          </w:p>
        </w:tc>
        <w:tc>
          <w:tcPr>
            <w:tcW w:w="4305" w:type="dxa"/>
            <w:tcBorders>
              <w:top w:val="single" w:sz="6" w:space="0" w:color="auto"/>
              <w:left w:val="single" w:sz="6" w:space="0" w:color="auto"/>
              <w:bottom w:val="single" w:sz="6" w:space="0" w:color="auto"/>
              <w:right w:val="single" w:sz="6" w:space="0" w:color="auto"/>
            </w:tcBorders>
          </w:tcPr>
          <w:p w:rsidR="00472DF1" w:rsidRPr="00472DF1" w:rsidRDefault="00472DF1" w:rsidP="00472DF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23,98</w:t>
            </w:r>
          </w:p>
        </w:tc>
      </w:tr>
    </w:tbl>
    <w:p w:rsidR="00472DF1" w:rsidRPr="00472DF1" w:rsidRDefault="00472DF1" w:rsidP="00472DF1">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Выявите взаимосвязи между размером процентной ставки и величиной выданного кредита.</w:t>
      </w:r>
    </w:p>
    <w:p w:rsidR="00472DF1" w:rsidRPr="00472DF1" w:rsidRDefault="00472DF1" w:rsidP="00472DF1">
      <w:pPr>
        <w:autoSpaceDE w:val="0"/>
        <w:autoSpaceDN w:val="0"/>
        <w:adjustRightInd w:val="0"/>
        <w:spacing w:after="0" w:line="240" w:lineRule="auto"/>
        <w:jc w:val="both"/>
        <w:rPr>
          <w:rFonts w:ascii="Times New Roman" w:eastAsia="Times New Roman" w:hAnsi="Times New Roman" w:cs="Times New Roman"/>
          <w:i/>
          <w:iCs/>
          <w:spacing w:val="-30"/>
          <w:sz w:val="24"/>
          <w:szCs w:val="24"/>
          <w:lang w:val="ru-RU" w:eastAsia="ru-RU"/>
        </w:rPr>
      </w:pPr>
    </w:p>
    <w:p w:rsidR="00472DF1" w:rsidRPr="00472DF1" w:rsidRDefault="00472DF1" w:rsidP="00472DF1">
      <w:pPr>
        <w:spacing w:after="0" w:line="240" w:lineRule="auto"/>
        <w:jc w:val="center"/>
        <w:textAlignment w:val="baseline"/>
        <w:rPr>
          <w:rFonts w:ascii="Times New Roman" w:eastAsia="Times New Roman" w:hAnsi="Times New Roman" w:cs="Times New Roman"/>
          <w:b/>
          <w:sz w:val="24"/>
          <w:szCs w:val="24"/>
          <w:lang w:val="ru-RU" w:eastAsia="ru-RU"/>
        </w:rPr>
      </w:pPr>
      <w:r w:rsidRPr="00472DF1">
        <w:rPr>
          <w:rFonts w:ascii="Times New Roman" w:eastAsia="Times New Roman" w:hAnsi="Times New Roman" w:cs="Times New Roman"/>
          <w:b/>
          <w:sz w:val="24"/>
          <w:szCs w:val="24"/>
          <w:lang w:val="ru-RU" w:eastAsia="ru-RU"/>
        </w:rPr>
        <w:t>Методические рекомендации по выполнению:</w:t>
      </w:r>
    </w:p>
    <w:p w:rsidR="00472DF1" w:rsidRPr="00472DF1" w:rsidRDefault="00472DF1" w:rsidP="00472DF1">
      <w:pPr>
        <w:spacing w:after="0" w:line="240" w:lineRule="auto"/>
        <w:textAlignment w:val="baseline"/>
        <w:rPr>
          <w:rFonts w:ascii="Times New Roman" w:eastAsia="Times New Roman" w:hAnsi="Times New Roman" w:cs="Times New Roman"/>
          <w:b/>
          <w:sz w:val="24"/>
          <w:szCs w:val="24"/>
          <w:lang w:val="ru-RU" w:eastAsia="ru-RU"/>
        </w:rPr>
      </w:pPr>
    </w:p>
    <w:p w:rsidR="00472DF1" w:rsidRPr="00472DF1" w:rsidRDefault="00472DF1" w:rsidP="00472DF1">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построить интервальный ряд, характеризующий распределение банков по сумме выданных кредитов, образовав пять групп с равными интервалами;</w:t>
      </w:r>
    </w:p>
    <w:p w:rsidR="00472DF1" w:rsidRPr="00472DF1" w:rsidRDefault="00472DF1" w:rsidP="00472DF1">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lastRenderedPageBreak/>
        <w:t>- сформировать аналитическую группировку для изучения связи между размером процентной ставки и величиной выданного кредита;</w:t>
      </w:r>
    </w:p>
    <w:p w:rsidR="00472DF1" w:rsidRPr="00472DF1" w:rsidRDefault="00472DF1" w:rsidP="00472DF1">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 выбрать оптимальную форму представления построенного интервального ряда и сформированной аналитической группировки,  </w:t>
      </w:r>
      <w:proofErr w:type="spellStart"/>
      <w:r w:rsidRPr="00472DF1">
        <w:rPr>
          <w:rFonts w:ascii="Times New Roman" w:eastAsia="Times New Roman" w:hAnsi="Times New Roman" w:cs="Times New Roman"/>
          <w:sz w:val="24"/>
          <w:szCs w:val="24"/>
          <w:lang w:val="ru-RU" w:eastAsia="ru-RU"/>
        </w:rPr>
        <w:t>озволяющую</w:t>
      </w:r>
      <w:proofErr w:type="spellEnd"/>
      <w:r w:rsidRPr="00472DF1">
        <w:rPr>
          <w:rFonts w:ascii="Times New Roman" w:eastAsia="Times New Roman" w:hAnsi="Times New Roman" w:cs="Times New Roman"/>
          <w:sz w:val="24"/>
          <w:szCs w:val="24"/>
          <w:lang w:val="ru-RU" w:eastAsia="ru-RU"/>
        </w:rPr>
        <w:t xml:space="preserve"> сделать необходимые выводы.</w:t>
      </w:r>
    </w:p>
    <w:p w:rsidR="00472DF1" w:rsidRPr="00472DF1" w:rsidRDefault="00472DF1" w:rsidP="00472DF1">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Решение оформляется в виде отчета, который должен содержать теоретические положения, формулы, расчеты, анализ и интерпретацию  полученных результатов и выводы. </w:t>
      </w:r>
    </w:p>
    <w:p w:rsidR="00472DF1" w:rsidRPr="00472DF1" w:rsidRDefault="00472DF1" w:rsidP="00472DF1">
      <w:pPr>
        <w:spacing w:after="0" w:line="240" w:lineRule="auto"/>
        <w:jc w:val="both"/>
        <w:rPr>
          <w:rFonts w:ascii="Times New Roman" w:eastAsia="Times New Roman" w:hAnsi="Times New Roman" w:cs="Times New Roman"/>
          <w:b/>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b/>
          <w:bCs/>
          <w:sz w:val="24"/>
          <w:szCs w:val="24"/>
          <w:lang w:val="ru-RU" w:eastAsia="ru-RU"/>
        </w:rPr>
        <w:t>Критерии оценки:</w:t>
      </w:r>
      <w:r w:rsidRPr="00472DF1">
        <w:rPr>
          <w:rFonts w:ascii="Times New Roman" w:eastAsia="Times New Roman" w:hAnsi="Times New Roman" w:cs="Times New Roman"/>
          <w:sz w:val="24"/>
          <w:szCs w:val="24"/>
          <w:lang w:val="ru-RU" w:eastAsia="ru-RU"/>
        </w:rPr>
        <w:t> </w:t>
      </w:r>
    </w:p>
    <w:tbl>
      <w:tblPr>
        <w:tblW w:w="0" w:type="auto"/>
        <w:tblLook w:val="01E0" w:firstRow="1" w:lastRow="1" w:firstColumn="1" w:lastColumn="1" w:noHBand="0" w:noVBand="0"/>
      </w:tblPr>
      <w:tblGrid>
        <w:gridCol w:w="9570"/>
      </w:tblGrid>
      <w:tr w:rsidR="00472DF1" w:rsidRPr="00703931" w:rsidTr="002A0A52">
        <w:tc>
          <w:tcPr>
            <w:tcW w:w="9570" w:type="dxa"/>
          </w:tcPr>
          <w:p w:rsidR="00472DF1" w:rsidRPr="00472DF1" w:rsidRDefault="00472DF1" w:rsidP="00472DF1">
            <w:pPr>
              <w:spacing w:after="0" w:line="240" w:lineRule="auto"/>
              <w:jc w:val="both"/>
              <w:rPr>
                <w:rFonts w:ascii="Times New Roman" w:eastAsia="Times New Roman" w:hAnsi="Times New Roman" w:cs="Times New Roman"/>
                <w:bCs/>
                <w:spacing w:val="-2"/>
                <w:sz w:val="24"/>
                <w:szCs w:val="24"/>
                <w:lang w:val="ru-RU"/>
              </w:rPr>
            </w:pPr>
            <w:r w:rsidRPr="00472DF1">
              <w:rPr>
                <w:rFonts w:ascii="Times New Roman" w:eastAsia="Times New Roman" w:hAnsi="Times New Roman" w:cs="Times New Roman"/>
                <w:bCs/>
                <w:spacing w:val="-2"/>
                <w:sz w:val="24"/>
                <w:szCs w:val="24"/>
                <w:lang w:val="ru-RU"/>
              </w:rPr>
              <w:t>Оценка «зачтено» выставляется, если задача решена полностью, в представленном решении обоснованно получены правильные ответы, проведен анализ, возможно при анализе и интерпретации полученных результатов допущены незначительные ошибки, выводы – достаточно обоснованы.</w:t>
            </w:r>
          </w:p>
        </w:tc>
      </w:tr>
      <w:tr w:rsidR="00472DF1" w:rsidRPr="00703931" w:rsidTr="002A0A52">
        <w:tc>
          <w:tcPr>
            <w:tcW w:w="9570" w:type="dxa"/>
          </w:tcPr>
          <w:p w:rsidR="00472DF1" w:rsidRPr="00472DF1" w:rsidRDefault="00472DF1" w:rsidP="00472DF1">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472DF1">
              <w:rPr>
                <w:rFonts w:ascii="Times New Roman" w:eastAsia="Times New Roman" w:hAnsi="Times New Roman" w:cs="Times New Roman"/>
                <w:bCs/>
                <w:spacing w:val="-2"/>
                <w:sz w:val="24"/>
                <w:szCs w:val="24"/>
                <w:lang w:val="ru-RU"/>
              </w:rPr>
              <w:t>Оценка «не зачтено» выставляется, если решение частично, неверно или отсутствует, выводы верны частично, неверны или отсутствуют.</w:t>
            </w:r>
          </w:p>
        </w:tc>
      </w:tr>
    </w:tbl>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Составитель </w:t>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t xml:space="preserve">__________________  </w:t>
      </w:r>
      <w:proofErr w:type="spellStart"/>
      <w:r w:rsidRPr="00472DF1">
        <w:rPr>
          <w:rFonts w:ascii="Times New Roman" w:eastAsia="Times New Roman" w:hAnsi="Times New Roman" w:cs="Times New Roman"/>
          <w:sz w:val="24"/>
          <w:szCs w:val="24"/>
          <w:lang w:val="ru-RU" w:eastAsia="ru-RU"/>
        </w:rPr>
        <w:t>А.А.Рудяга</w:t>
      </w:r>
      <w:proofErr w:type="spellEnd"/>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 «____»__________________20     г. </w:t>
      </w: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br w:type="page"/>
      </w:r>
    </w:p>
    <w:p w:rsidR="00472DF1" w:rsidRPr="00472DF1" w:rsidRDefault="00472DF1" w:rsidP="00472DF1">
      <w:pPr>
        <w:shd w:val="clear" w:color="auto" w:fill="FFFFFF"/>
        <w:tabs>
          <w:tab w:val="left" w:pos="709"/>
        </w:tabs>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472DF1" w:rsidRPr="00472DF1" w:rsidRDefault="00472DF1" w:rsidP="00472DF1">
      <w:pPr>
        <w:shd w:val="clear" w:color="auto" w:fill="FFFFFF"/>
        <w:tabs>
          <w:tab w:val="left" w:pos="709"/>
        </w:tabs>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72DF1" w:rsidRPr="00472DF1" w:rsidRDefault="00472DF1" w:rsidP="00472DF1">
      <w:pPr>
        <w:shd w:val="clear" w:color="auto" w:fill="FFFFFF"/>
        <w:tabs>
          <w:tab w:val="left" w:pos="709"/>
        </w:tabs>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72DF1" w:rsidRPr="00472DF1" w:rsidRDefault="00472DF1" w:rsidP="00472DF1">
      <w:pPr>
        <w:widowControl w:val="0"/>
        <w:tabs>
          <w:tab w:val="left" w:pos="709"/>
        </w:tabs>
        <w:spacing w:after="0" w:line="240" w:lineRule="auto"/>
        <w:rPr>
          <w:rFonts w:ascii="Times New Roman" w:eastAsia="Times New Roman" w:hAnsi="Times New Roman" w:cs="Times New Roman"/>
          <w:sz w:val="24"/>
          <w:szCs w:val="24"/>
          <w:lang w:val="ru-RU" w:eastAsia="ru-RU"/>
        </w:rPr>
      </w:pPr>
    </w:p>
    <w:p w:rsidR="00472DF1" w:rsidRPr="00472DF1" w:rsidRDefault="00472DF1" w:rsidP="00472DF1">
      <w:pPr>
        <w:tabs>
          <w:tab w:val="left" w:pos="709"/>
        </w:tabs>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Кафедра статистики, эконометрики и оценки рисков</w:t>
      </w:r>
    </w:p>
    <w:p w:rsidR="00472DF1" w:rsidRPr="00472DF1" w:rsidRDefault="00472DF1" w:rsidP="00472DF1">
      <w:pPr>
        <w:tabs>
          <w:tab w:val="left" w:pos="709"/>
        </w:tabs>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72DF1" w:rsidRPr="00472DF1" w:rsidRDefault="00472DF1" w:rsidP="00472DF1">
      <w:pPr>
        <w:tabs>
          <w:tab w:val="left" w:pos="709"/>
        </w:tabs>
        <w:spacing w:after="0" w:line="240" w:lineRule="auto"/>
        <w:textAlignment w:val="baseline"/>
        <w:rPr>
          <w:rFonts w:ascii="Times New Roman" w:eastAsia="Times New Roman" w:hAnsi="Times New Roman" w:cs="Times New Roman"/>
          <w:sz w:val="24"/>
          <w:szCs w:val="24"/>
          <w:lang w:val="ru-RU" w:eastAsia="ru-RU"/>
        </w:rPr>
      </w:pPr>
    </w:p>
    <w:p w:rsidR="00472DF1" w:rsidRPr="00472DF1" w:rsidRDefault="00472DF1" w:rsidP="00472DF1">
      <w:pPr>
        <w:tabs>
          <w:tab w:val="left" w:pos="709"/>
        </w:tabs>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Вопросы для устного опроса</w:t>
      </w:r>
    </w:p>
    <w:p w:rsidR="00472DF1" w:rsidRPr="00472DF1" w:rsidRDefault="00472DF1" w:rsidP="00472DF1">
      <w:pPr>
        <w:tabs>
          <w:tab w:val="left" w:pos="709"/>
        </w:tabs>
        <w:spacing w:after="0" w:line="240" w:lineRule="auto"/>
        <w:jc w:val="center"/>
        <w:textAlignment w:val="baseline"/>
        <w:rPr>
          <w:rFonts w:ascii="Times New Roman" w:eastAsia="Times New Roman" w:hAnsi="Times New Roman" w:cs="Times New Roman"/>
          <w:b/>
          <w:sz w:val="24"/>
          <w:szCs w:val="24"/>
          <w:lang w:val="ru-RU" w:eastAsia="ru-RU"/>
        </w:rPr>
      </w:pPr>
      <w:r w:rsidRPr="00472DF1">
        <w:rPr>
          <w:rFonts w:ascii="Times New Roman" w:eastAsia="Times New Roman" w:hAnsi="Times New Roman" w:cs="Times New Roman"/>
          <w:b/>
          <w:sz w:val="24"/>
          <w:szCs w:val="24"/>
          <w:lang w:val="ru-RU" w:eastAsia="ru-RU"/>
        </w:rPr>
        <w:t>по дисциплине</w:t>
      </w:r>
      <w:r w:rsidRPr="00472DF1">
        <w:rPr>
          <w:rFonts w:ascii="Times New Roman" w:eastAsia="Times New Roman" w:hAnsi="Times New Roman" w:cs="Times New Roman"/>
          <w:b/>
          <w:i/>
          <w:sz w:val="24"/>
          <w:szCs w:val="24"/>
          <w:lang w:val="ru-RU" w:eastAsia="ru-RU"/>
        </w:rPr>
        <w:t xml:space="preserve"> </w:t>
      </w:r>
      <w:r w:rsidRPr="00472DF1">
        <w:rPr>
          <w:rFonts w:ascii="Times New Roman" w:eastAsia="Times New Roman" w:hAnsi="Times New Roman" w:cs="Times New Roman"/>
          <w:b/>
          <w:sz w:val="24"/>
          <w:szCs w:val="24"/>
          <w:vertAlign w:val="superscript"/>
          <w:lang w:val="ru-RU" w:eastAsia="ru-RU"/>
        </w:rPr>
        <w:t xml:space="preserve"> </w:t>
      </w:r>
      <w:r w:rsidRPr="00472DF1">
        <w:rPr>
          <w:rFonts w:ascii="Times New Roman" w:eastAsia="Times New Roman" w:hAnsi="Times New Roman" w:cs="Times New Roman"/>
          <w:b/>
          <w:sz w:val="24"/>
          <w:szCs w:val="24"/>
          <w:lang w:val="ru-RU" w:eastAsia="ru-RU"/>
        </w:rPr>
        <w:t>«Статистика»</w:t>
      </w:r>
    </w:p>
    <w:p w:rsidR="00472DF1" w:rsidRPr="00472DF1" w:rsidRDefault="00472DF1" w:rsidP="00472DF1">
      <w:pPr>
        <w:tabs>
          <w:tab w:val="left" w:pos="709"/>
        </w:tabs>
        <w:spacing w:after="0" w:line="240" w:lineRule="auto"/>
        <w:jc w:val="center"/>
        <w:textAlignment w:val="baseline"/>
        <w:rPr>
          <w:rFonts w:ascii="Times New Roman" w:eastAsia="Times New Roman" w:hAnsi="Times New Roman" w:cs="Times New Roman"/>
          <w:b/>
          <w:sz w:val="24"/>
          <w:szCs w:val="24"/>
          <w:lang w:val="ru-RU" w:eastAsia="ru-RU"/>
        </w:rPr>
      </w:pPr>
    </w:p>
    <w:tbl>
      <w:tblPr>
        <w:tblW w:w="10403" w:type="dxa"/>
        <w:tblLook w:val="0000" w:firstRow="0" w:lastRow="0" w:firstColumn="0" w:lastColumn="0" w:noHBand="0" w:noVBand="0"/>
      </w:tblPr>
      <w:tblGrid>
        <w:gridCol w:w="9869"/>
        <w:gridCol w:w="534"/>
      </w:tblGrid>
      <w:tr w:rsidR="00472DF1" w:rsidRPr="00703931" w:rsidTr="002A0A52">
        <w:trPr>
          <w:gridAfter w:val="1"/>
          <w:wAfter w:w="534" w:type="dxa"/>
        </w:trPr>
        <w:tc>
          <w:tcPr>
            <w:tcW w:w="9869" w:type="dxa"/>
          </w:tcPr>
          <w:p w:rsidR="00472DF1" w:rsidRPr="00472DF1" w:rsidRDefault="00472DF1" w:rsidP="00472DF1">
            <w:pPr>
              <w:tabs>
                <w:tab w:val="left" w:pos="709"/>
              </w:tabs>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Тема 1.1. </w:t>
            </w:r>
            <w:r w:rsidRPr="00472DF1">
              <w:rPr>
                <w:rFonts w:ascii="Times New Roman" w:eastAsia="Times New Roman" w:hAnsi="Times New Roman" w:cs="Times New Roman"/>
                <w:color w:val="000000"/>
                <w:sz w:val="24"/>
                <w:szCs w:val="24"/>
                <w:lang w:val="ru-RU"/>
              </w:rPr>
              <w:t>«Предмет, метод  и основные категории статистики»</w:t>
            </w:r>
          </w:p>
          <w:p w:rsidR="00472DF1" w:rsidRPr="00472DF1" w:rsidRDefault="00472DF1" w:rsidP="00472DF1">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Что такое статистическая закономерность?</w:t>
            </w:r>
          </w:p>
          <w:p w:rsidR="00472DF1" w:rsidRPr="00472DF1" w:rsidRDefault="00472DF1" w:rsidP="00472DF1">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Что понимается под единицей статистической совокупности?</w:t>
            </w:r>
          </w:p>
          <w:p w:rsidR="00472DF1" w:rsidRPr="00472DF1" w:rsidRDefault="00472DF1" w:rsidP="00472DF1">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eastAsia="ru-RU"/>
              </w:rPr>
            </w:pPr>
            <w:r w:rsidRPr="00472DF1">
              <w:rPr>
                <w:rFonts w:ascii="Times New Roman" w:eastAsia="Times New Roman" w:hAnsi="Times New Roman" w:cs="Times New Roman"/>
                <w:sz w:val="24"/>
                <w:szCs w:val="24"/>
                <w:lang w:val="ru-RU" w:eastAsia="ru-RU"/>
              </w:rPr>
              <w:t>Что такое статистический показатель?</w:t>
            </w:r>
          </w:p>
          <w:p w:rsidR="00472DF1" w:rsidRPr="00472DF1" w:rsidRDefault="00472DF1" w:rsidP="00472DF1">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Что такое статистический признак? Какие признаки играют преобладающую роль в роль в статистике?</w:t>
            </w:r>
          </w:p>
          <w:p w:rsidR="00472DF1" w:rsidRPr="00472DF1" w:rsidRDefault="00472DF1" w:rsidP="00472DF1">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Приведите примеры одномерных, двумерных и многомерных данных.</w:t>
            </w:r>
          </w:p>
        </w:tc>
      </w:tr>
      <w:tr w:rsidR="00472DF1" w:rsidRPr="00703931" w:rsidTr="002A0A52">
        <w:trPr>
          <w:gridAfter w:val="1"/>
          <w:wAfter w:w="534" w:type="dxa"/>
        </w:trPr>
        <w:tc>
          <w:tcPr>
            <w:tcW w:w="9869" w:type="dxa"/>
          </w:tcPr>
          <w:p w:rsidR="00472DF1" w:rsidRPr="00472DF1" w:rsidRDefault="00472DF1" w:rsidP="00472DF1">
            <w:pPr>
              <w:tabs>
                <w:tab w:val="left" w:pos="709"/>
              </w:tabs>
              <w:spacing w:after="0" w:line="240" w:lineRule="auto"/>
              <w:rPr>
                <w:rFonts w:ascii="Times New Roman" w:eastAsia="Times New Roman" w:hAnsi="Times New Roman" w:cs="Times New Roman"/>
                <w:sz w:val="24"/>
                <w:szCs w:val="24"/>
                <w:lang w:val="ru-RU" w:eastAsia="ru-RU"/>
              </w:rPr>
            </w:pPr>
          </w:p>
          <w:p w:rsidR="00472DF1" w:rsidRPr="00472DF1" w:rsidRDefault="00472DF1" w:rsidP="00472DF1">
            <w:pPr>
              <w:tabs>
                <w:tab w:val="left" w:pos="709"/>
              </w:tabs>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Тема 1.2. </w:t>
            </w:r>
            <w:r w:rsidRPr="00472DF1">
              <w:rPr>
                <w:rFonts w:ascii="Times New Roman" w:eastAsia="Times New Roman" w:hAnsi="Times New Roman" w:cs="Times New Roman"/>
                <w:color w:val="000000"/>
                <w:sz w:val="24"/>
                <w:szCs w:val="24"/>
                <w:lang w:val="ru-RU"/>
              </w:rPr>
              <w:t>«Статистическое наблюдение».</w:t>
            </w:r>
          </w:p>
          <w:p w:rsidR="00472DF1" w:rsidRPr="00472DF1" w:rsidRDefault="00472DF1" w:rsidP="00472DF1">
            <w:pPr>
              <w:tabs>
                <w:tab w:val="left" w:pos="709"/>
              </w:tabs>
              <w:spacing w:after="0" w:line="240" w:lineRule="auto"/>
              <w:rPr>
                <w:rFonts w:ascii="Times New Roman" w:eastAsia="Times New Roman" w:hAnsi="Times New Roman" w:cs="Times New Roman"/>
                <w:sz w:val="24"/>
                <w:szCs w:val="24"/>
                <w:lang w:val="ru-RU" w:eastAsia="ru-RU"/>
              </w:rPr>
            </w:pPr>
          </w:p>
          <w:p w:rsidR="00472DF1" w:rsidRPr="00472DF1" w:rsidRDefault="00472DF1" w:rsidP="00472DF1">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Назовите этапы статистического наблюдения.</w:t>
            </w:r>
          </w:p>
          <w:p w:rsidR="00472DF1" w:rsidRPr="00472DF1" w:rsidRDefault="00472DF1" w:rsidP="00472DF1">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В чем суть статистического наблюдения?</w:t>
            </w:r>
          </w:p>
          <w:p w:rsidR="00472DF1" w:rsidRPr="00472DF1" w:rsidRDefault="00472DF1" w:rsidP="00472DF1">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Что такое объект и единица статистического наблюдения?</w:t>
            </w:r>
          </w:p>
          <w:p w:rsidR="00472DF1" w:rsidRPr="00472DF1" w:rsidRDefault="00472DF1" w:rsidP="00472DF1">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С какой целью составляется план статистического наблюдения?</w:t>
            </w:r>
          </w:p>
          <w:p w:rsidR="00472DF1" w:rsidRPr="00472DF1" w:rsidRDefault="00472DF1" w:rsidP="00472DF1">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Что такое программа статистического наблюдения?</w:t>
            </w:r>
          </w:p>
          <w:p w:rsidR="00472DF1" w:rsidRPr="00472DF1" w:rsidRDefault="00472DF1" w:rsidP="00472DF1">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В каких формах осуществляется наблюдение?</w:t>
            </w:r>
          </w:p>
          <w:p w:rsidR="00472DF1" w:rsidRPr="00472DF1" w:rsidRDefault="00472DF1" w:rsidP="00472DF1">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72DF1">
              <w:rPr>
                <w:rFonts w:ascii="Times New Roman" w:eastAsia="Times New Roman" w:hAnsi="Times New Roman" w:cs="Times New Roman"/>
                <w:sz w:val="24"/>
                <w:szCs w:val="24"/>
                <w:lang w:val="ru-RU" w:eastAsia="ru-RU"/>
              </w:rPr>
              <w:t>Назовите виды статистического наблюдения.</w:t>
            </w:r>
          </w:p>
          <w:p w:rsidR="00472DF1" w:rsidRPr="00472DF1" w:rsidRDefault="00472DF1" w:rsidP="00472DF1">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Назовите способы статистического наблюдения.</w:t>
            </w:r>
          </w:p>
          <w:p w:rsidR="00472DF1" w:rsidRPr="00472DF1" w:rsidRDefault="00472DF1" w:rsidP="00472DF1">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Какие ошибки могут возникнуть в процессе наблюдения, какие существуют способы их предотвращения и контроля? </w:t>
            </w:r>
          </w:p>
        </w:tc>
      </w:tr>
      <w:tr w:rsidR="00472DF1" w:rsidRPr="00703931" w:rsidTr="002A0A52">
        <w:trPr>
          <w:gridAfter w:val="1"/>
          <w:wAfter w:w="534" w:type="dxa"/>
        </w:trPr>
        <w:tc>
          <w:tcPr>
            <w:tcW w:w="9869" w:type="dxa"/>
          </w:tcPr>
          <w:p w:rsidR="00472DF1" w:rsidRPr="00472DF1" w:rsidRDefault="00472DF1" w:rsidP="00472DF1">
            <w:pPr>
              <w:tabs>
                <w:tab w:val="left" w:pos="709"/>
              </w:tabs>
              <w:spacing w:after="0" w:line="240" w:lineRule="auto"/>
              <w:rPr>
                <w:rFonts w:ascii="Times New Roman" w:eastAsia="Times New Roman" w:hAnsi="Times New Roman" w:cs="Times New Roman"/>
                <w:sz w:val="24"/>
                <w:szCs w:val="24"/>
                <w:lang w:val="ru-RU" w:eastAsia="ru-RU"/>
              </w:rPr>
            </w:pPr>
          </w:p>
          <w:p w:rsidR="00472DF1" w:rsidRPr="00472DF1" w:rsidRDefault="00472DF1" w:rsidP="00472DF1">
            <w:pPr>
              <w:tabs>
                <w:tab w:val="left" w:pos="709"/>
              </w:tabs>
              <w:spacing w:after="0" w:line="240" w:lineRule="auto"/>
              <w:rPr>
                <w:rFonts w:ascii="Times New Roman" w:eastAsia="Times New Roman" w:hAnsi="Times New Roman" w:cs="Times New Roman"/>
                <w:sz w:val="24"/>
                <w:szCs w:val="24"/>
                <w:lang w:val="ru-RU"/>
              </w:rPr>
            </w:pPr>
            <w:r w:rsidRPr="00472DF1">
              <w:rPr>
                <w:rFonts w:ascii="Times New Roman" w:eastAsia="Times New Roman" w:hAnsi="Times New Roman" w:cs="Times New Roman"/>
                <w:sz w:val="24"/>
                <w:szCs w:val="24"/>
                <w:lang w:val="ru-RU" w:eastAsia="ru-RU"/>
              </w:rPr>
              <w:t xml:space="preserve">Тема 1.3. </w:t>
            </w:r>
            <w:r w:rsidRPr="00472DF1">
              <w:rPr>
                <w:rFonts w:ascii="Times New Roman" w:eastAsia="Times New Roman" w:hAnsi="Times New Roman" w:cs="Times New Roman"/>
                <w:color w:val="000000"/>
                <w:sz w:val="24"/>
                <w:szCs w:val="24"/>
                <w:lang w:val="ru-RU"/>
              </w:rPr>
              <w:t>«Группировка статистических данных и способы представления анализируемой информации».</w:t>
            </w:r>
          </w:p>
          <w:p w:rsidR="00472DF1" w:rsidRPr="00472DF1" w:rsidRDefault="00472DF1" w:rsidP="00472DF1">
            <w:pPr>
              <w:tabs>
                <w:tab w:val="left" w:pos="709"/>
              </w:tabs>
              <w:spacing w:after="0" w:line="240" w:lineRule="auto"/>
              <w:rPr>
                <w:rFonts w:ascii="Times New Roman" w:eastAsia="Times New Roman" w:hAnsi="Times New Roman" w:cs="Times New Roman"/>
                <w:sz w:val="24"/>
                <w:szCs w:val="24"/>
                <w:lang w:val="ru-RU" w:eastAsia="ru-RU"/>
              </w:rPr>
            </w:pPr>
          </w:p>
          <w:p w:rsidR="00472DF1" w:rsidRPr="00472DF1" w:rsidRDefault="00472DF1" w:rsidP="00472DF1">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Охарактеризуйте сводку по форме и глубине обработки материала, а также по технике выполнения.</w:t>
            </w:r>
          </w:p>
          <w:p w:rsidR="00472DF1" w:rsidRPr="00472DF1" w:rsidRDefault="00472DF1" w:rsidP="00472DF1">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Что представляет собой статистическая группировка?</w:t>
            </w:r>
          </w:p>
          <w:p w:rsidR="00472DF1" w:rsidRPr="00472DF1" w:rsidRDefault="00472DF1" w:rsidP="00472DF1">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В чем заключаются особенности выбора </w:t>
            </w:r>
            <w:proofErr w:type="spellStart"/>
            <w:r w:rsidRPr="00472DF1">
              <w:rPr>
                <w:rFonts w:ascii="Times New Roman" w:eastAsia="Times New Roman" w:hAnsi="Times New Roman" w:cs="Times New Roman"/>
                <w:sz w:val="24"/>
                <w:szCs w:val="24"/>
                <w:lang w:val="ru-RU" w:eastAsia="ru-RU"/>
              </w:rPr>
              <w:t>группировочного</w:t>
            </w:r>
            <w:proofErr w:type="spellEnd"/>
            <w:r w:rsidRPr="00472DF1">
              <w:rPr>
                <w:rFonts w:ascii="Times New Roman" w:eastAsia="Times New Roman" w:hAnsi="Times New Roman" w:cs="Times New Roman"/>
                <w:sz w:val="24"/>
                <w:szCs w:val="24"/>
                <w:lang w:val="ru-RU" w:eastAsia="ru-RU"/>
              </w:rPr>
              <w:t xml:space="preserve"> признака и как это связано с выбором числа групп?</w:t>
            </w:r>
          </w:p>
          <w:p w:rsidR="00472DF1" w:rsidRPr="00472DF1" w:rsidRDefault="00472DF1" w:rsidP="00472DF1">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Раскройте понятие интервал группировки и приведите примеры  интервальных группировок.</w:t>
            </w:r>
          </w:p>
          <w:p w:rsidR="00472DF1" w:rsidRPr="00472DF1" w:rsidRDefault="00472DF1" w:rsidP="00472DF1">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Какие задачи решает статистика при помощи метода группировок?</w:t>
            </w:r>
          </w:p>
          <w:p w:rsidR="00472DF1" w:rsidRPr="00472DF1" w:rsidRDefault="00472DF1" w:rsidP="00472DF1">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Какие виды группировок Вы </w:t>
            </w:r>
            <w:proofErr w:type="gramStart"/>
            <w:r w:rsidRPr="00472DF1">
              <w:rPr>
                <w:rFonts w:ascii="Times New Roman" w:eastAsia="Times New Roman" w:hAnsi="Times New Roman" w:cs="Times New Roman"/>
                <w:sz w:val="24"/>
                <w:szCs w:val="24"/>
                <w:lang w:val="ru-RU" w:eastAsia="ru-RU"/>
              </w:rPr>
              <w:t>знаете и в чем заключаются</w:t>
            </w:r>
            <w:proofErr w:type="gramEnd"/>
            <w:r w:rsidRPr="00472DF1">
              <w:rPr>
                <w:rFonts w:ascii="Times New Roman" w:eastAsia="Times New Roman" w:hAnsi="Times New Roman" w:cs="Times New Roman"/>
                <w:sz w:val="24"/>
                <w:szCs w:val="24"/>
                <w:lang w:val="ru-RU" w:eastAsia="ru-RU"/>
              </w:rPr>
              <w:t xml:space="preserve"> их основные отличия?</w:t>
            </w:r>
          </w:p>
          <w:p w:rsidR="00472DF1" w:rsidRPr="00472DF1" w:rsidRDefault="00472DF1" w:rsidP="00472DF1">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Каковы особенности применения типологических, структурных и аналитических группировок?</w:t>
            </w:r>
          </w:p>
          <w:p w:rsidR="00472DF1" w:rsidRPr="00472DF1" w:rsidRDefault="00472DF1" w:rsidP="00472DF1">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В чем отличие между группировкой и классификацией?</w:t>
            </w:r>
          </w:p>
          <w:p w:rsidR="00472DF1" w:rsidRPr="00472DF1" w:rsidRDefault="00472DF1" w:rsidP="00472DF1">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Что такое вторичная группировка? Какими методами она производится?</w:t>
            </w:r>
          </w:p>
          <w:p w:rsidR="00472DF1" w:rsidRPr="00472DF1" w:rsidRDefault="00472DF1" w:rsidP="00472DF1">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Перечислите основные правила построения и составления статистических таблиц.</w:t>
            </w:r>
          </w:p>
          <w:p w:rsidR="00472DF1" w:rsidRPr="00472DF1" w:rsidRDefault="00472DF1" w:rsidP="00472DF1">
            <w:pPr>
              <w:widowControl w:val="0"/>
              <w:numPr>
                <w:ilvl w:val="0"/>
                <w:numId w:val="18"/>
              </w:numPr>
              <w:autoSpaceDE w:val="0"/>
              <w:autoSpaceDN w:val="0"/>
              <w:adjustRightInd w:val="0"/>
              <w:spacing w:after="0" w:line="240" w:lineRule="auto"/>
              <w:ind w:hanging="563"/>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Что такое подлежащее и сказуемое статистической таблицы? Охарактеризуйте виды таблиц в зависимости от построения подлежащего и разработки сказуемого. </w:t>
            </w:r>
          </w:p>
          <w:p w:rsidR="00472DF1" w:rsidRPr="00472DF1" w:rsidRDefault="00472DF1" w:rsidP="00472DF1">
            <w:pPr>
              <w:widowControl w:val="0"/>
              <w:numPr>
                <w:ilvl w:val="0"/>
                <w:numId w:val="18"/>
              </w:numPr>
              <w:tabs>
                <w:tab w:val="clear" w:pos="70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Охарактеризуйте основные элементы статистических графиков и шкалы, применяемые в графиках.</w:t>
            </w:r>
          </w:p>
          <w:p w:rsidR="00472DF1" w:rsidRPr="00472DF1" w:rsidRDefault="00472DF1" w:rsidP="00472DF1">
            <w:pPr>
              <w:widowControl w:val="0"/>
              <w:numPr>
                <w:ilvl w:val="0"/>
                <w:numId w:val="18"/>
              </w:numPr>
              <w:tabs>
                <w:tab w:val="clear" w:pos="70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Классифицируйте видов графиков (по форме графического образа и по задачам изображения).</w:t>
            </w:r>
          </w:p>
          <w:p w:rsidR="00472DF1" w:rsidRPr="00472DF1" w:rsidRDefault="00472DF1" w:rsidP="00472DF1">
            <w:pPr>
              <w:widowControl w:val="0"/>
              <w:numPr>
                <w:ilvl w:val="0"/>
                <w:numId w:val="18"/>
              </w:numPr>
              <w:tabs>
                <w:tab w:val="clear" w:pos="705"/>
                <w:tab w:val="left" w:pos="0"/>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Какие виды статистических графиков используются для иллюстра</w:t>
            </w:r>
            <w:r w:rsidRPr="00472DF1">
              <w:rPr>
                <w:rFonts w:ascii="Times New Roman" w:eastAsia="Times New Roman" w:hAnsi="Times New Roman" w:cs="Times New Roman"/>
                <w:sz w:val="24"/>
                <w:szCs w:val="24"/>
                <w:lang w:val="ru-RU" w:eastAsia="ru-RU"/>
              </w:rPr>
              <w:softHyphen/>
              <w:t>ции результатов сводки и группировки?</w:t>
            </w:r>
          </w:p>
          <w:p w:rsidR="00472DF1" w:rsidRPr="00472DF1" w:rsidRDefault="00472DF1" w:rsidP="00472DF1">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472DF1" w:rsidRPr="00703931" w:rsidTr="002A0A52">
        <w:tc>
          <w:tcPr>
            <w:tcW w:w="10403" w:type="dxa"/>
            <w:gridSpan w:val="2"/>
          </w:tcPr>
          <w:p w:rsidR="00472DF1" w:rsidRPr="00472DF1" w:rsidRDefault="00472DF1" w:rsidP="00472DF1">
            <w:pPr>
              <w:tabs>
                <w:tab w:val="left" w:pos="709"/>
              </w:tabs>
              <w:spacing w:after="0" w:line="240" w:lineRule="auto"/>
              <w:rPr>
                <w:rFonts w:ascii="Times New Roman" w:eastAsia="Times New Roman" w:hAnsi="Times New Roman" w:cs="Times New Roman"/>
                <w:sz w:val="24"/>
                <w:szCs w:val="24"/>
                <w:lang w:val="ru-RU" w:eastAsia="ru-RU"/>
              </w:rPr>
            </w:pPr>
          </w:p>
          <w:p w:rsidR="00472DF1" w:rsidRPr="00472DF1" w:rsidRDefault="00472DF1" w:rsidP="00472DF1">
            <w:pPr>
              <w:tabs>
                <w:tab w:val="left" w:pos="709"/>
              </w:tabs>
              <w:spacing w:after="0" w:line="240" w:lineRule="auto"/>
              <w:rPr>
                <w:rFonts w:ascii="Times New Roman" w:eastAsia="Times New Roman" w:hAnsi="Times New Roman" w:cs="Times New Roman"/>
                <w:sz w:val="24"/>
                <w:szCs w:val="24"/>
                <w:lang w:val="ru-RU"/>
              </w:rPr>
            </w:pPr>
            <w:r w:rsidRPr="00472DF1">
              <w:rPr>
                <w:rFonts w:ascii="Times New Roman" w:eastAsia="Times New Roman" w:hAnsi="Times New Roman" w:cs="Times New Roman"/>
                <w:sz w:val="24"/>
                <w:szCs w:val="24"/>
                <w:lang w:val="ru-RU" w:eastAsia="ru-RU"/>
              </w:rPr>
              <w:t xml:space="preserve">Тема 1.4 </w:t>
            </w:r>
            <w:r w:rsidRPr="00472DF1">
              <w:rPr>
                <w:rFonts w:ascii="Times New Roman" w:eastAsia="Times New Roman" w:hAnsi="Times New Roman" w:cs="Times New Roman"/>
                <w:color w:val="000000"/>
                <w:sz w:val="24"/>
                <w:szCs w:val="24"/>
                <w:lang w:val="ru-RU"/>
              </w:rPr>
              <w:t>«Статистические показатели».</w:t>
            </w:r>
          </w:p>
          <w:p w:rsidR="00472DF1" w:rsidRPr="00472DF1" w:rsidRDefault="00472DF1" w:rsidP="00472DF1">
            <w:pPr>
              <w:tabs>
                <w:tab w:val="left" w:pos="709"/>
              </w:tabs>
              <w:spacing w:after="0" w:line="240" w:lineRule="auto"/>
              <w:rPr>
                <w:rFonts w:ascii="Times New Roman" w:eastAsia="Times New Roman" w:hAnsi="Times New Roman" w:cs="Times New Roman"/>
                <w:sz w:val="24"/>
                <w:szCs w:val="24"/>
                <w:lang w:val="ru-RU" w:eastAsia="ru-RU"/>
              </w:rPr>
            </w:pPr>
          </w:p>
          <w:p w:rsidR="00472DF1" w:rsidRPr="00472DF1" w:rsidRDefault="00472DF1" w:rsidP="00472DF1">
            <w:pPr>
              <w:widowControl w:val="0"/>
              <w:numPr>
                <w:ilvl w:val="0"/>
                <w:numId w:val="23"/>
              </w:numPr>
              <w:tabs>
                <w:tab w:val="left" w:pos="318"/>
              </w:tabs>
              <w:spacing w:after="0" w:line="240" w:lineRule="auto"/>
              <w:contextualSpacing/>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      Что такое статистический показатель?</w:t>
            </w:r>
          </w:p>
          <w:p w:rsidR="00472DF1" w:rsidRPr="00472DF1" w:rsidRDefault="00472DF1" w:rsidP="00472DF1">
            <w:pPr>
              <w:widowControl w:val="0"/>
              <w:numPr>
                <w:ilvl w:val="0"/>
                <w:numId w:val="23"/>
              </w:numPr>
              <w:tabs>
                <w:tab w:val="clear" w:pos="705"/>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Что в статистике понимается под статистическим показателем в форме абсолютных величин?</w:t>
            </w:r>
          </w:p>
          <w:p w:rsidR="00472DF1" w:rsidRPr="00472DF1" w:rsidRDefault="00472DF1" w:rsidP="00472DF1">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В каких единицах измерения не выражаются статистические показатели в форме абсолютных величин?</w:t>
            </w:r>
          </w:p>
          <w:p w:rsidR="00472DF1" w:rsidRPr="00472DF1" w:rsidRDefault="00472DF1" w:rsidP="00472DF1">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Что понимается под статистическим показателем в форме относительных величин? </w:t>
            </w:r>
          </w:p>
          <w:p w:rsidR="00472DF1" w:rsidRPr="00472DF1" w:rsidRDefault="00472DF1" w:rsidP="00472DF1">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Как выражаются относительные показатели, если базу сравнения принимают за 1000?</w:t>
            </w:r>
          </w:p>
          <w:p w:rsidR="00472DF1" w:rsidRPr="00472DF1" w:rsidRDefault="00472DF1" w:rsidP="00472DF1">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Определите вид относительных показателей, характеризующих удельный вес какого-либо явления в генеральной совокупности.</w:t>
            </w:r>
          </w:p>
          <w:p w:rsidR="00472DF1" w:rsidRPr="00472DF1" w:rsidRDefault="00472DF1" w:rsidP="00472DF1">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Определите вид относительных показателей, характеризующих темпы изменения какого-либо явления во времени.</w:t>
            </w:r>
          </w:p>
        </w:tc>
      </w:tr>
      <w:tr w:rsidR="00472DF1" w:rsidRPr="00703931" w:rsidTr="002A0A52">
        <w:trPr>
          <w:gridAfter w:val="1"/>
          <w:wAfter w:w="534" w:type="dxa"/>
        </w:trPr>
        <w:tc>
          <w:tcPr>
            <w:tcW w:w="9869" w:type="dxa"/>
          </w:tcPr>
          <w:p w:rsidR="00472DF1" w:rsidRPr="00472DF1" w:rsidRDefault="00472DF1" w:rsidP="00472DF1">
            <w:pPr>
              <w:tabs>
                <w:tab w:val="left" w:pos="709"/>
              </w:tabs>
              <w:spacing w:after="0" w:line="240" w:lineRule="auto"/>
              <w:rPr>
                <w:rFonts w:ascii="Times New Roman" w:eastAsia="Times New Roman" w:hAnsi="Times New Roman" w:cs="Times New Roman"/>
                <w:sz w:val="24"/>
                <w:szCs w:val="24"/>
                <w:lang w:val="ru-RU" w:eastAsia="ru-RU"/>
              </w:rPr>
            </w:pPr>
          </w:p>
          <w:p w:rsidR="00472DF1" w:rsidRPr="00472DF1" w:rsidRDefault="00472DF1" w:rsidP="00472DF1">
            <w:pPr>
              <w:tabs>
                <w:tab w:val="left" w:pos="709"/>
              </w:tabs>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Тема 2.1:«Методы анализа и оценки взаимосвязей данных, измеренных на количественных шкалах». </w:t>
            </w:r>
          </w:p>
          <w:p w:rsidR="00472DF1" w:rsidRPr="00472DF1" w:rsidRDefault="00472DF1" w:rsidP="00472DF1">
            <w:pPr>
              <w:tabs>
                <w:tab w:val="left" w:pos="709"/>
              </w:tabs>
              <w:spacing w:after="0" w:line="240" w:lineRule="auto"/>
              <w:rPr>
                <w:rFonts w:ascii="Times New Roman" w:eastAsia="Times New Roman" w:hAnsi="Times New Roman" w:cs="Times New Roman"/>
                <w:sz w:val="24"/>
                <w:szCs w:val="24"/>
                <w:lang w:val="ru-RU" w:eastAsia="ru-RU"/>
              </w:rPr>
            </w:pPr>
          </w:p>
          <w:p w:rsidR="00472DF1" w:rsidRPr="00472DF1" w:rsidRDefault="00472DF1" w:rsidP="00472DF1">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Назовите виды рядов распределения и расскажите об особенностях их построения.</w:t>
            </w:r>
          </w:p>
          <w:p w:rsidR="00472DF1" w:rsidRPr="00472DF1" w:rsidRDefault="00472DF1" w:rsidP="00472DF1">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Что представляют собой статистические ряды </w:t>
            </w:r>
            <w:proofErr w:type="gramStart"/>
            <w:r w:rsidRPr="00472DF1">
              <w:rPr>
                <w:rFonts w:ascii="Times New Roman" w:eastAsia="Times New Roman" w:hAnsi="Times New Roman" w:cs="Times New Roman"/>
                <w:sz w:val="24"/>
                <w:szCs w:val="24"/>
                <w:lang w:val="ru-RU" w:eastAsia="ru-RU"/>
              </w:rPr>
              <w:t>распределения</w:t>
            </w:r>
            <w:proofErr w:type="gramEnd"/>
            <w:r w:rsidRPr="00472DF1">
              <w:rPr>
                <w:rFonts w:ascii="Times New Roman" w:eastAsia="Times New Roman" w:hAnsi="Times New Roman" w:cs="Times New Roman"/>
                <w:sz w:val="24"/>
                <w:szCs w:val="24"/>
                <w:lang w:val="ru-RU" w:eastAsia="ru-RU"/>
              </w:rPr>
              <w:t xml:space="preserve"> и по </w:t>
            </w:r>
            <w:proofErr w:type="gramStart"/>
            <w:r w:rsidRPr="00472DF1">
              <w:rPr>
                <w:rFonts w:ascii="Times New Roman" w:eastAsia="Times New Roman" w:hAnsi="Times New Roman" w:cs="Times New Roman"/>
                <w:sz w:val="24"/>
                <w:szCs w:val="24"/>
                <w:lang w:val="ru-RU" w:eastAsia="ru-RU"/>
              </w:rPr>
              <w:t>каким</w:t>
            </w:r>
            <w:proofErr w:type="gramEnd"/>
            <w:r w:rsidRPr="00472DF1">
              <w:rPr>
                <w:rFonts w:ascii="Times New Roman" w:eastAsia="Times New Roman" w:hAnsi="Times New Roman" w:cs="Times New Roman"/>
                <w:sz w:val="24"/>
                <w:szCs w:val="24"/>
                <w:lang w:val="ru-RU" w:eastAsia="ru-RU"/>
              </w:rPr>
              <w:t xml:space="preserve"> признакам они могут быть образованы? </w:t>
            </w:r>
          </w:p>
          <w:p w:rsidR="00472DF1" w:rsidRPr="00472DF1" w:rsidRDefault="00472DF1" w:rsidP="00472DF1">
            <w:pPr>
              <w:widowControl w:val="0"/>
              <w:numPr>
                <w:ilvl w:val="0"/>
                <w:numId w:val="23"/>
              </w:numPr>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Из каких элементов состоит вариационный ряд распределения?</w:t>
            </w:r>
          </w:p>
          <w:p w:rsidR="00472DF1" w:rsidRPr="00472DF1" w:rsidRDefault="00472DF1" w:rsidP="00472DF1">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Для чего используется формула </w:t>
            </w:r>
            <w:proofErr w:type="spellStart"/>
            <w:r w:rsidRPr="00472DF1">
              <w:rPr>
                <w:rFonts w:ascii="Times New Roman" w:eastAsia="Times New Roman" w:hAnsi="Times New Roman" w:cs="Times New Roman"/>
                <w:sz w:val="24"/>
                <w:szCs w:val="24"/>
                <w:lang w:val="ru-RU" w:eastAsia="ru-RU"/>
              </w:rPr>
              <w:t>Стерджесса</w:t>
            </w:r>
            <w:proofErr w:type="spellEnd"/>
            <w:r w:rsidRPr="00472DF1">
              <w:rPr>
                <w:rFonts w:ascii="Times New Roman" w:eastAsia="Times New Roman" w:hAnsi="Times New Roman" w:cs="Times New Roman"/>
                <w:sz w:val="24"/>
                <w:szCs w:val="24"/>
                <w:lang w:val="ru-RU" w:eastAsia="ru-RU"/>
              </w:rPr>
              <w:t>?</w:t>
            </w:r>
          </w:p>
          <w:p w:rsidR="00472DF1" w:rsidRPr="00472DF1" w:rsidRDefault="00472DF1" w:rsidP="00472DF1">
            <w:pPr>
              <w:numPr>
                <w:ilvl w:val="0"/>
                <w:numId w:val="19"/>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Дайте определение средней величины.</w:t>
            </w:r>
          </w:p>
          <w:p w:rsidR="00472DF1" w:rsidRPr="00472DF1" w:rsidRDefault="00472DF1" w:rsidP="00472DF1">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Каковы условия необходимости применения и типичности средней величины?</w:t>
            </w:r>
          </w:p>
          <w:p w:rsidR="00472DF1" w:rsidRPr="00472DF1" w:rsidRDefault="00472DF1" w:rsidP="00472DF1">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Что такое квантили вариационного ряда?</w:t>
            </w:r>
          </w:p>
          <w:p w:rsidR="00472DF1" w:rsidRPr="00472DF1" w:rsidRDefault="00472DF1" w:rsidP="00472DF1">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Чем вызвана необходимость изучения вариации признака?</w:t>
            </w:r>
          </w:p>
          <w:p w:rsidR="00472DF1" w:rsidRPr="00472DF1" w:rsidRDefault="00472DF1" w:rsidP="00472DF1">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Укажите основные показатели вариации.</w:t>
            </w:r>
          </w:p>
          <w:p w:rsidR="00472DF1" w:rsidRPr="00472DF1" w:rsidRDefault="00472DF1" w:rsidP="00472DF1">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Какие вам известны способы расчета дисперсии и среднего </w:t>
            </w:r>
            <w:proofErr w:type="spellStart"/>
            <w:r w:rsidRPr="00472DF1">
              <w:rPr>
                <w:rFonts w:ascii="Times New Roman" w:eastAsia="Times New Roman" w:hAnsi="Times New Roman" w:cs="Times New Roman"/>
                <w:sz w:val="24"/>
                <w:szCs w:val="24"/>
                <w:lang w:val="ru-RU" w:eastAsia="ru-RU"/>
              </w:rPr>
              <w:t>квадратического</w:t>
            </w:r>
            <w:proofErr w:type="spellEnd"/>
            <w:r w:rsidRPr="00472DF1">
              <w:rPr>
                <w:rFonts w:ascii="Times New Roman" w:eastAsia="Times New Roman" w:hAnsi="Times New Roman" w:cs="Times New Roman"/>
                <w:sz w:val="24"/>
                <w:szCs w:val="24"/>
                <w:lang w:val="ru-RU" w:eastAsia="ru-RU"/>
              </w:rPr>
              <w:t xml:space="preserve"> отклонения?</w:t>
            </w:r>
          </w:p>
          <w:p w:rsidR="00472DF1" w:rsidRPr="00472DF1" w:rsidRDefault="00472DF1" w:rsidP="00472DF1">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Как определяется дисперсия альтернативного признака?</w:t>
            </w:r>
          </w:p>
          <w:p w:rsidR="00472DF1" w:rsidRPr="00472DF1" w:rsidRDefault="00472DF1" w:rsidP="00472DF1">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Что такое коэффициент вариации? </w:t>
            </w:r>
          </w:p>
          <w:p w:rsidR="00472DF1" w:rsidRPr="00472DF1" w:rsidRDefault="00472DF1" w:rsidP="00472DF1">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Правило сложения дисперсий. Что показывают частная (внутригрупповая), средняя из частных, межгрупповая и общая дисперсии?</w:t>
            </w:r>
          </w:p>
          <w:p w:rsidR="00472DF1" w:rsidRPr="00472DF1" w:rsidRDefault="00472DF1" w:rsidP="00472DF1">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Как рассчитываются и что характеризуют коэффициент детерминации и эмпирическое корреляционное отношение?</w:t>
            </w:r>
          </w:p>
          <w:p w:rsidR="00472DF1" w:rsidRPr="00472DF1" w:rsidRDefault="00472DF1" w:rsidP="00472DF1">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Что характеризует и как рассчитывается коэффициент корреляции </w:t>
            </w:r>
            <w:proofErr w:type="spellStart"/>
            <w:r w:rsidRPr="00472DF1">
              <w:rPr>
                <w:rFonts w:ascii="Times New Roman" w:eastAsia="Times New Roman" w:hAnsi="Times New Roman" w:cs="Times New Roman"/>
                <w:sz w:val="24"/>
                <w:szCs w:val="24"/>
                <w:lang w:val="ru-RU" w:eastAsia="ru-RU"/>
              </w:rPr>
              <w:t>К.Пирсона</w:t>
            </w:r>
            <w:proofErr w:type="spellEnd"/>
            <w:r w:rsidRPr="00472DF1">
              <w:rPr>
                <w:rFonts w:ascii="Times New Roman" w:eastAsia="Times New Roman" w:hAnsi="Times New Roman" w:cs="Times New Roman"/>
                <w:sz w:val="24"/>
                <w:szCs w:val="24"/>
                <w:lang w:val="ru-RU" w:eastAsia="ru-RU"/>
              </w:rPr>
              <w:t>?</w:t>
            </w:r>
          </w:p>
          <w:p w:rsidR="00472DF1" w:rsidRPr="00472DF1" w:rsidRDefault="00472DF1" w:rsidP="00472DF1">
            <w:pPr>
              <w:tabs>
                <w:tab w:val="left" w:pos="709"/>
              </w:tabs>
              <w:spacing w:after="0" w:line="240" w:lineRule="auto"/>
              <w:jc w:val="both"/>
              <w:rPr>
                <w:rFonts w:ascii="Times New Roman" w:eastAsia="Times New Roman" w:hAnsi="Times New Roman" w:cs="Times New Roman"/>
                <w:sz w:val="24"/>
                <w:szCs w:val="24"/>
                <w:lang w:val="ru-RU" w:eastAsia="ru-RU"/>
              </w:rPr>
            </w:pPr>
          </w:p>
          <w:p w:rsidR="00472DF1" w:rsidRPr="00472DF1" w:rsidRDefault="00472DF1" w:rsidP="00472DF1">
            <w:pPr>
              <w:tabs>
                <w:tab w:val="left" w:pos="709"/>
              </w:tabs>
              <w:spacing w:after="0" w:line="240" w:lineRule="auto"/>
              <w:jc w:val="both"/>
              <w:rPr>
                <w:rFonts w:ascii="Times New Roman" w:eastAsia="Times New Roman" w:hAnsi="Times New Roman" w:cs="Times New Roman"/>
                <w:sz w:val="24"/>
                <w:szCs w:val="24"/>
                <w:lang w:val="ru-RU" w:eastAsia="ru-RU"/>
              </w:rPr>
            </w:pPr>
            <w:proofErr w:type="gramStart"/>
            <w:r w:rsidRPr="00472DF1">
              <w:rPr>
                <w:rFonts w:ascii="Times New Roman" w:eastAsia="Times New Roman" w:hAnsi="Times New Roman" w:cs="Times New Roman"/>
                <w:sz w:val="24"/>
                <w:szCs w:val="24"/>
                <w:lang w:val="ru-RU" w:eastAsia="ru-RU"/>
              </w:rPr>
              <w:t>Тема 2.2  «Методы анализа данных, измеренных на номинальной и порядковой шкалах»</w:t>
            </w:r>
            <w:proofErr w:type="gramEnd"/>
          </w:p>
          <w:p w:rsidR="00472DF1" w:rsidRPr="00472DF1" w:rsidRDefault="00472DF1" w:rsidP="00472DF1">
            <w:pPr>
              <w:tabs>
                <w:tab w:val="left" w:pos="709"/>
              </w:tabs>
              <w:spacing w:after="0" w:line="240" w:lineRule="auto"/>
              <w:jc w:val="both"/>
              <w:rPr>
                <w:rFonts w:ascii="Times New Roman" w:eastAsia="Times New Roman" w:hAnsi="Times New Roman" w:cs="Times New Roman"/>
                <w:sz w:val="24"/>
                <w:szCs w:val="24"/>
                <w:lang w:val="ru-RU" w:eastAsia="ru-RU"/>
              </w:rPr>
            </w:pPr>
          </w:p>
          <w:p w:rsidR="00472DF1" w:rsidRPr="00472DF1" w:rsidRDefault="00472DF1" w:rsidP="00472DF1">
            <w:pPr>
              <w:numPr>
                <w:ilvl w:val="0"/>
                <w:numId w:val="19"/>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Охарактеризуйте корреляционные связи по направлению и по аналитическому выражению.</w:t>
            </w:r>
          </w:p>
          <w:p w:rsidR="00472DF1" w:rsidRPr="00472DF1" w:rsidRDefault="00472DF1" w:rsidP="00472DF1">
            <w:pPr>
              <w:numPr>
                <w:ilvl w:val="0"/>
                <w:numId w:val="19"/>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Какие методы применяют в начальной стадии анализа статистических зависимостей?</w:t>
            </w:r>
          </w:p>
          <w:p w:rsidR="00472DF1" w:rsidRPr="00472DF1" w:rsidRDefault="00472DF1" w:rsidP="00472DF1">
            <w:pPr>
              <w:numPr>
                <w:ilvl w:val="0"/>
                <w:numId w:val="19"/>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Какие существуют показатели измерения тесноты связи?</w:t>
            </w:r>
          </w:p>
          <w:p w:rsidR="00472DF1" w:rsidRPr="00472DF1" w:rsidRDefault="00472DF1" w:rsidP="00472DF1">
            <w:pPr>
              <w:numPr>
                <w:ilvl w:val="0"/>
                <w:numId w:val="19"/>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Что представляют собой коэффициенты рангов </w:t>
            </w:r>
            <w:proofErr w:type="spellStart"/>
            <w:r w:rsidRPr="00472DF1">
              <w:rPr>
                <w:rFonts w:ascii="Times New Roman" w:eastAsia="Times New Roman" w:hAnsi="Times New Roman" w:cs="Times New Roman"/>
                <w:sz w:val="24"/>
                <w:szCs w:val="24"/>
                <w:lang w:val="ru-RU" w:eastAsia="ru-RU"/>
              </w:rPr>
              <w:t>Спирмена</w:t>
            </w:r>
            <w:proofErr w:type="spellEnd"/>
            <w:r w:rsidRPr="00472DF1">
              <w:rPr>
                <w:rFonts w:ascii="Times New Roman" w:eastAsia="Times New Roman" w:hAnsi="Times New Roman" w:cs="Times New Roman"/>
                <w:sz w:val="24"/>
                <w:szCs w:val="24"/>
                <w:lang w:val="ru-RU" w:eastAsia="ru-RU"/>
              </w:rPr>
              <w:t xml:space="preserve"> и </w:t>
            </w:r>
            <w:proofErr w:type="spellStart"/>
            <w:r w:rsidRPr="00472DF1">
              <w:rPr>
                <w:rFonts w:ascii="Times New Roman" w:eastAsia="Times New Roman" w:hAnsi="Times New Roman" w:cs="Times New Roman"/>
                <w:sz w:val="24"/>
                <w:szCs w:val="24"/>
                <w:lang w:val="ru-RU" w:eastAsia="ru-RU"/>
              </w:rPr>
              <w:t>Кендэлла</w:t>
            </w:r>
            <w:proofErr w:type="spellEnd"/>
            <w:r w:rsidRPr="00472DF1">
              <w:rPr>
                <w:rFonts w:ascii="Times New Roman" w:eastAsia="Times New Roman" w:hAnsi="Times New Roman" w:cs="Times New Roman"/>
                <w:sz w:val="24"/>
                <w:szCs w:val="24"/>
                <w:lang w:val="ru-RU" w:eastAsia="ru-RU"/>
              </w:rPr>
              <w:t>?</w:t>
            </w:r>
          </w:p>
          <w:p w:rsidR="00472DF1" w:rsidRPr="00472DF1" w:rsidRDefault="00472DF1" w:rsidP="00472DF1">
            <w:pPr>
              <w:numPr>
                <w:ilvl w:val="0"/>
                <w:numId w:val="19"/>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С </w:t>
            </w:r>
            <w:proofErr w:type="gramStart"/>
            <w:r w:rsidRPr="00472DF1">
              <w:rPr>
                <w:rFonts w:ascii="Times New Roman" w:eastAsia="Times New Roman" w:hAnsi="Times New Roman" w:cs="Times New Roman"/>
                <w:sz w:val="24"/>
                <w:szCs w:val="24"/>
                <w:lang w:val="ru-RU" w:eastAsia="ru-RU"/>
              </w:rPr>
              <w:t>помощью</w:t>
            </w:r>
            <w:proofErr w:type="gramEnd"/>
            <w:r w:rsidRPr="00472DF1">
              <w:rPr>
                <w:rFonts w:ascii="Times New Roman" w:eastAsia="Times New Roman" w:hAnsi="Times New Roman" w:cs="Times New Roman"/>
                <w:sz w:val="24"/>
                <w:szCs w:val="24"/>
                <w:lang w:val="ru-RU" w:eastAsia="ru-RU"/>
              </w:rPr>
              <w:t xml:space="preserve"> каких показателей изучается и измеряется корреляционная зависимость между качественными показателями на основе таблиц взаимной сопряженности?</w:t>
            </w:r>
          </w:p>
        </w:tc>
      </w:tr>
      <w:tr w:rsidR="00472DF1" w:rsidRPr="00703931" w:rsidTr="002A0A52">
        <w:trPr>
          <w:gridAfter w:val="1"/>
          <w:wAfter w:w="534" w:type="dxa"/>
        </w:trPr>
        <w:tc>
          <w:tcPr>
            <w:tcW w:w="9869" w:type="dxa"/>
          </w:tcPr>
          <w:p w:rsidR="00472DF1" w:rsidRPr="00472DF1" w:rsidRDefault="00472DF1" w:rsidP="00472DF1">
            <w:pPr>
              <w:tabs>
                <w:tab w:val="left" w:pos="709"/>
              </w:tabs>
              <w:spacing w:after="0" w:line="240" w:lineRule="auto"/>
              <w:rPr>
                <w:rFonts w:ascii="Times New Roman" w:eastAsia="Times New Roman" w:hAnsi="Times New Roman" w:cs="Times New Roman"/>
                <w:sz w:val="24"/>
                <w:szCs w:val="24"/>
                <w:lang w:val="ru-RU" w:eastAsia="ru-RU"/>
              </w:rPr>
            </w:pPr>
          </w:p>
        </w:tc>
      </w:tr>
      <w:tr w:rsidR="00472DF1" w:rsidRPr="00703931" w:rsidTr="002A0A52">
        <w:trPr>
          <w:gridAfter w:val="1"/>
          <w:wAfter w:w="534" w:type="dxa"/>
        </w:trPr>
        <w:tc>
          <w:tcPr>
            <w:tcW w:w="9869" w:type="dxa"/>
          </w:tcPr>
          <w:p w:rsidR="00472DF1" w:rsidRPr="00472DF1" w:rsidRDefault="00472DF1" w:rsidP="00472DF1">
            <w:pPr>
              <w:tabs>
                <w:tab w:val="left" w:pos="709"/>
              </w:tabs>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Тема 2.3 «Методы анализа и моделирования тенденции развития рядов динамики».</w:t>
            </w:r>
          </w:p>
          <w:p w:rsidR="00472DF1" w:rsidRPr="00472DF1" w:rsidRDefault="00472DF1" w:rsidP="00472DF1">
            <w:pPr>
              <w:tabs>
                <w:tab w:val="left" w:pos="709"/>
              </w:tabs>
              <w:spacing w:after="0" w:line="240" w:lineRule="auto"/>
              <w:rPr>
                <w:rFonts w:ascii="Times New Roman" w:eastAsia="Times New Roman" w:hAnsi="Times New Roman" w:cs="Times New Roman"/>
                <w:sz w:val="24"/>
                <w:szCs w:val="24"/>
                <w:lang w:val="ru-RU" w:eastAsia="ru-RU"/>
              </w:rPr>
            </w:pPr>
          </w:p>
          <w:p w:rsidR="00472DF1" w:rsidRPr="00472DF1" w:rsidRDefault="00472DF1" w:rsidP="00472DF1">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Что такое ряды динамики и из роль в статистическом анализе?</w:t>
            </w:r>
          </w:p>
          <w:p w:rsidR="00472DF1" w:rsidRPr="00472DF1" w:rsidRDefault="00472DF1" w:rsidP="00472DF1">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Укажите виды рядов динамики.</w:t>
            </w:r>
          </w:p>
          <w:p w:rsidR="00472DF1" w:rsidRPr="00472DF1" w:rsidRDefault="00472DF1" w:rsidP="00472DF1">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Чем объясняется выбор формулы для нахождения среднего уровня динамического ряда?</w:t>
            </w:r>
          </w:p>
          <w:p w:rsidR="00472DF1" w:rsidRPr="00472DF1" w:rsidRDefault="00472DF1" w:rsidP="00472DF1">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Какие показатели рассчитываются для характеристики изменений уровней ряда динамики?</w:t>
            </w:r>
          </w:p>
          <w:p w:rsidR="00472DF1" w:rsidRPr="00472DF1" w:rsidRDefault="00472DF1" w:rsidP="00472DF1">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Как рассчитывается средний темп (коэффициент) роста и прироста?</w:t>
            </w:r>
          </w:p>
          <w:p w:rsidR="00472DF1" w:rsidRPr="00472DF1" w:rsidRDefault="00472DF1" w:rsidP="00472DF1">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lastRenderedPageBreak/>
              <w:t>В каких случаях применяют «период удвоения ряда»?</w:t>
            </w:r>
          </w:p>
        </w:tc>
      </w:tr>
      <w:tr w:rsidR="00472DF1" w:rsidRPr="00703931" w:rsidTr="002A0A52">
        <w:trPr>
          <w:gridAfter w:val="1"/>
          <w:wAfter w:w="534" w:type="dxa"/>
        </w:trPr>
        <w:tc>
          <w:tcPr>
            <w:tcW w:w="9869" w:type="dxa"/>
          </w:tcPr>
          <w:p w:rsidR="00472DF1" w:rsidRPr="00472DF1" w:rsidRDefault="00472DF1" w:rsidP="00472DF1">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lastRenderedPageBreak/>
              <w:t>Укажите приемы, применяемые для преобразования временных рядов.</w:t>
            </w:r>
          </w:p>
          <w:p w:rsidR="00472DF1" w:rsidRPr="00472DF1" w:rsidRDefault="00472DF1" w:rsidP="00472DF1">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Каким образом временные ряды приводят к одному основанию?</w:t>
            </w:r>
          </w:p>
          <w:p w:rsidR="00472DF1" w:rsidRPr="00472DF1" w:rsidRDefault="00472DF1" w:rsidP="00472DF1">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Чем вызвана необходимость смыкания временных рядов?</w:t>
            </w:r>
          </w:p>
          <w:p w:rsidR="00472DF1" w:rsidRPr="00472DF1" w:rsidRDefault="00472DF1" w:rsidP="00472DF1">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Назовите методы анализа основной развития в рядах динамики.</w:t>
            </w:r>
          </w:p>
          <w:p w:rsidR="00472DF1" w:rsidRPr="00472DF1" w:rsidRDefault="00472DF1" w:rsidP="00472DF1">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На чем основан метод укрупнения интервалов?</w:t>
            </w:r>
          </w:p>
          <w:p w:rsidR="00472DF1" w:rsidRPr="00472DF1" w:rsidRDefault="00472DF1" w:rsidP="00472DF1">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Охарактеризуйте метод скользящей средней, его недостатки и достоинства.</w:t>
            </w:r>
          </w:p>
          <w:p w:rsidR="00472DF1" w:rsidRPr="00472DF1" w:rsidRDefault="00472DF1" w:rsidP="00472DF1">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Чем вызвана необходимость аналитического выравнивания рядов? </w:t>
            </w:r>
          </w:p>
          <w:p w:rsidR="00472DF1" w:rsidRPr="00472DF1" w:rsidRDefault="00472DF1" w:rsidP="00472DF1">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Какие уравнения регрессии наиболее часто используются для выравнивания динамических рядов?</w:t>
            </w:r>
          </w:p>
          <w:p w:rsidR="00472DF1" w:rsidRPr="00472DF1" w:rsidRDefault="00472DF1" w:rsidP="00472DF1">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Какой критерий применяется для оценки качества модели динамического ряда?</w:t>
            </w:r>
          </w:p>
          <w:p w:rsidR="00472DF1" w:rsidRPr="00472DF1" w:rsidRDefault="00472DF1" w:rsidP="00472DF1">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Как измеряются сезонные колебания в динамических рядах?</w:t>
            </w:r>
          </w:p>
          <w:p w:rsidR="00472DF1" w:rsidRPr="00472DF1" w:rsidRDefault="00472DF1" w:rsidP="00472DF1">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Как рассчитываются индексы сезонности?</w:t>
            </w:r>
          </w:p>
          <w:p w:rsidR="00472DF1" w:rsidRPr="00472DF1" w:rsidRDefault="00472DF1" w:rsidP="00472DF1">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Дайте понятие экстраполяции рядов динамики.</w:t>
            </w:r>
          </w:p>
        </w:tc>
      </w:tr>
      <w:tr w:rsidR="00472DF1" w:rsidRPr="00703931" w:rsidTr="002A0A52">
        <w:trPr>
          <w:gridAfter w:val="1"/>
          <w:wAfter w:w="534" w:type="dxa"/>
        </w:trPr>
        <w:tc>
          <w:tcPr>
            <w:tcW w:w="9869" w:type="dxa"/>
          </w:tcPr>
          <w:p w:rsidR="00472DF1" w:rsidRPr="00472DF1" w:rsidRDefault="00472DF1" w:rsidP="00472DF1">
            <w:pPr>
              <w:tabs>
                <w:tab w:val="left" w:pos="709"/>
              </w:tabs>
              <w:spacing w:after="0" w:line="240" w:lineRule="auto"/>
              <w:jc w:val="both"/>
              <w:rPr>
                <w:rFonts w:ascii="Times New Roman" w:eastAsia="Times New Roman" w:hAnsi="Times New Roman" w:cs="Times New Roman"/>
                <w:sz w:val="24"/>
                <w:szCs w:val="24"/>
                <w:lang w:val="ru-RU" w:eastAsia="ru-RU"/>
              </w:rPr>
            </w:pPr>
          </w:p>
          <w:p w:rsidR="00472DF1" w:rsidRPr="00472DF1" w:rsidRDefault="00472DF1" w:rsidP="00472DF1">
            <w:pPr>
              <w:tabs>
                <w:tab w:val="left" w:pos="709"/>
              </w:tabs>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Тема 2.4. «Индексный метод в анализе данных».</w:t>
            </w:r>
          </w:p>
          <w:p w:rsidR="00472DF1" w:rsidRPr="00472DF1" w:rsidRDefault="00472DF1" w:rsidP="00472DF1">
            <w:pPr>
              <w:tabs>
                <w:tab w:val="left" w:pos="709"/>
              </w:tabs>
              <w:spacing w:after="0" w:line="240" w:lineRule="auto"/>
              <w:jc w:val="both"/>
              <w:rPr>
                <w:rFonts w:ascii="Times New Roman" w:eastAsia="Times New Roman" w:hAnsi="Times New Roman" w:cs="Times New Roman"/>
                <w:sz w:val="24"/>
                <w:szCs w:val="24"/>
                <w:lang w:val="ru-RU" w:eastAsia="ru-RU"/>
              </w:rPr>
            </w:pPr>
          </w:p>
        </w:tc>
      </w:tr>
    </w:tbl>
    <w:p w:rsidR="00472DF1" w:rsidRPr="00472DF1" w:rsidRDefault="00472DF1" w:rsidP="00472DF1">
      <w:pPr>
        <w:numPr>
          <w:ilvl w:val="0"/>
          <w:numId w:val="19"/>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Роль индексного метода анализа в экономических исследованиях?</w:t>
      </w:r>
    </w:p>
    <w:p w:rsidR="00472DF1" w:rsidRPr="00472DF1" w:rsidRDefault="00472DF1" w:rsidP="00472DF1">
      <w:pPr>
        <w:numPr>
          <w:ilvl w:val="0"/>
          <w:numId w:val="19"/>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В чем сущность индивидуальных и общих индексов, как они строятся?</w:t>
      </w:r>
    </w:p>
    <w:p w:rsidR="00472DF1" w:rsidRPr="00472DF1" w:rsidRDefault="00472DF1" w:rsidP="00472DF1">
      <w:pPr>
        <w:numPr>
          <w:ilvl w:val="0"/>
          <w:numId w:val="19"/>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В чем состоит различие агрегатных индексов Паше и </w:t>
      </w:r>
      <w:proofErr w:type="spellStart"/>
      <w:r w:rsidRPr="00472DF1">
        <w:rPr>
          <w:rFonts w:ascii="Times New Roman" w:eastAsia="Times New Roman" w:hAnsi="Times New Roman" w:cs="Times New Roman"/>
          <w:sz w:val="24"/>
          <w:szCs w:val="24"/>
          <w:lang w:val="ru-RU" w:eastAsia="ru-RU"/>
        </w:rPr>
        <w:t>Ласпейреса</w:t>
      </w:r>
      <w:proofErr w:type="spellEnd"/>
      <w:r w:rsidRPr="00472DF1">
        <w:rPr>
          <w:rFonts w:ascii="Times New Roman" w:eastAsia="Times New Roman" w:hAnsi="Times New Roman" w:cs="Times New Roman"/>
          <w:sz w:val="24"/>
          <w:szCs w:val="24"/>
          <w:lang w:val="ru-RU" w:eastAsia="ru-RU"/>
        </w:rPr>
        <w:t>?</w:t>
      </w:r>
    </w:p>
    <w:p w:rsidR="00472DF1" w:rsidRPr="00472DF1" w:rsidRDefault="00472DF1" w:rsidP="00472DF1">
      <w:pPr>
        <w:numPr>
          <w:ilvl w:val="0"/>
          <w:numId w:val="19"/>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В каком случае рассчитываются средний арифметический и средний гармонический индексы? </w:t>
      </w:r>
    </w:p>
    <w:p w:rsidR="00472DF1" w:rsidRPr="00472DF1" w:rsidRDefault="00472DF1" w:rsidP="00472DF1">
      <w:pPr>
        <w:numPr>
          <w:ilvl w:val="0"/>
          <w:numId w:val="19"/>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Индексы с постоянными и переменными весами.</w:t>
      </w:r>
    </w:p>
    <w:p w:rsidR="00472DF1" w:rsidRPr="00472DF1" w:rsidRDefault="00472DF1" w:rsidP="00472DF1">
      <w:pPr>
        <w:numPr>
          <w:ilvl w:val="0"/>
          <w:numId w:val="19"/>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Индексный метод анализа динамики среднего уровня: индексы постоянного и переменного состава и структурных сдвигов.</w:t>
      </w:r>
    </w:p>
    <w:p w:rsidR="00472DF1" w:rsidRPr="00472DF1" w:rsidRDefault="00472DF1" w:rsidP="00472DF1">
      <w:pPr>
        <w:numPr>
          <w:ilvl w:val="0"/>
          <w:numId w:val="19"/>
        </w:numPr>
        <w:spacing w:after="0" w:line="240" w:lineRule="auto"/>
        <w:jc w:val="both"/>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sz w:val="24"/>
          <w:szCs w:val="24"/>
          <w:lang w:val="ru-RU" w:eastAsia="ru-RU"/>
        </w:rPr>
        <w:t>Что представляет собой система взаимосвязанных индексов?</w:t>
      </w:r>
    </w:p>
    <w:p w:rsidR="00472DF1" w:rsidRPr="00472DF1" w:rsidRDefault="00472DF1" w:rsidP="00472DF1">
      <w:pPr>
        <w:tabs>
          <w:tab w:val="left" w:pos="709"/>
        </w:tabs>
        <w:spacing w:after="0" w:line="240" w:lineRule="auto"/>
        <w:jc w:val="center"/>
        <w:textAlignment w:val="baseline"/>
        <w:rPr>
          <w:rFonts w:ascii="Times New Roman" w:eastAsia="Times New Roman" w:hAnsi="Times New Roman" w:cs="Times New Roman"/>
          <w:b/>
          <w:sz w:val="24"/>
          <w:szCs w:val="24"/>
          <w:lang w:val="ru-RU" w:eastAsia="ru-RU"/>
        </w:rPr>
      </w:pPr>
    </w:p>
    <w:p w:rsidR="00472DF1" w:rsidRPr="00472DF1" w:rsidRDefault="00472DF1" w:rsidP="00472DF1">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Тема 3.1 «Введение в социально-экономическую статистику». </w:t>
      </w:r>
    </w:p>
    <w:p w:rsidR="00472DF1" w:rsidRPr="00472DF1" w:rsidRDefault="00472DF1" w:rsidP="00472DF1">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Назовите предмет, методы  и современные задачи социально-экономической статистики.</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Охарактеризуйте концепцию «Статистика - 2025».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Какие основные классификаторы применяются в социально-экономической статистике? Охарактеризуйте их.</w:t>
      </w:r>
    </w:p>
    <w:p w:rsidR="00472DF1" w:rsidRPr="00472DF1" w:rsidRDefault="00472DF1" w:rsidP="00472DF1">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472DF1" w:rsidRPr="00472DF1" w:rsidRDefault="00472DF1" w:rsidP="00472DF1">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Тема 3.2. «Статистическая методология национального счетоводства».</w:t>
      </w:r>
    </w:p>
    <w:p w:rsidR="00472DF1" w:rsidRPr="00472DF1" w:rsidRDefault="00472DF1" w:rsidP="00472DF1">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Назовите основные положения СНС.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Охарактеризуйте структуру СНС.</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Перечислите основные категории СНС.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Назовите счета СНС и охарактеризуйте их.</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Каковы основные принципы построения счетов СНС?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Перечислите основные показатели СНС.</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Назовите методы расчета основных показателей СНС.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Расскажите об основных классификациях, используемых при построении показателей СНС: ОКВЭД, КИЕС, КФИ.</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Охарактеризуйте валовой внутренний продукт (ВВП)</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Охарактеризуйте методы расчета и оценки ВВП.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Расскажите о международных сопоставлениях ВВП: паритете покупательной способности, сопоставимом уровне цен, индексе физического объема ВВП, индексе физического объема ВВП на душу населения.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Охарактеризуйте валовую прибыль экономики, валовой национальный доход, валовой располагаемый доход, валовое сбережение.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Перечислите и охарактеризуйте региональные показатели СНС.</w:t>
      </w:r>
    </w:p>
    <w:p w:rsidR="00472DF1" w:rsidRPr="00472DF1" w:rsidRDefault="00472DF1" w:rsidP="00472DF1">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472DF1" w:rsidRPr="00472DF1" w:rsidRDefault="00472DF1" w:rsidP="00472DF1">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Тема 3.3. «Национальное богатство». </w:t>
      </w:r>
    </w:p>
    <w:p w:rsidR="00472DF1" w:rsidRPr="00472DF1" w:rsidRDefault="00472DF1" w:rsidP="00472DF1">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Что такое национальное богатство? Дайте его определение и охарактеризуйте состав.</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lastRenderedPageBreak/>
        <w:t>В чем состоит проблема оценки элементов национального богатства?</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Проанализируйте элементы национального богатства.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Расскажите о статистическом учете основных и оборотных фондов на уровне экономики.</w:t>
      </w:r>
    </w:p>
    <w:p w:rsidR="00472DF1" w:rsidRPr="00472DF1" w:rsidRDefault="00472DF1" w:rsidP="00472DF1">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472DF1" w:rsidRPr="00472DF1" w:rsidRDefault="00472DF1" w:rsidP="00472DF1">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Тема 4.1. «Статистика основных и оборотных фондов фирмы». </w:t>
      </w:r>
    </w:p>
    <w:p w:rsidR="00472DF1" w:rsidRPr="00472DF1" w:rsidRDefault="00472DF1" w:rsidP="00472DF1">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Что такое основные фонды?</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Какие классификации основных фондов существуют?</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Какие виды оценки основных фондов существуют</w:t>
      </w:r>
      <w:proofErr w:type="gramStart"/>
      <w:r w:rsidRPr="00472DF1">
        <w:rPr>
          <w:rFonts w:ascii="Times New Roman" w:eastAsia="Times New Roman" w:hAnsi="Times New Roman" w:cs="Times New Roman"/>
          <w:color w:val="000000" w:themeColor="text1"/>
          <w:sz w:val="24"/>
          <w:szCs w:val="24"/>
          <w:lang w:val="ru-RU" w:eastAsia="ru-RU"/>
        </w:rPr>
        <w:t xml:space="preserve"> ?</w:t>
      </w:r>
      <w:proofErr w:type="gramEnd"/>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Что такое амортизация?</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Перечислите  и охарактеризуйте  методы начисления амортизации.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Каково назначение балансов основных фондов?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Какие показатели состояния основных фондов используются в статистическом анализе?</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Охарактеризуйте показатели движения основных фондов.</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Охарактеризуйте  показатели использования основных фондов?</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Как оценить динамику использования основных фондов?</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Что такое оборотные фонды?</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Какие показатели характеризуют оборотные фонды?</w:t>
      </w:r>
    </w:p>
    <w:p w:rsidR="00472DF1" w:rsidRPr="00472DF1" w:rsidRDefault="00472DF1" w:rsidP="00472DF1">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 </w:t>
      </w:r>
    </w:p>
    <w:p w:rsidR="00472DF1" w:rsidRPr="00472DF1" w:rsidRDefault="00472DF1" w:rsidP="00472DF1">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Тема 4.2. «Статистическое изучение продукции». </w:t>
      </w:r>
    </w:p>
    <w:p w:rsidR="00472DF1" w:rsidRPr="00472DF1" w:rsidRDefault="00472DF1" w:rsidP="00472DF1">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Дайте определения: продукция, продукт, услуга, товар.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Перечислите виды продукции по степени готовности.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Охарактеризуйте стоимостные показатели объема производства продукции.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Каковы особенности факторного </w:t>
      </w:r>
      <w:proofErr w:type="gramStart"/>
      <w:r w:rsidRPr="00472DF1">
        <w:rPr>
          <w:rFonts w:ascii="Times New Roman" w:eastAsia="Times New Roman" w:hAnsi="Times New Roman" w:cs="Times New Roman"/>
          <w:color w:val="000000" w:themeColor="text1"/>
          <w:sz w:val="24"/>
          <w:szCs w:val="24"/>
          <w:lang w:val="ru-RU" w:eastAsia="ru-RU"/>
        </w:rPr>
        <w:t>анализа изменения объема производства продукции</w:t>
      </w:r>
      <w:proofErr w:type="gramEnd"/>
      <w:r w:rsidRPr="00472DF1">
        <w:rPr>
          <w:rFonts w:ascii="Times New Roman" w:eastAsia="Times New Roman" w:hAnsi="Times New Roman" w:cs="Times New Roman"/>
          <w:color w:val="000000" w:themeColor="text1"/>
          <w:sz w:val="24"/>
          <w:szCs w:val="24"/>
          <w:lang w:val="ru-RU" w:eastAsia="ru-RU"/>
        </w:rPr>
        <w:t xml:space="preserve">?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Каковы особенности анализа динамики производства продукции индексным методом?</w:t>
      </w:r>
    </w:p>
    <w:p w:rsidR="00472DF1" w:rsidRPr="00472DF1" w:rsidRDefault="00472DF1" w:rsidP="00472DF1">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472DF1" w:rsidRPr="00472DF1" w:rsidRDefault="00472DF1" w:rsidP="00472DF1">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Тема 4.3. «Статистическое изучение использования рабочего времени производительности  и оплаты труда». </w:t>
      </w:r>
    </w:p>
    <w:p w:rsidR="00472DF1" w:rsidRPr="00472DF1" w:rsidRDefault="00472DF1" w:rsidP="00472DF1">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Охарактеризуйте категории персонала.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Перечислите показатели численности работников.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Какие показатели используются для анализа интенсивности движения персонала?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Какие показатели используются для анализа использования рабочего времени?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Что такое производительность труда?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Опишите показатели и методы расчета производительности труда.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В чем состоят особенности индексного метода в изучении динамики производительности труда?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В чем состоят особенности факторного анализа в статистике производительности труда?</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Опишите формы и системы оплаты труда.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Раскройте состав фонда заработной платы и выплат социального характера, прочих доходов работников.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Перечислите показатели оплаты труда и раскройте их взаимосвязь.</w:t>
      </w:r>
    </w:p>
    <w:p w:rsidR="00472DF1" w:rsidRPr="00472DF1" w:rsidRDefault="00472DF1" w:rsidP="00472DF1">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472DF1" w:rsidRPr="00472DF1" w:rsidRDefault="00472DF1" w:rsidP="00472DF1">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Тема 5.1 «Статистика численности и уровня жизни населения».</w:t>
      </w:r>
    </w:p>
    <w:p w:rsidR="00472DF1" w:rsidRPr="00472DF1" w:rsidRDefault="00472DF1" w:rsidP="00472DF1">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Каковы источники информации о населении?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Расскажите о статистике численности и состава населения.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Что такое естественное движение население?</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Что такое миграционное движение население?</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Каково назначение таблиц смертности?</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Как рассчитывается перспективная численность населения?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Что такое уровень жизни населения?</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Какие показатели уровня жизни населения существуют?</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С </w:t>
      </w:r>
      <w:proofErr w:type="gramStart"/>
      <w:r w:rsidRPr="00472DF1">
        <w:rPr>
          <w:rFonts w:ascii="Times New Roman" w:eastAsia="Times New Roman" w:hAnsi="Times New Roman" w:cs="Times New Roman"/>
          <w:color w:val="000000" w:themeColor="text1"/>
          <w:sz w:val="24"/>
          <w:szCs w:val="24"/>
          <w:lang w:val="ru-RU" w:eastAsia="ru-RU"/>
        </w:rPr>
        <w:t>помощью</w:t>
      </w:r>
      <w:proofErr w:type="gramEnd"/>
      <w:r w:rsidRPr="00472DF1">
        <w:rPr>
          <w:rFonts w:ascii="Times New Roman" w:eastAsia="Times New Roman" w:hAnsi="Times New Roman" w:cs="Times New Roman"/>
          <w:color w:val="000000" w:themeColor="text1"/>
          <w:sz w:val="24"/>
          <w:szCs w:val="24"/>
          <w:lang w:val="ru-RU" w:eastAsia="ru-RU"/>
        </w:rPr>
        <w:t xml:space="preserve"> каких показателей можно оценить дифференциацию населения по уровню доходов?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Охарактеризуйте основные категории статистики бедности.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lastRenderedPageBreak/>
        <w:t>Перечислите показатели потребления материальных благ и услуг.</w:t>
      </w:r>
    </w:p>
    <w:p w:rsidR="00472DF1" w:rsidRPr="00472DF1" w:rsidRDefault="00472DF1" w:rsidP="00472DF1">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472DF1" w:rsidRPr="00472DF1" w:rsidRDefault="00472DF1" w:rsidP="00472DF1">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Тема 5.2 «Статистика рынка труда».</w:t>
      </w:r>
    </w:p>
    <w:p w:rsidR="00472DF1" w:rsidRPr="00472DF1" w:rsidRDefault="00472DF1" w:rsidP="00472DF1">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Назовите классификацию состава рабочей силы и статуса в занятости.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Расскажите о балансе трудовых ресурсов.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Перечислите показатели численности и состава рабочей силы.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Расскажите об  общероссийском классификаторе занятий? </w:t>
      </w:r>
    </w:p>
    <w:p w:rsidR="00472DF1" w:rsidRPr="00472DF1" w:rsidRDefault="00472DF1" w:rsidP="00472DF1">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472DF1" w:rsidRPr="00472DF1" w:rsidRDefault="00472DF1" w:rsidP="00472DF1">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Тема 5.3 «Статистика финансов, цен и инфляции».</w:t>
      </w:r>
    </w:p>
    <w:p w:rsidR="00472DF1" w:rsidRPr="00472DF1" w:rsidRDefault="00472DF1" w:rsidP="00472DF1">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Дайте основные понятия статистики цен.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Расскажите о статистической методологии изучения цен.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Каково основное назначение  индекса потребительских цен (ИПЦ)?</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Что показывает индекс стоимости жизни?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Как рассчитывается индекс – дефлятор ВВП?</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Перечислите показатели статистики государственных финансов.</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Каковы основные показатели статистики налогов?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Расскажите о показателях развития банковской системы, состояния и эффективности деятельности кредитных организаций. </w:t>
      </w:r>
    </w:p>
    <w:p w:rsidR="00472DF1" w:rsidRPr="00472DF1" w:rsidRDefault="00472DF1" w:rsidP="00472DF1">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Охарактеризуйте показатели статистики денежного обращения. </w:t>
      </w: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b/>
          <w:bCs/>
          <w:sz w:val="24"/>
          <w:szCs w:val="24"/>
          <w:lang w:val="ru-RU" w:eastAsia="ru-RU"/>
        </w:rPr>
        <w:t>Критерии оценки:</w:t>
      </w:r>
      <w:r w:rsidRPr="00472DF1">
        <w:rPr>
          <w:rFonts w:ascii="Times New Roman" w:eastAsia="Times New Roman" w:hAnsi="Times New Roman" w:cs="Times New Roman"/>
          <w:sz w:val="24"/>
          <w:szCs w:val="24"/>
          <w:lang w:val="ru-RU" w:eastAsia="ru-RU"/>
        </w:rPr>
        <w:t> </w:t>
      </w: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 Раздел 1,2 </w:t>
      </w:r>
      <w:proofErr w:type="gramStart"/>
      <w:r w:rsidRPr="00472DF1">
        <w:rPr>
          <w:rFonts w:ascii="Times New Roman" w:eastAsia="Times New Roman" w:hAnsi="Times New Roman" w:cs="Times New Roman"/>
          <w:sz w:val="24"/>
          <w:szCs w:val="24"/>
          <w:lang w:val="ru-RU" w:eastAsia="ru-RU"/>
        </w:rPr>
        <w:t xml:space="preserve">( </w:t>
      </w:r>
      <w:proofErr w:type="gramEnd"/>
      <w:r w:rsidRPr="00472DF1">
        <w:rPr>
          <w:rFonts w:ascii="Times New Roman" w:eastAsia="Times New Roman" w:hAnsi="Times New Roman" w:cs="Times New Roman"/>
          <w:sz w:val="24"/>
          <w:szCs w:val="24"/>
          <w:lang w:val="ru-RU" w:eastAsia="ru-RU"/>
        </w:rPr>
        <w:t>вопросы 1-80)</w:t>
      </w: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p>
    <w:p w:rsidR="00472DF1" w:rsidRPr="00472DF1" w:rsidRDefault="00472DF1" w:rsidP="00472DF1">
      <w:pPr>
        <w:widowControl w:val="0"/>
        <w:spacing w:after="0" w:line="240" w:lineRule="auto"/>
        <w:ind w:firstLine="709"/>
        <w:jc w:val="both"/>
        <w:rPr>
          <w:rFonts w:ascii="Times New Roman" w:eastAsia="Times New Roman" w:hAnsi="Times New Roman" w:cs="Times New Roman"/>
          <w:color w:val="000000" w:themeColor="text1"/>
          <w:sz w:val="24"/>
          <w:szCs w:val="24"/>
          <w:lang w:val="ru-RU"/>
        </w:rPr>
      </w:pPr>
      <w:r w:rsidRPr="00472DF1">
        <w:rPr>
          <w:rFonts w:ascii="Times New Roman" w:eastAsia="Times New Roman" w:hAnsi="Times New Roman" w:cs="Times New Roman"/>
          <w:color w:val="000000" w:themeColor="text1"/>
          <w:sz w:val="24"/>
          <w:szCs w:val="24"/>
          <w:lang w:val="ru-RU"/>
        </w:rPr>
        <w:t xml:space="preserve">оценка «зачтено» - наличие твердых знаний в объеме пройденного курса </w:t>
      </w:r>
      <w:r w:rsidRPr="00472DF1">
        <w:rPr>
          <w:rFonts w:ascii="Times New Roman" w:eastAsia="Times New Roman" w:hAnsi="Times New Roman" w:cs="Times New Roman"/>
          <w:color w:val="000000" w:themeColor="text1"/>
          <w:spacing w:val="-1"/>
          <w:sz w:val="24"/>
          <w:szCs w:val="24"/>
          <w:lang w:val="ru-RU"/>
        </w:rPr>
        <w:t>в соответствии с целями и задачами обучения.</w:t>
      </w:r>
    </w:p>
    <w:p w:rsidR="00472DF1" w:rsidRPr="00472DF1" w:rsidRDefault="00472DF1" w:rsidP="00472DF1">
      <w:pPr>
        <w:widowControl w:val="0"/>
        <w:tabs>
          <w:tab w:val="left" w:pos="708"/>
          <w:tab w:val="num" w:pos="1440"/>
        </w:tabs>
        <w:spacing w:after="0" w:line="240" w:lineRule="auto"/>
        <w:ind w:firstLine="709"/>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 xml:space="preserve">оценка «не зачтено» </w:t>
      </w:r>
      <w:r w:rsidRPr="00472DF1">
        <w:rPr>
          <w:rFonts w:ascii="Times New Roman" w:eastAsia="Times New Roman" w:hAnsi="Times New Roman" w:cs="Times New Roman"/>
          <w:iCs/>
          <w:color w:val="000000" w:themeColor="text1"/>
          <w:sz w:val="24"/>
          <w:szCs w:val="24"/>
          <w:lang w:val="ru-RU" w:eastAsia="ru-RU"/>
        </w:rPr>
        <w:t xml:space="preserve">- ответы не связаны с вопросами, </w:t>
      </w:r>
      <w:r w:rsidRPr="00472DF1">
        <w:rPr>
          <w:rFonts w:ascii="Times New Roman" w:eastAsia="Times New Roman" w:hAnsi="Times New Roman" w:cs="Times New Roman"/>
          <w:color w:val="000000" w:themeColor="text1"/>
          <w:sz w:val="24"/>
          <w:szCs w:val="24"/>
          <w:lang w:val="ru-RU" w:eastAsia="ru-RU"/>
        </w:rPr>
        <w:t>наличие грубых ошибок в ответе, непонимание сущности излагаемого вопроса, неуверенность и неточность ответов на дополнительные и наводящие вопросы.</w:t>
      </w:r>
    </w:p>
    <w:p w:rsidR="00472DF1" w:rsidRPr="00472DF1" w:rsidRDefault="00472DF1" w:rsidP="00472DF1">
      <w:pPr>
        <w:widowControl w:val="0"/>
        <w:tabs>
          <w:tab w:val="left" w:pos="708"/>
          <w:tab w:val="num" w:pos="1440"/>
        </w:tabs>
        <w:spacing w:after="0" w:line="240" w:lineRule="auto"/>
        <w:ind w:firstLine="709"/>
        <w:jc w:val="both"/>
        <w:rPr>
          <w:rFonts w:ascii="Times New Roman" w:eastAsia="Times New Roman" w:hAnsi="Times New Roman" w:cs="Times New Roman"/>
          <w:color w:val="000000" w:themeColor="text1"/>
          <w:sz w:val="24"/>
          <w:szCs w:val="24"/>
          <w:lang w:val="ru-RU" w:eastAsia="ru-RU"/>
        </w:rPr>
      </w:pPr>
    </w:p>
    <w:p w:rsidR="00472DF1" w:rsidRPr="00472DF1" w:rsidRDefault="00472DF1" w:rsidP="00472DF1">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color w:val="000000" w:themeColor="text1"/>
          <w:sz w:val="24"/>
          <w:szCs w:val="24"/>
          <w:lang w:val="ru-RU" w:eastAsia="ru-RU"/>
        </w:rPr>
        <w:t>Раздел 3,4,5 (вопросы 81 - 152).</w:t>
      </w:r>
    </w:p>
    <w:p w:rsidR="00472DF1" w:rsidRPr="00472DF1" w:rsidRDefault="00472DF1" w:rsidP="00472DF1">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472DF1" w:rsidRPr="00472DF1" w:rsidRDefault="00472DF1" w:rsidP="00472DF1">
      <w:pPr>
        <w:spacing w:after="0" w:line="240" w:lineRule="auto"/>
        <w:ind w:firstLine="709"/>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472DF1" w:rsidRPr="00472DF1" w:rsidRDefault="00472DF1" w:rsidP="00472DF1">
      <w:pPr>
        <w:spacing w:after="0" w:line="240" w:lineRule="auto"/>
        <w:ind w:firstLine="709"/>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472DF1" w:rsidRPr="00472DF1" w:rsidRDefault="00472DF1" w:rsidP="00472DF1">
      <w:pPr>
        <w:spacing w:after="0" w:line="240" w:lineRule="auto"/>
        <w:ind w:firstLine="709"/>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472DF1" w:rsidRPr="00472DF1" w:rsidRDefault="00472DF1" w:rsidP="00472DF1">
      <w:pPr>
        <w:spacing w:after="0" w:line="240" w:lineRule="auto"/>
        <w:ind w:firstLine="709"/>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472DF1" w:rsidRPr="00472DF1" w:rsidRDefault="00472DF1" w:rsidP="00472DF1">
      <w:pPr>
        <w:widowControl w:val="0"/>
        <w:tabs>
          <w:tab w:val="left" w:pos="708"/>
          <w:tab w:val="num" w:pos="1440"/>
        </w:tabs>
        <w:spacing w:after="0" w:line="240" w:lineRule="auto"/>
        <w:ind w:firstLine="709"/>
        <w:jc w:val="both"/>
        <w:rPr>
          <w:rFonts w:ascii="Times New Roman" w:eastAsia="Times New Roman" w:hAnsi="Times New Roman" w:cs="Times New Roman"/>
          <w:color w:val="000000" w:themeColor="text1"/>
          <w:sz w:val="24"/>
          <w:szCs w:val="24"/>
          <w:lang w:val="ru-RU" w:eastAsia="ru-RU"/>
        </w:rPr>
      </w:pPr>
    </w:p>
    <w:p w:rsidR="00472DF1" w:rsidRPr="00472DF1" w:rsidRDefault="00472DF1" w:rsidP="00472DF1">
      <w:pPr>
        <w:tabs>
          <w:tab w:val="left" w:pos="709"/>
        </w:tabs>
        <w:spacing w:after="0" w:line="240" w:lineRule="auto"/>
        <w:jc w:val="center"/>
        <w:textAlignment w:val="baseline"/>
        <w:rPr>
          <w:rFonts w:ascii="Times New Roman" w:eastAsia="Times New Roman" w:hAnsi="Times New Roman" w:cs="Times New Roman"/>
          <w:b/>
          <w:sz w:val="24"/>
          <w:szCs w:val="24"/>
          <w:lang w:val="ru-RU" w:eastAsia="ru-RU"/>
        </w:rPr>
      </w:pPr>
    </w:p>
    <w:p w:rsidR="00472DF1" w:rsidRPr="00472DF1" w:rsidRDefault="00472DF1" w:rsidP="00472DF1">
      <w:pPr>
        <w:tabs>
          <w:tab w:val="left" w:pos="709"/>
        </w:tabs>
        <w:spacing w:after="0" w:line="240" w:lineRule="auto"/>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Составитель </w:t>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t xml:space="preserve">__________________  </w:t>
      </w:r>
      <w:proofErr w:type="spellStart"/>
      <w:r w:rsidRPr="00472DF1">
        <w:rPr>
          <w:rFonts w:ascii="Times New Roman" w:eastAsia="Times New Roman" w:hAnsi="Times New Roman" w:cs="Times New Roman"/>
          <w:sz w:val="24"/>
          <w:szCs w:val="24"/>
          <w:lang w:val="ru-RU" w:eastAsia="ru-RU"/>
        </w:rPr>
        <w:t>А.А.Рудяга</w:t>
      </w:r>
      <w:proofErr w:type="spellEnd"/>
    </w:p>
    <w:p w:rsidR="00472DF1" w:rsidRPr="00472DF1" w:rsidRDefault="00472DF1" w:rsidP="00472DF1">
      <w:pPr>
        <w:tabs>
          <w:tab w:val="left" w:pos="709"/>
        </w:tabs>
        <w:spacing w:after="0" w:line="240" w:lineRule="auto"/>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 «____»__________________20     г. </w:t>
      </w:r>
      <w:r w:rsidRPr="00472DF1">
        <w:rPr>
          <w:rFonts w:ascii="Times New Roman" w:eastAsia="Times New Roman" w:hAnsi="Times New Roman" w:cs="Times New Roman"/>
          <w:sz w:val="24"/>
          <w:szCs w:val="24"/>
          <w:lang w:val="ru-RU" w:eastAsia="ru-RU"/>
        </w:rPr>
        <w:br w:type="page"/>
      </w:r>
    </w:p>
    <w:p w:rsidR="00472DF1" w:rsidRPr="00472DF1" w:rsidRDefault="00472DF1" w:rsidP="00472DF1">
      <w:pPr>
        <w:shd w:val="clear" w:color="auto" w:fill="FFFFFF"/>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472DF1" w:rsidRPr="00472DF1" w:rsidRDefault="00472DF1" w:rsidP="00472DF1">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72DF1" w:rsidRPr="00472DF1" w:rsidRDefault="00472DF1" w:rsidP="00472DF1">
      <w:pPr>
        <w:shd w:val="clear" w:color="auto" w:fill="FFFFFF"/>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72DF1" w:rsidRPr="00472DF1" w:rsidRDefault="00472DF1" w:rsidP="00472DF1">
      <w:pPr>
        <w:widowControl w:val="0"/>
        <w:spacing w:after="0" w:line="240" w:lineRule="auto"/>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Кафедра статистики, эконометрики и оценки рисков</w:t>
      </w:r>
    </w:p>
    <w:p w:rsidR="00472DF1" w:rsidRPr="00472DF1" w:rsidRDefault="00472DF1" w:rsidP="00472DF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 </w:t>
      </w:r>
      <w:r w:rsidRPr="00472DF1">
        <w:rPr>
          <w:rFonts w:ascii="Times New Roman" w:eastAsia="Times New Roman" w:hAnsi="Times New Roman" w:cs="Times New Roman"/>
          <w:b/>
          <w:bCs/>
          <w:sz w:val="24"/>
          <w:szCs w:val="24"/>
          <w:lang w:val="ru-RU" w:eastAsia="ru-RU"/>
        </w:rPr>
        <w:t xml:space="preserve">Комплект задач </w:t>
      </w:r>
    </w:p>
    <w:p w:rsidR="00472DF1" w:rsidRPr="00472DF1" w:rsidRDefault="00472DF1" w:rsidP="00472DF1">
      <w:pPr>
        <w:spacing w:after="0" w:line="240" w:lineRule="auto"/>
        <w:jc w:val="center"/>
        <w:textAlignment w:val="baseline"/>
        <w:rPr>
          <w:rFonts w:ascii="Times New Roman" w:eastAsia="Times New Roman" w:hAnsi="Times New Roman" w:cs="Times New Roman"/>
          <w:b/>
          <w:sz w:val="24"/>
          <w:szCs w:val="24"/>
          <w:lang w:val="ru-RU" w:eastAsia="ru-RU"/>
        </w:rPr>
      </w:pPr>
      <w:r w:rsidRPr="00472DF1">
        <w:rPr>
          <w:rFonts w:ascii="Times New Roman" w:eastAsia="Times New Roman" w:hAnsi="Times New Roman" w:cs="Times New Roman"/>
          <w:b/>
          <w:sz w:val="24"/>
          <w:szCs w:val="24"/>
          <w:lang w:val="ru-RU" w:eastAsia="ru-RU"/>
        </w:rPr>
        <w:t>по дисциплине</w:t>
      </w:r>
      <w:r w:rsidRPr="00472DF1">
        <w:rPr>
          <w:rFonts w:ascii="Times New Roman" w:eastAsia="Times New Roman" w:hAnsi="Times New Roman" w:cs="Times New Roman"/>
          <w:b/>
          <w:i/>
          <w:sz w:val="24"/>
          <w:szCs w:val="24"/>
          <w:lang w:val="ru-RU" w:eastAsia="ru-RU"/>
        </w:rPr>
        <w:t xml:space="preserve"> </w:t>
      </w:r>
      <w:r w:rsidRPr="00472DF1">
        <w:rPr>
          <w:rFonts w:ascii="Times New Roman" w:eastAsia="Times New Roman" w:hAnsi="Times New Roman" w:cs="Times New Roman"/>
          <w:b/>
          <w:sz w:val="24"/>
          <w:szCs w:val="24"/>
          <w:vertAlign w:val="superscript"/>
          <w:lang w:val="ru-RU" w:eastAsia="ru-RU"/>
        </w:rPr>
        <w:t xml:space="preserve"> </w:t>
      </w:r>
      <w:r w:rsidRPr="00472DF1">
        <w:rPr>
          <w:rFonts w:ascii="Times New Roman" w:eastAsia="Times New Roman" w:hAnsi="Times New Roman" w:cs="Times New Roman"/>
          <w:b/>
          <w:sz w:val="24"/>
          <w:szCs w:val="24"/>
          <w:lang w:val="ru-RU" w:eastAsia="ru-RU"/>
        </w:rPr>
        <w:t>«Статистика»</w:t>
      </w:r>
    </w:p>
    <w:p w:rsidR="00472DF1" w:rsidRPr="00472DF1" w:rsidRDefault="00472DF1" w:rsidP="00472DF1">
      <w:pPr>
        <w:spacing w:after="0" w:line="240" w:lineRule="auto"/>
        <w:jc w:val="center"/>
        <w:rPr>
          <w:rFonts w:ascii="Times New Roman" w:eastAsia="Times New Roman" w:hAnsi="Times New Roman" w:cs="Times New Roman"/>
          <w:b/>
          <w:bCs/>
          <w:sz w:val="24"/>
          <w:szCs w:val="24"/>
          <w:lang w:val="ru-RU" w:eastAsia="ru-RU"/>
        </w:rPr>
      </w:pPr>
    </w:p>
    <w:p w:rsidR="00472DF1" w:rsidRPr="00472DF1" w:rsidRDefault="00472DF1" w:rsidP="00472DF1">
      <w:pPr>
        <w:spacing w:after="0" w:line="240" w:lineRule="auto"/>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sz w:val="24"/>
          <w:szCs w:val="24"/>
          <w:lang w:val="ru-RU" w:eastAsia="ru-RU"/>
        </w:rPr>
        <w:t>Задача 1. Имеются данные о распределении супермаркетов сети по объему среднедневной выручки: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3703"/>
      </w:tblGrid>
      <w:tr w:rsidR="00472DF1" w:rsidRPr="00472DF1" w:rsidTr="002A0A52">
        <w:tc>
          <w:tcPr>
            <w:tcW w:w="5868"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Размер дневной выручки, тыс. руб. </w:t>
            </w:r>
          </w:p>
        </w:tc>
        <w:tc>
          <w:tcPr>
            <w:tcW w:w="3703"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Количество супермаркетов</w:t>
            </w:r>
          </w:p>
        </w:tc>
      </w:tr>
      <w:tr w:rsidR="00472DF1" w:rsidRPr="00472DF1" w:rsidTr="002A0A52">
        <w:tc>
          <w:tcPr>
            <w:tcW w:w="5868"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До 150</w:t>
            </w:r>
          </w:p>
        </w:tc>
        <w:tc>
          <w:tcPr>
            <w:tcW w:w="3703"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12</w:t>
            </w:r>
          </w:p>
        </w:tc>
      </w:tr>
      <w:tr w:rsidR="00472DF1" w:rsidRPr="00472DF1" w:rsidTr="002A0A52">
        <w:tc>
          <w:tcPr>
            <w:tcW w:w="5868"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150-300</w:t>
            </w:r>
          </w:p>
        </w:tc>
        <w:tc>
          <w:tcPr>
            <w:tcW w:w="3703"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25</w:t>
            </w:r>
          </w:p>
        </w:tc>
      </w:tr>
      <w:tr w:rsidR="00472DF1" w:rsidRPr="00472DF1" w:rsidTr="002A0A52">
        <w:tc>
          <w:tcPr>
            <w:tcW w:w="5868"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300-450</w:t>
            </w:r>
          </w:p>
        </w:tc>
        <w:tc>
          <w:tcPr>
            <w:tcW w:w="3703"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30</w:t>
            </w:r>
          </w:p>
        </w:tc>
      </w:tr>
      <w:tr w:rsidR="00472DF1" w:rsidRPr="00472DF1" w:rsidTr="002A0A52">
        <w:tc>
          <w:tcPr>
            <w:tcW w:w="5868"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450-600</w:t>
            </w:r>
          </w:p>
        </w:tc>
        <w:tc>
          <w:tcPr>
            <w:tcW w:w="3703"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w:t>
            </w:r>
          </w:p>
        </w:tc>
      </w:tr>
      <w:tr w:rsidR="00472DF1" w:rsidRPr="00472DF1" w:rsidTr="002A0A52">
        <w:tc>
          <w:tcPr>
            <w:tcW w:w="5868"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600-750</w:t>
            </w:r>
          </w:p>
        </w:tc>
        <w:tc>
          <w:tcPr>
            <w:tcW w:w="3703"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10</w:t>
            </w:r>
          </w:p>
        </w:tc>
      </w:tr>
      <w:tr w:rsidR="00472DF1" w:rsidRPr="00472DF1" w:rsidTr="002A0A52">
        <w:tc>
          <w:tcPr>
            <w:tcW w:w="5868"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Свыше 750</w:t>
            </w:r>
          </w:p>
        </w:tc>
        <w:tc>
          <w:tcPr>
            <w:tcW w:w="3703"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8</w:t>
            </w:r>
          </w:p>
        </w:tc>
      </w:tr>
      <w:tr w:rsidR="00472DF1" w:rsidRPr="00472DF1" w:rsidTr="002A0A52">
        <w:tc>
          <w:tcPr>
            <w:tcW w:w="5868"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Итого </w:t>
            </w:r>
          </w:p>
        </w:tc>
        <w:tc>
          <w:tcPr>
            <w:tcW w:w="3703"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105</w:t>
            </w:r>
          </w:p>
        </w:tc>
      </w:tr>
    </w:tbl>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p>
    <w:p w:rsidR="00472DF1" w:rsidRPr="00472DF1" w:rsidRDefault="00472DF1" w:rsidP="00472DF1">
      <w:pPr>
        <w:widowControl w:val="0"/>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Перегруппируйте данные, образовав новые интервалы: 0 - 200, 200 - 400, 400 – 600,  свыше 600.</w:t>
      </w:r>
    </w:p>
    <w:p w:rsidR="00472DF1" w:rsidRPr="00472DF1" w:rsidRDefault="00472DF1" w:rsidP="00472DF1">
      <w:pPr>
        <w:widowControl w:val="0"/>
        <w:spacing w:after="0" w:line="240" w:lineRule="auto"/>
        <w:jc w:val="both"/>
        <w:rPr>
          <w:rFonts w:ascii="Times New Roman" w:eastAsia="Calibri" w:hAnsi="Times New Roman" w:cs="Times New Roman"/>
          <w:sz w:val="24"/>
          <w:szCs w:val="24"/>
          <w:lang w:val="ru-RU" w:eastAsia="ru-RU"/>
        </w:rPr>
      </w:pPr>
    </w:p>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Задача 2. Имеются следующие данные </w:t>
      </w:r>
      <w:proofErr w:type="gramStart"/>
      <w:r w:rsidRPr="00472DF1">
        <w:rPr>
          <w:rFonts w:ascii="Times New Roman" w:eastAsia="Times New Roman" w:hAnsi="Times New Roman" w:cs="Times New Roman"/>
          <w:sz w:val="24"/>
          <w:szCs w:val="24"/>
          <w:lang w:val="ru-RU" w:eastAsia="ru-RU"/>
        </w:rPr>
        <w:t>об</w:t>
      </w:r>
      <w:proofErr w:type="gramEnd"/>
      <w:r w:rsidRPr="00472DF1">
        <w:rPr>
          <w:rFonts w:ascii="Times New Roman" w:eastAsia="Times New Roman" w:hAnsi="Times New Roman" w:cs="Times New Roman"/>
          <w:sz w:val="24"/>
          <w:szCs w:val="24"/>
          <w:lang w:val="ru-RU" w:eastAsia="ru-RU"/>
        </w:rPr>
        <w:t xml:space="preserve"> баллах, набранных студентами по дисциплине в течение семестра: 89, 12, 36, 51, 69, 75, 95, 56, 73, 77. Сгруппируйте представленные данные, если известно, что задан следующий регламент оценивания:</w:t>
      </w:r>
    </w:p>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395"/>
      </w:tblGrid>
      <w:tr w:rsidR="00472DF1" w:rsidRPr="00703931" w:rsidTr="002A0A52">
        <w:tc>
          <w:tcPr>
            <w:tcW w:w="9498" w:type="dxa"/>
            <w:gridSpan w:val="2"/>
          </w:tcPr>
          <w:p w:rsidR="00472DF1" w:rsidRPr="00472DF1" w:rsidRDefault="00472DF1" w:rsidP="00472DF1">
            <w:pPr>
              <w:widowControl w:val="0"/>
              <w:tabs>
                <w:tab w:val="left" w:pos="1080"/>
              </w:tabs>
              <w:spacing w:after="0" w:line="240" w:lineRule="auto"/>
              <w:jc w:val="center"/>
              <w:rPr>
                <w:rFonts w:ascii="Times New Roman" w:eastAsia="Times New Roman" w:hAnsi="Times New Roman" w:cs="Times New Roman"/>
                <w:color w:val="000000"/>
                <w:spacing w:val="-2"/>
                <w:sz w:val="24"/>
                <w:szCs w:val="24"/>
                <w:lang w:val="ru-RU" w:eastAsia="ru-RU"/>
              </w:rPr>
            </w:pPr>
            <w:r w:rsidRPr="00472DF1">
              <w:rPr>
                <w:rFonts w:ascii="Times New Roman" w:eastAsia="Times New Roman" w:hAnsi="Times New Roman" w:cs="Times New Roman"/>
                <w:color w:val="000000"/>
                <w:spacing w:val="-2"/>
                <w:sz w:val="24"/>
                <w:szCs w:val="24"/>
                <w:lang w:val="ru-RU" w:eastAsia="ru-RU"/>
              </w:rPr>
              <w:t>Рейтинговый регламент</w:t>
            </w:r>
          </w:p>
          <w:p w:rsidR="00472DF1" w:rsidRPr="00472DF1" w:rsidRDefault="00472DF1" w:rsidP="00472DF1">
            <w:pPr>
              <w:widowControl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(соотношение между оценками в баллах и их числовыми эквивалентами)</w:t>
            </w:r>
          </w:p>
        </w:tc>
      </w:tr>
      <w:tr w:rsidR="00472DF1" w:rsidRPr="00472DF1" w:rsidTr="002A0A52">
        <w:tc>
          <w:tcPr>
            <w:tcW w:w="5103" w:type="dxa"/>
          </w:tcPr>
          <w:p w:rsidR="00472DF1" w:rsidRPr="00472DF1" w:rsidRDefault="00472DF1" w:rsidP="00472DF1">
            <w:pPr>
              <w:widowControl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Оценка по 100-балльной шкале</w:t>
            </w:r>
          </w:p>
        </w:tc>
        <w:tc>
          <w:tcPr>
            <w:tcW w:w="4395" w:type="dxa"/>
          </w:tcPr>
          <w:p w:rsidR="00472DF1" w:rsidRPr="00472DF1" w:rsidRDefault="00472DF1" w:rsidP="00472DF1">
            <w:pPr>
              <w:widowControl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Оценка в традиционной  шкале</w:t>
            </w:r>
          </w:p>
        </w:tc>
      </w:tr>
      <w:tr w:rsidR="00472DF1" w:rsidRPr="00472DF1" w:rsidTr="002A0A52">
        <w:tc>
          <w:tcPr>
            <w:tcW w:w="5103" w:type="dxa"/>
            <w:vAlign w:val="center"/>
          </w:tcPr>
          <w:p w:rsidR="00472DF1" w:rsidRPr="00472DF1" w:rsidRDefault="00472DF1" w:rsidP="00472DF1">
            <w:pPr>
              <w:widowControl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8</w:t>
            </w:r>
            <w:r w:rsidRPr="00472DF1">
              <w:rPr>
                <w:rFonts w:ascii="Times New Roman" w:eastAsia="Times New Roman" w:hAnsi="Times New Roman" w:cs="Times New Roman"/>
                <w:sz w:val="24"/>
                <w:szCs w:val="24"/>
                <w:lang w:eastAsia="ru-RU"/>
              </w:rPr>
              <w:t>4</w:t>
            </w:r>
            <w:r w:rsidRPr="00472DF1">
              <w:rPr>
                <w:rFonts w:ascii="Times New Roman" w:eastAsia="Times New Roman" w:hAnsi="Times New Roman" w:cs="Times New Roman"/>
                <w:sz w:val="24"/>
                <w:szCs w:val="24"/>
                <w:lang w:val="ru-RU" w:eastAsia="ru-RU"/>
              </w:rPr>
              <w:t>–100</w:t>
            </w:r>
          </w:p>
        </w:tc>
        <w:tc>
          <w:tcPr>
            <w:tcW w:w="4395" w:type="dxa"/>
            <w:vAlign w:val="center"/>
          </w:tcPr>
          <w:p w:rsidR="00472DF1" w:rsidRPr="00472DF1" w:rsidRDefault="00472DF1" w:rsidP="00472DF1">
            <w:pPr>
              <w:widowControl w:val="0"/>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 (отлично)</w:t>
            </w:r>
          </w:p>
        </w:tc>
      </w:tr>
      <w:tr w:rsidR="00472DF1" w:rsidRPr="00472DF1" w:rsidTr="002A0A52">
        <w:tc>
          <w:tcPr>
            <w:tcW w:w="5103" w:type="dxa"/>
            <w:vAlign w:val="center"/>
          </w:tcPr>
          <w:p w:rsidR="00472DF1" w:rsidRPr="00472DF1" w:rsidRDefault="00472DF1" w:rsidP="00472DF1">
            <w:pPr>
              <w:widowControl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eastAsia="ru-RU"/>
              </w:rPr>
              <w:t>67–83</w:t>
            </w:r>
          </w:p>
        </w:tc>
        <w:tc>
          <w:tcPr>
            <w:tcW w:w="4395" w:type="dxa"/>
            <w:vAlign w:val="center"/>
          </w:tcPr>
          <w:p w:rsidR="00472DF1" w:rsidRPr="00472DF1" w:rsidRDefault="00472DF1" w:rsidP="00472DF1">
            <w:pPr>
              <w:widowControl w:val="0"/>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 (хорошо)</w:t>
            </w:r>
          </w:p>
        </w:tc>
      </w:tr>
      <w:tr w:rsidR="00472DF1" w:rsidRPr="00472DF1" w:rsidTr="002A0A52">
        <w:tc>
          <w:tcPr>
            <w:tcW w:w="5103" w:type="dxa"/>
            <w:vAlign w:val="center"/>
          </w:tcPr>
          <w:p w:rsidR="00472DF1" w:rsidRPr="00472DF1" w:rsidRDefault="00472DF1" w:rsidP="00472DF1">
            <w:pPr>
              <w:widowControl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eastAsia="ru-RU"/>
              </w:rPr>
              <w:t>50–66</w:t>
            </w:r>
          </w:p>
        </w:tc>
        <w:tc>
          <w:tcPr>
            <w:tcW w:w="4395" w:type="dxa"/>
            <w:vAlign w:val="center"/>
          </w:tcPr>
          <w:p w:rsidR="00472DF1" w:rsidRPr="00472DF1" w:rsidRDefault="00472DF1" w:rsidP="00472DF1">
            <w:pPr>
              <w:widowControl w:val="0"/>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 (удовлетворительно)</w:t>
            </w:r>
          </w:p>
        </w:tc>
      </w:tr>
      <w:tr w:rsidR="00472DF1" w:rsidRPr="00472DF1" w:rsidTr="002A0A52">
        <w:trPr>
          <w:trHeight w:val="316"/>
        </w:trPr>
        <w:tc>
          <w:tcPr>
            <w:tcW w:w="5103" w:type="dxa"/>
            <w:vAlign w:val="center"/>
          </w:tcPr>
          <w:p w:rsidR="00472DF1" w:rsidRPr="00472DF1" w:rsidRDefault="00472DF1" w:rsidP="00472DF1">
            <w:pPr>
              <w:widowControl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eastAsia="ru-RU"/>
              </w:rPr>
              <w:t>0–49</w:t>
            </w:r>
          </w:p>
        </w:tc>
        <w:tc>
          <w:tcPr>
            <w:tcW w:w="4395" w:type="dxa"/>
            <w:tcBorders>
              <w:bottom w:val="single" w:sz="2" w:space="0" w:color="auto"/>
            </w:tcBorders>
            <w:vAlign w:val="center"/>
          </w:tcPr>
          <w:p w:rsidR="00472DF1" w:rsidRPr="00472DF1" w:rsidRDefault="00472DF1" w:rsidP="00472DF1">
            <w:pPr>
              <w:widowControl w:val="0"/>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 (неудовлетворительно)</w:t>
            </w:r>
          </w:p>
        </w:tc>
      </w:tr>
    </w:tbl>
    <w:p w:rsidR="00472DF1" w:rsidRPr="00472DF1" w:rsidRDefault="00472DF1" w:rsidP="00472DF1">
      <w:pPr>
        <w:widowControl w:val="0"/>
        <w:spacing w:after="0" w:line="240" w:lineRule="auto"/>
        <w:jc w:val="both"/>
        <w:rPr>
          <w:rFonts w:ascii="Times New Roman" w:eastAsia="Calibri" w:hAnsi="Times New Roman" w:cs="Times New Roman"/>
          <w:sz w:val="24"/>
          <w:szCs w:val="24"/>
          <w:lang w:val="ru-RU" w:eastAsia="ru-RU"/>
        </w:rPr>
      </w:pPr>
    </w:p>
    <w:p w:rsidR="00472DF1" w:rsidRPr="00472DF1" w:rsidRDefault="00472DF1" w:rsidP="00472DF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Задача 3. По приведенным ниже данным составьте статистические таблицы, озаглавьте каждую из них, определите подлежащее и сказуемое, вид представленной в таблице группировки.</w:t>
      </w:r>
    </w:p>
    <w:p w:rsidR="00472DF1" w:rsidRPr="00472DF1" w:rsidRDefault="00472DF1" w:rsidP="00472DF1">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proofErr w:type="gramStart"/>
      <w:r w:rsidRPr="00472DF1">
        <w:rPr>
          <w:rFonts w:ascii="Times New Roman" w:eastAsia="Times New Roman" w:hAnsi="Times New Roman" w:cs="Times New Roman"/>
          <w:sz w:val="24"/>
          <w:szCs w:val="24"/>
          <w:lang w:val="ru-RU" w:eastAsia="ru-RU"/>
        </w:rPr>
        <w:t xml:space="preserve">А) Сумма кредитов, предоставленных коммерческими банками города на начало года составила 600 млн. </w:t>
      </w:r>
      <w:proofErr w:type="spellStart"/>
      <w:r w:rsidRPr="00472DF1">
        <w:rPr>
          <w:rFonts w:ascii="Times New Roman" w:eastAsia="Times New Roman" w:hAnsi="Times New Roman" w:cs="Times New Roman"/>
          <w:sz w:val="24"/>
          <w:szCs w:val="24"/>
          <w:lang w:val="ru-RU" w:eastAsia="ru-RU"/>
        </w:rPr>
        <w:t>ден</w:t>
      </w:r>
      <w:proofErr w:type="spellEnd"/>
      <w:r w:rsidRPr="00472DF1">
        <w:rPr>
          <w:rFonts w:ascii="Times New Roman" w:eastAsia="Times New Roman" w:hAnsi="Times New Roman" w:cs="Times New Roman"/>
          <w:sz w:val="24"/>
          <w:szCs w:val="24"/>
          <w:lang w:val="ru-RU" w:eastAsia="ru-RU"/>
        </w:rPr>
        <w:t xml:space="preserve">. ед., в </w:t>
      </w:r>
      <w:proofErr w:type="spellStart"/>
      <w:r w:rsidRPr="00472DF1">
        <w:rPr>
          <w:rFonts w:ascii="Times New Roman" w:eastAsia="Times New Roman" w:hAnsi="Times New Roman" w:cs="Times New Roman"/>
          <w:sz w:val="24"/>
          <w:szCs w:val="24"/>
          <w:lang w:val="ru-RU" w:eastAsia="ru-RU"/>
        </w:rPr>
        <w:t>т.ч</w:t>
      </w:r>
      <w:proofErr w:type="spellEnd"/>
      <w:r w:rsidRPr="00472DF1">
        <w:rPr>
          <w:rFonts w:ascii="Times New Roman" w:eastAsia="Times New Roman" w:hAnsi="Times New Roman" w:cs="Times New Roman"/>
          <w:sz w:val="24"/>
          <w:szCs w:val="24"/>
          <w:lang w:val="ru-RU" w:eastAsia="ru-RU"/>
        </w:rPr>
        <w:t xml:space="preserve">. краткосрочных – 400, долгосрочных – 200 млн. </w:t>
      </w:r>
      <w:proofErr w:type="spellStart"/>
      <w:r w:rsidRPr="00472DF1">
        <w:rPr>
          <w:rFonts w:ascii="Times New Roman" w:eastAsia="Times New Roman" w:hAnsi="Times New Roman" w:cs="Times New Roman"/>
          <w:sz w:val="24"/>
          <w:szCs w:val="24"/>
          <w:lang w:val="ru-RU" w:eastAsia="ru-RU"/>
        </w:rPr>
        <w:t>ден</w:t>
      </w:r>
      <w:proofErr w:type="spellEnd"/>
      <w:r w:rsidRPr="00472DF1">
        <w:rPr>
          <w:rFonts w:ascii="Times New Roman" w:eastAsia="Times New Roman" w:hAnsi="Times New Roman" w:cs="Times New Roman"/>
          <w:sz w:val="24"/>
          <w:szCs w:val="24"/>
          <w:lang w:val="ru-RU" w:eastAsia="ru-RU"/>
        </w:rPr>
        <w:t xml:space="preserve">. ед. На конец года соответственно 1080, 800 и 280 млн. </w:t>
      </w:r>
      <w:proofErr w:type="spellStart"/>
      <w:r w:rsidRPr="00472DF1">
        <w:rPr>
          <w:rFonts w:ascii="Times New Roman" w:eastAsia="Times New Roman" w:hAnsi="Times New Roman" w:cs="Times New Roman"/>
          <w:sz w:val="24"/>
          <w:szCs w:val="24"/>
          <w:lang w:val="ru-RU" w:eastAsia="ru-RU"/>
        </w:rPr>
        <w:t>ден</w:t>
      </w:r>
      <w:proofErr w:type="spellEnd"/>
      <w:r w:rsidRPr="00472DF1">
        <w:rPr>
          <w:rFonts w:ascii="Times New Roman" w:eastAsia="Times New Roman" w:hAnsi="Times New Roman" w:cs="Times New Roman"/>
          <w:sz w:val="24"/>
          <w:szCs w:val="24"/>
          <w:lang w:val="ru-RU" w:eastAsia="ru-RU"/>
        </w:rPr>
        <w:t xml:space="preserve">. ед. За год общий объем банковских услуг по предоставлению кредитов возрос в 1,8 раза, в </w:t>
      </w:r>
      <w:proofErr w:type="spellStart"/>
      <w:r w:rsidRPr="00472DF1">
        <w:rPr>
          <w:rFonts w:ascii="Times New Roman" w:eastAsia="Times New Roman" w:hAnsi="Times New Roman" w:cs="Times New Roman"/>
          <w:sz w:val="24"/>
          <w:szCs w:val="24"/>
          <w:lang w:val="ru-RU" w:eastAsia="ru-RU"/>
        </w:rPr>
        <w:t>т.ч</w:t>
      </w:r>
      <w:proofErr w:type="spellEnd"/>
      <w:r w:rsidRPr="00472DF1">
        <w:rPr>
          <w:rFonts w:ascii="Times New Roman" w:eastAsia="Times New Roman" w:hAnsi="Times New Roman" w:cs="Times New Roman"/>
          <w:sz w:val="24"/>
          <w:szCs w:val="24"/>
          <w:lang w:val="ru-RU" w:eastAsia="ru-RU"/>
        </w:rPr>
        <w:t>. на рынке краткосрочных кредитов – в 2 раза, на</w:t>
      </w:r>
      <w:proofErr w:type="gramEnd"/>
      <w:r w:rsidRPr="00472DF1">
        <w:rPr>
          <w:rFonts w:ascii="Times New Roman" w:eastAsia="Times New Roman" w:hAnsi="Times New Roman" w:cs="Times New Roman"/>
          <w:sz w:val="24"/>
          <w:szCs w:val="24"/>
          <w:lang w:val="ru-RU" w:eastAsia="ru-RU"/>
        </w:rPr>
        <w:t xml:space="preserve"> </w:t>
      </w:r>
      <w:proofErr w:type="gramStart"/>
      <w:r w:rsidRPr="00472DF1">
        <w:rPr>
          <w:rFonts w:ascii="Times New Roman" w:eastAsia="Times New Roman" w:hAnsi="Times New Roman" w:cs="Times New Roman"/>
          <w:sz w:val="24"/>
          <w:szCs w:val="24"/>
          <w:lang w:val="ru-RU" w:eastAsia="ru-RU"/>
        </w:rPr>
        <w:t>рынке</w:t>
      </w:r>
      <w:proofErr w:type="gramEnd"/>
      <w:r w:rsidRPr="00472DF1">
        <w:rPr>
          <w:rFonts w:ascii="Times New Roman" w:eastAsia="Times New Roman" w:hAnsi="Times New Roman" w:cs="Times New Roman"/>
          <w:sz w:val="24"/>
          <w:szCs w:val="24"/>
          <w:lang w:val="ru-RU" w:eastAsia="ru-RU"/>
        </w:rPr>
        <w:t xml:space="preserve"> долгосрочных кредитов – в 1,4 раза.</w:t>
      </w:r>
    </w:p>
    <w:p w:rsidR="00472DF1" w:rsidRPr="00472DF1" w:rsidRDefault="00472DF1" w:rsidP="00472DF1">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Б) По данным бюджетных обследований домохозяйства разделяются на три группы по уровню совокупного дохода: с высоким, средним и низким доходом. Доля этих групп в общем объеме покупок соответственно составляет, %: 18, 52, 30, а средний балл качества приобретенных товаров – 2,8; 2,2; 1,4.</w:t>
      </w:r>
    </w:p>
    <w:p w:rsidR="00472DF1" w:rsidRPr="00472DF1" w:rsidRDefault="00472DF1" w:rsidP="00472DF1">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jc w:val="both"/>
        <w:rPr>
          <w:rFonts w:ascii="Times New Roman" w:eastAsia="Times New Roman" w:hAnsi="Times New Roman" w:cs="Times New Roman"/>
          <w:color w:val="000000"/>
          <w:sz w:val="24"/>
          <w:szCs w:val="24"/>
          <w:shd w:val="clear" w:color="auto" w:fill="FFFFFF"/>
          <w:lang w:val="ru-RU" w:eastAsia="ru-RU"/>
        </w:rPr>
      </w:pPr>
      <w:r w:rsidRPr="00472DF1">
        <w:rPr>
          <w:rFonts w:ascii="Times New Roman" w:eastAsia="Times New Roman" w:hAnsi="Times New Roman" w:cs="Times New Roman"/>
          <w:sz w:val="24"/>
          <w:szCs w:val="24"/>
          <w:lang w:val="ru-RU" w:eastAsia="ru-RU"/>
        </w:rPr>
        <w:t xml:space="preserve">Задача 4. </w:t>
      </w:r>
      <w:proofErr w:type="gramStart"/>
      <w:r w:rsidRPr="00472DF1">
        <w:rPr>
          <w:rFonts w:ascii="Times New Roman" w:eastAsia="Times New Roman" w:hAnsi="Times New Roman" w:cs="Times New Roman"/>
          <w:color w:val="000000"/>
          <w:sz w:val="24"/>
          <w:szCs w:val="24"/>
          <w:shd w:val="clear" w:color="auto" w:fill="FFFFFF"/>
          <w:lang w:val="ru-RU" w:eastAsia="ru-RU"/>
        </w:rPr>
        <w:t>Имеются данные о специализации 12 торговых предприятий района: продукты питания, бытовая химия, мебель, продукты питания, одежда, обувь, обувь, одежда, продукты питания, продукты питания, продукты питания, бытовая химия.</w:t>
      </w:r>
      <w:proofErr w:type="gramEnd"/>
      <w:r w:rsidRPr="00472DF1">
        <w:rPr>
          <w:rFonts w:ascii="Times New Roman" w:eastAsia="Times New Roman" w:hAnsi="Times New Roman" w:cs="Times New Roman"/>
          <w:color w:val="000000"/>
          <w:sz w:val="24"/>
          <w:szCs w:val="24"/>
          <w:shd w:val="clear" w:color="auto" w:fill="FFFFFF"/>
          <w:lang w:val="ru-RU" w:eastAsia="ru-RU"/>
        </w:rPr>
        <w:t xml:space="preserve"> Составьте группировку по специализации торговых предприятий  района.</w:t>
      </w:r>
    </w:p>
    <w:p w:rsidR="00472DF1" w:rsidRPr="00472DF1" w:rsidRDefault="00472DF1" w:rsidP="00472DF1">
      <w:pPr>
        <w:spacing w:after="0" w:line="240" w:lineRule="auto"/>
        <w:jc w:val="both"/>
        <w:rPr>
          <w:rFonts w:ascii="Times New Roman" w:eastAsia="Times New Roman" w:hAnsi="Times New Roman" w:cs="Times New Roman"/>
          <w:color w:val="000000"/>
          <w:sz w:val="24"/>
          <w:szCs w:val="24"/>
          <w:lang w:val="ru-RU" w:eastAsia="ru-RU"/>
        </w:rPr>
      </w:pPr>
    </w:p>
    <w:p w:rsidR="00472DF1" w:rsidRPr="00472DF1" w:rsidRDefault="00472DF1" w:rsidP="00472DF1">
      <w:pPr>
        <w:shd w:val="clear" w:color="auto" w:fill="FFFFFF"/>
        <w:spacing w:after="0" w:line="240" w:lineRule="auto"/>
        <w:jc w:val="both"/>
        <w:rPr>
          <w:rFonts w:ascii="Times New Roman" w:eastAsia="Times New Roman" w:hAnsi="Times New Roman" w:cs="Times New Roman"/>
          <w:spacing w:val="-11"/>
          <w:sz w:val="24"/>
          <w:szCs w:val="24"/>
          <w:lang w:val="ru-RU" w:eastAsia="ru-RU"/>
        </w:rPr>
      </w:pPr>
      <w:r w:rsidRPr="00472DF1">
        <w:rPr>
          <w:rFonts w:ascii="Times New Roman" w:eastAsia="Times New Roman" w:hAnsi="Times New Roman" w:cs="Times New Roman"/>
          <w:sz w:val="24"/>
          <w:szCs w:val="24"/>
          <w:lang w:val="ru-RU" w:eastAsia="ru-RU"/>
        </w:rPr>
        <w:t>Задача 5. Имеются следующие данные о распределении населения по полу 1980 – 1997 годы:</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3485"/>
        <w:gridCol w:w="2993"/>
        <w:gridCol w:w="2991"/>
      </w:tblGrid>
      <w:tr w:rsidR="00472DF1" w:rsidRPr="00472DF1" w:rsidTr="002A0A52">
        <w:trPr>
          <w:cantSplit/>
        </w:trPr>
        <w:tc>
          <w:tcPr>
            <w:tcW w:w="457" w:type="pct"/>
            <w:vMerge w:val="restart"/>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Годы</w:t>
            </w:r>
          </w:p>
        </w:tc>
        <w:tc>
          <w:tcPr>
            <w:tcW w:w="1672" w:type="pct"/>
            <w:vMerge w:val="restart"/>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Численность населения на начало года, тыс. чел.</w:t>
            </w:r>
          </w:p>
        </w:tc>
        <w:tc>
          <w:tcPr>
            <w:tcW w:w="2871" w:type="pct"/>
            <w:gridSpan w:val="2"/>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в том числе</w:t>
            </w:r>
          </w:p>
        </w:tc>
      </w:tr>
      <w:tr w:rsidR="00472DF1" w:rsidRPr="00472DF1" w:rsidTr="002A0A52">
        <w:trPr>
          <w:cantSplit/>
        </w:trPr>
        <w:tc>
          <w:tcPr>
            <w:tcW w:w="457" w:type="pct"/>
            <w:vMerge/>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p>
        </w:tc>
        <w:tc>
          <w:tcPr>
            <w:tcW w:w="1672" w:type="pct"/>
            <w:vMerge/>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p>
        </w:tc>
        <w:tc>
          <w:tcPr>
            <w:tcW w:w="1436" w:type="pct"/>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мужское</w:t>
            </w:r>
          </w:p>
        </w:tc>
        <w:tc>
          <w:tcPr>
            <w:tcW w:w="1435" w:type="pct"/>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Женское</w:t>
            </w:r>
          </w:p>
        </w:tc>
      </w:tr>
      <w:tr w:rsidR="00472DF1" w:rsidRPr="00472DF1" w:rsidTr="002A0A52">
        <w:tc>
          <w:tcPr>
            <w:tcW w:w="457" w:type="pct"/>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lastRenderedPageBreak/>
              <w:t>1980</w:t>
            </w:r>
          </w:p>
        </w:tc>
        <w:tc>
          <w:tcPr>
            <w:tcW w:w="1672" w:type="pct"/>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138 127</w:t>
            </w:r>
          </w:p>
        </w:tc>
        <w:tc>
          <w:tcPr>
            <w:tcW w:w="1436" w:type="pct"/>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63 610</w:t>
            </w:r>
          </w:p>
        </w:tc>
        <w:tc>
          <w:tcPr>
            <w:tcW w:w="1435" w:type="pct"/>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74 517</w:t>
            </w:r>
          </w:p>
        </w:tc>
      </w:tr>
      <w:tr w:rsidR="00472DF1" w:rsidRPr="00472DF1" w:rsidTr="002A0A52">
        <w:tc>
          <w:tcPr>
            <w:tcW w:w="457" w:type="pct"/>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1990</w:t>
            </w:r>
          </w:p>
        </w:tc>
        <w:tc>
          <w:tcPr>
            <w:tcW w:w="1672" w:type="pct"/>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147 662</w:t>
            </w:r>
          </w:p>
        </w:tc>
        <w:tc>
          <w:tcPr>
            <w:tcW w:w="1436" w:type="pct"/>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69 112</w:t>
            </w:r>
          </w:p>
        </w:tc>
        <w:tc>
          <w:tcPr>
            <w:tcW w:w="1435" w:type="pct"/>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78 555</w:t>
            </w:r>
          </w:p>
        </w:tc>
      </w:tr>
      <w:tr w:rsidR="00472DF1" w:rsidRPr="00472DF1" w:rsidTr="002A0A52">
        <w:tc>
          <w:tcPr>
            <w:tcW w:w="457" w:type="pct"/>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1995</w:t>
            </w:r>
          </w:p>
        </w:tc>
        <w:tc>
          <w:tcPr>
            <w:tcW w:w="1672" w:type="pct"/>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147 938</w:t>
            </w:r>
          </w:p>
        </w:tc>
        <w:tc>
          <w:tcPr>
            <w:tcW w:w="1436" w:type="pct"/>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69 486</w:t>
            </w:r>
          </w:p>
        </w:tc>
        <w:tc>
          <w:tcPr>
            <w:tcW w:w="1435" w:type="pct"/>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78 455</w:t>
            </w:r>
          </w:p>
        </w:tc>
      </w:tr>
      <w:tr w:rsidR="00472DF1" w:rsidRPr="00472DF1" w:rsidTr="002A0A52">
        <w:tc>
          <w:tcPr>
            <w:tcW w:w="457" w:type="pct"/>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1997</w:t>
            </w:r>
          </w:p>
        </w:tc>
        <w:tc>
          <w:tcPr>
            <w:tcW w:w="1672" w:type="pct"/>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147 137</w:t>
            </w:r>
          </w:p>
        </w:tc>
        <w:tc>
          <w:tcPr>
            <w:tcW w:w="1436" w:type="pct"/>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69 029</w:t>
            </w:r>
          </w:p>
        </w:tc>
        <w:tc>
          <w:tcPr>
            <w:tcW w:w="1435" w:type="pct"/>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78 108</w:t>
            </w:r>
          </w:p>
        </w:tc>
      </w:tr>
    </w:tbl>
    <w:p w:rsidR="00472DF1" w:rsidRPr="00472DF1" w:rsidRDefault="00472DF1" w:rsidP="00472DF1">
      <w:pPr>
        <w:shd w:val="clear" w:color="auto" w:fill="FFFFFF"/>
        <w:spacing w:after="0" w:line="240" w:lineRule="auto"/>
        <w:jc w:val="both"/>
        <w:rPr>
          <w:rFonts w:ascii="Times New Roman" w:eastAsia="Times New Roman" w:hAnsi="Times New Roman" w:cs="Times New Roman"/>
          <w:spacing w:val="-11"/>
          <w:sz w:val="24"/>
          <w:szCs w:val="24"/>
          <w:lang w:val="ru-RU" w:eastAsia="ru-RU"/>
        </w:rPr>
      </w:pPr>
      <w:r w:rsidRPr="00472DF1">
        <w:rPr>
          <w:rFonts w:ascii="Times New Roman" w:eastAsia="Times New Roman" w:hAnsi="Times New Roman" w:cs="Times New Roman"/>
          <w:spacing w:val="-11"/>
          <w:sz w:val="24"/>
          <w:szCs w:val="24"/>
          <w:lang w:val="ru-RU" w:eastAsia="ru-RU"/>
        </w:rPr>
        <w:t>Определите, какие из относительных показателей могут быть вычислены по исходным данным и вычислите их.</w:t>
      </w:r>
    </w:p>
    <w:p w:rsidR="00472DF1" w:rsidRPr="00472DF1" w:rsidRDefault="00472DF1" w:rsidP="00472DF1">
      <w:pPr>
        <w:shd w:val="clear" w:color="auto" w:fill="FFFFFF"/>
        <w:tabs>
          <w:tab w:val="num" w:pos="567"/>
          <w:tab w:val="left" w:leader="dot" w:pos="9600"/>
        </w:tabs>
        <w:spacing w:after="0" w:line="240" w:lineRule="auto"/>
        <w:rPr>
          <w:rFonts w:ascii="Times New Roman" w:eastAsia="Times New Roman" w:hAnsi="Times New Roman" w:cs="Times New Roman"/>
          <w:sz w:val="24"/>
          <w:szCs w:val="24"/>
          <w:lang w:val="ru-RU" w:eastAsia="ru-RU"/>
        </w:rPr>
      </w:pPr>
    </w:p>
    <w:p w:rsidR="00472DF1" w:rsidRPr="00472DF1" w:rsidRDefault="00472DF1" w:rsidP="00472DF1">
      <w:pPr>
        <w:shd w:val="clear" w:color="auto" w:fill="FFFFFF"/>
        <w:tabs>
          <w:tab w:val="left" w:leader="dot" w:pos="9600"/>
        </w:tabs>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Задача 6. В результате статистического опроса получены данные о заработной плате 30 специалистов коммерческих банков (тыс.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5"/>
      </w:tblGrid>
      <w:tr w:rsidR="00472DF1" w:rsidRPr="00472DF1" w:rsidTr="002A0A52">
        <w:trPr>
          <w:jc w:val="center"/>
        </w:trPr>
        <w:tc>
          <w:tcPr>
            <w:tcW w:w="9605" w:type="dxa"/>
            <w:tcBorders>
              <w:top w:val="nil"/>
              <w:left w:val="nil"/>
              <w:bottom w:val="nil"/>
              <w:right w:val="nil"/>
            </w:tcBorders>
          </w:tcPr>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22,45,36,17,24,39,40,44,55,72,77,56,27,41,40,31,33,18,55,64,67,70,34,21,20,47,30,29,47,51</w:t>
            </w:r>
          </w:p>
        </w:tc>
      </w:tr>
    </w:tbl>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Постройте вариационный ряд и графики, его характеризующие.</w:t>
      </w:r>
    </w:p>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Задача 3. Имеются данные о числе  телевизоров, проданных в течение  26 дней:</w:t>
      </w:r>
    </w:p>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16; 12; 15; 15; 23; 9; 15; 13; 14; 14; 21; 15; 14; 17; 27; 15; 16; 12; 16; 19; 14; 16; 17; 13; 14; 14.</w:t>
      </w:r>
    </w:p>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 xml:space="preserve">1) Расположите данные в возрастающем порядке </w:t>
      </w:r>
    </w:p>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2) Определите 25-й; 50-й и 90-й перцентили, нижний, средний и верхний квартили.</w:t>
      </w:r>
    </w:p>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3) По ранжированным данным составьте дискретный вариационный ряд распределения частот.</w:t>
      </w:r>
    </w:p>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 xml:space="preserve">4) Составьте дискретный вариационный ряд </w:t>
      </w:r>
      <w:proofErr w:type="spellStart"/>
      <w:r w:rsidRPr="00472DF1">
        <w:rPr>
          <w:rFonts w:ascii="Times New Roman" w:eastAsia="Calibri" w:hAnsi="Times New Roman" w:cs="Times New Roman"/>
          <w:sz w:val="24"/>
          <w:szCs w:val="24"/>
          <w:lang w:val="ru-RU" w:eastAsia="ru-RU"/>
        </w:rPr>
        <w:t>частостей</w:t>
      </w:r>
      <w:proofErr w:type="spellEnd"/>
      <w:r w:rsidRPr="00472DF1">
        <w:rPr>
          <w:rFonts w:ascii="Times New Roman" w:eastAsia="Calibri" w:hAnsi="Times New Roman" w:cs="Times New Roman"/>
          <w:sz w:val="24"/>
          <w:szCs w:val="24"/>
          <w:lang w:val="ru-RU" w:eastAsia="ru-RU"/>
        </w:rPr>
        <w:t>.</w:t>
      </w:r>
    </w:p>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5) Составьте интервальный вариационный ряд частот.</w:t>
      </w:r>
    </w:p>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6) Постройте полигон дискретного вариационного ряда частот.</w:t>
      </w:r>
    </w:p>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7) Постройте гистограмму интервального вариационного ряда частот.</w:t>
      </w:r>
    </w:p>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8) Вычислите моду для дискретного вариационного ряда частот.</w:t>
      </w:r>
    </w:p>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9) Найдите медиану и моду для интервального вариационного ряда частот.</w:t>
      </w:r>
    </w:p>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10) Рассчитайте среднее число проданных телевизоров по формуле для дискретного и интервального рядов.</w:t>
      </w:r>
    </w:p>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p>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Задача 7. Имеются данные о финансовых показателях фирм, тыс. руб.:</w:t>
      </w:r>
    </w:p>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34"/>
        <w:gridCol w:w="1474"/>
        <w:gridCol w:w="1880"/>
        <w:gridCol w:w="2536"/>
        <w:gridCol w:w="2354"/>
      </w:tblGrid>
      <w:tr w:rsidR="00472DF1" w:rsidRPr="00472DF1" w:rsidTr="002A0A52">
        <w:tc>
          <w:tcPr>
            <w:tcW w:w="934"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w:t>
            </w:r>
          </w:p>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фирмы</w:t>
            </w:r>
          </w:p>
        </w:tc>
        <w:tc>
          <w:tcPr>
            <w:tcW w:w="1474"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Получено прибыли</w:t>
            </w:r>
          </w:p>
        </w:tc>
        <w:tc>
          <w:tcPr>
            <w:tcW w:w="1880"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Акционерный капитал</w:t>
            </w:r>
          </w:p>
        </w:tc>
        <w:tc>
          <w:tcPr>
            <w:tcW w:w="2536"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Рентабельность акционерного капитала, %</w:t>
            </w:r>
          </w:p>
        </w:tc>
        <w:tc>
          <w:tcPr>
            <w:tcW w:w="2354"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Удельный вес акционерного капитала, %</w:t>
            </w:r>
          </w:p>
        </w:tc>
      </w:tr>
      <w:tr w:rsidR="00472DF1" w:rsidRPr="00472DF1" w:rsidTr="002A0A52">
        <w:tc>
          <w:tcPr>
            <w:tcW w:w="934" w:type="dxa"/>
            <w:shd w:val="clear" w:color="auto" w:fill="C0C0C0"/>
          </w:tcPr>
          <w:p w:rsidR="00472DF1" w:rsidRPr="00472DF1" w:rsidRDefault="00472DF1" w:rsidP="00472DF1">
            <w:pPr>
              <w:spacing w:after="0" w:line="240" w:lineRule="auto"/>
              <w:jc w:val="center"/>
              <w:rPr>
                <w:rFonts w:ascii="Times New Roman" w:eastAsia="Times New Roman" w:hAnsi="Times New Roman" w:cs="Times New Roman"/>
                <w:b/>
                <w:bCs/>
                <w:i/>
                <w:iCs/>
                <w:sz w:val="24"/>
                <w:szCs w:val="24"/>
                <w:lang w:val="ru-RU" w:eastAsia="ru-RU"/>
              </w:rPr>
            </w:pPr>
            <w:r w:rsidRPr="00472DF1">
              <w:rPr>
                <w:rFonts w:ascii="Times New Roman" w:eastAsia="Times New Roman" w:hAnsi="Times New Roman" w:cs="Times New Roman"/>
                <w:b/>
                <w:bCs/>
                <w:i/>
                <w:iCs/>
                <w:sz w:val="24"/>
                <w:szCs w:val="24"/>
                <w:lang w:val="ru-RU" w:eastAsia="ru-RU"/>
              </w:rPr>
              <w:t>А</w:t>
            </w:r>
          </w:p>
        </w:tc>
        <w:tc>
          <w:tcPr>
            <w:tcW w:w="1474" w:type="dxa"/>
            <w:shd w:val="clear" w:color="auto" w:fill="C0C0C0"/>
          </w:tcPr>
          <w:p w:rsidR="00472DF1" w:rsidRPr="00472DF1" w:rsidRDefault="00472DF1" w:rsidP="00472DF1">
            <w:pPr>
              <w:spacing w:after="0" w:line="240" w:lineRule="auto"/>
              <w:jc w:val="center"/>
              <w:rPr>
                <w:rFonts w:ascii="Times New Roman" w:eastAsia="Times New Roman" w:hAnsi="Times New Roman" w:cs="Times New Roman"/>
                <w:b/>
                <w:bCs/>
                <w:i/>
                <w:iCs/>
                <w:sz w:val="24"/>
                <w:szCs w:val="24"/>
                <w:lang w:val="ru-RU" w:eastAsia="ru-RU"/>
              </w:rPr>
            </w:pPr>
            <w:r w:rsidRPr="00472DF1">
              <w:rPr>
                <w:rFonts w:ascii="Times New Roman" w:eastAsia="Times New Roman" w:hAnsi="Times New Roman" w:cs="Times New Roman"/>
                <w:b/>
                <w:bCs/>
                <w:i/>
                <w:iCs/>
                <w:sz w:val="24"/>
                <w:szCs w:val="24"/>
                <w:lang w:val="ru-RU" w:eastAsia="ru-RU"/>
              </w:rPr>
              <w:t>1</w:t>
            </w:r>
          </w:p>
        </w:tc>
        <w:tc>
          <w:tcPr>
            <w:tcW w:w="1880" w:type="dxa"/>
            <w:shd w:val="clear" w:color="auto" w:fill="C0C0C0"/>
          </w:tcPr>
          <w:p w:rsidR="00472DF1" w:rsidRPr="00472DF1" w:rsidRDefault="00472DF1" w:rsidP="00472DF1">
            <w:pPr>
              <w:spacing w:after="0" w:line="240" w:lineRule="auto"/>
              <w:jc w:val="center"/>
              <w:rPr>
                <w:rFonts w:ascii="Times New Roman" w:eastAsia="Times New Roman" w:hAnsi="Times New Roman" w:cs="Times New Roman"/>
                <w:b/>
                <w:bCs/>
                <w:i/>
                <w:iCs/>
                <w:sz w:val="24"/>
                <w:szCs w:val="24"/>
                <w:lang w:val="ru-RU" w:eastAsia="ru-RU"/>
              </w:rPr>
            </w:pPr>
            <w:r w:rsidRPr="00472DF1">
              <w:rPr>
                <w:rFonts w:ascii="Times New Roman" w:eastAsia="Times New Roman" w:hAnsi="Times New Roman" w:cs="Times New Roman"/>
                <w:b/>
                <w:bCs/>
                <w:i/>
                <w:iCs/>
                <w:sz w:val="24"/>
                <w:szCs w:val="24"/>
                <w:lang w:val="ru-RU" w:eastAsia="ru-RU"/>
              </w:rPr>
              <w:t>2</w:t>
            </w:r>
          </w:p>
        </w:tc>
        <w:tc>
          <w:tcPr>
            <w:tcW w:w="2536" w:type="dxa"/>
            <w:shd w:val="clear" w:color="auto" w:fill="C0C0C0"/>
          </w:tcPr>
          <w:p w:rsidR="00472DF1" w:rsidRPr="00472DF1" w:rsidRDefault="00472DF1" w:rsidP="00472DF1">
            <w:pPr>
              <w:spacing w:after="0" w:line="240" w:lineRule="auto"/>
              <w:jc w:val="center"/>
              <w:rPr>
                <w:rFonts w:ascii="Times New Roman" w:eastAsia="Times New Roman" w:hAnsi="Times New Roman" w:cs="Times New Roman"/>
                <w:b/>
                <w:bCs/>
                <w:i/>
                <w:iCs/>
                <w:sz w:val="24"/>
                <w:szCs w:val="24"/>
                <w:lang w:val="ru-RU" w:eastAsia="ru-RU"/>
              </w:rPr>
            </w:pPr>
            <w:r w:rsidRPr="00472DF1">
              <w:rPr>
                <w:rFonts w:ascii="Times New Roman" w:eastAsia="Times New Roman" w:hAnsi="Times New Roman" w:cs="Times New Roman"/>
                <w:b/>
                <w:bCs/>
                <w:i/>
                <w:iCs/>
                <w:sz w:val="24"/>
                <w:szCs w:val="24"/>
                <w:lang w:val="ru-RU" w:eastAsia="ru-RU"/>
              </w:rPr>
              <w:t>3</w:t>
            </w:r>
          </w:p>
        </w:tc>
        <w:tc>
          <w:tcPr>
            <w:tcW w:w="2354" w:type="dxa"/>
            <w:shd w:val="clear" w:color="auto" w:fill="C0C0C0"/>
          </w:tcPr>
          <w:p w:rsidR="00472DF1" w:rsidRPr="00472DF1" w:rsidRDefault="00472DF1" w:rsidP="00472DF1">
            <w:pPr>
              <w:spacing w:after="0" w:line="240" w:lineRule="auto"/>
              <w:jc w:val="center"/>
              <w:rPr>
                <w:rFonts w:ascii="Times New Roman" w:eastAsia="Times New Roman" w:hAnsi="Times New Roman" w:cs="Times New Roman"/>
                <w:b/>
                <w:bCs/>
                <w:i/>
                <w:iCs/>
                <w:sz w:val="24"/>
                <w:szCs w:val="24"/>
                <w:lang w:val="ru-RU" w:eastAsia="ru-RU"/>
              </w:rPr>
            </w:pPr>
            <w:r w:rsidRPr="00472DF1">
              <w:rPr>
                <w:rFonts w:ascii="Times New Roman" w:eastAsia="Times New Roman" w:hAnsi="Times New Roman" w:cs="Times New Roman"/>
                <w:b/>
                <w:bCs/>
                <w:i/>
                <w:iCs/>
                <w:sz w:val="24"/>
                <w:szCs w:val="24"/>
                <w:lang w:val="ru-RU" w:eastAsia="ru-RU"/>
              </w:rPr>
              <w:t>4</w:t>
            </w:r>
          </w:p>
        </w:tc>
      </w:tr>
      <w:tr w:rsidR="00472DF1" w:rsidRPr="00472DF1" w:rsidTr="002A0A52">
        <w:tc>
          <w:tcPr>
            <w:tcW w:w="934"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w:t>
            </w:r>
          </w:p>
        </w:tc>
        <w:tc>
          <w:tcPr>
            <w:tcW w:w="1474"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1500</w:t>
            </w:r>
          </w:p>
        </w:tc>
        <w:tc>
          <w:tcPr>
            <w:tcW w:w="1880"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5000</w:t>
            </w:r>
          </w:p>
        </w:tc>
        <w:tc>
          <w:tcPr>
            <w:tcW w:w="2536"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30</w:t>
            </w:r>
          </w:p>
        </w:tc>
        <w:tc>
          <w:tcPr>
            <w:tcW w:w="2354"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57,14</w:t>
            </w:r>
          </w:p>
        </w:tc>
      </w:tr>
      <w:tr w:rsidR="00472DF1" w:rsidRPr="00472DF1" w:rsidTr="002A0A52">
        <w:trPr>
          <w:trHeight w:val="341"/>
        </w:trPr>
        <w:tc>
          <w:tcPr>
            <w:tcW w:w="934"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w:t>
            </w:r>
          </w:p>
        </w:tc>
        <w:tc>
          <w:tcPr>
            <w:tcW w:w="1474"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500</w:t>
            </w:r>
          </w:p>
        </w:tc>
        <w:tc>
          <w:tcPr>
            <w:tcW w:w="1880" w:type="dxa"/>
          </w:tcPr>
          <w:p w:rsidR="00472DF1" w:rsidRPr="00472DF1" w:rsidRDefault="00472DF1" w:rsidP="00472DF1">
            <w:pPr>
              <w:pBdr>
                <w:bottom w:val="single" w:sz="6" w:space="15" w:color="auto"/>
              </w:pBdr>
              <w:overflowPunct w:val="0"/>
              <w:autoSpaceDE w:val="0"/>
              <w:autoSpaceDN w:val="0"/>
              <w:adjustRightInd w:val="0"/>
              <w:spacing w:after="0" w:line="240" w:lineRule="auto"/>
              <w:ind w:right="403"/>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1250</w:t>
            </w:r>
          </w:p>
        </w:tc>
        <w:tc>
          <w:tcPr>
            <w:tcW w:w="2536"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40</w:t>
            </w:r>
          </w:p>
        </w:tc>
        <w:tc>
          <w:tcPr>
            <w:tcW w:w="2354"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14,29</w:t>
            </w:r>
          </w:p>
        </w:tc>
      </w:tr>
      <w:tr w:rsidR="00472DF1" w:rsidRPr="00472DF1" w:rsidTr="002A0A52">
        <w:tc>
          <w:tcPr>
            <w:tcW w:w="934"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w:t>
            </w:r>
          </w:p>
        </w:tc>
        <w:tc>
          <w:tcPr>
            <w:tcW w:w="1474"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850</w:t>
            </w:r>
          </w:p>
        </w:tc>
        <w:tc>
          <w:tcPr>
            <w:tcW w:w="1880"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2500</w:t>
            </w:r>
          </w:p>
        </w:tc>
        <w:tc>
          <w:tcPr>
            <w:tcW w:w="2536"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34</w:t>
            </w:r>
          </w:p>
        </w:tc>
        <w:tc>
          <w:tcPr>
            <w:tcW w:w="2354"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28,57</w:t>
            </w:r>
          </w:p>
        </w:tc>
      </w:tr>
    </w:tbl>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p>
    <w:p w:rsidR="00472DF1" w:rsidRPr="00472DF1" w:rsidRDefault="00472DF1" w:rsidP="00472DF1">
      <w:pPr>
        <w:keepNext/>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Определите средний процент рентабельности акционерного капитала фирм, используя показатели: а) гр.1 и 2; б) гр. 2 и 3; в) гр. 1 и 3; г) гр. 3 и 4.</w:t>
      </w:r>
    </w:p>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p>
    <w:p w:rsidR="00472DF1" w:rsidRPr="00472DF1" w:rsidRDefault="00472DF1" w:rsidP="00472DF1">
      <w:pPr>
        <w:widowControl w:val="0"/>
        <w:pBdr>
          <w:bottom w:val="single" w:sz="6" w:space="15" w:color="auto"/>
        </w:pBdr>
        <w:overflowPunct w:val="0"/>
        <w:autoSpaceDE w:val="0"/>
        <w:autoSpaceDN w:val="0"/>
        <w:adjustRightInd w:val="0"/>
        <w:spacing w:after="0" w:line="240" w:lineRule="auto"/>
        <w:ind w:right="403"/>
        <w:jc w:val="center"/>
        <w:textAlignment w:val="baseline"/>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Задача 8. Рассчитайте эмпирическое корреляционное отношение, используя данные опроса 8 биржевых брокеров: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1"/>
        <w:gridCol w:w="3679"/>
        <w:gridCol w:w="4204"/>
      </w:tblGrid>
      <w:tr w:rsidR="00472DF1" w:rsidRPr="00703931" w:rsidTr="002A0A52">
        <w:tc>
          <w:tcPr>
            <w:tcW w:w="1301"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Брокер</w:t>
            </w:r>
          </w:p>
        </w:tc>
        <w:tc>
          <w:tcPr>
            <w:tcW w:w="3679"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Проходил ли переобучение  </w:t>
            </w:r>
          </w:p>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В последние три года</w:t>
            </w:r>
          </w:p>
        </w:tc>
        <w:tc>
          <w:tcPr>
            <w:tcW w:w="4204"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Число контрактов, заключенных </w:t>
            </w:r>
          </w:p>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в день опроса</w:t>
            </w:r>
          </w:p>
        </w:tc>
      </w:tr>
      <w:tr w:rsidR="00472DF1" w:rsidRPr="00472DF1" w:rsidTr="002A0A52">
        <w:tc>
          <w:tcPr>
            <w:tcW w:w="1301"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w:t>
            </w:r>
          </w:p>
        </w:tc>
        <w:tc>
          <w:tcPr>
            <w:tcW w:w="3679"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Да</w:t>
            </w:r>
          </w:p>
        </w:tc>
        <w:tc>
          <w:tcPr>
            <w:tcW w:w="4204"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9</w:t>
            </w:r>
          </w:p>
        </w:tc>
      </w:tr>
      <w:tr w:rsidR="00472DF1" w:rsidRPr="00472DF1" w:rsidTr="002A0A52">
        <w:tc>
          <w:tcPr>
            <w:tcW w:w="1301"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w:t>
            </w:r>
          </w:p>
        </w:tc>
        <w:tc>
          <w:tcPr>
            <w:tcW w:w="3679"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Нет</w:t>
            </w:r>
          </w:p>
        </w:tc>
        <w:tc>
          <w:tcPr>
            <w:tcW w:w="4204"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8</w:t>
            </w:r>
          </w:p>
        </w:tc>
      </w:tr>
      <w:tr w:rsidR="00472DF1" w:rsidRPr="00472DF1" w:rsidTr="002A0A52">
        <w:tc>
          <w:tcPr>
            <w:tcW w:w="1301"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w:t>
            </w:r>
          </w:p>
        </w:tc>
        <w:tc>
          <w:tcPr>
            <w:tcW w:w="3679"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Нет</w:t>
            </w:r>
          </w:p>
        </w:tc>
        <w:tc>
          <w:tcPr>
            <w:tcW w:w="4204"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6</w:t>
            </w:r>
          </w:p>
        </w:tc>
      </w:tr>
      <w:tr w:rsidR="00472DF1" w:rsidRPr="00472DF1" w:rsidTr="002A0A52">
        <w:tc>
          <w:tcPr>
            <w:tcW w:w="1301"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w:t>
            </w:r>
          </w:p>
        </w:tc>
        <w:tc>
          <w:tcPr>
            <w:tcW w:w="3679"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Да</w:t>
            </w:r>
          </w:p>
        </w:tc>
        <w:tc>
          <w:tcPr>
            <w:tcW w:w="4204"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7</w:t>
            </w:r>
          </w:p>
        </w:tc>
      </w:tr>
      <w:tr w:rsidR="00472DF1" w:rsidRPr="00472DF1" w:rsidTr="002A0A52">
        <w:tc>
          <w:tcPr>
            <w:tcW w:w="1301"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w:t>
            </w:r>
          </w:p>
        </w:tc>
        <w:tc>
          <w:tcPr>
            <w:tcW w:w="3679"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Нет</w:t>
            </w:r>
          </w:p>
        </w:tc>
        <w:tc>
          <w:tcPr>
            <w:tcW w:w="4204"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7</w:t>
            </w:r>
          </w:p>
        </w:tc>
      </w:tr>
      <w:tr w:rsidR="00472DF1" w:rsidRPr="00472DF1" w:rsidTr="002A0A52">
        <w:trPr>
          <w:trHeight w:val="209"/>
        </w:trPr>
        <w:tc>
          <w:tcPr>
            <w:tcW w:w="1301"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6</w:t>
            </w:r>
          </w:p>
        </w:tc>
        <w:tc>
          <w:tcPr>
            <w:tcW w:w="3679"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Да</w:t>
            </w:r>
          </w:p>
        </w:tc>
        <w:tc>
          <w:tcPr>
            <w:tcW w:w="4204"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8</w:t>
            </w:r>
          </w:p>
        </w:tc>
      </w:tr>
      <w:tr w:rsidR="00472DF1" w:rsidRPr="00472DF1" w:rsidTr="002A0A52">
        <w:tc>
          <w:tcPr>
            <w:tcW w:w="1301"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7</w:t>
            </w:r>
          </w:p>
        </w:tc>
        <w:tc>
          <w:tcPr>
            <w:tcW w:w="3679"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Да</w:t>
            </w:r>
          </w:p>
        </w:tc>
        <w:tc>
          <w:tcPr>
            <w:tcW w:w="4204"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8</w:t>
            </w:r>
          </w:p>
        </w:tc>
      </w:tr>
      <w:tr w:rsidR="00472DF1" w:rsidRPr="00472DF1" w:rsidTr="002A0A52">
        <w:tc>
          <w:tcPr>
            <w:tcW w:w="1301"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8</w:t>
            </w:r>
          </w:p>
        </w:tc>
        <w:tc>
          <w:tcPr>
            <w:tcW w:w="3679"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Нет</w:t>
            </w:r>
          </w:p>
        </w:tc>
        <w:tc>
          <w:tcPr>
            <w:tcW w:w="4204"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7</w:t>
            </w:r>
          </w:p>
        </w:tc>
      </w:tr>
    </w:tbl>
    <w:p w:rsidR="00472DF1" w:rsidRPr="00472DF1" w:rsidRDefault="00472DF1" w:rsidP="00472DF1">
      <w:pPr>
        <w:spacing w:after="0" w:line="240" w:lineRule="auto"/>
        <w:jc w:val="both"/>
        <w:rPr>
          <w:rFonts w:ascii="Times New Roman" w:eastAsia="Times New Roman" w:hAnsi="Times New Roman" w:cs="Times New Roman"/>
          <w:b/>
          <w:bCs/>
          <w:sz w:val="24"/>
          <w:szCs w:val="24"/>
          <w:lang w:val="ru-RU" w:eastAsia="ru-RU"/>
        </w:rPr>
      </w:pPr>
    </w:p>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 xml:space="preserve">Задача 9. При изучении бюджета времени студентов было проведено обследование учащихся вузов. При обследовании вузы были разбиты на 7 групп по специализации. Были получены следующие </w:t>
      </w:r>
      <w:r w:rsidRPr="00472DF1">
        <w:rPr>
          <w:rFonts w:ascii="Times New Roman" w:eastAsia="Calibri" w:hAnsi="Times New Roman" w:cs="Times New Roman"/>
          <w:sz w:val="24"/>
          <w:szCs w:val="24"/>
          <w:lang w:val="ru-RU" w:eastAsia="ru-RU"/>
        </w:rPr>
        <w:lastRenderedPageBreak/>
        <w:t>результаты среднего количества времени, затрачиваемого студентами ежедневно на самостоятельную работу:</w:t>
      </w:r>
    </w:p>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2"/>
        <w:gridCol w:w="2433"/>
        <w:gridCol w:w="2702"/>
        <w:gridCol w:w="1989"/>
      </w:tblGrid>
      <w:tr w:rsidR="00472DF1" w:rsidRPr="00472DF1" w:rsidTr="002A0A52">
        <w:tc>
          <w:tcPr>
            <w:tcW w:w="2162"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вузы по группам специальностей</w:t>
            </w:r>
          </w:p>
        </w:tc>
        <w:tc>
          <w:tcPr>
            <w:tcW w:w="2433"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 xml:space="preserve">Число обследованных студентов, </w:t>
            </w:r>
            <w:proofErr w:type="spellStart"/>
            <w:r w:rsidRPr="00472DF1">
              <w:rPr>
                <w:rFonts w:ascii="Times New Roman" w:eastAsia="Calibri" w:hAnsi="Times New Roman" w:cs="Times New Roman"/>
                <w:sz w:val="24"/>
                <w:szCs w:val="24"/>
                <w:lang w:val="ru-RU" w:eastAsia="ru-RU"/>
              </w:rPr>
              <w:t>тыс</w:t>
            </w:r>
            <w:proofErr w:type="gramStart"/>
            <w:r w:rsidRPr="00472DF1">
              <w:rPr>
                <w:rFonts w:ascii="Times New Roman" w:eastAsia="Calibri" w:hAnsi="Times New Roman" w:cs="Times New Roman"/>
                <w:sz w:val="24"/>
                <w:szCs w:val="24"/>
                <w:lang w:val="ru-RU" w:eastAsia="ru-RU"/>
              </w:rPr>
              <w:t>.ч</w:t>
            </w:r>
            <w:proofErr w:type="gramEnd"/>
            <w:r w:rsidRPr="00472DF1">
              <w:rPr>
                <w:rFonts w:ascii="Times New Roman" w:eastAsia="Calibri" w:hAnsi="Times New Roman" w:cs="Times New Roman"/>
                <w:sz w:val="24"/>
                <w:szCs w:val="24"/>
                <w:lang w:val="ru-RU" w:eastAsia="ru-RU"/>
              </w:rPr>
              <w:t>ел</w:t>
            </w:r>
            <w:proofErr w:type="spellEnd"/>
            <w:r w:rsidRPr="00472DF1">
              <w:rPr>
                <w:rFonts w:ascii="Times New Roman" w:eastAsia="Calibri" w:hAnsi="Times New Roman" w:cs="Times New Roman"/>
                <w:sz w:val="24"/>
                <w:szCs w:val="24"/>
                <w:lang w:val="ru-RU" w:eastAsia="ru-RU"/>
              </w:rPr>
              <w:t>.</w:t>
            </w:r>
          </w:p>
        </w:tc>
        <w:tc>
          <w:tcPr>
            <w:tcW w:w="2702"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Среднее число часов на самостоятельную работу</w:t>
            </w:r>
          </w:p>
        </w:tc>
        <w:tc>
          <w:tcPr>
            <w:tcW w:w="1989"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Средний квадрат отклонений</w:t>
            </w:r>
          </w:p>
        </w:tc>
      </w:tr>
      <w:tr w:rsidR="00472DF1" w:rsidRPr="00472DF1" w:rsidTr="002A0A52">
        <w:tc>
          <w:tcPr>
            <w:tcW w:w="2162" w:type="dxa"/>
          </w:tcPr>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Промышленность и строительство</w:t>
            </w:r>
          </w:p>
        </w:tc>
        <w:tc>
          <w:tcPr>
            <w:tcW w:w="2433"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p>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42</w:t>
            </w:r>
          </w:p>
        </w:tc>
        <w:tc>
          <w:tcPr>
            <w:tcW w:w="2702"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p>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2,0</w:t>
            </w:r>
          </w:p>
        </w:tc>
        <w:tc>
          <w:tcPr>
            <w:tcW w:w="1989"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p>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0,6</w:t>
            </w:r>
          </w:p>
        </w:tc>
      </w:tr>
      <w:tr w:rsidR="00472DF1" w:rsidRPr="00472DF1" w:rsidTr="002A0A52">
        <w:tc>
          <w:tcPr>
            <w:tcW w:w="2162" w:type="dxa"/>
          </w:tcPr>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Транспорт</w:t>
            </w:r>
          </w:p>
        </w:tc>
        <w:tc>
          <w:tcPr>
            <w:tcW w:w="2433"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5</w:t>
            </w:r>
          </w:p>
        </w:tc>
        <w:tc>
          <w:tcPr>
            <w:tcW w:w="2702"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1,4</w:t>
            </w:r>
          </w:p>
        </w:tc>
        <w:tc>
          <w:tcPr>
            <w:tcW w:w="1989"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0,5</w:t>
            </w:r>
          </w:p>
        </w:tc>
      </w:tr>
      <w:tr w:rsidR="00472DF1" w:rsidRPr="00472DF1" w:rsidTr="002A0A52">
        <w:tc>
          <w:tcPr>
            <w:tcW w:w="2162" w:type="dxa"/>
          </w:tcPr>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Право</w:t>
            </w:r>
          </w:p>
        </w:tc>
        <w:tc>
          <w:tcPr>
            <w:tcW w:w="2433"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13</w:t>
            </w:r>
          </w:p>
        </w:tc>
        <w:tc>
          <w:tcPr>
            <w:tcW w:w="2702"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1,7</w:t>
            </w:r>
          </w:p>
        </w:tc>
        <w:tc>
          <w:tcPr>
            <w:tcW w:w="1989"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0,3</w:t>
            </w:r>
          </w:p>
        </w:tc>
      </w:tr>
      <w:tr w:rsidR="00472DF1" w:rsidRPr="00472DF1" w:rsidTr="002A0A52">
        <w:tc>
          <w:tcPr>
            <w:tcW w:w="2162" w:type="dxa"/>
          </w:tcPr>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Экономика</w:t>
            </w:r>
          </w:p>
        </w:tc>
        <w:tc>
          <w:tcPr>
            <w:tcW w:w="2433"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22</w:t>
            </w:r>
          </w:p>
        </w:tc>
        <w:tc>
          <w:tcPr>
            <w:tcW w:w="2702"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1,5</w:t>
            </w:r>
          </w:p>
        </w:tc>
        <w:tc>
          <w:tcPr>
            <w:tcW w:w="1989"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0,7</w:t>
            </w:r>
          </w:p>
        </w:tc>
      </w:tr>
      <w:tr w:rsidR="00472DF1" w:rsidRPr="00472DF1" w:rsidTr="002A0A52">
        <w:tc>
          <w:tcPr>
            <w:tcW w:w="2162" w:type="dxa"/>
          </w:tcPr>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Здравоохранение</w:t>
            </w:r>
          </w:p>
        </w:tc>
        <w:tc>
          <w:tcPr>
            <w:tcW w:w="2433"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10</w:t>
            </w:r>
          </w:p>
        </w:tc>
        <w:tc>
          <w:tcPr>
            <w:tcW w:w="2702"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1,0</w:t>
            </w:r>
          </w:p>
        </w:tc>
        <w:tc>
          <w:tcPr>
            <w:tcW w:w="1989"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0,8</w:t>
            </w:r>
          </w:p>
        </w:tc>
      </w:tr>
      <w:tr w:rsidR="00472DF1" w:rsidRPr="00472DF1" w:rsidTr="002A0A52">
        <w:tc>
          <w:tcPr>
            <w:tcW w:w="2162" w:type="dxa"/>
          </w:tcPr>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Искусство</w:t>
            </w:r>
          </w:p>
        </w:tc>
        <w:tc>
          <w:tcPr>
            <w:tcW w:w="2433"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5</w:t>
            </w:r>
          </w:p>
        </w:tc>
        <w:tc>
          <w:tcPr>
            <w:tcW w:w="2702"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1,6</w:t>
            </w:r>
          </w:p>
        </w:tc>
        <w:tc>
          <w:tcPr>
            <w:tcW w:w="1989"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1,0</w:t>
            </w:r>
          </w:p>
        </w:tc>
      </w:tr>
      <w:tr w:rsidR="00472DF1" w:rsidRPr="00472DF1" w:rsidTr="002A0A52">
        <w:tc>
          <w:tcPr>
            <w:tcW w:w="2162" w:type="dxa"/>
          </w:tcPr>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Просвещение</w:t>
            </w:r>
          </w:p>
        </w:tc>
        <w:tc>
          <w:tcPr>
            <w:tcW w:w="2433"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36</w:t>
            </w:r>
          </w:p>
        </w:tc>
        <w:tc>
          <w:tcPr>
            <w:tcW w:w="2702"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1,8</w:t>
            </w:r>
          </w:p>
        </w:tc>
        <w:tc>
          <w:tcPr>
            <w:tcW w:w="1989"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0,.6</w:t>
            </w:r>
          </w:p>
        </w:tc>
      </w:tr>
    </w:tbl>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p>
    <w:p w:rsidR="00472DF1" w:rsidRPr="00472DF1" w:rsidRDefault="00472DF1" w:rsidP="00472DF1">
      <w:pPr>
        <w:spacing w:after="0" w:line="240" w:lineRule="auto"/>
        <w:ind w:left="567"/>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Используя правило сложения дисперсий, определить зависимость между средним числом часов на самостоятельную работу от специализации студента.</w:t>
      </w:r>
    </w:p>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p>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shd w:val="clear" w:color="auto" w:fill="FFFFFF"/>
          <w:lang w:val="ru-RU" w:eastAsia="ru-RU"/>
        </w:rPr>
        <w:t xml:space="preserve">Задача 10. </w:t>
      </w:r>
      <w:r w:rsidRPr="00472DF1">
        <w:rPr>
          <w:rFonts w:ascii="Times New Roman" w:eastAsia="Calibri" w:hAnsi="Times New Roman" w:cs="Times New Roman"/>
          <w:sz w:val="24"/>
          <w:szCs w:val="24"/>
          <w:lang w:val="ru-RU" w:eastAsia="ru-RU"/>
        </w:rPr>
        <w:t>По данным выборочного обследования заработной платы работников бюджетной сферы получены следующие показатели:</w:t>
      </w:r>
    </w:p>
    <w:tbl>
      <w:tblPr>
        <w:tblW w:w="5000"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26"/>
        <w:gridCol w:w="2881"/>
        <w:gridCol w:w="2480"/>
        <w:gridCol w:w="2635"/>
      </w:tblGrid>
      <w:tr w:rsidR="00472DF1" w:rsidRPr="00472DF1" w:rsidTr="002A0A52">
        <w:tc>
          <w:tcPr>
            <w:tcW w:w="1164" w:type="pct"/>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Отрасль</w:t>
            </w:r>
          </w:p>
        </w:tc>
        <w:tc>
          <w:tcPr>
            <w:tcW w:w="1382" w:type="pct"/>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Средняя заработная плата, руб.</w:t>
            </w:r>
          </w:p>
        </w:tc>
        <w:tc>
          <w:tcPr>
            <w:tcW w:w="1190" w:type="pct"/>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Численность работников, чел.</w:t>
            </w:r>
          </w:p>
        </w:tc>
        <w:tc>
          <w:tcPr>
            <w:tcW w:w="1264" w:type="pct"/>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Дисперсия заработной платы</w:t>
            </w:r>
          </w:p>
        </w:tc>
      </w:tr>
      <w:tr w:rsidR="00472DF1" w:rsidRPr="00472DF1" w:rsidTr="002A0A52">
        <w:tc>
          <w:tcPr>
            <w:tcW w:w="1164" w:type="pct"/>
          </w:tcPr>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здравоохранение</w:t>
            </w:r>
          </w:p>
        </w:tc>
        <w:tc>
          <w:tcPr>
            <w:tcW w:w="1382" w:type="pct"/>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600</w:t>
            </w:r>
          </w:p>
        </w:tc>
        <w:tc>
          <w:tcPr>
            <w:tcW w:w="1190" w:type="pct"/>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80</w:t>
            </w:r>
          </w:p>
        </w:tc>
        <w:tc>
          <w:tcPr>
            <w:tcW w:w="1264" w:type="pct"/>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4900</w:t>
            </w:r>
          </w:p>
        </w:tc>
      </w:tr>
      <w:tr w:rsidR="00472DF1" w:rsidRPr="00472DF1" w:rsidTr="002A0A52">
        <w:tc>
          <w:tcPr>
            <w:tcW w:w="1164" w:type="pct"/>
          </w:tcPr>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образование</w:t>
            </w:r>
          </w:p>
        </w:tc>
        <w:tc>
          <w:tcPr>
            <w:tcW w:w="1382" w:type="pct"/>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800</w:t>
            </w:r>
          </w:p>
        </w:tc>
        <w:tc>
          <w:tcPr>
            <w:tcW w:w="1190" w:type="pct"/>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120</w:t>
            </w:r>
          </w:p>
        </w:tc>
        <w:tc>
          <w:tcPr>
            <w:tcW w:w="1264" w:type="pct"/>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16900</w:t>
            </w:r>
          </w:p>
        </w:tc>
      </w:tr>
    </w:tbl>
    <w:p w:rsidR="00472DF1" w:rsidRPr="00472DF1" w:rsidRDefault="00472DF1" w:rsidP="00472DF1">
      <w:pPr>
        <w:spacing w:after="0" w:line="240" w:lineRule="auto"/>
        <w:ind w:left="567"/>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 xml:space="preserve">Определить: </w:t>
      </w:r>
    </w:p>
    <w:p w:rsidR="00472DF1" w:rsidRPr="00472DF1" w:rsidRDefault="00472DF1" w:rsidP="00472DF1">
      <w:pPr>
        <w:spacing w:after="0" w:line="240" w:lineRule="auto"/>
        <w:ind w:left="567"/>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 среднюю заработную плату работников по двум отраслям;</w:t>
      </w:r>
    </w:p>
    <w:p w:rsidR="00472DF1" w:rsidRPr="00472DF1" w:rsidRDefault="00472DF1" w:rsidP="00472DF1">
      <w:pPr>
        <w:spacing w:after="0" w:line="240" w:lineRule="auto"/>
        <w:ind w:left="567"/>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2) дисперсии заработной платы;</w:t>
      </w:r>
    </w:p>
    <w:p w:rsidR="00472DF1" w:rsidRPr="00472DF1" w:rsidRDefault="00472DF1" w:rsidP="00472DF1">
      <w:pPr>
        <w:spacing w:after="0" w:line="240" w:lineRule="auto"/>
        <w:ind w:firstLine="567"/>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 коэффициент детерминации и эмпирическое корреляционное отношение.</w:t>
      </w:r>
    </w:p>
    <w:p w:rsidR="00472DF1" w:rsidRPr="00472DF1" w:rsidRDefault="00472DF1" w:rsidP="00472DF1">
      <w:pPr>
        <w:spacing w:after="0" w:line="240" w:lineRule="auto"/>
        <w:ind w:firstLine="567"/>
        <w:jc w:val="both"/>
        <w:rPr>
          <w:rFonts w:ascii="Times New Roman" w:eastAsia="Times New Roman" w:hAnsi="Times New Roman" w:cs="Times New Roman"/>
          <w:sz w:val="24"/>
          <w:szCs w:val="24"/>
          <w:shd w:val="clear" w:color="auto" w:fill="FFFFFF"/>
          <w:lang w:val="ru-RU" w:eastAsia="ru-RU"/>
        </w:rPr>
      </w:pPr>
    </w:p>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Задача 11. При исследовании ежемесячного дохода и транспортных расходов городского населения получены следующие данные:</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494"/>
        <w:gridCol w:w="678"/>
        <w:gridCol w:w="680"/>
        <w:gridCol w:w="678"/>
        <w:gridCol w:w="680"/>
        <w:gridCol w:w="680"/>
        <w:gridCol w:w="678"/>
        <w:gridCol w:w="680"/>
        <w:gridCol w:w="678"/>
        <w:gridCol w:w="680"/>
        <w:gridCol w:w="680"/>
      </w:tblGrid>
      <w:tr w:rsidR="00472DF1" w:rsidRPr="00472DF1" w:rsidTr="002A0A52">
        <w:trPr>
          <w:jc w:val="center"/>
        </w:trPr>
        <w:tc>
          <w:tcPr>
            <w:tcW w:w="2494" w:type="dxa"/>
          </w:tcPr>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Доход, тыс. у.е.</w:t>
            </w:r>
          </w:p>
        </w:tc>
        <w:tc>
          <w:tcPr>
            <w:tcW w:w="678"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32</w:t>
            </w:r>
          </w:p>
        </w:tc>
        <w:tc>
          <w:tcPr>
            <w:tcW w:w="680"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27</w:t>
            </w:r>
          </w:p>
        </w:tc>
        <w:tc>
          <w:tcPr>
            <w:tcW w:w="678"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24</w:t>
            </w:r>
          </w:p>
        </w:tc>
        <w:tc>
          <w:tcPr>
            <w:tcW w:w="680"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25</w:t>
            </w:r>
          </w:p>
        </w:tc>
        <w:tc>
          <w:tcPr>
            <w:tcW w:w="680"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27</w:t>
            </w:r>
          </w:p>
        </w:tc>
        <w:tc>
          <w:tcPr>
            <w:tcW w:w="678"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21</w:t>
            </w:r>
          </w:p>
        </w:tc>
        <w:tc>
          <w:tcPr>
            <w:tcW w:w="680"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23</w:t>
            </w:r>
          </w:p>
        </w:tc>
        <w:tc>
          <w:tcPr>
            <w:tcW w:w="678"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21</w:t>
            </w:r>
          </w:p>
        </w:tc>
        <w:tc>
          <w:tcPr>
            <w:tcW w:w="680"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w:t>
            </w:r>
          </w:p>
        </w:tc>
        <w:tc>
          <w:tcPr>
            <w:tcW w:w="680"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18</w:t>
            </w:r>
          </w:p>
        </w:tc>
      </w:tr>
      <w:tr w:rsidR="00472DF1" w:rsidRPr="00472DF1" w:rsidTr="002A0A52">
        <w:trPr>
          <w:cantSplit/>
          <w:jc w:val="center"/>
        </w:trPr>
        <w:tc>
          <w:tcPr>
            <w:tcW w:w="2494" w:type="dxa"/>
          </w:tcPr>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Расходы на транспортные услуги, тыс. у.е.</w:t>
            </w:r>
          </w:p>
        </w:tc>
        <w:tc>
          <w:tcPr>
            <w:tcW w:w="678"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1,3</w:t>
            </w:r>
          </w:p>
        </w:tc>
        <w:tc>
          <w:tcPr>
            <w:tcW w:w="680"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1,1</w:t>
            </w:r>
          </w:p>
        </w:tc>
        <w:tc>
          <w:tcPr>
            <w:tcW w:w="678"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0,8</w:t>
            </w:r>
          </w:p>
        </w:tc>
        <w:tc>
          <w:tcPr>
            <w:tcW w:w="680"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0,9</w:t>
            </w:r>
          </w:p>
        </w:tc>
        <w:tc>
          <w:tcPr>
            <w:tcW w:w="680"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1,1</w:t>
            </w:r>
          </w:p>
        </w:tc>
        <w:tc>
          <w:tcPr>
            <w:tcW w:w="678"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0,3</w:t>
            </w:r>
          </w:p>
        </w:tc>
        <w:tc>
          <w:tcPr>
            <w:tcW w:w="680"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0,8</w:t>
            </w:r>
          </w:p>
        </w:tc>
        <w:tc>
          <w:tcPr>
            <w:tcW w:w="678"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0,4</w:t>
            </w:r>
          </w:p>
        </w:tc>
        <w:tc>
          <w:tcPr>
            <w:tcW w:w="680"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0,4</w:t>
            </w:r>
          </w:p>
        </w:tc>
        <w:tc>
          <w:tcPr>
            <w:tcW w:w="680"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0,3</w:t>
            </w:r>
          </w:p>
        </w:tc>
      </w:tr>
    </w:tbl>
    <w:p w:rsidR="00472DF1" w:rsidRPr="00472DF1" w:rsidRDefault="00472DF1" w:rsidP="00472DF1">
      <w:pPr>
        <w:spacing w:after="0" w:line="240" w:lineRule="auto"/>
        <w:jc w:val="both"/>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sz w:val="24"/>
          <w:szCs w:val="24"/>
          <w:lang w:val="ru-RU" w:eastAsia="ru-RU"/>
        </w:rPr>
        <w:t>Рассчитайте линейный коэффициент корреляции и проверьте его значимость.</w:t>
      </w:r>
    </w:p>
    <w:p w:rsidR="00472DF1" w:rsidRPr="00472DF1" w:rsidRDefault="00472DF1" w:rsidP="00472DF1">
      <w:pPr>
        <w:spacing w:after="0" w:line="240" w:lineRule="auto"/>
        <w:jc w:val="both"/>
        <w:rPr>
          <w:rFonts w:ascii="Times New Roman" w:eastAsia="Times New Roman" w:hAnsi="Times New Roman" w:cs="Times New Roman"/>
          <w:b/>
          <w:bCs/>
          <w:sz w:val="24"/>
          <w:szCs w:val="24"/>
          <w:lang w:val="ru-RU" w:eastAsia="ru-RU"/>
        </w:rPr>
      </w:pPr>
    </w:p>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Задача 12.</w:t>
      </w:r>
      <w:r w:rsidRPr="00472DF1">
        <w:rPr>
          <w:rFonts w:ascii="Times New Roman" w:eastAsia="Calibri" w:hAnsi="Times New Roman" w:cs="Times New Roman"/>
          <w:b/>
          <w:bCs/>
          <w:i/>
          <w:iCs/>
          <w:sz w:val="24"/>
          <w:szCs w:val="24"/>
          <w:lang w:val="ru-RU" w:eastAsia="ru-RU"/>
        </w:rPr>
        <w:t xml:space="preserve"> </w:t>
      </w:r>
      <w:r w:rsidRPr="00472DF1">
        <w:rPr>
          <w:rFonts w:ascii="Times New Roman" w:eastAsia="Calibri" w:hAnsi="Times New Roman" w:cs="Times New Roman"/>
          <w:sz w:val="24"/>
          <w:szCs w:val="24"/>
          <w:lang w:val="ru-RU" w:eastAsia="ru-RU"/>
        </w:rPr>
        <w:t>Имеются данные о затратах на рекламу продукци</w:t>
      </w:r>
      <w:proofErr w:type="gramStart"/>
      <w:r w:rsidRPr="00472DF1">
        <w:rPr>
          <w:rFonts w:ascii="Times New Roman" w:eastAsia="Calibri" w:hAnsi="Times New Roman" w:cs="Times New Roman"/>
          <w:sz w:val="24"/>
          <w:szCs w:val="24"/>
          <w:lang w:val="ru-RU" w:eastAsia="ru-RU"/>
        </w:rPr>
        <w:t>и(</w:t>
      </w:r>
      <w:proofErr w:type="gramEnd"/>
      <w:r w:rsidRPr="00472DF1">
        <w:rPr>
          <w:rFonts w:ascii="Times New Roman" w:eastAsia="Calibri" w:hAnsi="Times New Roman" w:cs="Times New Roman"/>
          <w:sz w:val="24"/>
          <w:szCs w:val="24"/>
          <w:lang w:val="ru-RU" w:eastAsia="ru-RU"/>
        </w:rPr>
        <w:t xml:space="preserve">Х) и объеме выручки от реализации продукции(У). Рассчитайте значение коэффициента </w:t>
      </w:r>
      <w:proofErr w:type="spellStart"/>
      <w:r w:rsidRPr="00472DF1">
        <w:rPr>
          <w:rFonts w:ascii="Times New Roman" w:eastAsia="Calibri" w:hAnsi="Times New Roman" w:cs="Times New Roman"/>
          <w:sz w:val="24"/>
          <w:szCs w:val="24"/>
          <w:lang w:val="ru-RU" w:eastAsia="ru-RU"/>
        </w:rPr>
        <w:t>Кендэлла</w:t>
      </w:r>
      <w:proofErr w:type="spellEnd"/>
      <w:r w:rsidRPr="00472DF1">
        <w:rPr>
          <w:rFonts w:ascii="Times New Roman" w:eastAsia="Calibri" w:hAnsi="Times New Roman" w:cs="Times New Roman"/>
          <w:sz w:val="24"/>
          <w:szCs w:val="24"/>
          <w:lang w:val="ru-RU" w:eastAsia="ru-RU"/>
        </w:rPr>
        <w:t xml:space="preserve"> и проверьте статистическую значимость полученного коэффициента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961"/>
      </w:tblGrid>
      <w:tr w:rsidR="00472DF1" w:rsidRPr="00703931" w:rsidTr="002A0A52">
        <w:tc>
          <w:tcPr>
            <w:tcW w:w="4678" w:type="dxa"/>
          </w:tcPr>
          <w:p w:rsidR="00472DF1" w:rsidRPr="00472DF1" w:rsidRDefault="00472DF1" w:rsidP="00472DF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i/>
                <w:iCs/>
                <w:sz w:val="24"/>
                <w:szCs w:val="24"/>
                <w:lang w:val="ru-RU" w:eastAsia="ru-RU"/>
              </w:rPr>
            </w:pPr>
            <w:r w:rsidRPr="00472DF1">
              <w:rPr>
                <w:rFonts w:ascii="Times New Roman" w:eastAsia="Times New Roman" w:hAnsi="Times New Roman" w:cs="Times New Roman"/>
                <w:sz w:val="24"/>
                <w:szCs w:val="24"/>
                <w:lang w:val="ru-RU" w:eastAsia="ru-RU"/>
              </w:rPr>
              <w:t xml:space="preserve">Затраты на рекламу продукции, тыс. руб., </w:t>
            </w:r>
            <w:r w:rsidRPr="00472DF1">
              <w:rPr>
                <w:rFonts w:ascii="Times New Roman" w:eastAsia="Times New Roman" w:hAnsi="Times New Roman" w:cs="Times New Roman"/>
                <w:i/>
                <w:iCs/>
                <w:sz w:val="24"/>
                <w:szCs w:val="24"/>
                <w:lang w:val="ru-RU" w:eastAsia="ru-RU"/>
              </w:rPr>
              <w:t>Х</w:t>
            </w:r>
          </w:p>
        </w:tc>
        <w:tc>
          <w:tcPr>
            <w:tcW w:w="4961" w:type="dxa"/>
          </w:tcPr>
          <w:p w:rsidR="00472DF1" w:rsidRPr="00472DF1" w:rsidRDefault="00472DF1" w:rsidP="00472DF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Объем выручки от реализации продукции, млн. руб., </w:t>
            </w:r>
            <w:r w:rsidRPr="00472DF1">
              <w:rPr>
                <w:rFonts w:ascii="Times New Roman" w:eastAsia="Times New Roman" w:hAnsi="Times New Roman" w:cs="Times New Roman"/>
                <w:i/>
                <w:iCs/>
                <w:sz w:val="24"/>
                <w:szCs w:val="24"/>
                <w:lang w:val="ru-RU" w:eastAsia="ru-RU"/>
              </w:rPr>
              <w:t>У</w:t>
            </w:r>
          </w:p>
        </w:tc>
      </w:tr>
      <w:tr w:rsidR="00472DF1" w:rsidRPr="00472DF1" w:rsidTr="002A0A52">
        <w:tc>
          <w:tcPr>
            <w:tcW w:w="4678" w:type="dxa"/>
          </w:tcPr>
          <w:p w:rsidR="00472DF1" w:rsidRPr="00472DF1" w:rsidRDefault="00472DF1" w:rsidP="00472DF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1,5</w:t>
            </w:r>
          </w:p>
        </w:tc>
        <w:tc>
          <w:tcPr>
            <w:tcW w:w="4961" w:type="dxa"/>
          </w:tcPr>
          <w:p w:rsidR="00472DF1" w:rsidRPr="00472DF1" w:rsidRDefault="00472DF1" w:rsidP="00472DF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26</w:t>
            </w:r>
          </w:p>
        </w:tc>
      </w:tr>
      <w:tr w:rsidR="00472DF1" w:rsidRPr="00472DF1" w:rsidTr="002A0A52">
        <w:tc>
          <w:tcPr>
            <w:tcW w:w="4678" w:type="dxa"/>
          </w:tcPr>
          <w:p w:rsidR="00472DF1" w:rsidRPr="00472DF1" w:rsidRDefault="00472DF1" w:rsidP="00472DF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2,4</w:t>
            </w:r>
          </w:p>
        </w:tc>
        <w:tc>
          <w:tcPr>
            <w:tcW w:w="4961" w:type="dxa"/>
          </w:tcPr>
          <w:p w:rsidR="00472DF1" w:rsidRPr="00472DF1" w:rsidRDefault="00472DF1" w:rsidP="00472DF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71</w:t>
            </w:r>
          </w:p>
        </w:tc>
      </w:tr>
      <w:tr w:rsidR="00472DF1" w:rsidRPr="00472DF1" w:rsidTr="002A0A52">
        <w:tc>
          <w:tcPr>
            <w:tcW w:w="4678" w:type="dxa"/>
          </w:tcPr>
          <w:p w:rsidR="00472DF1" w:rsidRPr="00472DF1" w:rsidRDefault="00472DF1" w:rsidP="00472DF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8,6</w:t>
            </w:r>
          </w:p>
        </w:tc>
        <w:tc>
          <w:tcPr>
            <w:tcW w:w="4961" w:type="dxa"/>
          </w:tcPr>
          <w:p w:rsidR="00472DF1" w:rsidRPr="00472DF1" w:rsidRDefault="00472DF1" w:rsidP="00472DF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45</w:t>
            </w:r>
          </w:p>
        </w:tc>
      </w:tr>
      <w:tr w:rsidR="00472DF1" w:rsidRPr="00472DF1" w:rsidTr="002A0A52">
        <w:tc>
          <w:tcPr>
            <w:tcW w:w="4678" w:type="dxa"/>
          </w:tcPr>
          <w:p w:rsidR="00472DF1" w:rsidRPr="00472DF1" w:rsidRDefault="00472DF1" w:rsidP="00472DF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1,3</w:t>
            </w:r>
          </w:p>
        </w:tc>
        <w:tc>
          <w:tcPr>
            <w:tcW w:w="4961" w:type="dxa"/>
          </w:tcPr>
          <w:p w:rsidR="00472DF1" w:rsidRPr="00472DF1" w:rsidRDefault="00472DF1" w:rsidP="00472DF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95</w:t>
            </w:r>
          </w:p>
        </w:tc>
      </w:tr>
      <w:tr w:rsidR="00472DF1" w:rsidRPr="00472DF1" w:rsidTr="002A0A52">
        <w:tc>
          <w:tcPr>
            <w:tcW w:w="4678" w:type="dxa"/>
          </w:tcPr>
          <w:p w:rsidR="00472DF1" w:rsidRPr="00472DF1" w:rsidRDefault="00472DF1" w:rsidP="00472DF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3,3</w:t>
            </w:r>
          </w:p>
        </w:tc>
        <w:tc>
          <w:tcPr>
            <w:tcW w:w="4961" w:type="dxa"/>
          </w:tcPr>
          <w:p w:rsidR="00472DF1" w:rsidRPr="00472DF1" w:rsidRDefault="00472DF1" w:rsidP="00472DF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112</w:t>
            </w:r>
          </w:p>
        </w:tc>
      </w:tr>
      <w:tr w:rsidR="00472DF1" w:rsidRPr="00472DF1" w:rsidTr="002A0A52">
        <w:tc>
          <w:tcPr>
            <w:tcW w:w="4678" w:type="dxa"/>
          </w:tcPr>
          <w:p w:rsidR="00472DF1" w:rsidRPr="00472DF1" w:rsidRDefault="00472DF1" w:rsidP="00472DF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4,0</w:t>
            </w:r>
          </w:p>
        </w:tc>
        <w:tc>
          <w:tcPr>
            <w:tcW w:w="4961" w:type="dxa"/>
          </w:tcPr>
          <w:p w:rsidR="00472DF1" w:rsidRPr="00472DF1" w:rsidRDefault="00472DF1" w:rsidP="00472DF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130</w:t>
            </w:r>
          </w:p>
        </w:tc>
      </w:tr>
      <w:tr w:rsidR="00472DF1" w:rsidRPr="00472DF1" w:rsidTr="002A0A52">
        <w:tc>
          <w:tcPr>
            <w:tcW w:w="4678" w:type="dxa"/>
          </w:tcPr>
          <w:p w:rsidR="00472DF1" w:rsidRPr="00472DF1" w:rsidRDefault="00472DF1" w:rsidP="00472DF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5,1</w:t>
            </w:r>
          </w:p>
        </w:tc>
        <w:tc>
          <w:tcPr>
            <w:tcW w:w="4961" w:type="dxa"/>
          </w:tcPr>
          <w:p w:rsidR="00472DF1" w:rsidRPr="00472DF1" w:rsidRDefault="00472DF1" w:rsidP="00472DF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145</w:t>
            </w:r>
          </w:p>
        </w:tc>
      </w:tr>
      <w:tr w:rsidR="00472DF1" w:rsidRPr="00472DF1" w:rsidTr="002A0A52">
        <w:tc>
          <w:tcPr>
            <w:tcW w:w="4678" w:type="dxa"/>
          </w:tcPr>
          <w:p w:rsidR="00472DF1" w:rsidRPr="00472DF1" w:rsidRDefault="00472DF1" w:rsidP="00472DF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6,1</w:t>
            </w:r>
          </w:p>
        </w:tc>
        <w:tc>
          <w:tcPr>
            <w:tcW w:w="4961" w:type="dxa"/>
          </w:tcPr>
          <w:p w:rsidR="00472DF1" w:rsidRPr="00472DF1" w:rsidRDefault="00472DF1" w:rsidP="00472DF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190</w:t>
            </w:r>
          </w:p>
        </w:tc>
      </w:tr>
      <w:tr w:rsidR="00472DF1" w:rsidRPr="00472DF1" w:rsidTr="002A0A52">
        <w:tc>
          <w:tcPr>
            <w:tcW w:w="4678" w:type="dxa"/>
          </w:tcPr>
          <w:p w:rsidR="00472DF1" w:rsidRPr="00472DF1" w:rsidRDefault="00472DF1" w:rsidP="00472DF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3,5</w:t>
            </w:r>
          </w:p>
        </w:tc>
        <w:tc>
          <w:tcPr>
            <w:tcW w:w="4961" w:type="dxa"/>
          </w:tcPr>
          <w:p w:rsidR="00472DF1" w:rsidRPr="00472DF1" w:rsidRDefault="00472DF1" w:rsidP="00472DF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220</w:t>
            </w:r>
          </w:p>
        </w:tc>
      </w:tr>
      <w:tr w:rsidR="00472DF1" w:rsidRPr="00472DF1" w:rsidTr="002A0A52">
        <w:tc>
          <w:tcPr>
            <w:tcW w:w="4678" w:type="dxa"/>
          </w:tcPr>
          <w:p w:rsidR="00472DF1" w:rsidRPr="00472DF1" w:rsidRDefault="00472DF1" w:rsidP="00472DF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7,1</w:t>
            </w:r>
          </w:p>
        </w:tc>
        <w:tc>
          <w:tcPr>
            <w:tcW w:w="4961" w:type="dxa"/>
          </w:tcPr>
          <w:p w:rsidR="00472DF1" w:rsidRPr="00472DF1" w:rsidRDefault="00472DF1" w:rsidP="00472DF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231</w:t>
            </w:r>
          </w:p>
        </w:tc>
      </w:tr>
    </w:tbl>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p>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Calibri" w:hAnsi="Times New Roman" w:cs="Times New Roman"/>
          <w:sz w:val="24"/>
          <w:szCs w:val="24"/>
          <w:lang w:val="ru-RU" w:eastAsia="ru-RU"/>
        </w:rPr>
        <w:t xml:space="preserve">Задача 13. </w:t>
      </w:r>
      <w:r w:rsidRPr="00472DF1">
        <w:rPr>
          <w:rFonts w:ascii="Times New Roman" w:eastAsia="Times New Roman" w:hAnsi="Times New Roman" w:cs="Times New Roman"/>
          <w:sz w:val="24"/>
          <w:szCs w:val="24"/>
          <w:lang w:val="ru-RU" w:eastAsia="ru-RU"/>
        </w:rPr>
        <w:t>Экспертами оценивались вкусовые качества разных сортов чая. Суммарные оценки получены следующие:</w:t>
      </w:r>
    </w:p>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7"/>
        <w:gridCol w:w="3095"/>
        <w:gridCol w:w="3096"/>
      </w:tblGrid>
      <w:tr w:rsidR="00472DF1" w:rsidRPr="00472DF1" w:rsidTr="002A0A52">
        <w:tc>
          <w:tcPr>
            <w:tcW w:w="2987"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Сорт чая</w:t>
            </w:r>
          </w:p>
        </w:tc>
        <w:tc>
          <w:tcPr>
            <w:tcW w:w="3095"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Оценка в баллах</w:t>
            </w:r>
          </w:p>
        </w:tc>
        <w:tc>
          <w:tcPr>
            <w:tcW w:w="3096"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Цена, у. е.</w:t>
            </w:r>
          </w:p>
        </w:tc>
      </w:tr>
      <w:tr w:rsidR="00472DF1" w:rsidRPr="00472DF1" w:rsidTr="002A0A52">
        <w:tc>
          <w:tcPr>
            <w:tcW w:w="2987"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w:t>
            </w:r>
          </w:p>
        </w:tc>
        <w:tc>
          <w:tcPr>
            <w:tcW w:w="3095"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11</w:t>
            </w:r>
          </w:p>
        </w:tc>
        <w:tc>
          <w:tcPr>
            <w:tcW w:w="3096"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1,57</w:t>
            </w:r>
          </w:p>
        </w:tc>
      </w:tr>
      <w:tr w:rsidR="00472DF1" w:rsidRPr="00472DF1" w:rsidTr="002A0A52">
        <w:tc>
          <w:tcPr>
            <w:tcW w:w="2987"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w:t>
            </w:r>
          </w:p>
        </w:tc>
        <w:tc>
          <w:tcPr>
            <w:tcW w:w="3095"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14</w:t>
            </w:r>
          </w:p>
        </w:tc>
        <w:tc>
          <w:tcPr>
            <w:tcW w:w="3096"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1,60</w:t>
            </w:r>
          </w:p>
        </w:tc>
      </w:tr>
      <w:tr w:rsidR="00472DF1" w:rsidRPr="00472DF1" w:rsidTr="002A0A52">
        <w:tc>
          <w:tcPr>
            <w:tcW w:w="2987"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w:t>
            </w:r>
          </w:p>
        </w:tc>
        <w:tc>
          <w:tcPr>
            <w:tcW w:w="3095"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17</w:t>
            </w:r>
          </w:p>
        </w:tc>
        <w:tc>
          <w:tcPr>
            <w:tcW w:w="3096"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2,00</w:t>
            </w:r>
          </w:p>
        </w:tc>
      </w:tr>
      <w:tr w:rsidR="00472DF1" w:rsidRPr="00472DF1" w:rsidTr="002A0A52">
        <w:tc>
          <w:tcPr>
            <w:tcW w:w="2987"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w:t>
            </w:r>
          </w:p>
        </w:tc>
        <w:tc>
          <w:tcPr>
            <w:tcW w:w="3095"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15</w:t>
            </w:r>
          </w:p>
        </w:tc>
        <w:tc>
          <w:tcPr>
            <w:tcW w:w="3096"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2,10</w:t>
            </w:r>
          </w:p>
        </w:tc>
      </w:tr>
      <w:tr w:rsidR="00472DF1" w:rsidRPr="00472DF1" w:rsidTr="002A0A52">
        <w:tc>
          <w:tcPr>
            <w:tcW w:w="2987"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w:t>
            </w:r>
          </w:p>
        </w:tc>
        <w:tc>
          <w:tcPr>
            <w:tcW w:w="3095"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13</w:t>
            </w:r>
          </w:p>
        </w:tc>
        <w:tc>
          <w:tcPr>
            <w:tcW w:w="3096"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1,70</w:t>
            </w:r>
          </w:p>
        </w:tc>
      </w:tr>
      <w:tr w:rsidR="00472DF1" w:rsidRPr="00472DF1" w:rsidTr="002A0A52">
        <w:tc>
          <w:tcPr>
            <w:tcW w:w="2987"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6</w:t>
            </w:r>
          </w:p>
        </w:tc>
        <w:tc>
          <w:tcPr>
            <w:tcW w:w="3095"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13</w:t>
            </w:r>
          </w:p>
        </w:tc>
        <w:tc>
          <w:tcPr>
            <w:tcW w:w="3096"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1,85</w:t>
            </w:r>
          </w:p>
        </w:tc>
      </w:tr>
      <w:tr w:rsidR="00472DF1" w:rsidRPr="00472DF1" w:rsidTr="002A0A52">
        <w:tc>
          <w:tcPr>
            <w:tcW w:w="2987"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7</w:t>
            </w:r>
          </w:p>
        </w:tc>
        <w:tc>
          <w:tcPr>
            <w:tcW w:w="3095"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18</w:t>
            </w:r>
          </w:p>
        </w:tc>
        <w:tc>
          <w:tcPr>
            <w:tcW w:w="3096"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1,80</w:t>
            </w:r>
          </w:p>
        </w:tc>
      </w:tr>
      <w:tr w:rsidR="00472DF1" w:rsidRPr="00472DF1" w:rsidTr="002A0A52">
        <w:tc>
          <w:tcPr>
            <w:tcW w:w="2987"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8</w:t>
            </w:r>
          </w:p>
        </w:tc>
        <w:tc>
          <w:tcPr>
            <w:tcW w:w="3095"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10</w:t>
            </w:r>
          </w:p>
        </w:tc>
        <w:tc>
          <w:tcPr>
            <w:tcW w:w="3096"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1,15</w:t>
            </w:r>
          </w:p>
        </w:tc>
      </w:tr>
      <w:tr w:rsidR="00472DF1" w:rsidRPr="00472DF1" w:rsidTr="002A0A52">
        <w:tc>
          <w:tcPr>
            <w:tcW w:w="2987"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9</w:t>
            </w:r>
          </w:p>
        </w:tc>
        <w:tc>
          <w:tcPr>
            <w:tcW w:w="3095"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19</w:t>
            </w:r>
          </w:p>
        </w:tc>
        <w:tc>
          <w:tcPr>
            <w:tcW w:w="3096"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2,30</w:t>
            </w:r>
          </w:p>
        </w:tc>
      </w:tr>
      <w:tr w:rsidR="00472DF1" w:rsidRPr="00472DF1" w:rsidTr="002A0A52">
        <w:tc>
          <w:tcPr>
            <w:tcW w:w="2987"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10</w:t>
            </w:r>
          </w:p>
        </w:tc>
        <w:tc>
          <w:tcPr>
            <w:tcW w:w="3095"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25</w:t>
            </w:r>
          </w:p>
        </w:tc>
        <w:tc>
          <w:tcPr>
            <w:tcW w:w="3096"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2,40</w:t>
            </w:r>
          </w:p>
        </w:tc>
      </w:tr>
    </w:tbl>
    <w:p w:rsidR="00472DF1" w:rsidRPr="00472DF1" w:rsidRDefault="00472DF1" w:rsidP="00472DF1">
      <w:pPr>
        <w:keepNext/>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Согласуется ли оценка чая с его ценой? Проверьте эту гипотезу методами ранговой корреляции.</w:t>
      </w:r>
    </w:p>
    <w:p w:rsidR="00472DF1" w:rsidRPr="00472DF1" w:rsidRDefault="00472DF1" w:rsidP="00472DF1">
      <w:pPr>
        <w:tabs>
          <w:tab w:val="left" w:pos="1110"/>
        </w:tabs>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ab/>
      </w:r>
    </w:p>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Задача 14. Для изучения влияния условий труда на взаимоотношения в коллективе было проведено выборочное обследование 250 работников предприятия, ответы которых распределились следующим образом:</w:t>
      </w:r>
    </w:p>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170"/>
        <w:gridCol w:w="2392"/>
        <w:gridCol w:w="2622"/>
        <w:gridCol w:w="833"/>
      </w:tblGrid>
      <w:tr w:rsidR="00472DF1" w:rsidRPr="00472DF1" w:rsidTr="002A0A52">
        <w:trPr>
          <w:cantSplit/>
        </w:trPr>
        <w:tc>
          <w:tcPr>
            <w:tcW w:w="2269" w:type="dxa"/>
            <w:vMerge w:val="restar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Условия труда</w:t>
            </w:r>
          </w:p>
        </w:tc>
        <w:tc>
          <w:tcPr>
            <w:tcW w:w="6184" w:type="dxa"/>
            <w:gridSpan w:val="3"/>
          </w:tcPr>
          <w:p w:rsidR="00472DF1" w:rsidRPr="00472DF1" w:rsidRDefault="00472DF1" w:rsidP="00472DF1">
            <w:pPr>
              <w:keepNext/>
              <w:tabs>
                <w:tab w:val="left" w:pos="210"/>
              </w:tabs>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Взаимоотношения в коллективе</w:t>
            </w:r>
          </w:p>
        </w:tc>
        <w:tc>
          <w:tcPr>
            <w:tcW w:w="833" w:type="dxa"/>
            <w:vMerge w:val="restart"/>
          </w:tcPr>
          <w:p w:rsidR="00472DF1" w:rsidRPr="00472DF1" w:rsidRDefault="00472DF1" w:rsidP="00472DF1">
            <w:pPr>
              <w:tabs>
                <w:tab w:val="left" w:pos="210"/>
              </w:tabs>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Итого</w:t>
            </w:r>
          </w:p>
        </w:tc>
      </w:tr>
      <w:tr w:rsidR="00472DF1" w:rsidRPr="00472DF1" w:rsidTr="002A0A52">
        <w:trPr>
          <w:cantSplit/>
        </w:trPr>
        <w:tc>
          <w:tcPr>
            <w:tcW w:w="2269" w:type="dxa"/>
            <w:vMerge/>
          </w:tcPr>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p>
        </w:tc>
        <w:tc>
          <w:tcPr>
            <w:tcW w:w="1170" w:type="dxa"/>
          </w:tcPr>
          <w:p w:rsidR="00472DF1" w:rsidRPr="00472DF1" w:rsidRDefault="00472DF1" w:rsidP="00472DF1">
            <w:pPr>
              <w:tabs>
                <w:tab w:val="left" w:pos="210"/>
              </w:tabs>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Хорошие</w:t>
            </w:r>
          </w:p>
        </w:tc>
        <w:tc>
          <w:tcPr>
            <w:tcW w:w="2392" w:type="dxa"/>
          </w:tcPr>
          <w:p w:rsidR="00472DF1" w:rsidRPr="00472DF1" w:rsidRDefault="00472DF1" w:rsidP="00472DF1">
            <w:pPr>
              <w:tabs>
                <w:tab w:val="left" w:pos="210"/>
              </w:tabs>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Удовлетворительные</w:t>
            </w:r>
          </w:p>
        </w:tc>
        <w:tc>
          <w:tcPr>
            <w:tcW w:w="2622" w:type="dxa"/>
          </w:tcPr>
          <w:p w:rsidR="00472DF1" w:rsidRPr="00472DF1" w:rsidRDefault="00472DF1" w:rsidP="00472DF1">
            <w:pPr>
              <w:tabs>
                <w:tab w:val="left" w:pos="210"/>
              </w:tabs>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Неудовлетворительные</w:t>
            </w:r>
          </w:p>
        </w:tc>
        <w:tc>
          <w:tcPr>
            <w:tcW w:w="833" w:type="dxa"/>
            <w:vMerge/>
          </w:tcPr>
          <w:p w:rsidR="00472DF1" w:rsidRPr="00472DF1" w:rsidRDefault="00472DF1" w:rsidP="00472DF1">
            <w:pPr>
              <w:tabs>
                <w:tab w:val="left" w:pos="210"/>
              </w:tabs>
              <w:spacing w:after="0" w:line="240" w:lineRule="auto"/>
              <w:jc w:val="center"/>
              <w:rPr>
                <w:rFonts w:ascii="Times New Roman" w:eastAsia="Times New Roman" w:hAnsi="Times New Roman" w:cs="Times New Roman"/>
                <w:sz w:val="24"/>
                <w:szCs w:val="24"/>
                <w:lang w:val="ru-RU" w:eastAsia="ru-RU"/>
              </w:rPr>
            </w:pPr>
          </w:p>
        </w:tc>
      </w:tr>
      <w:tr w:rsidR="00472DF1" w:rsidRPr="00472DF1" w:rsidTr="002A0A52">
        <w:tc>
          <w:tcPr>
            <w:tcW w:w="2269" w:type="dxa"/>
          </w:tcPr>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Соответствуют требованиям</w:t>
            </w:r>
          </w:p>
        </w:tc>
        <w:tc>
          <w:tcPr>
            <w:tcW w:w="1170"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30</w:t>
            </w:r>
          </w:p>
        </w:tc>
        <w:tc>
          <w:tcPr>
            <w:tcW w:w="2392"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w:t>
            </w:r>
          </w:p>
        </w:tc>
        <w:tc>
          <w:tcPr>
            <w:tcW w:w="2622"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10</w:t>
            </w:r>
          </w:p>
        </w:tc>
        <w:tc>
          <w:tcPr>
            <w:tcW w:w="833"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60</w:t>
            </w:r>
          </w:p>
        </w:tc>
      </w:tr>
      <w:tr w:rsidR="00472DF1" w:rsidRPr="00472DF1" w:rsidTr="002A0A52">
        <w:tc>
          <w:tcPr>
            <w:tcW w:w="2269" w:type="dxa"/>
          </w:tcPr>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Не полностью соответствуют</w:t>
            </w:r>
          </w:p>
        </w:tc>
        <w:tc>
          <w:tcPr>
            <w:tcW w:w="1170"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25</w:t>
            </w:r>
          </w:p>
        </w:tc>
        <w:tc>
          <w:tcPr>
            <w:tcW w:w="2392"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50</w:t>
            </w:r>
          </w:p>
        </w:tc>
        <w:tc>
          <w:tcPr>
            <w:tcW w:w="2622"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15</w:t>
            </w:r>
          </w:p>
        </w:tc>
        <w:tc>
          <w:tcPr>
            <w:tcW w:w="833"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90</w:t>
            </w:r>
          </w:p>
        </w:tc>
      </w:tr>
      <w:tr w:rsidR="00472DF1" w:rsidRPr="00472DF1" w:rsidTr="002A0A52">
        <w:tc>
          <w:tcPr>
            <w:tcW w:w="2269" w:type="dxa"/>
          </w:tcPr>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Не соответствуют</w:t>
            </w:r>
          </w:p>
        </w:tc>
        <w:tc>
          <w:tcPr>
            <w:tcW w:w="1170"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10</w:t>
            </w:r>
          </w:p>
        </w:tc>
        <w:tc>
          <w:tcPr>
            <w:tcW w:w="2392"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40</w:t>
            </w:r>
          </w:p>
        </w:tc>
        <w:tc>
          <w:tcPr>
            <w:tcW w:w="2622"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50</w:t>
            </w:r>
          </w:p>
        </w:tc>
        <w:tc>
          <w:tcPr>
            <w:tcW w:w="833"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100</w:t>
            </w:r>
          </w:p>
        </w:tc>
      </w:tr>
      <w:tr w:rsidR="00472DF1" w:rsidRPr="00472DF1" w:rsidTr="002A0A52">
        <w:tc>
          <w:tcPr>
            <w:tcW w:w="2269" w:type="dxa"/>
          </w:tcPr>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Итого</w:t>
            </w:r>
          </w:p>
        </w:tc>
        <w:tc>
          <w:tcPr>
            <w:tcW w:w="1170"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65</w:t>
            </w:r>
          </w:p>
        </w:tc>
        <w:tc>
          <w:tcPr>
            <w:tcW w:w="2392"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110</w:t>
            </w:r>
          </w:p>
        </w:tc>
        <w:tc>
          <w:tcPr>
            <w:tcW w:w="2622"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75</w:t>
            </w:r>
          </w:p>
        </w:tc>
        <w:tc>
          <w:tcPr>
            <w:tcW w:w="833"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250</w:t>
            </w:r>
          </w:p>
        </w:tc>
      </w:tr>
    </w:tbl>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p>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Рассчитать коэффициент взаимной сопряженности Пирсона.</w:t>
      </w:r>
    </w:p>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Задача 15. По нижеприведенным данным оцените степень тесноты связи между средним баллом успеваемости студентов в зимнюю сессию и характером источников, используемых для подготовки к экзаменам:</w:t>
      </w:r>
    </w:p>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1"/>
        <w:gridCol w:w="1554"/>
        <w:gridCol w:w="983"/>
        <w:gridCol w:w="1176"/>
        <w:gridCol w:w="1056"/>
      </w:tblGrid>
      <w:tr w:rsidR="00472DF1" w:rsidRPr="00703931" w:rsidTr="002A0A52">
        <w:trPr>
          <w:cantSplit/>
        </w:trPr>
        <w:tc>
          <w:tcPr>
            <w:tcW w:w="4211" w:type="dxa"/>
            <w:vMerge w:val="restart"/>
          </w:tcPr>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Группы студентов по характеру используемых для подготовки к экзаменам источников</w:t>
            </w:r>
          </w:p>
        </w:tc>
        <w:tc>
          <w:tcPr>
            <w:tcW w:w="1554" w:type="dxa"/>
            <w:vMerge w:val="restart"/>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Всего студентов</w:t>
            </w:r>
          </w:p>
        </w:tc>
        <w:tc>
          <w:tcPr>
            <w:tcW w:w="3215" w:type="dxa"/>
            <w:gridSpan w:val="3"/>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из них со средним баллом успеваемости</w:t>
            </w:r>
          </w:p>
        </w:tc>
      </w:tr>
      <w:tr w:rsidR="00472DF1" w:rsidRPr="00472DF1" w:rsidTr="002A0A52">
        <w:trPr>
          <w:cantSplit/>
        </w:trPr>
        <w:tc>
          <w:tcPr>
            <w:tcW w:w="4211" w:type="dxa"/>
            <w:vMerge/>
            <w:vAlign w:val="center"/>
          </w:tcPr>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p>
        </w:tc>
        <w:tc>
          <w:tcPr>
            <w:tcW w:w="1554" w:type="dxa"/>
            <w:vMerge/>
            <w:vAlign w:val="center"/>
          </w:tcPr>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p>
        </w:tc>
        <w:tc>
          <w:tcPr>
            <w:tcW w:w="983"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до 70</w:t>
            </w:r>
          </w:p>
        </w:tc>
        <w:tc>
          <w:tcPr>
            <w:tcW w:w="1176"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70-85</w:t>
            </w:r>
          </w:p>
        </w:tc>
        <w:tc>
          <w:tcPr>
            <w:tcW w:w="1056"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85-100</w:t>
            </w:r>
          </w:p>
        </w:tc>
      </w:tr>
      <w:tr w:rsidR="00472DF1" w:rsidRPr="00472DF1" w:rsidTr="002A0A52">
        <w:tc>
          <w:tcPr>
            <w:tcW w:w="4211" w:type="dxa"/>
          </w:tcPr>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Только конспект лекций</w:t>
            </w:r>
          </w:p>
        </w:tc>
        <w:tc>
          <w:tcPr>
            <w:tcW w:w="155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76</w:t>
            </w:r>
          </w:p>
        </w:tc>
        <w:tc>
          <w:tcPr>
            <w:tcW w:w="983"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28</w:t>
            </w:r>
          </w:p>
        </w:tc>
        <w:tc>
          <w:tcPr>
            <w:tcW w:w="1176"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43</w:t>
            </w:r>
          </w:p>
        </w:tc>
        <w:tc>
          <w:tcPr>
            <w:tcW w:w="1056"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w:t>
            </w:r>
          </w:p>
        </w:tc>
      </w:tr>
      <w:tr w:rsidR="00472DF1" w:rsidRPr="00472DF1" w:rsidTr="002A0A52">
        <w:tc>
          <w:tcPr>
            <w:tcW w:w="4211" w:type="dxa"/>
          </w:tcPr>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Только учебник</w:t>
            </w:r>
          </w:p>
        </w:tc>
        <w:tc>
          <w:tcPr>
            <w:tcW w:w="155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17</w:t>
            </w:r>
          </w:p>
        </w:tc>
        <w:tc>
          <w:tcPr>
            <w:tcW w:w="983"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6</w:t>
            </w:r>
          </w:p>
        </w:tc>
        <w:tc>
          <w:tcPr>
            <w:tcW w:w="1176"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w:t>
            </w:r>
          </w:p>
        </w:tc>
        <w:tc>
          <w:tcPr>
            <w:tcW w:w="1056"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6</w:t>
            </w:r>
          </w:p>
        </w:tc>
      </w:tr>
      <w:tr w:rsidR="00472DF1" w:rsidRPr="00472DF1" w:rsidTr="002A0A52">
        <w:tc>
          <w:tcPr>
            <w:tcW w:w="4211" w:type="dxa"/>
          </w:tcPr>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Конспект и дополнительная литература</w:t>
            </w:r>
          </w:p>
        </w:tc>
        <w:tc>
          <w:tcPr>
            <w:tcW w:w="155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21</w:t>
            </w:r>
          </w:p>
        </w:tc>
        <w:tc>
          <w:tcPr>
            <w:tcW w:w="983"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w:t>
            </w:r>
          </w:p>
        </w:tc>
        <w:tc>
          <w:tcPr>
            <w:tcW w:w="1176"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7</w:t>
            </w:r>
          </w:p>
        </w:tc>
        <w:tc>
          <w:tcPr>
            <w:tcW w:w="1056"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9</w:t>
            </w:r>
          </w:p>
        </w:tc>
      </w:tr>
      <w:tr w:rsidR="00472DF1" w:rsidRPr="00472DF1" w:rsidTr="002A0A52">
        <w:tc>
          <w:tcPr>
            <w:tcW w:w="4211" w:type="dxa"/>
          </w:tcPr>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Учебник и дополнительная литература</w:t>
            </w:r>
          </w:p>
        </w:tc>
        <w:tc>
          <w:tcPr>
            <w:tcW w:w="155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11</w:t>
            </w:r>
          </w:p>
        </w:tc>
        <w:tc>
          <w:tcPr>
            <w:tcW w:w="983"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w:t>
            </w:r>
          </w:p>
        </w:tc>
        <w:tc>
          <w:tcPr>
            <w:tcW w:w="1176"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w:t>
            </w:r>
          </w:p>
        </w:tc>
        <w:tc>
          <w:tcPr>
            <w:tcW w:w="1056"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6</w:t>
            </w:r>
          </w:p>
        </w:tc>
      </w:tr>
      <w:tr w:rsidR="00472DF1" w:rsidRPr="00472DF1" w:rsidTr="002A0A52">
        <w:tc>
          <w:tcPr>
            <w:tcW w:w="4211" w:type="dxa"/>
          </w:tcPr>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Учебник, конспект и дополнительная литература</w:t>
            </w:r>
          </w:p>
        </w:tc>
        <w:tc>
          <w:tcPr>
            <w:tcW w:w="155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25</w:t>
            </w:r>
          </w:p>
        </w:tc>
        <w:tc>
          <w:tcPr>
            <w:tcW w:w="983"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w:t>
            </w:r>
          </w:p>
        </w:tc>
        <w:tc>
          <w:tcPr>
            <w:tcW w:w="1176"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10</w:t>
            </w:r>
          </w:p>
        </w:tc>
        <w:tc>
          <w:tcPr>
            <w:tcW w:w="1056"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15</w:t>
            </w:r>
          </w:p>
        </w:tc>
      </w:tr>
      <w:tr w:rsidR="00472DF1" w:rsidRPr="00472DF1" w:rsidTr="002A0A52">
        <w:tc>
          <w:tcPr>
            <w:tcW w:w="4211" w:type="dxa"/>
          </w:tcPr>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Итого</w:t>
            </w:r>
          </w:p>
        </w:tc>
        <w:tc>
          <w:tcPr>
            <w:tcW w:w="1554"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150</w:t>
            </w:r>
          </w:p>
        </w:tc>
        <w:tc>
          <w:tcPr>
            <w:tcW w:w="983"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39</w:t>
            </w:r>
          </w:p>
        </w:tc>
        <w:tc>
          <w:tcPr>
            <w:tcW w:w="1176"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70</w:t>
            </w:r>
          </w:p>
        </w:tc>
        <w:tc>
          <w:tcPr>
            <w:tcW w:w="1056" w:type="dxa"/>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41</w:t>
            </w:r>
          </w:p>
        </w:tc>
      </w:tr>
    </w:tbl>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Задача 16. Компанию по прокату автомобилей интересует зависимость между пробегом автомобилей и стоимостью ежемесячного обслуживания: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48"/>
        <w:gridCol w:w="638"/>
        <w:gridCol w:w="639"/>
        <w:gridCol w:w="639"/>
        <w:gridCol w:w="611"/>
        <w:gridCol w:w="554"/>
        <w:gridCol w:w="554"/>
        <w:gridCol w:w="554"/>
        <w:gridCol w:w="818"/>
        <w:gridCol w:w="652"/>
        <w:gridCol w:w="639"/>
      </w:tblGrid>
      <w:tr w:rsidR="00472DF1" w:rsidRPr="00472DF1" w:rsidTr="002A0A52">
        <w:trPr>
          <w:trHeight w:val="241"/>
          <w:jc w:val="center"/>
        </w:trPr>
        <w:tc>
          <w:tcPr>
            <w:tcW w:w="3448" w:type="dxa"/>
            <w:vAlign w:val="center"/>
          </w:tcPr>
          <w:p w:rsidR="00472DF1" w:rsidRPr="00472DF1" w:rsidRDefault="00472DF1" w:rsidP="00472DF1">
            <w:pPr>
              <w:spacing w:after="0" w:line="240" w:lineRule="auto"/>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Пробег, тыс. км</w:t>
            </w:r>
          </w:p>
        </w:tc>
        <w:tc>
          <w:tcPr>
            <w:tcW w:w="638" w:type="dxa"/>
            <w:vAlign w:val="center"/>
          </w:tcPr>
          <w:p w:rsidR="00472DF1" w:rsidRPr="00472DF1" w:rsidRDefault="00472DF1" w:rsidP="00472DF1">
            <w:pPr>
              <w:spacing w:after="0" w:line="240" w:lineRule="auto"/>
              <w:jc w:val="center"/>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snapToGrid w:val="0"/>
                <w:color w:val="000000"/>
                <w:sz w:val="24"/>
                <w:szCs w:val="24"/>
                <w:lang w:val="ru-RU" w:eastAsia="ru-RU"/>
              </w:rPr>
              <w:t>6,5</w:t>
            </w:r>
          </w:p>
        </w:tc>
        <w:tc>
          <w:tcPr>
            <w:tcW w:w="639" w:type="dxa"/>
            <w:vAlign w:val="center"/>
          </w:tcPr>
          <w:p w:rsidR="00472DF1" w:rsidRPr="00472DF1" w:rsidRDefault="00472DF1" w:rsidP="00472DF1">
            <w:pPr>
              <w:spacing w:after="0" w:line="240" w:lineRule="auto"/>
              <w:jc w:val="center"/>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snapToGrid w:val="0"/>
                <w:color w:val="000000"/>
                <w:sz w:val="24"/>
                <w:szCs w:val="24"/>
                <w:lang w:val="ru-RU" w:eastAsia="ru-RU"/>
              </w:rPr>
              <w:t>7</w:t>
            </w:r>
          </w:p>
        </w:tc>
        <w:tc>
          <w:tcPr>
            <w:tcW w:w="639" w:type="dxa"/>
            <w:vAlign w:val="center"/>
          </w:tcPr>
          <w:p w:rsidR="00472DF1" w:rsidRPr="00472DF1" w:rsidRDefault="00472DF1" w:rsidP="00472DF1">
            <w:pPr>
              <w:spacing w:after="0" w:line="240" w:lineRule="auto"/>
              <w:jc w:val="center"/>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snapToGrid w:val="0"/>
                <w:color w:val="000000"/>
                <w:sz w:val="24"/>
                <w:szCs w:val="24"/>
                <w:lang w:val="ru-RU" w:eastAsia="ru-RU"/>
              </w:rPr>
              <w:t>9</w:t>
            </w:r>
          </w:p>
        </w:tc>
        <w:tc>
          <w:tcPr>
            <w:tcW w:w="611" w:type="dxa"/>
            <w:vAlign w:val="center"/>
          </w:tcPr>
          <w:p w:rsidR="00472DF1" w:rsidRPr="00472DF1" w:rsidRDefault="00472DF1" w:rsidP="00472DF1">
            <w:pPr>
              <w:spacing w:after="0" w:line="240" w:lineRule="auto"/>
              <w:jc w:val="center"/>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snapToGrid w:val="0"/>
                <w:color w:val="000000"/>
                <w:sz w:val="24"/>
                <w:szCs w:val="24"/>
                <w:lang w:val="ru-RU" w:eastAsia="ru-RU"/>
              </w:rPr>
              <w:t>10</w:t>
            </w:r>
          </w:p>
        </w:tc>
        <w:tc>
          <w:tcPr>
            <w:tcW w:w="554" w:type="dxa"/>
            <w:vAlign w:val="center"/>
          </w:tcPr>
          <w:p w:rsidR="00472DF1" w:rsidRPr="00472DF1" w:rsidRDefault="00472DF1" w:rsidP="00472DF1">
            <w:pPr>
              <w:spacing w:after="0" w:line="240" w:lineRule="auto"/>
              <w:jc w:val="center"/>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snapToGrid w:val="0"/>
                <w:color w:val="000000"/>
                <w:sz w:val="24"/>
                <w:szCs w:val="24"/>
                <w:lang w:val="ru-RU" w:eastAsia="ru-RU"/>
              </w:rPr>
              <w:t>12</w:t>
            </w:r>
          </w:p>
        </w:tc>
        <w:tc>
          <w:tcPr>
            <w:tcW w:w="554" w:type="dxa"/>
            <w:vAlign w:val="center"/>
          </w:tcPr>
          <w:p w:rsidR="00472DF1" w:rsidRPr="00472DF1" w:rsidRDefault="00472DF1" w:rsidP="00472DF1">
            <w:pPr>
              <w:spacing w:after="0" w:line="240" w:lineRule="auto"/>
              <w:jc w:val="center"/>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snapToGrid w:val="0"/>
                <w:color w:val="000000"/>
                <w:sz w:val="24"/>
                <w:szCs w:val="24"/>
                <w:lang w:val="ru-RU" w:eastAsia="ru-RU"/>
              </w:rPr>
              <w:t>11</w:t>
            </w:r>
          </w:p>
        </w:tc>
        <w:tc>
          <w:tcPr>
            <w:tcW w:w="554" w:type="dxa"/>
            <w:vAlign w:val="center"/>
          </w:tcPr>
          <w:p w:rsidR="00472DF1" w:rsidRPr="00472DF1" w:rsidRDefault="00472DF1" w:rsidP="00472DF1">
            <w:pPr>
              <w:spacing w:after="0" w:line="240" w:lineRule="auto"/>
              <w:jc w:val="center"/>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snapToGrid w:val="0"/>
                <w:color w:val="000000"/>
                <w:sz w:val="24"/>
                <w:szCs w:val="24"/>
                <w:lang w:val="ru-RU" w:eastAsia="ru-RU"/>
              </w:rPr>
              <w:t>14</w:t>
            </w:r>
          </w:p>
        </w:tc>
        <w:tc>
          <w:tcPr>
            <w:tcW w:w="818" w:type="dxa"/>
            <w:vAlign w:val="center"/>
          </w:tcPr>
          <w:p w:rsidR="00472DF1" w:rsidRPr="00472DF1" w:rsidRDefault="00472DF1" w:rsidP="00472DF1">
            <w:pPr>
              <w:spacing w:after="0" w:line="240" w:lineRule="auto"/>
              <w:jc w:val="center"/>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snapToGrid w:val="0"/>
                <w:color w:val="000000"/>
                <w:sz w:val="24"/>
                <w:szCs w:val="24"/>
                <w:lang w:val="ru-RU" w:eastAsia="ru-RU"/>
              </w:rPr>
              <w:t>13,5</w:t>
            </w:r>
          </w:p>
        </w:tc>
        <w:tc>
          <w:tcPr>
            <w:tcW w:w="652" w:type="dxa"/>
            <w:vAlign w:val="center"/>
          </w:tcPr>
          <w:p w:rsidR="00472DF1" w:rsidRPr="00472DF1" w:rsidRDefault="00472DF1" w:rsidP="00472DF1">
            <w:pPr>
              <w:spacing w:after="0" w:line="240" w:lineRule="auto"/>
              <w:jc w:val="center"/>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snapToGrid w:val="0"/>
                <w:color w:val="000000"/>
                <w:sz w:val="24"/>
                <w:szCs w:val="24"/>
                <w:lang w:val="ru-RU" w:eastAsia="ru-RU"/>
              </w:rPr>
              <w:t>18,5</w:t>
            </w:r>
          </w:p>
        </w:tc>
        <w:tc>
          <w:tcPr>
            <w:tcW w:w="639" w:type="dxa"/>
            <w:vAlign w:val="center"/>
          </w:tcPr>
          <w:p w:rsidR="00472DF1" w:rsidRPr="00472DF1" w:rsidRDefault="00472DF1" w:rsidP="00472DF1">
            <w:pPr>
              <w:spacing w:after="0" w:line="240" w:lineRule="auto"/>
              <w:jc w:val="center"/>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snapToGrid w:val="0"/>
                <w:color w:val="000000"/>
                <w:sz w:val="24"/>
                <w:szCs w:val="24"/>
                <w:lang w:val="ru-RU" w:eastAsia="ru-RU"/>
              </w:rPr>
              <w:t>20</w:t>
            </w:r>
          </w:p>
        </w:tc>
      </w:tr>
      <w:tr w:rsidR="00472DF1" w:rsidRPr="00472DF1" w:rsidTr="002A0A52">
        <w:trPr>
          <w:trHeight w:val="146"/>
          <w:jc w:val="center"/>
        </w:trPr>
        <w:tc>
          <w:tcPr>
            <w:tcW w:w="3448" w:type="dxa"/>
            <w:vAlign w:val="center"/>
          </w:tcPr>
          <w:p w:rsidR="00472DF1" w:rsidRPr="00472DF1" w:rsidRDefault="00472DF1" w:rsidP="00472DF1">
            <w:pPr>
              <w:spacing w:after="0" w:line="240" w:lineRule="auto"/>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Стоимость обслуживания, у.е.</w:t>
            </w:r>
          </w:p>
        </w:tc>
        <w:tc>
          <w:tcPr>
            <w:tcW w:w="638" w:type="dxa"/>
            <w:vAlign w:val="center"/>
          </w:tcPr>
          <w:p w:rsidR="00472DF1" w:rsidRPr="00472DF1" w:rsidRDefault="00472DF1" w:rsidP="00472DF1">
            <w:pPr>
              <w:spacing w:after="0" w:line="240" w:lineRule="auto"/>
              <w:jc w:val="center"/>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snapToGrid w:val="0"/>
                <w:color w:val="000000"/>
                <w:sz w:val="24"/>
                <w:szCs w:val="24"/>
                <w:lang w:val="ru-RU" w:eastAsia="ru-RU"/>
              </w:rPr>
              <w:t>12</w:t>
            </w:r>
          </w:p>
        </w:tc>
        <w:tc>
          <w:tcPr>
            <w:tcW w:w="639" w:type="dxa"/>
            <w:vAlign w:val="center"/>
          </w:tcPr>
          <w:p w:rsidR="00472DF1" w:rsidRPr="00472DF1" w:rsidRDefault="00472DF1" w:rsidP="00472DF1">
            <w:pPr>
              <w:spacing w:after="0" w:line="240" w:lineRule="auto"/>
              <w:jc w:val="center"/>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snapToGrid w:val="0"/>
                <w:color w:val="000000"/>
                <w:sz w:val="24"/>
                <w:szCs w:val="24"/>
                <w:lang w:val="ru-RU" w:eastAsia="ru-RU"/>
              </w:rPr>
              <w:t>15</w:t>
            </w:r>
          </w:p>
        </w:tc>
        <w:tc>
          <w:tcPr>
            <w:tcW w:w="639" w:type="dxa"/>
            <w:vAlign w:val="center"/>
          </w:tcPr>
          <w:p w:rsidR="00472DF1" w:rsidRPr="00472DF1" w:rsidRDefault="00472DF1" w:rsidP="00472DF1">
            <w:pPr>
              <w:spacing w:after="0" w:line="240" w:lineRule="auto"/>
              <w:jc w:val="center"/>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snapToGrid w:val="0"/>
                <w:color w:val="000000"/>
                <w:sz w:val="24"/>
                <w:szCs w:val="24"/>
                <w:lang w:val="ru-RU" w:eastAsia="ru-RU"/>
              </w:rPr>
              <w:t>20</w:t>
            </w:r>
          </w:p>
        </w:tc>
        <w:tc>
          <w:tcPr>
            <w:tcW w:w="611" w:type="dxa"/>
            <w:vAlign w:val="center"/>
          </w:tcPr>
          <w:p w:rsidR="00472DF1" w:rsidRPr="00472DF1" w:rsidRDefault="00472DF1" w:rsidP="00472DF1">
            <w:pPr>
              <w:spacing w:after="0" w:line="240" w:lineRule="auto"/>
              <w:jc w:val="center"/>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snapToGrid w:val="0"/>
                <w:color w:val="000000"/>
                <w:sz w:val="24"/>
                <w:szCs w:val="24"/>
                <w:lang w:val="ru-RU" w:eastAsia="ru-RU"/>
              </w:rPr>
              <w:t>19</w:t>
            </w:r>
          </w:p>
        </w:tc>
        <w:tc>
          <w:tcPr>
            <w:tcW w:w="554" w:type="dxa"/>
            <w:vAlign w:val="center"/>
          </w:tcPr>
          <w:p w:rsidR="00472DF1" w:rsidRPr="00472DF1" w:rsidRDefault="00472DF1" w:rsidP="00472DF1">
            <w:pPr>
              <w:spacing w:after="0" w:line="240" w:lineRule="auto"/>
              <w:jc w:val="center"/>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snapToGrid w:val="0"/>
                <w:color w:val="000000"/>
                <w:sz w:val="24"/>
                <w:szCs w:val="24"/>
                <w:lang w:val="ru-RU" w:eastAsia="ru-RU"/>
              </w:rPr>
              <w:t>18</w:t>
            </w:r>
          </w:p>
        </w:tc>
        <w:tc>
          <w:tcPr>
            <w:tcW w:w="554" w:type="dxa"/>
            <w:vAlign w:val="center"/>
          </w:tcPr>
          <w:p w:rsidR="00472DF1" w:rsidRPr="00472DF1" w:rsidRDefault="00472DF1" w:rsidP="00472DF1">
            <w:pPr>
              <w:spacing w:after="0" w:line="240" w:lineRule="auto"/>
              <w:jc w:val="center"/>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snapToGrid w:val="0"/>
                <w:color w:val="000000"/>
                <w:sz w:val="24"/>
                <w:szCs w:val="24"/>
                <w:lang w:val="ru-RU" w:eastAsia="ru-RU"/>
              </w:rPr>
              <w:t>23</w:t>
            </w:r>
          </w:p>
        </w:tc>
        <w:tc>
          <w:tcPr>
            <w:tcW w:w="554" w:type="dxa"/>
            <w:vAlign w:val="center"/>
          </w:tcPr>
          <w:p w:rsidR="00472DF1" w:rsidRPr="00472DF1" w:rsidRDefault="00472DF1" w:rsidP="00472DF1">
            <w:pPr>
              <w:spacing w:after="0" w:line="240" w:lineRule="auto"/>
              <w:jc w:val="center"/>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snapToGrid w:val="0"/>
                <w:color w:val="000000"/>
                <w:sz w:val="24"/>
                <w:szCs w:val="24"/>
                <w:lang w:val="ru-RU" w:eastAsia="ru-RU"/>
              </w:rPr>
              <w:t>25</w:t>
            </w:r>
          </w:p>
        </w:tc>
        <w:tc>
          <w:tcPr>
            <w:tcW w:w="818" w:type="dxa"/>
            <w:vAlign w:val="center"/>
          </w:tcPr>
          <w:p w:rsidR="00472DF1" w:rsidRPr="00472DF1" w:rsidRDefault="00472DF1" w:rsidP="00472DF1">
            <w:pPr>
              <w:spacing w:after="0" w:line="240" w:lineRule="auto"/>
              <w:jc w:val="center"/>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snapToGrid w:val="0"/>
                <w:color w:val="000000"/>
                <w:sz w:val="24"/>
                <w:szCs w:val="24"/>
                <w:lang w:val="ru-RU" w:eastAsia="ru-RU"/>
              </w:rPr>
              <w:t>25</w:t>
            </w:r>
          </w:p>
        </w:tc>
        <w:tc>
          <w:tcPr>
            <w:tcW w:w="652" w:type="dxa"/>
            <w:vAlign w:val="center"/>
          </w:tcPr>
          <w:p w:rsidR="00472DF1" w:rsidRPr="00472DF1" w:rsidRDefault="00472DF1" w:rsidP="00472DF1">
            <w:pPr>
              <w:spacing w:after="0" w:line="240" w:lineRule="auto"/>
              <w:jc w:val="center"/>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snapToGrid w:val="0"/>
                <w:color w:val="000000"/>
                <w:sz w:val="24"/>
                <w:szCs w:val="24"/>
                <w:lang w:val="ru-RU" w:eastAsia="ru-RU"/>
              </w:rPr>
              <w:t>29</w:t>
            </w:r>
          </w:p>
        </w:tc>
        <w:tc>
          <w:tcPr>
            <w:tcW w:w="639" w:type="dxa"/>
            <w:vAlign w:val="center"/>
          </w:tcPr>
          <w:p w:rsidR="00472DF1" w:rsidRPr="00472DF1" w:rsidRDefault="00472DF1" w:rsidP="00472DF1">
            <w:pPr>
              <w:spacing w:after="0" w:line="240" w:lineRule="auto"/>
              <w:jc w:val="center"/>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snapToGrid w:val="0"/>
                <w:color w:val="000000"/>
                <w:sz w:val="24"/>
                <w:szCs w:val="24"/>
                <w:lang w:val="ru-RU" w:eastAsia="ru-RU"/>
              </w:rPr>
              <w:t>35</w:t>
            </w:r>
          </w:p>
        </w:tc>
      </w:tr>
    </w:tbl>
    <w:p w:rsidR="00472DF1" w:rsidRPr="00472DF1" w:rsidRDefault="00472DF1" w:rsidP="00472DF1">
      <w:pPr>
        <w:spacing w:after="0" w:line="240" w:lineRule="auto"/>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 xml:space="preserve">Рассчитайте линейный коэффициент корреляции и коэффициент ранговой корреляции </w:t>
      </w:r>
      <w:proofErr w:type="spellStart"/>
      <w:r w:rsidRPr="00472DF1">
        <w:rPr>
          <w:rFonts w:ascii="Times New Roman" w:eastAsia="Calibri" w:hAnsi="Times New Roman" w:cs="Times New Roman"/>
          <w:sz w:val="24"/>
          <w:szCs w:val="24"/>
          <w:lang w:val="ru-RU" w:eastAsia="ru-RU"/>
        </w:rPr>
        <w:t>Спирмена</w:t>
      </w:r>
      <w:proofErr w:type="spellEnd"/>
      <w:r w:rsidRPr="00472DF1">
        <w:rPr>
          <w:rFonts w:ascii="Times New Roman" w:eastAsia="Calibri" w:hAnsi="Times New Roman" w:cs="Times New Roman"/>
          <w:sz w:val="24"/>
          <w:szCs w:val="24"/>
          <w:lang w:val="ru-RU" w:eastAsia="ru-RU"/>
        </w:rPr>
        <w:t>. Сделайте выводы.</w:t>
      </w:r>
    </w:p>
    <w:p w:rsidR="00472DF1" w:rsidRPr="00472DF1" w:rsidRDefault="00472DF1" w:rsidP="00472DF1">
      <w:pPr>
        <w:spacing w:after="0" w:line="240" w:lineRule="auto"/>
        <w:rPr>
          <w:rFonts w:ascii="Times New Roman" w:eastAsia="Calibri" w:hAnsi="Times New Roman" w:cs="Times New Roman"/>
          <w:sz w:val="24"/>
          <w:szCs w:val="24"/>
          <w:lang w:val="ru-RU" w:eastAsia="ru-RU"/>
        </w:rPr>
      </w:pPr>
    </w:p>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Задача 17. По данным следующей таблицы оцените тесноту связи между восприятием рекламы и приобретением рекламируемого товара: </w:t>
      </w:r>
    </w:p>
    <w:p w:rsidR="00472DF1" w:rsidRPr="00472DF1" w:rsidRDefault="00472DF1" w:rsidP="00472DF1">
      <w:pPr>
        <w:spacing w:after="0" w:line="240" w:lineRule="auto"/>
        <w:ind w:left="567"/>
        <w:jc w:val="both"/>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2"/>
        <w:gridCol w:w="2375"/>
        <w:gridCol w:w="2739"/>
        <w:gridCol w:w="1022"/>
      </w:tblGrid>
      <w:tr w:rsidR="00472DF1" w:rsidRPr="00472DF1" w:rsidTr="002A0A52">
        <w:trPr>
          <w:cantSplit/>
        </w:trPr>
        <w:tc>
          <w:tcPr>
            <w:tcW w:w="3042" w:type="dxa"/>
            <w:vMerge w:val="restart"/>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Восприятие рекламы</w:t>
            </w:r>
          </w:p>
        </w:tc>
        <w:tc>
          <w:tcPr>
            <w:tcW w:w="5114" w:type="dxa"/>
            <w:gridSpan w:val="2"/>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Количество респондентов</w:t>
            </w:r>
          </w:p>
        </w:tc>
        <w:tc>
          <w:tcPr>
            <w:tcW w:w="1022" w:type="dxa"/>
            <w:vMerge w:val="restart"/>
            <w:vAlign w:val="center"/>
          </w:tcPr>
          <w:p w:rsidR="00472DF1" w:rsidRPr="00472DF1" w:rsidRDefault="00472DF1" w:rsidP="00472DF1">
            <w:pPr>
              <w:keepNext/>
              <w:spacing w:after="0" w:line="240" w:lineRule="auto"/>
              <w:jc w:val="center"/>
              <w:outlineLvl w:val="8"/>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Итого</w:t>
            </w:r>
          </w:p>
        </w:tc>
      </w:tr>
      <w:tr w:rsidR="00472DF1" w:rsidRPr="00472DF1" w:rsidTr="002A0A52">
        <w:trPr>
          <w:cantSplit/>
        </w:trPr>
        <w:tc>
          <w:tcPr>
            <w:tcW w:w="3042" w:type="dxa"/>
            <w:vMerge/>
          </w:tcPr>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p>
        </w:tc>
        <w:tc>
          <w:tcPr>
            <w:tcW w:w="2375"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приобрели товар</w:t>
            </w:r>
          </w:p>
        </w:tc>
        <w:tc>
          <w:tcPr>
            <w:tcW w:w="2739"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не приобрели товар</w:t>
            </w:r>
          </w:p>
        </w:tc>
        <w:tc>
          <w:tcPr>
            <w:tcW w:w="1022" w:type="dxa"/>
            <w:vMerge/>
          </w:tcPr>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p>
        </w:tc>
      </w:tr>
      <w:tr w:rsidR="00472DF1" w:rsidRPr="00472DF1" w:rsidTr="002A0A52">
        <w:tc>
          <w:tcPr>
            <w:tcW w:w="3042" w:type="dxa"/>
          </w:tcPr>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Запомнили рекламу</w:t>
            </w:r>
          </w:p>
        </w:tc>
        <w:tc>
          <w:tcPr>
            <w:tcW w:w="2375"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9</w:t>
            </w:r>
          </w:p>
        </w:tc>
        <w:tc>
          <w:tcPr>
            <w:tcW w:w="2739"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31</w:t>
            </w:r>
          </w:p>
        </w:tc>
        <w:tc>
          <w:tcPr>
            <w:tcW w:w="1022"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40</w:t>
            </w:r>
          </w:p>
        </w:tc>
      </w:tr>
      <w:tr w:rsidR="00472DF1" w:rsidRPr="00472DF1" w:rsidTr="002A0A52">
        <w:tc>
          <w:tcPr>
            <w:tcW w:w="3042" w:type="dxa"/>
          </w:tcPr>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Не запомнили рекламу</w:t>
            </w:r>
          </w:p>
        </w:tc>
        <w:tc>
          <w:tcPr>
            <w:tcW w:w="2375"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w:t>
            </w:r>
          </w:p>
        </w:tc>
        <w:tc>
          <w:tcPr>
            <w:tcW w:w="2739"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38</w:t>
            </w:r>
          </w:p>
        </w:tc>
        <w:tc>
          <w:tcPr>
            <w:tcW w:w="1022"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40</w:t>
            </w:r>
          </w:p>
        </w:tc>
      </w:tr>
      <w:tr w:rsidR="00472DF1" w:rsidRPr="00472DF1" w:rsidTr="002A0A52">
        <w:tc>
          <w:tcPr>
            <w:tcW w:w="3042" w:type="dxa"/>
          </w:tcPr>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Итого</w:t>
            </w:r>
          </w:p>
        </w:tc>
        <w:tc>
          <w:tcPr>
            <w:tcW w:w="2375"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11</w:t>
            </w:r>
          </w:p>
        </w:tc>
        <w:tc>
          <w:tcPr>
            <w:tcW w:w="2739"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69</w:t>
            </w:r>
          </w:p>
        </w:tc>
        <w:tc>
          <w:tcPr>
            <w:tcW w:w="1022"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80</w:t>
            </w:r>
          </w:p>
        </w:tc>
      </w:tr>
    </w:tbl>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jc w:val="both"/>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sz w:val="24"/>
          <w:szCs w:val="24"/>
          <w:shd w:val="clear" w:color="auto" w:fill="FFFFFF"/>
          <w:lang w:val="ru-RU" w:eastAsia="ru-RU"/>
        </w:rPr>
        <w:t xml:space="preserve">Задача 18. Необходимо определить степень согласованности мнения пяти экспертов, результаты ранжирования которыми семи объектов приведены в таблице. Для определения степени согласованности примените </w:t>
      </w:r>
      <w:hyperlink r:id="rId9" w:tgtFrame="_blank" w:history="1">
        <w:r w:rsidRPr="00472DF1">
          <w:rPr>
            <w:rFonts w:ascii="Times New Roman" w:eastAsia="Times New Roman" w:hAnsi="Times New Roman" w:cs="Times New Roman"/>
            <w:sz w:val="24"/>
            <w:szCs w:val="24"/>
            <w:shd w:val="clear" w:color="auto" w:fill="FFFFFF"/>
            <w:lang w:val="ru-RU" w:eastAsia="ru-RU"/>
          </w:rPr>
          <w:t xml:space="preserve">коэффициент </w:t>
        </w:r>
        <w:proofErr w:type="spellStart"/>
        <w:r w:rsidRPr="00472DF1">
          <w:rPr>
            <w:rFonts w:ascii="Times New Roman" w:eastAsia="Times New Roman" w:hAnsi="Times New Roman" w:cs="Times New Roman"/>
            <w:sz w:val="24"/>
            <w:szCs w:val="24"/>
            <w:shd w:val="clear" w:color="auto" w:fill="FFFFFF"/>
            <w:lang w:val="ru-RU" w:eastAsia="ru-RU"/>
          </w:rPr>
          <w:t>конкордации</w:t>
        </w:r>
        <w:proofErr w:type="spellEnd"/>
        <w:r w:rsidRPr="00472DF1">
          <w:rPr>
            <w:rFonts w:ascii="Times New Roman" w:eastAsia="Times New Roman" w:hAnsi="Times New Roman" w:cs="Times New Roman"/>
            <w:sz w:val="24"/>
            <w:szCs w:val="24"/>
            <w:shd w:val="clear" w:color="auto" w:fill="FFFFFF"/>
            <w:lang w:val="ru-RU" w:eastAsia="ru-RU"/>
          </w:rPr>
          <w:t xml:space="preserve"> </w:t>
        </w:r>
        <w:proofErr w:type="spellStart"/>
        <w:r w:rsidRPr="00472DF1">
          <w:rPr>
            <w:rFonts w:ascii="Times New Roman" w:eastAsia="Times New Roman" w:hAnsi="Times New Roman" w:cs="Times New Roman"/>
            <w:sz w:val="24"/>
            <w:szCs w:val="24"/>
            <w:shd w:val="clear" w:color="auto" w:fill="FFFFFF"/>
            <w:lang w:val="ru-RU" w:eastAsia="ru-RU"/>
          </w:rPr>
          <w:t>Кендалла</w:t>
        </w:r>
        <w:proofErr w:type="spellEnd"/>
      </w:hyperlink>
      <w:r w:rsidRPr="00472DF1">
        <w:rPr>
          <w:rFonts w:ascii="Times New Roman" w:eastAsia="Times New Roman" w:hAnsi="Times New Roman" w:cs="Times New Roman"/>
          <w:sz w:val="24"/>
          <w:szCs w:val="24"/>
          <w:lang w:val="ru-RU" w:eastAsia="ru-RU"/>
        </w:rPr>
        <w:t>.</w:t>
      </w:r>
    </w:p>
    <w:tbl>
      <w:tblPr>
        <w:tblW w:w="5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2740"/>
        <w:gridCol w:w="784"/>
        <w:gridCol w:w="778"/>
        <w:gridCol w:w="921"/>
        <w:gridCol w:w="1056"/>
        <w:gridCol w:w="969"/>
        <w:gridCol w:w="3068"/>
      </w:tblGrid>
      <w:tr w:rsidR="00472DF1" w:rsidRPr="00472DF1" w:rsidTr="002A0A52">
        <w:trPr>
          <w:tblCellSpacing w:w="15" w:type="dxa"/>
          <w:jc w:val="center"/>
        </w:trPr>
        <w:tc>
          <w:tcPr>
            <w:tcW w:w="1322" w:type="pct"/>
            <w:vMerge w:val="restar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меры объекта экспертизы</w:t>
            </w:r>
          </w:p>
        </w:tc>
        <w:tc>
          <w:tcPr>
            <w:tcW w:w="2135" w:type="pct"/>
            <w:gridSpan w:val="5"/>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Оценка эксперта</w:t>
            </w:r>
          </w:p>
        </w:tc>
        <w:tc>
          <w:tcPr>
            <w:tcW w:w="1482" w:type="pct"/>
            <w:vMerge w:val="restar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Сумма рангов</w:t>
            </w:r>
          </w:p>
        </w:tc>
      </w:tr>
      <w:tr w:rsidR="00472DF1" w:rsidRPr="00472DF1" w:rsidTr="002A0A52">
        <w:trPr>
          <w:tblCellSpacing w:w="15" w:type="dxa"/>
          <w:jc w:val="center"/>
        </w:trPr>
        <w:tc>
          <w:tcPr>
            <w:tcW w:w="1322" w:type="pct"/>
            <w:vMerge/>
            <w:shd w:val="clear" w:color="auto" w:fill="FFFFFF"/>
            <w:vAlign w:val="center"/>
          </w:tcPr>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p>
        </w:tc>
        <w:tc>
          <w:tcPr>
            <w:tcW w:w="369"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w:t>
            </w:r>
          </w:p>
        </w:tc>
        <w:tc>
          <w:tcPr>
            <w:tcW w:w="366"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w:t>
            </w:r>
          </w:p>
        </w:tc>
        <w:tc>
          <w:tcPr>
            <w:tcW w:w="437"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w:t>
            </w:r>
          </w:p>
        </w:tc>
        <w:tc>
          <w:tcPr>
            <w:tcW w:w="503"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w:t>
            </w:r>
          </w:p>
        </w:tc>
        <w:tc>
          <w:tcPr>
            <w:tcW w:w="398"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w:t>
            </w:r>
          </w:p>
        </w:tc>
        <w:tc>
          <w:tcPr>
            <w:tcW w:w="1482" w:type="pct"/>
            <w:vMerge/>
            <w:shd w:val="clear" w:color="auto" w:fill="FFFFFF"/>
            <w:vAlign w:val="center"/>
          </w:tcPr>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p>
        </w:tc>
      </w:tr>
      <w:tr w:rsidR="00472DF1" w:rsidRPr="00472DF1" w:rsidTr="002A0A52">
        <w:trPr>
          <w:tblCellSpacing w:w="15" w:type="dxa"/>
          <w:jc w:val="center"/>
        </w:trPr>
        <w:tc>
          <w:tcPr>
            <w:tcW w:w="1322"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w:t>
            </w:r>
          </w:p>
        </w:tc>
        <w:tc>
          <w:tcPr>
            <w:tcW w:w="369"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w:t>
            </w:r>
          </w:p>
        </w:tc>
        <w:tc>
          <w:tcPr>
            <w:tcW w:w="366"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6</w:t>
            </w:r>
          </w:p>
        </w:tc>
        <w:tc>
          <w:tcPr>
            <w:tcW w:w="437"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w:t>
            </w:r>
          </w:p>
        </w:tc>
        <w:tc>
          <w:tcPr>
            <w:tcW w:w="503"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w:t>
            </w:r>
          </w:p>
        </w:tc>
        <w:tc>
          <w:tcPr>
            <w:tcW w:w="398"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w:t>
            </w:r>
          </w:p>
        </w:tc>
        <w:tc>
          <w:tcPr>
            <w:tcW w:w="1482"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21</w:t>
            </w:r>
          </w:p>
        </w:tc>
      </w:tr>
      <w:tr w:rsidR="00472DF1" w:rsidRPr="00472DF1" w:rsidTr="002A0A52">
        <w:trPr>
          <w:tblCellSpacing w:w="15" w:type="dxa"/>
          <w:jc w:val="center"/>
        </w:trPr>
        <w:tc>
          <w:tcPr>
            <w:tcW w:w="1322"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w:t>
            </w:r>
          </w:p>
        </w:tc>
        <w:tc>
          <w:tcPr>
            <w:tcW w:w="369"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w:t>
            </w:r>
          </w:p>
        </w:tc>
        <w:tc>
          <w:tcPr>
            <w:tcW w:w="366"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w:t>
            </w:r>
          </w:p>
        </w:tc>
        <w:tc>
          <w:tcPr>
            <w:tcW w:w="437"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w:t>
            </w:r>
          </w:p>
        </w:tc>
        <w:tc>
          <w:tcPr>
            <w:tcW w:w="503"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w:t>
            </w:r>
          </w:p>
        </w:tc>
        <w:tc>
          <w:tcPr>
            <w:tcW w:w="398"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w:t>
            </w:r>
          </w:p>
        </w:tc>
        <w:tc>
          <w:tcPr>
            <w:tcW w:w="1482"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15</w:t>
            </w:r>
          </w:p>
        </w:tc>
      </w:tr>
      <w:tr w:rsidR="00472DF1" w:rsidRPr="00472DF1" w:rsidTr="002A0A52">
        <w:trPr>
          <w:tblCellSpacing w:w="15" w:type="dxa"/>
          <w:jc w:val="center"/>
        </w:trPr>
        <w:tc>
          <w:tcPr>
            <w:tcW w:w="1322"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w:t>
            </w:r>
          </w:p>
        </w:tc>
        <w:tc>
          <w:tcPr>
            <w:tcW w:w="369"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w:t>
            </w:r>
          </w:p>
        </w:tc>
        <w:tc>
          <w:tcPr>
            <w:tcW w:w="366"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w:t>
            </w:r>
          </w:p>
        </w:tc>
        <w:tc>
          <w:tcPr>
            <w:tcW w:w="437"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w:t>
            </w:r>
          </w:p>
        </w:tc>
        <w:tc>
          <w:tcPr>
            <w:tcW w:w="503"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w:t>
            </w:r>
          </w:p>
        </w:tc>
        <w:tc>
          <w:tcPr>
            <w:tcW w:w="398"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w:t>
            </w:r>
          </w:p>
        </w:tc>
        <w:tc>
          <w:tcPr>
            <w:tcW w:w="1482"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9</w:t>
            </w:r>
          </w:p>
        </w:tc>
      </w:tr>
      <w:tr w:rsidR="00472DF1" w:rsidRPr="00472DF1" w:rsidTr="002A0A52">
        <w:trPr>
          <w:tblCellSpacing w:w="15" w:type="dxa"/>
          <w:jc w:val="center"/>
        </w:trPr>
        <w:tc>
          <w:tcPr>
            <w:tcW w:w="1322"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w:t>
            </w:r>
          </w:p>
        </w:tc>
        <w:tc>
          <w:tcPr>
            <w:tcW w:w="369"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6</w:t>
            </w:r>
          </w:p>
        </w:tc>
        <w:tc>
          <w:tcPr>
            <w:tcW w:w="366"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w:t>
            </w:r>
          </w:p>
        </w:tc>
        <w:tc>
          <w:tcPr>
            <w:tcW w:w="437"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6</w:t>
            </w:r>
          </w:p>
        </w:tc>
        <w:tc>
          <w:tcPr>
            <w:tcW w:w="503"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w:t>
            </w:r>
          </w:p>
        </w:tc>
        <w:tc>
          <w:tcPr>
            <w:tcW w:w="398"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6</w:t>
            </w:r>
          </w:p>
        </w:tc>
        <w:tc>
          <w:tcPr>
            <w:tcW w:w="1482"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28</w:t>
            </w:r>
          </w:p>
        </w:tc>
      </w:tr>
      <w:tr w:rsidR="00472DF1" w:rsidRPr="00472DF1" w:rsidTr="002A0A52">
        <w:trPr>
          <w:tblCellSpacing w:w="15" w:type="dxa"/>
          <w:jc w:val="center"/>
        </w:trPr>
        <w:tc>
          <w:tcPr>
            <w:tcW w:w="1322"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w:t>
            </w:r>
          </w:p>
        </w:tc>
        <w:tc>
          <w:tcPr>
            <w:tcW w:w="369"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w:t>
            </w:r>
          </w:p>
        </w:tc>
        <w:tc>
          <w:tcPr>
            <w:tcW w:w="366"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w:t>
            </w:r>
          </w:p>
        </w:tc>
        <w:tc>
          <w:tcPr>
            <w:tcW w:w="437"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w:t>
            </w:r>
          </w:p>
        </w:tc>
        <w:tc>
          <w:tcPr>
            <w:tcW w:w="503"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w:t>
            </w:r>
          </w:p>
        </w:tc>
        <w:tc>
          <w:tcPr>
            <w:tcW w:w="398"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w:t>
            </w:r>
          </w:p>
        </w:tc>
        <w:tc>
          <w:tcPr>
            <w:tcW w:w="1482"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7</w:t>
            </w:r>
          </w:p>
        </w:tc>
      </w:tr>
      <w:tr w:rsidR="00472DF1" w:rsidRPr="00472DF1" w:rsidTr="002A0A52">
        <w:trPr>
          <w:tblCellSpacing w:w="15" w:type="dxa"/>
          <w:jc w:val="center"/>
        </w:trPr>
        <w:tc>
          <w:tcPr>
            <w:tcW w:w="1322"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6</w:t>
            </w:r>
          </w:p>
        </w:tc>
        <w:tc>
          <w:tcPr>
            <w:tcW w:w="369"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w:t>
            </w:r>
          </w:p>
        </w:tc>
        <w:tc>
          <w:tcPr>
            <w:tcW w:w="366"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w:t>
            </w:r>
          </w:p>
        </w:tc>
        <w:tc>
          <w:tcPr>
            <w:tcW w:w="437"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w:t>
            </w:r>
          </w:p>
        </w:tc>
        <w:tc>
          <w:tcPr>
            <w:tcW w:w="503"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6</w:t>
            </w:r>
          </w:p>
        </w:tc>
        <w:tc>
          <w:tcPr>
            <w:tcW w:w="398"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w:t>
            </w:r>
          </w:p>
        </w:tc>
        <w:tc>
          <w:tcPr>
            <w:tcW w:w="1482"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25</w:t>
            </w:r>
          </w:p>
        </w:tc>
      </w:tr>
      <w:tr w:rsidR="00472DF1" w:rsidRPr="00472DF1" w:rsidTr="002A0A52">
        <w:trPr>
          <w:tblCellSpacing w:w="15" w:type="dxa"/>
          <w:jc w:val="center"/>
        </w:trPr>
        <w:tc>
          <w:tcPr>
            <w:tcW w:w="1322"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7</w:t>
            </w:r>
          </w:p>
        </w:tc>
        <w:tc>
          <w:tcPr>
            <w:tcW w:w="369"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7</w:t>
            </w:r>
          </w:p>
        </w:tc>
        <w:tc>
          <w:tcPr>
            <w:tcW w:w="366"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7</w:t>
            </w:r>
          </w:p>
        </w:tc>
        <w:tc>
          <w:tcPr>
            <w:tcW w:w="437"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7</w:t>
            </w:r>
          </w:p>
        </w:tc>
        <w:tc>
          <w:tcPr>
            <w:tcW w:w="503"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7</w:t>
            </w:r>
          </w:p>
        </w:tc>
        <w:tc>
          <w:tcPr>
            <w:tcW w:w="398"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7</w:t>
            </w:r>
          </w:p>
        </w:tc>
        <w:tc>
          <w:tcPr>
            <w:tcW w:w="1482" w:type="pct"/>
            <w:shd w:val="clear" w:color="auto" w:fill="FFFFFF"/>
            <w:vAlign w:val="center"/>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35</w:t>
            </w:r>
          </w:p>
        </w:tc>
      </w:tr>
    </w:tbl>
    <w:p w:rsidR="00472DF1" w:rsidRPr="00472DF1" w:rsidRDefault="00472DF1" w:rsidP="00472DF1">
      <w:pPr>
        <w:spacing w:after="0" w:line="240" w:lineRule="auto"/>
        <w:jc w:val="both"/>
        <w:rPr>
          <w:rFonts w:ascii="Times New Roman" w:eastAsia="Times New Roman" w:hAnsi="Times New Roman" w:cs="Times New Roman"/>
          <w:color w:val="000000"/>
          <w:sz w:val="24"/>
          <w:szCs w:val="24"/>
          <w:lang w:val="ru-RU" w:eastAsia="ru-RU"/>
        </w:rPr>
      </w:pPr>
    </w:p>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color w:val="000000"/>
          <w:sz w:val="24"/>
          <w:szCs w:val="24"/>
          <w:lang w:val="ru-RU" w:eastAsia="ru-RU"/>
        </w:rPr>
        <w:t xml:space="preserve">Задача 19.  </w:t>
      </w:r>
      <w:r w:rsidRPr="00472DF1">
        <w:rPr>
          <w:rFonts w:ascii="Times New Roman" w:eastAsia="Times New Roman" w:hAnsi="Times New Roman" w:cs="Times New Roman"/>
          <w:sz w:val="24"/>
          <w:szCs w:val="24"/>
          <w:lang w:val="ru-RU" w:eastAsia="ru-RU"/>
        </w:rPr>
        <w:t>Имеются данные о производстве продукции предприятием с 2013 по 2018 год (</w:t>
      </w:r>
      <w:proofErr w:type="spellStart"/>
      <w:r w:rsidRPr="00472DF1">
        <w:rPr>
          <w:rFonts w:ascii="Times New Roman" w:eastAsia="Times New Roman" w:hAnsi="Times New Roman" w:cs="Times New Roman"/>
          <w:sz w:val="24"/>
          <w:szCs w:val="24"/>
          <w:lang w:val="ru-RU" w:eastAsia="ru-RU"/>
        </w:rPr>
        <w:t>млн</w:t>
      </w:r>
      <w:proofErr w:type="gramStart"/>
      <w:r w:rsidRPr="00472DF1">
        <w:rPr>
          <w:rFonts w:ascii="Times New Roman" w:eastAsia="Times New Roman" w:hAnsi="Times New Roman" w:cs="Times New Roman"/>
          <w:sz w:val="24"/>
          <w:szCs w:val="24"/>
          <w:lang w:val="ru-RU" w:eastAsia="ru-RU"/>
        </w:rPr>
        <w:t>.р</w:t>
      </w:r>
      <w:proofErr w:type="gramEnd"/>
      <w:r w:rsidRPr="00472DF1">
        <w:rPr>
          <w:rFonts w:ascii="Times New Roman" w:eastAsia="Times New Roman" w:hAnsi="Times New Roman" w:cs="Times New Roman"/>
          <w:sz w:val="24"/>
          <w:szCs w:val="24"/>
          <w:lang w:val="ru-RU" w:eastAsia="ru-RU"/>
        </w:rPr>
        <w:t>уб</w:t>
      </w:r>
      <w:proofErr w:type="spellEnd"/>
      <w:r w:rsidRPr="00472DF1">
        <w:rPr>
          <w:rFonts w:ascii="Times New Roman" w:eastAsia="Times New Roman" w:hAnsi="Times New Roman" w:cs="Times New Roman"/>
          <w:sz w:val="24"/>
          <w:szCs w:val="24"/>
          <w:lang w:val="ru-RU" w:eastAsia="ru-RU"/>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8"/>
        <w:gridCol w:w="1588"/>
        <w:gridCol w:w="1590"/>
        <w:gridCol w:w="1590"/>
        <w:gridCol w:w="1590"/>
        <w:gridCol w:w="1516"/>
      </w:tblGrid>
      <w:tr w:rsidR="00472DF1" w:rsidRPr="00472DF1" w:rsidTr="002A0A52">
        <w:tc>
          <w:tcPr>
            <w:tcW w:w="1588"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2013</w:t>
            </w:r>
          </w:p>
        </w:tc>
        <w:tc>
          <w:tcPr>
            <w:tcW w:w="1588"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2014</w:t>
            </w:r>
          </w:p>
        </w:tc>
        <w:tc>
          <w:tcPr>
            <w:tcW w:w="1590"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2015</w:t>
            </w:r>
          </w:p>
        </w:tc>
        <w:tc>
          <w:tcPr>
            <w:tcW w:w="1590"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2016</w:t>
            </w:r>
          </w:p>
        </w:tc>
        <w:tc>
          <w:tcPr>
            <w:tcW w:w="1590"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2017</w:t>
            </w:r>
          </w:p>
        </w:tc>
        <w:tc>
          <w:tcPr>
            <w:tcW w:w="1516"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2018</w:t>
            </w:r>
          </w:p>
        </w:tc>
      </w:tr>
      <w:tr w:rsidR="00472DF1" w:rsidRPr="00472DF1" w:rsidTr="002A0A52">
        <w:tc>
          <w:tcPr>
            <w:tcW w:w="1588"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2040</w:t>
            </w:r>
          </w:p>
        </w:tc>
        <w:tc>
          <w:tcPr>
            <w:tcW w:w="1588"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2130</w:t>
            </w:r>
          </w:p>
        </w:tc>
        <w:tc>
          <w:tcPr>
            <w:tcW w:w="1590"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2220</w:t>
            </w:r>
          </w:p>
        </w:tc>
        <w:tc>
          <w:tcPr>
            <w:tcW w:w="1590"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2265</w:t>
            </w:r>
          </w:p>
        </w:tc>
        <w:tc>
          <w:tcPr>
            <w:tcW w:w="1590"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2360</w:t>
            </w:r>
          </w:p>
        </w:tc>
        <w:tc>
          <w:tcPr>
            <w:tcW w:w="1516" w:type="dxa"/>
          </w:tcPr>
          <w:p w:rsidR="00472DF1" w:rsidRPr="00472DF1" w:rsidRDefault="00472DF1" w:rsidP="00472DF1">
            <w:pPr>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2410</w:t>
            </w:r>
          </w:p>
        </w:tc>
      </w:tr>
    </w:tbl>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proofErr w:type="gramStart"/>
      <w:r w:rsidRPr="00472DF1">
        <w:rPr>
          <w:rFonts w:ascii="Times New Roman" w:eastAsia="Calibri" w:hAnsi="Times New Roman" w:cs="Times New Roman"/>
          <w:sz w:val="24"/>
          <w:szCs w:val="24"/>
          <w:lang w:val="ru-RU" w:eastAsia="ru-RU"/>
        </w:rPr>
        <w:t>Для анализа ряда динамики 1)произведите аналитическое выравнивание ряда по прямой и выразите тенденцию изменения математическим уравнением.</w:t>
      </w:r>
      <w:proofErr w:type="gramEnd"/>
      <w:r w:rsidRPr="00472DF1">
        <w:rPr>
          <w:rFonts w:ascii="Times New Roman" w:eastAsia="Calibri" w:hAnsi="Times New Roman" w:cs="Times New Roman"/>
          <w:sz w:val="24"/>
          <w:szCs w:val="24"/>
          <w:lang w:val="ru-RU" w:eastAsia="ru-RU"/>
        </w:rPr>
        <w:t xml:space="preserve"> Объясните смысл полученных параметров; 2) экстраполируя выявленную тенденцию, определите объем производства в 2020году.</w:t>
      </w:r>
    </w:p>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p>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Задача 20. Произведите сглаживание следующего ряда динамики методом трехчленной скользящей средней и методом аналитического выравнивания.</w:t>
      </w:r>
    </w:p>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3"/>
        <w:gridCol w:w="626"/>
        <w:gridCol w:w="626"/>
        <w:gridCol w:w="626"/>
        <w:gridCol w:w="627"/>
        <w:gridCol w:w="627"/>
        <w:gridCol w:w="627"/>
        <w:gridCol w:w="627"/>
        <w:gridCol w:w="628"/>
        <w:gridCol w:w="628"/>
        <w:gridCol w:w="628"/>
        <w:gridCol w:w="628"/>
        <w:gridCol w:w="628"/>
      </w:tblGrid>
      <w:tr w:rsidR="00472DF1" w:rsidRPr="00472DF1" w:rsidTr="002A0A52">
        <w:tc>
          <w:tcPr>
            <w:tcW w:w="1653" w:type="dxa"/>
          </w:tcPr>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Месяц</w:t>
            </w:r>
          </w:p>
        </w:tc>
        <w:tc>
          <w:tcPr>
            <w:tcW w:w="626" w:type="dxa"/>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w:t>
            </w:r>
          </w:p>
        </w:tc>
        <w:tc>
          <w:tcPr>
            <w:tcW w:w="626" w:type="dxa"/>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2</w:t>
            </w:r>
          </w:p>
        </w:tc>
        <w:tc>
          <w:tcPr>
            <w:tcW w:w="626" w:type="dxa"/>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3</w:t>
            </w:r>
          </w:p>
        </w:tc>
        <w:tc>
          <w:tcPr>
            <w:tcW w:w="627" w:type="dxa"/>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4</w:t>
            </w:r>
          </w:p>
        </w:tc>
        <w:tc>
          <w:tcPr>
            <w:tcW w:w="627" w:type="dxa"/>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5</w:t>
            </w:r>
          </w:p>
        </w:tc>
        <w:tc>
          <w:tcPr>
            <w:tcW w:w="627" w:type="dxa"/>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6</w:t>
            </w:r>
          </w:p>
        </w:tc>
        <w:tc>
          <w:tcPr>
            <w:tcW w:w="627" w:type="dxa"/>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7</w:t>
            </w:r>
          </w:p>
        </w:tc>
        <w:tc>
          <w:tcPr>
            <w:tcW w:w="628" w:type="dxa"/>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8</w:t>
            </w:r>
          </w:p>
        </w:tc>
        <w:tc>
          <w:tcPr>
            <w:tcW w:w="628" w:type="dxa"/>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9</w:t>
            </w:r>
          </w:p>
        </w:tc>
        <w:tc>
          <w:tcPr>
            <w:tcW w:w="628" w:type="dxa"/>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10</w:t>
            </w:r>
          </w:p>
        </w:tc>
        <w:tc>
          <w:tcPr>
            <w:tcW w:w="628" w:type="dxa"/>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11</w:t>
            </w:r>
          </w:p>
        </w:tc>
        <w:tc>
          <w:tcPr>
            <w:tcW w:w="628" w:type="dxa"/>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12</w:t>
            </w:r>
          </w:p>
        </w:tc>
      </w:tr>
      <w:tr w:rsidR="00472DF1" w:rsidRPr="00472DF1" w:rsidTr="002A0A52">
        <w:tc>
          <w:tcPr>
            <w:tcW w:w="1653" w:type="dxa"/>
          </w:tcPr>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Объемы экспорта определенной товарной группы, тыс. тонн</w:t>
            </w:r>
          </w:p>
        </w:tc>
        <w:tc>
          <w:tcPr>
            <w:tcW w:w="626" w:type="dxa"/>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36</w:t>
            </w:r>
          </w:p>
        </w:tc>
        <w:tc>
          <w:tcPr>
            <w:tcW w:w="626" w:type="dxa"/>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42</w:t>
            </w:r>
          </w:p>
        </w:tc>
        <w:tc>
          <w:tcPr>
            <w:tcW w:w="626" w:type="dxa"/>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44</w:t>
            </w:r>
          </w:p>
        </w:tc>
        <w:tc>
          <w:tcPr>
            <w:tcW w:w="627" w:type="dxa"/>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49</w:t>
            </w:r>
          </w:p>
        </w:tc>
        <w:tc>
          <w:tcPr>
            <w:tcW w:w="627" w:type="dxa"/>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53</w:t>
            </w:r>
          </w:p>
        </w:tc>
        <w:tc>
          <w:tcPr>
            <w:tcW w:w="627" w:type="dxa"/>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55</w:t>
            </w:r>
          </w:p>
        </w:tc>
        <w:tc>
          <w:tcPr>
            <w:tcW w:w="627" w:type="dxa"/>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41</w:t>
            </w:r>
          </w:p>
        </w:tc>
        <w:tc>
          <w:tcPr>
            <w:tcW w:w="628" w:type="dxa"/>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59</w:t>
            </w:r>
          </w:p>
        </w:tc>
        <w:tc>
          <w:tcPr>
            <w:tcW w:w="628" w:type="dxa"/>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62</w:t>
            </w:r>
          </w:p>
        </w:tc>
        <w:tc>
          <w:tcPr>
            <w:tcW w:w="628" w:type="dxa"/>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70</w:t>
            </w:r>
          </w:p>
        </w:tc>
        <w:tc>
          <w:tcPr>
            <w:tcW w:w="628" w:type="dxa"/>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76</w:t>
            </w:r>
          </w:p>
        </w:tc>
        <w:tc>
          <w:tcPr>
            <w:tcW w:w="628" w:type="dxa"/>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82</w:t>
            </w:r>
          </w:p>
        </w:tc>
      </w:tr>
    </w:tbl>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Задача 21. Имеются данные об объемах производства зерна в регионе, млн. тонн:</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8"/>
        <w:gridCol w:w="1358"/>
        <w:gridCol w:w="1354"/>
        <w:gridCol w:w="1354"/>
        <w:gridCol w:w="1346"/>
        <w:gridCol w:w="1346"/>
        <w:gridCol w:w="1346"/>
      </w:tblGrid>
      <w:tr w:rsidR="00472DF1" w:rsidRPr="00472DF1" w:rsidTr="002A0A52">
        <w:tc>
          <w:tcPr>
            <w:tcW w:w="1358"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2012</w:t>
            </w:r>
          </w:p>
        </w:tc>
        <w:tc>
          <w:tcPr>
            <w:tcW w:w="1358"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2013</w:t>
            </w:r>
          </w:p>
        </w:tc>
        <w:tc>
          <w:tcPr>
            <w:tcW w:w="1354"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2014</w:t>
            </w:r>
          </w:p>
        </w:tc>
        <w:tc>
          <w:tcPr>
            <w:tcW w:w="1354"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2015</w:t>
            </w:r>
          </w:p>
        </w:tc>
        <w:tc>
          <w:tcPr>
            <w:tcW w:w="1346"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2016</w:t>
            </w:r>
          </w:p>
        </w:tc>
        <w:tc>
          <w:tcPr>
            <w:tcW w:w="1346"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2017</w:t>
            </w:r>
          </w:p>
        </w:tc>
        <w:tc>
          <w:tcPr>
            <w:tcW w:w="1346"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2018</w:t>
            </w:r>
          </w:p>
        </w:tc>
      </w:tr>
      <w:tr w:rsidR="00472DF1" w:rsidRPr="00472DF1" w:rsidTr="002A0A52">
        <w:tc>
          <w:tcPr>
            <w:tcW w:w="1358"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15,3</w:t>
            </w:r>
          </w:p>
        </w:tc>
        <w:tc>
          <w:tcPr>
            <w:tcW w:w="1358"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14,8</w:t>
            </w:r>
          </w:p>
        </w:tc>
        <w:tc>
          <w:tcPr>
            <w:tcW w:w="1354"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12,1</w:t>
            </w:r>
          </w:p>
        </w:tc>
        <w:tc>
          <w:tcPr>
            <w:tcW w:w="1354"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10,6</w:t>
            </w:r>
          </w:p>
        </w:tc>
        <w:tc>
          <w:tcPr>
            <w:tcW w:w="1346"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9,8</w:t>
            </w:r>
          </w:p>
        </w:tc>
        <w:tc>
          <w:tcPr>
            <w:tcW w:w="1346"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8,9</w:t>
            </w:r>
          </w:p>
        </w:tc>
        <w:tc>
          <w:tcPr>
            <w:tcW w:w="1346"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9,3</w:t>
            </w:r>
          </w:p>
        </w:tc>
      </w:tr>
    </w:tbl>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Для анализа ряда динамики исчислите: 1) абсолютные приросты, темпы роста, темпы прироста – базисные и цепные, абсолютное содержание 1% прироста. Полученные данные представьте в таблице; 2) среднегодовой объем производства, среднегодовые темпы роста и прироста; 3)изобразите динамику т на графике, сделайте выводы.</w:t>
      </w:r>
    </w:p>
    <w:p w:rsidR="00472DF1" w:rsidRPr="00472DF1" w:rsidRDefault="00472DF1" w:rsidP="00472DF1">
      <w:pPr>
        <w:spacing w:after="0" w:line="240" w:lineRule="auto"/>
        <w:ind w:left="360"/>
        <w:jc w:val="both"/>
        <w:rPr>
          <w:rFonts w:ascii="Times New Roman" w:eastAsia="Calibri" w:hAnsi="Times New Roman" w:cs="Times New Roman"/>
          <w:sz w:val="24"/>
          <w:szCs w:val="24"/>
          <w:lang w:val="ru-RU" w:eastAsia="ru-RU"/>
        </w:rPr>
      </w:pPr>
    </w:p>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Задача 22. Имеются следующие данные об остатках дебиторской задолженности фирмы “Сатурн” на начало месяца (тыс. руб.):</w:t>
      </w:r>
    </w:p>
    <w:p w:rsidR="00472DF1" w:rsidRPr="00472DF1" w:rsidRDefault="00472DF1" w:rsidP="00472DF1">
      <w:pPr>
        <w:spacing w:after="0" w:line="240" w:lineRule="auto"/>
        <w:ind w:left="567"/>
        <w:rPr>
          <w:rFonts w:ascii="Times New Roman" w:eastAsia="Calibri" w:hAnsi="Times New Roman" w:cs="Times New Roman"/>
          <w:sz w:val="24"/>
          <w:szCs w:val="24"/>
          <w:lang w:val="ru-RU" w:eastAsia="ru-RU"/>
        </w:rPr>
      </w:pPr>
    </w:p>
    <w:tbl>
      <w:tblPr>
        <w:tblW w:w="0" w:type="auto"/>
        <w:tblInd w:w="2" w:type="dxa"/>
        <w:tblLayout w:type="fixed"/>
        <w:tblLook w:val="0000" w:firstRow="0" w:lastRow="0" w:firstColumn="0" w:lastColumn="0" w:noHBand="0" w:noVBand="0"/>
      </w:tblPr>
      <w:tblGrid>
        <w:gridCol w:w="1587"/>
        <w:gridCol w:w="1701"/>
      </w:tblGrid>
      <w:tr w:rsidR="00472DF1" w:rsidRPr="00472DF1" w:rsidTr="002A0A52">
        <w:tc>
          <w:tcPr>
            <w:tcW w:w="1587" w:type="dxa"/>
          </w:tcPr>
          <w:p w:rsidR="00472DF1" w:rsidRPr="00472DF1" w:rsidRDefault="00472DF1" w:rsidP="00472DF1">
            <w:pPr>
              <w:spacing w:after="0" w:line="240" w:lineRule="auto"/>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 января</w:t>
            </w:r>
          </w:p>
        </w:tc>
        <w:tc>
          <w:tcPr>
            <w:tcW w:w="1701" w:type="dxa"/>
          </w:tcPr>
          <w:p w:rsidR="00472DF1" w:rsidRPr="00472DF1" w:rsidRDefault="00472DF1" w:rsidP="00472DF1">
            <w:pPr>
              <w:spacing w:after="0" w:line="240" w:lineRule="auto"/>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- 394,0</w:t>
            </w:r>
          </w:p>
        </w:tc>
      </w:tr>
      <w:tr w:rsidR="00472DF1" w:rsidRPr="00472DF1" w:rsidTr="002A0A52">
        <w:tc>
          <w:tcPr>
            <w:tcW w:w="1587" w:type="dxa"/>
          </w:tcPr>
          <w:p w:rsidR="00472DF1" w:rsidRPr="00472DF1" w:rsidRDefault="00472DF1" w:rsidP="00472DF1">
            <w:pPr>
              <w:spacing w:after="0" w:line="240" w:lineRule="auto"/>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 февраля</w:t>
            </w:r>
          </w:p>
        </w:tc>
        <w:tc>
          <w:tcPr>
            <w:tcW w:w="1701" w:type="dxa"/>
          </w:tcPr>
          <w:p w:rsidR="00472DF1" w:rsidRPr="00472DF1" w:rsidRDefault="00472DF1" w:rsidP="00472DF1">
            <w:pPr>
              <w:spacing w:after="0" w:line="240" w:lineRule="auto"/>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- 312,8</w:t>
            </w:r>
          </w:p>
        </w:tc>
      </w:tr>
      <w:tr w:rsidR="00472DF1" w:rsidRPr="00472DF1" w:rsidTr="002A0A52">
        <w:tc>
          <w:tcPr>
            <w:tcW w:w="1587" w:type="dxa"/>
          </w:tcPr>
          <w:p w:rsidR="00472DF1" w:rsidRPr="00472DF1" w:rsidRDefault="00472DF1" w:rsidP="00472DF1">
            <w:pPr>
              <w:spacing w:after="0" w:line="240" w:lineRule="auto"/>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lastRenderedPageBreak/>
              <w:t>1 марта</w:t>
            </w:r>
          </w:p>
        </w:tc>
        <w:tc>
          <w:tcPr>
            <w:tcW w:w="1701" w:type="dxa"/>
          </w:tcPr>
          <w:p w:rsidR="00472DF1" w:rsidRPr="00472DF1" w:rsidRDefault="00472DF1" w:rsidP="00472DF1">
            <w:pPr>
              <w:spacing w:after="0" w:line="240" w:lineRule="auto"/>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- 372,6</w:t>
            </w:r>
          </w:p>
        </w:tc>
      </w:tr>
      <w:tr w:rsidR="00472DF1" w:rsidRPr="00472DF1" w:rsidTr="002A0A52">
        <w:tc>
          <w:tcPr>
            <w:tcW w:w="1587" w:type="dxa"/>
          </w:tcPr>
          <w:p w:rsidR="00472DF1" w:rsidRPr="00472DF1" w:rsidRDefault="00472DF1" w:rsidP="00472DF1">
            <w:pPr>
              <w:spacing w:after="0" w:line="240" w:lineRule="auto"/>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 апреля</w:t>
            </w:r>
          </w:p>
        </w:tc>
        <w:tc>
          <w:tcPr>
            <w:tcW w:w="1701" w:type="dxa"/>
          </w:tcPr>
          <w:p w:rsidR="00472DF1" w:rsidRPr="00472DF1" w:rsidRDefault="00472DF1" w:rsidP="00472DF1">
            <w:pPr>
              <w:spacing w:after="0" w:line="240" w:lineRule="auto"/>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- 356,3</w:t>
            </w:r>
          </w:p>
        </w:tc>
      </w:tr>
      <w:tr w:rsidR="00472DF1" w:rsidRPr="00472DF1" w:rsidTr="002A0A52">
        <w:trPr>
          <w:trHeight w:val="249"/>
        </w:trPr>
        <w:tc>
          <w:tcPr>
            <w:tcW w:w="1587" w:type="dxa"/>
          </w:tcPr>
          <w:p w:rsidR="00472DF1" w:rsidRPr="00472DF1" w:rsidRDefault="00472DF1" w:rsidP="00472DF1">
            <w:pPr>
              <w:spacing w:after="0" w:line="240" w:lineRule="auto"/>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 мая</w:t>
            </w:r>
          </w:p>
        </w:tc>
        <w:tc>
          <w:tcPr>
            <w:tcW w:w="1701" w:type="dxa"/>
          </w:tcPr>
          <w:p w:rsidR="00472DF1" w:rsidRPr="00472DF1" w:rsidRDefault="00472DF1" w:rsidP="00472DF1">
            <w:pPr>
              <w:spacing w:after="0" w:line="240" w:lineRule="auto"/>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- 390,4</w:t>
            </w:r>
          </w:p>
        </w:tc>
      </w:tr>
      <w:tr w:rsidR="00472DF1" w:rsidRPr="00472DF1" w:rsidTr="002A0A52">
        <w:tc>
          <w:tcPr>
            <w:tcW w:w="1587" w:type="dxa"/>
          </w:tcPr>
          <w:p w:rsidR="00472DF1" w:rsidRPr="00472DF1" w:rsidRDefault="00472DF1" w:rsidP="00472DF1">
            <w:pPr>
              <w:spacing w:after="0" w:line="240" w:lineRule="auto"/>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 июня</w:t>
            </w:r>
          </w:p>
        </w:tc>
        <w:tc>
          <w:tcPr>
            <w:tcW w:w="1701" w:type="dxa"/>
          </w:tcPr>
          <w:p w:rsidR="00472DF1" w:rsidRPr="00472DF1" w:rsidRDefault="00472DF1" w:rsidP="00472DF1">
            <w:pPr>
              <w:spacing w:after="0" w:line="240" w:lineRule="auto"/>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- 402,8</w:t>
            </w:r>
          </w:p>
        </w:tc>
      </w:tr>
      <w:tr w:rsidR="00472DF1" w:rsidRPr="00472DF1" w:rsidTr="002A0A52">
        <w:tc>
          <w:tcPr>
            <w:tcW w:w="1587" w:type="dxa"/>
          </w:tcPr>
          <w:p w:rsidR="00472DF1" w:rsidRPr="00472DF1" w:rsidRDefault="00472DF1" w:rsidP="00472DF1">
            <w:pPr>
              <w:spacing w:after="0" w:line="240" w:lineRule="auto"/>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 июля</w:t>
            </w:r>
          </w:p>
        </w:tc>
        <w:tc>
          <w:tcPr>
            <w:tcW w:w="1701" w:type="dxa"/>
          </w:tcPr>
          <w:p w:rsidR="00472DF1" w:rsidRPr="00472DF1" w:rsidRDefault="00472DF1" w:rsidP="00472DF1">
            <w:pPr>
              <w:spacing w:after="0" w:line="240" w:lineRule="auto"/>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- 413,0</w:t>
            </w:r>
          </w:p>
        </w:tc>
      </w:tr>
    </w:tbl>
    <w:p w:rsidR="00472DF1" w:rsidRPr="00472DF1" w:rsidRDefault="00472DF1" w:rsidP="00472DF1">
      <w:pPr>
        <w:spacing w:after="0" w:line="240" w:lineRule="auto"/>
        <w:ind w:left="567"/>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Определите: 1) вид ряда динамики;</w:t>
      </w:r>
    </w:p>
    <w:p w:rsidR="00472DF1" w:rsidRPr="00472DF1" w:rsidRDefault="00472DF1" w:rsidP="00472DF1">
      <w:pPr>
        <w:tabs>
          <w:tab w:val="left" w:pos="1080"/>
        </w:tabs>
        <w:spacing w:after="0" w:line="240" w:lineRule="auto"/>
        <w:ind w:left="567"/>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 xml:space="preserve">2) среднемесячные уровни остатка дебиторской задолженности за </w:t>
      </w:r>
      <w:r w:rsidRPr="00472DF1">
        <w:rPr>
          <w:rFonts w:ascii="Times New Roman" w:eastAsia="Calibri" w:hAnsi="Times New Roman" w:cs="Times New Roman"/>
          <w:sz w:val="24"/>
          <w:szCs w:val="24"/>
          <w:lang w:eastAsia="ru-RU"/>
        </w:rPr>
        <w:t>I</w:t>
      </w:r>
      <w:r w:rsidRPr="00472DF1">
        <w:rPr>
          <w:rFonts w:ascii="Times New Roman" w:eastAsia="Calibri" w:hAnsi="Times New Roman" w:cs="Times New Roman"/>
          <w:sz w:val="24"/>
          <w:szCs w:val="24"/>
          <w:lang w:val="ru-RU" w:eastAsia="ru-RU"/>
        </w:rPr>
        <w:t xml:space="preserve">, за </w:t>
      </w:r>
      <w:r w:rsidRPr="00472DF1">
        <w:rPr>
          <w:rFonts w:ascii="Times New Roman" w:eastAsia="Calibri" w:hAnsi="Times New Roman" w:cs="Times New Roman"/>
          <w:sz w:val="24"/>
          <w:szCs w:val="24"/>
          <w:lang w:eastAsia="ru-RU"/>
        </w:rPr>
        <w:t>II</w:t>
      </w:r>
      <w:r w:rsidRPr="00472DF1">
        <w:rPr>
          <w:rFonts w:ascii="Times New Roman" w:eastAsia="Calibri" w:hAnsi="Times New Roman" w:cs="Times New Roman"/>
          <w:sz w:val="24"/>
          <w:szCs w:val="24"/>
          <w:lang w:val="ru-RU" w:eastAsia="ru-RU"/>
        </w:rPr>
        <w:t xml:space="preserve"> кварталы и за полугодие;</w:t>
      </w:r>
    </w:p>
    <w:p w:rsidR="00472DF1" w:rsidRPr="00472DF1" w:rsidRDefault="00472DF1" w:rsidP="00472DF1">
      <w:pPr>
        <w:tabs>
          <w:tab w:val="left" w:pos="1080"/>
        </w:tabs>
        <w:spacing w:after="0" w:line="240" w:lineRule="auto"/>
        <w:ind w:left="567"/>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 xml:space="preserve">3) изменение остатка дебиторской задолженности во </w:t>
      </w:r>
      <w:r w:rsidRPr="00472DF1">
        <w:rPr>
          <w:rFonts w:ascii="Times New Roman" w:eastAsia="Calibri" w:hAnsi="Times New Roman" w:cs="Times New Roman"/>
          <w:sz w:val="24"/>
          <w:szCs w:val="24"/>
          <w:lang w:eastAsia="ru-RU"/>
        </w:rPr>
        <w:t>II</w:t>
      </w:r>
      <w:r w:rsidRPr="00472DF1">
        <w:rPr>
          <w:rFonts w:ascii="Times New Roman" w:eastAsia="Calibri" w:hAnsi="Times New Roman" w:cs="Times New Roman"/>
          <w:sz w:val="24"/>
          <w:szCs w:val="24"/>
          <w:lang w:val="ru-RU" w:eastAsia="ru-RU"/>
        </w:rPr>
        <w:t xml:space="preserve"> квартале по сравнению с </w:t>
      </w:r>
      <w:r w:rsidRPr="00472DF1">
        <w:rPr>
          <w:rFonts w:ascii="Times New Roman" w:eastAsia="Calibri" w:hAnsi="Times New Roman" w:cs="Times New Roman"/>
          <w:sz w:val="24"/>
          <w:szCs w:val="24"/>
          <w:lang w:eastAsia="ru-RU"/>
        </w:rPr>
        <w:t>I</w:t>
      </w:r>
      <w:r w:rsidRPr="00472DF1">
        <w:rPr>
          <w:rFonts w:ascii="Times New Roman" w:eastAsia="Calibri" w:hAnsi="Times New Roman" w:cs="Times New Roman"/>
          <w:sz w:val="24"/>
          <w:szCs w:val="24"/>
          <w:lang w:val="ru-RU" w:eastAsia="ru-RU"/>
        </w:rPr>
        <w:t xml:space="preserve"> кварталом.</w:t>
      </w:r>
    </w:p>
    <w:p w:rsidR="00472DF1" w:rsidRPr="00472DF1" w:rsidRDefault="00472DF1" w:rsidP="00472DF1">
      <w:pPr>
        <w:tabs>
          <w:tab w:val="left" w:pos="1080"/>
        </w:tabs>
        <w:spacing w:after="0" w:line="240" w:lineRule="auto"/>
        <w:ind w:left="567"/>
        <w:jc w:val="both"/>
        <w:rPr>
          <w:rFonts w:ascii="Times New Roman" w:eastAsia="Calibri" w:hAnsi="Times New Roman" w:cs="Times New Roman"/>
          <w:sz w:val="24"/>
          <w:szCs w:val="24"/>
          <w:lang w:val="ru-RU" w:eastAsia="ru-RU"/>
        </w:rPr>
      </w:pPr>
    </w:p>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Задача 23. Рассчитать поквартальные индексы сезонности по данным о производстве продукции на экспорт (тыс. т.) за 2017 и 2018гг.</w:t>
      </w:r>
    </w:p>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
        <w:gridCol w:w="1796"/>
        <w:gridCol w:w="2289"/>
        <w:gridCol w:w="520"/>
        <w:gridCol w:w="1764"/>
        <w:gridCol w:w="2289"/>
      </w:tblGrid>
      <w:tr w:rsidR="00472DF1" w:rsidRPr="00703931" w:rsidTr="002A0A52">
        <w:tc>
          <w:tcPr>
            <w:tcW w:w="2317" w:type="dxa"/>
            <w:gridSpan w:val="2"/>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Кварталы года</w:t>
            </w:r>
          </w:p>
        </w:tc>
        <w:tc>
          <w:tcPr>
            <w:tcW w:w="2289" w:type="dxa"/>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Производство продукции на экспорт, тыс. т.</w:t>
            </w:r>
          </w:p>
        </w:tc>
        <w:tc>
          <w:tcPr>
            <w:tcW w:w="2284" w:type="dxa"/>
            <w:gridSpan w:val="2"/>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Кварталы года</w:t>
            </w:r>
          </w:p>
        </w:tc>
        <w:tc>
          <w:tcPr>
            <w:tcW w:w="2289" w:type="dxa"/>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Производство продукции на экспорт, тыс. т.</w:t>
            </w:r>
          </w:p>
        </w:tc>
      </w:tr>
      <w:tr w:rsidR="00472DF1" w:rsidRPr="00472DF1" w:rsidTr="002A0A52">
        <w:trPr>
          <w:cantSplit/>
        </w:trPr>
        <w:tc>
          <w:tcPr>
            <w:tcW w:w="521" w:type="dxa"/>
            <w:vMerge w:val="restart"/>
            <w:textDirection w:val="btLr"/>
          </w:tcPr>
          <w:p w:rsidR="00472DF1" w:rsidRPr="00472DF1" w:rsidRDefault="00472DF1" w:rsidP="00472DF1">
            <w:pPr>
              <w:spacing w:after="0" w:line="240" w:lineRule="auto"/>
              <w:ind w:left="113" w:right="113"/>
              <w:jc w:val="both"/>
              <w:rPr>
                <w:rFonts w:ascii="Times New Roman" w:eastAsia="Calibri" w:hAnsi="Times New Roman" w:cs="Times New Roman"/>
                <w:sz w:val="24"/>
                <w:szCs w:val="24"/>
                <w:lang w:eastAsia="ru-RU"/>
              </w:rPr>
            </w:pPr>
            <w:r w:rsidRPr="00472DF1">
              <w:rPr>
                <w:rFonts w:ascii="Times New Roman" w:eastAsia="Calibri" w:hAnsi="Times New Roman" w:cs="Times New Roman"/>
                <w:sz w:val="24"/>
                <w:szCs w:val="24"/>
                <w:lang w:eastAsia="ru-RU"/>
              </w:rPr>
              <w:t>20</w:t>
            </w:r>
            <w:r w:rsidRPr="00472DF1">
              <w:rPr>
                <w:rFonts w:ascii="Times New Roman" w:eastAsia="Calibri" w:hAnsi="Times New Roman" w:cs="Times New Roman"/>
                <w:sz w:val="24"/>
                <w:szCs w:val="24"/>
                <w:lang w:val="ru-RU" w:eastAsia="ru-RU"/>
              </w:rPr>
              <w:t>16</w:t>
            </w:r>
            <w:r w:rsidRPr="00472DF1">
              <w:rPr>
                <w:rFonts w:ascii="Times New Roman" w:eastAsia="Calibri" w:hAnsi="Times New Roman" w:cs="Times New Roman"/>
                <w:sz w:val="24"/>
                <w:szCs w:val="24"/>
                <w:lang w:eastAsia="ru-RU"/>
              </w:rPr>
              <w:t xml:space="preserve"> </w:t>
            </w:r>
            <w:r w:rsidRPr="00472DF1">
              <w:rPr>
                <w:rFonts w:ascii="Times New Roman" w:eastAsia="Calibri" w:hAnsi="Times New Roman" w:cs="Times New Roman"/>
                <w:sz w:val="24"/>
                <w:szCs w:val="24"/>
                <w:lang w:val="ru-RU" w:eastAsia="ru-RU"/>
              </w:rPr>
              <w:t>г</w:t>
            </w:r>
            <w:r w:rsidRPr="00472DF1">
              <w:rPr>
                <w:rFonts w:ascii="Times New Roman" w:eastAsia="Calibri" w:hAnsi="Times New Roman" w:cs="Times New Roman"/>
                <w:sz w:val="24"/>
                <w:szCs w:val="24"/>
                <w:lang w:eastAsia="ru-RU"/>
              </w:rPr>
              <w:t>.</w:t>
            </w:r>
          </w:p>
        </w:tc>
        <w:tc>
          <w:tcPr>
            <w:tcW w:w="1796" w:type="dxa"/>
          </w:tcPr>
          <w:p w:rsidR="00472DF1" w:rsidRPr="00472DF1" w:rsidRDefault="00472DF1" w:rsidP="00472DF1">
            <w:pPr>
              <w:spacing w:after="0" w:line="240" w:lineRule="auto"/>
              <w:jc w:val="center"/>
              <w:rPr>
                <w:rFonts w:ascii="Times New Roman" w:eastAsia="Calibri" w:hAnsi="Times New Roman" w:cs="Times New Roman"/>
                <w:sz w:val="24"/>
                <w:szCs w:val="24"/>
                <w:lang w:eastAsia="ru-RU"/>
              </w:rPr>
            </w:pPr>
            <w:r w:rsidRPr="00472DF1">
              <w:rPr>
                <w:rFonts w:ascii="Times New Roman" w:eastAsia="Calibri" w:hAnsi="Times New Roman" w:cs="Times New Roman"/>
                <w:sz w:val="24"/>
                <w:szCs w:val="24"/>
                <w:lang w:eastAsia="ru-RU"/>
              </w:rPr>
              <w:t>I</w:t>
            </w:r>
          </w:p>
        </w:tc>
        <w:tc>
          <w:tcPr>
            <w:tcW w:w="2289"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298,8</w:t>
            </w:r>
          </w:p>
        </w:tc>
        <w:tc>
          <w:tcPr>
            <w:tcW w:w="520" w:type="dxa"/>
            <w:vMerge w:val="restart"/>
            <w:textDirection w:val="btLr"/>
          </w:tcPr>
          <w:p w:rsidR="00472DF1" w:rsidRPr="00472DF1" w:rsidRDefault="00472DF1" w:rsidP="00472DF1">
            <w:pPr>
              <w:spacing w:after="0" w:line="240" w:lineRule="auto"/>
              <w:ind w:left="113" w:right="113"/>
              <w:jc w:val="both"/>
              <w:rPr>
                <w:rFonts w:ascii="Times New Roman" w:eastAsia="Calibri" w:hAnsi="Times New Roman" w:cs="Times New Roman"/>
                <w:sz w:val="24"/>
                <w:szCs w:val="24"/>
                <w:lang w:eastAsia="ru-RU"/>
              </w:rPr>
            </w:pPr>
            <w:r w:rsidRPr="00472DF1">
              <w:rPr>
                <w:rFonts w:ascii="Times New Roman" w:eastAsia="Calibri" w:hAnsi="Times New Roman" w:cs="Times New Roman"/>
                <w:sz w:val="24"/>
                <w:szCs w:val="24"/>
                <w:lang w:eastAsia="ru-RU"/>
              </w:rPr>
              <w:t>20</w:t>
            </w:r>
            <w:r w:rsidRPr="00472DF1">
              <w:rPr>
                <w:rFonts w:ascii="Times New Roman" w:eastAsia="Calibri" w:hAnsi="Times New Roman" w:cs="Times New Roman"/>
                <w:sz w:val="24"/>
                <w:szCs w:val="24"/>
                <w:lang w:val="ru-RU" w:eastAsia="ru-RU"/>
              </w:rPr>
              <w:t>18</w:t>
            </w:r>
            <w:r w:rsidRPr="00472DF1">
              <w:rPr>
                <w:rFonts w:ascii="Times New Roman" w:eastAsia="Calibri" w:hAnsi="Times New Roman" w:cs="Times New Roman"/>
                <w:sz w:val="24"/>
                <w:szCs w:val="24"/>
                <w:lang w:eastAsia="ru-RU"/>
              </w:rPr>
              <w:t xml:space="preserve"> </w:t>
            </w:r>
            <w:r w:rsidRPr="00472DF1">
              <w:rPr>
                <w:rFonts w:ascii="Times New Roman" w:eastAsia="Calibri" w:hAnsi="Times New Roman" w:cs="Times New Roman"/>
                <w:sz w:val="24"/>
                <w:szCs w:val="24"/>
                <w:lang w:val="ru-RU" w:eastAsia="ru-RU"/>
              </w:rPr>
              <w:t>г</w:t>
            </w:r>
            <w:r w:rsidRPr="00472DF1">
              <w:rPr>
                <w:rFonts w:ascii="Times New Roman" w:eastAsia="Calibri" w:hAnsi="Times New Roman" w:cs="Times New Roman"/>
                <w:sz w:val="24"/>
                <w:szCs w:val="24"/>
                <w:lang w:eastAsia="ru-RU"/>
              </w:rPr>
              <w:t>.</w:t>
            </w:r>
          </w:p>
        </w:tc>
        <w:tc>
          <w:tcPr>
            <w:tcW w:w="1764" w:type="dxa"/>
          </w:tcPr>
          <w:p w:rsidR="00472DF1" w:rsidRPr="00472DF1" w:rsidRDefault="00472DF1" w:rsidP="00472DF1">
            <w:pPr>
              <w:spacing w:after="0" w:line="240" w:lineRule="auto"/>
              <w:jc w:val="center"/>
              <w:rPr>
                <w:rFonts w:ascii="Times New Roman" w:eastAsia="Calibri" w:hAnsi="Times New Roman" w:cs="Times New Roman"/>
                <w:sz w:val="24"/>
                <w:szCs w:val="24"/>
                <w:lang w:eastAsia="ru-RU"/>
              </w:rPr>
            </w:pPr>
            <w:r w:rsidRPr="00472DF1">
              <w:rPr>
                <w:rFonts w:ascii="Times New Roman" w:eastAsia="Calibri" w:hAnsi="Times New Roman" w:cs="Times New Roman"/>
                <w:sz w:val="24"/>
                <w:szCs w:val="24"/>
                <w:lang w:eastAsia="ru-RU"/>
              </w:rPr>
              <w:t>I</w:t>
            </w:r>
          </w:p>
        </w:tc>
        <w:tc>
          <w:tcPr>
            <w:tcW w:w="2289"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307,3</w:t>
            </w:r>
          </w:p>
        </w:tc>
      </w:tr>
      <w:tr w:rsidR="00472DF1" w:rsidRPr="00472DF1" w:rsidTr="002A0A52">
        <w:trPr>
          <w:cantSplit/>
        </w:trPr>
        <w:tc>
          <w:tcPr>
            <w:tcW w:w="521" w:type="dxa"/>
            <w:vMerge/>
          </w:tcPr>
          <w:p w:rsidR="00472DF1" w:rsidRPr="00472DF1" w:rsidRDefault="00472DF1" w:rsidP="00472DF1">
            <w:pPr>
              <w:spacing w:after="0" w:line="240" w:lineRule="auto"/>
              <w:jc w:val="both"/>
              <w:rPr>
                <w:rFonts w:ascii="Times New Roman" w:eastAsia="Calibri" w:hAnsi="Times New Roman" w:cs="Times New Roman"/>
                <w:sz w:val="24"/>
                <w:szCs w:val="24"/>
                <w:lang w:eastAsia="ru-RU"/>
              </w:rPr>
            </w:pPr>
          </w:p>
        </w:tc>
        <w:tc>
          <w:tcPr>
            <w:tcW w:w="1796" w:type="dxa"/>
          </w:tcPr>
          <w:p w:rsidR="00472DF1" w:rsidRPr="00472DF1" w:rsidRDefault="00472DF1" w:rsidP="00472DF1">
            <w:pPr>
              <w:spacing w:after="0" w:line="240" w:lineRule="auto"/>
              <w:jc w:val="center"/>
              <w:rPr>
                <w:rFonts w:ascii="Times New Roman" w:eastAsia="Calibri" w:hAnsi="Times New Roman" w:cs="Times New Roman"/>
                <w:sz w:val="24"/>
                <w:szCs w:val="24"/>
                <w:lang w:eastAsia="ru-RU"/>
              </w:rPr>
            </w:pPr>
            <w:r w:rsidRPr="00472DF1">
              <w:rPr>
                <w:rFonts w:ascii="Times New Roman" w:eastAsia="Calibri" w:hAnsi="Times New Roman" w:cs="Times New Roman"/>
                <w:sz w:val="24"/>
                <w:szCs w:val="24"/>
                <w:lang w:eastAsia="ru-RU"/>
              </w:rPr>
              <w:t>II</w:t>
            </w:r>
          </w:p>
        </w:tc>
        <w:tc>
          <w:tcPr>
            <w:tcW w:w="2289"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228,9</w:t>
            </w:r>
          </w:p>
        </w:tc>
        <w:tc>
          <w:tcPr>
            <w:tcW w:w="520" w:type="dxa"/>
            <w:vMerge/>
          </w:tcPr>
          <w:p w:rsidR="00472DF1" w:rsidRPr="00472DF1" w:rsidRDefault="00472DF1" w:rsidP="00472DF1">
            <w:pPr>
              <w:spacing w:after="0" w:line="240" w:lineRule="auto"/>
              <w:jc w:val="both"/>
              <w:rPr>
                <w:rFonts w:ascii="Times New Roman" w:eastAsia="Calibri" w:hAnsi="Times New Roman" w:cs="Times New Roman"/>
                <w:sz w:val="24"/>
                <w:szCs w:val="24"/>
                <w:lang w:eastAsia="ru-RU"/>
              </w:rPr>
            </w:pPr>
          </w:p>
        </w:tc>
        <w:tc>
          <w:tcPr>
            <w:tcW w:w="1764" w:type="dxa"/>
          </w:tcPr>
          <w:p w:rsidR="00472DF1" w:rsidRPr="00472DF1" w:rsidRDefault="00472DF1" w:rsidP="00472DF1">
            <w:pPr>
              <w:spacing w:after="0" w:line="240" w:lineRule="auto"/>
              <w:jc w:val="center"/>
              <w:rPr>
                <w:rFonts w:ascii="Times New Roman" w:eastAsia="Calibri" w:hAnsi="Times New Roman" w:cs="Times New Roman"/>
                <w:sz w:val="24"/>
                <w:szCs w:val="24"/>
                <w:lang w:eastAsia="ru-RU"/>
              </w:rPr>
            </w:pPr>
            <w:r w:rsidRPr="00472DF1">
              <w:rPr>
                <w:rFonts w:ascii="Times New Roman" w:eastAsia="Calibri" w:hAnsi="Times New Roman" w:cs="Times New Roman"/>
                <w:sz w:val="24"/>
                <w:szCs w:val="24"/>
                <w:lang w:eastAsia="ru-RU"/>
              </w:rPr>
              <w:t>II</w:t>
            </w:r>
          </w:p>
        </w:tc>
        <w:tc>
          <w:tcPr>
            <w:tcW w:w="2289"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301,1</w:t>
            </w:r>
          </w:p>
        </w:tc>
      </w:tr>
      <w:tr w:rsidR="00472DF1" w:rsidRPr="00472DF1" w:rsidTr="002A0A52">
        <w:trPr>
          <w:cantSplit/>
        </w:trPr>
        <w:tc>
          <w:tcPr>
            <w:tcW w:w="521" w:type="dxa"/>
            <w:vMerge/>
          </w:tcPr>
          <w:p w:rsidR="00472DF1" w:rsidRPr="00472DF1" w:rsidRDefault="00472DF1" w:rsidP="00472DF1">
            <w:pPr>
              <w:spacing w:after="0" w:line="240" w:lineRule="auto"/>
              <w:jc w:val="both"/>
              <w:rPr>
                <w:rFonts w:ascii="Times New Roman" w:eastAsia="Calibri" w:hAnsi="Times New Roman" w:cs="Times New Roman"/>
                <w:sz w:val="24"/>
                <w:szCs w:val="24"/>
                <w:lang w:eastAsia="ru-RU"/>
              </w:rPr>
            </w:pPr>
          </w:p>
        </w:tc>
        <w:tc>
          <w:tcPr>
            <w:tcW w:w="1796" w:type="dxa"/>
          </w:tcPr>
          <w:p w:rsidR="00472DF1" w:rsidRPr="00472DF1" w:rsidRDefault="00472DF1" w:rsidP="00472DF1">
            <w:pPr>
              <w:spacing w:after="0" w:line="240" w:lineRule="auto"/>
              <w:jc w:val="center"/>
              <w:rPr>
                <w:rFonts w:ascii="Times New Roman" w:eastAsia="Calibri" w:hAnsi="Times New Roman" w:cs="Times New Roman"/>
                <w:sz w:val="24"/>
                <w:szCs w:val="24"/>
                <w:lang w:eastAsia="ru-RU"/>
              </w:rPr>
            </w:pPr>
            <w:r w:rsidRPr="00472DF1">
              <w:rPr>
                <w:rFonts w:ascii="Times New Roman" w:eastAsia="Calibri" w:hAnsi="Times New Roman" w:cs="Times New Roman"/>
                <w:sz w:val="24"/>
                <w:szCs w:val="24"/>
                <w:lang w:eastAsia="ru-RU"/>
              </w:rPr>
              <w:t>III</w:t>
            </w:r>
          </w:p>
        </w:tc>
        <w:tc>
          <w:tcPr>
            <w:tcW w:w="2289"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118,4</w:t>
            </w:r>
          </w:p>
        </w:tc>
        <w:tc>
          <w:tcPr>
            <w:tcW w:w="520" w:type="dxa"/>
            <w:vMerge/>
          </w:tcPr>
          <w:p w:rsidR="00472DF1" w:rsidRPr="00472DF1" w:rsidRDefault="00472DF1" w:rsidP="00472DF1">
            <w:pPr>
              <w:spacing w:after="0" w:line="240" w:lineRule="auto"/>
              <w:jc w:val="both"/>
              <w:rPr>
                <w:rFonts w:ascii="Times New Roman" w:eastAsia="Calibri" w:hAnsi="Times New Roman" w:cs="Times New Roman"/>
                <w:sz w:val="24"/>
                <w:szCs w:val="24"/>
                <w:lang w:eastAsia="ru-RU"/>
              </w:rPr>
            </w:pPr>
          </w:p>
        </w:tc>
        <w:tc>
          <w:tcPr>
            <w:tcW w:w="1764" w:type="dxa"/>
          </w:tcPr>
          <w:p w:rsidR="00472DF1" w:rsidRPr="00472DF1" w:rsidRDefault="00472DF1" w:rsidP="00472DF1">
            <w:pPr>
              <w:spacing w:after="0" w:line="240" w:lineRule="auto"/>
              <w:jc w:val="center"/>
              <w:rPr>
                <w:rFonts w:ascii="Times New Roman" w:eastAsia="Calibri" w:hAnsi="Times New Roman" w:cs="Times New Roman"/>
                <w:sz w:val="24"/>
                <w:szCs w:val="24"/>
                <w:lang w:eastAsia="ru-RU"/>
              </w:rPr>
            </w:pPr>
            <w:r w:rsidRPr="00472DF1">
              <w:rPr>
                <w:rFonts w:ascii="Times New Roman" w:eastAsia="Calibri" w:hAnsi="Times New Roman" w:cs="Times New Roman"/>
                <w:sz w:val="24"/>
                <w:szCs w:val="24"/>
                <w:lang w:eastAsia="ru-RU"/>
              </w:rPr>
              <w:t>III</w:t>
            </w:r>
          </w:p>
        </w:tc>
        <w:tc>
          <w:tcPr>
            <w:tcW w:w="2289"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152,7</w:t>
            </w:r>
          </w:p>
        </w:tc>
      </w:tr>
      <w:tr w:rsidR="00472DF1" w:rsidRPr="00472DF1" w:rsidTr="002A0A52">
        <w:trPr>
          <w:cantSplit/>
        </w:trPr>
        <w:tc>
          <w:tcPr>
            <w:tcW w:w="521" w:type="dxa"/>
            <w:vMerge/>
          </w:tcPr>
          <w:p w:rsidR="00472DF1" w:rsidRPr="00472DF1" w:rsidRDefault="00472DF1" w:rsidP="00472DF1">
            <w:pPr>
              <w:spacing w:after="0" w:line="240" w:lineRule="auto"/>
              <w:jc w:val="both"/>
              <w:rPr>
                <w:rFonts w:ascii="Times New Roman" w:eastAsia="Calibri" w:hAnsi="Times New Roman" w:cs="Times New Roman"/>
                <w:sz w:val="24"/>
                <w:szCs w:val="24"/>
                <w:lang w:eastAsia="ru-RU"/>
              </w:rPr>
            </w:pPr>
          </w:p>
        </w:tc>
        <w:tc>
          <w:tcPr>
            <w:tcW w:w="1796" w:type="dxa"/>
          </w:tcPr>
          <w:p w:rsidR="00472DF1" w:rsidRPr="00472DF1" w:rsidRDefault="00472DF1" w:rsidP="00472DF1">
            <w:pPr>
              <w:spacing w:after="0" w:line="240" w:lineRule="auto"/>
              <w:jc w:val="center"/>
              <w:rPr>
                <w:rFonts w:ascii="Times New Roman" w:eastAsia="Calibri" w:hAnsi="Times New Roman" w:cs="Times New Roman"/>
                <w:sz w:val="24"/>
                <w:szCs w:val="24"/>
                <w:lang w:eastAsia="ru-RU"/>
              </w:rPr>
            </w:pPr>
            <w:r w:rsidRPr="00472DF1">
              <w:rPr>
                <w:rFonts w:ascii="Times New Roman" w:eastAsia="Calibri" w:hAnsi="Times New Roman" w:cs="Times New Roman"/>
                <w:sz w:val="24"/>
                <w:szCs w:val="24"/>
                <w:lang w:eastAsia="ru-RU"/>
              </w:rPr>
              <w:t>IV</w:t>
            </w:r>
          </w:p>
        </w:tc>
        <w:tc>
          <w:tcPr>
            <w:tcW w:w="2289"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270,4</w:t>
            </w:r>
          </w:p>
        </w:tc>
        <w:tc>
          <w:tcPr>
            <w:tcW w:w="520" w:type="dxa"/>
            <w:vMerge/>
          </w:tcPr>
          <w:p w:rsidR="00472DF1" w:rsidRPr="00472DF1" w:rsidRDefault="00472DF1" w:rsidP="00472DF1">
            <w:pPr>
              <w:spacing w:after="0" w:line="240" w:lineRule="auto"/>
              <w:jc w:val="both"/>
              <w:rPr>
                <w:rFonts w:ascii="Times New Roman" w:eastAsia="Calibri" w:hAnsi="Times New Roman" w:cs="Times New Roman"/>
                <w:sz w:val="24"/>
                <w:szCs w:val="24"/>
                <w:lang w:val="ru-RU" w:eastAsia="ru-RU"/>
              </w:rPr>
            </w:pPr>
          </w:p>
        </w:tc>
        <w:tc>
          <w:tcPr>
            <w:tcW w:w="1764"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eastAsia="ru-RU"/>
              </w:rPr>
              <w:t>IV</w:t>
            </w:r>
          </w:p>
        </w:tc>
        <w:tc>
          <w:tcPr>
            <w:tcW w:w="2289"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286,2</w:t>
            </w:r>
          </w:p>
        </w:tc>
      </w:tr>
    </w:tbl>
    <w:p w:rsidR="00472DF1" w:rsidRPr="00472DF1" w:rsidRDefault="00472DF1" w:rsidP="00472D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p w:rsidR="00472DF1" w:rsidRPr="00472DF1" w:rsidRDefault="00472DF1" w:rsidP="00472DF1">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472DF1">
        <w:rPr>
          <w:rFonts w:ascii="Times New Roman" w:eastAsia="Times New Roman" w:hAnsi="Times New Roman" w:cs="Times New Roman"/>
          <w:sz w:val="24"/>
          <w:szCs w:val="24"/>
          <w:lang w:val="ru-RU" w:eastAsia="ru-RU"/>
        </w:rPr>
        <w:t>Задача 24. И</w:t>
      </w:r>
      <w:r w:rsidRPr="00472DF1">
        <w:rPr>
          <w:rFonts w:ascii="Times New Roman" w:eastAsia="Times New Roman" w:hAnsi="Times New Roman" w:cs="Times New Roman"/>
          <w:noProof/>
          <w:sz w:val="24"/>
          <w:szCs w:val="24"/>
          <w:lang w:val="ru-RU" w:eastAsia="ru-RU"/>
        </w:rPr>
        <w:t xml:space="preserve">меются </w:t>
      </w:r>
      <w:r w:rsidRPr="00472DF1">
        <w:rPr>
          <w:rFonts w:ascii="Times New Roman" w:eastAsia="Times New Roman" w:hAnsi="Times New Roman" w:cs="Times New Roman"/>
          <w:sz w:val="24"/>
          <w:szCs w:val="24"/>
          <w:lang w:val="ru-RU" w:eastAsia="ru-RU"/>
        </w:rPr>
        <w:t>д</w:t>
      </w:r>
      <w:r w:rsidRPr="00472DF1">
        <w:rPr>
          <w:rFonts w:ascii="Times New Roman" w:eastAsia="Times New Roman" w:hAnsi="Times New Roman" w:cs="Times New Roman"/>
          <w:noProof/>
          <w:sz w:val="24"/>
          <w:szCs w:val="24"/>
          <w:lang w:val="ru-RU" w:eastAsia="ru-RU"/>
        </w:rPr>
        <w:t xml:space="preserve">анные </w:t>
      </w:r>
      <w:r w:rsidRPr="00472DF1">
        <w:rPr>
          <w:rFonts w:ascii="Times New Roman" w:eastAsia="Times New Roman" w:hAnsi="Times New Roman" w:cs="Times New Roman"/>
          <w:sz w:val="24"/>
          <w:szCs w:val="24"/>
          <w:lang w:val="ru-RU" w:eastAsia="ru-RU"/>
        </w:rPr>
        <w:t>о</w:t>
      </w:r>
      <w:r w:rsidRPr="00472DF1">
        <w:rPr>
          <w:rFonts w:ascii="Times New Roman" w:eastAsia="Times New Roman" w:hAnsi="Times New Roman" w:cs="Times New Roman"/>
          <w:noProof/>
          <w:sz w:val="24"/>
          <w:szCs w:val="24"/>
          <w:lang w:val="ru-RU" w:eastAsia="ru-RU"/>
        </w:rPr>
        <w:t xml:space="preserve"> стоимости основных средств предприятия </w:t>
      </w:r>
      <w:r w:rsidRPr="00472DF1">
        <w:rPr>
          <w:rFonts w:ascii="Times New Roman" w:eastAsia="Times New Roman" w:hAnsi="Times New Roman" w:cs="Times New Roman"/>
          <w:sz w:val="24"/>
          <w:szCs w:val="24"/>
          <w:lang w:val="ru-RU" w:eastAsia="ru-RU"/>
        </w:rPr>
        <w:t>(</w:t>
      </w:r>
      <w:r w:rsidRPr="00472DF1">
        <w:rPr>
          <w:rFonts w:ascii="Times New Roman" w:eastAsia="Times New Roman" w:hAnsi="Times New Roman" w:cs="Times New Roman"/>
          <w:noProof/>
          <w:sz w:val="24"/>
          <w:szCs w:val="24"/>
          <w:lang w:val="ru-RU" w:eastAsia="ru-RU"/>
        </w:rPr>
        <w:t xml:space="preserve">в </w:t>
      </w:r>
      <w:r w:rsidRPr="00472DF1">
        <w:rPr>
          <w:rFonts w:ascii="Times New Roman" w:eastAsia="Times New Roman" w:hAnsi="Times New Roman" w:cs="Times New Roman"/>
          <w:sz w:val="24"/>
          <w:szCs w:val="24"/>
          <w:lang w:val="ru-RU" w:eastAsia="ru-RU"/>
        </w:rPr>
        <w:t>ц</w:t>
      </w:r>
      <w:r w:rsidRPr="00472DF1">
        <w:rPr>
          <w:rFonts w:ascii="Times New Roman" w:eastAsia="Times New Roman" w:hAnsi="Times New Roman" w:cs="Times New Roman"/>
          <w:noProof/>
          <w:sz w:val="24"/>
          <w:szCs w:val="24"/>
          <w:lang w:val="ru-RU" w:eastAsia="ru-RU"/>
        </w:rPr>
        <w:t xml:space="preserve">енах </w:t>
      </w:r>
      <w:r w:rsidRPr="00472DF1">
        <w:rPr>
          <w:rFonts w:ascii="Times New Roman" w:eastAsia="Times New Roman" w:hAnsi="Times New Roman" w:cs="Times New Roman"/>
          <w:sz w:val="24"/>
          <w:szCs w:val="24"/>
          <w:lang w:val="ru-RU" w:eastAsia="ru-RU"/>
        </w:rPr>
        <w:t>2009</w:t>
      </w:r>
      <w:r w:rsidRPr="00472DF1">
        <w:rPr>
          <w:rFonts w:ascii="Times New Roman" w:eastAsia="Times New Roman" w:hAnsi="Times New Roman" w:cs="Times New Roman"/>
          <w:noProof/>
          <w:sz w:val="24"/>
          <w:szCs w:val="24"/>
          <w:lang w:val="ru-RU" w:eastAsia="ru-RU"/>
        </w:rPr>
        <w:t xml:space="preserve"> </w:t>
      </w:r>
      <w:r w:rsidRPr="00472DF1">
        <w:rPr>
          <w:rFonts w:ascii="Times New Roman" w:eastAsia="Times New Roman" w:hAnsi="Times New Roman" w:cs="Times New Roman"/>
          <w:sz w:val="24"/>
          <w:szCs w:val="24"/>
          <w:lang w:val="ru-RU" w:eastAsia="ru-RU"/>
        </w:rPr>
        <w:t>г</w:t>
      </w:r>
      <w:r w:rsidRPr="00472DF1">
        <w:rPr>
          <w:rFonts w:ascii="Times New Roman" w:eastAsia="Times New Roman" w:hAnsi="Times New Roman" w:cs="Times New Roman"/>
          <w:noProof/>
          <w:sz w:val="24"/>
          <w:szCs w:val="24"/>
          <w:lang w:val="ru-RU" w:eastAsia="ru-RU"/>
        </w:rPr>
        <w:t>.):</w:t>
      </w:r>
    </w:p>
    <w:p w:rsidR="00472DF1" w:rsidRPr="00472DF1" w:rsidRDefault="00472DF1" w:rsidP="00472DF1">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tbl>
      <w:tblPr>
        <w:tblW w:w="0" w:type="auto"/>
        <w:tblLayout w:type="fixed"/>
        <w:tblCellMar>
          <w:left w:w="0" w:type="dxa"/>
          <w:right w:w="0" w:type="dxa"/>
        </w:tblCellMar>
        <w:tblLook w:val="0000" w:firstRow="0" w:lastRow="0" w:firstColumn="0" w:lastColumn="0" w:noHBand="0" w:noVBand="0"/>
      </w:tblPr>
      <w:tblGrid>
        <w:gridCol w:w="724"/>
        <w:gridCol w:w="1678"/>
        <w:gridCol w:w="1562"/>
        <w:gridCol w:w="1853"/>
        <w:gridCol w:w="1567"/>
        <w:gridCol w:w="1707"/>
      </w:tblGrid>
      <w:tr w:rsidR="00472DF1" w:rsidRPr="00703931" w:rsidTr="002A0A52">
        <w:tc>
          <w:tcPr>
            <w:tcW w:w="724" w:type="dxa"/>
            <w:tcBorders>
              <w:top w:val="single" w:sz="8" w:space="0" w:color="auto"/>
              <w:left w:val="single" w:sz="8" w:space="0" w:color="auto"/>
              <w:bottom w:val="single" w:sz="8" w:space="0" w:color="auto"/>
              <w:right w:val="single" w:sz="8" w:space="0" w:color="auto"/>
            </w:tcBorders>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Годы</w:t>
            </w:r>
          </w:p>
        </w:tc>
        <w:tc>
          <w:tcPr>
            <w:tcW w:w="1678" w:type="dxa"/>
            <w:tcBorders>
              <w:top w:val="single" w:sz="8" w:space="0" w:color="auto"/>
              <w:left w:val="single" w:sz="8" w:space="0" w:color="auto"/>
              <w:bottom w:val="single" w:sz="8" w:space="0" w:color="auto"/>
              <w:right w:val="single" w:sz="8" w:space="0" w:color="auto"/>
            </w:tcBorders>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Стоимость ОФ </w:t>
            </w:r>
            <w:r w:rsidRPr="00472DF1">
              <w:rPr>
                <w:rFonts w:ascii="Times New Roman" w:eastAsia="Times New Roman" w:hAnsi="Times New Roman" w:cs="Times New Roman"/>
                <w:noProof/>
                <w:sz w:val="24"/>
                <w:szCs w:val="24"/>
                <w:lang w:val="ru-RU" w:eastAsia="ru-RU"/>
              </w:rPr>
              <w:t xml:space="preserve">млн. </w:t>
            </w:r>
            <w:r w:rsidRPr="00472DF1">
              <w:rPr>
                <w:rFonts w:ascii="Times New Roman" w:eastAsia="Times New Roman" w:hAnsi="Times New Roman" w:cs="Times New Roman"/>
                <w:sz w:val="24"/>
                <w:szCs w:val="24"/>
                <w:lang w:val="ru-RU" w:eastAsia="ru-RU"/>
              </w:rPr>
              <w:t>руб.</w:t>
            </w:r>
          </w:p>
        </w:tc>
        <w:tc>
          <w:tcPr>
            <w:tcW w:w="1562" w:type="dxa"/>
            <w:tcBorders>
              <w:top w:val="single" w:sz="8" w:space="0" w:color="auto"/>
              <w:left w:val="single" w:sz="8" w:space="0" w:color="auto"/>
              <w:bottom w:val="single" w:sz="8" w:space="0" w:color="auto"/>
              <w:right w:val="single" w:sz="8" w:space="0" w:color="auto"/>
            </w:tcBorders>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noProof/>
                <w:sz w:val="24"/>
                <w:szCs w:val="24"/>
                <w:lang w:val="ru-RU" w:eastAsia="ru-RU"/>
              </w:rPr>
              <w:t xml:space="preserve">Темп </w:t>
            </w:r>
            <w:r w:rsidRPr="00472DF1">
              <w:rPr>
                <w:rFonts w:ascii="Times New Roman" w:eastAsia="Times New Roman" w:hAnsi="Times New Roman" w:cs="Times New Roman"/>
                <w:sz w:val="24"/>
                <w:szCs w:val="24"/>
                <w:lang w:val="ru-RU" w:eastAsia="ru-RU"/>
              </w:rPr>
              <w:t xml:space="preserve">роста </w:t>
            </w:r>
            <w:r w:rsidRPr="00472DF1">
              <w:rPr>
                <w:rFonts w:ascii="Times New Roman" w:eastAsia="Times New Roman" w:hAnsi="Times New Roman" w:cs="Times New Roman"/>
                <w:noProof/>
                <w:sz w:val="24"/>
                <w:szCs w:val="24"/>
                <w:lang w:val="ru-RU" w:eastAsia="ru-RU"/>
              </w:rPr>
              <w:t xml:space="preserve">к </w:t>
            </w:r>
            <w:r w:rsidRPr="00472DF1">
              <w:rPr>
                <w:rFonts w:ascii="Times New Roman" w:eastAsia="Times New Roman" w:hAnsi="Times New Roman" w:cs="Times New Roman"/>
                <w:sz w:val="24"/>
                <w:szCs w:val="24"/>
                <w:lang w:val="ru-RU" w:eastAsia="ru-RU"/>
              </w:rPr>
              <w:t>2009</w:t>
            </w:r>
            <w:r w:rsidRPr="00472DF1">
              <w:rPr>
                <w:rFonts w:ascii="Times New Roman" w:eastAsia="Times New Roman" w:hAnsi="Times New Roman" w:cs="Times New Roman"/>
                <w:noProof/>
                <w:sz w:val="24"/>
                <w:szCs w:val="24"/>
                <w:lang w:val="ru-RU" w:eastAsia="ru-RU"/>
              </w:rPr>
              <w:t xml:space="preserve"> </w:t>
            </w:r>
            <w:r w:rsidRPr="00472DF1">
              <w:rPr>
                <w:rFonts w:ascii="Times New Roman" w:eastAsia="Times New Roman" w:hAnsi="Times New Roman" w:cs="Times New Roman"/>
                <w:sz w:val="24"/>
                <w:szCs w:val="24"/>
                <w:lang w:val="ru-RU" w:eastAsia="ru-RU"/>
              </w:rPr>
              <w:t>г., %</w:t>
            </w:r>
          </w:p>
        </w:tc>
        <w:tc>
          <w:tcPr>
            <w:tcW w:w="1853" w:type="dxa"/>
            <w:tcBorders>
              <w:top w:val="single" w:sz="8" w:space="0" w:color="auto"/>
              <w:left w:val="single" w:sz="8" w:space="0" w:color="auto"/>
              <w:bottom w:val="single" w:sz="8" w:space="0" w:color="auto"/>
              <w:right w:val="single" w:sz="8" w:space="0" w:color="auto"/>
            </w:tcBorders>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noProof/>
                <w:sz w:val="24"/>
                <w:szCs w:val="24"/>
                <w:lang w:val="ru-RU" w:eastAsia="ru-RU"/>
              </w:rPr>
              <w:t xml:space="preserve">Темп </w:t>
            </w:r>
            <w:r w:rsidRPr="00472DF1">
              <w:rPr>
                <w:rFonts w:ascii="Times New Roman" w:eastAsia="Times New Roman" w:hAnsi="Times New Roman" w:cs="Times New Roman"/>
                <w:sz w:val="24"/>
                <w:szCs w:val="24"/>
                <w:lang w:val="ru-RU" w:eastAsia="ru-RU"/>
              </w:rPr>
              <w:t xml:space="preserve">прироста </w:t>
            </w:r>
            <w:r w:rsidRPr="00472DF1">
              <w:rPr>
                <w:rFonts w:ascii="Times New Roman" w:eastAsia="Times New Roman" w:hAnsi="Times New Roman" w:cs="Times New Roman"/>
                <w:noProof/>
                <w:sz w:val="24"/>
                <w:szCs w:val="24"/>
                <w:lang w:val="ru-RU" w:eastAsia="ru-RU"/>
              </w:rPr>
              <w:t xml:space="preserve">к </w:t>
            </w:r>
            <w:r w:rsidRPr="00472DF1">
              <w:rPr>
                <w:rFonts w:ascii="Times New Roman" w:eastAsia="Times New Roman" w:hAnsi="Times New Roman" w:cs="Times New Roman"/>
                <w:sz w:val="24"/>
                <w:szCs w:val="24"/>
                <w:lang w:val="ru-RU" w:eastAsia="ru-RU"/>
              </w:rPr>
              <w:t>п</w:t>
            </w:r>
            <w:r w:rsidRPr="00472DF1">
              <w:rPr>
                <w:rFonts w:ascii="Times New Roman" w:eastAsia="Times New Roman" w:hAnsi="Times New Roman" w:cs="Times New Roman"/>
                <w:noProof/>
                <w:sz w:val="24"/>
                <w:szCs w:val="24"/>
                <w:lang w:val="ru-RU" w:eastAsia="ru-RU"/>
              </w:rPr>
              <w:t xml:space="preserve">редыдущему </w:t>
            </w:r>
            <w:r w:rsidRPr="00472DF1">
              <w:rPr>
                <w:rFonts w:ascii="Times New Roman" w:eastAsia="Times New Roman" w:hAnsi="Times New Roman" w:cs="Times New Roman"/>
                <w:sz w:val="24"/>
                <w:szCs w:val="24"/>
                <w:lang w:val="ru-RU" w:eastAsia="ru-RU"/>
              </w:rPr>
              <w:t>г</w:t>
            </w:r>
            <w:r w:rsidRPr="00472DF1">
              <w:rPr>
                <w:rFonts w:ascii="Times New Roman" w:eastAsia="Times New Roman" w:hAnsi="Times New Roman" w:cs="Times New Roman"/>
                <w:noProof/>
                <w:sz w:val="24"/>
                <w:szCs w:val="24"/>
                <w:lang w:val="ru-RU" w:eastAsia="ru-RU"/>
              </w:rPr>
              <w:t xml:space="preserve">оду, </w:t>
            </w:r>
            <w:r w:rsidRPr="00472DF1">
              <w:rPr>
                <w:rFonts w:ascii="Times New Roman" w:eastAsia="Times New Roman" w:hAnsi="Times New Roman" w:cs="Times New Roman"/>
                <w:sz w:val="24"/>
                <w:szCs w:val="24"/>
                <w:lang w:val="ru-RU" w:eastAsia="ru-RU"/>
              </w:rPr>
              <w:t>%</w:t>
            </w:r>
          </w:p>
        </w:tc>
        <w:tc>
          <w:tcPr>
            <w:tcW w:w="1567" w:type="dxa"/>
            <w:tcBorders>
              <w:top w:val="single" w:sz="8" w:space="0" w:color="auto"/>
              <w:left w:val="single" w:sz="8" w:space="0" w:color="auto"/>
              <w:bottom w:val="single" w:sz="8" w:space="0" w:color="auto"/>
              <w:right w:val="single" w:sz="8" w:space="0" w:color="auto"/>
            </w:tcBorders>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noProof/>
                <w:sz w:val="24"/>
                <w:szCs w:val="24"/>
                <w:lang w:val="ru-RU" w:eastAsia="ru-RU"/>
              </w:rPr>
              <w:t xml:space="preserve">Темп </w:t>
            </w:r>
            <w:r w:rsidRPr="00472DF1">
              <w:rPr>
                <w:rFonts w:ascii="Times New Roman" w:eastAsia="Times New Roman" w:hAnsi="Times New Roman" w:cs="Times New Roman"/>
                <w:sz w:val="24"/>
                <w:szCs w:val="24"/>
                <w:lang w:val="ru-RU" w:eastAsia="ru-RU"/>
              </w:rPr>
              <w:t xml:space="preserve">прироста </w:t>
            </w:r>
            <w:r w:rsidRPr="00472DF1">
              <w:rPr>
                <w:rFonts w:ascii="Times New Roman" w:eastAsia="Times New Roman" w:hAnsi="Times New Roman" w:cs="Times New Roman"/>
                <w:sz w:val="24"/>
                <w:szCs w:val="24"/>
                <w:lang w:val="ru-RU" w:eastAsia="ru-RU"/>
              </w:rPr>
              <w:br/>
              <w:t>к</w:t>
            </w:r>
            <w:r w:rsidRPr="00472DF1">
              <w:rPr>
                <w:rFonts w:ascii="Times New Roman" w:eastAsia="Times New Roman" w:hAnsi="Times New Roman" w:cs="Times New Roman"/>
                <w:noProof/>
                <w:sz w:val="24"/>
                <w:szCs w:val="24"/>
                <w:lang w:val="ru-RU" w:eastAsia="ru-RU"/>
              </w:rPr>
              <w:t xml:space="preserve"> </w:t>
            </w:r>
            <w:r w:rsidRPr="00472DF1">
              <w:rPr>
                <w:rFonts w:ascii="Times New Roman" w:eastAsia="Times New Roman" w:hAnsi="Times New Roman" w:cs="Times New Roman"/>
                <w:sz w:val="24"/>
                <w:szCs w:val="24"/>
                <w:lang w:val="ru-RU" w:eastAsia="ru-RU"/>
              </w:rPr>
              <w:t>2009</w:t>
            </w:r>
            <w:r w:rsidRPr="00472DF1">
              <w:rPr>
                <w:rFonts w:ascii="Times New Roman" w:eastAsia="Times New Roman" w:hAnsi="Times New Roman" w:cs="Times New Roman"/>
                <w:noProof/>
                <w:sz w:val="24"/>
                <w:szCs w:val="24"/>
                <w:lang w:val="ru-RU" w:eastAsia="ru-RU"/>
              </w:rPr>
              <w:t xml:space="preserve"> </w:t>
            </w:r>
            <w:r w:rsidRPr="00472DF1">
              <w:rPr>
                <w:rFonts w:ascii="Times New Roman" w:eastAsia="Times New Roman" w:hAnsi="Times New Roman" w:cs="Times New Roman"/>
                <w:sz w:val="24"/>
                <w:szCs w:val="24"/>
                <w:lang w:val="ru-RU" w:eastAsia="ru-RU"/>
              </w:rPr>
              <w:t>г., %</w:t>
            </w:r>
          </w:p>
        </w:tc>
        <w:tc>
          <w:tcPr>
            <w:tcW w:w="1707" w:type="dxa"/>
            <w:tcBorders>
              <w:top w:val="single" w:sz="8" w:space="0" w:color="auto"/>
              <w:left w:val="single" w:sz="8" w:space="0" w:color="auto"/>
              <w:bottom w:val="single" w:sz="8" w:space="0" w:color="auto"/>
              <w:right w:val="single" w:sz="8" w:space="0" w:color="auto"/>
            </w:tcBorders>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noProof/>
                <w:sz w:val="24"/>
                <w:szCs w:val="24"/>
                <w:lang w:val="ru-RU" w:eastAsia="ru-RU"/>
              </w:rPr>
              <w:t xml:space="preserve">Темп </w:t>
            </w:r>
            <w:r w:rsidRPr="00472DF1">
              <w:rPr>
                <w:rFonts w:ascii="Times New Roman" w:eastAsia="Times New Roman" w:hAnsi="Times New Roman" w:cs="Times New Roman"/>
                <w:sz w:val="24"/>
                <w:szCs w:val="24"/>
                <w:lang w:val="ru-RU" w:eastAsia="ru-RU"/>
              </w:rPr>
              <w:t xml:space="preserve">роста </w:t>
            </w:r>
            <w:r w:rsidRPr="00472DF1">
              <w:rPr>
                <w:rFonts w:ascii="Times New Roman" w:eastAsia="Times New Roman" w:hAnsi="Times New Roman" w:cs="Times New Roman"/>
                <w:noProof/>
                <w:sz w:val="24"/>
                <w:szCs w:val="24"/>
                <w:lang w:val="ru-RU" w:eastAsia="ru-RU"/>
              </w:rPr>
              <w:t xml:space="preserve">к </w:t>
            </w:r>
            <w:r w:rsidRPr="00472DF1">
              <w:rPr>
                <w:rFonts w:ascii="Times New Roman" w:eastAsia="Times New Roman" w:hAnsi="Times New Roman" w:cs="Times New Roman"/>
                <w:sz w:val="24"/>
                <w:szCs w:val="24"/>
                <w:lang w:val="ru-RU" w:eastAsia="ru-RU"/>
              </w:rPr>
              <w:t>п</w:t>
            </w:r>
            <w:r w:rsidRPr="00472DF1">
              <w:rPr>
                <w:rFonts w:ascii="Times New Roman" w:eastAsia="Times New Roman" w:hAnsi="Times New Roman" w:cs="Times New Roman"/>
                <w:noProof/>
                <w:sz w:val="24"/>
                <w:szCs w:val="24"/>
                <w:lang w:val="ru-RU" w:eastAsia="ru-RU"/>
              </w:rPr>
              <w:t xml:space="preserve">редыдущему </w:t>
            </w:r>
            <w:r w:rsidRPr="00472DF1">
              <w:rPr>
                <w:rFonts w:ascii="Times New Roman" w:eastAsia="Times New Roman" w:hAnsi="Times New Roman" w:cs="Times New Roman"/>
                <w:sz w:val="24"/>
                <w:szCs w:val="24"/>
                <w:lang w:val="ru-RU" w:eastAsia="ru-RU"/>
              </w:rPr>
              <w:t>году, %</w:t>
            </w:r>
          </w:p>
        </w:tc>
      </w:tr>
      <w:tr w:rsidR="00472DF1" w:rsidRPr="00472DF1" w:rsidTr="002A0A52">
        <w:tc>
          <w:tcPr>
            <w:tcW w:w="724" w:type="dxa"/>
            <w:tcBorders>
              <w:top w:val="single" w:sz="8" w:space="0" w:color="auto"/>
              <w:left w:val="single" w:sz="8" w:space="0" w:color="auto"/>
              <w:bottom w:val="single" w:sz="8" w:space="0" w:color="auto"/>
              <w:right w:val="single" w:sz="8" w:space="0" w:color="auto"/>
            </w:tcBorders>
            <w:vAlign w:val="center"/>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2009</w:t>
            </w:r>
          </w:p>
        </w:tc>
        <w:tc>
          <w:tcPr>
            <w:tcW w:w="1678" w:type="dxa"/>
            <w:tcBorders>
              <w:top w:val="single" w:sz="8" w:space="0" w:color="auto"/>
              <w:left w:val="single" w:sz="8" w:space="0" w:color="auto"/>
              <w:bottom w:val="single" w:sz="8" w:space="0" w:color="auto"/>
              <w:right w:val="single" w:sz="8" w:space="0" w:color="auto"/>
            </w:tcBorders>
            <w:vAlign w:val="center"/>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248,9</w:t>
            </w:r>
          </w:p>
        </w:tc>
        <w:tc>
          <w:tcPr>
            <w:tcW w:w="1562"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472DF1" w:rsidRPr="00472DF1" w:rsidTr="002A0A52">
        <w:tc>
          <w:tcPr>
            <w:tcW w:w="724" w:type="dxa"/>
            <w:tcBorders>
              <w:top w:val="single" w:sz="8" w:space="0" w:color="auto"/>
              <w:left w:val="single" w:sz="8" w:space="0" w:color="auto"/>
              <w:bottom w:val="single" w:sz="8" w:space="0" w:color="auto"/>
              <w:right w:val="single" w:sz="8" w:space="0" w:color="auto"/>
            </w:tcBorders>
            <w:vAlign w:val="center"/>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2010</w:t>
            </w:r>
          </w:p>
        </w:tc>
        <w:tc>
          <w:tcPr>
            <w:tcW w:w="1678"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center"/>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0,1</w:t>
            </w:r>
          </w:p>
        </w:tc>
        <w:tc>
          <w:tcPr>
            <w:tcW w:w="1567"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472DF1" w:rsidRPr="00472DF1" w:rsidTr="002A0A52">
        <w:tc>
          <w:tcPr>
            <w:tcW w:w="724" w:type="dxa"/>
            <w:tcBorders>
              <w:top w:val="single" w:sz="8" w:space="0" w:color="auto"/>
              <w:left w:val="single" w:sz="8" w:space="0" w:color="auto"/>
              <w:bottom w:val="single" w:sz="8" w:space="0" w:color="auto"/>
              <w:right w:val="single" w:sz="8" w:space="0" w:color="auto"/>
            </w:tcBorders>
            <w:vAlign w:val="center"/>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2011</w:t>
            </w:r>
          </w:p>
        </w:tc>
        <w:tc>
          <w:tcPr>
            <w:tcW w:w="1678"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center"/>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84,5</w:t>
            </w:r>
          </w:p>
        </w:tc>
        <w:tc>
          <w:tcPr>
            <w:tcW w:w="1853"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472DF1" w:rsidRPr="00472DF1" w:rsidTr="002A0A52">
        <w:tc>
          <w:tcPr>
            <w:tcW w:w="724" w:type="dxa"/>
            <w:tcBorders>
              <w:top w:val="single" w:sz="8" w:space="0" w:color="auto"/>
              <w:left w:val="single" w:sz="8" w:space="0" w:color="auto"/>
              <w:bottom w:val="single" w:sz="8" w:space="0" w:color="auto"/>
              <w:right w:val="single" w:sz="8" w:space="0" w:color="auto"/>
            </w:tcBorders>
            <w:vAlign w:val="center"/>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2012</w:t>
            </w:r>
          </w:p>
        </w:tc>
        <w:tc>
          <w:tcPr>
            <w:tcW w:w="1678"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center"/>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- 49</w:t>
            </w:r>
          </w:p>
        </w:tc>
        <w:tc>
          <w:tcPr>
            <w:tcW w:w="1707"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472DF1" w:rsidRPr="00472DF1" w:rsidTr="002A0A52">
        <w:tc>
          <w:tcPr>
            <w:tcW w:w="724" w:type="dxa"/>
            <w:tcBorders>
              <w:top w:val="single" w:sz="8" w:space="0" w:color="auto"/>
              <w:left w:val="single" w:sz="8" w:space="0" w:color="auto"/>
              <w:bottom w:val="single" w:sz="8" w:space="0" w:color="auto"/>
              <w:right w:val="single" w:sz="8" w:space="0" w:color="auto"/>
            </w:tcBorders>
            <w:vAlign w:val="center"/>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2013</w:t>
            </w:r>
          </w:p>
        </w:tc>
        <w:tc>
          <w:tcPr>
            <w:tcW w:w="1678"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center"/>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-11,6</w:t>
            </w:r>
          </w:p>
        </w:tc>
        <w:tc>
          <w:tcPr>
            <w:tcW w:w="1567"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472DF1" w:rsidRPr="00472DF1" w:rsidTr="002A0A52">
        <w:tc>
          <w:tcPr>
            <w:tcW w:w="724" w:type="dxa"/>
            <w:tcBorders>
              <w:top w:val="single" w:sz="8" w:space="0" w:color="auto"/>
              <w:left w:val="single" w:sz="8" w:space="0" w:color="auto"/>
              <w:bottom w:val="single" w:sz="8" w:space="0" w:color="auto"/>
              <w:right w:val="single" w:sz="8" w:space="0" w:color="auto"/>
            </w:tcBorders>
            <w:vAlign w:val="center"/>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2014</w:t>
            </w:r>
          </w:p>
        </w:tc>
        <w:tc>
          <w:tcPr>
            <w:tcW w:w="1678"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center"/>
          </w:tcPr>
          <w:p w:rsidR="00472DF1" w:rsidRPr="00472DF1" w:rsidRDefault="00472DF1" w:rsidP="00472DF1">
            <w:pPr>
              <w:autoSpaceDE w:val="0"/>
              <w:autoSpaceDN w:val="0"/>
              <w:adjustRightInd w:val="0"/>
              <w:spacing w:after="0" w:line="240" w:lineRule="auto"/>
              <w:ind w:left="553"/>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34,1</w:t>
            </w:r>
          </w:p>
        </w:tc>
        <w:tc>
          <w:tcPr>
            <w:tcW w:w="1853"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472DF1" w:rsidRPr="00472DF1" w:rsidTr="002A0A52">
        <w:tc>
          <w:tcPr>
            <w:tcW w:w="724" w:type="dxa"/>
            <w:tcBorders>
              <w:top w:val="single" w:sz="8" w:space="0" w:color="auto"/>
              <w:left w:val="single" w:sz="8" w:space="0" w:color="auto"/>
              <w:bottom w:val="single" w:sz="8" w:space="0" w:color="auto"/>
              <w:right w:val="single" w:sz="8" w:space="0" w:color="auto"/>
            </w:tcBorders>
            <w:vAlign w:val="center"/>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2015</w:t>
            </w:r>
          </w:p>
        </w:tc>
        <w:tc>
          <w:tcPr>
            <w:tcW w:w="1678"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ind w:left="476"/>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-70,4</w:t>
            </w:r>
          </w:p>
        </w:tc>
        <w:tc>
          <w:tcPr>
            <w:tcW w:w="1707"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472DF1" w:rsidRPr="00472DF1" w:rsidTr="002A0A52">
        <w:tc>
          <w:tcPr>
            <w:tcW w:w="724" w:type="dxa"/>
            <w:tcBorders>
              <w:top w:val="single" w:sz="8" w:space="0" w:color="auto"/>
              <w:left w:val="single" w:sz="8" w:space="0" w:color="auto"/>
              <w:bottom w:val="single" w:sz="8" w:space="0" w:color="auto"/>
              <w:right w:val="single" w:sz="8" w:space="0" w:color="auto"/>
            </w:tcBorders>
            <w:vAlign w:val="center"/>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2016</w:t>
            </w:r>
          </w:p>
        </w:tc>
        <w:tc>
          <w:tcPr>
            <w:tcW w:w="1678"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center"/>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-18</w:t>
            </w:r>
          </w:p>
        </w:tc>
        <w:tc>
          <w:tcPr>
            <w:tcW w:w="1567"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472DF1" w:rsidRPr="00472DF1" w:rsidTr="002A0A52">
        <w:tc>
          <w:tcPr>
            <w:tcW w:w="724" w:type="dxa"/>
            <w:tcBorders>
              <w:top w:val="single" w:sz="8" w:space="0" w:color="auto"/>
              <w:left w:val="single" w:sz="8" w:space="0" w:color="auto"/>
              <w:bottom w:val="single" w:sz="8" w:space="0" w:color="auto"/>
              <w:right w:val="single" w:sz="8" w:space="0" w:color="auto"/>
            </w:tcBorders>
            <w:vAlign w:val="center"/>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2017</w:t>
            </w:r>
          </w:p>
        </w:tc>
        <w:tc>
          <w:tcPr>
            <w:tcW w:w="1678"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center"/>
          </w:tcPr>
          <w:p w:rsidR="00472DF1" w:rsidRPr="00472DF1" w:rsidRDefault="00472DF1" w:rsidP="00472DF1">
            <w:pPr>
              <w:autoSpaceDE w:val="0"/>
              <w:autoSpaceDN w:val="0"/>
              <w:adjustRightInd w:val="0"/>
              <w:spacing w:after="0" w:line="240" w:lineRule="auto"/>
              <w:ind w:left="722"/>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95</w:t>
            </w:r>
          </w:p>
        </w:tc>
      </w:tr>
      <w:tr w:rsidR="00472DF1" w:rsidRPr="00472DF1" w:rsidTr="002A0A52">
        <w:tc>
          <w:tcPr>
            <w:tcW w:w="724" w:type="dxa"/>
            <w:tcBorders>
              <w:top w:val="single" w:sz="8" w:space="0" w:color="auto"/>
              <w:left w:val="single" w:sz="8" w:space="0" w:color="auto"/>
              <w:bottom w:val="single" w:sz="8" w:space="0" w:color="auto"/>
              <w:right w:val="single" w:sz="8" w:space="0" w:color="auto"/>
            </w:tcBorders>
            <w:vAlign w:val="center"/>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2018</w:t>
            </w:r>
          </w:p>
        </w:tc>
        <w:tc>
          <w:tcPr>
            <w:tcW w:w="1678"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center"/>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22,2</w:t>
            </w:r>
          </w:p>
        </w:tc>
        <w:tc>
          <w:tcPr>
            <w:tcW w:w="1853"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472DF1" w:rsidRPr="00472DF1" w:rsidRDefault="00472DF1" w:rsidP="00472DF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bl>
    <w:p w:rsidR="00472DF1" w:rsidRPr="00472DF1" w:rsidRDefault="00472DF1" w:rsidP="00472DF1">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p w:rsidR="00472DF1" w:rsidRPr="00472DF1" w:rsidRDefault="00472DF1" w:rsidP="00472DF1">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r w:rsidRPr="00472DF1">
        <w:rPr>
          <w:rFonts w:ascii="Times New Roman" w:eastAsia="Times New Roman" w:hAnsi="Times New Roman" w:cs="Times New Roman"/>
          <w:sz w:val="24"/>
          <w:szCs w:val="24"/>
          <w:lang w:val="ru-RU" w:eastAsia="ru-RU"/>
        </w:rPr>
        <w:t>З</w:t>
      </w:r>
      <w:r w:rsidRPr="00472DF1">
        <w:rPr>
          <w:rFonts w:ascii="Times New Roman" w:eastAsia="Times New Roman" w:hAnsi="Times New Roman" w:cs="Times New Roman"/>
          <w:noProof/>
          <w:sz w:val="24"/>
          <w:szCs w:val="24"/>
          <w:lang w:val="ru-RU" w:eastAsia="ru-RU"/>
        </w:rPr>
        <w:t xml:space="preserve">аполните </w:t>
      </w:r>
      <w:r w:rsidRPr="00472DF1">
        <w:rPr>
          <w:rFonts w:ascii="Times New Roman" w:eastAsia="Times New Roman" w:hAnsi="Times New Roman" w:cs="Times New Roman"/>
          <w:sz w:val="24"/>
          <w:szCs w:val="24"/>
          <w:lang w:val="ru-RU" w:eastAsia="ru-RU"/>
        </w:rPr>
        <w:t>т</w:t>
      </w:r>
      <w:r w:rsidRPr="00472DF1">
        <w:rPr>
          <w:rFonts w:ascii="Times New Roman" w:eastAsia="Times New Roman" w:hAnsi="Times New Roman" w:cs="Times New Roman"/>
          <w:noProof/>
          <w:sz w:val="24"/>
          <w:szCs w:val="24"/>
          <w:lang w:val="ru-RU" w:eastAsia="ru-RU"/>
        </w:rPr>
        <w:t xml:space="preserve">аблицу </w:t>
      </w:r>
      <w:r w:rsidRPr="00472DF1">
        <w:rPr>
          <w:rFonts w:ascii="Times New Roman" w:eastAsia="Times New Roman" w:hAnsi="Times New Roman" w:cs="Times New Roman"/>
          <w:sz w:val="24"/>
          <w:szCs w:val="24"/>
          <w:lang w:val="ru-RU" w:eastAsia="ru-RU"/>
        </w:rPr>
        <w:t>и</w:t>
      </w:r>
      <w:r w:rsidRPr="00472DF1">
        <w:rPr>
          <w:rFonts w:ascii="Times New Roman" w:eastAsia="Times New Roman" w:hAnsi="Times New Roman" w:cs="Times New Roman"/>
          <w:b/>
          <w:noProof/>
          <w:sz w:val="24"/>
          <w:szCs w:val="24"/>
          <w:lang w:val="ru-RU" w:eastAsia="ru-RU"/>
        </w:rPr>
        <w:t xml:space="preserve"> </w:t>
      </w:r>
      <w:r w:rsidRPr="00472DF1">
        <w:rPr>
          <w:rFonts w:ascii="Times New Roman" w:eastAsia="Times New Roman" w:hAnsi="Times New Roman" w:cs="Times New Roman"/>
          <w:sz w:val="24"/>
          <w:szCs w:val="24"/>
          <w:lang w:val="ru-RU" w:eastAsia="ru-RU"/>
        </w:rPr>
        <w:t>с</w:t>
      </w:r>
      <w:r w:rsidRPr="00472DF1">
        <w:rPr>
          <w:rFonts w:ascii="Times New Roman" w:eastAsia="Times New Roman" w:hAnsi="Times New Roman" w:cs="Times New Roman"/>
          <w:noProof/>
          <w:sz w:val="24"/>
          <w:szCs w:val="24"/>
          <w:lang w:val="ru-RU" w:eastAsia="ru-RU"/>
        </w:rPr>
        <w:t xml:space="preserve">делайте выводы </w:t>
      </w:r>
      <w:r w:rsidRPr="00472DF1">
        <w:rPr>
          <w:rFonts w:ascii="Times New Roman" w:eastAsia="Times New Roman" w:hAnsi="Times New Roman" w:cs="Times New Roman"/>
          <w:sz w:val="24"/>
          <w:szCs w:val="24"/>
          <w:lang w:val="ru-RU" w:eastAsia="ru-RU"/>
        </w:rPr>
        <w:t>о</w:t>
      </w:r>
      <w:r w:rsidRPr="00472DF1">
        <w:rPr>
          <w:rFonts w:ascii="Times New Roman" w:eastAsia="Times New Roman" w:hAnsi="Times New Roman" w:cs="Times New Roman"/>
          <w:noProof/>
          <w:sz w:val="24"/>
          <w:szCs w:val="24"/>
          <w:lang w:val="ru-RU" w:eastAsia="ru-RU"/>
        </w:rPr>
        <w:t xml:space="preserve"> </w:t>
      </w:r>
      <w:r w:rsidRPr="00472DF1">
        <w:rPr>
          <w:rFonts w:ascii="Times New Roman" w:eastAsia="Times New Roman" w:hAnsi="Times New Roman" w:cs="Times New Roman"/>
          <w:sz w:val="24"/>
          <w:szCs w:val="24"/>
          <w:lang w:val="ru-RU" w:eastAsia="ru-RU"/>
        </w:rPr>
        <w:t>д</w:t>
      </w:r>
      <w:r w:rsidRPr="00472DF1">
        <w:rPr>
          <w:rFonts w:ascii="Times New Roman" w:eastAsia="Times New Roman" w:hAnsi="Times New Roman" w:cs="Times New Roman"/>
          <w:noProof/>
          <w:sz w:val="24"/>
          <w:szCs w:val="24"/>
          <w:lang w:val="ru-RU" w:eastAsia="ru-RU"/>
        </w:rPr>
        <w:t xml:space="preserve">инамике стоимости </w:t>
      </w:r>
      <w:r w:rsidRPr="00472DF1">
        <w:rPr>
          <w:rFonts w:ascii="Times New Roman" w:eastAsia="Times New Roman" w:hAnsi="Times New Roman" w:cs="Times New Roman"/>
          <w:sz w:val="24"/>
          <w:szCs w:val="24"/>
          <w:lang w:val="ru-RU" w:eastAsia="ru-RU"/>
        </w:rPr>
        <w:t>основных фондов</w:t>
      </w:r>
      <w:r w:rsidRPr="00472DF1">
        <w:rPr>
          <w:rFonts w:ascii="Times New Roman" w:eastAsia="Times New Roman" w:hAnsi="Times New Roman" w:cs="Times New Roman"/>
          <w:noProof/>
          <w:sz w:val="24"/>
          <w:szCs w:val="24"/>
          <w:lang w:val="ru-RU" w:eastAsia="ru-RU"/>
        </w:rPr>
        <w:t>. Визуализируйте результаты расчетов, постоив соотвествующий график.</w:t>
      </w:r>
    </w:p>
    <w:p w:rsidR="00472DF1" w:rsidRPr="00472DF1" w:rsidRDefault="00472DF1" w:rsidP="00472DF1">
      <w:pPr>
        <w:spacing w:after="0" w:line="240" w:lineRule="auto"/>
        <w:jc w:val="both"/>
        <w:rPr>
          <w:rFonts w:ascii="Times New Roman" w:eastAsia="Times New Roman" w:hAnsi="Times New Roman" w:cs="Times New Roman"/>
          <w:b/>
          <w:bCs/>
          <w:sz w:val="24"/>
          <w:szCs w:val="24"/>
          <w:lang w:val="ru-RU" w:eastAsia="ru-RU"/>
        </w:rPr>
      </w:pPr>
    </w:p>
    <w:p w:rsidR="00472DF1" w:rsidRPr="00472DF1" w:rsidRDefault="00472DF1" w:rsidP="00472D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Задача 25. Имеются данные о заработной плате по двум предприятиям отрасли:</w:t>
      </w:r>
    </w:p>
    <w:p w:rsidR="00472DF1" w:rsidRPr="00472DF1" w:rsidRDefault="00472DF1" w:rsidP="00472D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1913"/>
        <w:gridCol w:w="1948"/>
        <w:gridCol w:w="1913"/>
        <w:gridCol w:w="1946"/>
      </w:tblGrid>
      <w:tr w:rsidR="00472DF1" w:rsidRPr="00472DF1" w:rsidTr="002A0A52">
        <w:trPr>
          <w:cantSplit/>
        </w:trPr>
        <w:tc>
          <w:tcPr>
            <w:tcW w:w="1566" w:type="dxa"/>
            <w:vMerge w:val="restart"/>
            <w:vAlign w:val="center"/>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roofErr w:type="gramStart"/>
            <w:r w:rsidRPr="00472DF1">
              <w:rPr>
                <w:rFonts w:ascii="Times New Roman" w:eastAsia="Times New Roman" w:hAnsi="Times New Roman" w:cs="Times New Roman"/>
                <w:sz w:val="24"/>
                <w:szCs w:val="24"/>
                <w:lang w:val="ru-RU" w:eastAsia="ru-RU"/>
              </w:rPr>
              <w:t>Пред</w:t>
            </w:r>
            <w:proofErr w:type="gramEnd"/>
            <w:r w:rsidRPr="00472DF1">
              <w:rPr>
                <w:rFonts w:ascii="Times New Roman" w:eastAsia="Times New Roman" w:hAnsi="Times New Roman" w:cs="Times New Roman"/>
                <w:sz w:val="24"/>
                <w:szCs w:val="24"/>
                <w:lang w:val="ru-RU" w:eastAsia="ru-RU"/>
              </w:rPr>
              <w:t xml:space="preserve"> приятие</w:t>
            </w:r>
          </w:p>
        </w:tc>
        <w:tc>
          <w:tcPr>
            <w:tcW w:w="3861" w:type="dxa"/>
            <w:gridSpan w:val="2"/>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Заработная плата, у.е</w:t>
            </w:r>
            <w:proofErr w:type="gramStart"/>
            <w:r w:rsidRPr="00472DF1">
              <w:rPr>
                <w:rFonts w:ascii="Times New Roman" w:eastAsia="Times New Roman" w:hAnsi="Times New Roman" w:cs="Times New Roman"/>
                <w:sz w:val="24"/>
                <w:szCs w:val="24"/>
                <w:lang w:val="ru-RU" w:eastAsia="ru-RU"/>
              </w:rPr>
              <w:t>..</w:t>
            </w:r>
            <w:proofErr w:type="gramEnd"/>
          </w:p>
        </w:tc>
        <w:tc>
          <w:tcPr>
            <w:tcW w:w="3859" w:type="dxa"/>
            <w:gridSpan w:val="2"/>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Доля работников, %</w:t>
            </w:r>
          </w:p>
        </w:tc>
      </w:tr>
      <w:tr w:rsidR="00472DF1" w:rsidRPr="00472DF1" w:rsidTr="002A0A52">
        <w:trPr>
          <w:cantSplit/>
        </w:trPr>
        <w:tc>
          <w:tcPr>
            <w:tcW w:w="1566" w:type="dxa"/>
            <w:vMerge/>
          </w:tcPr>
          <w:p w:rsidR="00472DF1" w:rsidRPr="00472DF1" w:rsidRDefault="00472DF1" w:rsidP="00472D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c>
        <w:tc>
          <w:tcPr>
            <w:tcW w:w="1913" w:type="dxa"/>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Базисный период</w:t>
            </w:r>
          </w:p>
        </w:tc>
        <w:tc>
          <w:tcPr>
            <w:tcW w:w="1948" w:type="dxa"/>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Отчетный период</w:t>
            </w:r>
          </w:p>
        </w:tc>
        <w:tc>
          <w:tcPr>
            <w:tcW w:w="1913" w:type="dxa"/>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Базисный период</w:t>
            </w:r>
          </w:p>
        </w:tc>
        <w:tc>
          <w:tcPr>
            <w:tcW w:w="1946" w:type="dxa"/>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Отчетный период</w:t>
            </w:r>
          </w:p>
        </w:tc>
      </w:tr>
      <w:tr w:rsidR="00472DF1" w:rsidRPr="00472DF1" w:rsidTr="002A0A52">
        <w:tc>
          <w:tcPr>
            <w:tcW w:w="1566" w:type="dxa"/>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w:t>
            </w:r>
          </w:p>
        </w:tc>
        <w:tc>
          <w:tcPr>
            <w:tcW w:w="1913" w:type="dxa"/>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1800</w:t>
            </w:r>
          </w:p>
        </w:tc>
        <w:tc>
          <w:tcPr>
            <w:tcW w:w="1948" w:type="dxa"/>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3200</w:t>
            </w:r>
          </w:p>
        </w:tc>
        <w:tc>
          <w:tcPr>
            <w:tcW w:w="1913" w:type="dxa"/>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43</w:t>
            </w:r>
          </w:p>
        </w:tc>
        <w:tc>
          <w:tcPr>
            <w:tcW w:w="1946" w:type="dxa"/>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40</w:t>
            </w:r>
          </w:p>
        </w:tc>
      </w:tr>
      <w:tr w:rsidR="00472DF1" w:rsidRPr="00472DF1" w:rsidTr="002A0A52">
        <w:tc>
          <w:tcPr>
            <w:tcW w:w="1566" w:type="dxa"/>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w:t>
            </w:r>
          </w:p>
        </w:tc>
        <w:tc>
          <w:tcPr>
            <w:tcW w:w="1913" w:type="dxa"/>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4100</w:t>
            </w:r>
          </w:p>
        </w:tc>
        <w:tc>
          <w:tcPr>
            <w:tcW w:w="1948" w:type="dxa"/>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4800</w:t>
            </w:r>
          </w:p>
        </w:tc>
        <w:tc>
          <w:tcPr>
            <w:tcW w:w="1913" w:type="dxa"/>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57</w:t>
            </w:r>
          </w:p>
        </w:tc>
        <w:tc>
          <w:tcPr>
            <w:tcW w:w="1946" w:type="dxa"/>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60</w:t>
            </w:r>
          </w:p>
        </w:tc>
      </w:tr>
    </w:tbl>
    <w:p w:rsidR="00472DF1" w:rsidRPr="00472DF1" w:rsidRDefault="00472DF1" w:rsidP="00472D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p w:rsidR="00472DF1" w:rsidRPr="00472DF1" w:rsidRDefault="00472DF1" w:rsidP="00472DF1">
      <w:pPr>
        <w:overflowPunct w:val="0"/>
        <w:autoSpaceDE w:val="0"/>
        <w:autoSpaceDN w:val="0"/>
        <w:adjustRightInd w:val="0"/>
        <w:spacing w:after="0" w:line="240" w:lineRule="auto"/>
        <w:ind w:left="567"/>
        <w:jc w:val="both"/>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Определить индексы заработной платы переменного, постоянного состава и структурных сдвигов.</w:t>
      </w:r>
    </w:p>
    <w:p w:rsidR="00472DF1" w:rsidRPr="00472DF1" w:rsidRDefault="00472DF1" w:rsidP="00472DF1">
      <w:pPr>
        <w:spacing w:after="0" w:line="240" w:lineRule="auto"/>
        <w:jc w:val="both"/>
        <w:rPr>
          <w:rFonts w:ascii="Times New Roman" w:eastAsia="Times New Roman" w:hAnsi="Times New Roman" w:cs="Times New Roman"/>
          <w:b/>
          <w:bCs/>
          <w:sz w:val="24"/>
          <w:szCs w:val="24"/>
          <w:lang w:val="ru-RU" w:eastAsia="ru-RU"/>
        </w:rPr>
      </w:pPr>
    </w:p>
    <w:p w:rsidR="00472DF1" w:rsidRPr="00472DF1" w:rsidRDefault="00472DF1" w:rsidP="00472D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Задача 26. Имеются данные о заработной плате по двум предприятиям отрасли:</w:t>
      </w:r>
    </w:p>
    <w:p w:rsidR="00472DF1" w:rsidRPr="00472DF1" w:rsidRDefault="00472DF1" w:rsidP="00472D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1913"/>
        <w:gridCol w:w="1948"/>
        <w:gridCol w:w="1913"/>
        <w:gridCol w:w="1946"/>
      </w:tblGrid>
      <w:tr w:rsidR="00472DF1" w:rsidRPr="00472DF1" w:rsidTr="002A0A52">
        <w:trPr>
          <w:cantSplit/>
        </w:trPr>
        <w:tc>
          <w:tcPr>
            <w:tcW w:w="1566" w:type="dxa"/>
            <w:vMerge w:val="restart"/>
            <w:vAlign w:val="center"/>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Предприятие</w:t>
            </w:r>
          </w:p>
        </w:tc>
        <w:tc>
          <w:tcPr>
            <w:tcW w:w="3861" w:type="dxa"/>
            <w:gridSpan w:val="2"/>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Заработная плата, у.е</w:t>
            </w:r>
            <w:proofErr w:type="gramStart"/>
            <w:r w:rsidRPr="00472DF1">
              <w:rPr>
                <w:rFonts w:ascii="Times New Roman" w:eastAsia="Times New Roman" w:hAnsi="Times New Roman" w:cs="Times New Roman"/>
                <w:sz w:val="24"/>
                <w:szCs w:val="24"/>
                <w:lang w:val="ru-RU" w:eastAsia="ru-RU"/>
              </w:rPr>
              <w:t>..</w:t>
            </w:r>
            <w:proofErr w:type="gramEnd"/>
          </w:p>
        </w:tc>
        <w:tc>
          <w:tcPr>
            <w:tcW w:w="3859" w:type="dxa"/>
            <w:gridSpan w:val="2"/>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Доля работников, %</w:t>
            </w:r>
          </w:p>
        </w:tc>
      </w:tr>
      <w:tr w:rsidR="00472DF1" w:rsidRPr="00472DF1" w:rsidTr="002A0A52">
        <w:trPr>
          <w:cantSplit/>
        </w:trPr>
        <w:tc>
          <w:tcPr>
            <w:tcW w:w="1566" w:type="dxa"/>
            <w:vMerge/>
          </w:tcPr>
          <w:p w:rsidR="00472DF1" w:rsidRPr="00472DF1" w:rsidRDefault="00472DF1" w:rsidP="00472D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c>
        <w:tc>
          <w:tcPr>
            <w:tcW w:w="1913" w:type="dxa"/>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Базисный период</w:t>
            </w:r>
          </w:p>
        </w:tc>
        <w:tc>
          <w:tcPr>
            <w:tcW w:w="1948" w:type="dxa"/>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Отчетный период</w:t>
            </w:r>
          </w:p>
        </w:tc>
        <w:tc>
          <w:tcPr>
            <w:tcW w:w="1913" w:type="dxa"/>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Базисный период</w:t>
            </w:r>
          </w:p>
        </w:tc>
        <w:tc>
          <w:tcPr>
            <w:tcW w:w="1946" w:type="dxa"/>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Отчетный период</w:t>
            </w:r>
          </w:p>
        </w:tc>
      </w:tr>
      <w:tr w:rsidR="00472DF1" w:rsidRPr="00472DF1" w:rsidTr="002A0A52">
        <w:tc>
          <w:tcPr>
            <w:tcW w:w="1566" w:type="dxa"/>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w:t>
            </w:r>
          </w:p>
        </w:tc>
        <w:tc>
          <w:tcPr>
            <w:tcW w:w="1913" w:type="dxa"/>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1800</w:t>
            </w:r>
          </w:p>
        </w:tc>
        <w:tc>
          <w:tcPr>
            <w:tcW w:w="1948" w:type="dxa"/>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3200</w:t>
            </w:r>
          </w:p>
        </w:tc>
        <w:tc>
          <w:tcPr>
            <w:tcW w:w="1913" w:type="dxa"/>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43</w:t>
            </w:r>
          </w:p>
        </w:tc>
        <w:tc>
          <w:tcPr>
            <w:tcW w:w="1946" w:type="dxa"/>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40</w:t>
            </w:r>
          </w:p>
        </w:tc>
      </w:tr>
      <w:tr w:rsidR="00472DF1" w:rsidRPr="00472DF1" w:rsidTr="002A0A52">
        <w:tc>
          <w:tcPr>
            <w:tcW w:w="1566" w:type="dxa"/>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w:t>
            </w:r>
          </w:p>
        </w:tc>
        <w:tc>
          <w:tcPr>
            <w:tcW w:w="1913" w:type="dxa"/>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4100</w:t>
            </w:r>
          </w:p>
        </w:tc>
        <w:tc>
          <w:tcPr>
            <w:tcW w:w="1948" w:type="dxa"/>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4800</w:t>
            </w:r>
          </w:p>
        </w:tc>
        <w:tc>
          <w:tcPr>
            <w:tcW w:w="1913" w:type="dxa"/>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57</w:t>
            </w:r>
          </w:p>
        </w:tc>
        <w:tc>
          <w:tcPr>
            <w:tcW w:w="1946" w:type="dxa"/>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60</w:t>
            </w:r>
          </w:p>
        </w:tc>
      </w:tr>
    </w:tbl>
    <w:p w:rsidR="00472DF1" w:rsidRPr="00472DF1" w:rsidRDefault="00472DF1" w:rsidP="00472D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p w:rsidR="00472DF1" w:rsidRPr="00472DF1" w:rsidRDefault="00472DF1" w:rsidP="00472DF1">
      <w:pPr>
        <w:overflowPunct w:val="0"/>
        <w:autoSpaceDE w:val="0"/>
        <w:autoSpaceDN w:val="0"/>
        <w:adjustRightInd w:val="0"/>
        <w:spacing w:after="0" w:line="240" w:lineRule="auto"/>
        <w:ind w:left="567"/>
        <w:jc w:val="both"/>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Определить индексы заработной платы переменного, постоянного состава и структурных сдвигов.</w:t>
      </w:r>
    </w:p>
    <w:p w:rsidR="00472DF1" w:rsidRPr="00472DF1" w:rsidRDefault="00472DF1" w:rsidP="00472DF1">
      <w:pPr>
        <w:overflowPunct w:val="0"/>
        <w:autoSpaceDE w:val="0"/>
        <w:autoSpaceDN w:val="0"/>
        <w:adjustRightInd w:val="0"/>
        <w:spacing w:after="0" w:line="240" w:lineRule="auto"/>
        <w:ind w:left="567"/>
        <w:jc w:val="both"/>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ko-KR"/>
        </w:rPr>
      </w:pPr>
      <w:r w:rsidRPr="00472DF1">
        <w:rPr>
          <w:rFonts w:ascii="Times New Roman" w:eastAsia="Times New Roman" w:hAnsi="Times New Roman" w:cs="Times New Roman"/>
          <w:sz w:val="24"/>
          <w:szCs w:val="24"/>
          <w:lang w:val="ru-RU" w:eastAsia="ko-KR"/>
        </w:rPr>
        <w:t>Задача 27. Оптовая продажа некоторых продуктов питания на внутреннем рынке изменилась.</w:t>
      </w:r>
    </w:p>
    <w:p w:rsidR="00472DF1" w:rsidRPr="00472DF1" w:rsidRDefault="00472DF1" w:rsidP="00472DF1">
      <w:pPr>
        <w:spacing w:after="0" w:line="240" w:lineRule="auto"/>
        <w:ind w:firstLine="567"/>
        <w:jc w:val="both"/>
        <w:rPr>
          <w:rFonts w:ascii="Times New Roman" w:eastAsia="Times New Roman" w:hAnsi="Times New Roman" w:cs="Times New Roman"/>
          <w:sz w:val="24"/>
          <w:szCs w:val="24"/>
          <w:lang w:val="ru-RU" w:eastAsia="ko-K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3"/>
        <w:gridCol w:w="2114"/>
        <w:gridCol w:w="1980"/>
        <w:gridCol w:w="3455"/>
      </w:tblGrid>
      <w:tr w:rsidR="00472DF1" w:rsidRPr="00703931" w:rsidTr="002A0A52">
        <w:trPr>
          <w:cantSplit/>
        </w:trPr>
        <w:tc>
          <w:tcPr>
            <w:tcW w:w="1913" w:type="dxa"/>
            <w:vMerge w:val="restart"/>
            <w:vAlign w:val="center"/>
          </w:tcPr>
          <w:p w:rsidR="00472DF1" w:rsidRPr="00472DF1" w:rsidRDefault="00472DF1" w:rsidP="00472DF1">
            <w:pPr>
              <w:spacing w:after="0" w:line="240" w:lineRule="auto"/>
              <w:ind w:firstLine="567"/>
              <w:jc w:val="center"/>
              <w:rPr>
                <w:rFonts w:ascii="Times New Roman" w:eastAsia="Times New Roman" w:hAnsi="Times New Roman" w:cs="Times New Roman"/>
                <w:sz w:val="24"/>
                <w:szCs w:val="24"/>
                <w:lang w:val="ru-RU" w:eastAsia="ko-KR"/>
              </w:rPr>
            </w:pPr>
            <w:r w:rsidRPr="00472DF1">
              <w:rPr>
                <w:rFonts w:ascii="Times New Roman" w:eastAsia="Times New Roman" w:hAnsi="Times New Roman" w:cs="Times New Roman"/>
                <w:sz w:val="24"/>
                <w:szCs w:val="24"/>
                <w:lang w:val="ru-RU" w:eastAsia="ko-KR"/>
              </w:rPr>
              <w:t>Продукт</w:t>
            </w:r>
          </w:p>
        </w:tc>
        <w:tc>
          <w:tcPr>
            <w:tcW w:w="4094" w:type="dxa"/>
            <w:gridSpan w:val="2"/>
          </w:tcPr>
          <w:p w:rsidR="00472DF1" w:rsidRPr="00472DF1" w:rsidRDefault="00472DF1" w:rsidP="00472DF1">
            <w:pPr>
              <w:spacing w:after="0" w:line="240" w:lineRule="auto"/>
              <w:ind w:firstLine="567"/>
              <w:jc w:val="center"/>
              <w:rPr>
                <w:rFonts w:ascii="Times New Roman" w:eastAsia="Times New Roman" w:hAnsi="Times New Roman" w:cs="Times New Roman"/>
                <w:sz w:val="24"/>
                <w:szCs w:val="24"/>
                <w:lang w:val="ru-RU" w:eastAsia="ko-KR"/>
              </w:rPr>
            </w:pPr>
            <w:r w:rsidRPr="00472DF1">
              <w:rPr>
                <w:rFonts w:ascii="Times New Roman" w:eastAsia="Times New Roman" w:hAnsi="Times New Roman" w:cs="Times New Roman"/>
                <w:sz w:val="24"/>
                <w:szCs w:val="24"/>
                <w:lang w:val="ru-RU" w:eastAsia="ko-KR"/>
              </w:rPr>
              <w:t xml:space="preserve">Товарооборот в фактических ценах, тыс. </w:t>
            </w:r>
            <w:proofErr w:type="spellStart"/>
            <w:r w:rsidRPr="00472DF1">
              <w:rPr>
                <w:rFonts w:ascii="Times New Roman" w:eastAsia="Times New Roman" w:hAnsi="Times New Roman" w:cs="Times New Roman"/>
                <w:sz w:val="24"/>
                <w:szCs w:val="24"/>
                <w:lang w:val="ru-RU" w:eastAsia="ko-KR"/>
              </w:rPr>
              <w:t>ден</w:t>
            </w:r>
            <w:proofErr w:type="spellEnd"/>
            <w:r w:rsidRPr="00472DF1">
              <w:rPr>
                <w:rFonts w:ascii="Times New Roman" w:eastAsia="Times New Roman" w:hAnsi="Times New Roman" w:cs="Times New Roman"/>
                <w:sz w:val="24"/>
                <w:szCs w:val="24"/>
                <w:lang w:val="ru-RU" w:eastAsia="ko-KR"/>
              </w:rPr>
              <w:t xml:space="preserve">. </w:t>
            </w:r>
            <w:proofErr w:type="spellStart"/>
            <w:proofErr w:type="gramStart"/>
            <w:r w:rsidRPr="00472DF1">
              <w:rPr>
                <w:rFonts w:ascii="Times New Roman" w:eastAsia="Times New Roman" w:hAnsi="Times New Roman" w:cs="Times New Roman"/>
                <w:sz w:val="24"/>
                <w:szCs w:val="24"/>
                <w:lang w:val="ru-RU" w:eastAsia="ko-KR"/>
              </w:rPr>
              <w:t>ед</w:t>
            </w:r>
            <w:proofErr w:type="spellEnd"/>
            <w:proofErr w:type="gramEnd"/>
          </w:p>
        </w:tc>
        <w:tc>
          <w:tcPr>
            <w:tcW w:w="3455" w:type="dxa"/>
            <w:vMerge w:val="restart"/>
          </w:tcPr>
          <w:p w:rsidR="00472DF1" w:rsidRPr="00472DF1" w:rsidRDefault="00472DF1" w:rsidP="00472DF1">
            <w:pPr>
              <w:spacing w:after="0" w:line="240" w:lineRule="auto"/>
              <w:ind w:firstLine="567"/>
              <w:jc w:val="center"/>
              <w:rPr>
                <w:rFonts w:ascii="Times New Roman" w:eastAsia="Times New Roman" w:hAnsi="Times New Roman" w:cs="Times New Roman"/>
                <w:sz w:val="24"/>
                <w:szCs w:val="24"/>
                <w:lang w:val="ru-RU" w:eastAsia="ko-KR"/>
              </w:rPr>
            </w:pPr>
            <w:r w:rsidRPr="00472DF1">
              <w:rPr>
                <w:rFonts w:ascii="Times New Roman" w:eastAsia="Times New Roman" w:hAnsi="Times New Roman" w:cs="Times New Roman"/>
                <w:sz w:val="24"/>
                <w:szCs w:val="24"/>
                <w:lang w:val="ru-RU" w:eastAsia="ko-KR"/>
              </w:rPr>
              <w:t xml:space="preserve">Товарооборот текущего периода в неизменных ценах, тыс. </w:t>
            </w:r>
            <w:proofErr w:type="spellStart"/>
            <w:r w:rsidRPr="00472DF1">
              <w:rPr>
                <w:rFonts w:ascii="Times New Roman" w:eastAsia="Times New Roman" w:hAnsi="Times New Roman" w:cs="Times New Roman"/>
                <w:sz w:val="24"/>
                <w:szCs w:val="24"/>
                <w:lang w:val="ru-RU" w:eastAsia="ko-KR"/>
              </w:rPr>
              <w:t>ден</w:t>
            </w:r>
            <w:proofErr w:type="spellEnd"/>
            <w:r w:rsidRPr="00472DF1">
              <w:rPr>
                <w:rFonts w:ascii="Times New Roman" w:eastAsia="Times New Roman" w:hAnsi="Times New Roman" w:cs="Times New Roman"/>
                <w:sz w:val="24"/>
                <w:szCs w:val="24"/>
                <w:lang w:val="ru-RU" w:eastAsia="ko-KR"/>
              </w:rPr>
              <w:t>. ед.</w:t>
            </w:r>
          </w:p>
        </w:tc>
      </w:tr>
      <w:tr w:rsidR="00472DF1" w:rsidRPr="00472DF1" w:rsidTr="002A0A52">
        <w:trPr>
          <w:cantSplit/>
        </w:trPr>
        <w:tc>
          <w:tcPr>
            <w:tcW w:w="1913" w:type="dxa"/>
            <w:vMerge/>
          </w:tcPr>
          <w:p w:rsidR="00472DF1" w:rsidRPr="00472DF1" w:rsidRDefault="00472DF1" w:rsidP="00472DF1">
            <w:pPr>
              <w:spacing w:after="0" w:line="240" w:lineRule="auto"/>
              <w:ind w:firstLine="567"/>
              <w:jc w:val="both"/>
              <w:rPr>
                <w:rFonts w:ascii="Times New Roman" w:eastAsia="Times New Roman" w:hAnsi="Times New Roman" w:cs="Times New Roman"/>
                <w:sz w:val="24"/>
                <w:szCs w:val="24"/>
                <w:lang w:val="ru-RU" w:eastAsia="ko-KR"/>
              </w:rPr>
            </w:pPr>
          </w:p>
        </w:tc>
        <w:tc>
          <w:tcPr>
            <w:tcW w:w="2114" w:type="dxa"/>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Базисный период</w:t>
            </w:r>
          </w:p>
        </w:tc>
        <w:tc>
          <w:tcPr>
            <w:tcW w:w="1980" w:type="dxa"/>
          </w:tcPr>
          <w:p w:rsidR="00472DF1" w:rsidRPr="00472DF1" w:rsidRDefault="00472DF1" w:rsidP="00472DF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Текущий период</w:t>
            </w:r>
          </w:p>
        </w:tc>
        <w:tc>
          <w:tcPr>
            <w:tcW w:w="3455" w:type="dxa"/>
            <w:vMerge/>
          </w:tcPr>
          <w:p w:rsidR="00472DF1" w:rsidRPr="00472DF1" w:rsidRDefault="00472DF1" w:rsidP="00472DF1">
            <w:pPr>
              <w:spacing w:after="0" w:line="240" w:lineRule="auto"/>
              <w:ind w:firstLine="567"/>
              <w:jc w:val="center"/>
              <w:rPr>
                <w:rFonts w:ascii="Times New Roman" w:eastAsia="Times New Roman" w:hAnsi="Times New Roman" w:cs="Times New Roman"/>
                <w:sz w:val="24"/>
                <w:szCs w:val="24"/>
                <w:lang w:val="ru-RU" w:eastAsia="ko-KR"/>
              </w:rPr>
            </w:pPr>
          </w:p>
        </w:tc>
      </w:tr>
      <w:tr w:rsidR="00472DF1" w:rsidRPr="00472DF1" w:rsidTr="002A0A52">
        <w:tc>
          <w:tcPr>
            <w:tcW w:w="1913" w:type="dxa"/>
          </w:tcPr>
          <w:p w:rsidR="00472DF1" w:rsidRPr="00472DF1" w:rsidRDefault="00472DF1" w:rsidP="00472DF1">
            <w:pPr>
              <w:spacing w:after="0" w:line="240" w:lineRule="auto"/>
              <w:ind w:firstLine="567"/>
              <w:jc w:val="both"/>
              <w:rPr>
                <w:rFonts w:ascii="Times New Roman" w:eastAsia="Times New Roman" w:hAnsi="Times New Roman" w:cs="Times New Roman"/>
                <w:sz w:val="24"/>
                <w:szCs w:val="24"/>
                <w:lang w:val="ru-RU" w:eastAsia="ko-KR"/>
              </w:rPr>
            </w:pPr>
            <w:r w:rsidRPr="00472DF1">
              <w:rPr>
                <w:rFonts w:ascii="Times New Roman" w:eastAsia="Times New Roman" w:hAnsi="Times New Roman" w:cs="Times New Roman"/>
                <w:sz w:val="24"/>
                <w:szCs w:val="24"/>
                <w:lang w:val="ru-RU" w:eastAsia="ko-KR"/>
              </w:rPr>
              <w:t xml:space="preserve">Сахар </w:t>
            </w:r>
          </w:p>
        </w:tc>
        <w:tc>
          <w:tcPr>
            <w:tcW w:w="2114" w:type="dxa"/>
          </w:tcPr>
          <w:p w:rsidR="00472DF1" w:rsidRPr="00472DF1" w:rsidRDefault="00472DF1" w:rsidP="00472DF1">
            <w:pPr>
              <w:spacing w:after="0" w:line="240" w:lineRule="auto"/>
              <w:ind w:firstLine="567"/>
              <w:jc w:val="center"/>
              <w:rPr>
                <w:rFonts w:ascii="Times New Roman" w:eastAsia="Times New Roman" w:hAnsi="Times New Roman" w:cs="Times New Roman"/>
                <w:sz w:val="24"/>
                <w:szCs w:val="24"/>
                <w:lang w:val="ru-RU" w:eastAsia="ko-KR"/>
              </w:rPr>
            </w:pPr>
            <w:r w:rsidRPr="00472DF1">
              <w:rPr>
                <w:rFonts w:ascii="Times New Roman" w:eastAsia="Times New Roman" w:hAnsi="Times New Roman" w:cs="Times New Roman"/>
                <w:sz w:val="24"/>
                <w:szCs w:val="24"/>
                <w:lang w:val="ru-RU" w:eastAsia="ko-KR"/>
              </w:rPr>
              <w:t>126</w:t>
            </w:r>
          </w:p>
        </w:tc>
        <w:tc>
          <w:tcPr>
            <w:tcW w:w="1980" w:type="dxa"/>
          </w:tcPr>
          <w:p w:rsidR="00472DF1" w:rsidRPr="00472DF1" w:rsidRDefault="00472DF1" w:rsidP="00472DF1">
            <w:pPr>
              <w:spacing w:after="0" w:line="240" w:lineRule="auto"/>
              <w:ind w:firstLine="567"/>
              <w:jc w:val="center"/>
              <w:rPr>
                <w:rFonts w:ascii="Times New Roman" w:eastAsia="Times New Roman" w:hAnsi="Times New Roman" w:cs="Times New Roman"/>
                <w:sz w:val="24"/>
                <w:szCs w:val="24"/>
                <w:lang w:val="ru-RU" w:eastAsia="ko-KR"/>
              </w:rPr>
            </w:pPr>
            <w:r w:rsidRPr="00472DF1">
              <w:rPr>
                <w:rFonts w:ascii="Times New Roman" w:eastAsia="Times New Roman" w:hAnsi="Times New Roman" w:cs="Times New Roman"/>
                <w:sz w:val="24"/>
                <w:szCs w:val="24"/>
                <w:lang w:val="ru-RU" w:eastAsia="ko-KR"/>
              </w:rPr>
              <w:t>283</w:t>
            </w:r>
          </w:p>
        </w:tc>
        <w:tc>
          <w:tcPr>
            <w:tcW w:w="3455" w:type="dxa"/>
          </w:tcPr>
          <w:p w:rsidR="00472DF1" w:rsidRPr="00472DF1" w:rsidRDefault="00472DF1" w:rsidP="00472DF1">
            <w:pPr>
              <w:spacing w:after="0" w:line="240" w:lineRule="auto"/>
              <w:ind w:firstLine="567"/>
              <w:jc w:val="center"/>
              <w:rPr>
                <w:rFonts w:ascii="Times New Roman" w:eastAsia="Times New Roman" w:hAnsi="Times New Roman" w:cs="Times New Roman"/>
                <w:sz w:val="24"/>
                <w:szCs w:val="24"/>
                <w:lang w:val="ru-RU" w:eastAsia="ko-KR"/>
              </w:rPr>
            </w:pPr>
            <w:r w:rsidRPr="00472DF1">
              <w:rPr>
                <w:rFonts w:ascii="Times New Roman" w:eastAsia="Times New Roman" w:hAnsi="Times New Roman" w:cs="Times New Roman"/>
                <w:sz w:val="24"/>
                <w:szCs w:val="24"/>
                <w:lang w:val="ru-RU" w:eastAsia="ko-KR"/>
              </w:rPr>
              <w:t>122</w:t>
            </w:r>
          </w:p>
        </w:tc>
      </w:tr>
      <w:tr w:rsidR="00472DF1" w:rsidRPr="00472DF1" w:rsidTr="002A0A52">
        <w:tc>
          <w:tcPr>
            <w:tcW w:w="1913" w:type="dxa"/>
          </w:tcPr>
          <w:p w:rsidR="00472DF1" w:rsidRPr="00472DF1" w:rsidRDefault="00472DF1" w:rsidP="00472DF1">
            <w:pPr>
              <w:spacing w:after="0" w:line="240" w:lineRule="auto"/>
              <w:ind w:firstLine="567"/>
              <w:jc w:val="both"/>
              <w:rPr>
                <w:rFonts w:ascii="Times New Roman" w:eastAsia="Times New Roman" w:hAnsi="Times New Roman" w:cs="Times New Roman"/>
                <w:sz w:val="24"/>
                <w:szCs w:val="24"/>
                <w:lang w:val="ru-RU" w:eastAsia="ko-KR"/>
              </w:rPr>
            </w:pPr>
            <w:r w:rsidRPr="00472DF1">
              <w:rPr>
                <w:rFonts w:ascii="Times New Roman" w:eastAsia="Times New Roman" w:hAnsi="Times New Roman" w:cs="Times New Roman"/>
                <w:sz w:val="24"/>
                <w:szCs w:val="24"/>
                <w:lang w:val="ru-RU" w:eastAsia="ko-KR"/>
              </w:rPr>
              <w:t>Масло подсолнечное</w:t>
            </w:r>
          </w:p>
        </w:tc>
        <w:tc>
          <w:tcPr>
            <w:tcW w:w="2114" w:type="dxa"/>
          </w:tcPr>
          <w:p w:rsidR="00472DF1" w:rsidRPr="00472DF1" w:rsidRDefault="00472DF1" w:rsidP="00472DF1">
            <w:pPr>
              <w:spacing w:after="0" w:line="240" w:lineRule="auto"/>
              <w:ind w:firstLine="567"/>
              <w:jc w:val="center"/>
              <w:rPr>
                <w:rFonts w:ascii="Times New Roman" w:eastAsia="Times New Roman" w:hAnsi="Times New Roman" w:cs="Times New Roman"/>
                <w:sz w:val="24"/>
                <w:szCs w:val="24"/>
                <w:lang w:val="ru-RU" w:eastAsia="ko-KR"/>
              </w:rPr>
            </w:pPr>
            <w:r w:rsidRPr="00472DF1">
              <w:rPr>
                <w:rFonts w:ascii="Times New Roman" w:eastAsia="Times New Roman" w:hAnsi="Times New Roman" w:cs="Times New Roman"/>
                <w:sz w:val="24"/>
                <w:szCs w:val="24"/>
                <w:lang w:val="ru-RU" w:eastAsia="ko-KR"/>
              </w:rPr>
              <w:t>214</w:t>
            </w:r>
          </w:p>
        </w:tc>
        <w:tc>
          <w:tcPr>
            <w:tcW w:w="1980" w:type="dxa"/>
          </w:tcPr>
          <w:p w:rsidR="00472DF1" w:rsidRPr="00472DF1" w:rsidRDefault="00472DF1" w:rsidP="00472DF1">
            <w:pPr>
              <w:spacing w:after="0" w:line="240" w:lineRule="auto"/>
              <w:ind w:firstLine="567"/>
              <w:jc w:val="center"/>
              <w:rPr>
                <w:rFonts w:ascii="Times New Roman" w:eastAsia="Times New Roman" w:hAnsi="Times New Roman" w:cs="Times New Roman"/>
                <w:sz w:val="24"/>
                <w:szCs w:val="24"/>
                <w:lang w:val="ru-RU" w:eastAsia="ko-KR"/>
              </w:rPr>
            </w:pPr>
            <w:r w:rsidRPr="00472DF1">
              <w:rPr>
                <w:rFonts w:ascii="Times New Roman" w:eastAsia="Times New Roman" w:hAnsi="Times New Roman" w:cs="Times New Roman"/>
                <w:sz w:val="24"/>
                <w:szCs w:val="24"/>
                <w:lang w:val="ru-RU" w:eastAsia="ko-KR"/>
              </w:rPr>
              <w:t>380</w:t>
            </w:r>
          </w:p>
        </w:tc>
        <w:tc>
          <w:tcPr>
            <w:tcW w:w="3455" w:type="dxa"/>
          </w:tcPr>
          <w:p w:rsidR="00472DF1" w:rsidRPr="00472DF1" w:rsidRDefault="00472DF1" w:rsidP="00472DF1">
            <w:pPr>
              <w:spacing w:after="0" w:line="240" w:lineRule="auto"/>
              <w:ind w:firstLine="567"/>
              <w:jc w:val="center"/>
              <w:rPr>
                <w:rFonts w:ascii="Times New Roman" w:eastAsia="Times New Roman" w:hAnsi="Times New Roman" w:cs="Times New Roman"/>
                <w:sz w:val="24"/>
                <w:szCs w:val="24"/>
                <w:lang w:val="ru-RU" w:eastAsia="ko-KR"/>
              </w:rPr>
            </w:pPr>
            <w:r w:rsidRPr="00472DF1">
              <w:rPr>
                <w:rFonts w:ascii="Times New Roman" w:eastAsia="Times New Roman" w:hAnsi="Times New Roman" w:cs="Times New Roman"/>
                <w:sz w:val="24"/>
                <w:szCs w:val="24"/>
                <w:lang w:val="ru-RU" w:eastAsia="ko-KR"/>
              </w:rPr>
              <w:t>268</w:t>
            </w:r>
          </w:p>
        </w:tc>
      </w:tr>
    </w:tbl>
    <w:p w:rsidR="00472DF1" w:rsidRPr="00472DF1" w:rsidRDefault="00472DF1" w:rsidP="00472DF1">
      <w:pPr>
        <w:spacing w:after="0" w:line="240" w:lineRule="auto"/>
        <w:ind w:firstLine="567"/>
        <w:jc w:val="both"/>
        <w:rPr>
          <w:rFonts w:ascii="Times New Roman" w:eastAsia="Times New Roman" w:hAnsi="Times New Roman" w:cs="Times New Roman"/>
          <w:sz w:val="24"/>
          <w:szCs w:val="24"/>
          <w:lang w:val="ru-RU" w:eastAsia="ko-KR"/>
        </w:rPr>
      </w:pPr>
    </w:p>
    <w:p w:rsidR="00472DF1" w:rsidRPr="00472DF1" w:rsidRDefault="00472DF1" w:rsidP="00472DF1">
      <w:pPr>
        <w:spacing w:after="0" w:line="240" w:lineRule="auto"/>
        <w:ind w:left="567" w:firstLine="567"/>
        <w:jc w:val="both"/>
        <w:rPr>
          <w:rFonts w:ascii="Times New Roman" w:eastAsia="Times New Roman" w:hAnsi="Times New Roman" w:cs="Times New Roman"/>
          <w:sz w:val="24"/>
          <w:szCs w:val="24"/>
          <w:lang w:val="ru-RU" w:eastAsia="ko-KR"/>
        </w:rPr>
      </w:pPr>
      <w:r w:rsidRPr="00472DF1">
        <w:rPr>
          <w:rFonts w:ascii="Times New Roman" w:eastAsia="Times New Roman" w:hAnsi="Times New Roman" w:cs="Times New Roman"/>
          <w:sz w:val="24"/>
          <w:szCs w:val="24"/>
          <w:lang w:val="ru-RU" w:eastAsia="ko-KR"/>
        </w:rPr>
        <w:t>Определить индивидуальные индексы цен; сводные индексы товарооборота, цен и физического объема проданных продуктов питания.</w:t>
      </w:r>
    </w:p>
    <w:p w:rsidR="00472DF1" w:rsidRPr="00472DF1" w:rsidRDefault="00472DF1" w:rsidP="00472D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p>
    <w:p w:rsidR="00472DF1" w:rsidRPr="00472DF1" w:rsidRDefault="00472DF1" w:rsidP="00472DF1">
      <w:p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Задача 28. Имеются данные о демографической ситуации в РФ за 2013г.: численность постоянного населения на 01.01.2017г. составила 146804372 чел., в течение анализируемого периода родилось 1690307 чел., умерло 1826125 чел., в том числе 9577 детей в возрасте до одного года, зарегистрировано 1049735 браков и 611436 разводов. Число прибывшего населения превысило число выбывшего на 211878 чел.</w:t>
      </w:r>
    </w:p>
    <w:p w:rsidR="00472DF1" w:rsidRPr="00472DF1" w:rsidRDefault="00472DF1" w:rsidP="00472DF1">
      <w:pPr>
        <w:spacing w:after="0" w:line="240" w:lineRule="auto"/>
        <w:ind w:firstLine="708"/>
        <w:jc w:val="both"/>
        <w:rPr>
          <w:rFonts w:ascii="Times New Roman" w:eastAsiaTheme="minorHAnsi" w:hAnsi="Times New Roman" w:cs="Times New Roman"/>
          <w:sz w:val="24"/>
          <w:szCs w:val="24"/>
          <w:lang w:val="ru-RU"/>
        </w:rPr>
      </w:pPr>
    </w:p>
    <w:p w:rsidR="00472DF1" w:rsidRPr="00472DF1" w:rsidRDefault="00472DF1" w:rsidP="00472DF1">
      <w:pPr>
        <w:spacing w:after="0" w:line="240" w:lineRule="auto"/>
        <w:ind w:firstLine="708"/>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Определить:</w:t>
      </w:r>
    </w:p>
    <w:p w:rsidR="00472DF1" w:rsidRPr="00472DF1" w:rsidRDefault="00472DF1" w:rsidP="00472DF1">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 xml:space="preserve">Численность постоянного населения </w:t>
      </w:r>
      <w:proofErr w:type="gramStart"/>
      <w:r w:rsidRPr="00472DF1">
        <w:rPr>
          <w:rFonts w:ascii="Times New Roman" w:eastAsiaTheme="minorHAnsi" w:hAnsi="Times New Roman" w:cs="Times New Roman"/>
          <w:sz w:val="24"/>
          <w:szCs w:val="24"/>
          <w:lang w:val="ru-RU"/>
        </w:rPr>
        <w:t>на конец</w:t>
      </w:r>
      <w:proofErr w:type="gramEnd"/>
      <w:r w:rsidRPr="00472DF1">
        <w:rPr>
          <w:rFonts w:ascii="Times New Roman" w:eastAsiaTheme="minorHAnsi" w:hAnsi="Times New Roman" w:cs="Times New Roman"/>
          <w:sz w:val="24"/>
          <w:szCs w:val="24"/>
          <w:lang w:val="ru-RU"/>
        </w:rPr>
        <w:t xml:space="preserve"> 2017 г.</w:t>
      </w:r>
    </w:p>
    <w:p w:rsidR="00472DF1" w:rsidRPr="00472DF1" w:rsidRDefault="00472DF1" w:rsidP="00472DF1">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Среднюю численность населения за 2017 г.;</w:t>
      </w:r>
    </w:p>
    <w:p w:rsidR="00472DF1" w:rsidRPr="00472DF1" w:rsidRDefault="00472DF1" w:rsidP="00472DF1">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Общие коэффициенты рождаемости, смертности и естественного прироста.</w:t>
      </w:r>
    </w:p>
    <w:p w:rsidR="00472DF1" w:rsidRPr="00472DF1" w:rsidRDefault="00472DF1" w:rsidP="00472DF1">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 xml:space="preserve"> Коэффициенты миграционного и общего прироста.</w:t>
      </w:r>
    </w:p>
    <w:p w:rsidR="00472DF1" w:rsidRPr="00472DF1" w:rsidRDefault="00472DF1" w:rsidP="00472DF1">
      <w:pPr>
        <w:numPr>
          <w:ilvl w:val="1"/>
          <w:numId w:val="42"/>
        </w:numPr>
        <w:tabs>
          <w:tab w:val="num" w:pos="426"/>
        </w:tabs>
        <w:spacing w:after="0" w:line="240" w:lineRule="auto"/>
        <w:jc w:val="both"/>
        <w:rPr>
          <w:rFonts w:ascii="Times New Roman" w:eastAsiaTheme="minorHAnsi" w:hAnsi="Times New Roman" w:cs="Times New Roman"/>
          <w:sz w:val="24"/>
          <w:szCs w:val="24"/>
        </w:rPr>
      </w:pPr>
      <w:r w:rsidRPr="00472DF1">
        <w:rPr>
          <w:rFonts w:ascii="Times New Roman" w:eastAsiaTheme="minorHAnsi" w:hAnsi="Times New Roman" w:cs="Times New Roman"/>
          <w:sz w:val="24"/>
          <w:szCs w:val="24"/>
          <w:lang w:val="ru-RU"/>
        </w:rPr>
        <w:t xml:space="preserve">Коэффициенты </w:t>
      </w:r>
      <w:proofErr w:type="spellStart"/>
      <w:r w:rsidRPr="00472DF1">
        <w:rPr>
          <w:rFonts w:ascii="Times New Roman" w:eastAsiaTheme="minorHAnsi" w:hAnsi="Times New Roman" w:cs="Times New Roman"/>
          <w:sz w:val="24"/>
          <w:szCs w:val="24"/>
          <w:lang w:val="ru-RU"/>
        </w:rPr>
        <w:t>брачности</w:t>
      </w:r>
      <w:proofErr w:type="spellEnd"/>
      <w:r w:rsidRPr="00472DF1">
        <w:rPr>
          <w:rFonts w:ascii="Times New Roman" w:eastAsiaTheme="minorHAnsi" w:hAnsi="Times New Roman" w:cs="Times New Roman"/>
          <w:sz w:val="24"/>
          <w:szCs w:val="24"/>
          <w:lang w:val="ru-RU"/>
        </w:rPr>
        <w:t xml:space="preserve"> и разводимости;</w:t>
      </w:r>
    </w:p>
    <w:p w:rsidR="00472DF1" w:rsidRPr="00472DF1" w:rsidRDefault="00472DF1" w:rsidP="00472DF1">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Коэффициент младенческой смертности;</w:t>
      </w:r>
    </w:p>
    <w:p w:rsidR="00472DF1" w:rsidRPr="00472DF1" w:rsidRDefault="00472DF1" w:rsidP="00472DF1">
      <w:pPr>
        <w:tabs>
          <w:tab w:val="num" w:pos="426"/>
        </w:tabs>
        <w:spacing w:after="0" w:line="240" w:lineRule="auto"/>
        <w:jc w:val="both"/>
        <w:rPr>
          <w:rFonts w:ascii="Times New Roman" w:eastAsiaTheme="minorHAnsi" w:hAnsi="Times New Roman" w:cs="Times New Roman"/>
          <w:sz w:val="24"/>
          <w:szCs w:val="24"/>
          <w:lang w:val="ru-RU"/>
        </w:rPr>
      </w:pPr>
    </w:p>
    <w:p w:rsidR="00472DF1" w:rsidRPr="00472DF1" w:rsidRDefault="00472DF1" w:rsidP="00472DF1">
      <w:p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Задача 29. На начало 2017г. в Ростовской области проживало 4231.3 тыс. чел., на конец года – 4220.4 тыс. чел.</w:t>
      </w:r>
    </w:p>
    <w:p w:rsidR="00472DF1" w:rsidRPr="00472DF1" w:rsidRDefault="00472DF1" w:rsidP="00472DF1">
      <w:p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ab/>
        <w:t>Определить: численность населения области на начало 2007 года и 2027 года, при условии неизменности темпов прироста его численности на протяжении указанного периода.</w:t>
      </w:r>
    </w:p>
    <w:p w:rsidR="00472DF1" w:rsidRPr="00472DF1" w:rsidRDefault="00472DF1" w:rsidP="00472DF1">
      <w:pPr>
        <w:spacing w:after="0" w:line="240" w:lineRule="auto"/>
        <w:jc w:val="both"/>
        <w:rPr>
          <w:rFonts w:ascii="Times New Roman" w:eastAsiaTheme="minorHAnsi" w:hAnsi="Times New Roman" w:cs="Times New Roman"/>
          <w:sz w:val="24"/>
          <w:szCs w:val="24"/>
          <w:lang w:val="ru-RU"/>
        </w:rPr>
      </w:pPr>
    </w:p>
    <w:p w:rsidR="00472DF1" w:rsidRPr="00472DF1" w:rsidRDefault="00472DF1" w:rsidP="00472DF1">
      <w:p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 xml:space="preserve">Задача 30. На начало 2017г. на территории Российской Федерации проживало 146804,4 </w:t>
      </w:r>
      <w:proofErr w:type="spellStart"/>
      <w:r w:rsidRPr="00472DF1">
        <w:rPr>
          <w:rFonts w:ascii="Times New Roman" w:eastAsiaTheme="minorHAnsi" w:hAnsi="Times New Roman" w:cs="Times New Roman"/>
          <w:sz w:val="24"/>
          <w:szCs w:val="24"/>
          <w:lang w:val="ru-RU"/>
        </w:rPr>
        <w:t>тыс</w:t>
      </w:r>
      <w:proofErr w:type="gramStart"/>
      <w:r w:rsidRPr="00472DF1">
        <w:rPr>
          <w:rFonts w:ascii="Times New Roman" w:eastAsiaTheme="minorHAnsi" w:hAnsi="Times New Roman" w:cs="Times New Roman"/>
          <w:sz w:val="24"/>
          <w:szCs w:val="24"/>
          <w:lang w:val="ru-RU"/>
        </w:rPr>
        <w:t>.ч</w:t>
      </w:r>
      <w:proofErr w:type="gramEnd"/>
      <w:r w:rsidRPr="00472DF1">
        <w:rPr>
          <w:rFonts w:ascii="Times New Roman" w:eastAsiaTheme="minorHAnsi" w:hAnsi="Times New Roman" w:cs="Times New Roman"/>
          <w:sz w:val="24"/>
          <w:szCs w:val="24"/>
          <w:lang w:val="ru-RU"/>
        </w:rPr>
        <w:t>ел</w:t>
      </w:r>
      <w:proofErr w:type="spellEnd"/>
      <w:r w:rsidRPr="00472DF1">
        <w:rPr>
          <w:rFonts w:ascii="Times New Roman" w:eastAsiaTheme="minorHAnsi" w:hAnsi="Times New Roman" w:cs="Times New Roman"/>
          <w:sz w:val="24"/>
          <w:szCs w:val="24"/>
          <w:lang w:val="ru-RU"/>
        </w:rPr>
        <w:t xml:space="preserve">., на конец года – 146880,4 </w:t>
      </w:r>
      <w:proofErr w:type="spellStart"/>
      <w:r w:rsidRPr="00472DF1">
        <w:rPr>
          <w:rFonts w:ascii="Times New Roman" w:eastAsiaTheme="minorHAnsi" w:hAnsi="Times New Roman" w:cs="Times New Roman"/>
          <w:sz w:val="24"/>
          <w:szCs w:val="24"/>
          <w:lang w:val="ru-RU"/>
        </w:rPr>
        <w:t>тыс.чел</w:t>
      </w:r>
      <w:proofErr w:type="spellEnd"/>
      <w:r w:rsidRPr="00472DF1">
        <w:rPr>
          <w:rFonts w:ascii="Times New Roman" w:eastAsiaTheme="minorHAnsi" w:hAnsi="Times New Roman" w:cs="Times New Roman"/>
          <w:sz w:val="24"/>
          <w:szCs w:val="24"/>
          <w:lang w:val="ru-RU"/>
        </w:rPr>
        <w:t>. Определить: численность населения страны на начало 2006 года и 2016 года, при условии неизменности темпов прироста его численности на протяжении указанного периода.</w:t>
      </w:r>
    </w:p>
    <w:p w:rsidR="00472DF1" w:rsidRPr="00472DF1" w:rsidRDefault="00472DF1" w:rsidP="00472DF1">
      <w:pPr>
        <w:spacing w:after="0" w:line="240" w:lineRule="auto"/>
        <w:jc w:val="both"/>
        <w:rPr>
          <w:rFonts w:ascii="Times New Roman" w:eastAsiaTheme="minorHAnsi" w:hAnsi="Times New Roman" w:cs="Times New Roman"/>
          <w:sz w:val="24"/>
          <w:szCs w:val="24"/>
          <w:lang w:val="ru-RU"/>
        </w:rPr>
      </w:pPr>
    </w:p>
    <w:p w:rsidR="00472DF1" w:rsidRPr="00472DF1" w:rsidRDefault="00472DF1" w:rsidP="00472DF1">
      <w:p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Задача 31. На 1 сентября 2009 года численность детей постоянно проживающих на территории Российской Федерации в возрасте от 4 до 6 лет составила:</w:t>
      </w:r>
    </w:p>
    <w:p w:rsidR="00472DF1" w:rsidRPr="00472DF1" w:rsidRDefault="00472DF1" w:rsidP="00472DF1">
      <w:p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340"/>
      </w:tblGrid>
      <w:tr w:rsidR="00472DF1" w:rsidRPr="00472DF1" w:rsidTr="002A0A52">
        <w:tc>
          <w:tcPr>
            <w:tcW w:w="3168" w:type="dxa"/>
            <w:vAlign w:val="center"/>
            <w:hideMark/>
          </w:tcPr>
          <w:p w:rsidR="00472DF1" w:rsidRPr="00472DF1" w:rsidRDefault="00472DF1" w:rsidP="00472DF1">
            <w:pPr>
              <w:tabs>
                <w:tab w:val="left" w:pos="940"/>
              </w:tabs>
              <w:spacing w:after="0" w:line="240" w:lineRule="auto"/>
              <w:jc w:val="center"/>
              <w:rPr>
                <w:rFonts w:ascii="Times New Roman" w:hAnsi="Times New Roman" w:cs="Times New Roman"/>
                <w:i/>
                <w:sz w:val="24"/>
                <w:szCs w:val="24"/>
              </w:rPr>
            </w:pPr>
            <w:r w:rsidRPr="00472DF1">
              <w:rPr>
                <w:rFonts w:ascii="Times New Roman" w:eastAsiaTheme="minorHAnsi" w:hAnsi="Times New Roman" w:cs="Times New Roman"/>
                <w:i/>
                <w:sz w:val="24"/>
                <w:szCs w:val="24"/>
                <w:lang w:val="ru-RU"/>
              </w:rPr>
              <w:t>Число исполнившихся лет</w:t>
            </w:r>
          </w:p>
        </w:tc>
        <w:tc>
          <w:tcPr>
            <w:tcW w:w="2340" w:type="dxa"/>
            <w:vAlign w:val="center"/>
            <w:hideMark/>
          </w:tcPr>
          <w:p w:rsidR="00472DF1" w:rsidRPr="00472DF1" w:rsidRDefault="00472DF1" w:rsidP="00472DF1">
            <w:pPr>
              <w:spacing w:after="0" w:line="240" w:lineRule="auto"/>
              <w:jc w:val="center"/>
              <w:rPr>
                <w:rFonts w:ascii="Times New Roman" w:hAnsi="Times New Roman" w:cs="Times New Roman"/>
                <w:i/>
                <w:sz w:val="24"/>
                <w:szCs w:val="24"/>
              </w:rPr>
            </w:pPr>
            <w:r w:rsidRPr="00472DF1">
              <w:rPr>
                <w:rFonts w:ascii="Times New Roman" w:eastAsiaTheme="minorHAnsi" w:hAnsi="Times New Roman" w:cs="Times New Roman"/>
                <w:i/>
                <w:sz w:val="24"/>
                <w:szCs w:val="24"/>
                <w:lang w:val="ru-RU"/>
              </w:rPr>
              <w:t>Количество детей</w:t>
            </w:r>
          </w:p>
          <w:p w:rsidR="00472DF1" w:rsidRPr="00472DF1" w:rsidRDefault="00472DF1" w:rsidP="00472DF1">
            <w:pPr>
              <w:spacing w:after="0" w:line="240" w:lineRule="auto"/>
              <w:jc w:val="center"/>
              <w:rPr>
                <w:rFonts w:ascii="Times New Roman" w:hAnsi="Times New Roman" w:cs="Times New Roman"/>
                <w:sz w:val="24"/>
                <w:szCs w:val="24"/>
              </w:rPr>
            </w:pPr>
            <w:proofErr w:type="spellStart"/>
            <w:r w:rsidRPr="00472DF1">
              <w:rPr>
                <w:rFonts w:ascii="Times New Roman" w:eastAsiaTheme="minorHAnsi" w:hAnsi="Times New Roman" w:cs="Times New Roman"/>
                <w:i/>
                <w:sz w:val="24"/>
                <w:szCs w:val="24"/>
                <w:lang w:val="ru-RU"/>
              </w:rPr>
              <w:t>тыс</w:t>
            </w:r>
            <w:proofErr w:type="gramStart"/>
            <w:r w:rsidRPr="00472DF1">
              <w:rPr>
                <w:rFonts w:ascii="Times New Roman" w:eastAsiaTheme="minorHAnsi" w:hAnsi="Times New Roman" w:cs="Times New Roman"/>
                <w:i/>
                <w:sz w:val="24"/>
                <w:szCs w:val="24"/>
                <w:lang w:val="ru-RU"/>
              </w:rPr>
              <w:t>.ч</w:t>
            </w:r>
            <w:proofErr w:type="gramEnd"/>
            <w:r w:rsidRPr="00472DF1">
              <w:rPr>
                <w:rFonts w:ascii="Times New Roman" w:eastAsiaTheme="minorHAnsi" w:hAnsi="Times New Roman" w:cs="Times New Roman"/>
                <w:i/>
                <w:sz w:val="24"/>
                <w:szCs w:val="24"/>
                <w:lang w:val="ru-RU"/>
              </w:rPr>
              <w:t>ел</w:t>
            </w:r>
            <w:proofErr w:type="spellEnd"/>
            <w:r w:rsidRPr="00472DF1">
              <w:rPr>
                <w:rFonts w:ascii="Times New Roman" w:eastAsiaTheme="minorHAnsi" w:hAnsi="Times New Roman" w:cs="Times New Roman"/>
                <w:i/>
                <w:sz w:val="24"/>
                <w:szCs w:val="24"/>
                <w:lang w:val="ru-RU"/>
              </w:rPr>
              <w:t>.</w:t>
            </w:r>
          </w:p>
        </w:tc>
      </w:tr>
      <w:tr w:rsidR="00472DF1" w:rsidRPr="00472DF1" w:rsidTr="002A0A52">
        <w:tc>
          <w:tcPr>
            <w:tcW w:w="3168" w:type="dxa"/>
            <w:vAlign w:val="center"/>
            <w:hideMark/>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eastAsiaTheme="minorHAnsi" w:hAnsi="Times New Roman" w:cs="Times New Roman"/>
                <w:sz w:val="24"/>
                <w:szCs w:val="24"/>
                <w:lang w:val="ru-RU"/>
              </w:rPr>
              <w:t>4</w:t>
            </w:r>
          </w:p>
        </w:tc>
        <w:tc>
          <w:tcPr>
            <w:tcW w:w="2340" w:type="dxa"/>
            <w:vAlign w:val="center"/>
            <w:hideMark/>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eastAsiaTheme="minorHAnsi" w:hAnsi="Times New Roman" w:cs="Times New Roman"/>
                <w:sz w:val="24"/>
                <w:szCs w:val="24"/>
                <w:lang w:val="ru-RU"/>
              </w:rPr>
              <w:t>1 464</w:t>
            </w:r>
          </w:p>
        </w:tc>
      </w:tr>
      <w:tr w:rsidR="00472DF1" w:rsidRPr="00472DF1" w:rsidTr="002A0A52">
        <w:tc>
          <w:tcPr>
            <w:tcW w:w="3168" w:type="dxa"/>
            <w:vAlign w:val="center"/>
            <w:hideMark/>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eastAsiaTheme="minorHAnsi" w:hAnsi="Times New Roman" w:cs="Times New Roman"/>
                <w:sz w:val="24"/>
                <w:szCs w:val="24"/>
                <w:lang w:val="ru-RU"/>
              </w:rPr>
              <w:t>5</w:t>
            </w:r>
          </w:p>
        </w:tc>
        <w:tc>
          <w:tcPr>
            <w:tcW w:w="2340" w:type="dxa"/>
            <w:vAlign w:val="center"/>
            <w:hideMark/>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eastAsiaTheme="minorHAnsi" w:hAnsi="Times New Roman" w:cs="Times New Roman"/>
                <w:sz w:val="24"/>
                <w:szCs w:val="24"/>
                <w:lang w:val="ru-RU"/>
              </w:rPr>
              <w:t>1 474</w:t>
            </w:r>
          </w:p>
        </w:tc>
      </w:tr>
      <w:tr w:rsidR="00472DF1" w:rsidRPr="00472DF1" w:rsidTr="002A0A52">
        <w:tc>
          <w:tcPr>
            <w:tcW w:w="3168" w:type="dxa"/>
            <w:vAlign w:val="center"/>
            <w:hideMark/>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eastAsiaTheme="minorHAnsi" w:hAnsi="Times New Roman" w:cs="Times New Roman"/>
                <w:sz w:val="24"/>
                <w:szCs w:val="24"/>
                <w:lang w:val="ru-RU"/>
              </w:rPr>
              <w:t>6</w:t>
            </w:r>
          </w:p>
        </w:tc>
        <w:tc>
          <w:tcPr>
            <w:tcW w:w="2340" w:type="dxa"/>
            <w:vAlign w:val="center"/>
            <w:hideMark/>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eastAsiaTheme="minorHAnsi" w:hAnsi="Times New Roman" w:cs="Times New Roman"/>
                <w:sz w:val="24"/>
                <w:szCs w:val="24"/>
                <w:lang w:val="ru-RU"/>
              </w:rPr>
              <w:t>1 418</w:t>
            </w:r>
          </w:p>
        </w:tc>
      </w:tr>
    </w:tbl>
    <w:p w:rsidR="00472DF1" w:rsidRPr="00472DF1" w:rsidRDefault="00472DF1" w:rsidP="00472DF1">
      <w:pPr>
        <w:spacing w:after="0" w:line="240" w:lineRule="auto"/>
        <w:jc w:val="both"/>
        <w:rPr>
          <w:rFonts w:ascii="Times New Roman" w:hAnsi="Times New Roman" w:cs="Times New Roman"/>
          <w:sz w:val="24"/>
          <w:szCs w:val="24"/>
        </w:rPr>
      </w:pPr>
    </w:p>
    <w:p w:rsidR="00472DF1" w:rsidRPr="00472DF1" w:rsidRDefault="00472DF1" w:rsidP="00472DF1">
      <w:p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Определить: для предстоящих трех лет возможный контингент учащихся 1 класса (без учета миграции), исходя из следующих коэффициентов дожития до следующего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880"/>
      </w:tblGrid>
      <w:tr w:rsidR="00472DF1" w:rsidRPr="00703931" w:rsidTr="002A0A52">
        <w:tc>
          <w:tcPr>
            <w:tcW w:w="1548" w:type="dxa"/>
            <w:vAlign w:val="center"/>
            <w:hideMark/>
          </w:tcPr>
          <w:p w:rsidR="00472DF1" w:rsidRPr="00472DF1" w:rsidRDefault="00472DF1" w:rsidP="00472DF1">
            <w:pPr>
              <w:spacing w:after="0" w:line="240" w:lineRule="auto"/>
              <w:jc w:val="center"/>
              <w:rPr>
                <w:rFonts w:ascii="Times New Roman" w:hAnsi="Times New Roman" w:cs="Times New Roman"/>
                <w:i/>
                <w:sz w:val="24"/>
                <w:szCs w:val="24"/>
              </w:rPr>
            </w:pPr>
            <w:r w:rsidRPr="00472DF1">
              <w:rPr>
                <w:rFonts w:ascii="Times New Roman" w:eastAsiaTheme="minorHAnsi" w:hAnsi="Times New Roman" w:cs="Times New Roman"/>
                <w:i/>
                <w:sz w:val="24"/>
                <w:szCs w:val="24"/>
                <w:lang w:val="ru-RU"/>
              </w:rPr>
              <w:t>Возраст</w:t>
            </w:r>
          </w:p>
        </w:tc>
        <w:tc>
          <w:tcPr>
            <w:tcW w:w="2880" w:type="dxa"/>
            <w:vAlign w:val="center"/>
            <w:hideMark/>
          </w:tcPr>
          <w:p w:rsidR="00472DF1" w:rsidRPr="00472DF1" w:rsidRDefault="00472DF1" w:rsidP="00472DF1">
            <w:pPr>
              <w:spacing w:after="0" w:line="240" w:lineRule="auto"/>
              <w:jc w:val="center"/>
              <w:rPr>
                <w:rFonts w:ascii="Times New Roman" w:hAnsi="Times New Roman" w:cs="Times New Roman"/>
                <w:i/>
                <w:sz w:val="24"/>
                <w:szCs w:val="24"/>
                <w:lang w:val="ru-RU"/>
              </w:rPr>
            </w:pPr>
            <w:r w:rsidRPr="00472DF1">
              <w:rPr>
                <w:rFonts w:ascii="Times New Roman" w:eastAsiaTheme="minorHAnsi" w:hAnsi="Times New Roman" w:cs="Times New Roman"/>
                <w:i/>
                <w:sz w:val="24"/>
                <w:szCs w:val="24"/>
                <w:lang w:val="ru-RU"/>
              </w:rPr>
              <w:t xml:space="preserve">Коэффициент дожития </w:t>
            </w:r>
            <w:r w:rsidRPr="00472DF1">
              <w:rPr>
                <w:rFonts w:ascii="Times New Roman" w:eastAsiaTheme="minorHAnsi" w:hAnsi="Times New Roman" w:cs="Times New Roman"/>
                <w:i/>
                <w:sz w:val="24"/>
                <w:szCs w:val="24"/>
                <w:lang w:val="ru-RU"/>
              </w:rPr>
              <w:lastRenderedPageBreak/>
              <w:t>до следующего возраста</w:t>
            </w:r>
          </w:p>
        </w:tc>
      </w:tr>
      <w:tr w:rsidR="00472DF1" w:rsidRPr="00472DF1" w:rsidTr="002A0A52">
        <w:tc>
          <w:tcPr>
            <w:tcW w:w="1548" w:type="dxa"/>
            <w:vAlign w:val="center"/>
            <w:hideMark/>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eastAsiaTheme="minorHAnsi" w:hAnsi="Times New Roman" w:cs="Times New Roman"/>
                <w:sz w:val="24"/>
                <w:szCs w:val="24"/>
                <w:lang w:val="ru-RU"/>
              </w:rPr>
              <w:lastRenderedPageBreak/>
              <w:t>4</w:t>
            </w:r>
          </w:p>
        </w:tc>
        <w:tc>
          <w:tcPr>
            <w:tcW w:w="2880" w:type="dxa"/>
            <w:vAlign w:val="center"/>
            <w:hideMark/>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eastAsiaTheme="minorHAnsi" w:hAnsi="Times New Roman" w:cs="Times New Roman"/>
                <w:sz w:val="24"/>
                <w:szCs w:val="24"/>
                <w:lang w:val="ru-RU"/>
              </w:rPr>
              <w:t>0,9985</w:t>
            </w:r>
          </w:p>
        </w:tc>
      </w:tr>
      <w:tr w:rsidR="00472DF1" w:rsidRPr="00472DF1" w:rsidTr="002A0A52">
        <w:tc>
          <w:tcPr>
            <w:tcW w:w="1548" w:type="dxa"/>
            <w:vAlign w:val="center"/>
            <w:hideMark/>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eastAsiaTheme="minorHAnsi" w:hAnsi="Times New Roman" w:cs="Times New Roman"/>
                <w:sz w:val="24"/>
                <w:szCs w:val="24"/>
                <w:lang w:val="ru-RU"/>
              </w:rPr>
              <w:t>5</w:t>
            </w:r>
          </w:p>
        </w:tc>
        <w:tc>
          <w:tcPr>
            <w:tcW w:w="2880" w:type="dxa"/>
            <w:vAlign w:val="center"/>
            <w:hideMark/>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eastAsiaTheme="minorHAnsi" w:hAnsi="Times New Roman" w:cs="Times New Roman"/>
                <w:sz w:val="24"/>
                <w:szCs w:val="24"/>
                <w:lang w:val="ru-RU"/>
              </w:rPr>
              <w:t>0,9987</w:t>
            </w:r>
          </w:p>
        </w:tc>
      </w:tr>
      <w:tr w:rsidR="00472DF1" w:rsidRPr="00472DF1" w:rsidTr="002A0A52">
        <w:tc>
          <w:tcPr>
            <w:tcW w:w="1548" w:type="dxa"/>
            <w:vAlign w:val="center"/>
            <w:hideMark/>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eastAsiaTheme="minorHAnsi" w:hAnsi="Times New Roman" w:cs="Times New Roman"/>
                <w:sz w:val="24"/>
                <w:szCs w:val="24"/>
                <w:lang w:val="ru-RU"/>
              </w:rPr>
              <w:t>6</w:t>
            </w:r>
          </w:p>
        </w:tc>
        <w:tc>
          <w:tcPr>
            <w:tcW w:w="2880" w:type="dxa"/>
            <w:vAlign w:val="center"/>
            <w:hideMark/>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eastAsiaTheme="minorHAnsi" w:hAnsi="Times New Roman" w:cs="Times New Roman"/>
                <w:sz w:val="24"/>
                <w:szCs w:val="24"/>
                <w:lang w:val="ru-RU"/>
              </w:rPr>
              <w:t>0,9988</w:t>
            </w:r>
          </w:p>
        </w:tc>
      </w:tr>
    </w:tbl>
    <w:p w:rsidR="00472DF1" w:rsidRPr="00472DF1" w:rsidRDefault="00472DF1" w:rsidP="00472DF1">
      <w:pPr>
        <w:spacing w:after="0" w:line="240" w:lineRule="auto"/>
        <w:jc w:val="both"/>
        <w:rPr>
          <w:rFonts w:ascii="Times New Roman" w:hAnsi="Times New Roman" w:cs="Times New Roman"/>
          <w:sz w:val="24"/>
          <w:szCs w:val="24"/>
        </w:rPr>
      </w:pPr>
    </w:p>
    <w:p w:rsidR="00472DF1" w:rsidRPr="00472DF1" w:rsidRDefault="00472DF1" w:rsidP="00472DF1">
      <w:p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 xml:space="preserve">Задача 32. В России в 2017 году родилось 1690307 чел., общий коэффициент рождаемости составил 11,5 промилле, коэффициент смертности – 12,4 промилле. Сальдо миграции равнялось 1,9 </w:t>
      </w:r>
      <w:proofErr w:type="spellStart"/>
      <w:r w:rsidRPr="00472DF1">
        <w:rPr>
          <w:rFonts w:ascii="Times New Roman" w:eastAsiaTheme="minorHAnsi" w:hAnsi="Times New Roman" w:cs="Times New Roman"/>
          <w:sz w:val="24"/>
          <w:szCs w:val="24"/>
          <w:lang w:val="ru-RU"/>
        </w:rPr>
        <w:t>тыс</w:t>
      </w:r>
      <w:proofErr w:type="gramStart"/>
      <w:r w:rsidRPr="00472DF1">
        <w:rPr>
          <w:rFonts w:ascii="Times New Roman" w:eastAsiaTheme="minorHAnsi" w:hAnsi="Times New Roman" w:cs="Times New Roman"/>
          <w:sz w:val="24"/>
          <w:szCs w:val="24"/>
          <w:lang w:val="ru-RU"/>
        </w:rPr>
        <w:t>.ч</w:t>
      </w:r>
      <w:proofErr w:type="gramEnd"/>
      <w:r w:rsidRPr="00472DF1">
        <w:rPr>
          <w:rFonts w:ascii="Times New Roman" w:eastAsiaTheme="minorHAnsi" w:hAnsi="Times New Roman" w:cs="Times New Roman"/>
          <w:sz w:val="24"/>
          <w:szCs w:val="24"/>
          <w:lang w:val="ru-RU"/>
        </w:rPr>
        <w:t>ел</w:t>
      </w:r>
      <w:proofErr w:type="spellEnd"/>
      <w:r w:rsidRPr="00472DF1">
        <w:rPr>
          <w:rFonts w:ascii="Times New Roman" w:eastAsiaTheme="minorHAnsi" w:hAnsi="Times New Roman" w:cs="Times New Roman"/>
          <w:sz w:val="24"/>
          <w:szCs w:val="24"/>
          <w:lang w:val="ru-RU"/>
        </w:rPr>
        <w:t>.</w:t>
      </w:r>
    </w:p>
    <w:p w:rsidR="00472DF1" w:rsidRPr="00472DF1" w:rsidRDefault="00472DF1" w:rsidP="00472DF1">
      <w:pPr>
        <w:spacing w:after="0" w:line="240" w:lineRule="auto"/>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 xml:space="preserve">Определите: </w:t>
      </w:r>
    </w:p>
    <w:p w:rsidR="00472DF1" w:rsidRPr="00472DF1" w:rsidRDefault="00472DF1" w:rsidP="00472DF1">
      <w:pPr>
        <w:spacing w:after="0" w:line="240" w:lineRule="auto"/>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 xml:space="preserve">- численность </w:t>
      </w:r>
      <w:proofErr w:type="gramStart"/>
      <w:r w:rsidRPr="00472DF1">
        <w:rPr>
          <w:rFonts w:ascii="Times New Roman" w:eastAsiaTheme="minorHAnsi" w:hAnsi="Times New Roman" w:cs="Times New Roman"/>
          <w:sz w:val="24"/>
          <w:szCs w:val="24"/>
          <w:lang w:val="ru-RU"/>
        </w:rPr>
        <w:t>умерших</w:t>
      </w:r>
      <w:proofErr w:type="gramEnd"/>
      <w:r w:rsidRPr="00472DF1">
        <w:rPr>
          <w:rFonts w:ascii="Times New Roman" w:eastAsiaTheme="minorHAnsi" w:hAnsi="Times New Roman" w:cs="Times New Roman"/>
          <w:sz w:val="24"/>
          <w:szCs w:val="24"/>
          <w:lang w:val="ru-RU"/>
        </w:rPr>
        <w:t xml:space="preserve"> в 2017 году; </w:t>
      </w:r>
    </w:p>
    <w:p w:rsidR="00472DF1" w:rsidRPr="00472DF1" w:rsidRDefault="00472DF1" w:rsidP="00472DF1">
      <w:pPr>
        <w:spacing w:after="0" w:line="240" w:lineRule="auto"/>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 естественный прирост (убыль) и общий прирост (убыль) населения в тыс. человек;</w:t>
      </w:r>
    </w:p>
    <w:p w:rsidR="00472DF1" w:rsidRPr="00472DF1" w:rsidRDefault="00472DF1" w:rsidP="00472DF1">
      <w:pPr>
        <w:spacing w:after="0" w:line="240" w:lineRule="auto"/>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 коэффициент общего прироста (убыли) населения.</w:t>
      </w:r>
    </w:p>
    <w:p w:rsidR="00472DF1" w:rsidRPr="00472DF1" w:rsidRDefault="00472DF1" w:rsidP="00472DF1">
      <w:pPr>
        <w:spacing w:after="0" w:line="240" w:lineRule="auto"/>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Задача 33. На 01.01.2017 г. численность жителей РФ составляла</w:t>
      </w:r>
      <w:r w:rsidRPr="00472DF1">
        <w:rPr>
          <w:rFonts w:eastAsiaTheme="minorHAnsi"/>
          <w:lang w:val="ru-RU"/>
        </w:rPr>
        <w:t xml:space="preserve"> </w:t>
      </w:r>
      <w:r w:rsidRPr="00472DF1">
        <w:rPr>
          <w:rFonts w:ascii="Times New Roman" w:eastAsiaTheme="minorHAnsi" w:hAnsi="Times New Roman" w:cs="Times New Roman"/>
          <w:sz w:val="24"/>
          <w:szCs w:val="24"/>
          <w:lang w:val="ru-RU"/>
        </w:rPr>
        <w:t>146804,4 тыс. чел.</w:t>
      </w:r>
    </w:p>
    <w:p w:rsidR="00472DF1" w:rsidRPr="00472DF1" w:rsidRDefault="00472DF1" w:rsidP="00472DF1">
      <w:pPr>
        <w:spacing w:after="0" w:line="240" w:lineRule="auto"/>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 xml:space="preserve">Определите показатели абсолютного естественного и миграционного прироста населения, если известно, что коэффициент естественного прироста составил -0,9 промилле, а коэффициент миграционного прироста  составил 1,9 промилле. </w:t>
      </w:r>
    </w:p>
    <w:p w:rsidR="00472DF1" w:rsidRPr="00472DF1" w:rsidRDefault="00472DF1" w:rsidP="00472DF1">
      <w:pPr>
        <w:spacing w:after="0" w:line="240" w:lineRule="auto"/>
        <w:rPr>
          <w:rFonts w:ascii="Times New Roman" w:eastAsiaTheme="minorHAnsi" w:hAnsi="Times New Roman" w:cs="Times New Roman"/>
          <w:sz w:val="24"/>
          <w:szCs w:val="24"/>
          <w:lang w:val="ru-RU"/>
        </w:rPr>
      </w:pPr>
    </w:p>
    <w:p w:rsidR="00472DF1" w:rsidRPr="00472DF1" w:rsidRDefault="00472DF1" w:rsidP="00472DF1">
      <w:p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Задача 34. Имеется следующая информация по Российской Федерации о численности населения за 2013 – 2016 гг. (тыс. чел.):</w:t>
      </w:r>
    </w:p>
    <w:p w:rsidR="00472DF1" w:rsidRPr="00472DF1" w:rsidRDefault="00472DF1" w:rsidP="00472DF1">
      <w:pPr>
        <w:spacing w:after="0" w:line="240" w:lineRule="auto"/>
        <w:ind w:firstLine="708"/>
        <w:jc w:val="both"/>
        <w:rPr>
          <w:rFonts w:ascii="Times New Roman" w:eastAsiaTheme="minorHAnsi"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9"/>
        <w:gridCol w:w="1544"/>
        <w:gridCol w:w="1410"/>
      </w:tblGrid>
      <w:tr w:rsidR="00472DF1" w:rsidRPr="00472DF1" w:rsidTr="002A0A52">
        <w:tc>
          <w:tcPr>
            <w:tcW w:w="4639" w:type="dxa"/>
            <w:tcBorders>
              <w:top w:val="single" w:sz="4" w:space="0" w:color="auto"/>
              <w:left w:val="single" w:sz="4" w:space="0" w:color="auto"/>
              <w:bottom w:val="single" w:sz="4" w:space="0" w:color="auto"/>
              <w:right w:val="single" w:sz="4" w:space="0" w:color="auto"/>
            </w:tcBorders>
            <w:hideMark/>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eastAsiaTheme="minorHAnsi" w:hAnsi="Times New Roman" w:cs="Times New Roman"/>
                <w:sz w:val="24"/>
                <w:szCs w:val="24"/>
                <w:lang w:val="ru-RU"/>
              </w:rPr>
              <w:t>Показатель</w:t>
            </w:r>
          </w:p>
        </w:tc>
        <w:tc>
          <w:tcPr>
            <w:tcW w:w="1544" w:type="dxa"/>
            <w:tcBorders>
              <w:top w:val="single" w:sz="4" w:space="0" w:color="auto"/>
              <w:left w:val="single" w:sz="4" w:space="0" w:color="auto"/>
              <w:bottom w:val="single" w:sz="4" w:space="0" w:color="auto"/>
              <w:right w:val="single" w:sz="4" w:space="0" w:color="auto"/>
            </w:tcBorders>
            <w:vAlign w:val="center"/>
            <w:hideMark/>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eastAsiaTheme="minorHAnsi" w:hAnsi="Times New Roman" w:cs="Times New Roman"/>
                <w:sz w:val="24"/>
                <w:szCs w:val="24"/>
                <w:lang w:val="ru-RU"/>
              </w:rPr>
              <w:t>2013 г.</w:t>
            </w:r>
          </w:p>
        </w:tc>
        <w:tc>
          <w:tcPr>
            <w:tcW w:w="1410" w:type="dxa"/>
            <w:tcBorders>
              <w:top w:val="single" w:sz="4" w:space="0" w:color="auto"/>
              <w:left w:val="single" w:sz="4" w:space="0" w:color="auto"/>
              <w:bottom w:val="single" w:sz="4" w:space="0" w:color="auto"/>
              <w:right w:val="single" w:sz="4" w:space="0" w:color="auto"/>
            </w:tcBorders>
            <w:hideMark/>
          </w:tcPr>
          <w:p w:rsidR="00472DF1" w:rsidRPr="00472DF1" w:rsidRDefault="00472DF1" w:rsidP="00472DF1">
            <w:pPr>
              <w:spacing w:after="0" w:line="240" w:lineRule="auto"/>
              <w:jc w:val="center"/>
              <w:rPr>
                <w:rFonts w:ascii="Times New Roman" w:hAnsi="Times New Roman" w:cs="Times New Roman"/>
                <w:sz w:val="24"/>
                <w:szCs w:val="24"/>
                <w:lang w:val="ru-RU"/>
              </w:rPr>
            </w:pPr>
            <w:r w:rsidRPr="00472DF1">
              <w:rPr>
                <w:rFonts w:ascii="Times New Roman" w:eastAsiaTheme="minorHAnsi" w:hAnsi="Times New Roman" w:cs="Times New Roman"/>
                <w:sz w:val="24"/>
                <w:szCs w:val="24"/>
                <w:lang w:val="ru-RU"/>
              </w:rPr>
              <w:t>2016</w:t>
            </w:r>
          </w:p>
        </w:tc>
      </w:tr>
      <w:tr w:rsidR="00472DF1" w:rsidRPr="00472DF1" w:rsidTr="002A0A52">
        <w:tc>
          <w:tcPr>
            <w:tcW w:w="4639" w:type="dxa"/>
            <w:tcBorders>
              <w:top w:val="single" w:sz="4" w:space="0" w:color="auto"/>
              <w:left w:val="single" w:sz="4" w:space="0" w:color="auto"/>
              <w:bottom w:val="single" w:sz="4" w:space="0" w:color="auto"/>
              <w:right w:val="single" w:sz="4" w:space="0" w:color="auto"/>
            </w:tcBorders>
            <w:hideMark/>
          </w:tcPr>
          <w:p w:rsidR="00472DF1" w:rsidRPr="00472DF1" w:rsidRDefault="00472DF1" w:rsidP="00472DF1">
            <w:pPr>
              <w:spacing w:after="0" w:line="240" w:lineRule="auto"/>
              <w:rPr>
                <w:rFonts w:ascii="Times New Roman" w:hAnsi="Times New Roman" w:cs="Times New Roman"/>
                <w:sz w:val="24"/>
                <w:szCs w:val="24"/>
              </w:rPr>
            </w:pPr>
            <w:r w:rsidRPr="00472DF1">
              <w:rPr>
                <w:rFonts w:ascii="Times New Roman" w:eastAsiaTheme="minorHAnsi" w:hAnsi="Times New Roman" w:cs="Times New Roman"/>
                <w:sz w:val="24"/>
                <w:szCs w:val="24"/>
                <w:lang w:val="ru-RU"/>
              </w:rPr>
              <w:t xml:space="preserve">1. Численность </w:t>
            </w:r>
            <w:proofErr w:type="gramStart"/>
            <w:r w:rsidRPr="00472DF1">
              <w:rPr>
                <w:rFonts w:ascii="Times New Roman" w:eastAsiaTheme="minorHAnsi" w:hAnsi="Times New Roman" w:cs="Times New Roman"/>
                <w:sz w:val="24"/>
                <w:szCs w:val="24"/>
                <w:lang w:val="ru-RU"/>
              </w:rPr>
              <w:t>занятых</w:t>
            </w:r>
            <w:proofErr w:type="gramEnd"/>
          </w:p>
        </w:tc>
        <w:tc>
          <w:tcPr>
            <w:tcW w:w="1544" w:type="dxa"/>
            <w:tcBorders>
              <w:top w:val="single" w:sz="4" w:space="0" w:color="auto"/>
              <w:left w:val="single" w:sz="4" w:space="0" w:color="auto"/>
              <w:bottom w:val="single" w:sz="4" w:space="0" w:color="auto"/>
              <w:right w:val="single" w:sz="4" w:space="0" w:color="auto"/>
            </w:tcBorders>
            <w:vAlign w:val="center"/>
            <w:hideMark/>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eastAsiaTheme="minorHAnsi" w:hAnsi="Times New Roman" w:cs="Times New Roman"/>
                <w:sz w:val="24"/>
                <w:szCs w:val="24"/>
                <w:lang w:val="ru-RU"/>
              </w:rPr>
              <w:t>71391,5</w:t>
            </w:r>
          </w:p>
        </w:tc>
        <w:tc>
          <w:tcPr>
            <w:tcW w:w="1410" w:type="dxa"/>
            <w:tcBorders>
              <w:top w:val="single" w:sz="4" w:space="0" w:color="auto"/>
              <w:left w:val="single" w:sz="4" w:space="0" w:color="auto"/>
              <w:bottom w:val="single" w:sz="4" w:space="0" w:color="auto"/>
              <w:right w:val="single" w:sz="4" w:space="0" w:color="auto"/>
            </w:tcBorders>
            <w:hideMark/>
          </w:tcPr>
          <w:p w:rsidR="00472DF1" w:rsidRPr="00472DF1" w:rsidRDefault="00472DF1" w:rsidP="00472DF1">
            <w:pPr>
              <w:spacing w:after="0" w:line="240" w:lineRule="auto"/>
              <w:jc w:val="center"/>
              <w:rPr>
                <w:rFonts w:ascii="Times New Roman" w:hAnsi="Times New Roman" w:cs="Times New Roman"/>
                <w:sz w:val="24"/>
                <w:szCs w:val="24"/>
                <w:lang w:val="ru-RU"/>
              </w:rPr>
            </w:pPr>
            <w:r w:rsidRPr="00472DF1">
              <w:rPr>
                <w:rFonts w:ascii="Times New Roman" w:eastAsiaTheme="minorHAnsi" w:hAnsi="Times New Roman" w:cs="Times New Roman"/>
                <w:sz w:val="24"/>
                <w:szCs w:val="24"/>
                <w:lang w:val="ru-RU"/>
              </w:rPr>
              <w:t>72393</w:t>
            </w:r>
          </w:p>
        </w:tc>
      </w:tr>
      <w:tr w:rsidR="00472DF1" w:rsidRPr="00472DF1" w:rsidTr="002A0A52">
        <w:tc>
          <w:tcPr>
            <w:tcW w:w="4639" w:type="dxa"/>
            <w:tcBorders>
              <w:top w:val="single" w:sz="4" w:space="0" w:color="auto"/>
              <w:left w:val="single" w:sz="4" w:space="0" w:color="auto"/>
              <w:bottom w:val="single" w:sz="4" w:space="0" w:color="auto"/>
              <w:right w:val="single" w:sz="4" w:space="0" w:color="auto"/>
            </w:tcBorders>
            <w:hideMark/>
          </w:tcPr>
          <w:p w:rsidR="00472DF1" w:rsidRPr="00472DF1" w:rsidRDefault="00472DF1" w:rsidP="00472DF1">
            <w:pPr>
              <w:spacing w:after="0" w:line="240" w:lineRule="auto"/>
              <w:rPr>
                <w:rFonts w:ascii="Times New Roman" w:hAnsi="Times New Roman" w:cs="Times New Roman"/>
                <w:sz w:val="24"/>
                <w:szCs w:val="24"/>
              </w:rPr>
            </w:pPr>
            <w:r w:rsidRPr="00472DF1">
              <w:rPr>
                <w:rFonts w:ascii="Times New Roman" w:eastAsiaTheme="minorHAnsi" w:hAnsi="Times New Roman" w:cs="Times New Roman"/>
                <w:sz w:val="24"/>
                <w:szCs w:val="24"/>
                <w:lang w:val="ru-RU"/>
              </w:rPr>
              <w:t>2. Численность безработных</w:t>
            </w:r>
          </w:p>
        </w:tc>
        <w:tc>
          <w:tcPr>
            <w:tcW w:w="1544" w:type="dxa"/>
            <w:tcBorders>
              <w:top w:val="single" w:sz="4" w:space="0" w:color="auto"/>
              <w:left w:val="single" w:sz="4" w:space="0" w:color="auto"/>
              <w:bottom w:val="single" w:sz="4" w:space="0" w:color="auto"/>
              <w:right w:val="single" w:sz="4" w:space="0" w:color="auto"/>
            </w:tcBorders>
            <w:vAlign w:val="center"/>
            <w:hideMark/>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eastAsiaTheme="minorHAnsi" w:hAnsi="Times New Roman" w:cs="Times New Roman"/>
                <w:sz w:val="24"/>
                <w:szCs w:val="24"/>
                <w:lang w:val="ru-RU"/>
              </w:rPr>
              <w:t>4137,4</w:t>
            </w:r>
          </w:p>
        </w:tc>
        <w:tc>
          <w:tcPr>
            <w:tcW w:w="1410" w:type="dxa"/>
            <w:tcBorders>
              <w:top w:val="single" w:sz="4" w:space="0" w:color="auto"/>
              <w:left w:val="single" w:sz="4" w:space="0" w:color="auto"/>
              <w:bottom w:val="single" w:sz="4" w:space="0" w:color="auto"/>
              <w:right w:val="single" w:sz="4" w:space="0" w:color="auto"/>
            </w:tcBorders>
            <w:hideMark/>
          </w:tcPr>
          <w:p w:rsidR="00472DF1" w:rsidRPr="00472DF1" w:rsidRDefault="00472DF1" w:rsidP="00472DF1">
            <w:pPr>
              <w:spacing w:after="0" w:line="240" w:lineRule="auto"/>
              <w:jc w:val="center"/>
              <w:rPr>
                <w:rFonts w:ascii="Times New Roman" w:hAnsi="Times New Roman" w:cs="Times New Roman"/>
                <w:sz w:val="24"/>
                <w:szCs w:val="24"/>
                <w:lang w:val="ru-RU"/>
              </w:rPr>
            </w:pPr>
            <w:r w:rsidRPr="00472DF1">
              <w:rPr>
                <w:rFonts w:ascii="Times New Roman" w:eastAsiaTheme="minorHAnsi" w:hAnsi="Times New Roman" w:cs="Times New Roman"/>
                <w:sz w:val="24"/>
                <w:szCs w:val="24"/>
                <w:lang w:val="ru-RU"/>
              </w:rPr>
              <w:t>4243</w:t>
            </w:r>
          </w:p>
        </w:tc>
      </w:tr>
      <w:tr w:rsidR="00472DF1" w:rsidRPr="00472DF1" w:rsidTr="002A0A52">
        <w:tc>
          <w:tcPr>
            <w:tcW w:w="4639" w:type="dxa"/>
            <w:tcBorders>
              <w:top w:val="single" w:sz="4" w:space="0" w:color="auto"/>
              <w:left w:val="single" w:sz="4" w:space="0" w:color="auto"/>
              <w:bottom w:val="single" w:sz="4" w:space="0" w:color="auto"/>
              <w:right w:val="single" w:sz="4" w:space="0" w:color="auto"/>
            </w:tcBorders>
            <w:hideMark/>
          </w:tcPr>
          <w:p w:rsidR="00472DF1" w:rsidRPr="00472DF1" w:rsidRDefault="00472DF1" w:rsidP="00472DF1">
            <w:pPr>
              <w:spacing w:after="0" w:line="240" w:lineRule="auto"/>
              <w:rPr>
                <w:rFonts w:ascii="Times New Roman" w:hAnsi="Times New Roman" w:cs="Times New Roman"/>
                <w:sz w:val="24"/>
                <w:szCs w:val="24"/>
              </w:rPr>
            </w:pPr>
            <w:r w:rsidRPr="00472DF1">
              <w:rPr>
                <w:rFonts w:ascii="Times New Roman" w:eastAsiaTheme="minorHAnsi" w:hAnsi="Times New Roman" w:cs="Times New Roman"/>
                <w:sz w:val="24"/>
                <w:szCs w:val="24"/>
                <w:lang w:val="ru-RU"/>
              </w:rPr>
              <w:t>3. Среднегодовая численность населения</w:t>
            </w:r>
          </w:p>
        </w:tc>
        <w:tc>
          <w:tcPr>
            <w:tcW w:w="1544" w:type="dxa"/>
            <w:tcBorders>
              <w:top w:val="single" w:sz="4" w:space="0" w:color="auto"/>
              <w:left w:val="single" w:sz="4" w:space="0" w:color="auto"/>
              <w:bottom w:val="single" w:sz="4" w:space="0" w:color="auto"/>
              <w:right w:val="single" w:sz="4" w:space="0" w:color="auto"/>
            </w:tcBorders>
            <w:vAlign w:val="center"/>
            <w:hideMark/>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eastAsiaTheme="minorHAnsi" w:hAnsi="Times New Roman" w:cs="Times New Roman"/>
                <w:sz w:val="24"/>
                <w:szCs w:val="24"/>
                <w:lang w:val="ru-RU"/>
              </w:rPr>
              <w:t>143507,0</w:t>
            </w:r>
          </w:p>
        </w:tc>
        <w:tc>
          <w:tcPr>
            <w:tcW w:w="1410" w:type="dxa"/>
            <w:tcBorders>
              <w:top w:val="single" w:sz="4" w:space="0" w:color="auto"/>
              <w:left w:val="single" w:sz="4" w:space="0" w:color="auto"/>
              <w:bottom w:val="single" w:sz="4" w:space="0" w:color="auto"/>
              <w:right w:val="single" w:sz="4" w:space="0" w:color="auto"/>
            </w:tcBorders>
            <w:hideMark/>
          </w:tcPr>
          <w:p w:rsidR="00472DF1" w:rsidRPr="00472DF1" w:rsidRDefault="00472DF1" w:rsidP="00472DF1">
            <w:pPr>
              <w:spacing w:after="0" w:line="240" w:lineRule="auto"/>
              <w:jc w:val="center"/>
              <w:rPr>
                <w:rFonts w:ascii="Times New Roman" w:hAnsi="Times New Roman" w:cs="Times New Roman"/>
                <w:sz w:val="24"/>
                <w:szCs w:val="24"/>
                <w:lang w:val="ru-RU"/>
              </w:rPr>
            </w:pPr>
            <w:r w:rsidRPr="00472DF1">
              <w:rPr>
                <w:rFonts w:ascii="Times New Roman" w:eastAsiaTheme="minorHAnsi" w:hAnsi="Times New Roman" w:cs="Times New Roman"/>
                <w:sz w:val="24"/>
                <w:szCs w:val="24"/>
                <w:lang w:val="ru-RU"/>
              </w:rPr>
              <w:t>146406,0</w:t>
            </w:r>
          </w:p>
        </w:tc>
      </w:tr>
    </w:tbl>
    <w:p w:rsidR="00472DF1" w:rsidRPr="00472DF1" w:rsidRDefault="00472DF1" w:rsidP="00472DF1">
      <w:pPr>
        <w:spacing w:after="0" w:line="240" w:lineRule="auto"/>
        <w:ind w:firstLine="708"/>
        <w:jc w:val="both"/>
        <w:rPr>
          <w:rFonts w:ascii="Times New Roman" w:hAnsi="Times New Roman" w:cs="Times New Roman"/>
          <w:sz w:val="24"/>
          <w:szCs w:val="24"/>
        </w:rPr>
      </w:pPr>
    </w:p>
    <w:p w:rsidR="00472DF1" w:rsidRPr="00472DF1" w:rsidRDefault="00472DF1" w:rsidP="00472DF1">
      <w:pPr>
        <w:spacing w:after="0" w:line="240" w:lineRule="auto"/>
        <w:ind w:firstLine="708"/>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Определить:</w:t>
      </w:r>
    </w:p>
    <w:p w:rsidR="00472DF1" w:rsidRPr="00472DF1" w:rsidRDefault="00472DF1" w:rsidP="00472DF1">
      <w:pPr>
        <w:numPr>
          <w:ilvl w:val="0"/>
          <w:numId w:val="43"/>
        </w:numPr>
        <w:tabs>
          <w:tab w:val="num" w:pos="426"/>
        </w:tabs>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Численность рабочей силы в 2013 и 2016 гг.;</w:t>
      </w:r>
    </w:p>
    <w:p w:rsidR="00472DF1" w:rsidRPr="00472DF1" w:rsidRDefault="00472DF1" w:rsidP="00472DF1">
      <w:pPr>
        <w:numPr>
          <w:ilvl w:val="0"/>
          <w:numId w:val="43"/>
        </w:numPr>
        <w:tabs>
          <w:tab w:val="num" w:pos="426"/>
        </w:tabs>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Коэффициенты безработицы и занятости за 2 года;</w:t>
      </w:r>
    </w:p>
    <w:p w:rsidR="00472DF1" w:rsidRPr="00472DF1" w:rsidRDefault="00472DF1" w:rsidP="00472DF1">
      <w:pPr>
        <w:numPr>
          <w:ilvl w:val="0"/>
          <w:numId w:val="43"/>
        </w:numPr>
        <w:tabs>
          <w:tab w:val="num" w:pos="426"/>
        </w:tabs>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Индексы численности рабочей силы, коэффициентов безработицы и занятости.</w:t>
      </w:r>
    </w:p>
    <w:p w:rsidR="00472DF1" w:rsidRPr="00472DF1" w:rsidRDefault="00472DF1" w:rsidP="00472DF1">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p>
    <w:p w:rsidR="00472DF1" w:rsidRPr="00472DF1" w:rsidRDefault="00472DF1" w:rsidP="00472DF1">
      <w:pPr>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Задача 35. Имеется следующая информация по Ростовской области о численности населения за 2014 – 2015 гг. (тыс. чел.):</w:t>
      </w:r>
    </w:p>
    <w:p w:rsidR="00472DF1" w:rsidRPr="00472DF1" w:rsidRDefault="00472DF1" w:rsidP="00472DF1">
      <w:pPr>
        <w:spacing w:after="0" w:line="240" w:lineRule="auto"/>
        <w:ind w:firstLine="708"/>
        <w:jc w:val="both"/>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1864"/>
        <w:gridCol w:w="1620"/>
      </w:tblGrid>
      <w:tr w:rsidR="00472DF1" w:rsidRPr="00472DF1" w:rsidTr="002A0A52">
        <w:tc>
          <w:tcPr>
            <w:tcW w:w="5148" w:type="dxa"/>
          </w:tcPr>
          <w:p w:rsidR="00472DF1" w:rsidRPr="00472DF1" w:rsidRDefault="00472DF1" w:rsidP="00472DF1">
            <w:pPr>
              <w:spacing w:after="0" w:line="240" w:lineRule="auto"/>
              <w:jc w:val="center"/>
              <w:rPr>
                <w:rFonts w:ascii="Times New Roman" w:hAnsi="Times New Roman" w:cs="Times New Roman"/>
                <w:sz w:val="24"/>
                <w:szCs w:val="24"/>
              </w:rPr>
            </w:pPr>
            <w:proofErr w:type="spellStart"/>
            <w:r w:rsidRPr="00472DF1">
              <w:rPr>
                <w:rFonts w:ascii="Times New Roman" w:hAnsi="Times New Roman" w:cs="Times New Roman"/>
                <w:sz w:val="24"/>
                <w:szCs w:val="24"/>
              </w:rPr>
              <w:t>Показатель</w:t>
            </w:r>
            <w:proofErr w:type="spellEnd"/>
          </w:p>
        </w:tc>
        <w:tc>
          <w:tcPr>
            <w:tcW w:w="1864"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2014 г.</w:t>
            </w:r>
          </w:p>
        </w:tc>
        <w:tc>
          <w:tcPr>
            <w:tcW w:w="1620"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2015 г.</w:t>
            </w:r>
          </w:p>
        </w:tc>
      </w:tr>
      <w:tr w:rsidR="00472DF1" w:rsidRPr="00472DF1" w:rsidTr="002A0A52">
        <w:tc>
          <w:tcPr>
            <w:tcW w:w="5148" w:type="dxa"/>
          </w:tcPr>
          <w:p w:rsidR="00472DF1" w:rsidRPr="00472DF1" w:rsidRDefault="00472DF1" w:rsidP="00472DF1">
            <w:pPr>
              <w:spacing w:after="0" w:line="240" w:lineRule="auto"/>
              <w:rPr>
                <w:rFonts w:ascii="Times New Roman" w:hAnsi="Times New Roman" w:cs="Times New Roman"/>
                <w:sz w:val="24"/>
                <w:szCs w:val="24"/>
              </w:rPr>
            </w:pPr>
            <w:r w:rsidRPr="00472DF1">
              <w:rPr>
                <w:rFonts w:ascii="Times New Roman" w:hAnsi="Times New Roman" w:cs="Times New Roman"/>
                <w:sz w:val="24"/>
                <w:szCs w:val="24"/>
              </w:rPr>
              <w:t xml:space="preserve">1. </w:t>
            </w:r>
            <w:proofErr w:type="spellStart"/>
            <w:r w:rsidRPr="00472DF1">
              <w:rPr>
                <w:rFonts w:ascii="Times New Roman" w:hAnsi="Times New Roman" w:cs="Times New Roman"/>
                <w:sz w:val="24"/>
                <w:szCs w:val="24"/>
              </w:rPr>
              <w:t>Численность</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занятых</w:t>
            </w:r>
            <w:proofErr w:type="spellEnd"/>
          </w:p>
        </w:tc>
        <w:tc>
          <w:tcPr>
            <w:tcW w:w="1864"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1901,5</w:t>
            </w:r>
          </w:p>
        </w:tc>
        <w:tc>
          <w:tcPr>
            <w:tcW w:w="1620"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1913,6</w:t>
            </w:r>
          </w:p>
        </w:tc>
      </w:tr>
      <w:tr w:rsidR="00472DF1" w:rsidRPr="00472DF1" w:rsidTr="002A0A52">
        <w:tc>
          <w:tcPr>
            <w:tcW w:w="5148" w:type="dxa"/>
          </w:tcPr>
          <w:p w:rsidR="00472DF1" w:rsidRPr="00472DF1" w:rsidRDefault="00472DF1" w:rsidP="00472DF1">
            <w:pPr>
              <w:spacing w:after="0" w:line="240" w:lineRule="auto"/>
              <w:rPr>
                <w:rFonts w:ascii="Times New Roman" w:hAnsi="Times New Roman" w:cs="Times New Roman"/>
                <w:sz w:val="24"/>
                <w:szCs w:val="24"/>
              </w:rPr>
            </w:pPr>
            <w:r w:rsidRPr="00472DF1">
              <w:rPr>
                <w:rFonts w:ascii="Times New Roman" w:hAnsi="Times New Roman" w:cs="Times New Roman"/>
                <w:sz w:val="24"/>
                <w:szCs w:val="24"/>
              </w:rPr>
              <w:t xml:space="preserve">2. </w:t>
            </w:r>
            <w:proofErr w:type="spellStart"/>
            <w:r w:rsidRPr="00472DF1">
              <w:rPr>
                <w:rFonts w:ascii="Times New Roman" w:hAnsi="Times New Roman" w:cs="Times New Roman"/>
                <w:sz w:val="24"/>
                <w:szCs w:val="24"/>
              </w:rPr>
              <w:t>Численность</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безработных</w:t>
            </w:r>
            <w:proofErr w:type="spellEnd"/>
          </w:p>
        </w:tc>
        <w:tc>
          <w:tcPr>
            <w:tcW w:w="1864"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184,8</w:t>
            </w:r>
          </w:p>
        </w:tc>
        <w:tc>
          <w:tcPr>
            <w:tcW w:w="1620"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128,7</w:t>
            </w:r>
          </w:p>
        </w:tc>
      </w:tr>
      <w:tr w:rsidR="00472DF1" w:rsidRPr="00472DF1" w:rsidTr="002A0A52">
        <w:tc>
          <w:tcPr>
            <w:tcW w:w="5148" w:type="dxa"/>
          </w:tcPr>
          <w:p w:rsidR="00472DF1" w:rsidRPr="00472DF1" w:rsidRDefault="00472DF1" w:rsidP="00472DF1">
            <w:pPr>
              <w:spacing w:after="0" w:line="240" w:lineRule="auto"/>
              <w:rPr>
                <w:rFonts w:ascii="Times New Roman" w:hAnsi="Times New Roman" w:cs="Times New Roman"/>
                <w:sz w:val="24"/>
                <w:szCs w:val="24"/>
                <w:lang w:val="ru-RU"/>
              </w:rPr>
            </w:pPr>
            <w:r w:rsidRPr="00472DF1">
              <w:rPr>
                <w:rFonts w:ascii="Times New Roman" w:hAnsi="Times New Roman" w:cs="Times New Roman"/>
                <w:sz w:val="24"/>
                <w:szCs w:val="24"/>
                <w:lang w:val="ru-RU"/>
              </w:rPr>
              <w:t>3. Численность безработных, зарегистрированных в государственных учреждениях службы занятости</w:t>
            </w:r>
          </w:p>
        </w:tc>
        <w:tc>
          <w:tcPr>
            <w:tcW w:w="1864"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37,3</w:t>
            </w:r>
          </w:p>
        </w:tc>
        <w:tc>
          <w:tcPr>
            <w:tcW w:w="1620"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18,0</w:t>
            </w:r>
          </w:p>
        </w:tc>
      </w:tr>
      <w:tr w:rsidR="00472DF1" w:rsidRPr="00472DF1" w:rsidTr="002A0A52">
        <w:tc>
          <w:tcPr>
            <w:tcW w:w="5148" w:type="dxa"/>
          </w:tcPr>
          <w:p w:rsidR="00472DF1" w:rsidRPr="00472DF1" w:rsidRDefault="00472DF1" w:rsidP="00472DF1">
            <w:pPr>
              <w:spacing w:after="0" w:line="240" w:lineRule="auto"/>
              <w:rPr>
                <w:rFonts w:ascii="Times New Roman" w:hAnsi="Times New Roman" w:cs="Times New Roman"/>
                <w:sz w:val="24"/>
                <w:szCs w:val="24"/>
              </w:rPr>
            </w:pPr>
            <w:r w:rsidRPr="00472DF1">
              <w:rPr>
                <w:rFonts w:ascii="Times New Roman" w:hAnsi="Times New Roman" w:cs="Times New Roman"/>
                <w:sz w:val="24"/>
                <w:szCs w:val="24"/>
              </w:rPr>
              <w:t xml:space="preserve">4. </w:t>
            </w:r>
            <w:proofErr w:type="spellStart"/>
            <w:r w:rsidRPr="00472DF1">
              <w:rPr>
                <w:rFonts w:ascii="Times New Roman" w:hAnsi="Times New Roman" w:cs="Times New Roman"/>
                <w:sz w:val="24"/>
                <w:szCs w:val="24"/>
              </w:rPr>
              <w:t>Среднегодовая</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численность</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населения</w:t>
            </w:r>
            <w:proofErr w:type="spellEnd"/>
          </w:p>
        </w:tc>
        <w:tc>
          <w:tcPr>
            <w:tcW w:w="1864"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4291,4</w:t>
            </w:r>
          </w:p>
        </w:tc>
        <w:tc>
          <w:tcPr>
            <w:tcW w:w="1620"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4250,1</w:t>
            </w:r>
          </w:p>
        </w:tc>
      </w:tr>
    </w:tbl>
    <w:p w:rsidR="00472DF1" w:rsidRPr="00472DF1" w:rsidRDefault="00472DF1" w:rsidP="00472DF1">
      <w:pPr>
        <w:spacing w:after="0" w:line="240" w:lineRule="auto"/>
        <w:ind w:firstLine="708"/>
        <w:jc w:val="both"/>
        <w:rPr>
          <w:rFonts w:ascii="Times New Roman" w:hAnsi="Times New Roman" w:cs="Times New Roman"/>
          <w:sz w:val="24"/>
          <w:szCs w:val="24"/>
        </w:rPr>
      </w:pPr>
    </w:p>
    <w:p w:rsidR="00472DF1" w:rsidRPr="00472DF1" w:rsidRDefault="00472DF1" w:rsidP="00472DF1">
      <w:pPr>
        <w:spacing w:after="0" w:line="240" w:lineRule="auto"/>
        <w:ind w:firstLine="708"/>
        <w:jc w:val="both"/>
        <w:rPr>
          <w:rFonts w:ascii="Times New Roman" w:hAnsi="Times New Roman" w:cs="Times New Roman"/>
          <w:sz w:val="24"/>
          <w:szCs w:val="24"/>
        </w:rPr>
      </w:pPr>
      <w:proofErr w:type="spellStart"/>
      <w:r w:rsidRPr="00472DF1">
        <w:rPr>
          <w:rFonts w:ascii="Times New Roman" w:hAnsi="Times New Roman" w:cs="Times New Roman"/>
          <w:sz w:val="24"/>
          <w:szCs w:val="24"/>
        </w:rPr>
        <w:t>Определить</w:t>
      </w:r>
      <w:proofErr w:type="spellEnd"/>
      <w:r w:rsidRPr="00472DF1">
        <w:rPr>
          <w:rFonts w:ascii="Times New Roman" w:hAnsi="Times New Roman" w:cs="Times New Roman"/>
          <w:sz w:val="24"/>
          <w:szCs w:val="24"/>
        </w:rPr>
        <w:t>:</w:t>
      </w:r>
    </w:p>
    <w:p w:rsidR="00472DF1" w:rsidRPr="00472DF1" w:rsidRDefault="00472DF1" w:rsidP="00472DF1">
      <w:pPr>
        <w:numPr>
          <w:ilvl w:val="0"/>
          <w:numId w:val="44"/>
        </w:numPr>
        <w:tabs>
          <w:tab w:val="num" w:pos="426"/>
        </w:tabs>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Численность экономически активного населения за 2014 и 2015 годы;</w:t>
      </w:r>
    </w:p>
    <w:p w:rsidR="00472DF1" w:rsidRPr="00472DF1" w:rsidRDefault="00472DF1" w:rsidP="00472DF1">
      <w:pPr>
        <w:numPr>
          <w:ilvl w:val="0"/>
          <w:numId w:val="44"/>
        </w:numPr>
        <w:tabs>
          <w:tab w:val="num" w:pos="426"/>
        </w:tabs>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Коэффициенты экономически активного населения за 2 года;</w:t>
      </w:r>
    </w:p>
    <w:p w:rsidR="00472DF1" w:rsidRPr="00472DF1" w:rsidRDefault="00472DF1" w:rsidP="00472DF1">
      <w:pPr>
        <w:numPr>
          <w:ilvl w:val="0"/>
          <w:numId w:val="44"/>
        </w:numPr>
        <w:tabs>
          <w:tab w:val="num" w:pos="426"/>
        </w:tabs>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Коэффициенты безработицы, официально зарегистрированной безработицы и занятости за 2 года;</w:t>
      </w:r>
    </w:p>
    <w:p w:rsidR="00472DF1" w:rsidRPr="00472DF1" w:rsidRDefault="00472DF1" w:rsidP="00472DF1">
      <w:pPr>
        <w:numPr>
          <w:ilvl w:val="0"/>
          <w:numId w:val="44"/>
        </w:numPr>
        <w:tabs>
          <w:tab w:val="num" w:pos="426"/>
        </w:tabs>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Индексы численности экономически активного населения, коэффициентов экономически активного населения, безработицы, официально зарегистрированной безработицы и занятости;</w:t>
      </w:r>
    </w:p>
    <w:p w:rsidR="00472DF1" w:rsidRPr="00472DF1" w:rsidRDefault="00472DF1" w:rsidP="00472DF1">
      <w:pPr>
        <w:spacing w:after="0" w:line="240" w:lineRule="auto"/>
        <w:jc w:val="center"/>
        <w:rPr>
          <w:rFonts w:ascii="Times New Roman" w:hAnsi="Times New Roman" w:cs="Times New Roman"/>
          <w:i/>
          <w:sz w:val="24"/>
          <w:szCs w:val="24"/>
          <w:lang w:val="ru-RU"/>
        </w:rPr>
      </w:pPr>
    </w:p>
    <w:p w:rsidR="00472DF1" w:rsidRPr="00472DF1" w:rsidRDefault="00472DF1" w:rsidP="00472DF1">
      <w:pPr>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Задача 36. Имеются данные по Российской федерации и Ростовской области за 2013г. (</w:t>
      </w:r>
      <w:proofErr w:type="spellStart"/>
      <w:r w:rsidRPr="00472DF1">
        <w:rPr>
          <w:rFonts w:ascii="Times New Roman" w:hAnsi="Times New Roman" w:cs="Times New Roman"/>
          <w:sz w:val="24"/>
          <w:szCs w:val="24"/>
          <w:lang w:val="ru-RU"/>
        </w:rPr>
        <w:t>тыс</w:t>
      </w:r>
      <w:proofErr w:type="gramStart"/>
      <w:r w:rsidRPr="00472DF1">
        <w:rPr>
          <w:rFonts w:ascii="Times New Roman" w:hAnsi="Times New Roman" w:cs="Times New Roman"/>
          <w:sz w:val="24"/>
          <w:szCs w:val="24"/>
          <w:lang w:val="ru-RU"/>
        </w:rPr>
        <w:t>.ч</w:t>
      </w:r>
      <w:proofErr w:type="gramEnd"/>
      <w:r w:rsidRPr="00472DF1">
        <w:rPr>
          <w:rFonts w:ascii="Times New Roman" w:hAnsi="Times New Roman" w:cs="Times New Roman"/>
          <w:sz w:val="24"/>
          <w:szCs w:val="24"/>
          <w:lang w:val="ru-RU"/>
        </w:rPr>
        <w:t>ел</w:t>
      </w:r>
      <w:proofErr w:type="spellEnd"/>
      <w:r w:rsidRPr="00472DF1">
        <w:rPr>
          <w:rFonts w:ascii="Times New Roman" w:hAnsi="Times New Roman" w:cs="Times New Roman"/>
          <w:sz w:val="24"/>
          <w:szCs w:val="24"/>
          <w:lang w:val="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5"/>
        <w:gridCol w:w="1666"/>
        <w:gridCol w:w="1452"/>
      </w:tblGrid>
      <w:tr w:rsidR="00472DF1" w:rsidRPr="00472DF1" w:rsidTr="002A0A52">
        <w:tc>
          <w:tcPr>
            <w:tcW w:w="5495" w:type="dxa"/>
            <w:vAlign w:val="center"/>
          </w:tcPr>
          <w:p w:rsidR="00472DF1" w:rsidRPr="00472DF1" w:rsidRDefault="00472DF1" w:rsidP="00472DF1">
            <w:pPr>
              <w:spacing w:after="0" w:line="240" w:lineRule="auto"/>
              <w:jc w:val="center"/>
              <w:rPr>
                <w:rFonts w:ascii="Times New Roman" w:hAnsi="Times New Roman" w:cs="Times New Roman"/>
                <w:sz w:val="24"/>
                <w:szCs w:val="24"/>
              </w:rPr>
            </w:pPr>
            <w:proofErr w:type="spellStart"/>
            <w:r w:rsidRPr="00472DF1">
              <w:rPr>
                <w:rFonts w:ascii="Times New Roman" w:hAnsi="Times New Roman" w:cs="Times New Roman"/>
                <w:sz w:val="24"/>
                <w:szCs w:val="24"/>
              </w:rPr>
              <w:t>Показатель</w:t>
            </w:r>
            <w:proofErr w:type="spellEnd"/>
          </w:p>
        </w:tc>
        <w:tc>
          <w:tcPr>
            <w:tcW w:w="1666" w:type="dxa"/>
            <w:vAlign w:val="center"/>
          </w:tcPr>
          <w:p w:rsidR="00472DF1" w:rsidRPr="00472DF1" w:rsidRDefault="00472DF1" w:rsidP="00472DF1">
            <w:pPr>
              <w:spacing w:after="0" w:line="240" w:lineRule="auto"/>
              <w:jc w:val="center"/>
              <w:rPr>
                <w:rFonts w:ascii="Times New Roman" w:hAnsi="Times New Roman" w:cs="Times New Roman"/>
                <w:sz w:val="24"/>
                <w:szCs w:val="24"/>
              </w:rPr>
            </w:pPr>
            <w:proofErr w:type="spellStart"/>
            <w:r w:rsidRPr="00472DF1">
              <w:rPr>
                <w:rFonts w:ascii="Times New Roman" w:hAnsi="Times New Roman" w:cs="Times New Roman"/>
                <w:sz w:val="24"/>
                <w:szCs w:val="24"/>
              </w:rPr>
              <w:t>Российская</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Федерация</w:t>
            </w:r>
            <w:proofErr w:type="spellEnd"/>
          </w:p>
        </w:tc>
        <w:tc>
          <w:tcPr>
            <w:tcW w:w="1452" w:type="dxa"/>
            <w:vAlign w:val="center"/>
          </w:tcPr>
          <w:p w:rsidR="00472DF1" w:rsidRPr="00472DF1" w:rsidRDefault="00472DF1" w:rsidP="00472DF1">
            <w:pPr>
              <w:spacing w:after="0" w:line="240" w:lineRule="auto"/>
              <w:jc w:val="center"/>
              <w:rPr>
                <w:rFonts w:ascii="Times New Roman" w:hAnsi="Times New Roman" w:cs="Times New Roman"/>
                <w:sz w:val="24"/>
                <w:szCs w:val="24"/>
              </w:rPr>
            </w:pPr>
            <w:proofErr w:type="spellStart"/>
            <w:r w:rsidRPr="00472DF1">
              <w:rPr>
                <w:rFonts w:ascii="Times New Roman" w:hAnsi="Times New Roman" w:cs="Times New Roman"/>
                <w:sz w:val="24"/>
                <w:szCs w:val="24"/>
              </w:rPr>
              <w:t>Ростовская</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область</w:t>
            </w:r>
            <w:proofErr w:type="spellEnd"/>
          </w:p>
        </w:tc>
      </w:tr>
      <w:tr w:rsidR="00472DF1" w:rsidRPr="00472DF1" w:rsidTr="002A0A52">
        <w:tc>
          <w:tcPr>
            <w:tcW w:w="5495" w:type="dxa"/>
          </w:tcPr>
          <w:p w:rsidR="00472DF1" w:rsidRPr="00472DF1" w:rsidRDefault="00472DF1" w:rsidP="00472DF1">
            <w:pPr>
              <w:spacing w:after="0" w:line="240" w:lineRule="auto"/>
              <w:rPr>
                <w:rFonts w:ascii="Times New Roman" w:hAnsi="Times New Roman" w:cs="Times New Roman"/>
                <w:sz w:val="24"/>
                <w:szCs w:val="24"/>
                <w:lang w:val="ru-RU"/>
              </w:rPr>
            </w:pPr>
            <w:r w:rsidRPr="00472DF1">
              <w:rPr>
                <w:rFonts w:ascii="Times New Roman" w:hAnsi="Times New Roman" w:cs="Times New Roman"/>
                <w:sz w:val="24"/>
                <w:szCs w:val="24"/>
                <w:lang w:val="ru-RU"/>
              </w:rPr>
              <w:t>1. Численность всего населения на начало года,</w:t>
            </w:r>
          </w:p>
        </w:tc>
        <w:tc>
          <w:tcPr>
            <w:tcW w:w="1666"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143347,0</w:t>
            </w:r>
          </w:p>
        </w:tc>
        <w:tc>
          <w:tcPr>
            <w:tcW w:w="1452"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4254,6</w:t>
            </w:r>
          </w:p>
        </w:tc>
      </w:tr>
      <w:tr w:rsidR="00472DF1" w:rsidRPr="00472DF1" w:rsidTr="002A0A52">
        <w:tc>
          <w:tcPr>
            <w:tcW w:w="5495" w:type="dxa"/>
          </w:tcPr>
          <w:p w:rsidR="00472DF1" w:rsidRPr="00472DF1" w:rsidRDefault="00472DF1" w:rsidP="00472DF1">
            <w:pPr>
              <w:spacing w:after="0" w:line="240" w:lineRule="auto"/>
              <w:rPr>
                <w:rFonts w:ascii="Times New Roman" w:hAnsi="Times New Roman" w:cs="Times New Roman"/>
                <w:sz w:val="24"/>
                <w:szCs w:val="24"/>
                <w:lang w:val="ru-RU"/>
              </w:rPr>
            </w:pPr>
            <w:r w:rsidRPr="00472DF1">
              <w:rPr>
                <w:rFonts w:ascii="Times New Roman" w:hAnsi="Times New Roman" w:cs="Times New Roman"/>
                <w:sz w:val="24"/>
                <w:szCs w:val="24"/>
                <w:lang w:val="ru-RU"/>
              </w:rPr>
              <w:t>в том числе экономически активного населения</w:t>
            </w:r>
          </w:p>
        </w:tc>
        <w:tc>
          <w:tcPr>
            <w:tcW w:w="1666"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75477,9</w:t>
            </w:r>
          </w:p>
        </w:tc>
        <w:tc>
          <w:tcPr>
            <w:tcW w:w="1452"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2042,3</w:t>
            </w:r>
          </w:p>
        </w:tc>
      </w:tr>
      <w:tr w:rsidR="00472DF1" w:rsidRPr="00472DF1" w:rsidTr="002A0A52">
        <w:tc>
          <w:tcPr>
            <w:tcW w:w="5495" w:type="dxa"/>
          </w:tcPr>
          <w:p w:rsidR="00472DF1" w:rsidRPr="00472DF1" w:rsidRDefault="00472DF1" w:rsidP="00472DF1">
            <w:pPr>
              <w:spacing w:after="0" w:line="240" w:lineRule="auto"/>
              <w:rPr>
                <w:rFonts w:ascii="Times New Roman" w:hAnsi="Times New Roman" w:cs="Times New Roman"/>
                <w:sz w:val="24"/>
                <w:szCs w:val="24"/>
              </w:rPr>
            </w:pPr>
            <w:r w:rsidRPr="00472DF1">
              <w:rPr>
                <w:rFonts w:ascii="Times New Roman" w:hAnsi="Times New Roman" w:cs="Times New Roman"/>
                <w:sz w:val="24"/>
                <w:szCs w:val="24"/>
              </w:rPr>
              <w:t xml:space="preserve">2. </w:t>
            </w:r>
            <w:proofErr w:type="spellStart"/>
            <w:r w:rsidRPr="00472DF1">
              <w:rPr>
                <w:rFonts w:ascii="Times New Roman" w:hAnsi="Times New Roman" w:cs="Times New Roman"/>
                <w:sz w:val="24"/>
                <w:szCs w:val="24"/>
              </w:rPr>
              <w:t>Коэффициент</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рождаемости</w:t>
            </w:r>
            <w:proofErr w:type="spellEnd"/>
          </w:p>
        </w:tc>
        <w:tc>
          <w:tcPr>
            <w:tcW w:w="1666" w:type="dxa"/>
            <w:vAlign w:val="center"/>
          </w:tcPr>
          <w:p w:rsidR="00472DF1" w:rsidRPr="00472DF1" w:rsidRDefault="00472DF1" w:rsidP="00472DF1">
            <w:pPr>
              <w:spacing w:after="0" w:line="240" w:lineRule="auto"/>
              <w:jc w:val="center"/>
              <w:rPr>
                <w:rFonts w:ascii="Times New Roman" w:hAnsi="Times New Roman" w:cs="Times New Roman"/>
                <w:sz w:val="24"/>
                <w:szCs w:val="24"/>
              </w:rPr>
            </w:pPr>
          </w:p>
        </w:tc>
        <w:tc>
          <w:tcPr>
            <w:tcW w:w="1452" w:type="dxa"/>
            <w:vAlign w:val="center"/>
          </w:tcPr>
          <w:p w:rsidR="00472DF1" w:rsidRPr="00472DF1" w:rsidRDefault="00472DF1" w:rsidP="00472DF1">
            <w:pPr>
              <w:spacing w:after="0" w:line="240" w:lineRule="auto"/>
              <w:jc w:val="center"/>
              <w:rPr>
                <w:rFonts w:ascii="Times New Roman" w:hAnsi="Times New Roman" w:cs="Times New Roman"/>
                <w:sz w:val="24"/>
                <w:szCs w:val="24"/>
              </w:rPr>
            </w:pPr>
          </w:p>
        </w:tc>
      </w:tr>
      <w:tr w:rsidR="00472DF1" w:rsidRPr="00472DF1" w:rsidTr="002A0A52">
        <w:tc>
          <w:tcPr>
            <w:tcW w:w="5495" w:type="dxa"/>
          </w:tcPr>
          <w:p w:rsidR="00472DF1" w:rsidRPr="00472DF1" w:rsidRDefault="00472DF1" w:rsidP="00472DF1">
            <w:pPr>
              <w:spacing w:after="0" w:line="240" w:lineRule="auto"/>
              <w:rPr>
                <w:rFonts w:ascii="Times New Roman" w:hAnsi="Times New Roman" w:cs="Times New Roman"/>
                <w:sz w:val="24"/>
                <w:szCs w:val="24"/>
              </w:rPr>
            </w:pPr>
            <w:r w:rsidRPr="00472DF1">
              <w:rPr>
                <w:rFonts w:ascii="Times New Roman" w:hAnsi="Times New Roman" w:cs="Times New Roman"/>
                <w:sz w:val="24"/>
                <w:szCs w:val="24"/>
              </w:rPr>
              <w:t xml:space="preserve">3. </w:t>
            </w:r>
            <w:proofErr w:type="spellStart"/>
            <w:r w:rsidRPr="00472DF1">
              <w:rPr>
                <w:rFonts w:ascii="Times New Roman" w:hAnsi="Times New Roman" w:cs="Times New Roman"/>
                <w:sz w:val="24"/>
                <w:szCs w:val="24"/>
              </w:rPr>
              <w:t>Коэффициент</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смертности</w:t>
            </w:r>
            <w:proofErr w:type="spellEnd"/>
          </w:p>
        </w:tc>
        <w:tc>
          <w:tcPr>
            <w:tcW w:w="1666" w:type="dxa"/>
            <w:vAlign w:val="center"/>
          </w:tcPr>
          <w:p w:rsidR="00472DF1" w:rsidRPr="00472DF1" w:rsidRDefault="00472DF1" w:rsidP="00472DF1">
            <w:pPr>
              <w:spacing w:after="0" w:line="240" w:lineRule="auto"/>
              <w:jc w:val="center"/>
              <w:rPr>
                <w:rFonts w:ascii="Times New Roman" w:hAnsi="Times New Roman" w:cs="Times New Roman"/>
                <w:sz w:val="24"/>
                <w:szCs w:val="24"/>
              </w:rPr>
            </w:pPr>
          </w:p>
        </w:tc>
        <w:tc>
          <w:tcPr>
            <w:tcW w:w="1452" w:type="dxa"/>
            <w:vAlign w:val="center"/>
          </w:tcPr>
          <w:p w:rsidR="00472DF1" w:rsidRPr="00472DF1" w:rsidRDefault="00472DF1" w:rsidP="00472DF1">
            <w:pPr>
              <w:spacing w:after="0" w:line="240" w:lineRule="auto"/>
              <w:jc w:val="center"/>
              <w:rPr>
                <w:rFonts w:ascii="Times New Roman" w:hAnsi="Times New Roman" w:cs="Times New Roman"/>
                <w:sz w:val="24"/>
                <w:szCs w:val="24"/>
              </w:rPr>
            </w:pPr>
          </w:p>
        </w:tc>
      </w:tr>
      <w:tr w:rsidR="00472DF1" w:rsidRPr="00472DF1" w:rsidTr="002A0A52">
        <w:tc>
          <w:tcPr>
            <w:tcW w:w="5495" w:type="dxa"/>
          </w:tcPr>
          <w:p w:rsidR="00472DF1" w:rsidRPr="00472DF1" w:rsidRDefault="00472DF1" w:rsidP="00472DF1">
            <w:pPr>
              <w:spacing w:after="0" w:line="240" w:lineRule="auto"/>
              <w:rPr>
                <w:rFonts w:ascii="Times New Roman" w:hAnsi="Times New Roman" w:cs="Times New Roman"/>
                <w:sz w:val="24"/>
                <w:szCs w:val="24"/>
              </w:rPr>
            </w:pPr>
            <w:r w:rsidRPr="00472DF1">
              <w:rPr>
                <w:rFonts w:ascii="Times New Roman" w:hAnsi="Times New Roman" w:cs="Times New Roman"/>
                <w:sz w:val="24"/>
                <w:szCs w:val="24"/>
              </w:rPr>
              <w:lastRenderedPageBreak/>
              <w:t xml:space="preserve">4. </w:t>
            </w:r>
            <w:proofErr w:type="spellStart"/>
            <w:r w:rsidRPr="00472DF1">
              <w:rPr>
                <w:rFonts w:ascii="Times New Roman" w:hAnsi="Times New Roman" w:cs="Times New Roman"/>
                <w:sz w:val="24"/>
                <w:szCs w:val="24"/>
              </w:rPr>
              <w:t>Коэффициент</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миграционного</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прироста</w:t>
            </w:r>
            <w:proofErr w:type="spellEnd"/>
          </w:p>
        </w:tc>
        <w:tc>
          <w:tcPr>
            <w:tcW w:w="1666" w:type="dxa"/>
            <w:vAlign w:val="center"/>
          </w:tcPr>
          <w:p w:rsidR="00472DF1" w:rsidRPr="00472DF1" w:rsidRDefault="00472DF1" w:rsidP="00472DF1">
            <w:pPr>
              <w:spacing w:after="0" w:line="240" w:lineRule="auto"/>
              <w:jc w:val="center"/>
              <w:rPr>
                <w:rFonts w:ascii="Times New Roman" w:hAnsi="Times New Roman" w:cs="Times New Roman"/>
                <w:sz w:val="24"/>
                <w:szCs w:val="24"/>
              </w:rPr>
            </w:pPr>
          </w:p>
        </w:tc>
        <w:tc>
          <w:tcPr>
            <w:tcW w:w="1452" w:type="dxa"/>
            <w:vAlign w:val="center"/>
          </w:tcPr>
          <w:p w:rsidR="00472DF1" w:rsidRPr="00472DF1" w:rsidRDefault="00472DF1" w:rsidP="00472DF1">
            <w:pPr>
              <w:spacing w:after="0" w:line="240" w:lineRule="auto"/>
              <w:jc w:val="center"/>
              <w:rPr>
                <w:rFonts w:ascii="Times New Roman" w:hAnsi="Times New Roman" w:cs="Times New Roman"/>
                <w:sz w:val="24"/>
                <w:szCs w:val="24"/>
              </w:rPr>
            </w:pPr>
          </w:p>
        </w:tc>
      </w:tr>
    </w:tbl>
    <w:p w:rsidR="00472DF1" w:rsidRPr="00472DF1" w:rsidRDefault="00472DF1" w:rsidP="00472DF1">
      <w:pPr>
        <w:spacing w:after="0" w:line="240" w:lineRule="auto"/>
        <w:jc w:val="both"/>
        <w:rPr>
          <w:rFonts w:ascii="Times New Roman" w:hAnsi="Times New Roman" w:cs="Times New Roman"/>
          <w:sz w:val="24"/>
          <w:szCs w:val="24"/>
        </w:rPr>
      </w:pPr>
    </w:p>
    <w:p w:rsidR="00472DF1" w:rsidRPr="00472DF1" w:rsidRDefault="00472DF1" w:rsidP="00472DF1">
      <w:pPr>
        <w:spacing w:after="0" w:line="240" w:lineRule="auto"/>
        <w:ind w:firstLine="705"/>
        <w:jc w:val="both"/>
        <w:rPr>
          <w:rFonts w:ascii="Times New Roman" w:hAnsi="Times New Roman" w:cs="Times New Roman"/>
          <w:sz w:val="24"/>
          <w:szCs w:val="24"/>
        </w:rPr>
      </w:pPr>
      <w:proofErr w:type="spellStart"/>
      <w:r w:rsidRPr="00472DF1">
        <w:rPr>
          <w:rFonts w:ascii="Times New Roman" w:hAnsi="Times New Roman" w:cs="Times New Roman"/>
          <w:sz w:val="24"/>
          <w:szCs w:val="24"/>
        </w:rPr>
        <w:t>Определить</w:t>
      </w:r>
      <w:proofErr w:type="spellEnd"/>
      <w:r w:rsidRPr="00472DF1">
        <w:rPr>
          <w:rFonts w:ascii="Times New Roman" w:hAnsi="Times New Roman" w:cs="Times New Roman"/>
          <w:sz w:val="24"/>
          <w:szCs w:val="24"/>
        </w:rPr>
        <w:t>:</w:t>
      </w:r>
    </w:p>
    <w:p w:rsidR="00472DF1" w:rsidRPr="00472DF1" w:rsidRDefault="00472DF1" w:rsidP="00472DF1">
      <w:pPr>
        <w:numPr>
          <w:ilvl w:val="0"/>
          <w:numId w:val="45"/>
        </w:numPr>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Долю экономически активного населения в общей численности населения;</w:t>
      </w:r>
    </w:p>
    <w:p w:rsidR="00472DF1" w:rsidRPr="00472DF1" w:rsidRDefault="00472DF1" w:rsidP="00472DF1">
      <w:pPr>
        <w:numPr>
          <w:ilvl w:val="0"/>
          <w:numId w:val="45"/>
        </w:numPr>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Перспективную численность населения и экономически активного населения на три года вперед, при условии, что показатели движения населения сохранятся на том же уровне, доля экономически активного населения в первом и во втором прогнозных годах не изменится, а в третьем увеличится на 1%.</w:t>
      </w:r>
    </w:p>
    <w:p w:rsidR="00472DF1" w:rsidRPr="00472DF1" w:rsidRDefault="00472DF1" w:rsidP="00472DF1">
      <w:pPr>
        <w:spacing w:after="0" w:line="240" w:lineRule="auto"/>
        <w:jc w:val="both"/>
        <w:rPr>
          <w:rFonts w:ascii="Times New Roman" w:hAnsi="Times New Roman" w:cs="Times New Roman"/>
          <w:sz w:val="24"/>
          <w:szCs w:val="24"/>
          <w:lang w:val="ru-RU"/>
        </w:rPr>
      </w:pPr>
    </w:p>
    <w:p w:rsidR="00472DF1" w:rsidRPr="00472DF1" w:rsidRDefault="00472DF1" w:rsidP="00472DF1">
      <w:pPr>
        <w:spacing w:after="0" w:line="240" w:lineRule="auto"/>
        <w:rPr>
          <w:rFonts w:ascii="Times New Roman" w:hAnsi="Times New Roman" w:cs="Times New Roman"/>
          <w:sz w:val="24"/>
          <w:szCs w:val="24"/>
          <w:lang w:val="ru-RU"/>
        </w:rPr>
      </w:pPr>
      <w:r w:rsidRPr="00472DF1">
        <w:rPr>
          <w:rFonts w:ascii="Times New Roman" w:hAnsi="Times New Roman" w:cs="Times New Roman"/>
          <w:sz w:val="24"/>
          <w:szCs w:val="24"/>
          <w:lang w:val="ru-RU"/>
        </w:rPr>
        <w:t>Задача 37. Среднегодовая численность населения Ростовской области на начало 2013 года составляла 4254,7 тыс. чел., в том числе младше трудоспособного возраста – 15,5%, старше трудоспособного возраста – 25,0%.</w:t>
      </w:r>
    </w:p>
    <w:p w:rsidR="00472DF1" w:rsidRPr="00472DF1" w:rsidRDefault="00472DF1" w:rsidP="00472DF1">
      <w:pPr>
        <w:spacing w:after="0" w:line="240" w:lineRule="auto"/>
        <w:ind w:firstLine="705"/>
        <w:jc w:val="both"/>
        <w:rPr>
          <w:rFonts w:ascii="Times New Roman" w:hAnsi="Times New Roman" w:cs="Times New Roman"/>
          <w:sz w:val="24"/>
          <w:szCs w:val="24"/>
          <w:lang w:val="ru-RU"/>
        </w:rPr>
      </w:pPr>
    </w:p>
    <w:p w:rsidR="00472DF1" w:rsidRPr="00472DF1" w:rsidRDefault="00472DF1" w:rsidP="00472DF1">
      <w:pPr>
        <w:spacing w:after="0" w:line="240" w:lineRule="auto"/>
        <w:ind w:firstLine="705"/>
        <w:jc w:val="both"/>
        <w:rPr>
          <w:rFonts w:ascii="Times New Roman" w:hAnsi="Times New Roman" w:cs="Times New Roman"/>
          <w:sz w:val="24"/>
          <w:szCs w:val="24"/>
        </w:rPr>
      </w:pPr>
      <w:proofErr w:type="spellStart"/>
      <w:r w:rsidRPr="00472DF1">
        <w:rPr>
          <w:rFonts w:ascii="Times New Roman" w:hAnsi="Times New Roman" w:cs="Times New Roman"/>
          <w:sz w:val="24"/>
          <w:szCs w:val="24"/>
        </w:rPr>
        <w:t>Определить</w:t>
      </w:r>
      <w:proofErr w:type="spellEnd"/>
      <w:r w:rsidRPr="00472DF1">
        <w:rPr>
          <w:rFonts w:ascii="Times New Roman" w:hAnsi="Times New Roman" w:cs="Times New Roman"/>
          <w:sz w:val="24"/>
          <w:szCs w:val="24"/>
        </w:rPr>
        <w:t>:</w:t>
      </w:r>
    </w:p>
    <w:p w:rsidR="00472DF1" w:rsidRPr="00472DF1" w:rsidRDefault="00472DF1" w:rsidP="00472DF1">
      <w:pPr>
        <w:numPr>
          <w:ilvl w:val="0"/>
          <w:numId w:val="46"/>
        </w:numPr>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Численность населения младше и старше трудоспособного возраста, а населения в трудоспособном возрасте;</w:t>
      </w:r>
    </w:p>
    <w:p w:rsidR="00472DF1" w:rsidRPr="00472DF1" w:rsidRDefault="00472DF1" w:rsidP="00472DF1">
      <w:pPr>
        <w:numPr>
          <w:ilvl w:val="0"/>
          <w:numId w:val="46"/>
        </w:numPr>
        <w:spacing w:after="0" w:line="240" w:lineRule="auto"/>
        <w:jc w:val="both"/>
        <w:rPr>
          <w:rFonts w:ascii="Times New Roman" w:hAnsi="Times New Roman" w:cs="Times New Roman"/>
          <w:sz w:val="24"/>
          <w:szCs w:val="24"/>
        </w:rPr>
      </w:pPr>
      <w:proofErr w:type="spellStart"/>
      <w:r w:rsidRPr="00472DF1">
        <w:rPr>
          <w:rFonts w:ascii="Times New Roman" w:hAnsi="Times New Roman" w:cs="Times New Roman"/>
          <w:sz w:val="24"/>
          <w:szCs w:val="24"/>
        </w:rPr>
        <w:t>Коэффициент</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пенсионной</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нагрузки</w:t>
      </w:r>
      <w:proofErr w:type="spellEnd"/>
      <w:r w:rsidRPr="00472DF1">
        <w:rPr>
          <w:rFonts w:ascii="Times New Roman" w:hAnsi="Times New Roman" w:cs="Times New Roman"/>
          <w:sz w:val="24"/>
          <w:szCs w:val="24"/>
        </w:rPr>
        <w:t>;</w:t>
      </w:r>
    </w:p>
    <w:p w:rsidR="00472DF1" w:rsidRPr="00472DF1" w:rsidRDefault="00472DF1" w:rsidP="00472DF1">
      <w:pPr>
        <w:numPr>
          <w:ilvl w:val="0"/>
          <w:numId w:val="46"/>
        </w:numPr>
        <w:spacing w:after="0" w:line="240" w:lineRule="auto"/>
        <w:jc w:val="both"/>
        <w:rPr>
          <w:rFonts w:ascii="Times New Roman" w:hAnsi="Times New Roman" w:cs="Times New Roman"/>
          <w:sz w:val="24"/>
          <w:szCs w:val="24"/>
        </w:rPr>
      </w:pPr>
      <w:proofErr w:type="spellStart"/>
      <w:r w:rsidRPr="00472DF1">
        <w:rPr>
          <w:rFonts w:ascii="Times New Roman" w:hAnsi="Times New Roman" w:cs="Times New Roman"/>
          <w:sz w:val="24"/>
          <w:szCs w:val="24"/>
        </w:rPr>
        <w:t>Коэффициент</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замещаемости</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трудовых</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ресурсов</w:t>
      </w:r>
      <w:proofErr w:type="spellEnd"/>
      <w:r w:rsidRPr="00472DF1">
        <w:rPr>
          <w:rFonts w:ascii="Times New Roman" w:hAnsi="Times New Roman" w:cs="Times New Roman"/>
          <w:sz w:val="24"/>
          <w:szCs w:val="24"/>
        </w:rPr>
        <w:t>.</w:t>
      </w:r>
    </w:p>
    <w:p w:rsidR="00472DF1" w:rsidRPr="00472DF1" w:rsidRDefault="00472DF1" w:rsidP="00472DF1">
      <w:pPr>
        <w:spacing w:after="0" w:line="240" w:lineRule="auto"/>
        <w:jc w:val="center"/>
        <w:rPr>
          <w:rFonts w:ascii="Times New Roman" w:hAnsi="Times New Roman" w:cs="Times New Roman"/>
          <w:i/>
          <w:sz w:val="24"/>
          <w:szCs w:val="24"/>
        </w:rPr>
      </w:pPr>
    </w:p>
    <w:p w:rsidR="00472DF1" w:rsidRPr="00472DF1" w:rsidRDefault="00472DF1" w:rsidP="00472DF1">
      <w:pPr>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Задача 38. Имеются данные об основных показателях государственного бюджета РФ за 2010-2013 гг.</w:t>
      </w:r>
    </w:p>
    <w:p w:rsidR="00472DF1" w:rsidRPr="00472DF1" w:rsidRDefault="00472DF1" w:rsidP="00472DF1">
      <w:pPr>
        <w:spacing w:after="0" w:line="240" w:lineRule="auto"/>
        <w:jc w:val="both"/>
        <w:rPr>
          <w:rFonts w:ascii="Times New Roman" w:hAnsi="Times New Roman" w:cs="Times New Roman"/>
          <w:sz w:val="24"/>
          <w:szCs w:val="24"/>
          <w:lang w:val="ru-RU"/>
        </w:rPr>
      </w:pPr>
    </w:p>
    <w:tbl>
      <w:tblPr>
        <w:tblW w:w="5000" w:type="pct"/>
        <w:tblLook w:val="0000" w:firstRow="0" w:lastRow="0" w:firstColumn="0" w:lastColumn="0" w:noHBand="0" w:noVBand="0"/>
      </w:tblPr>
      <w:tblGrid>
        <w:gridCol w:w="5521"/>
        <w:gridCol w:w="1229"/>
        <w:gridCol w:w="1224"/>
        <w:gridCol w:w="1224"/>
        <w:gridCol w:w="1224"/>
      </w:tblGrid>
      <w:tr w:rsidR="00472DF1" w:rsidRPr="00472DF1" w:rsidTr="002A0A52">
        <w:trPr>
          <w:trHeight w:val="315"/>
        </w:trPr>
        <w:tc>
          <w:tcPr>
            <w:tcW w:w="2649" w:type="pct"/>
            <w:tcBorders>
              <w:top w:val="single" w:sz="4" w:space="0" w:color="auto"/>
              <w:left w:val="single" w:sz="4" w:space="0" w:color="auto"/>
              <w:bottom w:val="single" w:sz="4" w:space="0" w:color="auto"/>
              <w:right w:val="single" w:sz="4" w:space="0" w:color="auto"/>
            </w:tcBorders>
            <w:shd w:val="clear" w:color="auto" w:fill="auto"/>
          </w:tcPr>
          <w:p w:rsidR="00472DF1" w:rsidRPr="00472DF1" w:rsidRDefault="00472DF1" w:rsidP="00472DF1">
            <w:pPr>
              <w:widowControl w:val="0"/>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rPr>
              <w:t> </w:t>
            </w:r>
          </w:p>
        </w:tc>
        <w:tc>
          <w:tcPr>
            <w:tcW w:w="590" w:type="pct"/>
            <w:tcBorders>
              <w:top w:val="single" w:sz="4" w:space="0" w:color="auto"/>
              <w:left w:val="nil"/>
              <w:bottom w:val="single" w:sz="4" w:space="0" w:color="auto"/>
              <w:right w:val="single" w:sz="4" w:space="0" w:color="auto"/>
            </w:tcBorders>
            <w:shd w:val="clear" w:color="auto" w:fill="auto"/>
          </w:tcPr>
          <w:p w:rsidR="00472DF1" w:rsidRPr="00472DF1" w:rsidRDefault="00472DF1" w:rsidP="00472DF1">
            <w:pPr>
              <w:widowControl w:val="0"/>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2010</w:t>
            </w:r>
          </w:p>
        </w:tc>
        <w:tc>
          <w:tcPr>
            <w:tcW w:w="587" w:type="pct"/>
            <w:tcBorders>
              <w:top w:val="single" w:sz="4" w:space="0" w:color="auto"/>
              <w:left w:val="nil"/>
              <w:bottom w:val="single" w:sz="4" w:space="0" w:color="auto"/>
              <w:right w:val="single" w:sz="4" w:space="0" w:color="auto"/>
            </w:tcBorders>
            <w:shd w:val="clear" w:color="auto" w:fill="auto"/>
          </w:tcPr>
          <w:p w:rsidR="00472DF1" w:rsidRPr="00472DF1" w:rsidRDefault="00472DF1" w:rsidP="00472DF1">
            <w:pPr>
              <w:widowControl w:val="0"/>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2011</w:t>
            </w:r>
          </w:p>
        </w:tc>
        <w:tc>
          <w:tcPr>
            <w:tcW w:w="587" w:type="pct"/>
            <w:tcBorders>
              <w:top w:val="single" w:sz="4" w:space="0" w:color="auto"/>
              <w:left w:val="nil"/>
              <w:bottom w:val="single" w:sz="4" w:space="0" w:color="auto"/>
              <w:right w:val="single" w:sz="4" w:space="0" w:color="auto"/>
            </w:tcBorders>
            <w:shd w:val="clear" w:color="auto" w:fill="auto"/>
          </w:tcPr>
          <w:p w:rsidR="00472DF1" w:rsidRPr="00472DF1" w:rsidRDefault="00472DF1" w:rsidP="00472DF1">
            <w:pPr>
              <w:widowControl w:val="0"/>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2012</w:t>
            </w:r>
          </w:p>
        </w:tc>
        <w:tc>
          <w:tcPr>
            <w:tcW w:w="587" w:type="pct"/>
            <w:tcBorders>
              <w:top w:val="single" w:sz="4" w:space="0" w:color="auto"/>
              <w:left w:val="nil"/>
              <w:bottom w:val="single" w:sz="4" w:space="0" w:color="auto"/>
              <w:right w:val="single" w:sz="4" w:space="0" w:color="auto"/>
            </w:tcBorders>
            <w:shd w:val="clear" w:color="auto" w:fill="auto"/>
          </w:tcPr>
          <w:p w:rsidR="00472DF1" w:rsidRPr="00472DF1" w:rsidRDefault="00472DF1" w:rsidP="00472DF1">
            <w:pPr>
              <w:widowControl w:val="0"/>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2013</w:t>
            </w:r>
          </w:p>
        </w:tc>
      </w:tr>
      <w:tr w:rsidR="00472DF1" w:rsidRPr="00472DF1" w:rsidTr="002A0A52">
        <w:trPr>
          <w:cantSplit/>
          <w:trHeight w:val="315"/>
        </w:trPr>
        <w:tc>
          <w:tcPr>
            <w:tcW w:w="2649" w:type="pct"/>
            <w:tcBorders>
              <w:top w:val="nil"/>
              <w:left w:val="single" w:sz="4" w:space="0" w:color="auto"/>
              <w:bottom w:val="single" w:sz="4" w:space="0" w:color="auto"/>
              <w:right w:val="single" w:sz="4" w:space="0" w:color="auto"/>
            </w:tcBorders>
            <w:shd w:val="clear" w:color="auto" w:fill="auto"/>
          </w:tcPr>
          <w:p w:rsidR="00472DF1" w:rsidRPr="00472DF1" w:rsidRDefault="00472DF1" w:rsidP="00472DF1">
            <w:pPr>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Валовой внутренний продукт (ВВП), млрд. руб.</w:t>
            </w:r>
          </w:p>
        </w:tc>
        <w:tc>
          <w:tcPr>
            <w:tcW w:w="590"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rPr>
            </w:pPr>
            <w:r w:rsidRPr="00472DF1">
              <w:rPr>
                <w:rFonts w:ascii="Times New Roman" w:hAnsi="Times New Roman" w:cs="Times New Roman"/>
                <w:color w:val="000000"/>
                <w:sz w:val="24"/>
                <w:szCs w:val="24"/>
              </w:rPr>
              <w:t>46308,5</w:t>
            </w:r>
          </w:p>
        </w:tc>
        <w:tc>
          <w:tcPr>
            <w:tcW w:w="587"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rPr>
            </w:pPr>
            <w:r w:rsidRPr="00472DF1">
              <w:rPr>
                <w:rFonts w:ascii="Times New Roman" w:hAnsi="Times New Roman" w:cs="Times New Roman"/>
                <w:color w:val="000000"/>
                <w:sz w:val="24"/>
                <w:szCs w:val="24"/>
              </w:rPr>
              <w:t>55967,2</w:t>
            </w:r>
          </w:p>
        </w:tc>
        <w:tc>
          <w:tcPr>
            <w:tcW w:w="587"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rPr>
            </w:pPr>
            <w:r w:rsidRPr="00472DF1">
              <w:rPr>
                <w:rFonts w:ascii="Times New Roman" w:hAnsi="Times New Roman" w:cs="Times New Roman"/>
                <w:color w:val="000000"/>
                <w:sz w:val="24"/>
                <w:szCs w:val="24"/>
              </w:rPr>
              <w:t>62218,4</w:t>
            </w:r>
          </w:p>
        </w:tc>
        <w:tc>
          <w:tcPr>
            <w:tcW w:w="587"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rPr>
            </w:pPr>
            <w:r w:rsidRPr="00472DF1">
              <w:rPr>
                <w:rFonts w:ascii="Times New Roman" w:hAnsi="Times New Roman" w:cs="Times New Roman"/>
                <w:color w:val="000000"/>
                <w:sz w:val="24"/>
                <w:szCs w:val="24"/>
              </w:rPr>
              <w:t>66755,3</w:t>
            </w:r>
          </w:p>
        </w:tc>
      </w:tr>
      <w:tr w:rsidR="00472DF1" w:rsidRPr="00472DF1" w:rsidTr="002A0A52">
        <w:trPr>
          <w:cantSplit/>
          <w:trHeight w:val="112"/>
        </w:trPr>
        <w:tc>
          <w:tcPr>
            <w:tcW w:w="2649" w:type="pct"/>
            <w:tcBorders>
              <w:top w:val="nil"/>
              <w:left w:val="single" w:sz="4" w:space="0" w:color="auto"/>
              <w:bottom w:val="single" w:sz="4" w:space="0" w:color="auto"/>
              <w:right w:val="single" w:sz="4" w:space="0" w:color="auto"/>
            </w:tcBorders>
            <w:shd w:val="clear" w:color="auto" w:fill="auto"/>
          </w:tcPr>
          <w:p w:rsidR="00472DF1" w:rsidRPr="00472DF1" w:rsidRDefault="00472DF1" w:rsidP="00472DF1">
            <w:pPr>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Доходы консолидированного бюджета</w:t>
            </w:r>
            <w:r w:rsidRPr="00472DF1">
              <w:rPr>
                <w:rFonts w:ascii="Times New Roman" w:hAnsi="Times New Roman" w:cs="Times New Roman"/>
                <w:sz w:val="24"/>
                <w:szCs w:val="24"/>
                <w:vertAlign w:val="superscript"/>
                <w:lang w:val="ru-RU"/>
              </w:rPr>
              <w:t xml:space="preserve">, </w:t>
            </w:r>
            <w:proofErr w:type="gramStart"/>
            <w:r w:rsidRPr="00472DF1">
              <w:rPr>
                <w:rFonts w:ascii="Times New Roman" w:hAnsi="Times New Roman" w:cs="Times New Roman"/>
                <w:sz w:val="24"/>
                <w:szCs w:val="24"/>
                <w:lang w:val="ru-RU"/>
              </w:rPr>
              <w:t>млрд</w:t>
            </w:r>
            <w:proofErr w:type="gramEnd"/>
            <w:r w:rsidRPr="00472DF1">
              <w:rPr>
                <w:rFonts w:ascii="Times New Roman" w:hAnsi="Times New Roman" w:cs="Times New Roman"/>
                <w:sz w:val="24"/>
                <w:szCs w:val="24"/>
                <w:lang w:val="ru-RU"/>
              </w:rPr>
              <w:t xml:space="preserve">, </w:t>
            </w:r>
            <w:proofErr w:type="spellStart"/>
            <w:r w:rsidRPr="00472DF1">
              <w:rPr>
                <w:rFonts w:ascii="Times New Roman" w:hAnsi="Times New Roman" w:cs="Times New Roman"/>
                <w:sz w:val="24"/>
                <w:szCs w:val="24"/>
                <w:lang w:val="ru-RU"/>
              </w:rPr>
              <w:t>руб</w:t>
            </w:r>
            <w:proofErr w:type="spellEnd"/>
          </w:p>
        </w:tc>
        <w:tc>
          <w:tcPr>
            <w:tcW w:w="590"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rPr>
            </w:pPr>
            <w:r w:rsidRPr="00472DF1">
              <w:rPr>
                <w:rFonts w:ascii="Times New Roman" w:hAnsi="Times New Roman" w:cs="Times New Roman"/>
                <w:color w:val="000000"/>
                <w:sz w:val="24"/>
                <w:szCs w:val="24"/>
              </w:rPr>
              <w:t>16032</w:t>
            </w:r>
          </w:p>
        </w:tc>
        <w:tc>
          <w:tcPr>
            <w:tcW w:w="587"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rPr>
            </w:pPr>
            <w:r w:rsidRPr="00472DF1">
              <w:rPr>
                <w:rFonts w:ascii="Times New Roman" w:hAnsi="Times New Roman" w:cs="Times New Roman"/>
                <w:color w:val="000000"/>
                <w:sz w:val="24"/>
                <w:szCs w:val="24"/>
              </w:rPr>
              <w:t>20855</w:t>
            </w:r>
          </w:p>
        </w:tc>
        <w:tc>
          <w:tcPr>
            <w:tcW w:w="587"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rPr>
            </w:pPr>
            <w:r w:rsidRPr="00472DF1">
              <w:rPr>
                <w:rFonts w:ascii="Times New Roman" w:hAnsi="Times New Roman" w:cs="Times New Roman"/>
                <w:color w:val="000000"/>
                <w:sz w:val="24"/>
                <w:szCs w:val="24"/>
              </w:rPr>
              <w:t>23435</w:t>
            </w:r>
          </w:p>
        </w:tc>
        <w:tc>
          <w:tcPr>
            <w:tcW w:w="587"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rPr>
            </w:pPr>
            <w:r w:rsidRPr="00472DF1">
              <w:rPr>
                <w:rFonts w:ascii="Times New Roman" w:hAnsi="Times New Roman" w:cs="Times New Roman"/>
                <w:color w:val="000000"/>
                <w:sz w:val="24"/>
                <w:szCs w:val="24"/>
              </w:rPr>
              <w:t>24443</w:t>
            </w:r>
          </w:p>
        </w:tc>
      </w:tr>
      <w:tr w:rsidR="00472DF1" w:rsidRPr="00472DF1" w:rsidTr="002A0A52">
        <w:trPr>
          <w:cantSplit/>
          <w:trHeight w:val="233"/>
        </w:trPr>
        <w:tc>
          <w:tcPr>
            <w:tcW w:w="2649" w:type="pct"/>
            <w:tcBorders>
              <w:top w:val="nil"/>
              <w:left w:val="single" w:sz="4" w:space="0" w:color="auto"/>
              <w:bottom w:val="single" w:sz="4" w:space="0" w:color="auto"/>
              <w:right w:val="single" w:sz="4" w:space="0" w:color="auto"/>
            </w:tcBorders>
            <w:shd w:val="clear" w:color="auto" w:fill="auto"/>
          </w:tcPr>
          <w:p w:rsidR="00472DF1" w:rsidRPr="00472DF1" w:rsidRDefault="00472DF1" w:rsidP="00472DF1">
            <w:pPr>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Расходы консолидированного бюджета</w:t>
            </w:r>
            <w:r w:rsidRPr="00472DF1">
              <w:rPr>
                <w:rFonts w:ascii="Times New Roman" w:hAnsi="Times New Roman" w:cs="Times New Roman"/>
                <w:sz w:val="24"/>
                <w:szCs w:val="24"/>
                <w:vertAlign w:val="superscript"/>
                <w:lang w:val="ru-RU"/>
              </w:rPr>
              <w:t xml:space="preserve">, </w:t>
            </w:r>
            <w:r w:rsidRPr="00472DF1">
              <w:rPr>
                <w:rFonts w:ascii="Times New Roman" w:hAnsi="Times New Roman" w:cs="Times New Roman"/>
                <w:sz w:val="24"/>
                <w:szCs w:val="24"/>
                <w:lang w:val="ru-RU"/>
              </w:rPr>
              <w:t>млрд. руб.</w:t>
            </w:r>
          </w:p>
        </w:tc>
        <w:tc>
          <w:tcPr>
            <w:tcW w:w="590"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rPr>
            </w:pPr>
            <w:r w:rsidRPr="00472DF1">
              <w:rPr>
                <w:rFonts w:ascii="Times New Roman" w:hAnsi="Times New Roman" w:cs="Times New Roman"/>
                <w:color w:val="000000"/>
                <w:sz w:val="24"/>
                <w:szCs w:val="24"/>
              </w:rPr>
              <w:t>17617</w:t>
            </w:r>
          </w:p>
        </w:tc>
        <w:tc>
          <w:tcPr>
            <w:tcW w:w="587"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rPr>
            </w:pPr>
            <w:r w:rsidRPr="00472DF1">
              <w:rPr>
                <w:rFonts w:ascii="Times New Roman" w:hAnsi="Times New Roman" w:cs="Times New Roman"/>
                <w:color w:val="000000"/>
                <w:sz w:val="24"/>
                <w:szCs w:val="24"/>
              </w:rPr>
              <w:t>19995</w:t>
            </w:r>
          </w:p>
        </w:tc>
        <w:tc>
          <w:tcPr>
            <w:tcW w:w="587"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rPr>
            </w:pPr>
            <w:r w:rsidRPr="00472DF1">
              <w:rPr>
                <w:rFonts w:ascii="Times New Roman" w:hAnsi="Times New Roman" w:cs="Times New Roman"/>
                <w:color w:val="000000"/>
                <w:sz w:val="24"/>
                <w:szCs w:val="24"/>
              </w:rPr>
              <w:t>23175</w:t>
            </w:r>
          </w:p>
        </w:tc>
        <w:tc>
          <w:tcPr>
            <w:tcW w:w="587"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rPr>
            </w:pPr>
            <w:r w:rsidRPr="00472DF1">
              <w:rPr>
                <w:rFonts w:ascii="Times New Roman" w:hAnsi="Times New Roman" w:cs="Times New Roman"/>
                <w:color w:val="000000"/>
                <w:sz w:val="24"/>
                <w:szCs w:val="24"/>
              </w:rPr>
              <w:t>25291</w:t>
            </w:r>
          </w:p>
        </w:tc>
      </w:tr>
      <w:tr w:rsidR="00472DF1" w:rsidRPr="00472DF1" w:rsidTr="002A0A52">
        <w:trPr>
          <w:cantSplit/>
          <w:trHeight w:val="349"/>
        </w:trPr>
        <w:tc>
          <w:tcPr>
            <w:tcW w:w="2649" w:type="pct"/>
            <w:tcBorders>
              <w:top w:val="nil"/>
              <w:left w:val="single" w:sz="4" w:space="0" w:color="auto"/>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Профицит, дефицит</w:t>
            </w:r>
            <w:proofErr w:type="gramStart"/>
            <w:r w:rsidRPr="00472DF1">
              <w:rPr>
                <w:rFonts w:ascii="Times New Roman" w:hAnsi="Times New Roman" w:cs="Times New Roman"/>
                <w:sz w:val="24"/>
                <w:szCs w:val="24"/>
                <w:lang w:val="ru-RU"/>
              </w:rPr>
              <w:t xml:space="preserve"> (-) </w:t>
            </w:r>
            <w:proofErr w:type="gramEnd"/>
            <w:r w:rsidRPr="00472DF1">
              <w:rPr>
                <w:rFonts w:ascii="Times New Roman" w:hAnsi="Times New Roman" w:cs="Times New Roman"/>
                <w:sz w:val="24"/>
                <w:szCs w:val="24"/>
                <w:lang w:val="ru-RU"/>
              </w:rPr>
              <w:t>консолидиро</w:t>
            </w:r>
            <w:r w:rsidRPr="00472DF1">
              <w:rPr>
                <w:rFonts w:ascii="Times New Roman" w:hAnsi="Times New Roman" w:cs="Times New Roman"/>
                <w:sz w:val="24"/>
                <w:szCs w:val="24"/>
                <w:lang w:val="ru-RU"/>
              </w:rPr>
              <w:softHyphen/>
              <w:t>ванного бюджета, млрд. руб.</w:t>
            </w:r>
          </w:p>
        </w:tc>
        <w:tc>
          <w:tcPr>
            <w:tcW w:w="590"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rPr>
            </w:pPr>
            <w:r w:rsidRPr="00472DF1">
              <w:rPr>
                <w:rFonts w:ascii="Times New Roman" w:hAnsi="Times New Roman" w:cs="Times New Roman"/>
                <w:color w:val="000000"/>
                <w:sz w:val="24"/>
                <w:szCs w:val="24"/>
              </w:rPr>
              <w:t>-1585</w:t>
            </w:r>
          </w:p>
        </w:tc>
        <w:tc>
          <w:tcPr>
            <w:tcW w:w="587"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rPr>
            </w:pPr>
            <w:r w:rsidRPr="00472DF1">
              <w:rPr>
                <w:rFonts w:ascii="Times New Roman" w:hAnsi="Times New Roman" w:cs="Times New Roman"/>
                <w:color w:val="000000"/>
                <w:sz w:val="24"/>
                <w:szCs w:val="24"/>
              </w:rPr>
              <w:t>861</w:t>
            </w:r>
          </w:p>
        </w:tc>
        <w:tc>
          <w:tcPr>
            <w:tcW w:w="587"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rPr>
            </w:pPr>
            <w:r w:rsidRPr="00472DF1">
              <w:rPr>
                <w:rFonts w:ascii="Times New Roman" w:hAnsi="Times New Roman" w:cs="Times New Roman"/>
                <w:color w:val="000000"/>
                <w:sz w:val="24"/>
                <w:szCs w:val="24"/>
              </w:rPr>
              <w:t>260</w:t>
            </w:r>
          </w:p>
        </w:tc>
        <w:tc>
          <w:tcPr>
            <w:tcW w:w="587"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rPr>
            </w:pPr>
            <w:r w:rsidRPr="00472DF1">
              <w:rPr>
                <w:rFonts w:ascii="Times New Roman" w:hAnsi="Times New Roman" w:cs="Times New Roman"/>
                <w:color w:val="000000"/>
                <w:sz w:val="24"/>
                <w:szCs w:val="24"/>
              </w:rPr>
              <w:t>-848</w:t>
            </w:r>
          </w:p>
        </w:tc>
      </w:tr>
      <w:tr w:rsidR="00472DF1" w:rsidRPr="00472DF1" w:rsidTr="002A0A52">
        <w:trPr>
          <w:cantSplit/>
          <w:trHeight w:val="81"/>
        </w:trPr>
        <w:tc>
          <w:tcPr>
            <w:tcW w:w="2649" w:type="pct"/>
            <w:tcBorders>
              <w:top w:val="nil"/>
              <w:left w:val="single" w:sz="4" w:space="0" w:color="auto"/>
              <w:bottom w:val="single" w:sz="4" w:space="0" w:color="auto"/>
              <w:right w:val="single" w:sz="4" w:space="0" w:color="auto"/>
            </w:tcBorders>
            <w:shd w:val="clear" w:color="auto" w:fill="auto"/>
          </w:tcPr>
          <w:p w:rsidR="00472DF1" w:rsidRPr="00472DF1" w:rsidRDefault="00472DF1" w:rsidP="00472DF1">
            <w:pPr>
              <w:spacing w:after="0" w:line="240" w:lineRule="auto"/>
              <w:jc w:val="both"/>
              <w:rPr>
                <w:rFonts w:ascii="Times New Roman" w:hAnsi="Times New Roman" w:cs="Times New Roman"/>
                <w:color w:val="000000"/>
                <w:sz w:val="24"/>
                <w:szCs w:val="24"/>
              </w:rPr>
            </w:pPr>
            <w:proofErr w:type="spellStart"/>
            <w:r w:rsidRPr="00472DF1">
              <w:rPr>
                <w:rFonts w:ascii="Times New Roman" w:hAnsi="Times New Roman" w:cs="Times New Roman"/>
                <w:color w:val="000000"/>
                <w:sz w:val="24"/>
                <w:szCs w:val="24"/>
              </w:rPr>
              <w:t>Численность</w:t>
            </w:r>
            <w:proofErr w:type="spellEnd"/>
            <w:r w:rsidRPr="00472DF1">
              <w:rPr>
                <w:rFonts w:ascii="Times New Roman" w:hAnsi="Times New Roman" w:cs="Times New Roman"/>
                <w:color w:val="000000"/>
                <w:sz w:val="24"/>
                <w:szCs w:val="24"/>
              </w:rPr>
              <w:t xml:space="preserve"> </w:t>
            </w:r>
            <w:proofErr w:type="spellStart"/>
            <w:r w:rsidRPr="00472DF1">
              <w:rPr>
                <w:rFonts w:ascii="Times New Roman" w:hAnsi="Times New Roman" w:cs="Times New Roman"/>
                <w:color w:val="000000"/>
                <w:sz w:val="24"/>
                <w:szCs w:val="24"/>
              </w:rPr>
              <w:t>населения</w:t>
            </w:r>
            <w:proofErr w:type="spellEnd"/>
            <w:r w:rsidRPr="00472DF1">
              <w:rPr>
                <w:rFonts w:ascii="Times New Roman" w:hAnsi="Times New Roman" w:cs="Times New Roman"/>
                <w:color w:val="000000"/>
                <w:sz w:val="24"/>
                <w:szCs w:val="24"/>
              </w:rPr>
              <w:t xml:space="preserve">, </w:t>
            </w:r>
            <w:proofErr w:type="spellStart"/>
            <w:r w:rsidRPr="00472DF1">
              <w:rPr>
                <w:rFonts w:ascii="Times New Roman" w:hAnsi="Times New Roman" w:cs="Times New Roman"/>
                <w:color w:val="000000"/>
                <w:sz w:val="24"/>
                <w:szCs w:val="24"/>
              </w:rPr>
              <w:t>млн</w:t>
            </w:r>
            <w:proofErr w:type="spellEnd"/>
            <w:r w:rsidRPr="00472DF1">
              <w:rPr>
                <w:rFonts w:ascii="Times New Roman" w:hAnsi="Times New Roman" w:cs="Times New Roman"/>
                <w:color w:val="000000"/>
                <w:sz w:val="24"/>
                <w:szCs w:val="24"/>
              </w:rPr>
              <w:t xml:space="preserve">. </w:t>
            </w:r>
            <w:proofErr w:type="spellStart"/>
            <w:r w:rsidRPr="00472DF1">
              <w:rPr>
                <w:rFonts w:ascii="Times New Roman" w:hAnsi="Times New Roman" w:cs="Times New Roman"/>
                <w:color w:val="000000"/>
                <w:sz w:val="24"/>
                <w:szCs w:val="24"/>
              </w:rPr>
              <w:t>человек</w:t>
            </w:r>
            <w:proofErr w:type="spellEnd"/>
          </w:p>
        </w:tc>
        <w:tc>
          <w:tcPr>
            <w:tcW w:w="590"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rPr>
            </w:pPr>
            <w:r w:rsidRPr="00472DF1">
              <w:rPr>
                <w:rFonts w:ascii="Times New Roman" w:hAnsi="Times New Roman" w:cs="Times New Roman"/>
                <w:color w:val="000000"/>
                <w:sz w:val="24"/>
                <w:szCs w:val="24"/>
              </w:rPr>
              <w:t>142,8</w:t>
            </w:r>
          </w:p>
        </w:tc>
        <w:tc>
          <w:tcPr>
            <w:tcW w:w="587"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rPr>
            </w:pPr>
            <w:r w:rsidRPr="00472DF1">
              <w:rPr>
                <w:rFonts w:ascii="Times New Roman" w:hAnsi="Times New Roman" w:cs="Times New Roman"/>
                <w:color w:val="000000"/>
                <w:sz w:val="24"/>
                <w:szCs w:val="24"/>
              </w:rPr>
              <w:t>142,9</w:t>
            </w:r>
          </w:p>
        </w:tc>
        <w:tc>
          <w:tcPr>
            <w:tcW w:w="587"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rPr>
            </w:pPr>
            <w:r w:rsidRPr="00472DF1">
              <w:rPr>
                <w:rFonts w:ascii="Times New Roman" w:hAnsi="Times New Roman" w:cs="Times New Roman"/>
                <w:color w:val="000000"/>
                <w:sz w:val="24"/>
                <w:szCs w:val="24"/>
              </w:rPr>
              <w:t>143</w:t>
            </w:r>
          </w:p>
        </w:tc>
        <w:tc>
          <w:tcPr>
            <w:tcW w:w="587"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rPr>
            </w:pPr>
            <w:r w:rsidRPr="00472DF1">
              <w:rPr>
                <w:rFonts w:ascii="Times New Roman" w:hAnsi="Times New Roman" w:cs="Times New Roman"/>
                <w:color w:val="000000"/>
                <w:sz w:val="24"/>
                <w:szCs w:val="24"/>
              </w:rPr>
              <w:t>143,3</w:t>
            </w:r>
          </w:p>
        </w:tc>
      </w:tr>
      <w:tr w:rsidR="00472DF1" w:rsidRPr="00703931" w:rsidTr="002A0A52">
        <w:trPr>
          <w:cantSplit/>
          <w:trHeight w:val="70"/>
        </w:trPr>
        <w:tc>
          <w:tcPr>
            <w:tcW w:w="2649" w:type="pct"/>
            <w:tcBorders>
              <w:top w:val="nil"/>
              <w:left w:val="single" w:sz="4" w:space="0" w:color="auto"/>
              <w:bottom w:val="single" w:sz="4" w:space="0" w:color="auto"/>
              <w:right w:val="single" w:sz="4" w:space="0" w:color="auto"/>
            </w:tcBorders>
            <w:shd w:val="clear" w:color="auto" w:fill="auto"/>
          </w:tcPr>
          <w:p w:rsidR="00472DF1" w:rsidRPr="00472DF1" w:rsidRDefault="00472DF1" w:rsidP="00472DF1">
            <w:pPr>
              <w:spacing w:after="0" w:line="240" w:lineRule="auto"/>
              <w:jc w:val="both"/>
              <w:rPr>
                <w:rFonts w:ascii="Times New Roman" w:hAnsi="Times New Roman" w:cs="Times New Roman"/>
                <w:color w:val="000000"/>
                <w:sz w:val="24"/>
                <w:szCs w:val="24"/>
                <w:lang w:val="ru-RU"/>
              </w:rPr>
            </w:pPr>
            <w:r w:rsidRPr="00472DF1">
              <w:rPr>
                <w:rFonts w:ascii="Times New Roman" w:hAnsi="Times New Roman" w:cs="Times New Roman"/>
                <w:color w:val="000000"/>
                <w:sz w:val="24"/>
                <w:szCs w:val="24"/>
                <w:lang w:val="ru-RU"/>
              </w:rPr>
              <w:t>Соотношение дохода бюджета к ВВП, %</w:t>
            </w:r>
          </w:p>
        </w:tc>
        <w:tc>
          <w:tcPr>
            <w:tcW w:w="590"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lang w:val="ru-RU"/>
              </w:rPr>
            </w:pPr>
          </w:p>
        </w:tc>
      </w:tr>
      <w:tr w:rsidR="00472DF1" w:rsidRPr="00703931" w:rsidTr="002A0A52">
        <w:trPr>
          <w:cantSplit/>
          <w:trHeight w:val="70"/>
        </w:trPr>
        <w:tc>
          <w:tcPr>
            <w:tcW w:w="2649" w:type="pct"/>
            <w:tcBorders>
              <w:top w:val="nil"/>
              <w:left w:val="single" w:sz="4" w:space="0" w:color="auto"/>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Доходы бюджета в расчете на душе населения</w:t>
            </w:r>
          </w:p>
        </w:tc>
        <w:tc>
          <w:tcPr>
            <w:tcW w:w="590"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lang w:val="ru-RU"/>
              </w:rPr>
            </w:pPr>
          </w:p>
        </w:tc>
      </w:tr>
      <w:tr w:rsidR="00472DF1" w:rsidRPr="00703931" w:rsidTr="002A0A52">
        <w:trPr>
          <w:cantSplit/>
          <w:trHeight w:val="72"/>
        </w:trPr>
        <w:tc>
          <w:tcPr>
            <w:tcW w:w="2649" w:type="pct"/>
            <w:tcBorders>
              <w:top w:val="nil"/>
              <w:left w:val="single" w:sz="4" w:space="0" w:color="auto"/>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lang w:val="ru-RU"/>
              </w:rPr>
            </w:pPr>
            <w:r w:rsidRPr="00472DF1">
              <w:rPr>
                <w:rFonts w:ascii="Times New Roman" w:hAnsi="Times New Roman" w:cs="Times New Roman"/>
                <w:color w:val="000000"/>
                <w:sz w:val="24"/>
                <w:szCs w:val="24"/>
                <w:lang w:val="ru-RU"/>
              </w:rPr>
              <w:t>Соотношение доходной и расходной части бюджета, %</w:t>
            </w:r>
          </w:p>
        </w:tc>
        <w:tc>
          <w:tcPr>
            <w:tcW w:w="590"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lang w:val="ru-RU"/>
              </w:rPr>
            </w:pPr>
          </w:p>
        </w:tc>
      </w:tr>
      <w:tr w:rsidR="00472DF1" w:rsidRPr="00703931" w:rsidTr="002A0A52">
        <w:trPr>
          <w:cantSplit/>
          <w:trHeight w:val="194"/>
        </w:trPr>
        <w:tc>
          <w:tcPr>
            <w:tcW w:w="2649" w:type="pct"/>
            <w:tcBorders>
              <w:top w:val="nil"/>
              <w:left w:val="single" w:sz="4" w:space="0" w:color="auto"/>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lang w:val="ru-RU"/>
              </w:rPr>
            </w:pPr>
            <w:r w:rsidRPr="00472DF1">
              <w:rPr>
                <w:rFonts w:ascii="Times New Roman" w:hAnsi="Times New Roman" w:cs="Times New Roman"/>
                <w:color w:val="000000"/>
                <w:sz w:val="24"/>
                <w:szCs w:val="24"/>
                <w:lang w:val="ru-RU"/>
              </w:rPr>
              <w:t>Степень дефицитности (</w:t>
            </w:r>
            <w:proofErr w:type="spellStart"/>
            <w:r w:rsidRPr="00472DF1">
              <w:rPr>
                <w:rFonts w:ascii="Times New Roman" w:hAnsi="Times New Roman" w:cs="Times New Roman"/>
                <w:color w:val="000000"/>
                <w:sz w:val="24"/>
                <w:szCs w:val="24"/>
                <w:lang w:val="ru-RU"/>
              </w:rPr>
              <w:t>профицитности</w:t>
            </w:r>
            <w:proofErr w:type="spellEnd"/>
            <w:r w:rsidRPr="00472DF1">
              <w:rPr>
                <w:rFonts w:ascii="Times New Roman" w:hAnsi="Times New Roman" w:cs="Times New Roman"/>
                <w:color w:val="000000"/>
                <w:sz w:val="24"/>
                <w:szCs w:val="24"/>
                <w:lang w:val="ru-RU"/>
              </w:rPr>
              <w:t xml:space="preserve"> бюджета) к ВВП</w:t>
            </w:r>
          </w:p>
        </w:tc>
        <w:tc>
          <w:tcPr>
            <w:tcW w:w="590"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lang w:val="ru-RU"/>
              </w:rPr>
            </w:pPr>
          </w:p>
        </w:tc>
      </w:tr>
      <w:tr w:rsidR="00472DF1" w:rsidRPr="00703931" w:rsidTr="002A0A52">
        <w:trPr>
          <w:cantSplit/>
          <w:trHeight w:val="70"/>
        </w:trPr>
        <w:tc>
          <w:tcPr>
            <w:tcW w:w="2649" w:type="pct"/>
            <w:tcBorders>
              <w:top w:val="nil"/>
              <w:left w:val="single" w:sz="4" w:space="0" w:color="auto"/>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lang w:val="ru-RU"/>
              </w:rPr>
            </w:pPr>
            <w:r w:rsidRPr="00472DF1">
              <w:rPr>
                <w:rFonts w:ascii="Times New Roman" w:hAnsi="Times New Roman" w:cs="Times New Roman"/>
                <w:color w:val="000000"/>
                <w:sz w:val="24"/>
                <w:szCs w:val="24"/>
                <w:lang w:val="ru-RU"/>
              </w:rPr>
              <w:t>Степень дефицитности бюджета к расходам бюджета</w:t>
            </w:r>
          </w:p>
        </w:tc>
        <w:tc>
          <w:tcPr>
            <w:tcW w:w="590"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both"/>
              <w:rPr>
                <w:rFonts w:ascii="Times New Roman" w:hAnsi="Times New Roman" w:cs="Times New Roman"/>
                <w:color w:val="000000"/>
                <w:sz w:val="24"/>
                <w:szCs w:val="24"/>
                <w:lang w:val="ru-RU"/>
              </w:rPr>
            </w:pPr>
          </w:p>
        </w:tc>
      </w:tr>
    </w:tbl>
    <w:p w:rsidR="00472DF1" w:rsidRPr="00472DF1" w:rsidRDefault="00472DF1" w:rsidP="00472DF1">
      <w:pPr>
        <w:spacing w:after="0" w:line="240" w:lineRule="auto"/>
        <w:jc w:val="both"/>
        <w:rPr>
          <w:rFonts w:ascii="Times New Roman" w:hAnsi="Times New Roman" w:cs="Times New Roman"/>
          <w:sz w:val="24"/>
          <w:szCs w:val="24"/>
          <w:lang w:val="ru-RU"/>
        </w:rPr>
      </w:pPr>
    </w:p>
    <w:p w:rsidR="00472DF1" w:rsidRPr="00472DF1" w:rsidRDefault="00472DF1" w:rsidP="00472DF1">
      <w:pPr>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Заполните таблицу недостающими показателями</w:t>
      </w:r>
    </w:p>
    <w:p w:rsidR="00472DF1" w:rsidRPr="00472DF1" w:rsidRDefault="00472DF1" w:rsidP="00472DF1">
      <w:pPr>
        <w:spacing w:after="0" w:line="240" w:lineRule="auto"/>
        <w:jc w:val="both"/>
        <w:rPr>
          <w:rFonts w:ascii="Times New Roman" w:hAnsi="Times New Roman" w:cs="Times New Roman"/>
          <w:sz w:val="24"/>
          <w:szCs w:val="24"/>
          <w:lang w:val="ru-RU"/>
        </w:rPr>
      </w:pPr>
    </w:p>
    <w:p w:rsidR="00472DF1" w:rsidRPr="00472DF1" w:rsidRDefault="00472DF1" w:rsidP="00472DF1">
      <w:pPr>
        <w:spacing w:after="0" w:line="240" w:lineRule="auto"/>
        <w:rPr>
          <w:rFonts w:ascii="Times New Roman" w:hAnsi="Times New Roman" w:cs="Times New Roman"/>
          <w:sz w:val="24"/>
          <w:szCs w:val="24"/>
          <w:lang w:val="ru-RU"/>
        </w:rPr>
      </w:pPr>
      <w:r w:rsidRPr="00472DF1">
        <w:rPr>
          <w:rFonts w:ascii="Times New Roman" w:hAnsi="Times New Roman" w:cs="Times New Roman"/>
          <w:sz w:val="24"/>
          <w:szCs w:val="24"/>
          <w:lang w:val="ru-RU"/>
        </w:rPr>
        <w:t>Задача 39. Имеются данные об основных показателях денежного обращения РФ за 2010-2013 гг.</w:t>
      </w:r>
    </w:p>
    <w:tbl>
      <w:tblPr>
        <w:tblW w:w="5000" w:type="pct"/>
        <w:tblLook w:val="0000" w:firstRow="0" w:lastRow="0" w:firstColumn="0" w:lastColumn="0" w:noHBand="0" w:noVBand="0"/>
      </w:tblPr>
      <w:tblGrid>
        <w:gridCol w:w="6354"/>
        <w:gridCol w:w="1017"/>
        <w:gridCol w:w="1017"/>
        <w:gridCol w:w="1017"/>
        <w:gridCol w:w="1017"/>
      </w:tblGrid>
      <w:tr w:rsidR="00472DF1" w:rsidRPr="00472DF1" w:rsidTr="002A0A52">
        <w:tc>
          <w:tcPr>
            <w:tcW w:w="5000" w:type="pct"/>
            <w:gridSpan w:val="5"/>
            <w:tcBorders>
              <w:top w:val="nil"/>
              <w:left w:val="nil"/>
              <w:bottom w:val="nil"/>
              <w:right w:val="nil"/>
            </w:tcBorders>
            <w:shd w:val="clear" w:color="auto" w:fill="auto"/>
            <w:noWrap/>
            <w:vAlign w:val="bottom"/>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bCs/>
                <w:color w:val="000000"/>
                <w:sz w:val="24"/>
                <w:szCs w:val="24"/>
              </w:rPr>
              <w:t>ОСНОВНЫЕ ПОКАЗАТЕЛИ ДЕНЕЖНОГО ОБРАЩЕНИЯ</w:t>
            </w:r>
          </w:p>
        </w:tc>
      </w:tr>
      <w:tr w:rsidR="00472DF1" w:rsidRPr="00472DF1" w:rsidTr="002A0A52">
        <w:tc>
          <w:tcPr>
            <w:tcW w:w="5000" w:type="pct"/>
            <w:gridSpan w:val="5"/>
            <w:tcBorders>
              <w:top w:val="nil"/>
              <w:left w:val="nil"/>
              <w:bottom w:val="nil"/>
              <w:right w:val="nil"/>
            </w:tcBorders>
            <w:shd w:val="clear" w:color="auto" w:fill="auto"/>
            <w:noWrap/>
            <w:vAlign w:val="bottom"/>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color w:val="000000"/>
                <w:sz w:val="24"/>
                <w:szCs w:val="24"/>
              </w:rPr>
              <w:t>(</w:t>
            </w:r>
            <w:proofErr w:type="spellStart"/>
            <w:r w:rsidRPr="00472DF1">
              <w:rPr>
                <w:rFonts w:ascii="Times New Roman" w:hAnsi="Times New Roman" w:cs="Times New Roman"/>
                <w:color w:val="000000"/>
                <w:sz w:val="24"/>
                <w:szCs w:val="24"/>
              </w:rPr>
              <w:t>на</w:t>
            </w:r>
            <w:proofErr w:type="spellEnd"/>
            <w:r w:rsidRPr="00472DF1">
              <w:rPr>
                <w:rFonts w:ascii="Times New Roman" w:hAnsi="Times New Roman" w:cs="Times New Roman"/>
                <w:color w:val="000000"/>
                <w:sz w:val="24"/>
                <w:szCs w:val="24"/>
              </w:rPr>
              <w:t xml:space="preserve"> </w:t>
            </w:r>
            <w:proofErr w:type="spellStart"/>
            <w:r w:rsidRPr="00472DF1">
              <w:rPr>
                <w:rFonts w:ascii="Times New Roman" w:hAnsi="Times New Roman" w:cs="Times New Roman"/>
                <w:color w:val="000000"/>
                <w:sz w:val="24"/>
                <w:szCs w:val="24"/>
              </w:rPr>
              <w:t>конец</w:t>
            </w:r>
            <w:proofErr w:type="spellEnd"/>
            <w:r w:rsidRPr="00472DF1">
              <w:rPr>
                <w:rFonts w:ascii="Times New Roman" w:hAnsi="Times New Roman" w:cs="Times New Roman"/>
                <w:color w:val="000000"/>
                <w:sz w:val="24"/>
                <w:szCs w:val="24"/>
              </w:rPr>
              <w:t xml:space="preserve"> </w:t>
            </w:r>
            <w:proofErr w:type="spellStart"/>
            <w:r w:rsidRPr="00472DF1">
              <w:rPr>
                <w:rFonts w:ascii="Times New Roman" w:hAnsi="Times New Roman" w:cs="Times New Roman"/>
                <w:color w:val="000000"/>
                <w:sz w:val="24"/>
                <w:szCs w:val="24"/>
              </w:rPr>
              <w:t>года</w:t>
            </w:r>
            <w:proofErr w:type="spellEnd"/>
            <w:r w:rsidRPr="00472DF1">
              <w:rPr>
                <w:rFonts w:ascii="Times New Roman" w:hAnsi="Times New Roman" w:cs="Times New Roman"/>
                <w:color w:val="000000"/>
                <w:sz w:val="24"/>
                <w:szCs w:val="24"/>
              </w:rPr>
              <w:t>)</w:t>
            </w:r>
          </w:p>
        </w:tc>
      </w:tr>
      <w:tr w:rsidR="00472DF1" w:rsidRPr="00472DF1" w:rsidTr="002A0A52">
        <w:tc>
          <w:tcPr>
            <w:tcW w:w="3048" w:type="pct"/>
            <w:tcBorders>
              <w:top w:val="single" w:sz="4" w:space="0" w:color="auto"/>
              <w:left w:val="single" w:sz="4" w:space="0" w:color="auto"/>
              <w:bottom w:val="single" w:sz="4" w:space="0" w:color="auto"/>
              <w:right w:val="single" w:sz="4" w:space="0" w:color="auto"/>
            </w:tcBorders>
            <w:shd w:val="clear" w:color="auto" w:fill="auto"/>
          </w:tcPr>
          <w:p w:rsidR="00472DF1" w:rsidRPr="00472DF1" w:rsidRDefault="00472DF1" w:rsidP="00472DF1">
            <w:pPr>
              <w:spacing w:after="0" w:line="240" w:lineRule="auto"/>
              <w:rPr>
                <w:rFonts w:ascii="Times New Roman" w:hAnsi="Times New Roman" w:cs="Times New Roman"/>
                <w:color w:val="000000"/>
                <w:sz w:val="24"/>
                <w:szCs w:val="24"/>
              </w:rPr>
            </w:pPr>
            <w:r w:rsidRPr="00472DF1">
              <w:rPr>
                <w:rFonts w:ascii="Times New Roman" w:hAnsi="Times New Roman" w:cs="Times New Roman"/>
                <w:color w:val="000000"/>
                <w:sz w:val="24"/>
                <w:szCs w:val="24"/>
              </w:rPr>
              <w:t> </w:t>
            </w:r>
          </w:p>
        </w:tc>
        <w:tc>
          <w:tcPr>
            <w:tcW w:w="488" w:type="pct"/>
            <w:tcBorders>
              <w:top w:val="single" w:sz="4" w:space="0" w:color="auto"/>
              <w:left w:val="nil"/>
              <w:bottom w:val="single" w:sz="4" w:space="0" w:color="auto"/>
              <w:right w:val="single" w:sz="4" w:space="0" w:color="auto"/>
            </w:tcBorders>
            <w:shd w:val="clear" w:color="auto" w:fill="auto"/>
          </w:tcPr>
          <w:p w:rsidR="00472DF1" w:rsidRPr="00472DF1" w:rsidRDefault="00472DF1" w:rsidP="00472DF1">
            <w:pPr>
              <w:spacing w:after="0" w:line="240" w:lineRule="auto"/>
              <w:jc w:val="center"/>
              <w:rPr>
                <w:rFonts w:ascii="Times New Roman" w:hAnsi="Times New Roman" w:cs="Times New Roman"/>
                <w:color w:val="000000"/>
                <w:sz w:val="24"/>
                <w:szCs w:val="24"/>
              </w:rPr>
            </w:pPr>
            <w:r w:rsidRPr="00472DF1">
              <w:rPr>
                <w:rFonts w:ascii="Times New Roman" w:hAnsi="Times New Roman" w:cs="Times New Roman"/>
                <w:color w:val="000000"/>
                <w:sz w:val="24"/>
                <w:szCs w:val="24"/>
              </w:rPr>
              <w:t>2010</w:t>
            </w:r>
          </w:p>
        </w:tc>
        <w:tc>
          <w:tcPr>
            <w:tcW w:w="488" w:type="pct"/>
            <w:tcBorders>
              <w:top w:val="single" w:sz="4" w:space="0" w:color="auto"/>
              <w:left w:val="nil"/>
              <w:bottom w:val="single" w:sz="4" w:space="0" w:color="auto"/>
              <w:right w:val="single" w:sz="4" w:space="0" w:color="auto"/>
            </w:tcBorders>
            <w:shd w:val="clear" w:color="auto" w:fill="auto"/>
          </w:tcPr>
          <w:p w:rsidR="00472DF1" w:rsidRPr="00472DF1" w:rsidRDefault="00472DF1" w:rsidP="00472DF1">
            <w:pPr>
              <w:spacing w:after="0" w:line="240" w:lineRule="auto"/>
              <w:jc w:val="center"/>
              <w:rPr>
                <w:rFonts w:ascii="Times New Roman" w:hAnsi="Times New Roman" w:cs="Times New Roman"/>
                <w:color w:val="000000"/>
                <w:sz w:val="24"/>
                <w:szCs w:val="24"/>
              </w:rPr>
            </w:pPr>
            <w:r w:rsidRPr="00472DF1">
              <w:rPr>
                <w:rFonts w:ascii="Times New Roman" w:hAnsi="Times New Roman" w:cs="Times New Roman"/>
                <w:color w:val="000000"/>
                <w:sz w:val="24"/>
                <w:szCs w:val="24"/>
              </w:rPr>
              <w:t>2011</w:t>
            </w:r>
          </w:p>
        </w:tc>
        <w:tc>
          <w:tcPr>
            <w:tcW w:w="488" w:type="pct"/>
            <w:tcBorders>
              <w:top w:val="single" w:sz="4" w:space="0" w:color="auto"/>
              <w:left w:val="nil"/>
              <w:bottom w:val="single" w:sz="4" w:space="0" w:color="auto"/>
              <w:right w:val="single" w:sz="4" w:space="0" w:color="auto"/>
            </w:tcBorders>
            <w:shd w:val="clear" w:color="auto" w:fill="auto"/>
          </w:tcPr>
          <w:p w:rsidR="00472DF1" w:rsidRPr="00472DF1" w:rsidRDefault="00472DF1" w:rsidP="00472DF1">
            <w:pPr>
              <w:spacing w:after="0" w:line="240" w:lineRule="auto"/>
              <w:jc w:val="center"/>
              <w:rPr>
                <w:rFonts w:ascii="Times New Roman" w:hAnsi="Times New Roman" w:cs="Times New Roman"/>
                <w:color w:val="000000"/>
                <w:sz w:val="24"/>
                <w:szCs w:val="24"/>
              </w:rPr>
            </w:pPr>
            <w:r w:rsidRPr="00472DF1">
              <w:rPr>
                <w:rFonts w:ascii="Times New Roman" w:hAnsi="Times New Roman" w:cs="Times New Roman"/>
                <w:color w:val="000000"/>
                <w:sz w:val="24"/>
                <w:szCs w:val="24"/>
              </w:rPr>
              <w:t>2012</w:t>
            </w:r>
          </w:p>
        </w:tc>
        <w:tc>
          <w:tcPr>
            <w:tcW w:w="488" w:type="pct"/>
            <w:tcBorders>
              <w:top w:val="single" w:sz="4" w:space="0" w:color="auto"/>
              <w:left w:val="nil"/>
              <w:bottom w:val="single" w:sz="4" w:space="0" w:color="auto"/>
              <w:right w:val="single" w:sz="4" w:space="0" w:color="auto"/>
            </w:tcBorders>
            <w:shd w:val="clear" w:color="auto" w:fill="auto"/>
          </w:tcPr>
          <w:p w:rsidR="00472DF1" w:rsidRPr="00472DF1" w:rsidRDefault="00472DF1" w:rsidP="00472DF1">
            <w:pPr>
              <w:spacing w:after="0" w:line="240" w:lineRule="auto"/>
              <w:jc w:val="center"/>
              <w:rPr>
                <w:rFonts w:ascii="Times New Roman" w:hAnsi="Times New Roman" w:cs="Times New Roman"/>
                <w:color w:val="000000"/>
                <w:sz w:val="24"/>
                <w:szCs w:val="24"/>
              </w:rPr>
            </w:pPr>
            <w:r w:rsidRPr="00472DF1">
              <w:rPr>
                <w:rFonts w:ascii="Times New Roman" w:hAnsi="Times New Roman" w:cs="Times New Roman"/>
                <w:color w:val="000000"/>
                <w:sz w:val="24"/>
                <w:szCs w:val="24"/>
              </w:rPr>
              <w:t>2013</w:t>
            </w:r>
          </w:p>
        </w:tc>
      </w:tr>
      <w:tr w:rsidR="00472DF1" w:rsidRPr="00472DF1" w:rsidTr="002A0A52">
        <w:tc>
          <w:tcPr>
            <w:tcW w:w="3048" w:type="pct"/>
            <w:tcBorders>
              <w:top w:val="nil"/>
              <w:left w:val="single" w:sz="4" w:space="0" w:color="auto"/>
              <w:bottom w:val="single" w:sz="4" w:space="0" w:color="auto"/>
              <w:right w:val="single" w:sz="4" w:space="0" w:color="auto"/>
            </w:tcBorders>
            <w:shd w:val="clear" w:color="auto" w:fill="auto"/>
            <w:vAlign w:val="bottom"/>
          </w:tcPr>
          <w:p w:rsidR="00472DF1" w:rsidRPr="00472DF1" w:rsidRDefault="00472DF1" w:rsidP="00472DF1">
            <w:pPr>
              <w:spacing w:after="0" w:line="240" w:lineRule="auto"/>
              <w:rPr>
                <w:rFonts w:ascii="Times New Roman" w:hAnsi="Times New Roman" w:cs="Times New Roman"/>
                <w:color w:val="000000"/>
                <w:sz w:val="24"/>
                <w:szCs w:val="24"/>
                <w:lang w:val="ru-RU"/>
              </w:rPr>
            </w:pPr>
            <w:r w:rsidRPr="00472DF1">
              <w:rPr>
                <w:rFonts w:ascii="Times New Roman" w:hAnsi="Times New Roman" w:cs="Times New Roman"/>
                <w:color w:val="000000"/>
                <w:sz w:val="24"/>
                <w:szCs w:val="24"/>
                <w:lang w:val="ru-RU"/>
              </w:rPr>
              <w:t xml:space="preserve">Денежная масса </w:t>
            </w:r>
            <w:r w:rsidRPr="00472DF1">
              <w:rPr>
                <w:rFonts w:ascii="Times New Roman" w:hAnsi="Times New Roman" w:cs="Times New Roman"/>
                <w:color w:val="000000"/>
                <w:sz w:val="24"/>
                <w:szCs w:val="24"/>
              </w:rPr>
              <w:t>M</w:t>
            </w:r>
            <w:r w:rsidRPr="00472DF1">
              <w:rPr>
                <w:rFonts w:ascii="Times New Roman" w:hAnsi="Times New Roman" w:cs="Times New Roman"/>
                <w:color w:val="000000"/>
                <w:sz w:val="24"/>
                <w:szCs w:val="24"/>
                <w:lang w:val="ru-RU"/>
              </w:rPr>
              <w:t xml:space="preserve">2 (национальное определение), млрд. руб. </w:t>
            </w: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right"/>
              <w:rPr>
                <w:rFonts w:ascii="Times New Roman" w:hAnsi="Times New Roman" w:cs="Times New Roman"/>
                <w:sz w:val="24"/>
                <w:szCs w:val="24"/>
              </w:rPr>
            </w:pPr>
            <w:r w:rsidRPr="00472DF1">
              <w:rPr>
                <w:rFonts w:ascii="Times New Roman" w:hAnsi="Times New Roman" w:cs="Times New Roman"/>
                <w:sz w:val="24"/>
                <w:szCs w:val="24"/>
              </w:rPr>
              <w:t>20011,9</w:t>
            </w: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right"/>
              <w:rPr>
                <w:rFonts w:ascii="Times New Roman" w:hAnsi="Times New Roman" w:cs="Times New Roman"/>
                <w:sz w:val="24"/>
                <w:szCs w:val="24"/>
              </w:rPr>
            </w:pPr>
            <w:r w:rsidRPr="00472DF1">
              <w:rPr>
                <w:rFonts w:ascii="Times New Roman" w:hAnsi="Times New Roman" w:cs="Times New Roman"/>
                <w:sz w:val="24"/>
                <w:szCs w:val="24"/>
              </w:rPr>
              <w:t>24483,1</w:t>
            </w: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right"/>
              <w:rPr>
                <w:rFonts w:ascii="Times New Roman" w:hAnsi="Times New Roman" w:cs="Times New Roman"/>
                <w:sz w:val="24"/>
                <w:szCs w:val="24"/>
              </w:rPr>
            </w:pPr>
            <w:r w:rsidRPr="00472DF1">
              <w:rPr>
                <w:rFonts w:ascii="Times New Roman" w:hAnsi="Times New Roman" w:cs="Times New Roman"/>
                <w:sz w:val="24"/>
                <w:szCs w:val="24"/>
              </w:rPr>
              <w:t>27405,4</w:t>
            </w: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right"/>
              <w:rPr>
                <w:rFonts w:ascii="Times New Roman" w:hAnsi="Times New Roman" w:cs="Times New Roman"/>
                <w:sz w:val="24"/>
                <w:szCs w:val="24"/>
              </w:rPr>
            </w:pPr>
            <w:r w:rsidRPr="00472DF1">
              <w:rPr>
                <w:rFonts w:ascii="Times New Roman" w:hAnsi="Times New Roman" w:cs="Times New Roman"/>
                <w:sz w:val="24"/>
                <w:szCs w:val="24"/>
              </w:rPr>
              <w:t>31404,7</w:t>
            </w:r>
          </w:p>
        </w:tc>
      </w:tr>
      <w:tr w:rsidR="00472DF1" w:rsidRPr="00472DF1" w:rsidTr="002A0A52">
        <w:tc>
          <w:tcPr>
            <w:tcW w:w="3048" w:type="pct"/>
            <w:tcBorders>
              <w:top w:val="nil"/>
              <w:left w:val="single" w:sz="4" w:space="0" w:color="auto"/>
              <w:bottom w:val="single" w:sz="4" w:space="0" w:color="auto"/>
              <w:right w:val="single" w:sz="4" w:space="0" w:color="auto"/>
            </w:tcBorders>
            <w:shd w:val="clear" w:color="auto" w:fill="auto"/>
          </w:tcPr>
          <w:p w:rsidR="00472DF1" w:rsidRPr="00472DF1" w:rsidRDefault="00472DF1" w:rsidP="00472DF1">
            <w:pPr>
              <w:spacing w:after="0" w:line="240" w:lineRule="auto"/>
              <w:rPr>
                <w:rFonts w:ascii="Times New Roman" w:hAnsi="Times New Roman" w:cs="Times New Roman"/>
                <w:color w:val="000000"/>
                <w:sz w:val="24"/>
                <w:szCs w:val="24"/>
              </w:rPr>
            </w:pPr>
            <w:r w:rsidRPr="00472DF1">
              <w:rPr>
                <w:rFonts w:ascii="Times New Roman" w:hAnsi="Times New Roman" w:cs="Times New Roman"/>
                <w:color w:val="000000"/>
                <w:sz w:val="24"/>
                <w:szCs w:val="24"/>
              </w:rPr>
              <w:t xml:space="preserve">в </w:t>
            </w:r>
            <w:proofErr w:type="spellStart"/>
            <w:r w:rsidRPr="00472DF1">
              <w:rPr>
                <w:rFonts w:ascii="Times New Roman" w:hAnsi="Times New Roman" w:cs="Times New Roman"/>
                <w:color w:val="000000"/>
                <w:sz w:val="24"/>
                <w:szCs w:val="24"/>
              </w:rPr>
              <w:t>том</w:t>
            </w:r>
            <w:proofErr w:type="spellEnd"/>
            <w:r w:rsidRPr="00472DF1">
              <w:rPr>
                <w:rFonts w:ascii="Times New Roman" w:hAnsi="Times New Roman" w:cs="Times New Roman"/>
                <w:color w:val="000000"/>
                <w:sz w:val="24"/>
                <w:szCs w:val="24"/>
              </w:rPr>
              <w:t xml:space="preserve"> </w:t>
            </w:r>
            <w:proofErr w:type="spellStart"/>
            <w:r w:rsidRPr="00472DF1">
              <w:rPr>
                <w:rFonts w:ascii="Times New Roman" w:hAnsi="Times New Roman" w:cs="Times New Roman"/>
                <w:color w:val="000000"/>
                <w:sz w:val="24"/>
                <w:szCs w:val="24"/>
              </w:rPr>
              <w:t>числе</w:t>
            </w:r>
            <w:proofErr w:type="spellEnd"/>
            <w:r w:rsidRPr="00472DF1">
              <w:rPr>
                <w:rFonts w:ascii="Times New Roman" w:hAnsi="Times New Roman" w:cs="Times New Roman"/>
                <w:color w:val="000000"/>
                <w:sz w:val="24"/>
                <w:szCs w:val="24"/>
              </w:rPr>
              <w:t>:</w:t>
            </w: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right"/>
              <w:rPr>
                <w:rFonts w:ascii="Times New Roman" w:hAnsi="Times New Roman" w:cs="Times New Roman"/>
                <w:sz w:val="24"/>
                <w:szCs w:val="24"/>
              </w:rPr>
            </w:pPr>
            <w:r w:rsidRPr="00472DF1">
              <w:rPr>
                <w:rFonts w:ascii="Times New Roman" w:hAnsi="Times New Roman" w:cs="Times New Roman"/>
                <w:sz w:val="24"/>
                <w:szCs w:val="24"/>
              </w:rPr>
              <w:t> </w:t>
            </w: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right"/>
              <w:rPr>
                <w:rFonts w:ascii="Times New Roman" w:hAnsi="Times New Roman" w:cs="Times New Roman"/>
                <w:sz w:val="24"/>
                <w:szCs w:val="24"/>
              </w:rPr>
            </w:pPr>
            <w:r w:rsidRPr="00472DF1">
              <w:rPr>
                <w:rFonts w:ascii="Times New Roman" w:hAnsi="Times New Roman" w:cs="Times New Roman"/>
                <w:sz w:val="24"/>
                <w:szCs w:val="24"/>
              </w:rPr>
              <w:t> </w:t>
            </w: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right"/>
              <w:rPr>
                <w:rFonts w:ascii="Times New Roman" w:hAnsi="Times New Roman" w:cs="Times New Roman"/>
                <w:sz w:val="24"/>
                <w:szCs w:val="24"/>
              </w:rPr>
            </w:pPr>
            <w:r w:rsidRPr="00472DF1">
              <w:rPr>
                <w:rFonts w:ascii="Times New Roman" w:hAnsi="Times New Roman" w:cs="Times New Roman"/>
                <w:sz w:val="24"/>
                <w:szCs w:val="24"/>
              </w:rPr>
              <w:t> </w:t>
            </w: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right"/>
              <w:rPr>
                <w:rFonts w:ascii="Times New Roman" w:hAnsi="Times New Roman" w:cs="Times New Roman"/>
                <w:sz w:val="24"/>
                <w:szCs w:val="24"/>
              </w:rPr>
            </w:pPr>
            <w:r w:rsidRPr="00472DF1">
              <w:rPr>
                <w:rFonts w:ascii="Times New Roman" w:hAnsi="Times New Roman" w:cs="Times New Roman"/>
                <w:sz w:val="24"/>
                <w:szCs w:val="24"/>
              </w:rPr>
              <w:t> </w:t>
            </w:r>
          </w:p>
        </w:tc>
      </w:tr>
      <w:tr w:rsidR="00472DF1" w:rsidRPr="00472DF1" w:rsidTr="002A0A52">
        <w:tc>
          <w:tcPr>
            <w:tcW w:w="3048" w:type="pct"/>
            <w:tcBorders>
              <w:top w:val="nil"/>
              <w:left w:val="single" w:sz="4" w:space="0" w:color="auto"/>
              <w:bottom w:val="single" w:sz="4" w:space="0" w:color="auto"/>
              <w:right w:val="single" w:sz="4" w:space="0" w:color="auto"/>
            </w:tcBorders>
            <w:shd w:val="clear" w:color="auto" w:fill="auto"/>
          </w:tcPr>
          <w:p w:rsidR="00472DF1" w:rsidRPr="00472DF1" w:rsidRDefault="00472DF1" w:rsidP="00472DF1">
            <w:pPr>
              <w:spacing w:after="0" w:line="240" w:lineRule="auto"/>
              <w:rPr>
                <w:rFonts w:ascii="Times New Roman" w:hAnsi="Times New Roman" w:cs="Times New Roman"/>
                <w:color w:val="000000"/>
                <w:sz w:val="24"/>
                <w:szCs w:val="24"/>
              </w:rPr>
            </w:pPr>
            <w:proofErr w:type="spellStart"/>
            <w:r w:rsidRPr="00472DF1">
              <w:rPr>
                <w:rFonts w:ascii="Times New Roman" w:hAnsi="Times New Roman" w:cs="Times New Roman"/>
                <w:color w:val="000000"/>
                <w:sz w:val="24"/>
                <w:szCs w:val="24"/>
              </w:rPr>
              <w:t>наличные</w:t>
            </w:r>
            <w:proofErr w:type="spellEnd"/>
            <w:r w:rsidRPr="00472DF1">
              <w:rPr>
                <w:rFonts w:ascii="Times New Roman" w:hAnsi="Times New Roman" w:cs="Times New Roman"/>
                <w:color w:val="000000"/>
                <w:sz w:val="24"/>
                <w:szCs w:val="24"/>
              </w:rPr>
              <w:t xml:space="preserve"> </w:t>
            </w:r>
            <w:proofErr w:type="spellStart"/>
            <w:r w:rsidRPr="00472DF1">
              <w:rPr>
                <w:rFonts w:ascii="Times New Roman" w:hAnsi="Times New Roman" w:cs="Times New Roman"/>
                <w:color w:val="000000"/>
                <w:sz w:val="24"/>
                <w:szCs w:val="24"/>
              </w:rPr>
              <w:t>деньги</w:t>
            </w:r>
            <w:proofErr w:type="spellEnd"/>
            <w:r w:rsidRPr="00472DF1">
              <w:rPr>
                <w:rFonts w:ascii="Times New Roman" w:hAnsi="Times New Roman" w:cs="Times New Roman"/>
                <w:color w:val="000000"/>
                <w:sz w:val="24"/>
                <w:szCs w:val="24"/>
              </w:rPr>
              <w:t xml:space="preserve"> M0</w:t>
            </w: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right"/>
              <w:rPr>
                <w:rFonts w:ascii="Times New Roman" w:hAnsi="Times New Roman" w:cs="Times New Roman"/>
                <w:sz w:val="24"/>
                <w:szCs w:val="24"/>
              </w:rPr>
            </w:pPr>
            <w:r w:rsidRPr="00472DF1">
              <w:rPr>
                <w:rFonts w:ascii="Times New Roman" w:hAnsi="Times New Roman" w:cs="Times New Roman"/>
                <w:sz w:val="24"/>
                <w:szCs w:val="24"/>
              </w:rPr>
              <w:t>5062,7</w:t>
            </w: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right"/>
              <w:rPr>
                <w:rFonts w:ascii="Times New Roman" w:hAnsi="Times New Roman" w:cs="Times New Roman"/>
                <w:sz w:val="24"/>
                <w:szCs w:val="24"/>
              </w:rPr>
            </w:pPr>
            <w:r w:rsidRPr="00472DF1">
              <w:rPr>
                <w:rFonts w:ascii="Times New Roman" w:hAnsi="Times New Roman" w:cs="Times New Roman"/>
                <w:sz w:val="24"/>
                <w:szCs w:val="24"/>
              </w:rPr>
              <w:t>5938,6</w:t>
            </w: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right"/>
              <w:rPr>
                <w:rFonts w:ascii="Times New Roman" w:hAnsi="Times New Roman" w:cs="Times New Roman"/>
                <w:sz w:val="24"/>
                <w:szCs w:val="24"/>
              </w:rPr>
            </w:pPr>
            <w:r w:rsidRPr="00472DF1">
              <w:rPr>
                <w:rFonts w:ascii="Times New Roman" w:hAnsi="Times New Roman" w:cs="Times New Roman"/>
                <w:sz w:val="24"/>
                <w:szCs w:val="24"/>
              </w:rPr>
              <w:t>6430,1</w:t>
            </w: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right"/>
              <w:rPr>
                <w:rFonts w:ascii="Times New Roman" w:hAnsi="Times New Roman" w:cs="Times New Roman"/>
                <w:sz w:val="24"/>
                <w:szCs w:val="24"/>
              </w:rPr>
            </w:pPr>
            <w:r w:rsidRPr="00472DF1">
              <w:rPr>
                <w:rFonts w:ascii="Times New Roman" w:hAnsi="Times New Roman" w:cs="Times New Roman"/>
                <w:sz w:val="24"/>
                <w:szCs w:val="24"/>
              </w:rPr>
              <w:t>6985,6</w:t>
            </w:r>
          </w:p>
        </w:tc>
      </w:tr>
      <w:tr w:rsidR="00472DF1" w:rsidRPr="00472DF1" w:rsidTr="002A0A52">
        <w:tc>
          <w:tcPr>
            <w:tcW w:w="3048" w:type="pct"/>
            <w:tcBorders>
              <w:top w:val="nil"/>
              <w:left w:val="single" w:sz="4" w:space="0" w:color="auto"/>
              <w:bottom w:val="single" w:sz="4" w:space="0" w:color="auto"/>
              <w:right w:val="single" w:sz="4" w:space="0" w:color="auto"/>
            </w:tcBorders>
            <w:shd w:val="clear" w:color="auto" w:fill="auto"/>
            <w:vAlign w:val="bottom"/>
          </w:tcPr>
          <w:p w:rsidR="00472DF1" w:rsidRPr="00472DF1" w:rsidRDefault="00472DF1" w:rsidP="00472DF1">
            <w:pPr>
              <w:spacing w:after="0" w:line="240" w:lineRule="auto"/>
              <w:rPr>
                <w:rFonts w:ascii="Times New Roman" w:hAnsi="Times New Roman" w:cs="Times New Roman"/>
                <w:color w:val="000000"/>
                <w:sz w:val="24"/>
                <w:szCs w:val="24"/>
              </w:rPr>
            </w:pPr>
            <w:r w:rsidRPr="00472DF1">
              <w:rPr>
                <w:rFonts w:ascii="Times New Roman" w:hAnsi="Times New Roman" w:cs="Times New Roman"/>
                <w:color w:val="000000"/>
                <w:sz w:val="24"/>
                <w:szCs w:val="24"/>
              </w:rPr>
              <w:t xml:space="preserve">ВВП, </w:t>
            </w:r>
            <w:proofErr w:type="spellStart"/>
            <w:r w:rsidRPr="00472DF1">
              <w:rPr>
                <w:rFonts w:ascii="Times New Roman" w:hAnsi="Times New Roman" w:cs="Times New Roman"/>
                <w:color w:val="000000"/>
                <w:sz w:val="24"/>
                <w:szCs w:val="24"/>
              </w:rPr>
              <w:t>млрд</w:t>
            </w:r>
            <w:proofErr w:type="spellEnd"/>
            <w:r w:rsidRPr="00472DF1">
              <w:rPr>
                <w:rFonts w:ascii="Times New Roman" w:hAnsi="Times New Roman" w:cs="Times New Roman"/>
                <w:color w:val="000000"/>
                <w:sz w:val="24"/>
                <w:szCs w:val="24"/>
              </w:rPr>
              <w:t xml:space="preserve">. </w:t>
            </w:r>
            <w:proofErr w:type="spellStart"/>
            <w:r w:rsidRPr="00472DF1">
              <w:rPr>
                <w:rFonts w:ascii="Times New Roman" w:hAnsi="Times New Roman" w:cs="Times New Roman"/>
                <w:color w:val="000000"/>
                <w:sz w:val="24"/>
                <w:szCs w:val="24"/>
              </w:rPr>
              <w:t>рублей</w:t>
            </w:r>
            <w:proofErr w:type="spellEnd"/>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center"/>
              <w:rPr>
                <w:rFonts w:ascii="Times New Roman" w:hAnsi="Times New Roman" w:cs="Times New Roman"/>
                <w:color w:val="000000"/>
                <w:sz w:val="24"/>
                <w:szCs w:val="24"/>
              </w:rPr>
            </w:pPr>
            <w:r w:rsidRPr="00472DF1">
              <w:rPr>
                <w:rFonts w:ascii="Times New Roman" w:hAnsi="Times New Roman" w:cs="Times New Roman"/>
                <w:color w:val="000000"/>
                <w:sz w:val="24"/>
                <w:szCs w:val="24"/>
              </w:rPr>
              <w:t>46308,5</w:t>
            </w: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center"/>
              <w:rPr>
                <w:rFonts w:ascii="Times New Roman" w:hAnsi="Times New Roman" w:cs="Times New Roman"/>
                <w:color w:val="000000"/>
                <w:sz w:val="24"/>
                <w:szCs w:val="24"/>
              </w:rPr>
            </w:pPr>
            <w:r w:rsidRPr="00472DF1">
              <w:rPr>
                <w:rFonts w:ascii="Times New Roman" w:hAnsi="Times New Roman" w:cs="Times New Roman"/>
                <w:color w:val="000000"/>
                <w:sz w:val="24"/>
                <w:szCs w:val="24"/>
              </w:rPr>
              <w:t>55967,2</w:t>
            </w: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center"/>
              <w:rPr>
                <w:rFonts w:ascii="Times New Roman" w:hAnsi="Times New Roman" w:cs="Times New Roman"/>
                <w:color w:val="000000"/>
                <w:sz w:val="24"/>
                <w:szCs w:val="24"/>
              </w:rPr>
            </w:pPr>
            <w:r w:rsidRPr="00472DF1">
              <w:rPr>
                <w:rFonts w:ascii="Times New Roman" w:hAnsi="Times New Roman" w:cs="Times New Roman"/>
                <w:color w:val="000000"/>
                <w:sz w:val="24"/>
                <w:szCs w:val="24"/>
              </w:rPr>
              <w:t>62218,4</w:t>
            </w: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center"/>
              <w:rPr>
                <w:rFonts w:ascii="Times New Roman" w:hAnsi="Times New Roman" w:cs="Times New Roman"/>
                <w:color w:val="000000"/>
                <w:sz w:val="24"/>
                <w:szCs w:val="24"/>
              </w:rPr>
            </w:pPr>
            <w:r w:rsidRPr="00472DF1">
              <w:rPr>
                <w:rFonts w:ascii="Times New Roman" w:hAnsi="Times New Roman" w:cs="Times New Roman"/>
                <w:color w:val="000000"/>
                <w:sz w:val="24"/>
                <w:szCs w:val="24"/>
              </w:rPr>
              <w:t>66755,3</w:t>
            </w:r>
          </w:p>
        </w:tc>
      </w:tr>
      <w:tr w:rsidR="00472DF1" w:rsidRPr="00472DF1" w:rsidTr="002A0A52">
        <w:tc>
          <w:tcPr>
            <w:tcW w:w="3048" w:type="pct"/>
            <w:tcBorders>
              <w:top w:val="nil"/>
              <w:left w:val="single" w:sz="4" w:space="0" w:color="auto"/>
              <w:bottom w:val="single" w:sz="4" w:space="0" w:color="auto"/>
              <w:right w:val="single" w:sz="4" w:space="0" w:color="auto"/>
            </w:tcBorders>
            <w:shd w:val="clear" w:color="auto" w:fill="auto"/>
            <w:vAlign w:val="bottom"/>
          </w:tcPr>
          <w:p w:rsidR="00472DF1" w:rsidRPr="00472DF1" w:rsidRDefault="00472DF1" w:rsidP="00472DF1">
            <w:pPr>
              <w:spacing w:after="0" w:line="240" w:lineRule="auto"/>
              <w:rPr>
                <w:rFonts w:ascii="Times New Roman" w:hAnsi="Times New Roman" w:cs="Times New Roman"/>
                <w:color w:val="000000"/>
                <w:sz w:val="24"/>
                <w:szCs w:val="24"/>
              </w:rPr>
            </w:pPr>
            <w:proofErr w:type="spellStart"/>
            <w:r w:rsidRPr="00472DF1">
              <w:rPr>
                <w:rFonts w:ascii="Times New Roman" w:hAnsi="Times New Roman" w:cs="Times New Roman"/>
                <w:color w:val="000000"/>
                <w:sz w:val="24"/>
                <w:szCs w:val="24"/>
              </w:rPr>
              <w:t>Денежный</w:t>
            </w:r>
            <w:proofErr w:type="spellEnd"/>
            <w:r w:rsidRPr="00472DF1">
              <w:rPr>
                <w:rFonts w:ascii="Times New Roman" w:hAnsi="Times New Roman" w:cs="Times New Roman"/>
                <w:color w:val="000000"/>
                <w:sz w:val="24"/>
                <w:szCs w:val="24"/>
              </w:rPr>
              <w:t xml:space="preserve"> </w:t>
            </w:r>
            <w:proofErr w:type="spellStart"/>
            <w:r w:rsidRPr="00472DF1">
              <w:rPr>
                <w:rFonts w:ascii="Times New Roman" w:hAnsi="Times New Roman" w:cs="Times New Roman"/>
                <w:color w:val="000000"/>
                <w:sz w:val="24"/>
                <w:szCs w:val="24"/>
              </w:rPr>
              <w:t>мультипликатор</w:t>
            </w:r>
            <w:proofErr w:type="spellEnd"/>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center"/>
              <w:rPr>
                <w:rFonts w:ascii="Times New Roman" w:hAnsi="Times New Roman" w:cs="Times New Roman"/>
                <w:color w:val="000000"/>
                <w:sz w:val="24"/>
                <w:szCs w:val="24"/>
              </w:rPr>
            </w:pP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center"/>
              <w:rPr>
                <w:rFonts w:ascii="Times New Roman" w:hAnsi="Times New Roman" w:cs="Times New Roman"/>
                <w:color w:val="000000"/>
                <w:sz w:val="24"/>
                <w:szCs w:val="24"/>
              </w:rPr>
            </w:pP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center"/>
              <w:rPr>
                <w:rFonts w:ascii="Times New Roman" w:hAnsi="Times New Roman" w:cs="Times New Roman"/>
                <w:color w:val="000000"/>
                <w:sz w:val="24"/>
                <w:szCs w:val="24"/>
              </w:rPr>
            </w:pP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center"/>
              <w:rPr>
                <w:rFonts w:ascii="Times New Roman" w:hAnsi="Times New Roman" w:cs="Times New Roman"/>
                <w:color w:val="000000"/>
                <w:sz w:val="24"/>
                <w:szCs w:val="24"/>
              </w:rPr>
            </w:pPr>
          </w:p>
        </w:tc>
      </w:tr>
      <w:tr w:rsidR="00472DF1" w:rsidRPr="00472DF1" w:rsidTr="002A0A52">
        <w:tc>
          <w:tcPr>
            <w:tcW w:w="3048" w:type="pct"/>
            <w:tcBorders>
              <w:top w:val="nil"/>
              <w:left w:val="single" w:sz="4" w:space="0" w:color="auto"/>
              <w:bottom w:val="single" w:sz="4" w:space="0" w:color="auto"/>
              <w:right w:val="single" w:sz="4" w:space="0" w:color="auto"/>
            </w:tcBorders>
            <w:shd w:val="clear" w:color="auto" w:fill="auto"/>
          </w:tcPr>
          <w:p w:rsidR="00472DF1" w:rsidRPr="00472DF1" w:rsidRDefault="00472DF1" w:rsidP="00472DF1">
            <w:pPr>
              <w:spacing w:after="0" w:line="240" w:lineRule="auto"/>
              <w:rPr>
                <w:rFonts w:ascii="Times New Roman" w:hAnsi="Times New Roman" w:cs="Times New Roman"/>
                <w:color w:val="000000"/>
                <w:sz w:val="24"/>
                <w:szCs w:val="24"/>
              </w:rPr>
            </w:pPr>
            <w:proofErr w:type="spellStart"/>
            <w:r w:rsidRPr="00472DF1">
              <w:rPr>
                <w:rFonts w:ascii="Times New Roman" w:hAnsi="Times New Roman" w:cs="Times New Roman"/>
                <w:color w:val="000000"/>
                <w:sz w:val="24"/>
                <w:szCs w:val="24"/>
              </w:rPr>
              <w:t>Уровень</w:t>
            </w:r>
            <w:proofErr w:type="spellEnd"/>
            <w:r w:rsidRPr="00472DF1">
              <w:rPr>
                <w:rFonts w:ascii="Times New Roman" w:hAnsi="Times New Roman" w:cs="Times New Roman"/>
                <w:color w:val="000000"/>
                <w:sz w:val="24"/>
                <w:szCs w:val="24"/>
              </w:rPr>
              <w:t xml:space="preserve"> </w:t>
            </w:r>
            <w:proofErr w:type="spellStart"/>
            <w:r w:rsidRPr="00472DF1">
              <w:rPr>
                <w:rFonts w:ascii="Times New Roman" w:hAnsi="Times New Roman" w:cs="Times New Roman"/>
                <w:color w:val="000000"/>
                <w:sz w:val="24"/>
                <w:szCs w:val="24"/>
              </w:rPr>
              <w:t>монетизации</w:t>
            </w:r>
            <w:proofErr w:type="spellEnd"/>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right"/>
              <w:rPr>
                <w:rFonts w:ascii="Times New Roman" w:hAnsi="Times New Roman" w:cs="Times New Roman"/>
                <w:sz w:val="24"/>
                <w:szCs w:val="24"/>
              </w:rPr>
            </w:pPr>
          </w:p>
        </w:tc>
      </w:tr>
      <w:tr w:rsidR="00472DF1" w:rsidRPr="00472DF1" w:rsidTr="002A0A52">
        <w:tc>
          <w:tcPr>
            <w:tcW w:w="3048" w:type="pct"/>
            <w:tcBorders>
              <w:top w:val="nil"/>
              <w:left w:val="single" w:sz="4" w:space="0" w:color="auto"/>
              <w:bottom w:val="single" w:sz="4" w:space="0" w:color="auto"/>
              <w:right w:val="single" w:sz="4" w:space="0" w:color="auto"/>
            </w:tcBorders>
            <w:shd w:val="clear" w:color="auto" w:fill="auto"/>
          </w:tcPr>
          <w:p w:rsidR="00472DF1" w:rsidRPr="00472DF1" w:rsidRDefault="00472DF1" w:rsidP="00472DF1">
            <w:pPr>
              <w:spacing w:after="0" w:line="240" w:lineRule="auto"/>
              <w:rPr>
                <w:rFonts w:ascii="Times New Roman" w:hAnsi="Times New Roman" w:cs="Times New Roman"/>
                <w:color w:val="000000"/>
                <w:sz w:val="24"/>
                <w:szCs w:val="24"/>
              </w:rPr>
            </w:pPr>
            <w:proofErr w:type="spellStart"/>
            <w:r w:rsidRPr="00472DF1">
              <w:rPr>
                <w:rFonts w:ascii="Times New Roman" w:hAnsi="Times New Roman" w:cs="Times New Roman"/>
                <w:color w:val="000000"/>
                <w:sz w:val="24"/>
                <w:szCs w:val="24"/>
              </w:rPr>
              <w:t>Скорость</w:t>
            </w:r>
            <w:proofErr w:type="spellEnd"/>
            <w:r w:rsidRPr="00472DF1">
              <w:rPr>
                <w:rFonts w:ascii="Times New Roman" w:hAnsi="Times New Roman" w:cs="Times New Roman"/>
                <w:color w:val="000000"/>
                <w:sz w:val="24"/>
                <w:szCs w:val="24"/>
              </w:rPr>
              <w:t xml:space="preserve"> </w:t>
            </w:r>
            <w:proofErr w:type="spellStart"/>
            <w:r w:rsidRPr="00472DF1">
              <w:rPr>
                <w:rFonts w:ascii="Times New Roman" w:hAnsi="Times New Roman" w:cs="Times New Roman"/>
                <w:color w:val="000000"/>
                <w:sz w:val="24"/>
                <w:szCs w:val="24"/>
              </w:rPr>
              <w:t>обращения</w:t>
            </w:r>
            <w:proofErr w:type="spellEnd"/>
            <w:r w:rsidRPr="00472DF1">
              <w:rPr>
                <w:rFonts w:ascii="Times New Roman" w:hAnsi="Times New Roman" w:cs="Times New Roman"/>
                <w:color w:val="000000"/>
                <w:sz w:val="24"/>
                <w:szCs w:val="24"/>
              </w:rPr>
              <w:t xml:space="preserve"> </w:t>
            </w:r>
            <w:proofErr w:type="spellStart"/>
            <w:r w:rsidRPr="00472DF1">
              <w:rPr>
                <w:rFonts w:ascii="Times New Roman" w:hAnsi="Times New Roman" w:cs="Times New Roman"/>
                <w:color w:val="000000"/>
                <w:sz w:val="24"/>
                <w:szCs w:val="24"/>
              </w:rPr>
              <w:t>денежной</w:t>
            </w:r>
            <w:proofErr w:type="spellEnd"/>
            <w:r w:rsidRPr="00472DF1">
              <w:rPr>
                <w:rFonts w:ascii="Times New Roman" w:hAnsi="Times New Roman" w:cs="Times New Roman"/>
                <w:color w:val="000000"/>
                <w:sz w:val="24"/>
                <w:szCs w:val="24"/>
              </w:rPr>
              <w:t xml:space="preserve"> </w:t>
            </w:r>
            <w:proofErr w:type="spellStart"/>
            <w:r w:rsidRPr="00472DF1">
              <w:rPr>
                <w:rFonts w:ascii="Times New Roman" w:hAnsi="Times New Roman" w:cs="Times New Roman"/>
                <w:color w:val="000000"/>
                <w:sz w:val="24"/>
                <w:szCs w:val="24"/>
              </w:rPr>
              <w:t>массы</w:t>
            </w:r>
            <w:proofErr w:type="spellEnd"/>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right"/>
              <w:rPr>
                <w:rFonts w:ascii="Times New Roman" w:hAnsi="Times New Roman" w:cs="Times New Roman"/>
                <w:sz w:val="24"/>
                <w:szCs w:val="24"/>
              </w:rPr>
            </w:pPr>
          </w:p>
        </w:tc>
      </w:tr>
      <w:tr w:rsidR="00472DF1" w:rsidRPr="00472DF1" w:rsidTr="002A0A52">
        <w:tc>
          <w:tcPr>
            <w:tcW w:w="3048" w:type="pct"/>
            <w:tcBorders>
              <w:top w:val="nil"/>
              <w:left w:val="single" w:sz="4" w:space="0" w:color="auto"/>
              <w:bottom w:val="single" w:sz="4" w:space="0" w:color="auto"/>
              <w:right w:val="single" w:sz="4" w:space="0" w:color="auto"/>
            </w:tcBorders>
            <w:shd w:val="clear" w:color="auto" w:fill="auto"/>
          </w:tcPr>
          <w:p w:rsidR="00472DF1" w:rsidRPr="00472DF1" w:rsidRDefault="00472DF1" w:rsidP="00472DF1">
            <w:pPr>
              <w:spacing w:after="0" w:line="240" w:lineRule="auto"/>
              <w:rPr>
                <w:rFonts w:ascii="Times New Roman" w:hAnsi="Times New Roman" w:cs="Times New Roman"/>
                <w:color w:val="000000"/>
                <w:sz w:val="24"/>
                <w:szCs w:val="24"/>
              </w:rPr>
            </w:pPr>
            <w:proofErr w:type="spellStart"/>
            <w:r w:rsidRPr="00472DF1">
              <w:rPr>
                <w:rFonts w:ascii="Times New Roman" w:hAnsi="Times New Roman" w:cs="Times New Roman"/>
                <w:color w:val="000000"/>
                <w:sz w:val="24"/>
                <w:szCs w:val="24"/>
              </w:rPr>
              <w:t>Длительность</w:t>
            </w:r>
            <w:proofErr w:type="spellEnd"/>
            <w:r w:rsidRPr="00472DF1">
              <w:rPr>
                <w:rFonts w:ascii="Times New Roman" w:hAnsi="Times New Roman" w:cs="Times New Roman"/>
                <w:color w:val="000000"/>
                <w:sz w:val="24"/>
                <w:szCs w:val="24"/>
              </w:rPr>
              <w:t xml:space="preserve"> </w:t>
            </w:r>
            <w:proofErr w:type="spellStart"/>
            <w:r w:rsidRPr="00472DF1">
              <w:rPr>
                <w:rFonts w:ascii="Times New Roman" w:hAnsi="Times New Roman" w:cs="Times New Roman"/>
                <w:color w:val="000000"/>
                <w:sz w:val="24"/>
                <w:szCs w:val="24"/>
              </w:rPr>
              <w:t>одного</w:t>
            </w:r>
            <w:proofErr w:type="spellEnd"/>
            <w:r w:rsidRPr="00472DF1">
              <w:rPr>
                <w:rFonts w:ascii="Times New Roman" w:hAnsi="Times New Roman" w:cs="Times New Roman"/>
                <w:color w:val="000000"/>
                <w:sz w:val="24"/>
                <w:szCs w:val="24"/>
              </w:rPr>
              <w:t xml:space="preserve"> </w:t>
            </w:r>
            <w:proofErr w:type="spellStart"/>
            <w:r w:rsidRPr="00472DF1">
              <w:rPr>
                <w:rFonts w:ascii="Times New Roman" w:hAnsi="Times New Roman" w:cs="Times New Roman"/>
                <w:color w:val="000000"/>
                <w:sz w:val="24"/>
                <w:szCs w:val="24"/>
              </w:rPr>
              <w:t>оборота</w:t>
            </w:r>
            <w:proofErr w:type="spellEnd"/>
            <w:r w:rsidRPr="00472DF1">
              <w:rPr>
                <w:rFonts w:ascii="Times New Roman" w:hAnsi="Times New Roman" w:cs="Times New Roman"/>
                <w:color w:val="000000"/>
                <w:sz w:val="24"/>
                <w:szCs w:val="24"/>
              </w:rPr>
              <w:t xml:space="preserve">, </w:t>
            </w:r>
            <w:proofErr w:type="spellStart"/>
            <w:r w:rsidRPr="00472DF1">
              <w:rPr>
                <w:rFonts w:ascii="Times New Roman" w:hAnsi="Times New Roman" w:cs="Times New Roman"/>
                <w:color w:val="000000"/>
                <w:sz w:val="24"/>
                <w:szCs w:val="24"/>
              </w:rPr>
              <w:t>дней</w:t>
            </w:r>
            <w:proofErr w:type="spellEnd"/>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right"/>
              <w:rPr>
                <w:rFonts w:ascii="Times New Roman" w:hAnsi="Times New Roman" w:cs="Times New Roman"/>
                <w:sz w:val="24"/>
                <w:szCs w:val="24"/>
              </w:rPr>
            </w:pPr>
          </w:p>
        </w:tc>
      </w:tr>
      <w:tr w:rsidR="00472DF1" w:rsidRPr="00703931" w:rsidTr="002A0A52">
        <w:tc>
          <w:tcPr>
            <w:tcW w:w="3048" w:type="pct"/>
            <w:tcBorders>
              <w:top w:val="nil"/>
              <w:left w:val="single" w:sz="4" w:space="0" w:color="auto"/>
              <w:bottom w:val="single" w:sz="4" w:space="0" w:color="auto"/>
              <w:right w:val="single" w:sz="4" w:space="0" w:color="auto"/>
            </w:tcBorders>
            <w:shd w:val="clear" w:color="auto" w:fill="auto"/>
          </w:tcPr>
          <w:p w:rsidR="00472DF1" w:rsidRPr="00472DF1" w:rsidRDefault="00472DF1" w:rsidP="00472DF1">
            <w:pPr>
              <w:spacing w:after="0" w:line="240" w:lineRule="auto"/>
              <w:rPr>
                <w:rFonts w:ascii="Times New Roman" w:hAnsi="Times New Roman" w:cs="Times New Roman"/>
                <w:color w:val="000000"/>
                <w:sz w:val="24"/>
                <w:szCs w:val="24"/>
                <w:lang w:val="ru-RU"/>
              </w:rPr>
            </w:pPr>
            <w:r w:rsidRPr="00472DF1">
              <w:rPr>
                <w:rFonts w:ascii="Times New Roman" w:hAnsi="Times New Roman" w:cs="Times New Roman"/>
                <w:color w:val="000000"/>
                <w:sz w:val="24"/>
                <w:szCs w:val="24"/>
                <w:lang w:val="ru-RU"/>
              </w:rPr>
              <w:t>Доля наличных денег в общем объеме денежной массы, %</w:t>
            </w: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right"/>
              <w:rPr>
                <w:rFonts w:ascii="Times New Roman" w:hAnsi="Times New Roman" w:cs="Times New Roman"/>
                <w:sz w:val="24"/>
                <w:szCs w:val="24"/>
                <w:lang w:val="ru-RU"/>
              </w:rPr>
            </w:pP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right"/>
              <w:rPr>
                <w:rFonts w:ascii="Times New Roman" w:hAnsi="Times New Roman" w:cs="Times New Roman"/>
                <w:sz w:val="24"/>
                <w:szCs w:val="24"/>
                <w:lang w:val="ru-RU"/>
              </w:rPr>
            </w:pP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right"/>
              <w:rPr>
                <w:rFonts w:ascii="Times New Roman" w:hAnsi="Times New Roman" w:cs="Times New Roman"/>
                <w:sz w:val="24"/>
                <w:szCs w:val="24"/>
                <w:lang w:val="ru-RU"/>
              </w:rPr>
            </w:pP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right"/>
              <w:rPr>
                <w:rFonts w:ascii="Times New Roman" w:hAnsi="Times New Roman" w:cs="Times New Roman"/>
                <w:sz w:val="24"/>
                <w:szCs w:val="24"/>
                <w:lang w:val="ru-RU"/>
              </w:rPr>
            </w:pPr>
          </w:p>
        </w:tc>
      </w:tr>
      <w:tr w:rsidR="00472DF1" w:rsidRPr="00472DF1" w:rsidTr="002A0A52">
        <w:tc>
          <w:tcPr>
            <w:tcW w:w="3048" w:type="pct"/>
            <w:tcBorders>
              <w:top w:val="nil"/>
              <w:left w:val="single" w:sz="4" w:space="0" w:color="auto"/>
              <w:bottom w:val="single" w:sz="4" w:space="0" w:color="auto"/>
              <w:right w:val="single" w:sz="4" w:space="0" w:color="auto"/>
            </w:tcBorders>
            <w:shd w:val="clear" w:color="auto" w:fill="auto"/>
          </w:tcPr>
          <w:p w:rsidR="00472DF1" w:rsidRPr="00472DF1" w:rsidRDefault="00472DF1" w:rsidP="00472DF1">
            <w:pPr>
              <w:spacing w:after="0" w:line="240" w:lineRule="auto"/>
              <w:rPr>
                <w:rFonts w:ascii="Times New Roman" w:hAnsi="Times New Roman" w:cs="Times New Roman"/>
                <w:color w:val="000000"/>
                <w:sz w:val="24"/>
                <w:szCs w:val="24"/>
              </w:rPr>
            </w:pPr>
            <w:proofErr w:type="spellStart"/>
            <w:r w:rsidRPr="00472DF1">
              <w:rPr>
                <w:rFonts w:ascii="Times New Roman" w:hAnsi="Times New Roman" w:cs="Times New Roman"/>
                <w:color w:val="000000"/>
                <w:sz w:val="24"/>
                <w:szCs w:val="24"/>
              </w:rPr>
              <w:t>Скорость</w:t>
            </w:r>
            <w:proofErr w:type="spellEnd"/>
            <w:r w:rsidRPr="00472DF1">
              <w:rPr>
                <w:rFonts w:ascii="Times New Roman" w:hAnsi="Times New Roman" w:cs="Times New Roman"/>
                <w:color w:val="000000"/>
                <w:sz w:val="24"/>
                <w:szCs w:val="24"/>
              </w:rPr>
              <w:t xml:space="preserve"> </w:t>
            </w:r>
            <w:proofErr w:type="spellStart"/>
            <w:r w:rsidRPr="00472DF1">
              <w:rPr>
                <w:rFonts w:ascii="Times New Roman" w:hAnsi="Times New Roman" w:cs="Times New Roman"/>
                <w:color w:val="000000"/>
                <w:sz w:val="24"/>
                <w:szCs w:val="24"/>
              </w:rPr>
              <w:t>обращения</w:t>
            </w:r>
            <w:proofErr w:type="spellEnd"/>
            <w:r w:rsidRPr="00472DF1">
              <w:rPr>
                <w:rFonts w:ascii="Times New Roman" w:hAnsi="Times New Roman" w:cs="Times New Roman"/>
                <w:color w:val="000000"/>
                <w:sz w:val="24"/>
                <w:szCs w:val="24"/>
              </w:rPr>
              <w:t xml:space="preserve"> </w:t>
            </w:r>
            <w:proofErr w:type="spellStart"/>
            <w:r w:rsidRPr="00472DF1">
              <w:rPr>
                <w:rFonts w:ascii="Times New Roman" w:hAnsi="Times New Roman" w:cs="Times New Roman"/>
                <w:color w:val="000000"/>
                <w:sz w:val="24"/>
                <w:szCs w:val="24"/>
              </w:rPr>
              <w:t>наличных</w:t>
            </w:r>
            <w:proofErr w:type="spellEnd"/>
            <w:r w:rsidRPr="00472DF1">
              <w:rPr>
                <w:rFonts w:ascii="Times New Roman" w:hAnsi="Times New Roman" w:cs="Times New Roman"/>
                <w:color w:val="000000"/>
                <w:sz w:val="24"/>
                <w:szCs w:val="24"/>
              </w:rPr>
              <w:t xml:space="preserve"> </w:t>
            </w:r>
            <w:proofErr w:type="spellStart"/>
            <w:r w:rsidRPr="00472DF1">
              <w:rPr>
                <w:rFonts w:ascii="Times New Roman" w:hAnsi="Times New Roman" w:cs="Times New Roman"/>
                <w:color w:val="000000"/>
                <w:sz w:val="24"/>
                <w:szCs w:val="24"/>
              </w:rPr>
              <w:t>денег</w:t>
            </w:r>
            <w:proofErr w:type="spellEnd"/>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472DF1" w:rsidRPr="00472DF1" w:rsidRDefault="00472DF1" w:rsidP="00472DF1">
            <w:pPr>
              <w:spacing w:after="0" w:line="240" w:lineRule="auto"/>
              <w:jc w:val="right"/>
              <w:rPr>
                <w:rFonts w:ascii="Times New Roman" w:hAnsi="Times New Roman" w:cs="Times New Roman"/>
                <w:sz w:val="24"/>
                <w:szCs w:val="24"/>
              </w:rPr>
            </w:pPr>
          </w:p>
        </w:tc>
      </w:tr>
    </w:tbl>
    <w:p w:rsidR="00472DF1" w:rsidRPr="00472DF1" w:rsidRDefault="00472DF1" w:rsidP="00472DF1">
      <w:pPr>
        <w:spacing w:after="0" w:line="240" w:lineRule="auto"/>
        <w:textAlignment w:val="baseline"/>
        <w:rPr>
          <w:rFonts w:ascii="Times New Roman" w:hAnsi="Times New Roman" w:cs="Times New Roman"/>
          <w:sz w:val="24"/>
          <w:szCs w:val="24"/>
        </w:rPr>
      </w:pPr>
    </w:p>
    <w:p w:rsidR="00472DF1" w:rsidRPr="00472DF1" w:rsidRDefault="00472DF1" w:rsidP="00472DF1">
      <w:pPr>
        <w:spacing w:after="0" w:line="240" w:lineRule="auto"/>
        <w:textAlignment w:val="baseline"/>
        <w:rPr>
          <w:rFonts w:ascii="Times New Roman" w:hAnsi="Times New Roman" w:cs="Times New Roman"/>
          <w:bCs/>
          <w:sz w:val="24"/>
          <w:szCs w:val="24"/>
        </w:rPr>
      </w:pPr>
      <w:proofErr w:type="spellStart"/>
      <w:r w:rsidRPr="00472DF1">
        <w:rPr>
          <w:rFonts w:ascii="Times New Roman" w:hAnsi="Times New Roman" w:cs="Times New Roman"/>
          <w:bCs/>
          <w:sz w:val="24"/>
          <w:szCs w:val="24"/>
        </w:rPr>
        <w:t>Заполните</w:t>
      </w:r>
      <w:proofErr w:type="spellEnd"/>
      <w:r w:rsidRPr="00472DF1">
        <w:rPr>
          <w:rFonts w:ascii="Times New Roman" w:hAnsi="Times New Roman" w:cs="Times New Roman"/>
          <w:bCs/>
          <w:sz w:val="24"/>
          <w:szCs w:val="24"/>
        </w:rPr>
        <w:t xml:space="preserve"> </w:t>
      </w:r>
      <w:proofErr w:type="spellStart"/>
      <w:r w:rsidRPr="00472DF1">
        <w:rPr>
          <w:rFonts w:ascii="Times New Roman" w:hAnsi="Times New Roman" w:cs="Times New Roman"/>
          <w:bCs/>
          <w:sz w:val="24"/>
          <w:szCs w:val="24"/>
        </w:rPr>
        <w:t>таблицу</w:t>
      </w:r>
      <w:proofErr w:type="spellEnd"/>
      <w:r w:rsidRPr="00472DF1">
        <w:rPr>
          <w:rFonts w:ascii="Times New Roman" w:hAnsi="Times New Roman" w:cs="Times New Roman"/>
          <w:bCs/>
          <w:sz w:val="24"/>
          <w:szCs w:val="24"/>
        </w:rPr>
        <w:t xml:space="preserve"> </w:t>
      </w:r>
      <w:proofErr w:type="spellStart"/>
      <w:r w:rsidRPr="00472DF1">
        <w:rPr>
          <w:rFonts w:ascii="Times New Roman" w:hAnsi="Times New Roman" w:cs="Times New Roman"/>
          <w:bCs/>
          <w:sz w:val="24"/>
          <w:szCs w:val="24"/>
        </w:rPr>
        <w:t>недостающими</w:t>
      </w:r>
      <w:proofErr w:type="spellEnd"/>
      <w:r w:rsidRPr="00472DF1">
        <w:rPr>
          <w:rFonts w:ascii="Times New Roman" w:hAnsi="Times New Roman" w:cs="Times New Roman"/>
          <w:bCs/>
          <w:sz w:val="24"/>
          <w:szCs w:val="24"/>
        </w:rPr>
        <w:t xml:space="preserve"> </w:t>
      </w:r>
      <w:proofErr w:type="spellStart"/>
      <w:r w:rsidRPr="00472DF1">
        <w:rPr>
          <w:rFonts w:ascii="Times New Roman" w:hAnsi="Times New Roman" w:cs="Times New Roman"/>
          <w:bCs/>
          <w:sz w:val="24"/>
          <w:szCs w:val="24"/>
        </w:rPr>
        <w:t>показателями</w:t>
      </w:r>
      <w:proofErr w:type="spellEnd"/>
    </w:p>
    <w:p w:rsidR="00472DF1" w:rsidRPr="00472DF1" w:rsidRDefault="00472DF1" w:rsidP="00472DF1">
      <w:pPr>
        <w:spacing w:after="0" w:line="240" w:lineRule="auto"/>
        <w:rPr>
          <w:rFonts w:ascii="Times New Roman" w:hAnsi="Times New Roman" w:cs="Times New Roman"/>
          <w:sz w:val="24"/>
          <w:szCs w:val="24"/>
        </w:rPr>
      </w:pPr>
    </w:p>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r w:rsidRPr="00472DF1">
        <w:rPr>
          <w:rFonts w:ascii="Times New Roman" w:hAnsi="Times New Roman" w:cs="Times New Roman"/>
          <w:sz w:val="24"/>
          <w:szCs w:val="24"/>
          <w:lang w:val="ru-RU"/>
        </w:rPr>
        <w:t xml:space="preserve">Задача 40. </w:t>
      </w:r>
      <w:r w:rsidRPr="00472DF1">
        <w:rPr>
          <w:rFonts w:ascii="Times New Roman" w:eastAsia="Times New Roman" w:hAnsi="Times New Roman" w:cs="Times New Roman"/>
          <w:sz w:val="24"/>
          <w:szCs w:val="24"/>
          <w:lang w:val="ru-RU" w:eastAsia="ru-RU"/>
        </w:rPr>
        <w:t>Имеются следующие данные об основных фондах предприятия (тыс. рублей):</w:t>
      </w:r>
    </w:p>
    <w:p w:rsidR="00472DF1" w:rsidRPr="00472DF1" w:rsidRDefault="00472DF1" w:rsidP="00472DF1">
      <w:pPr>
        <w:numPr>
          <w:ilvl w:val="0"/>
          <w:numId w:val="47"/>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первоначальная стоимость на начало года …………….……3000</w:t>
      </w:r>
    </w:p>
    <w:p w:rsidR="00472DF1" w:rsidRPr="00472DF1" w:rsidRDefault="00472DF1" w:rsidP="00472DF1">
      <w:pPr>
        <w:numPr>
          <w:ilvl w:val="0"/>
          <w:numId w:val="47"/>
        </w:num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введено в эксплуатацию новых основных фондов …………950</w:t>
      </w:r>
    </w:p>
    <w:p w:rsidR="00472DF1" w:rsidRPr="00472DF1" w:rsidRDefault="00472DF1" w:rsidP="00472DF1">
      <w:pPr>
        <w:numPr>
          <w:ilvl w:val="0"/>
          <w:numId w:val="47"/>
        </w:numPr>
        <w:spacing w:after="0" w:line="240" w:lineRule="auto"/>
        <w:jc w:val="both"/>
        <w:rPr>
          <w:rFonts w:ascii="Times New Roman" w:eastAsia="Times New Roman" w:hAnsi="Times New Roman" w:cs="Times New Roman"/>
          <w:sz w:val="24"/>
          <w:szCs w:val="24"/>
          <w:lang w:val="ru-RU" w:eastAsia="ru-RU"/>
        </w:rPr>
      </w:pPr>
      <w:proofErr w:type="gramStart"/>
      <w:r w:rsidRPr="00472DF1">
        <w:rPr>
          <w:rFonts w:ascii="Times New Roman" w:eastAsia="Times New Roman" w:hAnsi="Times New Roman" w:cs="Times New Roman"/>
          <w:sz w:val="24"/>
          <w:szCs w:val="24"/>
          <w:lang w:val="ru-RU" w:eastAsia="ru-RU"/>
        </w:rPr>
        <w:t>выбыло основных фондов в течение года (по стоимости</w:t>
      </w:r>
      <w:proofErr w:type="gramEnd"/>
    </w:p>
    <w:p w:rsidR="00472DF1" w:rsidRPr="00472DF1" w:rsidRDefault="00472DF1" w:rsidP="00472DF1">
      <w:pPr>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      за вычетом износа) ……………………………………….……44</w:t>
      </w:r>
    </w:p>
    <w:p w:rsidR="00472DF1" w:rsidRPr="00472DF1" w:rsidRDefault="00472DF1" w:rsidP="00472DF1">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первоначальная стоимость выбывших фондов</w:t>
      </w:r>
      <w:r w:rsidRPr="00472DF1">
        <w:rPr>
          <w:rFonts w:ascii="Times New Roman" w:eastAsia="Times New Roman" w:hAnsi="Times New Roman" w:cs="Times New Roman"/>
          <w:sz w:val="24"/>
          <w:szCs w:val="24"/>
          <w:lang w:val="ru-RU" w:eastAsia="ru-RU"/>
        </w:rPr>
        <w:tab/>
        <w:t>400</w:t>
      </w:r>
    </w:p>
    <w:p w:rsidR="00472DF1" w:rsidRPr="00472DF1" w:rsidRDefault="00472DF1" w:rsidP="00472DF1">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износ основных фондов на начало года (%)</w:t>
      </w:r>
      <w:r w:rsidRPr="00472DF1">
        <w:rPr>
          <w:rFonts w:ascii="Times New Roman" w:eastAsia="Times New Roman" w:hAnsi="Times New Roman" w:cs="Times New Roman"/>
          <w:sz w:val="24"/>
          <w:szCs w:val="24"/>
          <w:lang w:val="ru-RU" w:eastAsia="ru-RU"/>
        </w:rPr>
        <w:tab/>
        <w:t>20%</w:t>
      </w:r>
    </w:p>
    <w:p w:rsidR="00472DF1" w:rsidRPr="00472DF1" w:rsidRDefault="00472DF1" w:rsidP="00472DF1">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годовая норма амортизации на реновацию (%)</w:t>
      </w:r>
      <w:r w:rsidRPr="00472DF1">
        <w:rPr>
          <w:rFonts w:ascii="Times New Roman" w:eastAsia="Times New Roman" w:hAnsi="Times New Roman" w:cs="Times New Roman"/>
          <w:sz w:val="24"/>
          <w:szCs w:val="24"/>
          <w:lang w:val="ru-RU" w:eastAsia="ru-RU"/>
        </w:rPr>
        <w:tab/>
        <w:t>5%</w:t>
      </w:r>
    </w:p>
    <w:p w:rsidR="00472DF1" w:rsidRPr="00472DF1" w:rsidRDefault="00472DF1" w:rsidP="00472DF1">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товарная продукция предприятия в оптовых ценах</w:t>
      </w:r>
      <w:r w:rsidRPr="00472DF1">
        <w:rPr>
          <w:rFonts w:ascii="Times New Roman" w:eastAsia="Times New Roman" w:hAnsi="Times New Roman" w:cs="Times New Roman"/>
          <w:sz w:val="24"/>
          <w:szCs w:val="24"/>
          <w:lang w:val="ru-RU" w:eastAsia="ru-RU"/>
        </w:rPr>
        <w:tab/>
        <w:t>9825</w:t>
      </w:r>
    </w:p>
    <w:p w:rsidR="00472DF1" w:rsidRPr="00472DF1" w:rsidRDefault="00472DF1" w:rsidP="00472DF1">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число рабочих во всех сменах (человек)……………………</w:t>
      </w:r>
      <w:r w:rsidRPr="00472DF1">
        <w:rPr>
          <w:rFonts w:ascii="Times New Roman" w:eastAsia="Times New Roman" w:hAnsi="Times New Roman" w:cs="Times New Roman"/>
          <w:sz w:val="24"/>
          <w:szCs w:val="24"/>
          <w:lang w:val="ru-RU" w:eastAsia="ru-RU"/>
        </w:rPr>
        <w:tab/>
        <w:t>4000 чел.</w:t>
      </w:r>
    </w:p>
    <w:p w:rsidR="00472DF1" w:rsidRPr="00472DF1" w:rsidRDefault="00472DF1" w:rsidP="00472DF1">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коэффициент сменности</w:t>
      </w:r>
      <w:r w:rsidRPr="00472DF1">
        <w:rPr>
          <w:rFonts w:ascii="Times New Roman" w:eastAsia="Times New Roman" w:hAnsi="Times New Roman" w:cs="Times New Roman"/>
          <w:sz w:val="24"/>
          <w:szCs w:val="24"/>
          <w:lang w:val="ru-RU" w:eastAsia="ru-RU"/>
        </w:rPr>
        <w:tab/>
        <w:t>1,6</w:t>
      </w:r>
    </w:p>
    <w:p w:rsidR="00472DF1" w:rsidRPr="00472DF1" w:rsidRDefault="00472DF1" w:rsidP="00472DF1">
      <w:pPr>
        <w:spacing w:after="0" w:line="240" w:lineRule="auto"/>
        <w:ind w:firstLine="720"/>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Определить:</w:t>
      </w:r>
    </w:p>
    <w:p w:rsidR="00472DF1" w:rsidRPr="00472DF1" w:rsidRDefault="00472DF1" w:rsidP="00472DF1">
      <w:pPr>
        <w:tabs>
          <w:tab w:val="num" w:pos="1080"/>
        </w:tabs>
        <w:spacing w:after="0" w:line="240" w:lineRule="auto"/>
        <w:ind w:hanging="301"/>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Первоначальную стоимость основных фондов на конец  года.</w:t>
      </w:r>
    </w:p>
    <w:p w:rsidR="00472DF1" w:rsidRPr="00472DF1" w:rsidRDefault="00472DF1" w:rsidP="00472DF1">
      <w:pPr>
        <w:tabs>
          <w:tab w:val="num" w:pos="1080"/>
        </w:tabs>
        <w:spacing w:after="0" w:line="240" w:lineRule="auto"/>
        <w:ind w:hanging="301"/>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Среднегодовую стоимость основных фондов.</w:t>
      </w:r>
    </w:p>
    <w:p w:rsidR="00472DF1" w:rsidRPr="00472DF1" w:rsidRDefault="00472DF1" w:rsidP="00472DF1">
      <w:pPr>
        <w:tabs>
          <w:tab w:val="num" w:pos="1080"/>
        </w:tabs>
        <w:spacing w:after="0" w:line="240" w:lineRule="auto"/>
        <w:ind w:hanging="301"/>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Сумму амортизационных отчислений на реновацию за год.</w:t>
      </w:r>
    </w:p>
    <w:p w:rsidR="00472DF1" w:rsidRPr="00472DF1" w:rsidRDefault="00472DF1" w:rsidP="00472DF1">
      <w:pPr>
        <w:tabs>
          <w:tab w:val="num" w:pos="1080"/>
        </w:tabs>
        <w:spacing w:after="0" w:line="240" w:lineRule="auto"/>
        <w:ind w:hanging="301"/>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Сумму износа на начало года.</w:t>
      </w:r>
    </w:p>
    <w:p w:rsidR="00472DF1" w:rsidRPr="00472DF1" w:rsidRDefault="00472DF1" w:rsidP="00472DF1">
      <w:pPr>
        <w:tabs>
          <w:tab w:val="num" w:pos="1080"/>
        </w:tabs>
        <w:spacing w:after="0" w:line="240" w:lineRule="auto"/>
        <w:ind w:hanging="301"/>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Стоимость основных фондов за вычетом износа на конец года.</w:t>
      </w:r>
    </w:p>
    <w:p w:rsidR="00472DF1" w:rsidRPr="00472DF1" w:rsidRDefault="00472DF1" w:rsidP="00472DF1">
      <w:pPr>
        <w:tabs>
          <w:tab w:val="num" w:pos="1080"/>
        </w:tabs>
        <w:spacing w:after="0" w:line="240" w:lineRule="auto"/>
        <w:ind w:hanging="301"/>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Показатель эффективности использования основных фондов.</w:t>
      </w:r>
    </w:p>
    <w:p w:rsidR="00472DF1" w:rsidRPr="00472DF1" w:rsidRDefault="00472DF1" w:rsidP="00472DF1">
      <w:pPr>
        <w:tabs>
          <w:tab w:val="num" w:pos="1080"/>
        </w:tabs>
        <w:spacing w:after="0" w:line="240" w:lineRule="auto"/>
        <w:ind w:hanging="301"/>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Число рабочих в наибольшей смене.</w:t>
      </w:r>
    </w:p>
    <w:p w:rsidR="00472DF1" w:rsidRPr="00472DF1" w:rsidRDefault="00472DF1" w:rsidP="00472DF1">
      <w:pPr>
        <w:tabs>
          <w:tab w:val="num" w:pos="1080"/>
        </w:tabs>
        <w:spacing w:after="0" w:line="240" w:lineRule="auto"/>
        <w:ind w:hanging="301"/>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Показатель вооруженности рабочих основными фондами.</w:t>
      </w:r>
    </w:p>
    <w:p w:rsidR="00472DF1" w:rsidRPr="00472DF1" w:rsidRDefault="00472DF1" w:rsidP="00472DF1">
      <w:pPr>
        <w:tabs>
          <w:tab w:val="num" w:pos="1080"/>
        </w:tabs>
        <w:spacing w:after="0" w:line="240" w:lineRule="auto"/>
        <w:ind w:hanging="301"/>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Коэффициент обновления основных фондов.</w:t>
      </w:r>
    </w:p>
    <w:p w:rsidR="00472DF1" w:rsidRPr="00472DF1" w:rsidRDefault="00472DF1" w:rsidP="00472DF1">
      <w:pPr>
        <w:tabs>
          <w:tab w:val="num" w:pos="1080"/>
        </w:tabs>
        <w:spacing w:after="0" w:line="240" w:lineRule="auto"/>
        <w:ind w:hanging="301"/>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Коэффициент выбытия основных фондов.</w:t>
      </w:r>
    </w:p>
    <w:p w:rsidR="00472DF1" w:rsidRPr="00472DF1" w:rsidRDefault="00472DF1" w:rsidP="00472DF1">
      <w:pPr>
        <w:spacing w:after="0" w:line="240" w:lineRule="auto"/>
        <w:rPr>
          <w:rFonts w:ascii="Times New Roman" w:hAnsi="Times New Roman" w:cs="Times New Roman"/>
          <w:sz w:val="24"/>
          <w:szCs w:val="24"/>
          <w:lang w:val="ru-RU"/>
        </w:rPr>
      </w:pPr>
    </w:p>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r w:rsidRPr="00472DF1">
        <w:rPr>
          <w:rFonts w:ascii="Times New Roman" w:hAnsi="Times New Roman" w:cs="Times New Roman"/>
          <w:sz w:val="24"/>
          <w:szCs w:val="24"/>
          <w:lang w:val="ru-RU"/>
        </w:rPr>
        <w:t xml:space="preserve">Задача 41. </w:t>
      </w:r>
      <w:r w:rsidRPr="00472DF1">
        <w:rPr>
          <w:rFonts w:ascii="Times New Roman" w:eastAsia="Times New Roman" w:hAnsi="Times New Roman" w:cs="Times New Roman"/>
          <w:sz w:val="24"/>
          <w:szCs w:val="24"/>
          <w:lang w:val="ru-RU" w:eastAsia="ru-RU"/>
        </w:rPr>
        <w:t>Имеются следующие данные по двум заводам (млн. рублей):</w:t>
      </w:r>
    </w:p>
    <w:p w:rsidR="00472DF1" w:rsidRPr="00472DF1" w:rsidRDefault="00472DF1" w:rsidP="00472DF1">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92"/>
        <w:gridCol w:w="1418"/>
        <w:gridCol w:w="2552"/>
        <w:gridCol w:w="1418"/>
        <w:gridCol w:w="2552"/>
      </w:tblGrid>
      <w:tr w:rsidR="00472DF1" w:rsidRPr="00472DF1" w:rsidTr="002A0A52">
        <w:trPr>
          <w:cantSplit/>
        </w:trPr>
        <w:tc>
          <w:tcPr>
            <w:tcW w:w="992" w:type="dxa"/>
            <w:vMerge w:val="restart"/>
          </w:tcPr>
          <w:p w:rsidR="00472DF1" w:rsidRPr="00472DF1" w:rsidRDefault="00472DF1" w:rsidP="00472DF1">
            <w:pPr>
              <w:spacing w:after="0" w:line="240" w:lineRule="auto"/>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Заводы</w:t>
            </w:r>
          </w:p>
        </w:tc>
        <w:tc>
          <w:tcPr>
            <w:tcW w:w="3970" w:type="dxa"/>
            <w:gridSpan w:val="2"/>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Базисный период</w:t>
            </w:r>
          </w:p>
        </w:tc>
        <w:tc>
          <w:tcPr>
            <w:tcW w:w="3970" w:type="dxa"/>
            <w:gridSpan w:val="2"/>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Отчетный период</w:t>
            </w:r>
          </w:p>
        </w:tc>
      </w:tr>
      <w:tr w:rsidR="00472DF1" w:rsidRPr="00472DF1" w:rsidTr="002A0A52">
        <w:trPr>
          <w:cantSplit/>
        </w:trPr>
        <w:tc>
          <w:tcPr>
            <w:tcW w:w="992" w:type="dxa"/>
            <w:vMerge/>
          </w:tcPr>
          <w:p w:rsidR="00472DF1" w:rsidRPr="00472DF1" w:rsidRDefault="00472DF1" w:rsidP="00472DF1">
            <w:pPr>
              <w:spacing w:after="0" w:line="240" w:lineRule="auto"/>
              <w:rPr>
                <w:rFonts w:ascii="Times New Roman" w:eastAsia="Calibri" w:hAnsi="Times New Roman" w:cs="Times New Roman"/>
                <w:sz w:val="24"/>
                <w:szCs w:val="24"/>
                <w:lang w:val="ru-RU" w:eastAsia="ru-RU"/>
              </w:rPr>
            </w:pPr>
          </w:p>
        </w:tc>
        <w:tc>
          <w:tcPr>
            <w:tcW w:w="1418" w:type="dxa"/>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eastAsia="ru-RU"/>
              </w:rPr>
            </w:pPr>
            <w:r w:rsidRPr="00472DF1">
              <w:rPr>
                <w:rFonts w:ascii="Times New Roman" w:eastAsia="Calibri" w:hAnsi="Times New Roman" w:cs="Times New Roman"/>
                <w:position w:val="-12"/>
                <w:sz w:val="24"/>
                <w:szCs w:val="24"/>
                <w:lang w:eastAsia="ru-RU"/>
              </w:rPr>
              <w:object w:dxaOrig="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7.25pt" o:ole="">
                  <v:imagedata r:id="rId10" o:title=""/>
                </v:shape>
                <o:OLEObject Type="Embed" ProgID="Equation.3" ShapeID="_x0000_i1025" DrawAspect="Content" ObjectID="_1601190585" r:id="rId11"/>
              </w:object>
            </w:r>
          </w:p>
        </w:tc>
        <w:tc>
          <w:tcPr>
            <w:tcW w:w="2552" w:type="dxa"/>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position w:val="-12"/>
                <w:sz w:val="24"/>
                <w:szCs w:val="24"/>
                <w:lang w:val="ru-RU" w:eastAsia="ru-RU"/>
              </w:rPr>
              <w:object w:dxaOrig="360" w:dyaOrig="400">
                <v:shape id="_x0000_i1026" type="#_x0000_t75" style="width:17.25pt;height:19.5pt" o:ole="">
                  <v:imagedata r:id="rId12" o:title=""/>
                </v:shape>
                <o:OLEObject Type="Embed" ProgID="Equation.3" ShapeID="_x0000_i1026" DrawAspect="Content" ObjectID="_1601190586" r:id="rId13"/>
              </w:object>
            </w:r>
          </w:p>
        </w:tc>
        <w:tc>
          <w:tcPr>
            <w:tcW w:w="1418" w:type="dxa"/>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position w:val="-10"/>
                <w:sz w:val="24"/>
                <w:szCs w:val="24"/>
                <w:lang w:val="ru-RU" w:eastAsia="ru-RU"/>
              </w:rPr>
              <w:object w:dxaOrig="300" w:dyaOrig="340">
                <v:shape id="_x0000_i1027" type="#_x0000_t75" style="width:15pt;height:17.25pt" o:ole="">
                  <v:imagedata r:id="rId14" o:title=""/>
                </v:shape>
                <o:OLEObject Type="Embed" ProgID="Equation.3" ShapeID="_x0000_i1027" DrawAspect="Content" ObjectID="_1601190587" r:id="rId15"/>
              </w:object>
            </w:r>
          </w:p>
        </w:tc>
        <w:tc>
          <w:tcPr>
            <w:tcW w:w="2552" w:type="dxa"/>
            <w:vAlign w:val="center"/>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position w:val="-10"/>
                <w:sz w:val="24"/>
                <w:szCs w:val="24"/>
                <w:lang w:val="ru-RU" w:eastAsia="ru-RU"/>
              </w:rPr>
              <w:object w:dxaOrig="340" w:dyaOrig="380">
                <v:shape id="_x0000_i1028" type="#_x0000_t75" style="width:17.25pt;height:17.25pt" o:ole="">
                  <v:imagedata r:id="rId16" o:title=""/>
                </v:shape>
                <o:OLEObject Type="Embed" ProgID="Equation.3" ShapeID="_x0000_i1028" DrawAspect="Content" ObjectID="_1601190588" r:id="rId17"/>
              </w:object>
            </w:r>
          </w:p>
        </w:tc>
      </w:tr>
      <w:tr w:rsidR="00472DF1" w:rsidRPr="00472DF1" w:rsidTr="002A0A52">
        <w:trPr>
          <w:cantSplit/>
        </w:trPr>
        <w:tc>
          <w:tcPr>
            <w:tcW w:w="992"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w:t>
            </w:r>
          </w:p>
        </w:tc>
        <w:tc>
          <w:tcPr>
            <w:tcW w:w="1418"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34,0</w:t>
            </w:r>
          </w:p>
        </w:tc>
        <w:tc>
          <w:tcPr>
            <w:tcW w:w="2552"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20,0</w:t>
            </w:r>
          </w:p>
        </w:tc>
        <w:tc>
          <w:tcPr>
            <w:tcW w:w="1418"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39,6</w:t>
            </w:r>
          </w:p>
        </w:tc>
        <w:tc>
          <w:tcPr>
            <w:tcW w:w="2552"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22,0</w:t>
            </w:r>
          </w:p>
        </w:tc>
      </w:tr>
      <w:tr w:rsidR="00472DF1" w:rsidRPr="00472DF1" w:rsidTr="002A0A52">
        <w:trPr>
          <w:cantSplit/>
        </w:trPr>
        <w:tc>
          <w:tcPr>
            <w:tcW w:w="992"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2</w:t>
            </w:r>
          </w:p>
        </w:tc>
        <w:tc>
          <w:tcPr>
            <w:tcW w:w="1418"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38,0</w:t>
            </w:r>
          </w:p>
        </w:tc>
        <w:tc>
          <w:tcPr>
            <w:tcW w:w="2552"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19,0</w:t>
            </w:r>
          </w:p>
        </w:tc>
        <w:tc>
          <w:tcPr>
            <w:tcW w:w="1418"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42,0</w:t>
            </w:r>
          </w:p>
        </w:tc>
        <w:tc>
          <w:tcPr>
            <w:tcW w:w="2552" w:type="dxa"/>
          </w:tcPr>
          <w:p w:rsidR="00472DF1" w:rsidRPr="00472DF1" w:rsidRDefault="00472DF1" w:rsidP="00472DF1">
            <w:pPr>
              <w:spacing w:after="0" w:line="240" w:lineRule="auto"/>
              <w:jc w:val="center"/>
              <w:rPr>
                <w:rFonts w:ascii="Times New Roman" w:eastAsia="Calibri" w:hAnsi="Times New Roman" w:cs="Times New Roman"/>
                <w:sz w:val="24"/>
                <w:szCs w:val="24"/>
                <w:lang w:val="ru-RU" w:eastAsia="ru-RU"/>
              </w:rPr>
            </w:pPr>
            <w:r w:rsidRPr="00472DF1">
              <w:rPr>
                <w:rFonts w:ascii="Times New Roman" w:eastAsia="Calibri" w:hAnsi="Times New Roman" w:cs="Times New Roman"/>
                <w:sz w:val="24"/>
                <w:szCs w:val="24"/>
                <w:lang w:val="ru-RU" w:eastAsia="ru-RU"/>
              </w:rPr>
              <w:t>20,0</w:t>
            </w:r>
          </w:p>
        </w:tc>
      </w:tr>
    </w:tbl>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Определить:</w:t>
      </w:r>
    </w:p>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1.Динамику фондоотдачи по каждому заводу, по двум заводам (индексы переменного и фиксированного состава, а также инде</w:t>
      </w:r>
      <w:proofErr w:type="gramStart"/>
      <w:r w:rsidRPr="00472DF1">
        <w:rPr>
          <w:rFonts w:ascii="Times New Roman" w:eastAsia="Times New Roman" w:hAnsi="Times New Roman" w:cs="Times New Roman"/>
          <w:sz w:val="24"/>
          <w:szCs w:val="24"/>
          <w:lang w:val="ru-RU" w:eastAsia="ru-RU"/>
        </w:rPr>
        <w:t>кс стр</w:t>
      </w:r>
      <w:proofErr w:type="gramEnd"/>
      <w:r w:rsidRPr="00472DF1">
        <w:rPr>
          <w:rFonts w:ascii="Times New Roman" w:eastAsia="Times New Roman" w:hAnsi="Times New Roman" w:cs="Times New Roman"/>
          <w:sz w:val="24"/>
          <w:szCs w:val="24"/>
          <w:lang w:val="ru-RU" w:eastAsia="ru-RU"/>
        </w:rPr>
        <w:t>уктурных сдвигов).</w:t>
      </w:r>
    </w:p>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2.Прирост валовой продукции вследствие улучшения использования основных фондов и увеличения основных фондов по каждому заводу и в целом по двум заводам.</w:t>
      </w:r>
    </w:p>
    <w:p w:rsidR="00472DF1" w:rsidRPr="00472DF1" w:rsidRDefault="00472DF1" w:rsidP="00472DF1">
      <w:pPr>
        <w:spacing w:after="0" w:line="240" w:lineRule="auto"/>
        <w:rPr>
          <w:rFonts w:ascii="Times New Roman" w:eastAsia="Times New Roman" w:hAnsi="Times New Roman" w:cs="Times New Roman"/>
          <w:i/>
          <w:sz w:val="24"/>
          <w:szCs w:val="24"/>
          <w:lang w:val="ru-RU" w:eastAsia="ru-RU"/>
        </w:rPr>
      </w:pPr>
    </w:p>
    <w:p w:rsidR="00472DF1" w:rsidRPr="00472DF1" w:rsidRDefault="00472DF1" w:rsidP="00472DF1">
      <w:pPr>
        <w:spacing w:after="0" w:line="240" w:lineRule="auto"/>
        <w:rPr>
          <w:rFonts w:ascii="Times New Roman" w:hAnsi="Times New Roman" w:cs="Times New Roman"/>
          <w:sz w:val="24"/>
          <w:szCs w:val="24"/>
          <w:lang w:val="ru-RU"/>
        </w:rPr>
      </w:pPr>
      <w:r w:rsidRPr="00472DF1">
        <w:rPr>
          <w:rFonts w:ascii="Times New Roman" w:eastAsia="Times New Roman" w:hAnsi="Times New Roman" w:cs="Times New Roman"/>
          <w:sz w:val="24"/>
          <w:szCs w:val="24"/>
          <w:lang w:val="ru-RU" w:eastAsia="ru-RU"/>
        </w:rPr>
        <w:t>Задача 42.</w:t>
      </w:r>
      <w:r w:rsidRPr="00472DF1">
        <w:rPr>
          <w:rFonts w:ascii="Times New Roman" w:hAnsi="Times New Roman" w:cs="Times New Roman"/>
          <w:sz w:val="24"/>
          <w:szCs w:val="24"/>
          <w:lang w:val="ru-RU"/>
        </w:rPr>
        <w:t>По приведенным данным составить балансы основных фондов по полной и остаточной стоимости (тыс. руб.):</w:t>
      </w:r>
    </w:p>
    <w:tbl>
      <w:tblPr>
        <w:tblW w:w="0" w:type="auto"/>
        <w:tblLook w:val="04A0" w:firstRow="1" w:lastRow="0" w:firstColumn="1" w:lastColumn="0" w:noHBand="0" w:noVBand="1"/>
      </w:tblPr>
      <w:tblGrid>
        <w:gridCol w:w="1101"/>
        <w:gridCol w:w="6237"/>
        <w:gridCol w:w="1535"/>
      </w:tblGrid>
      <w:tr w:rsidR="00472DF1" w:rsidRPr="00472DF1" w:rsidTr="002A0A52">
        <w:tc>
          <w:tcPr>
            <w:tcW w:w="1101"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1.</w:t>
            </w:r>
          </w:p>
        </w:tc>
        <w:tc>
          <w:tcPr>
            <w:tcW w:w="6237" w:type="dxa"/>
          </w:tcPr>
          <w:p w:rsidR="00472DF1" w:rsidRPr="00472DF1" w:rsidRDefault="00472DF1" w:rsidP="00472DF1">
            <w:pPr>
              <w:spacing w:after="0" w:line="240" w:lineRule="auto"/>
              <w:rPr>
                <w:rFonts w:ascii="Times New Roman" w:hAnsi="Times New Roman" w:cs="Times New Roman"/>
                <w:sz w:val="24"/>
                <w:szCs w:val="24"/>
                <w:lang w:val="ru-RU"/>
              </w:rPr>
            </w:pPr>
            <w:r w:rsidRPr="00472DF1">
              <w:rPr>
                <w:rFonts w:ascii="Times New Roman" w:hAnsi="Times New Roman" w:cs="Times New Roman"/>
                <w:sz w:val="24"/>
                <w:szCs w:val="24"/>
                <w:lang w:val="ru-RU"/>
              </w:rPr>
              <w:t>Первоначальная стоимость на начало года</w:t>
            </w:r>
          </w:p>
        </w:tc>
        <w:tc>
          <w:tcPr>
            <w:tcW w:w="1535"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25640</w:t>
            </w:r>
          </w:p>
        </w:tc>
      </w:tr>
      <w:tr w:rsidR="00472DF1" w:rsidRPr="00472DF1" w:rsidTr="002A0A52">
        <w:tc>
          <w:tcPr>
            <w:tcW w:w="1101"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2.</w:t>
            </w:r>
          </w:p>
        </w:tc>
        <w:tc>
          <w:tcPr>
            <w:tcW w:w="6237" w:type="dxa"/>
          </w:tcPr>
          <w:p w:rsidR="00472DF1" w:rsidRPr="00472DF1" w:rsidRDefault="00472DF1" w:rsidP="00472DF1">
            <w:pPr>
              <w:spacing w:after="0" w:line="240" w:lineRule="auto"/>
              <w:rPr>
                <w:rFonts w:ascii="Times New Roman" w:hAnsi="Times New Roman" w:cs="Times New Roman"/>
                <w:sz w:val="24"/>
                <w:szCs w:val="24"/>
              </w:rPr>
            </w:pPr>
            <w:proofErr w:type="spellStart"/>
            <w:r w:rsidRPr="00472DF1">
              <w:rPr>
                <w:rFonts w:ascii="Times New Roman" w:hAnsi="Times New Roman" w:cs="Times New Roman"/>
                <w:sz w:val="24"/>
                <w:szCs w:val="24"/>
              </w:rPr>
              <w:t>Норма</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амортизации</w:t>
            </w:r>
            <w:proofErr w:type="spellEnd"/>
          </w:p>
        </w:tc>
        <w:tc>
          <w:tcPr>
            <w:tcW w:w="1535"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8%</w:t>
            </w:r>
          </w:p>
        </w:tc>
      </w:tr>
      <w:tr w:rsidR="00472DF1" w:rsidRPr="00472DF1" w:rsidTr="002A0A52">
        <w:tc>
          <w:tcPr>
            <w:tcW w:w="1101"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3.</w:t>
            </w:r>
          </w:p>
        </w:tc>
        <w:tc>
          <w:tcPr>
            <w:tcW w:w="6237" w:type="dxa"/>
          </w:tcPr>
          <w:p w:rsidR="00472DF1" w:rsidRPr="00472DF1" w:rsidRDefault="00472DF1" w:rsidP="00472DF1">
            <w:pPr>
              <w:spacing w:after="0" w:line="240" w:lineRule="auto"/>
              <w:rPr>
                <w:rFonts w:ascii="Times New Roman" w:hAnsi="Times New Roman" w:cs="Times New Roman"/>
                <w:sz w:val="24"/>
                <w:szCs w:val="24"/>
                <w:lang w:val="ru-RU"/>
              </w:rPr>
            </w:pPr>
            <w:r w:rsidRPr="00472DF1">
              <w:rPr>
                <w:rFonts w:ascii="Times New Roman" w:hAnsi="Times New Roman" w:cs="Times New Roman"/>
                <w:sz w:val="24"/>
                <w:szCs w:val="24"/>
                <w:lang w:val="ru-RU"/>
              </w:rPr>
              <w:t>Поступление основных фондов по первоначальной стоимости</w:t>
            </w:r>
          </w:p>
        </w:tc>
        <w:tc>
          <w:tcPr>
            <w:tcW w:w="1535"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1420</w:t>
            </w:r>
          </w:p>
        </w:tc>
      </w:tr>
      <w:tr w:rsidR="00472DF1" w:rsidRPr="00472DF1" w:rsidTr="002A0A52">
        <w:tc>
          <w:tcPr>
            <w:tcW w:w="1101"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4.</w:t>
            </w:r>
          </w:p>
        </w:tc>
        <w:tc>
          <w:tcPr>
            <w:tcW w:w="6237" w:type="dxa"/>
          </w:tcPr>
          <w:p w:rsidR="00472DF1" w:rsidRPr="00472DF1" w:rsidRDefault="00472DF1" w:rsidP="00472DF1">
            <w:pPr>
              <w:spacing w:after="0" w:line="240" w:lineRule="auto"/>
              <w:rPr>
                <w:rFonts w:ascii="Times New Roman" w:hAnsi="Times New Roman" w:cs="Times New Roman"/>
                <w:sz w:val="24"/>
                <w:szCs w:val="24"/>
                <w:lang w:val="ru-RU"/>
              </w:rPr>
            </w:pPr>
            <w:r w:rsidRPr="00472DF1">
              <w:rPr>
                <w:rFonts w:ascii="Times New Roman" w:hAnsi="Times New Roman" w:cs="Times New Roman"/>
                <w:sz w:val="24"/>
                <w:szCs w:val="24"/>
                <w:lang w:val="ru-RU"/>
              </w:rPr>
              <w:t>Выбытие основных фондов по полной стоимости</w:t>
            </w:r>
          </w:p>
        </w:tc>
        <w:tc>
          <w:tcPr>
            <w:tcW w:w="1535"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740</w:t>
            </w:r>
          </w:p>
        </w:tc>
      </w:tr>
      <w:tr w:rsidR="00472DF1" w:rsidRPr="00472DF1" w:rsidTr="002A0A52">
        <w:tc>
          <w:tcPr>
            <w:tcW w:w="1101"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5.</w:t>
            </w:r>
          </w:p>
        </w:tc>
        <w:tc>
          <w:tcPr>
            <w:tcW w:w="6237" w:type="dxa"/>
          </w:tcPr>
          <w:p w:rsidR="00472DF1" w:rsidRPr="00472DF1" w:rsidRDefault="00472DF1" w:rsidP="00472DF1">
            <w:pPr>
              <w:spacing w:after="0" w:line="240" w:lineRule="auto"/>
              <w:rPr>
                <w:rFonts w:ascii="Times New Roman" w:hAnsi="Times New Roman" w:cs="Times New Roman"/>
                <w:sz w:val="24"/>
                <w:szCs w:val="24"/>
              </w:rPr>
            </w:pPr>
            <w:proofErr w:type="spellStart"/>
            <w:r w:rsidRPr="00472DF1">
              <w:rPr>
                <w:rFonts w:ascii="Times New Roman" w:hAnsi="Times New Roman" w:cs="Times New Roman"/>
                <w:sz w:val="24"/>
                <w:szCs w:val="24"/>
              </w:rPr>
              <w:t>Остаточная</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стоимость</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выбывших</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фондов</w:t>
            </w:r>
            <w:proofErr w:type="spellEnd"/>
          </w:p>
        </w:tc>
        <w:tc>
          <w:tcPr>
            <w:tcW w:w="1535"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15</w:t>
            </w:r>
          </w:p>
        </w:tc>
      </w:tr>
      <w:tr w:rsidR="00472DF1" w:rsidRPr="00472DF1" w:rsidTr="002A0A52">
        <w:tc>
          <w:tcPr>
            <w:tcW w:w="1101"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6.</w:t>
            </w:r>
          </w:p>
        </w:tc>
        <w:tc>
          <w:tcPr>
            <w:tcW w:w="6237" w:type="dxa"/>
          </w:tcPr>
          <w:p w:rsidR="00472DF1" w:rsidRPr="00472DF1" w:rsidRDefault="00472DF1" w:rsidP="00472DF1">
            <w:pPr>
              <w:spacing w:after="0" w:line="240" w:lineRule="auto"/>
              <w:rPr>
                <w:rFonts w:ascii="Times New Roman" w:hAnsi="Times New Roman" w:cs="Times New Roman"/>
                <w:sz w:val="24"/>
                <w:szCs w:val="24"/>
                <w:lang w:val="ru-RU"/>
              </w:rPr>
            </w:pPr>
            <w:r w:rsidRPr="00472DF1">
              <w:rPr>
                <w:rFonts w:ascii="Times New Roman" w:hAnsi="Times New Roman" w:cs="Times New Roman"/>
                <w:sz w:val="24"/>
                <w:szCs w:val="24"/>
                <w:lang w:val="ru-RU"/>
              </w:rPr>
              <w:t>Коэффициент износа фондов на начало года</w:t>
            </w:r>
          </w:p>
        </w:tc>
        <w:tc>
          <w:tcPr>
            <w:tcW w:w="1535"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15%</w:t>
            </w:r>
          </w:p>
        </w:tc>
      </w:tr>
    </w:tbl>
    <w:p w:rsidR="00472DF1" w:rsidRPr="00472DF1" w:rsidRDefault="00472DF1" w:rsidP="00472DF1">
      <w:pPr>
        <w:spacing w:after="0" w:line="240" w:lineRule="auto"/>
        <w:ind w:firstLine="708"/>
        <w:jc w:val="both"/>
        <w:rPr>
          <w:rFonts w:ascii="Times New Roman" w:hAnsi="Times New Roman" w:cs="Times New Roman"/>
          <w:sz w:val="24"/>
          <w:szCs w:val="24"/>
        </w:rPr>
      </w:pPr>
    </w:p>
    <w:p w:rsidR="00472DF1" w:rsidRPr="00472DF1" w:rsidRDefault="00472DF1" w:rsidP="00472DF1">
      <w:pPr>
        <w:spacing w:after="0" w:line="240" w:lineRule="auto"/>
        <w:rPr>
          <w:rFonts w:ascii="Times New Roman" w:hAnsi="Times New Roman" w:cs="Times New Roman"/>
          <w:sz w:val="24"/>
          <w:szCs w:val="24"/>
          <w:lang w:val="ru-RU"/>
        </w:rPr>
      </w:pPr>
      <w:r w:rsidRPr="00472DF1">
        <w:rPr>
          <w:rFonts w:ascii="Times New Roman" w:hAnsi="Times New Roman" w:cs="Times New Roman"/>
          <w:sz w:val="24"/>
          <w:szCs w:val="24"/>
          <w:lang w:val="ru-RU"/>
        </w:rPr>
        <w:t>Задача 43. Имеются следующие данные по предприятию: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5"/>
        <w:gridCol w:w="1364"/>
        <w:gridCol w:w="1418"/>
      </w:tblGrid>
      <w:tr w:rsidR="00472DF1" w:rsidRPr="00472DF1" w:rsidTr="002A0A52">
        <w:tc>
          <w:tcPr>
            <w:tcW w:w="675" w:type="dxa"/>
            <w:vMerge w:val="restart"/>
            <w:vAlign w:val="center"/>
          </w:tcPr>
          <w:p w:rsidR="00472DF1" w:rsidRPr="00472DF1" w:rsidRDefault="00472DF1" w:rsidP="00472DF1">
            <w:pPr>
              <w:spacing w:after="0" w:line="240" w:lineRule="auto"/>
              <w:jc w:val="center"/>
              <w:rPr>
                <w:rFonts w:ascii="Times New Roman" w:hAnsi="Times New Roman" w:cs="Times New Roman"/>
                <w:sz w:val="24"/>
                <w:szCs w:val="24"/>
                <w:lang w:val="ru-RU"/>
              </w:rPr>
            </w:pPr>
            <w:r w:rsidRPr="00472DF1">
              <w:rPr>
                <w:rFonts w:ascii="Times New Roman" w:hAnsi="Times New Roman" w:cs="Times New Roman"/>
                <w:sz w:val="24"/>
                <w:szCs w:val="24"/>
                <w:lang w:val="ru-RU"/>
              </w:rPr>
              <w:t>№</w:t>
            </w:r>
          </w:p>
        </w:tc>
        <w:tc>
          <w:tcPr>
            <w:tcW w:w="6095" w:type="dxa"/>
            <w:vMerge w:val="restart"/>
            <w:vAlign w:val="center"/>
          </w:tcPr>
          <w:p w:rsidR="00472DF1" w:rsidRPr="00472DF1" w:rsidRDefault="00472DF1" w:rsidP="00472DF1">
            <w:pPr>
              <w:spacing w:after="0" w:line="240" w:lineRule="auto"/>
              <w:jc w:val="center"/>
              <w:rPr>
                <w:rFonts w:ascii="Times New Roman" w:hAnsi="Times New Roman" w:cs="Times New Roman"/>
                <w:sz w:val="24"/>
                <w:szCs w:val="24"/>
                <w:lang w:val="ru-RU"/>
              </w:rPr>
            </w:pPr>
            <w:r w:rsidRPr="00472DF1">
              <w:rPr>
                <w:rFonts w:ascii="Times New Roman" w:hAnsi="Times New Roman" w:cs="Times New Roman"/>
                <w:sz w:val="24"/>
                <w:szCs w:val="24"/>
                <w:lang w:val="ru-RU"/>
              </w:rPr>
              <w:t>Показатель</w:t>
            </w:r>
          </w:p>
        </w:tc>
        <w:tc>
          <w:tcPr>
            <w:tcW w:w="2782" w:type="dxa"/>
            <w:gridSpan w:val="2"/>
            <w:vAlign w:val="center"/>
          </w:tcPr>
          <w:p w:rsidR="00472DF1" w:rsidRPr="00472DF1" w:rsidRDefault="00472DF1" w:rsidP="00472DF1">
            <w:pPr>
              <w:spacing w:after="0" w:line="240" w:lineRule="auto"/>
              <w:jc w:val="center"/>
              <w:rPr>
                <w:rFonts w:ascii="Times New Roman" w:hAnsi="Times New Roman" w:cs="Times New Roman"/>
                <w:sz w:val="24"/>
                <w:szCs w:val="24"/>
                <w:lang w:val="ru-RU"/>
              </w:rPr>
            </w:pPr>
            <w:r w:rsidRPr="00472DF1">
              <w:rPr>
                <w:rFonts w:ascii="Times New Roman" w:hAnsi="Times New Roman" w:cs="Times New Roman"/>
                <w:sz w:val="24"/>
                <w:szCs w:val="24"/>
                <w:lang w:val="ru-RU"/>
              </w:rPr>
              <w:t>Период</w:t>
            </w:r>
          </w:p>
        </w:tc>
      </w:tr>
      <w:tr w:rsidR="00472DF1" w:rsidRPr="00472DF1" w:rsidTr="002A0A52">
        <w:tc>
          <w:tcPr>
            <w:tcW w:w="675" w:type="dxa"/>
            <w:vMerge/>
            <w:vAlign w:val="center"/>
          </w:tcPr>
          <w:p w:rsidR="00472DF1" w:rsidRPr="00472DF1" w:rsidRDefault="00472DF1" w:rsidP="00472DF1">
            <w:pPr>
              <w:spacing w:after="0" w:line="240" w:lineRule="auto"/>
              <w:jc w:val="center"/>
              <w:rPr>
                <w:rFonts w:ascii="Times New Roman" w:hAnsi="Times New Roman" w:cs="Times New Roman"/>
                <w:sz w:val="24"/>
                <w:szCs w:val="24"/>
                <w:lang w:val="ru-RU"/>
              </w:rPr>
            </w:pPr>
          </w:p>
        </w:tc>
        <w:tc>
          <w:tcPr>
            <w:tcW w:w="6095" w:type="dxa"/>
            <w:vMerge/>
            <w:vAlign w:val="center"/>
          </w:tcPr>
          <w:p w:rsidR="00472DF1" w:rsidRPr="00472DF1" w:rsidRDefault="00472DF1" w:rsidP="00472DF1">
            <w:pPr>
              <w:spacing w:after="0" w:line="240" w:lineRule="auto"/>
              <w:jc w:val="center"/>
              <w:rPr>
                <w:rFonts w:ascii="Times New Roman" w:hAnsi="Times New Roman" w:cs="Times New Roman"/>
                <w:sz w:val="24"/>
                <w:szCs w:val="24"/>
                <w:lang w:val="ru-RU"/>
              </w:rPr>
            </w:pPr>
          </w:p>
        </w:tc>
        <w:tc>
          <w:tcPr>
            <w:tcW w:w="1364" w:type="dxa"/>
            <w:vAlign w:val="center"/>
          </w:tcPr>
          <w:p w:rsidR="00472DF1" w:rsidRPr="00472DF1" w:rsidRDefault="00472DF1" w:rsidP="00472DF1">
            <w:pPr>
              <w:spacing w:after="0" w:line="240" w:lineRule="auto"/>
              <w:jc w:val="center"/>
              <w:rPr>
                <w:rFonts w:ascii="Times New Roman" w:hAnsi="Times New Roman" w:cs="Times New Roman"/>
                <w:sz w:val="24"/>
                <w:szCs w:val="24"/>
                <w:lang w:val="ru-RU"/>
              </w:rPr>
            </w:pPr>
            <w:r w:rsidRPr="00472DF1">
              <w:rPr>
                <w:rFonts w:ascii="Times New Roman" w:hAnsi="Times New Roman" w:cs="Times New Roman"/>
                <w:sz w:val="24"/>
                <w:szCs w:val="24"/>
                <w:lang w:val="ru-RU"/>
              </w:rPr>
              <w:t>базисный</w:t>
            </w:r>
          </w:p>
        </w:tc>
        <w:tc>
          <w:tcPr>
            <w:tcW w:w="1418" w:type="dxa"/>
            <w:vAlign w:val="center"/>
          </w:tcPr>
          <w:p w:rsidR="00472DF1" w:rsidRPr="00472DF1" w:rsidRDefault="00472DF1" w:rsidP="00472DF1">
            <w:pPr>
              <w:spacing w:after="0" w:line="240" w:lineRule="auto"/>
              <w:jc w:val="center"/>
              <w:rPr>
                <w:rFonts w:ascii="Times New Roman" w:hAnsi="Times New Roman" w:cs="Times New Roman"/>
                <w:sz w:val="24"/>
                <w:szCs w:val="24"/>
                <w:lang w:val="ru-RU"/>
              </w:rPr>
            </w:pPr>
            <w:r w:rsidRPr="00472DF1">
              <w:rPr>
                <w:rFonts w:ascii="Times New Roman" w:hAnsi="Times New Roman" w:cs="Times New Roman"/>
                <w:sz w:val="24"/>
                <w:szCs w:val="24"/>
                <w:lang w:val="ru-RU"/>
              </w:rPr>
              <w:t>отчетный</w:t>
            </w:r>
          </w:p>
        </w:tc>
      </w:tr>
      <w:tr w:rsidR="00472DF1" w:rsidRPr="00472DF1" w:rsidTr="002A0A52">
        <w:tc>
          <w:tcPr>
            <w:tcW w:w="675" w:type="dxa"/>
            <w:vAlign w:val="center"/>
          </w:tcPr>
          <w:p w:rsidR="00472DF1" w:rsidRPr="00472DF1" w:rsidRDefault="00472DF1" w:rsidP="00472DF1">
            <w:pPr>
              <w:spacing w:after="0" w:line="240" w:lineRule="auto"/>
              <w:jc w:val="center"/>
              <w:rPr>
                <w:rFonts w:ascii="Times New Roman" w:hAnsi="Times New Roman" w:cs="Times New Roman"/>
                <w:sz w:val="24"/>
                <w:szCs w:val="24"/>
                <w:lang w:val="ru-RU"/>
              </w:rPr>
            </w:pPr>
            <w:r w:rsidRPr="00472DF1">
              <w:rPr>
                <w:rFonts w:ascii="Times New Roman" w:hAnsi="Times New Roman" w:cs="Times New Roman"/>
                <w:sz w:val="24"/>
                <w:szCs w:val="24"/>
                <w:lang w:val="ru-RU"/>
              </w:rPr>
              <w:t>1.</w:t>
            </w:r>
          </w:p>
        </w:tc>
        <w:tc>
          <w:tcPr>
            <w:tcW w:w="6095" w:type="dxa"/>
            <w:vAlign w:val="center"/>
          </w:tcPr>
          <w:p w:rsidR="00472DF1" w:rsidRPr="00472DF1" w:rsidRDefault="00472DF1" w:rsidP="00472DF1">
            <w:pPr>
              <w:spacing w:after="0" w:line="240" w:lineRule="auto"/>
              <w:jc w:val="center"/>
              <w:rPr>
                <w:rFonts w:ascii="Times New Roman" w:hAnsi="Times New Roman" w:cs="Times New Roman"/>
                <w:sz w:val="24"/>
                <w:szCs w:val="24"/>
                <w:lang w:val="ru-RU"/>
              </w:rPr>
            </w:pPr>
            <w:r w:rsidRPr="00472DF1">
              <w:rPr>
                <w:rFonts w:ascii="Times New Roman" w:hAnsi="Times New Roman" w:cs="Times New Roman"/>
                <w:sz w:val="24"/>
                <w:szCs w:val="24"/>
                <w:lang w:val="ru-RU"/>
              </w:rPr>
              <w:t>Стоимость выпуска продукции, тыс. руб.</w:t>
            </w:r>
          </w:p>
        </w:tc>
        <w:tc>
          <w:tcPr>
            <w:tcW w:w="1364"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1540</w:t>
            </w:r>
          </w:p>
        </w:tc>
        <w:tc>
          <w:tcPr>
            <w:tcW w:w="1418"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2000</w:t>
            </w:r>
          </w:p>
        </w:tc>
      </w:tr>
      <w:tr w:rsidR="00472DF1" w:rsidRPr="00472DF1" w:rsidTr="002A0A52">
        <w:tc>
          <w:tcPr>
            <w:tcW w:w="675"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2.</w:t>
            </w:r>
          </w:p>
        </w:tc>
        <w:tc>
          <w:tcPr>
            <w:tcW w:w="6095" w:type="dxa"/>
            <w:vAlign w:val="center"/>
          </w:tcPr>
          <w:p w:rsidR="00472DF1" w:rsidRPr="00472DF1" w:rsidRDefault="00472DF1" w:rsidP="00472DF1">
            <w:pPr>
              <w:spacing w:after="0" w:line="240" w:lineRule="auto"/>
              <w:jc w:val="center"/>
              <w:rPr>
                <w:rFonts w:ascii="Times New Roman" w:hAnsi="Times New Roman" w:cs="Times New Roman"/>
                <w:sz w:val="24"/>
                <w:szCs w:val="24"/>
                <w:lang w:val="ru-RU"/>
              </w:rPr>
            </w:pPr>
            <w:r w:rsidRPr="00472DF1">
              <w:rPr>
                <w:rFonts w:ascii="Times New Roman" w:hAnsi="Times New Roman" w:cs="Times New Roman"/>
                <w:sz w:val="24"/>
                <w:szCs w:val="24"/>
                <w:lang w:val="ru-RU"/>
              </w:rPr>
              <w:t>Среднегодовая стоимость основных фондов, тыс. руб.</w:t>
            </w:r>
          </w:p>
        </w:tc>
        <w:tc>
          <w:tcPr>
            <w:tcW w:w="1364"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770</w:t>
            </w:r>
          </w:p>
        </w:tc>
        <w:tc>
          <w:tcPr>
            <w:tcW w:w="1418"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800</w:t>
            </w:r>
          </w:p>
        </w:tc>
      </w:tr>
      <w:tr w:rsidR="00472DF1" w:rsidRPr="00472DF1" w:rsidTr="002A0A52">
        <w:tc>
          <w:tcPr>
            <w:tcW w:w="675"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3.</w:t>
            </w:r>
          </w:p>
        </w:tc>
        <w:tc>
          <w:tcPr>
            <w:tcW w:w="6095" w:type="dxa"/>
            <w:vAlign w:val="center"/>
          </w:tcPr>
          <w:p w:rsidR="00472DF1" w:rsidRPr="00472DF1" w:rsidRDefault="00472DF1" w:rsidP="00472DF1">
            <w:pPr>
              <w:spacing w:after="0" w:line="240" w:lineRule="auto"/>
              <w:jc w:val="center"/>
              <w:rPr>
                <w:rFonts w:ascii="Times New Roman" w:hAnsi="Times New Roman" w:cs="Times New Roman"/>
                <w:sz w:val="24"/>
                <w:szCs w:val="24"/>
              </w:rPr>
            </w:pPr>
            <w:proofErr w:type="spellStart"/>
            <w:r w:rsidRPr="00472DF1">
              <w:rPr>
                <w:rFonts w:ascii="Times New Roman" w:hAnsi="Times New Roman" w:cs="Times New Roman"/>
                <w:sz w:val="24"/>
                <w:szCs w:val="24"/>
              </w:rPr>
              <w:t>Среднесписочная</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численность</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персонала</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чел</w:t>
            </w:r>
            <w:proofErr w:type="spellEnd"/>
            <w:r w:rsidRPr="00472DF1">
              <w:rPr>
                <w:rFonts w:ascii="Times New Roman" w:hAnsi="Times New Roman" w:cs="Times New Roman"/>
                <w:sz w:val="24"/>
                <w:szCs w:val="24"/>
              </w:rPr>
              <w:t>.</w:t>
            </w:r>
          </w:p>
        </w:tc>
        <w:tc>
          <w:tcPr>
            <w:tcW w:w="1364"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308</w:t>
            </w:r>
          </w:p>
        </w:tc>
        <w:tc>
          <w:tcPr>
            <w:tcW w:w="1418"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250</w:t>
            </w:r>
          </w:p>
        </w:tc>
      </w:tr>
    </w:tbl>
    <w:p w:rsidR="00472DF1" w:rsidRPr="00472DF1" w:rsidRDefault="00472DF1" w:rsidP="00472DF1">
      <w:pPr>
        <w:spacing w:after="0" w:line="240" w:lineRule="auto"/>
        <w:ind w:firstLine="708"/>
        <w:jc w:val="both"/>
        <w:rPr>
          <w:rFonts w:ascii="Times New Roman" w:hAnsi="Times New Roman" w:cs="Times New Roman"/>
          <w:sz w:val="24"/>
          <w:szCs w:val="24"/>
        </w:rPr>
      </w:pPr>
      <w:proofErr w:type="spellStart"/>
      <w:r w:rsidRPr="00472DF1">
        <w:rPr>
          <w:rFonts w:ascii="Times New Roman" w:hAnsi="Times New Roman" w:cs="Times New Roman"/>
          <w:sz w:val="24"/>
          <w:szCs w:val="24"/>
        </w:rPr>
        <w:lastRenderedPageBreak/>
        <w:t>Определить</w:t>
      </w:r>
      <w:proofErr w:type="spellEnd"/>
      <w:r w:rsidRPr="00472DF1">
        <w:rPr>
          <w:rFonts w:ascii="Times New Roman" w:hAnsi="Times New Roman" w:cs="Times New Roman"/>
          <w:sz w:val="24"/>
          <w:szCs w:val="24"/>
        </w:rPr>
        <w:t>:</w:t>
      </w:r>
    </w:p>
    <w:p w:rsidR="00472DF1" w:rsidRPr="00472DF1" w:rsidRDefault="00472DF1" w:rsidP="00472DF1">
      <w:pPr>
        <w:numPr>
          <w:ilvl w:val="0"/>
          <w:numId w:val="49"/>
        </w:numPr>
        <w:spacing w:after="0" w:line="240" w:lineRule="auto"/>
        <w:jc w:val="both"/>
        <w:rPr>
          <w:rFonts w:ascii="Times New Roman" w:hAnsi="Times New Roman" w:cs="Times New Roman"/>
          <w:sz w:val="24"/>
          <w:szCs w:val="24"/>
        </w:rPr>
      </w:pPr>
      <w:proofErr w:type="spellStart"/>
      <w:r w:rsidRPr="00472DF1">
        <w:rPr>
          <w:rFonts w:ascii="Times New Roman" w:hAnsi="Times New Roman" w:cs="Times New Roman"/>
          <w:sz w:val="24"/>
          <w:szCs w:val="24"/>
        </w:rPr>
        <w:t>Фондоотдачу</w:t>
      </w:r>
      <w:proofErr w:type="spellEnd"/>
      <w:r w:rsidRPr="00472DF1">
        <w:rPr>
          <w:rFonts w:ascii="Times New Roman" w:hAnsi="Times New Roman" w:cs="Times New Roman"/>
          <w:sz w:val="24"/>
          <w:szCs w:val="24"/>
        </w:rPr>
        <w:t>;</w:t>
      </w:r>
    </w:p>
    <w:p w:rsidR="00472DF1" w:rsidRPr="00472DF1" w:rsidRDefault="00472DF1" w:rsidP="00472DF1">
      <w:pPr>
        <w:numPr>
          <w:ilvl w:val="0"/>
          <w:numId w:val="49"/>
        </w:numPr>
        <w:spacing w:after="0" w:line="240" w:lineRule="auto"/>
        <w:jc w:val="both"/>
        <w:rPr>
          <w:rFonts w:ascii="Times New Roman" w:hAnsi="Times New Roman" w:cs="Times New Roman"/>
          <w:sz w:val="24"/>
          <w:szCs w:val="24"/>
        </w:rPr>
      </w:pPr>
      <w:proofErr w:type="spellStart"/>
      <w:r w:rsidRPr="00472DF1">
        <w:rPr>
          <w:rFonts w:ascii="Times New Roman" w:hAnsi="Times New Roman" w:cs="Times New Roman"/>
          <w:sz w:val="24"/>
          <w:szCs w:val="24"/>
        </w:rPr>
        <w:t>Фондоовооруженность</w:t>
      </w:r>
      <w:proofErr w:type="spellEnd"/>
      <w:r w:rsidRPr="00472DF1">
        <w:rPr>
          <w:rFonts w:ascii="Times New Roman" w:hAnsi="Times New Roman" w:cs="Times New Roman"/>
          <w:sz w:val="24"/>
          <w:szCs w:val="24"/>
        </w:rPr>
        <w:t>;</w:t>
      </w:r>
    </w:p>
    <w:p w:rsidR="00472DF1" w:rsidRPr="00472DF1" w:rsidRDefault="00472DF1" w:rsidP="00472DF1">
      <w:pPr>
        <w:numPr>
          <w:ilvl w:val="0"/>
          <w:numId w:val="49"/>
        </w:numPr>
        <w:spacing w:after="0" w:line="240" w:lineRule="auto"/>
        <w:jc w:val="both"/>
        <w:rPr>
          <w:rFonts w:ascii="Times New Roman" w:hAnsi="Times New Roman" w:cs="Times New Roman"/>
          <w:sz w:val="24"/>
          <w:szCs w:val="24"/>
        </w:rPr>
      </w:pPr>
      <w:proofErr w:type="spellStart"/>
      <w:r w:rsidRPr="00472DF1">
        <w:rPr>
          <w:rFonts w:ascii="Times New Roman" w:hAnsi="Times New Roman" w:cs="Times New Roman"/>
          <w:sz w:val="24"/>
          <w:szCs w:val="24"/>
        </w:rPr>
        <w:t>Производительность</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труда</w:t>
      </w:r>
      <w:proofErr w:type="spellEnd"/>
      <w:r w:rsidRPr="00472DF1">
        <w:rPr>
          <w:rFonts w:ascii="Times New Roman" w:hAnsi="Times New Roman" w:cs="Times New Roman"/>
          <w:sz w:val="24"/>
          <w:szCs w:val="24"/>
        </w:rPr>
        <w:t>;</w:t>
      </w:r>
    </w:p>
    <w:p w:rsidR="00472DF1" w:rsidRPr="00472DF1" w:rsidRDefault="00472DF1" w:rsidP="00472DF1">
      <w:pPr>
        <w:numPr>
          <w:ilvl w:val="0"/>
          <w:numId w:val="49"/>
        </w:numPr>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 xml:space="preserve">Прирост стоимости продукции общий и </w:t>
      </w:r>
      <w:proofErr w:type="gramStart"/>
      <w:r w:rsidRPr="00472DF1">
        <w:rPr>
          <w:rFonts w:ascii="Times New Roman" w:hAnsi="Times New Roman" w:cs="Times New Roman"/>
          <w:sz w:val="24"/>
          <w:szCs w:val="24"/>
          <w:lang w:val="ru-RU"/>
        </w:rPr>
        <w:t>в следствие</w:t>
      </w:r>
      <w:proofErr w:type="gramEnd"/>
      <w:r w:rsidRPr="00472DF1">
        <w:rPr>
          <w:rFonts w:ascii="Times New Roman" w:hAnsi="Times New Roman" w:cs="Times New Roman"/>
          <w:sz w:val="24"/>
          <w:szCs w:val="24"/>
          <w:lang w:val="ru-RU"/>
        </w:rPr>
        <w:t xml:space="preserve"> изменения средней стоимости основных фондов и эффективности использования (фондоотдачи).</w:t>
      </w:r>
    </w:p>
    <w:p w:rsidR="00472DF1" w:rsidRPr="00472DF1" w:rsidRDefault="00472DF1" w:rsidP="00472DF1">
      <w:pPr>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Результаты расчетов представить в таблице.</w:t>
      </w:r>
    </w:p>
    <w:p w:rsidR="00472DF1" w:rsidRPr="00472DF1" w:rsidRDefault="00472DF1" w:rsidP="00472DF1">
      <w:pPr>
        <w:spacing w:after="0" w:line="240" w:lineRule="auto"/>
        <w:jc w:val="both"/>
        <w:rPr>
          <w:rFonts w:ascii="Times New Roman" w:hAnsi="Times New Roman" w:cs="Times New Roman"/>
          <w:sz w:val="24"/>
          <w:szCs w:val="24"/>
          <w:lang w:val="ru-RU"/>
        </w:rPr>
      </w:pPr>
    </w:p>
    <w:p w:rsidR="00472DF1" w:rsidRPr="00472DF1" w:rsidRDefault="00472DF1" w:rsidP="00472DF1">
      <w:pPr>
        <w:spacing w:after="0" w:line="240" w:lineRule="auto"/>
        <w:rPr>
          <w:rFonts w:ascii="Times New Roman" w:hAnsi="Times New Roman" w:cs="Times New Roman"/>
          <w:sz w:val="24"/>
          <w:szCs w:val="24"/>
          <w:lang w:val="ru-RU"/>
        </w:rPr>
      </w:pPr>
      <w:r w:rsidRPr="00472DF1">
        <w:rPr>
          <w:rFonts w:ascii="Times New Roman" w:hAnsi="Times New Roman" w:cs="Times New Roman"/>
          <w:sz w:val="24"/>
          <w:szCs w:val="24"/>
          <w:lang w:val="ru-RU"/>
        </w:rPr>
        <w:t>Задача 44. Имеются данные по предприятию (тыс. руб.):</w:t>
      </w: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2211"/>
        <w:gridCol w:w="2268"/>
      </w:tblGrid>
      <w:tr w:rsidR="00472DF1" w:rsidRPr="00472DF1" w:rsidTr="002A0A52">
        <w:tc>
          <w:tcPr>
            <w:tcW w:w="5070" w:type="dxa"/>
            <w:vAlign w:val="center"/>
          </w:tcPr>
          <w:p w:rsidR="00472DF1" w:rsidRPr="00472DF1" w:rsidRDefault="00472DF1" w:rsidP="00472DF1">
            <w:pPr>
              <w:spacing w:after="0" w:line="240" w:lineRule="auto"/>
              <w:jc w:val="center"/>
              <w:rPr>
                <w:rFonts w:ascii="Times New Roman" w:hAnsi="Times New Roman" w:cs="Times New Roman"/>
                <w:sz w:val="24"/>
                <w:szCs w:val="24"/>
              </w:rPr>
            </w:pPr>
            <w:proofErr w:type="spellStart"/>
            <w:r w:rsidRPr="00472DF1">
              <w:rPr>
                <w:rFonts w:ascii="Times New Roman" w:hAnsi="Times New Roman" w:cs="Times New Roman"/>
                <w:sz w:val="24"/>
                <w:szCs w:val="24"/>
              </w:rPr>
              <w:t>Показатель</w:t>
            </w:r>
            <w:proofErr w:type="spellEnd"/>
          </w:p>
        </w:tc>
        <w:tc>
          <w:tcPr>
            <w:tcW w:w="2211"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 xml:space="preserve">1 </w:t>
            </w:r>
            <w:proofErr w:type="spellStart"/>
            <w:r w:rsidRPr="00472DF1">
              <w:rPr>
                <w:rFonts w:ascii="Times New Roman" w:hAnsi="Times New Roman" w:cs="Times New Roman"/>
                <w:sz w:val="24"/>
                <w:szCs w:val="24"/>
              </w:rPr>
              <w:t>квартал</w:t>
            </w:r>
            <w:proofErr w:type="spellEnd"/>
          </w:p>
        </w:tc>
        <w:tc>
          <w:tcPr>
            <w:tcW w:w="2268"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 xml:space="preserve">2 </w:t>
            </w:r>
            <w:proofErr w:type="spellStart"/>
            <w:r w:rsidRPr="00472DF1">
              <w:rPr>
                <w:rFonts w:ascii="Times New Roman" w:hAnsi="Times New Roman" w:cs="Times New Roman"/>
                <w:sz w:val="24"/>
                <w:szCs w:val="24"/>
              </w:rPr>
              <w:t>квартал</w:t>
            </w:r>
            <w:proofErr w:type="spellEnd"/>
          </w:p>
        </w:tc>
      </w:tr>
      <w:tr w:rsidR="00472DF1" w:rsidRPr="00472DF1" w:rsidTr="002A0A52">
        <w:tc>
          <w:tcPr>
            <w:tcW w:w="5070" w:type="dxa"/>
          </w:tcPr>
          <w:p w:rsidR="00472DF1" w:rsidRPr="00472DF1" w:rsidRDefault="00472DF1" w:rsidP="00472DF1">
            <w:pPr>
              <w:spacing w:after="0" w:line="240" w:lineRule="auto"/>
              <w:jc w:val="both"/>
              <w:rPr>
                <w:rFonts w:ascii="Times New Roman" w:hAnsi="Times New Roman" w:cs="Times New Roman"/>
                <w:sz w:val="24"/>
                <w:szCs w:val="24"/>
              </w:rPr>
            </w:pPr>
            <w:proofErr w:type="spellStart"/>
            <w:r w:rsidRPr="00472DF1">
              <w:rPr>
                <w:rFonts w:ascii="Times New Roman" w:hAnsi="Times New Roman" w:cs="Times New Roman"/>
                <w:sz w:val="24"/>
                <w:szCs w:val="24"/>
              </w:rPr>
              <w:t>Выручка</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от</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реализации</w:t>
            </w:r>
            <w:proofErr w:type="spellEnd"/>
            <w:r w:rsidRPr="00472DF1">
              <w:rPr>
                <w:rFonts w:ascii="Times New Roman" w:hAnsi="Times New Roman" w:cs="Times New Roman"/>
                <w:sz w:val="24"/>
                <w:szCs w:val="24"/>
              </w:rPr>
              <w:t xml:space="preserve"> (Р)</w:t>
            </w:r>
          </w:p>
        </w:tc>
        <w:tc>
          <w:tcPr>
            <w:tcW w:w="2211"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1200</w:t>
            </w:r>
          </w:p>
        </w:tc>
        <w:tc>
          <w:tcPr>
            <w:tcW w:w="2268"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1400</w:t>
            </w:r>
          </w:p>
        </w:tc>
      </w:tr>
      <w:tr w:rsidR="00472DF1" w:rsidRPr="00472DF1" w:rsidTr="002A0A52">
        <w:tc>
          <w:tcPr>
            <w:tcW w:w="5070" w:type="dxa"/>
          </w:tcPr>
          <w:p w:rsidR="00472DF1" w:rsidRPr="00472DF1" w:rsidRDefault="00472DF1" w:rsidP="00472DF1">
            <w:pPr>
              <w:spacing w:after="0" w:line="240" w:lineRule="auto"/>
              <w:jc w:val="both"/>
              <w:rPr>
                <w:rFonts w:ascii="Times New Roman" w:hAnsi="Times New Roman" w:cs="Times New Roman"/>
                <w:sz w:val="24"/>
                <w:szCs w:val="24"/>
              </w:rPr>
            </w:pPr>
            <w:proofErr w:type="spellStart"/>
            <w:r w:rsidRPr="00472DF1">
              <w:rPr>
                <w:rFonts w:ascii="Times New Roman" w:hAnsi="Times New Roman" w:cs="Times New Roman"/>
                <w:sz w:val="24"/>
                <w:szCs w:val="24"/>
              </w:rPr>
              <w:t>Средний</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остаток</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оборотных</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фондов</w:t>
            </w:r>
            <w:proofErr w:type="spellEnd"/>
            <w:r w:rsidRPr="00472DF1">
              <w:rPr>
                <w:rFonts w:ascii="Times New Roman" w:hAnsi="Times New Roman" w:cs="Times New Roman"/>
                <w:sz w:val="24"/>
                <w:szCs w:val="24"/>
              </w:rPr>
              <w:t xml:space="preserve"> (</w:t>
            </w:r>
            <w:r w:rsidRPr="00472DF1">
              <w:rPr>
                <w:rFonts w:ascii="Times New Roman" w:hAnsi="Times New Roman" w:cs="Times New Roman"/>
                <w:position w:val="-6"/>
                <w:sz w:val="24"/>
                <w:szCs w:val="24"/>
              </w:rPr>
              <w:object w:dxaOrig="240" w:dyaOrig="340">
                <v:shape id="_x0000_i1029" type="#_x0000_t75" style="width:9.75pt;height:12.75pt" o:ole="">
                  <v:imagedata r:id="rId18" o:title=""/>
                </v:shape>
                <o:OLEObject Type="Embed" ProgID="Equation.3" ShapeID="_x0000_i1029" DrawAspect="Content" ObjectID="_1601190589" r:id="rId19"/>
              </w:object>
            </w:r>
            <w:r w:rsidRPr="00472DF1">
              <w:rPr>
                <w:rFonts w:ascii="Times New Roman" w:hAnsi="Times New Roman" w:cs="Times New Roman"/>
                <w:sz w:val="24"/>
                <w:szCs w:val="24"/>
              </w:rPr>
              <w:t>)</w:t>
            </w:r>
          </w:p>
        </w:tc>
        <w:tc>
          <w:tcPr>
            <w:tcW w:w="2211"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240</w:t>
            </w:r>
          </w:p>
        </w:tc>
        <w:tc>
          <w:tcPr>
            <w:tcW w:w="2268"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175</w:t>
            </w:r>
          </w:p>
        </w:tc>
      </w:tr>
    </w:tbl>
    <w:p w:rsidR="00472DF1" w:rsidRPr="00472DF1" w:rsidRDefault="00472DF1" w:rsidP="00472DF1">
      <w:pPr>
        <w:spacing w:after="0" w:line="240" w:lineRule="auto"/>
        <w:ind w:firstLine="708"/>
        <w:jc w:val="both"/>
        <w:rPr>
          <w:rFonts w:ascii="Times New Roman" w:hAnsi="Times New Roman" w:cs="Times New Roman"/>
          <w:sz w:val="24"/>
          <w:szCs w:val="24"/>
        </w:rPr>
      </w:pPr>
    </w:p>
    <w:p w:rsidR="00472DF1" w:rsidRPr="00472DF1" w:rsidRDefault="00472DF1" w:rsidP="00472DF1">
      <w:pPr>
        <w:spacing w:after="0" w:line="240" w:lineRule="auto"/>
        <w:ind w:firstLine="708"/>
        <w:jc w:val="both"/>
        <w:rPr>
          <w:rFonts w:ascii="Times New Roman" w:hAnsi="Times New Roman" w:cs="Times New Roman"/>
          <w:sz w:val="24"/>
          <w:szCs w:val="24"/>
        </w:rPr>
      </w:pPr>
      <w:proofErr w:type="spellStart"/>
      <w:r w:rsidRPr="00472DF1">
        <w:rPr>
          <w:rFonts w:ascii="Times New Roman" w:hAnsi="Times New Roman" w:cs="Times New Roman"/>
          <w:sz w:val="24"/>
          <w:szCs w:val="24"/>
        </w:rPr>
        <w:t>Определить</w:t>
      </w:r>
      <w:proofErr w:type="spellEnd"/>
      <w:r w:rsidRPr="00472DF1">
        <w:rPr>
          <w:rFonts w:ascii="Times New Roman" w:hAnsi="Times New Roman" w:cs="Times New Roman"/>
          <w:sz w:val="24"/>
          <w:szCs w:val="24"/>
        </w:rPr>
        <w:t>:</w:t>
      </w:r>
    </w:p>
    <w:p w:rsidR="00472DF1" w:rsidRPr="00472DF1" w:rsidRDefault="00472DF1" w:rsidP="00472DF1">
      <w:pPr>
        <w:numPr>
          <w:ilvl w:val="0"/>
          <w:numId w:val="50"/>
        </w:numPr>
        <w:spacing w:after="0" w:line="240" w:lineRule="auto"/>
        <w:jc w:val="both"/>
        <w:rPr>
          <w:rFonts w:ascii="Times New Roman" w:hAnsi="Times New Roman" w:cs="Times New Roman"/>
          <w:sz w:val="24"/>
          <w:szCs w:val="24"/>
        </w:rPr>
      </w:pPr>
      <w:proofErr w:type="spellStart"/>
      <w:r w:rsidRPr="00472DF1">
        <w:rPr>
          <w:rFonts w:ascii="Times New Roman" w:hAnsi="Times New Roman" w:cs="Times New Roman"/>
          <w:sz w:val="24"/>
          <w:szCs w:val="24"/>
        </w:rPr>
        <w:t>Коэффициенты</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оборачиваемости</w:t>
      </w:r>
      <w:proofErr w:type="spellEnd"/>
      <w:r w:rsidRPr="00472DF1">
        <w:rPr>
          <w:rFonts w:ascii="Times New Roman" w:hAnsi="Times New Roman" w:cs="Times New Roman"/>
          <w:sz w:val="24"/>
          <w:szCs w:val="24"/>
        </w:rPr>
        <w:t xml:space="preserve"> и </w:t>
      </w:r>
      <w:proofErr w:type="spellStart"/>
      <w:r w:rsidRPr="00472DF1">
        <w:rPr>
          <w:rFonts w:ascii="Times New Roman" w:hAnsi="Times New Roman" w:cs="Times New Roman"/>
          <w:sz w:val="24"/>
          <w:szCs w:val="24"/>
        </w:rPr>
        <w:t>закрепления</w:t>
      </w:r>
      <w:proofErr w:type="spellEnd"/>
      <w:r w:rsidRPr="00472DF1">
        <w:rPr>
          <w:rFonts w:ascii="Times New Roman" w:hAnsi="Times New Roman" w:cs="Times New Roman"/>
          <w:sz w:val="24"/>
          <w:szCs w:val="24"/>
        </w:rPr>
        <w:t>;</w:t>
      </w:r>
    </w:p>
    <w:p w:rsidR="00472DF1" w:rsidRPr="00472DF1" w:rsidRDefault="00472DF1" w:rsidP="00472DF1">
      <w:pPr>
        <w:numPr>
          <w:ilvl w:val="0"/>
          <w:numId w:val="50"/>
        </w:numPr>
        <w:spacing w:after="0" w:line="240" w:lineRule="auto"/>
        <w:jc w:val="both"/>
        <w:rPr>
          <w:rFonts w:ascii="Times New Roman" w:hAnsi="Times New Roman" w:cs="Times New Roman"/>
          <w:sz w:val="24"/>
          <w:szCs w:val="24"/>
        </w:rPr>
      </w:pPr>
      <w:proofErr w:type="spellStart"/>
      <w:r w:rsidRPr="00472DF1">
        <w:rPr>
          <w:rFonts w:ascii="Times New Roman" w:hAnsi="Times New Roman" w:cs="Times New Roman"/>
          <w:sz w:val="24"/>
          <w:szCs w:val="24"/>
        </w:rPr>
        <w:t>Продолжительность</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одного</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оборота</w:t>
      </w:r>
      <w:proofErr w:type="spellEnd"/>
      <w:r w:rsidRPr="00472DF1">
        <w:rPr>
          <w:rFonts w:ascii="Times New Roman" w:hAnsi="Times New Roman" w:cs="Times New Roman"/>
          <w:sz w:val="24"/>
          <w:szCs w:val="24"/>
        </w:rPr>
        <w:t>;</w:t>
      </w:r>
    </w:p>
    <w:p w:rsidR="00472DF1" w:rsidRPr="00472DF1" w:rsidRDefault="00472DF1" w:rsidP="00472DF1">
      <w:pPr>
        <w:numPr>
          <w:ilvl w:val="0"/>
          <w:numId w:val="50"/>
        </w:numPr>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Сумму оборотных средств, высвобожденных из оборота в результате ускорения их оборачиваемости.</w:t>
      </w:r>
    </w:p>
    <w:p w:rsidR="00472DF1" w:rsidRPr="00472DF1" w:rsidRDefault="00472DF1" w:rsidP="00472DF1">
      <w:pPr>
        <w:spacing w:after="0" w:line="240" w:lineRule="auto"/>
        <w:jc w:val="center"/>
        <w:rPr>
          <w:rFonts w:ascii="Times New Roman" w:hAnsi="Times New Roman" w:cs="Times New Roman"/>
          <w:sz w:val="24"/>
          <w:szCs w:val="24"/>
          <w:lang w:val="ru-RU"/>
        </w:rPr>
      </w:pPr>
    </w:p>
    <w:p w:rsidR="00472DF1" w:rsidRPr="00472DF1" w:rsidRDefault="00472DF1" w:rsidP="00472DF1">
      <w:pPr>
        <w:spacing w:after="0" w:line="240" w:lineRule="auto"/>
        <w:rPr>
          <w:rFonts w:ascii="Times New Roman" w:hAnsi="Times New Roman" w:cs="Times New Roman"/>
          <w:sz w:val="24"/>
          <w:szCs w:val="24"/>
          <w:lang w:val="ru-RU"/>
        </w:rPr>
      </w:pPr>
      <w:r w:rsidRPr="00472DF1">
        <w:rPr>
          <w:rFonts w:ascii="Times New Roman" w:hAnsi="Times New Roman" w:cs="Times New Roman"/>
          <w:sz w:val="24"/>
          <w:szCs w:val="24"/>
          <w:lang w:val="ru-RU"/>
        </w:rPr>
        <w:t>Задача 45. Даны остатки оборотных сре</w:t>
      </w:r>
      <w:proofErr w:type="gramStart"/>
      <w:r w:rsidRPr="00472DF1">
        <w:rPr>
          <w:rFonts w:ascii="Times New Roman" w:hAnsi="Times New Roman" w:cs="Times New Roman"/>
          <w:sz w:val="24"/>
          <w:szCs w:val="24"/>
          <w:lang w:val="ru-RU"/>
        </w:rPr>
        <w:t>дств пр</w:t>
      </w:r>
      <w:proofErr w:type="gramEnd"/>
      <w:r w:rsidRPr="00472DF1">
        <w:rPr>
          <w:rFonts w:ascii="Times New Roman" w:hAnsi="Times New Roman" w:cs="Times New Roman"/>
          <w:sz w:val="24"/>
          <w:szCs w:val="24"/>
          <w:lang w:val="ru-RU"/>
        </w:rPr>
        <w:t>едприятия в 3 квартале (тыс. руб.):</w:t>
      </w:r>
    </w:p>
    <w:p w:rsidR="00472DF1" w:rsidRPr="00472DF1" w:rsidRDefault="00472DF1" w:rsidP="00472DF1">
      <w:pPr>
        <w:numPr>
          <w:ilvl w:val="1"/>
          <w:numId w:val="51"/>
        </w:numPr>
        <w:tabs>
          <w:tab w:val="num" w:pos="2133"/>
        </w:tabs>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180,0</w:t>
      </w:r>
    </w:p>
    <w:p w:rsidR="00472DF1" w:rsidRPr="00472DF1" w:rsidRDefault="00472DF1" w:rsidP="00472DF1">
      <w:pPr>
        <w:numPr>
          <w:ilvl w:val="1"/>
          <w:numId w:val="51"/>
        </w:numPr>
        <w:tabs>
          <w:tab w:val="num" w:pos="2133"/>
        </w:tabs>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206,0</w:t>
      </w:r>
    </w:p>
    <w:p w:rsidR="00472DF1" w:rsidRPr="00472DF1" w:rsidRDefault="00472DF1" w:rsidP="00472DF1">
      <w:pPr>
        <w:numPr>
          <w:ilvl w:val="1"/>
          <w:numId w:val="51"/>
        </w:numPr>
        <w:tabs>
          <w:tab w:val="num" w:pos="2133"/>
        </w:tabs>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234,0</w:t>
      </w:r>
    </w:p>
    <w:p w:rsidR="00472DF1" w:rsidRPr="00472DF1" w:rsidRDefault="00472DF1" w:rsidP="00472DF1">
      <w:pPr>
        <w:numPr>
          <w:ilvl w:val="1"/>
          <w:numId w:val="51"/>
        </w:numPr>
        <w:tabs>
          <w:tab w:val="num" w:pos="2133"/>
        </w:tabs>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260,0</w:t>
      </w:r>
    </w:p>
    <w:p w:rsidR="00472DF1" w:rsidRPr="00472DF1" w:rsidRDefault="00472DF1" w:rsidP="00472DF1">
      <w:pPr>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Стоимость реализованной продукции предприятия в 3 квартале составила 1430 тыс. руб.</w:t>
      </w:r>
    </w:p>
    <w:p w:rsidR="00472DF1" w:rsidRPr="00472DF1" w:rsidRDefault="00472DF1" w:rsidP="00472DF1">
      <w:pPr>
        <w:spacing w:after="0" w:line="240" w:lineRule="auto"/>
        <w:jc w:val="both"/>
        <w:rPr>
          <w:rFonts w:ascii="Times New Roman" w:hAnsi="Times New Roman" w:cs="Times New Roman"/>
          <w:sz w:val="24"/>
          <w:szCs w:val="24"/>
        </w:rPr>
      </w:pPr>
      <w:proofErr w:type="spellStart"/>
      <w:r w:rsidRPr="00472DF1">
        <w:rPr>
          <w:rFonts w:ascii="Times New Roman" w:hAnsi="Times New Roman" w:cs="Times New Roman"/>
          <w:sz w:val="24"/>
          <w:szCs w:val="24"/>
        </w:rPr>
        <w:t>Определить</w:t>
      </w:r>
      <w:proofErr w:type="spellEnd"/>
      <w:r w:rsidRPr="00472DF1">
        <w:rPr>
          <w:rFonts w:ascii="Times New Roman" w:hAnsi="Times New Roman" w:cs="Times New Roman"/>
          <w:sz w:val="24"/>
          <w:szCs w:val="24"/>
        </w:rPr>
        <w:t>:</w:t>
      </w:r>
    </w:p>
    <w:p w:rsidR="00472DF1" w:rsidRPr="00472DF1" w:rsidRDefault="00472DF1" w:rsidP="00472DF1">
      <w:pPr>
        <w:numPr>
          <w:ilvl w:val="1"/>
          <w:numId w:val="52"/>
        </w:numPr>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Средний остаток оборотных средств в 3 квартале;</w:t>
      </w:r>
    </w:p>
    <w:p w:rsidR="00472DF1" w:rsidRPr="00472DF1" w:rsidRDefault="00472DF1" w:rsidP="00472DF1">
      <w:pPr>
        <w:numPr>
          <w:ilvl w:val="1"/>
          <w:numId w:val="52"/>
        </w:numPr>
        <w:spacing w:after="0" w:line="240" w:lineRule="auto"/>
        <w:jc w:val="both"/>
        <w:rPr>
          <w:rFonts w:ascii="Times New Roman" w:hAnsi="Times New Roman" w:cs="Times New Roman"/>
          <w:sz w:val="24"/>
          <w:szCs w:val="24"/>
        </w:rPr>
      </w:pPr>
      <w:proofErr w:type="spellStart"/>
      <w:r w:rsidRPr="00472DF1">
        <w:rPr>
          <w:rFonts w:ascii="Times New Roman" w:hAnsi="Times New Roman" w:cs="Times New Roman"/>
          <w:sz w:val="24"/>
          <w:szCs w:val="24"/>
        </w:rPr>
        <w:t>Число</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оборотов</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фондов</w:t>
      </w:r>
      <w:proofErr w:type="spellEnd"/>
      <w:r w:rsidRPr="00472DF1">
        <w:rPr>
          <w:rFonts w:ascii="Times New Roman" w:hAnsi="Times New Roman" w:cs="Times New Roman"/>
          <w:sz w:val="24"/>
          <w:szCs w:val="24"/>
        </w:rPr>
        <w:t>;</w:t>
      </w:r>
    </w:p>
    <w:p w:rsidR="00472DF1" w:rsidRPr="00472DF1" w:rsidRDefault="00472DF1" w:rsidP="00472DF1">
      <w:pPr>
        <w:numPr>
          <w:ilvl w:val="1"/>
          <w:numId w:val="52"/>
        </w:numPr>
        <w:spacing w:after="0" w:line="240" w:lineRule="auto"/>
        <w:jc w:val="both"/>
        <w:rPr>
          <w:rFonts w:ascii="Times New Roman" w:hAnsi="Times New Roman" w:cs="Times New Roman"/>
          <w:sz w:val="24"/>
          <w:szCs w:val="24"/>
        </w:rPr>
      </w:pPr>
      <w:proofErr w:type="spellStart"/>
      <w:r w:rsidRPr="00472DF1">
        <w:rPr>
          <w:rFonts w:ascii="Times New Roman" w:hAnsi="Times New Roman" w:cs="Times New Roman"/>
          <w:sz w:val="24"/>
          <w:szCs w:val="24"/>
        </w:rPr>
        <w:t>Коэффициент</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закрепления</w:t>
      </w:r>
      <w:proofErr w:type="spellEnd"/>
      <w:r w:rsidRPr="00472DF1">
        <w:rPr>
          <w:rFonts w:ascii="Times New Roman" w:hAnsi="Times New Roman" w:cs="Times New Roman"/>
          <w:sz w:val="24"/>
          <w:szCs w:val="24"/>
        </w:rPr>
        <w:t>;</w:t>
      </w:r>
    </w:p>
    <w:p w:rsidR="00472DF1" w:rsidRPr="00472DF1" w:rsidRDefault="00472DF1" w:rsidP="00472DF1">
      <w:pPr>
        <w:numPr>
          <w:ilvl w:val="1"/>
          <w:numId w:val="52"/>
        </w:numPr>
        <w:spacing w:after="0" w:line="240" w:lineRule="auto"/>
        <w:jc w:val="both"/>
        <w:rPr>
          <w:rFonts w:ascii="Times New Roman" w:hAnsi="Times New Roman" w:cs="Times New Roman"/>
          <w:sz w:val="24"/>
          <w:szCs w:val="24"/>
        </w:rPr>
      </w:pPr>
      <w:proofErr w:type="spellStart"/>
      <w:r w:rsidRPr="00472DF1">
        <w:rPr>
          <w:rFonts w:ascii="Times New Roman" w:hAnsi="Times New Roman" w:cs="Times New Roman"/>
          <w:sz w:val="24"/>
          <w:szCs w:val="24"/>
        </w:rPr>
        <w:t>Продолжительность</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одного</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оборота</w:t>
      </w:r>
      <w:proofErr w:type="spellEnd"/>
      <w:r w:rsidRPr="00472DF1">
        <w:rPr>
          <w:rFonts w:ascii="Times New Roman" w:hAnsi="Times New Roman" w:cs="Times New Roman"/>
          <w:sz w:val="24"/>
          <w:szCs w:val="24"/>
        </w:rPr>
        <w:t>;</w:t>
      </w:r>
    </w:p>
    <w:p w:rsidR="00472DF1" w:rsidRPr="00472DF1" w:rsidRDefault="00472DF1" w:rsidP="00472DF1">
      <w:pPr>
        <w:numPr>
          <w:ilvl w:val="1"/>
          <w:numId w:val="52"/>
        </w:numPr>
        <w:spacing w:after="0" w:line="240" w:lineRule="auto"/>
        <w:jc w:val="both"/>
        <w:rPr>
          <w:rFonts w:ascii="Times New Roman" w:hAnsi="Times New Roman" w:cs="Times New Roman"/>
          <w:sz w:val="24"/>
          <w:szCs w:val="24"/>
        </w:rPr>
      </w:pPr>
      <w:proofErr w:type="spellStart"/>
      <w:r w:rsidRPr="00472DF1">
        <w:rPr>
          <w:rFonts w:ascii="Times New Roman" w:hAnsi="Times New Roman" w:cs="Times New Roman"/>
          <w:sz w:val="24"/>
          <w:szCs w:val="24"/>
        </w:rPr>
        <w:t>Среднюю</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дневную</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реализацию</w:t>
      </w:r>
      <w:proofErr w:type="spellEnd"/>
      <w:r w:rsidRPr="00472DF1">
        <w:rPr>
          <w:rFonts w:ascii="Times New Roman" w:hAnsi="Times New Roman" w:cs="Times New Roman"/>
          <w:sz w:val="24"/>
          <w:szCs w:val="24"/>
        </w:rPr>
        <w:t>.</w:t>
      </w:r>
    </w:p>
    <w:p w:rsidR="00472DF1" w:rsidRPr="00472DF1" w:rsidRDefault="00472DF1" w:rsidP="00472DF1">
      <w:pPr>
        <w:spacing w:after="0" w:line="240" w:lineRule="auto"/>
        <w:jc w:val="both"/>
        <w:rPr>
          <w:rFonts w:ascii="Times New Roman" w:hAnsi="Times New Roman" w:cs="Times New Roman"/>
          <w:sz w:val="24"/>
          <w:szCs w:val="24"/>
        </w:rPr>
      </w:pPr>
    </w:p>
    <w:p w:rsidR="00472DF1" w:rsidRPr="00472DF1" w:rsidRDefault="00472DF1" w:rsidP="00472DF1">
      <w:pPr>
        <w:spacing w:after="0" w:line="240" w:lineRule="auto"/>
        <w:rPr>
          <w:rFonts w:ascii="Times New Roman" w:hAnsi="Times New Roman" w:cs="Times New Roman"/>
          <w:sz w:val="24"/>
          <w:szCs w:val="24"/>
          <w:lang w:val="ru-RU"/>
        </w:rPr>
      </w:pPr>
      <w:r w:rsidRPr="00472DF1">
        <w:rPr>
          <w:rFonts w:ascii="Times New Roman" w:hAnsi="Times New Roman" w:cs="Times New Roman"/>
          <w:sz w:val="24"/>
          <w:szCs w:val="24"/>
          <w:lang w:val="ru-RU"/>
        </w:rPr>
        <w:t>Задача 46. Имеются следующие данные по АО, состоящему из двух предприятий: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682"/>
        <w:gridCol w:w="1701"/>
        <w:gridCol w:w="1701"/>
        <w:gridCol w:w="1701"/>
      </w:tblGrid>
      <w:tr w:rsidR="00472DF1" w:rsidRPr="00472DF1" w:rsidTr="002A0A52">
        <w:tc>
          <w:tcPr>
            <w:tcW w:w="2235" w:type="dxa"/>
            <w:vMerge w:val="restart"/>
            <w:vAlign w:val="center"/>
          </w:tcPr>
          <w:p w:rsidR="00472DF1" w:rsidRPr="00472DF1" w:rsidRDefault="00472DF1" w:rsidP="00472DF1">
            <w:pPr>
              <w:spacing w:after="0" w:line="240" w:lineRule="auto"/>
              <w:jc w:val="center"/>
              <w:rPr>
                <w:rFonts w:ascii="Times New Roman" w:hAnsi="Times New Roman" w:cs="Times New Roman"/>
                <w:sz w:val="24"/>
                <w:szCs w:val="24"/>
                <w:lang w:val="ru-RU"/>
              </w:rPr>
            </w:pPr>
            <w:r w:rsidRPr="00472DF1">
              <w:rPr>
                <w:rFonts w:ascii="Times New Roman" w:hAnsi="Times New Roman" w:cs="Times New Roman"/>
                <w:sz w:val="24"/>
                <w:szCs w:val="24"/>
                <w:lang w:val="ru-RU"/>
              </w:rPr>
              <w:t>Предприятие</w:t>
            </w:r>
          </w:p>
        </w:tc>
        <w:tc>
          <w:tcPr>
            <w:tcW w:w="3383" w:type="dxa"/>
            <w:gridSpan w:val="2"/>
            <w:vAlign w:val="center"/>
          </w:tcPr>
          <w:p w:rsidR="00472DF1" w:rsidRPr="00472DF1" w:rsidRDefault="00472DF1" w:rsidP="00472DF1">
            <w:pPr>
              <w:spacing w:after="0" w:line="240" w:lineRule="auto"/>
              <w:jc w:val="center"/>
              <w:rPr>
                <w:rFonts w:ascii="Times New Roman" w:hAnsi="Times New Roman" w:cs="Times New Roman"/>
                <w:sz w:val="24"/>
                <w:szCs w:val="24"/>
                <w:lang w:val="ru-RU"/>
              </w:rPr>
            </w:pPr>
            <w:r w:rsidRPr="00472DF1">
              <w:rPr>
                <w:rFonts w:ascii="Times New Roman" w:hAnsi="Times New Roman" w:cs="Times New Roman"/>
                <w:sz w:val="24"/>
                <w:szCs w:val="24"/>
                <w:lang w:val="ru-RU"/>
              </w:rPr>
              <w:t xml:space="preserve">Валовая продукция, </w:t>
            </w:r>
          </w:p>
          <w:p w:rsidR="00472DF1" w:rsidRPr="00472DF1" w:rsidRDefault="00472DF1" w:rsidP="00472DF1">
            <w:pPr>
              <w:spacing w:after="0" w:line="240" w:lineRule="auto"/>
              <w:jc w:val="center"/>
              <w:rPr>
                <w:rFonts w:ascii="Times New Roman" w:hAnsi="Times New Roman" w:cs="Times New Roman"/>
                <w:sz w:val="24"/>
                <w:szCs w:val="24"/>
                <w:lang w:val="ru-RU"/>
              </w:rPr>
            </w:pPr>
            <w:r w:rsidRPr="00472DF1">
              <w:rPr>
                <w:rFonts w:ascii="Times New Roman" w:hAnsi="Times New Roman" w:cs="Times New Roman"/>
                <w:sz w:val="24"/>
                <w:szCs w:val="24"/>
                <w:lang w:val="ru-RU"/>
              </w:rPr>
              <w:t>млн. руб.</w:t>
            </w:r>
          </w:p>
        </w:tc>
        <w:tc>
          <w:tcPr>
            <w:tcW w:w="3402" w:type="dxa"/>
            <w:gridSpan w:val="2"/>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lang w:val="ru-RU"/>
              </w:rPr>
              <w:t>Отработано тыс. че</w:t>
            </w:r>
            <w:r w:rsidRPr="00472DF1">
              <w:rPr>
                <w:rFonts w:ascii="Times New Roman" w:hAnsi="Times New Roman" w:cs="Times New Roman"/>
                <w:sz w:val="24"/>
                <w:szCs w:val="24"/>
              </w:rPr>
              <w:t>л-</w:t>
            </w:r>
            <w:proofErr w:type="spellStart"/>
            <w:r w:rsidRPr="00472DF1">
              <w:rPr>
                <w:rFonts w:ascii="Times New Roman" w:hAnsi="Times New Roman" w:cs="Times New Roman"/>
                <w:sz w:val="24"/>
                <w:szCs w:val="24"/>
              </w:rPr>
              <w:t>дней</w:t>
            </w:r>
            <w:proofErr w:type="spellEnd"/>
          </w:p>
        </w:tc>
      </w:tr>
      <w:tr w:rsidR="00472DF1" w:rsidRPr="00472DF1" w:rsidTr="002A0A52">
        <w:tc>
          <w:tcPr>
            <w:tcW w:w="2235" w:type="dxa"/>
            <w:vMerge/>
            <w:vAlign w:val="center"/>
          </w:tcPr>
          <w:p w:rsidR="00472DF1" w:rsidRPr="00472DF1" w:rsidRDefault="00472DF1" w:rsidP="00472DF1">
            <w:pPr>
              <w:spacing w:after="0" w:line="240" w:lineRule="auto"/>
              <w:jc w:val="center"/>
              <w:rPr>
                <w:rFonts w:ascii="Times New Roman" w:hAnsi="Times New Roman" w:cs="Times New Roman"/>
                <w:sz w:val="24"/>
                <w:szCs w:val="24"/>
              </w:rPr>
            </w:pPr>
          </w:p>
        </w:tc>
        <w:tc>
          <w:tcPr>
            <w:tcW w:w="1682"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 xml:space="preserve">1-й </w:t>
            </w:r>
            <w:proofErr w:type="spellStart"/>
            <w:r w:rsidRPr="00472DF1">
              <w:rPr>
                <w:rFonts w:ascii="Times New Roman" w:hAnsi="Times New Roman" w:cs="Times New Roman"/>
                <w:sz w:val="24"/>
                <w:szCs w:val="24"/>
              </w:rPr>
              <w:t>квартал</w:t>
            </w:r>
            <w:proofErr w:type="spellEnd"/>
          </w:p>
        </w:tc>
        <w:tc>
          <w:tcPr>
            <w:tcW w:w="1701"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 xml:space="preserve">2-й </w:t>
            </w:r>
            <w:proofErr w:type="spellStart"/>
            <w:r w:rsidRPr="00472DF1">
              <w:rPr>
                <w:rFonts w:ascii="Times New Roman" w:hAnsi="Times New Roman" w:cs="Times New Roman"/>
                <w:sz w:val="24"/>
                <w:szCs w:val="24"/>
              </w:rPr>
              <w:t>квартал</w:t>
            </w:r>
            <w:proofErr w:type="spellEnd"/>
          </w:p>
        </w:tc>
        <w:tc>
          <w:tcPr>
            <w:tcW w:w="1701"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 xml:space="preserve">1-й </w:t>
            </w:r>
            <w:proofErr w:type="spellStart"/>
            <w:r w:rsidRPr="00472DF1">
              <w:rPr>
                <w:rFonts w:ascii="Times New Roman" w:hAnsi="Times New Roman" w:cs="Times New Roman"/>
                <w:sz w:val="24"/>
                <w:szCs w:val="24"/>
              </w:rPr>
              <w:t>квартал</w:t>
            </w:r>
            <w:proofErr w:type="spellEnd"/>
          </w:p>
        </w:tc>
        <w:tc>
          <w:tcPr>
            <w:tcW w:w="1701"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 xml:space="preserve">2-й </w:t>
            </w:r>
            <w:proofErr w:type="spellStart"/>
            <w:r w:rsidRPr="00472DF1">
              <w:rPr>
                <w:rFonts w:ascii="Times New Roman" w:hAnsi="Times New Roman" w:cs="Times New Roman"/>
                <w:sz w:val="24"/>
                <w:szCs w:val="24"/>
              </w:rPr>
              <w:t>квартал</w:t>
            </w:r>
            <w:proofErr w:type="spellEnd"/>
          </w:p>
        </w:tc>
      </w:tr>
      <w:tr w:rsidR="00472DF1" w:rsidRPr="00472DF1" w:rsidTr="002A0A52">
        <w:tc>
          <w:tcPr>
            <w:tcW w:w="2235"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 1</w:t>
            </w:r>
          </w:p>
        </w:tc>
        <w:tc>
          <w:tcPr>
            <w:tcW w:w="1682"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7</w:t>
            </w:r>
          </w:p>
        </w:tc>
        <w:tc>
          <w:tcPr>
            <w:tcW w:w="1701"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7,8</w:t>
            </w:r>
          </w:p>
        </w:tc>
        <w:tc>
          <w:tcPr>
            <w:tcW w:w="1701"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3,5</w:t>
            </w:r>
          </w:p>
        </w:tc>
        <w:tc>
          <w:tcPr>
            <w:tcW w:w="1701"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4</w:t>
            </w:r>
          </w:p>
        </w:tc>
      </w:tr>
      <w:tr w:rsidR="00472DF1" w:rsidRPr="00472DF1" w:rsidTr="002A0A52">
        <w:tc>
          <w:tcPr>
            <w:tcW w:w="2235"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 2</w:t>
            </w:r>
          </w:p>
        </w:tc>
        <w:tc>
          <w:tcPr>
            <w:tcW w:w="1682"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2</w:t>
            </w:r>
          </w:p>
        </w:tc>
        <w:tc>
          <w:tcPr>
            <w:tcW w:w="1701"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3</w:t>
            </w:r>
          </w:p>
        </w:tc>
        <w:tc>
          <w:tcPr>
            <w:tcW w:w="1701"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2</w:t>
            </w:r>
          </w:p>
        </w:tc>
        <w:tc>
          <w:tcPr>
            <w:tcW w:w="1701" w:type="dxa"/>
            <w:vAlign w:val="center"/>
          </w:tcPr>
          <w:p w:rsidR="00472DF1" w:rsidRPr="00472DF1" w:rsidRDefault="00472DF1" w:rsidP="00472DF1">
            <w:pPr>
              <w:spacing w:after="0" w:line="240" w:lineRule="auto"/>
              <w:jc w:val="center"/>
              <w:rPr>
                <w:rFonts w:ascii="Times New Roman" w:hAnsi="Times New Roman" w:cs="Times New Roman"/>
                <w:sz w:val="24"/>
                <w:szCs w:val="24"/>
              </w:rPr>
            </w:pPr>
            <w:r w:rsidRPr="00472DF1">
              <w:rPr>
                <w:rFonts w:ascii="Times New Roman" w:hAnsi="Times New Roman" w:cs="Times New Roman"/>
                <w:sz w:val="24"/>
                <w:szCs w:val="24"/>
              </w:rPr>
              <w:t>2,4</w:t>
            </w:r>
          </w:p>
        </w:tc>
      </w:tr>
    </w:tbl>
    <w:p w:rsidR="00472DF1" w:rsidRPr="00472DF1" w:rsidRDefault="00472DF1" w:rsidP="00472DF1">
      <w:pPr>
        <w:spacing w:after="0" w:line="240" w:lineRule="auto"/>
        <w:ind w:firstLine="708"/>
        <w:jc w:val="both"/>
        <w:rPr>
          <w:rFonts w:ascii="Times New Roman" w:hAnsi="Times New Roman" w:cs="Times New Roman"/>
          <w:sz w:val="24"/>
          <w:szCs w:val="24"/>
        </w:rPr>
      </w:pPr>
    </w:p>
    <w:p w:rsidR="00472DF1" w:rsidRPr="00472DF1" w:rsidRDefault="00472DF1" w:rsidP="00472DF1">
      <w:pPr>
        <w:spacing w:after="0" w:line="240" w:lineRule="auto"/>
        <w:ind w:firstLine="708"/>
        <w:jc w:val="both"/>
        <w:rPr>
          <w:rFonts w:ascii="Times New Roman" w:hAnsi="Times New Roman" w:cs="Times New Roman"/>
          <w:sz w:val="24"/>
          <w:szCs w:val="24"/>
        </w:rPr>
      </w:pPr>
      <w:proofErr w:type="spellStart"/>
      <w:r w:rsidRPr="00472DF1">
        <w:rPr>
          <w:rFonts w:ascii="Times New Roman" w:hAnsi="Times New Roman" w:cs="Times New Roman"/>
          <w:sz w:val="24"/>
          <w:szCs w:val="24"/>
        </w:rPr>
        <w:t>Определить</w:t>
      </w:r>
      <w:proofErr w:type="spellEnd"/>
      <w:r w:rsidRPr="00472DF1">
        <w:rPr>
          <w:rFonts w:ascii="Times New Roman" w:hAnsi="Times New Roman" w:cs="Times New Roman"/>
          <w:sz w:val="24"/>
          <w:szCs w:val="24"/>
        </w:rPr>
        <w:t>:</w:t>
      </w:r>
    </w:p>
    <w:p w:rsidR="00472DF1" w:rsidRPr="00472DF1" w:rsidRDefault="00472DF1" w:rsidP="00472DF1">
      <w:pPr>
        <w:numPr>
          <w:ilvl w:val="0"/>
          <w:numId w:val="53"/>
        </w:numPr>
        <w:tabs>
          <w:tab w:val="left" w:pos="426"/>
        </w:tabs>
        <w:spacing w:after="0" w:line="240" w:lineRule="auto"/>
        <w:jc w:val="both"/>
        <w:rPr>
          <w:rFonts w:ascii="Times New Roman" w:hAnsi="Times New Roman" w:cs="Times New Roman"/>
          <w:sz w:val="24"/>
          <w:szCs w:val="24"/>
        </w:rPr>
      </w:pPr>
      <w:proofErr w:type="spellStart"/>
      <w:r w:rsidRPr="00472DF1">
        <w:rPr>
          <w:rFonts w:ascii="Times New Roman" w:hAnsi="Times New Roman" w:cs="Times New Roman"/>
          <w:sz w:val="24"/>
          <w:szCs w:val="24"/>
        </w:rPr>
        <w:t>Индивидуальные</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индексы</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производительности</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труда</w:t>
      </w:r>
      <w:proofErr w:type="spellEnd"/>
      <w:r w:rsidRPr="00472DF1">
        <w:rPr>
          <w:rFonts w:ascii="Times New Roman" w:hAnsi="Times New Roman" w:cs="Times New Roman"/>
          <w:sz w:val="24"/>
          <w:szCs w:val="24"/>
        </w:rPr>
        <w:t>;</w:t>
      </w:r>
    </w:p>
    <w:p w:rsidR="00472DF1" w:rsidRPr="00472DF1" w:rsidRDefault="00472DF1" w:rsidP="00472DF1">
      <w:pPr>
        <w:numPr>
          <w:ilvl w:val="0"/>
          <w:numId w:val="53"/>
        </w:numPr>
        <w:tabs>
          <w:tab w:val="left" w:pos="426"/>
        </w:tabs>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Общие индексы производительности труда (постоянного и переменного состава, структурных сдвигов);</w:t>
      </w:r>
    </w:p>
    <w:p w:rsidR="00472DF1" w:rsidRPr="00472DF1" w:rsidRDefault="00472DF1" w:rsidP="00472DF1">
      <w:pPr>
        <w:numPr>
          <w:ilvl w:val="0"/>
          <w:numId w:val="53"/>
        </w:numPr>
        <w:tabs>
          <w:tab w:val="left" w:pos="426"/>
        </w:tabs>
        <w:spacing w:after="0" w:line="240" w:lineRule="auto"/>
        <w:jc w:val="both"/>
        <w:rPr>
          <w:rFonts w:ascii="Times New Roman" w:hAnsi="Times New Roman" w:cs="Times New Roman"/>
          <w:sz w:val="24"/>
          <w:szCs w:val="24"/>
        </w:rPr>
      </w:pPr>
      <w:proofErr w:type="spellStart"/>
      <w:r w:rsidRPr="00472DF1">
        <w:rPr>
          <w:rFonts w:ascii="Times New Roman" w:hAnsi="Times New Roman" w:cs="Times New Roman"/>
          <w:sz w:val="24"/>
          <w:szCs w:val="24"/>
        </w:rPr>
        <w:t>Индекс</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валовой</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продукции</w:t>
      </w:r>
      <w:proofErr w:type="spellEnd"/>
      <w:r w:rsidRPr="00472DF1">
        <w:rPr>
          <w:rFonts w:ascii="Times New Roman" w:hAnsi="Times New Roman" w:cs="Times New Roman"/>
          <w:sz w:val="24"/>
          <w:szCs w:val="24"/>
        </w:rPr>
        <w:t>;</w:t>
      </w:r>
    </w:p>
    <w:p w:rsidR="00472DF1" w:rsidRPr="00472DF1" w:rsidRDefault="00472DF1" w:rsidP="00472DF1">
      <w:pPr>
        <w:numPr>
          <w:ilvl w:val="0"/>
          <w:numId w:val="53"/>
        </w:numPr>
        <w:tabs>
          <w:tab w:val="left" w:pos="426"/>
        </w:tabs>
        <w:spacing w:after="0" w:line="240" w:lineRule="auto"/>
        <w:jc w:val="both"/>
        <w:rPr>
          <w:rFonts w:ascii="Times New Roman" w:hAnsi="Times New Roman" w:cs="Times New Roman"/>
          <w:sz w:val="24"/>
          <w:szCs w:val="24"/>
        </w:rPr>
      </w:pPr>
      <w:proofErr w:type="spellStart"/>
      <w:r w:rsidRPr="00472DF1">
        <w:rPr>
          <w:rFonts w:ascii="Times New Roman" w:hAnsi="Times New Roman" w:cs="Times New Roman"/>
          <w:sz w:val="24"/>
          <w:szCs w:val="24"/>
        </w:rPr>
        <w:t>Индекс</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затрат</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труда</w:t>
      </w:r>
      <w:proofErr w:type="spellEnd"/>
      <w:r w:rsidRPr="00472DF1">
        <w:rPr>
          <w:rFonts w:ascii="Times New Roman" w:hAnsi="Times New Roman" w:cs="Times New Roman"/>
          <w:sz w:val="24"/>
          <w:szCs w:val="24"/>
        </w:rPr>
        <w:t>;</w:t>
      </w:r>
    </w:p>
    <w:p w:rsidR="00472DF1" w:rsidRPr="00472DF1" w:rsidRDefault="00472DF1" w:rsidP="00472DF1">
      <w:pPr>
        <w:numPr>
          <w:ilvl w:val="0"/>
          <w:numId w:val="53"/>
        </w:numPr>
        <w:tabs>
          <w:tab w:val="left" w:pos="426"/>
        </w:tabs>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Абсолютное изменение валовой продукции в отчетном периоде по сравнению с базисным, общее и вызванное изменением средней выработки и затрат труда.</w:t>
      </w:r>
    </w:p>
    <w:p w:rsidR="00472DF1" w:rsidRPr="00472DF1" w:rsidRDefault="00472DF1" w:rsidP="00472DF1">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p>
    <w:p w:rsidR="00472DF1" w:rsidRPr="00472DF1" w:rsidRDefault="00472DF1" w:rsidP="00472DF1">
      <w:pPr>
        <w:spacing w:after="0" w:line="240" w:lineRule="auto"/>
        <w:jc w:val="both"/>
        <w:rPr>
          <w:rFonts w:ascii="Times New Roman" w:eastAsiaTheme="minorHAnsi" w:hAnsi="Times New Roman" w:cs="Times New Roman"/>
          <w:color w:val="000000"/>
          <w:sz w:val="24"/>
          <w:szCs w:val="24"/>
          <w:lang w:val="ru-RU"/>
        </w:rPr>
      </w:pPr>
      <w:r w:rsidRPr="00472DF1">
        <w:rPr>
          <w:rFonts w:ascii="Times New Roman" w:eastAsiaTheme="minorHAnsi" w:hAnsi="Times New Roman" w:cs="Times New Roman"/>
          <w:color w:val="000000"/>
          <w:sz w:val="24"/>
          <w:szCs w:val="24"/>
          <w:lang w:val="ru-RU"/>
        </w:rPr>
        <w:t>Задача 47. Имеются следующие условные данные:</w:t>
      </w:r>
    </w:p>
    <w:tbl>
      <w:tblPr>
        <w:tblW w:w="0" w:type="auto"/>
        <w:jc w:val="center"/>
        <w:tblInd w:w="-20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0"/>
        <w:gridCol w:w="2070"/>
        <w:gridCol w:w="2070"/>
      </w:tblGrid>
      <w:tr w:rsidR="00472DF1" w:rsidRPr="00472DF1" w:rsidTr="002A0A52">
        <w:trPr>
          <w:trHeight w:val="381"/>
          <w:jc w:val="center"/>
        </w:trPr>
        <w:tc>
          <w:tcPr>
            <w:tcW w:w="5400"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Показатель</w:t>
            </w:r>
          </w:p>
        </w:tc>
        <w:tc>
          <w:tcPr>
            <w:tcW w:w="207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Базисный период</w:t>
            </w:r>
          </w:p>
        </w:tc>
        <w:tc>
          <w:tcPr>
            <w:tcW w:w="207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Отчетный период</w:t>
            </w:r>
          </w:p>
        </w:tc>
      </w:tr>
      <w:tr w:rsidR="00472DF1" w:rsidRPr="00472DF1" w:rsidTr="002A0A52">
        <w:trPr>
          <w:trHeight w:val="1159"/>
          <w:jc w:val="center"/>
        </w:trPr>
        <w:tc>
          <w:tcPr>
            <w:tcW w:w="54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472DF1" w:rsidRPr="00472DF1" w:rsidRDefault="00472DF1" w:rsidP="00472DF1">
            <w:p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Валовой внутренний продукт:</w:t>
            </w:r>
          </w:p>
          <w:p w:rsidR="00472DF1" w:rsidRPr="00472DF1" w:rsidRDefault="00472DF1" w:rsidP="00472DF1">
            <w:p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в текущих ценах</w:t>
            </w:r>
          </w:p>
          <w:p w:rsidR="00472DF1" w:rsidRPr="00472DF1" w:rsidRDefault="00472DF1" w:rsidP="00472DF1">
            <w:p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в сопоставимых ценах</w:t>
            </w:r>
          </w:p>
          <w:p w:rsidR="00472DF1" w:rsidRPr="00472DF1" w:rsidRDefault="00472DF1" w:rsidP="00472DF1">
            <w:pPr>
              <w:spacing w:after="0" w:line="240" w:lineRule="auto"/>
              <w:jc w:val="both"/>
              <w:rPr>
                <w:rFonts w:ascii="Times New Roman" w:eastAsiaTheme="minorHAnsi" w:hAnsi="Times New Roman" w:cs="Times New Roman"/>
                <w:spacing w:val="-2"/>
                <w:sz w:val="24"/>
                <w:szCs w:val="24"/>
                <w:lang w:val="ru-RU"/>
              </w:rPr>
            </w:pPr>
            <w:r w:rsidRPr="00472DF1">
              <w:rPr>
                <w:rFonts w:ascii="Times New Roman" w:eastAsiaTheme="minorHAnsi" w:hAnsi="Times New Roman" w:cs="Times New Roman"/>
                <w:spacing w:val="-2"/>
                <w:sz w:val="24"/>
                <w:szCs w:val="24"/>
                <w:lang w:val="ru-RU"/>
              </w:rPr>
              <w:t>Денежная масса в обращении в среднем за период</w:t>
            </w:r>
          </w:p>
          <w:p w:rsidR="00472DF1" w:rsidRPr="00472DF1" w:rsidRDefault="00472DF1" w:rsidP="00472DF1">
            <w:p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Наличные деньги</w:t>
            </w:r>
          </w:p>
        </w:tc>
        <w:tc>
          <w:tcPr>
            <w:tcW w:w="20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 </w:t>
            </w:r>
          </w:p>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182</w:t>
            </w:r>
          </w:p>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164</w:t>
            </w:r>
          </w:p>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60</w:t>
            </w:r>
          </w:p>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20</w:t>
            </w:r>
          </w:p>
        </w:tc>
        <w:tc>
          <w:tcPr>
            <w:tcW w:w="20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 </w:t>
            </w:r>
          </w:p>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200</w:t>
            </w:r>
          </w:p>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190</w:t>
            </w:r>
          </w:p>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80</w:t>
            </w:r>
          </w:p>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25</w:t>
            </w:r>
          </w:p>
        </w:tc>
      </w:tr>
    </w:tbl>
    <w:p w:rsidR="00472DF1" w:rsidRPr="00472DF1" w:rsidRDefault="00472DF1" w:rsidP="00472DF1">
      <w:pPr>
        <w:spacing w:after="0" w:line="240" w:lineRule="auto"/>
        <w:jc w:val="both"/>
        <w:rPr>
          <w:rFonts w:ascii="Times New Roman" w:eastAsiaTheme="minorHAnsi" w:hAnsi="Times New Roman" w:cs="Times New Roman"/>
          <w:color w:val="000000"/>
          <w:sz w:val="24"/>
          <w:szCs w:val="24"/>
          <w:lang w:val="ru-RU"/>
        </w:rPr>
      </w:pPr>
    </w:p>
    <w:p w:rsidR="00472DF1" w:rsidRPr="00472DF1" w:rsidRDefault="00472DF1" w:rsidP="00472DF1">
      <w:pPr>
        <w:spacing w:after="0" w:line="240" w:lineRule="auto"/>
        <w:jc w:val="both"/>
        <w:rPr>
          <w:rFonts w:ascii="Times New Roman" w:eastAsiaTheme="minorHAnsi" w:hAnsi="Times New Roman" w:cs="Times New Roman"/>
          <w:color w:val="000000"/>
          <w:sz w:val="24"/>
          <w:szCs w:val="24"/>
          <w:lang w:val="ru-RU"/>
        </w:rPr>
      </w:pPr>
      <w:r w:rsidRPr="00472DF1">
        <w:rPr>
          <w:rFonts w:ascii="Times New Roman" w:eastAsiaTheme="minorHAnsi" w:hAnsi="Times New Roman" w:cs="Times New Roman"/>
          <w:color w:val="000000"/>
          <w:sz w:val="24"/>
          <w:szCs w:val="24"/>
          <w:lang w:val="ru-RU"/>
        </w:rPr>
        <w:t>Определите:</w:t>
      </w:r>
    </w:p>
    <w:p w:rsidR="00472DF1" w:rsidRPr="00472DF1" w:rsidRDefault="00472DF1" w:rsidP="00472DF1">
      <w:pPr>
        <w:spacing w:after="0" w:line="240" w:lineRule="auto"/>
        <w:jc w:val="both"/>
        <w:rPr>
          <w:rFonts w:ascii="Times New Roman" w:eastAsiaTheme="minorHAnsi" w:hAnsi="Times New Roman" w:cs="Times New Roman"/>
          <w:color w:val="000000"/>
          <w:sz w:val="24"/>
          <w:szCs w:val="24"/>
          <w:lang w:val="ru-RU"/>
        </w:rPr>
      </w:pPr>
      <w:r w:rsidRPr="00472DF1">
        <w:rPr>
          <w:rFonts w:ascii="Times New Roman" w:eastAsiaTheme="minorHAnsi" w:hAnsi="Times New Roman" w:cs="Times New Roman"/>
          <w:color w:val="000000"/>
          <w:sz w:val="24"/>
          <w:szCs w:val="24"/>
          <w:lang w:val="ru-RU"/>
        </w:rPr>
        <w:t>1) показатели оборачиваемости денежной массы (количество оборотов и продолжительность одного оборота);</w:t>
      </w:r>
    </w:p>
    <w:p w:rsidR="00472DF1" w:rsidRPr="00472DF1" w:rsidRDefault="00472DF1" w:rsidP="00472DF1">
      <w:pPr>
        <w:spacing w:after="0" w:line="240" w:lineRule="auto"/>
        <w:jc w:val="both"/>
        <w:rPr>
          <w:rFonts w:ascii="Times New Roman" w:eastAsiaTheme="minorHAnsi" w:hAnsi="Times New Roman" w:cs="Times New Roman"/>
          <w:color w:val="000000"/>
          <w:sz w:val="24"/>
          <w:szCs w:val="24"/>
          <w:lang w:val="ru-RU"/>
        </w:rPr>
      </w:pPr>
      <w:r w:rsidRPr="00472DF1">
        <w:rPr>
          <w:rFonts w:ascii="Times New Roman" w:eastAsiaTheme="minorHAnsi" w:hAnsi="Times New Roman" w:cs="Times New Roman"/>
          <w:color w:val="000000"/>
          <w:sz w:val="24"/>
          <w:szCs w:val="24"/>
          <w:lang w:val="ru-RU"/>
        </w:rPr>
        <w:t>2) индекс-дефлятор ВВП;</w:t>
      </w:r>
    </w:p>
    <w:p w:rsidR="00472DF1" w:rsidRPr="00472DF1" w:rsidRDefault="00472DF1" w:rsidP="00472DF1">
      <w:pPr>
        <w:spacing w:after="0" w:line="240" w:lineRule="auto"/>
        <w:jc w:val="both"/>
        <w:rPr>
          <w:rFonts w:ascii="Times New Roman" w:eastAsiaTheme="minorHAnsi" w:hAnsi="Times New Roman" w:cs="Times New Roman"/>
          <w:color w:val="000000"/>
          <w:sz w:val="24"/>
          <w:szCs w:val="24"/>
          <w:lang w:val="ru-RU"/>
        </w:rPr>
      </w:pPr>
      <w:r w:rsidRPr="00472DF1">
        <w:rPr>
          <w:rFonts w:ascii="Times New Roman" w:eastAsiaTheme="minorHAnsi" w:hAnsi="Times New Roman" w:cs="Times New Roman"/>
          <w:color w:val="000000"/>
          <w:sz w:val="24"/>
          <w:szCs w:val="24"/>
          <w:lang w:val="ru-RU"/>
        </w:rPr>
        <w:t>3) индексы ВВП (в текущих и постоянных ценах), объема денежной массы и ее оборачиваемости.</w:t>
      </w:r>
    </w:p>
    <w:p w:rsidR="00472DF1" w:rsidRPr="00472DF1" w:rsidRDefault="00472DF1" w:rsidP="00472DF1">
      <w:pPr>
        <w:spacing w:after="0" w:line="240" w:lineRule="auto"/>
        <w:jc w:val="both"/>
        <w:rPr>
          <w:rFonts w:ascii="Times New Roman" w:eastAsiaTheme="minorHAnsi" w:hAnsi="Times New Roman" w:cs="Times New Roman"/>
          <w:color w:val="000000"/>
          <w:sz w:val="24"/>
          <w:szCs w:val="24"/>
          <w:lang w:val="ru-RU"/>
        </w:rPr>
      </w:pPr>
      <w:r w:rsidRPr="00472DF1">
        <w:rPr>
          <w:rFonts w:ascii="Times New Roman" w:eastAsiaTheme="minorHAnsi" w:hAnsi="Times New Roman" w:cs="Times New Roman"/>
          <w:color w:val="000000"/>
          <w:sz w:val="24"/>
          <w:szCs w:val="24"/>
          <w:lang w:val="ru-RU"/>
        </w:rPr>
        <w:t>4) скорость обращения денежной массы;</w:t>
      </w:r>
    </w:p>
    <w:p w:rsidR="00472DF1" w:rsidRPr="00472DF1" w:rsidRDefault="00472DF1" w:rsidP="00472DF1">
      <w:pPr>
        <w:spacing w:after="0" w:line="240" w:lineRule="auto"/>
        <w:jc w:val="both"/>
        <w:rPr>
          <w:rFonts w:ascii="Times New Roman" w:eastAsiaTheme="minorHAnsi" w:hAnsi="Times New Roman" w:cs="Times New Roman"/>
          <w:color w:val="000000"/>
          <w:sz w:val="24"/>
          <w:szCs w:val="24"/>
          <w:lang w:val="ru-RU"/>
        </w:rPr>
      </w:pPr>
      <w:r w:rsidRPr="00472DF1">
        <w:rPr>
          <w:rFonts w:ascii="Times New Roman" w:eastAsiaTheme="minorHAnsi" w:hAnsi="Times New Roman" w:cs="Times New Roman"/>
          <w:color w:val="000000"/>
          <w:sz w:val="24"/>
          <w:szCs w:val="24"/>
          <w:lang w:val="ru-RU"/>
        </w:rPr>
        <w:t>5) скорость обращения наличности;</w:t>
      </w:r>
    </w:p>
    <w:p w:rsidR="00472DF1" w:rsidRPr="00472DF1" w:rsidRDefault="00472DF1" w:rsidP="00472DF1">
      <w:pPr>
        <w:spacing w:after="0" w:line="240" w:lineRule="auto"/>
        <w:jc w:val="both"/>
        <w:rPr>
          <w:rFonts w:ascii="Times New Roman" w:eastAsiaTheme="minorHAnsi" w:hAnsi="Times New Roman" w:cs="Times New Roman"/>
          <w:color w:val="000000"/>
          <w:sz w:val="24"/>
          <w:szCs w:val="24"/>
          <w:lang w:val="ru-RU"/>
        </w:rPr>
      </w:pPr>
      <w:r w:rsidRPr="00472DF1">
        <w:rPr>
          <w:rFonts w:ascii="Times New Roman" w:eastAsiaTheme="minorHAnsi" w:hAnsi="Times New Roman" w:cs="Times New Roman"/>
          <w:color w:val="000000"/>
          <w:sz w:val="24"/>
          <w:szCs w:val="24"/>
          <w:lang w:val="ru-RU"/>
        </w:rPr>
        <w:t>6) долю наличности в общем объеме денежной массы;</w:t>
      </w:r>
    </w:p>
    <w:p w:rsidR="00472DF1" w:rsidRPr="00472DF1" w:rsidRDefault="00472DF1" w:rsidP="00472DF1">
      <w:pPr>
        <w:spacing w:after="0" w:line="240" w:lineRule="auto"/>
        <w:jc w:val="both"/>
        <w:rPr>
          <w:rFonts w:ascii="Times New Roman" w:eastAsiaTheme="minorHAnsi" w:hAnsi="Times New Roman" w:cs="Times New Roman"/>
          <w:color w:val="000000"/>
          <w:sz w:val="24"/>
          <w:szCs w:val="24"/>
          <w:lang w:val="ru-RU"/>
        </w:rPr>
      </w:pPr>
      <w:r w:rsidRPr="00472DF1">
        <w:rPr>
          <w:rFonts w:ascii="Times New Roman" w:eastAsiaTheme="minorHAnsi" w:hAnsi="Times New Roman" w:cs="Times New Roman"/>
          <w:color w:val="000000"/>
          <w:sz w:val="24"/>
          <w:szCs w:val="24"/>
          <w:lang w:val="ru-RU"/>
        </w:rPr>
        <w:t>7) абсолютное изменение скорости обращения денежной массы за счет изменения следующих факторов:</w:t>
      </w:r>
    </w:p>
    <w:p w:rsidR="00472DF1" w:rsidRPr="00472DF1" w:rsidRDefault="00472DF1" w:rsidP="00472DF1">
      <w:pPr>
        <w:spacing w:after="0" w:line="240" w:lineRule="auto"/>
        <w:jc w:val="both"/>
        <w:rPr>
          <w:rFonts w:ascii="Times New Roman" w:eastAsiaTheme="minorHAnsi" w:hAnsi="Times New Roman" w:cs="Times New Roman"/>
          <w:color w:val="000000"/>
          <w:sz w:val="24"/>
          <w:szCs w:val="24"/>
          <w:lang w:val="ru-RU"/>
        </w:rPr>
      </w:pPr>
      <w:r w:rsidRPr="00472DF1">
        <w:rPr>
          <w:rFonts w:ascii="Times New Roman" w:eastAsiaTheme="minorHAnsi" w:hAnsi="Times New Roman" w:cs="Times New Roman"/>
          <w:color w:val="000000"/>
          <w:sz w:val="24"/>
          <w:szCs w:val="24"/>
          <w:lang w:val="ru-RU"/>
        </w:rPr>
        <w:t>а) количества оборотов наличных денег;</w:t>
      </w:r>
    </w:p>
    <w:p w:rsidR="00472DF1" w:rsidRPr="00472DF1" w:rsidRDefault="00472DF1" w:rsidP="00472DF1">
      <w:pPr>
        <w:spacing w:after="0" w:line="240" w:lineRule="auto"/>
        <w:jc w:val="both"/>
        <w:rPr>
          <w:rFonts w:ascii="Times New Roman" w:eastAsiaTheme="minorHAnsi" w:hAnsi="Times New Roman" w:cs="Times New Roman"/>
          <w:color w:val="000000"/>
          <w:sz w:val="24"/>
          <w:szCs w:val="24"/>
          <w:lang w:val="ru-RU"/>
        </w:rPr>
      </w:pPr>
      <w:r w:rsidRPr="00472DF1">
        <w:rPr>
          <w:rFonts w:ascii="Times New Roman" w:eastAsiaTheme="minorHAnsi" w:hAnsi="Times New Roman" w:cs="Times New Roman"/>
          <w:color w:val="000000"/>
          <w:sz w:val="24"/>
          <w:szCs w:val="24"/>
          <w:lang w:val="ru-RU"/>
        </w:rPr>
        <w:t>б) доли наличности в общем объеме денежной массы.</w:t>
      </w:r>
    </w:p>
    <w:p w:rsidR="00472DF1" w:rsidRPr="00472DF1" w:rsidRDefault="00472DF1" w:rsidP="00472DF1">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p w:rsidR="00472DF1" w:rsidRPr="00472DF1" w:rsidRDefault="00472DF1" w:rsidP="00472DF1">
      <w:p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Задача 48. Коммерческий банк «</w:t>
      </w:r>
      <w:proofErr w:type="spellStart"/>
      <w:r w:rsidRPr="00472DF1">
        <w:rPr>
          <w:rFonts w:ascii="Times New Roman" w:eastAsiaTheme="minorHAnsi" w:hAnsi="Times New Roman" w:cs="Times New Roman"/>
          <w:sz w:val="24"/>
          <w:szCs w:val="24"/>
          <w:lang w:val="ru-RU"/>
        </w:rPr>
        <w:t>Инвестпром</w:t>
      </w:r>
      <w:proofErr w:type="spellEnd"/>
      <w:r w:rsidRPr="00472DF1">
        <w:rPr>
          <w:rFonts w:ascii="Times New Roman" w:eastAsiaTheme="minorHAnsi" w:hAnsi="Times New Roman" w:cs="Times New Roman"/>
          <w:sz w:val="24"/>
          <w:szCs w:val="24"/>
          <w:lang w:val="ru-RU"/>
        </w:rPr>
        <w:t>» выдал предприятию шесть кредитов: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992"/>
        <w:gridCol w:w="992"/>
        <w:gridCol w:w="992"/>
        <w:gridCol w:w="992"/>
        <w:gridCol w:w="992"/>
        <w:gridCol w:w="993"/>
      </w:tblGrid>
      <w:tr w:rsidR="00472DF1" w:rsidRPr="00472DF1" w:rsidTr="002A0A52">
        <w:trPr>
          <w:cantSplit/>
        </w:trPr>
        <w:tc>
          <w:tcPr>
            <w:tcW w:w="3794" w:type="dxa"/>
          </w:tcPr>
          <w:p w:rsidR="00472DF1" w:rsidRPr="00472DF1" w:rsidRDefault="00472DF1" w:rsidP="00472DF1">
            <w:pPr>
              <w:keepNext/>
              <w:keepLines/>
              <w:spacing w:before="200" w:after="0"/>
              <w:outlineLvl w:val="1"/>
              <w:rPr>
                <w:rFonts w:ascii="Times New Roman" w:eastAsia="Times New Roman" w:hAnsi="Times New Roman" w:cs="Times New Roman"/>
                <w:bCs/>
                <w:color w:val="000000" w:themeColor="text1"/>
                <w:sz w:val="24"/>
                <w:szCs w:val="24"/>
                <w:lang w:eastAsia="ru-RU"/>
              </w:rPr>
            </w:pPr>
            <w:proofErr w:type="spellStart"/>
            <w:r w:rsidRPr="00472DF1">
              <w:rPr>
                <w:rFonts w:ascii="Times New Roman" w:eastAsia="Times New Roman" w:hAnsi="Times New Roman" w:cs="Times New Roman"/>
                <w:bCs/>
                <w:color w:val="000000" w:themeColor="text1"/>
                <w:sz w:val="24"/>
                <w:szCs w:val="24"/>
                <w:lang w:eastAsia="ru-RU"/>
              </w:rPr>
              <w:t>Параметр</w:t>
            </w:r>
            <w:proofErr w:type="spellEnd"/>
          </w:p>
        </w:tc>
        <w:tc>
          <w:tcPr>
            <w:tcW w:w="992"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Кредит № 1</w:t>
            </w:r>
          </w:p>
        </w:tc>
        <w:tc>
          <w:tcPr>
            <w:tcW w:w="992"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Кредит № 2</w:t>
            </w:r>
          </w:p>
        </w:tc>
        <w:tc>
          <w:tcPr>
            <w:tcW w:w="992"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Кредит № 3</w:t>
            </w:r>
          </w:p>
        </w:tc>
        <w:tc>
          <w:tcPr>
            <w:tcW w:w="992"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Кредит № 4</w:t>
            </w:r>
          </w:p>
        </w:tc>
        <w:tc>
          <w:tcPr>
            <w:tcW w:w="992"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Кредит № 5</w:t>
            </w:r>
          </w:p>
        </w:tc>
        <w:tc>
          <w:tcPr>
            <w:tcW w:w="993"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Кредит № 6</w:t>
            </w:r>
          </w:p>
        </w:tc>
      </w:tr>
      <w:tr w:rsidR="00472DF1" w:rsidRPr="00472DF1" w:rsidTr="002A0A52">
        <w:trPr>
          <w:cantSplit/>
        </w:trPr>
        <w:tc>
          <w:tcPr>
            <w:tcW w:w="3794" w:type="dxa"/>
          </w:tcPr>
          <w:p w:rsidR="00472DF1" w:rsidRPr="00472DF1" w:rsidRDefault="00472DF1" w:rsidP="00472DF1">
            <w:p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Размер кредита</w:t>
            </w:r>
            <w:proofErr w:type="gramStart"/>
            <w:r w:rsidRPr="00472DF1">
              <w:rPr>
                <w:rFonts w:ascii="Times New Roman" w:eastAsiaTheme="minorHAnsi" w:hAnsi="Times New Roman" w:cs="Times New Roman"/>
                <w:sz w:val="24"/>
                <w:szCs w:val="24"/>
                <w:lang w:val="ru-RU"/>
              </w:rPr>
              <w:t xml:space="preserve"> (</w:t>
            </w:r>
            <w:r w:rsidRPr="00472DF1">
              <w:rPr>
                <w:rFonts w:ascii="Times New Roman" w:eastAsiaTheme="minorHAnsi" w:hAnsi="Times New Roman" w:cs="Times New Roman"/>
                <w:position w:val="-12"/>
                <w:sz w:val="24"/>
                <w:szCs w:val="24"/>
                <w:lang w:val="ru-RU"/>
              </w:rPr>
              <w:object w:dxaOrig="240" w:dyaOrig="360">
                <v:shape id="_x0000_i1030" type="#_x0000_t75" style="width:12.75pt;height:17.25pt" o:ole="" fillcolor="window">
                  <v:imagedata r:id="rId20" o:title=""/>
                </v:shape>
                <o:OLEObject Type="Embed" ProgID="Equation.3" ShapeID="_x0000_i1030" DrawAspect="Content" ObjectID="_1601190590" r:id="rId21"/>
              </w:object>
            </w:r>
            <w:r w:rsidRPr="00472DF1">
              <w:rPr>
                <w:rFonts w:ascii="Times New Roman" w:eastAsiaTheme="minorHAnsi" w:hAnsi="Times New Roman" w:cs="Times New Roman"/>
                <w:sz w:val="24"/>
                <w:szCs w:val="24"/>
                <w:lang w:val="ru-RU"/>
              </w:rPr>
              <w:t xml:space="preserve">), </w:t>
            </w:r>
            <w:proofErr w:type="gramEnd"/>
            <w:r w:rsidRPr="00472DF1">
              <w:rPr>
                <w:rFonts w:ascii="Times New Roman" w:eastAsiaTheme="minorHAnsi" w:hAnsi="Times New Roman" w:cs="Times New Roman"/>
                <w:sz w:val="24"/>
                <w:szCs w:val="24"/>
                <w:lang w:val="ru-RU"/>
              </w:rPr>
              <w:t>тыс. руб.</w:t>
            </w:r>
          </w:p>
        </w:tc>
        <w:tc>
          <w:tcPr>
            <w:tcW w:w="992"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150</w:t>
            </w:r>
          </w:p>
        </w:tc>
        <w:tc>
          <w:tcPr>
            <w:tcW w:w="992"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300</w:t>
            </w:r>
          </w:p>
        </w:tc>
        <w:tc>
          <w:tcPr>
            <w:tcW w:w="992"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800</w:t>
            </w:r>
          </w:p>
        </w:tc>
        <w:tc>
          <w:tcPr>
            <w:tcW w:w="992"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1500</w:t>
            </w:r>
          </w:p>
        </w:tc>
        <w:tc>
          <w:tcPr>
            <w:tcW w:w="992"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260</w:t>
            </w:r>
          </w:p>
        </w:tc>
        <w:tc>
          <w:tcPr>
            <w:tcW w:w="993"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1200</w:t>
            </w:r>
          </w:p>
        </w:tc>
      </w:tr>
      <w:tr w:rsidR="00472DF1" w:rsidRPr="00472DF1" w:rsidTr="002A0A52">
        <w:trPr>
          <w:cantSplit/>
        </w:trPr>
        <w:tc>
          <w:tcPr>
            <w:tcW w:w="3794" w:type="dxa"/>
          </w:tcPr>
          <w:p w:rsidR="00472DF1" w:rsidRPr="00472DF1" w:rsidRDefault="00472DF1" w:rsidP="00472DF1">
            <w:p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Годовая процентная ставка</w:t>
            </w:r>
            <w:proofErr w:type="gramStart"/>
            <w:r w:rsidRPr="00472DF1">
              <w:rPr>
                <w:rFonts w:ascii="Times New Roman" w:eastAsiaTheme="minorHAnsi" w:hAnsi="Times New Roman" w:cs="Times New Roman"/>
                <w:sz w:val="24"/>
                <w:szCs w:val="24"/>
                <w:lang w:val="ru-RU"/>
              </w:rPr>
              <w:t>, (</w:t>
            </w:r>
            <w:r w:rsidRPr="00472DF1">
              <w:rPr>
                <w:rFonts w:ascii="Times New Roman" w:eastAsiaTheme="minorHAnsi" w:hAnsi="Times New Roman" w:cs="Times New Roman"/>
                <w:position w:val="-6"/>
                <w:sz w:val="24"/>
                <w:szCs w:val="24"/>
                <w:lang w:val="ru-RU"/>
              </w:rPr>
              <w:object w:dxaOrig="139" w:dyaOrig="260">
                <v:shape id="_x0000_i1031" type="#_x0000_t75" style="width:7.5pt;height:12.75pt" o:ole="" fillcolor="window">
                  <v:imagedata r:id="rId22" o:title=""/>
                </v:shape>
                <o:OLEObject Type="Embed" ProgID="Equation.3" ShapeID="_x0000_i1031" DrawAspect="Content" ObjectID="_1601190591" r:id="rId23"/>
              </w:object>
            </w:r>
            <w:r w:rsidRPr="00472DF1">
              <w:rPr>
                <w:rFonts w:ascii="Times New Roman" w:eastAsiaTheme="minorHAnsi" w:hAnsi="Times New Roman" w:cs="Times New Roman"/>
                <w:sz w:val="24"/>
                <w:szCs w:val="24"/>
                <w:lang w:val="ru-RU"/>
              </w:rPr>
              <w:t>), %</w:t>
            </w:r>
            <w:proofErr w:type="gramEnd"/>
          </w:p>
        </w:tc>
        <w:tc>
          <w:tcPr>
            <w:tcW w:w="992"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18</w:t>
            </w:r>
          </w:p>
        </w:tc>
        <w:tc>
          <w:tcPr>
            <w:tcW w:w="992"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22</w:t>
            </w:r>
          </w:p>
        </w:tc>
        <w:tc>
          <w:tcPr>
            <w:tcW w:w="992"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25</w:t>
            </w:r>
          </w:p>
        </w:tc>
        <w:tc>
          <w:tcPr>
            <w:tcW w:w="992"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27</w:t>
            </w:r>
          </w:p>
        </w:tc>
        <w:tc>
          <w:tcPr>
            <w:tcW w:w="992"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21</w:t>
            </w:r>
          </w:p>
        </w:tc>
        <w:tc>
          <w:tcPr>
            <w:tcW w:w="993"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26</w:t>
            </w:r>
          </w:p>
        </w:tc>
      </w:tr>
      <w:tr w:rsidR="00472DF1" w:rsidRPr="00472DF1" w:rsidTr="002A0A52">
        <w:trPr>
          <w:cantSplit/>
        </w:trPr>
        <w:tc>
          <w:tcPr>
            <w:tcW w:w="3794" w:type="dxa"/>
          </w:tcPr>
          <w:p w:rsidR="00472DF1" w:rsidRPr="00472DF1" w:rsidRDefault="00472DF1" w:rsidP="00472DF1">
            <w:p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Срок кредитования</w:t>
            </w:r>
            <w:proofErr w:type="gramStart"/>
            <w:r w:rsidRPr="00472DF1">
              <w:rPr>
                <w:rFonts w:ascii="Times New Roman" w:eastAsiaTheme="minorHAnsi" w:hAnsi="Times New Roman" w:cs="Times New Roman"/>
                <w:sz w:val="24"/>
                <w:szCs w:val="24"/>
                <w:lang w:val="ru-RU"/>
              </w:rPr>
              <w:t xml:space="preserve"> (</w:t>
            </w:r>
            <w:r w:rsidRPr="00472DF1">
              <w:rPr>
                <w:rFonts w:ascii="Times New Roman" w:eastAsiaTheme="minorHAnsi" w:hAnsi="Times New Roman" w:cs="Times New Roman"/>
                <w:position w:val="-28"/>
                <w:sz w:val="24"/>
                <w:szCs w:val="24"/>
                <w:lang w:val="ru-RU"/>
              </w:rPr>
              <w:object w:dxaOrig="220" w:dyaOrig="520">
                <v:shape id="_x0000_i1032" type="#_x0000_t75" style="width:9.75pt;height:24.75pt" o:ole="" fillcolor="window">
                  <v:imagedata r:id="rId24" o:title=""/>
                </v:shape>
                <o:OLEObject Type="Embed" ProgID="Equation.3" ShapeID="_x0000_i1032" DrawAspect="Content" ObjectID="_1601190592" r:id="rId25"/>
              </w:object>
            </w:r>
            <w:r w:rsidRPr="00472DF1">
              <w:rPr>
                <w:rFonts w:ascii="Times New Roman" w:eastAsiaTheme="minorHAnsi" w:hAnsi="Times New Roman" w:cs="Times New Roman"/>
                <w:sz w:val="24"/>
                <w:szCs w:val="24"/>
                <w:lang w:val="ru-RU"/>
              </w:rPr>
              <w:t xml:space="preserve">), </w:t>
            </w:r>
            <w:proofErr w:type="gramEnd"/>
            <w:r w:rsidRPr="00472DF1">
              <w:rPr>
                <w:rFonts w:ascii="Times New Roman" w:eastAsiaTheme="minorHAnsi" w:hAnsi="Times New Roman" w:cs="Times New Roman"/>
                <w:sz w:val="24"/>
                <w:szCs w:val="24"/>
                <w:lang w:val="ru-RU"/>
              </w:rPr>
              <w:t>месяцев</w:t>
            </w:r>
          </w:p>
        </w:tc>
        <w:tc>
          <w:tcPr>
            <w:tcW w:w="992"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2</w:t>
            </w:r>
          </w:p>
        </w:tc>
        <w:tc>
          <w:tcPr>
            <w:tcW w:w="992"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4</w:t>
            </w:r>
          </w:p>
        </w:tc>
        <w:tc>
          <w:tcPr>
            <w:tcW w:w="992"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9</w:t>
            </w:r>
          </w:p>
        </w:tc>
        <w:tc>
          <w:tcPr>
            <w:tcW w:w="992"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11</w:t>
            </w:r>
          </w:p>
        </w:tc>
        <w:tc>
          <w:tcPr>
            <w:tcW w:w="992"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6</w:t>
            </w:r>
          </w:p>
        </w:tc>
        <w:tc>
          <w:tcPr>
            <w:tcW w:w="993"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8</w:t>
            </w:r>
          </w:p>
        </w:tc>
      </w:tr>
    </w:tbl>
    <w:p w:rsidR="00472DF1" w:rsidRPr="00472DF1" w:rsidRDefault="00472DF1" w:rsidP="00472DF1">
      <w:p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Определить:</w:t>
      </w:r>
    </w:p>
    <w:p w:rsidR="00472DF1" w:rsidRPr="00472DF1" w:rsidRDefault="00472DF1" w:rsidP="00472DF1">
      <w:pPr>
        <w:numPr>
          <w:ilvl w:val="0"/>
          <w:numId w:val="54"/>
        </w:num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средний размер кредита;</w:t>
      </w:r>
    </w:p>
    <w:p w:rsidR="00472DF1" w:rsidRPr="00472DF1" w:rsidRDefault="00472DF1" w:rsidP="00472DF1">
      <w:pPr>
        <w:numPr>
          <w:ilvl w:val="0"/>
          <w:numId w:val="54"/>
        </w:num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средний срок пользования кредитом (при условии из непрерывной оборачиваемости);</w:t>
      </w:r>
    </w:p>
    <w:p w:rsidR="00472DF1" w:rsidRPr="00472DF1" w:rsidRDefault="00472DF1" w:rsidP="00472DF1">
      <w:pPr>
        <w:numPr>
          <w:ilvl w:val="0"/>
          <w:numId w:val="54"/>
        </w:num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среднее число оборотов ссуд за год;</w:t>
      </w:r>
    </w:p>
    <w:p w:rsidR="00472DF1" w:rsidRPr="00472DF1" w:rsidRDefault="00472DF1" w:rsidP="00472DF1">
      <w:pPr>
        <w:numPr>
          <w:ilvl w:val="0"/>
          <w:numId w:val="54"/>
        </w:num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среднюю процентную ставку по кредитам.</w:t>
      </w:r>
    </w:p>
    <w:p w:rsidR="00472DF1" w:rsidRPr="00472DF1" w:rsidRDefault="00472DF1" w:rsidP="00472DF1">
      <w:p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Задача 49. Известны следующие данные по коммерческому банку «Кредит-</w:t>
      </w:r>
      <w:proofErr w:type="spellStart"/>
      <w:r w:rsidRPr="00472DF1">
        <w:rPr>
          <w:rFonts w:ascii="Times New Roman" w:eastAsiaTheme="minorHAnsi" w:hAnsi="Times New Roman" w:cs="Times New Roman"/>
          <w:sz w:val="24"/>
          <w:szCs w:val="24"/>
          <w:lang w:val="ru-RU"/>
        </w:rPr>
        <w:t>оптима</w:t>
      </w:r>
      <w:proofErr w:type="spellEnd"/>
      <w:r w:rsidRPr="00472DF1">
        <w:rPr>
          <w:rFonts w:ascii="Times New Roman" w:eastAsiaTheme="minorHAnsi" w:hAnsi="Times New Roman" w:cs="Times New Roman"/>
          <w:sz w:val="24"/>
          <w:szCs w:val="24"/>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410"/>
        <w:gridCol w:w="850"/>
        <w:gridCol w:w="2552"/>
        <w:gridCol w:w="1807"/>
      </w:tblGrid>
      <w:tr w:rsidR="00472DF1" w:rsidRPr="00472DF1" w:rsidTr="002A0A52">
        <w:trPr>
          <w:cantSplit/>
        </w:trPr>
        <w:tc>
          <w:tcPr>
            <w:tcW w:w="1951" w:type="dxa"/>
            <w:vMerge w:val="restart"/>
          </w:tcPr>
          <w:p w:rsidR="00472DF1" w:rsidRPr="00472DF1" w:rsidRDefault="00472DF1" w:rsidP="00472DF1">
            <w:p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Заемщик</w:t>
            </w:r>
          </w:p>
        </w:tc>
        <w:tc>
          <w:tcPr>
            <w:tcW w:w="3260" w:type="dxa"/>
            <w:gridSpan w:val="2"/>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2014 год</w:t>
            </w:r>
          </w:p>
        </w:tc>
        <w:tc>
          <w:tcPr>
            <w:tcW w:w="4359" w:type="dxa"/>
            <w:gridSpan w:val="2"/>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На 1 января 2015 года</w:t>
            </w:r>
          </w:p>
        </w:tc>
      </w:tr>
      <w:tr w:rsidR="00472DF1" w:rsidRPr="00472DF1" w:rsidTr="002A0A52">
        <w:trPr>
          <w:cantSplit/>
        </w:trPr>
        <w:tc>
          <w:tcPr>
            <w:tcW w:w="1951" w:type="dxa"/>
            <w:vMerge/>
          </w:tcPr>
          <w:p w:rsidR="00472DF1" w:rsidRPr="00472DF1" w:rsidRDefault="00472DF1" w:rsidP="00472DF1">
            <w:pPr>
              <w:spacing w:after="0" w:line="240" w:lineRule="auto"/>
              <w:jc w:val="both"/>
              <w:rPr>
                <w:rFonts w:ascii="Times New Roman" w:eastAsiaTheme="minorHAnsi" w:hAnsi="Times New Roman" w:cs="Times New Roman"/>
                <w:sz w:val="24"/>
                <w:szCs w:val="24"/>
                <w:lang w:val="ru-RU"/>
              </w:rPr>
            </w:pPr>
          </w:p>
        </w:tc>
        <w:tc>
          <w:tcPr>
            <w:tcW w:w="2410"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 xml:space="preserve">Сумма выданных кредитов, тыс. руб., </w:t>
            </w:r>
            <w:r w:rsidRPr="00472DF1">
              <w:rPr>
                <w:rFonts w:ascii="Times New Roman" w:eastAsiaTheme="minorHAnsi" w:hAnsi="Times New Roman" w:cs="Times New Roman"/>
                <w:position w:val="-12"/>
                <w:sz w:val="24"/>
                <w:szCs w:val="24"/>
                <w:lang w:val="ru-RU"/>
              </w:rPr>
              <w:object w:dxaOrig="240" w:dyaOrig="360">
                <v:shape id="_x0000_i1033" type="#_x0000_t75" style="width:12.75pt;height:17.25pt" o:ole="" fillcolor="window">
                  <v:imagedata r:id="rId20" o:title=""/>
                </v:shape>
                <o:OLEObject Type="Embed" ProgID="Equation.3" ShapeID="_x0000_i1033" DrawAspect="Content" ObjectID="_1601190593" r:id="rId26"/>
              </w:object>
            </w:r>
          </w:p>
        </w:tc>
        <w:tc>
          <w:tcPr>
            <w:tcW w:w="850"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 xml:space="preserve">Срок, дни </w:t>
            </w:r>
            <w:r w:rsidRPr="00472DF1">
              <w:rPr>
                <w:rFonts w:ascii="Times New Roman" w:eastAsiaTheme="minorHAnsi" w:hAnsi="Times New Roman" w:cs="Times New Roman"/>
                <w:position w:val="-28"/>
                <w:sz w:val="24"/>
                <w:szCs w:val="24"/>
                <w:lang w:val="ru-RU"/>
              </w:rPr>
              <w:object w:dxaOrig="220" w:dyaOrig="520">
                <v:shape id="_x0000_i1034" type="#_x0000_t75" style="width:9.75pt;height:24.75pt" o:ole="" fillcolor="window">
                  <v:imagedata r:id="rId24" o:title=""/>
                </v:shape>
                <o:OLEObject Type="Embed" ProgID="Equation.3" ShapeID="_x0000_i1034" DrawAspect="Content" ObjectID="_1601190594" r:id="rId27"/>
              </w:object>
            </w:r>
          </w:p>
        </w:tc>
        <w:tc>
          <w:tcPr>
            <w:tcW w:w="2552"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Просроченная задолженность, тыс. руб.</w:t>
            </w:r>
          </w:p>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position w:val="-12"/>
                <w:sz w:val="24"/>
                <w:szCs w:val="24"/>
                <w:lang w:val="ru-RU"/>
              </w:rPr>
              <w:object w:dxaOrig="499" w:dyaOrig="360">
                <v:shape id="_x0000_i1035" type="#_x0000_t75" style="width:24.75pt;height:17.25pt" o:ole="" fillcolor="window">
                  <v:imagedata r:id="rId28" o:title=""/>
                </v:shape>
                <o:OLEObject Type="Embed" ProgID="Equation.3" ShapeID="_x0000_i1035" DrawAspect="Content" ObjectID="_1601190595" r:id="rId29"/>
              </w:object>
            </w:r>
          </w:p>
        </w:tc>
        <w:tc>
          <w:tcPr>
            <w:tcW w:w="1807"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Число просроченных дней</w:t>
            </w:r>
          </w:p>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position w:val="-28"/>
                <w:sz w:val="24"/>
                <w:szCs w:val="24"/>
                <w:lang w:val="ru-RU"/>
              </w:rPr>
              <w:object w:dxaOrig="480" w:dyaOrig="520">
                <v:shape id="_x0000_i1036" type="#_x0000_t75" style="width:24.75pt;height:24.75pt" o:ole="" fillcolor="window">
                  <v:imagedata r:id="rId30" o:title=""/>
                </v:shape>
                <o:OLEObject Type="Embed" ProgID="Equation.3" ShapeID="_x0000_i1036" DrawAspect="Content" ObjectID="_1601190596" r:id="rId31"/>
              </w:object>
            </w:r>
          </w:p>
        </w:tc>
      </w:tr>
      <w:tr w:rsidR="00472DF1" w:rsidRPr="00472DF1" w:rsidTr="002A0A52">
        <w:trPr>
          <w:cantSplit/>
        </w:trPr>
        <w:tc>
          <w:tcPr>
            <w:tcW w:w="1951" w:type="dxa"/>
          </w:tcPr>
          <w:p w:rsidR="00472DF1" w:rsidRPr="00472DF1" w:rsidRDefault="00472DF1" w:rsidP="00472DF1">
            <w:p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АООТ «Янтарь»</w:t>
            </w:r>
          </w:p>
        </w:tc>
        <w:tc>
          <w:tcPr>
            <w:tcW w:w="2410"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182</w:t>
            </w:r>
          </w:p>
        </w:tc>
        <w:tc>
          <w:tcPr>
            <w:tcW w:w="850"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90</w:t>
            </w:r>
          </w:p>
        </w:tc>
        <w:tc>
          <w:tcPr>
            <w:tcW w:w="2552"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60</w:t>
            </w:r>
          </w:p>
        </w:tc>
        <w:tc>
          <w:tcPr>
            <w:tcW w:w="1807"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23</w:t>
            </w:r>
          </w:p>
        </w:tc>
      </w:tr>
      <w:tr w:rsidR="00472DF1" w:rsidRPr="00472DF1" w:rsidTr="002A0A52">
        <w:trPr>
          <w:cantSplit/>
        </w:trPr>
        <w:tc>
          <w:tcPr>
            <w:tcW w:w="1951" w:type="dxa"/>
          </w:tcPr>
          <w:p w:rsidR="00472DF1" w:rsidRPr="00472DF1" w:rsidRDefault="00472DF1" w:rsidP="00472DF1">
            <w:p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АОЗТ «Веста»</w:t>
            </w:r>
          </w:p>
        </w:tc>
        <w:tc>
          <w:tcPr>
            <w:tcW w:w="2410"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30</w:t>
            </w:r>
          </w:p>
        </w:tc>
        <w:tc>
          <w:tcPr>
            <w:tcW w:w="850"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60</w:t>
            </w:r>
          </w:p>
        </w:tc>
        <w:tc>
          <w:tcPr>
            <w:tcW w:w="2552"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5</w:t>
            </w:r>
          </w:p>
        </w:tc>
        <w:tc>
          <w:tcPr>
            <w:tcW w:w="1807"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19</w:t>
            </w:r>
          </w:p>
        </w:tc>
      </w:tr>
      <w:tr w:rsidR="00472DF1" w:rsidRPr="00472DF1" w:rsidTr="002A0A52">
        <w:trPr>
          <w:cantSplit/>
        </w:trPr>
        <w:tc>
          <w:tcPr>
            <w:tcW w:w="1951" w:type="dxa"/>
          </w:tcPr>
          <w:p w:rsidR="00472DF1" w:rsidRPr="00472DF1" w:rsidRDefault="00472DF1" w:rsidP="00472DF1">
            <w:p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АОЗТ «Весна»</w:t>
            </w:r>
          </w:p>
        </w:tc>
        <w:tc>
          <w:tcPr>
            <w:tcW w:w="2410"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200</w:t>
            </w:r>
          </w:p>
        </w:tc>
        <w:tc>
          <w:tcPr>
            <w:tcW w:w="850"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180</w:t>
            </w:r>
          </w:p>
        </w:tc>
        <w:tc>
          <w:tcPr>
            <w:tcW w:w="2552"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50</w:t>
            </w:r>
          </w:p>
        </w:tc>
        <w:tc>
          <w:tcPr>
            <w:tcW w:w="1807"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36</w:t>
            </w:r>
          </w:p>
        </w:tc>
      </w:tr>
      <w:tr w:rsidR="00472DF1" w:rsidRPr="00472DF1" w:rsidTr="002A0A52">
        <w:trPr>
          <w:cantSplit/>
        </w:trPr>
        <w:tc>
          <w:tcPr>
            <w:tcW w:w="1951" w:type="dxa"/>
          </w:tcPr>
          <w:p w:rsidR="00472DF1" w:rsidRPr="00472DF1" w:rsidRDefault="00472DF1" w:rsidP="00472DF1">
            <w:p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АООТ «Дело»</w:t>
            </w:r>
          </w:p>
        </w:tc>
        <w:tc>
          <w:tcPr>
            <w:tcW w:w="2410"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48</w:t>
            </w:r>
          </w:p>
        </w:tc>
        <w:tc>
          <w:tcPr>
            <w:tcW w:w="850"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210</w:t>
            </w:r>
          </w:p>
        </w:tc>
        <w:tc>
          <w:tcPr>
            <w:tcW w:w="2552"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10</w:t>
            </w:r>
          </w:p>
        </w:tc>
        <w:tc>
          <w:tcPr>
            <w:tcW w:w="1807" w:type="dxa"/>
          </w:tcPr>
          <w:p w:rsidR="00472DF1" w:rsidRPr="00472DF1" w:rsidRDefault="00472DF1" w:rsidP="00472DF1">
            <w:pPr>
              <w:spacing w:after="0" w:line="240" w:lineRule="auto"/>
              <w:jc w:val="center"/>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28</w:t>
            </w:r>
          </w:p>
        </w:tc>
      </w:tr>
    </w:tbl>
    <w:p w:rsidR="00472DF1" w:rsidRPr="00472DF1" w:rsidRDefault="00472DF1" w:rsidP="00472DF1">
      <w:p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Определить:</w:t>
      </w:r>
    </w:p>
    <w:p w:rsidR="00472DF1" w:rsidRPr="00472DF1" w:rsidRDefault="00472DF1" w:rsidP="00472DF1">
      <w:pPr>
        <w:numPr>
          <w:ilvl w:val="0"/>
          <w:numId w:val="55"/>
        </w:num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абсолютную сумму просроченных кредитов по состоянию на 1 января 2015 года;</w:t>
      </w:r>
    </w:p>
    <w:p w:rsidR="00472DF1" w:rsidRPr="00472DF1" w:rsidRDefault="00472DF1" w:rsidP="00472DF1">
      <w:pPr>
        <w:numPr>
          <w:ilvl w:val="0"/>
          <w:numId w:val="55"/>
        </w:numPr>
        <w:spacing w:after="0" w:line="240" w:lineRule="auto"/>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относительные показатели просроченной задолженности: по сумме, по срокам, по сумме и срокам.</w:t>
      </w:r>
    </w:p>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jc w:val="both"/>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z w:val="27"/>
          <w:szCs w:val="27"/>
          <w:lang w:val="ru-RU" w:eastAsia="ru-RU"/>
        </w:rPr>
        <w:t xml:space="preserve">Задача 50. </w:t>
      </w:r>
      <w:r w:rsidRPr="00472DF1">
        <w:rPr>
          <w:rFonts w:ascii="Times New Roman" w:eastAsia="Times New Roman" w:hAnsi="Times New Roman" w:cs="Times New Roman"/>
          <w:color w:val="000000"/>
          <w:sz w:val="24"/>
          <w:szCs w:val="24"/>
          <w:lang w:val="ru-RU" w:eastAsia="ru-RU"/>
        </w:rPr>
        <w:t>Имеется информация о налоговых сборах по двум группам налогоплательщиков: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1097"/>
        <w:gridCol w:w="1536"/>
        <w:gridCol w:w="1572"/>
        <w:gridCol w:w="1536"/>
        <w:gridCol w:w="1572"/>
        <w:gridCol w:w="1536"/>
        <w:gridCol w:w="1587"/>
      </w:tblGrid>
      <w:tr w:rsidR="00472DF1" w:rsidRPr="00472DF1" w:rsidTr="002A0A52">
        <w:trPr>
          <w:tblCellSpacing w:w="15" w:type="dxa"/>
        </w:trPr>
        <w:tc>
          <w:tcPr>
            <w:tcW w:w="0" w:type="auto"/>
            <w:vMerge w:val="restart"/>
            <w:vAlign w:val="center"/>
            <w:hideMark/>
          </w:tcPr>
          <w:p w:rsidR="00472DF1" w:rsidRPr="00472DF1" w:rsidRDefault="00472DF1" w:rsidP="00472DF1">
            <w:pPr>
              <w:spacing w:after="0" w:line="240" w:lineRule="auto"/>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z w:val="24"/>
                <w:szCs w:val="24"/>
                <w:lang w:val="ru-RU" w:eastAsia="ru-RU"/>
              </w:rPr>
              <w:t>№ группы</w:t>
            </w:r>
          </w:p>
        </w:tc>
        <w:tc>
          <w:tcPr>
            <w:tcW w:w="0" w:type="auto"/>
            <w:gridSpan w:val="2"/>
            <w:vAlign w:val="center"/>
            <w:hideMark/>
          </w:tcPr>
          <w:p w:rsidR="00472DF1" w:rsidRPr="00472DF1" w:rsidRDefault="00472DF1" w:rsidP="00472DF1">
            <w:pPr>
              <w:spacing w:after="0" w:line="240" w:lineRule="auto"/>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z w:val="24"/>
                <w:szCs w:val="24"/>
                <w:lang w:val="ru-RU" w:eastAsia="ru-RU"/>
              </w:rPr>
              <w:t>Число налогоплательщиков (n)</w:t>
            </w:r>
          </w:p>
        </w:tc>
        <w:tc>
          <w:tcPr>
            <w:tcW w:w="0" w:type="auto"/>
            <w:gridSpan w:val="2"/>
            <w:vAlign w:val="center"/>
            <w:hideMark/>
          </w:tcPr>
          <w:p w:rsidR="00472DF1" w:rsidRPr="00472DF1" w:rsidRDefault="00472DF1" w:rsidP="00472DF1">
            <w:pPr>
              <w:spacing w:after="0" w:line="240" w:lineRule="auto"/>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z w:val="24"/>
                <w:szCs w:val="24"/>
                <w:lang w:val="ru-RU" w:eastAsia="ru-RU"/>
              </w:rPr>
              <w:t>Средняя налоговая база (Б), млн. р.</w:t>
            </w:r>
          </w:p>
        </w:tc>
        <w:tc>
          <w:tcPr>
            <w:tcW w:w="0" w:type="auto"/>
            <w:gridSpan w:val="2"/>
            <w:vAlign w:val="center"/>
            <w:hideMark/>
          </w:tcPr>
          <w:p w:rsidR="00472DF1" w:rsidRPr="00472DF1" w:rsidRDefault="00472DF1" w:rsidP="00472DF1">
            <w:pPr>
              <w:spacing w:after="0" w:line="240" w:lineRule="auto"/>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z w:val="24"/>
                <w:szCs w:val="24"/>
                <w:lang w:val="ru-RU" w:eastAsia="ru-RU"/>
              </w:rPr>
              <w:t>Ставка налога (с), %</w:t>
            </w:r>
          </w:p>
        </w:tc>
      </w:tr>
      <w:tr w:rsidR="00472DF1" w:rsidRPr="00472DF1" w:rsidTr="002A0A52">
        <w:trPr>
          <w:tblCellSpacing w:w="15" w:type="dxa"/>
        </w:trPr>
        <w:tc>
          <w:tcPr>
            <w:tcW w:w="0" w:type="auto"/>
            <w:vMerge/>
            <w:vAlign w:val="center"/>
            <w:hideMark/>
          </w:tcPr>
          <w:p w:rsidR="00472DF1" w:rsidRPr="00472DF1" w:rsidRDefault="00472DF1" w:rsidP="00472DF1">
            <w:pPr>
              <w:spacing w:after="0" w:line="240" w:lineRule="auto"/>
              <w:rPr>
                <w:rFonts w:ascii="Times New Roman" w:eastAsia="Times New Roman" w:hAnsi="Times New Roman" w:cs="Times New Roman"/>
                <w:color w:val="000000"/>
                <w:sz w:val="24"/>
                <w:szCs w:val="24"/>
                <w:lang w:val="ru-RU" w:eastAsia="ru-RU"/>
              </w:rPr>
            </w:pPr>
          </w:p>
        </w:tc>
        <w:tc>
          <w:tcPr>
            <w:tcW w:w="0" w:type="auto"/>
            <w:vAlign w:val="center"/>
            <w:hideMark/>
          </w:tcPr>
          <w:p w:rsidR="00472DF1" w:rsidRPr="00472DF1" w:rsidRDefault="00472DF1" w:rsidP="00472DF1">
            <w:pPr>
              <w:spacing w:after="0" w:line="240" w:lineRule="auto"/>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z w:val="24"/>
                <w:szCs w:val="24"/>
                <w:lang w:val="ru-RU" w:eastAsia="ru-RU"/>
              </w:rPr>
              <w:t>Базисный период</w:t>
            </w:r>
          </w:p>
        </w:tc>
        <w:tc>
          <w:tcPr>
            <w:tcW w:w="0" w:type="auto"/>
            <w:vAlign w:val="center"/>
            <w:hideMark/>
          </w:tcPr>
          <w:p w:rsidR="00472DF1" w:rsidRPr="00472DF1" w:rsidRDefault="00472DF1" w:rsidP="00472DF1">
            <w:pPr>
              <w:spacing w:after="0" w:line="240" w:lineRule="auto"/>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z w:val="24"/>
                <w:szCs w:val="24"/>
                <w:lang w:val="ru-RU" w:eastAsia="ru-RU"/>
              </w:rPr>
              <w:t>Отчетный период</w:t>
            </w:r>
          </w:p>
        </w:tc>
        <w:tc>
          <w:tcPr>
            <w:tcW w:w="0" w:type="auto"/>
            <w:vAlign w:val="center"/>
            <w:hideMark/>
          </w:tcPr>
          <w:p w:rsidR="00472DF1" w:rsidRPr="00472DF1" w:rsidRDefault="00472DF1" w:rsidP="00472DF1">
            <w:pPr>
              <w:spacing w:after="0" w:line="240" w:lineRule="auto"/>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z w:val="24"/>
                <w:szCs w:val="24"/>
                <w:lang w:val="ru-RU" w:eastAsia="ru-RU"/>
              </w:rPr>
              <w:t>Базисный период</w:t>
            </w:r>
          </w:p>
        </w:tc>
        <w:tc>
          <w:tcPr>
            <w:tcW w:w="0" w:type="auto"/>
            <w:vAlign w:val="center"/>
            <w:hideMark/>
          </w:tcPr>
          <w:p w:rsidR="00472DF1" w:rsidRPr="00472DF1" w:rsidRDefault="00472DF1" w:rsidP="00472DF1">
            <w:pPr>
              <w:spacing w:after="0" w:line="240" w:lineRule="auto"/>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z w:val="24"/>
                <w:szCs w:val="24"/>
                <w:lang w:val="ru-RU" w:eastAsia="ru-RU"/>
              </w:rPr>
              <w:t>Отчетный период</w:t>
            </w:r>
          </w:p>
        </w:tc>
        <w:tc>
          <w:tcPr>
            <w:tcW w:w="0" w:type="auto"/>
            <w:vAlign w:val="center"/>
            <w:hideMark/>
          </w:tcPr>
          <w:p w:rsidR="00472DF1" w:rsidRPr="00472DF1" w:rsidRDefault="00472DF1" w:rsidP="00472DF1">
            <w:pPr>
              <w:spacing w:after="0" w:line="240" w:lineRule="auto"/>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z w:val="24"/>
                <w:szCs w:val="24"/>
                <w:lang w:val="ru-RU" w:eastAsia="ru-RU"/>
              </w:rPr>
              <w:t>Базисный период</w:t>
            </w:r>
          </w:p>
        </w:tc>
        <w:tc>
          <w:tcPr>
            <w:tcW w:w="0" w:type="auto"/>
            <w:vAlign w:val="center"/>
            <w:hideMark/>
          </w:tcPr>
          <w:p w:rsidR="00472DF1" w:rsidRPr="00472DF1" w:rsidRDefault="00472DF1" w:rsidP="00472DF1">
            <w:pPr>
              <w:spacing w:after="0" w:line="240" w:lineRule="auto"/>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z w:val="24"/>
                <w:szCs w:val="24"/>
                <w:lang w:val="ru-RU" w:eastAsia="ru-RU"/>
              </w:rPr>
              <w:t>Отчетный период</w:t>
            </w:r>
          </w:p>
        </w:tc>
      </w:tr>
      <w:tr w:rsidR="00472DF1" w:rsidRPr="00472DF1" w:rsidTr="002A0A52">
        <w:trPr>
          <w:tblCellSpacing w:w="15" w:type="dxa"/>
        </w:trPr>
        <w:tc>
          <w:tcPr>
            <w:tcW w:w="0" w:type="auto"/>
            <w:vAlign w:val="center"/>
            <w:hideMark/>
          </w:tcPr>
          <w:p w:rsidR="00472DF1" w:rsidRPr="00472DF1" w:rsidRDefault="00472DF1" w:rsidP="00472DF1">
            <w:pPr>
              <w:spacing w:after="0" w:line="240" w:lineRule="auto"/>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z w:val="24"/>
                <w:szCs w:val="24"/>
                <w:lang w:val="ru-RU" w:eastAsia="ru-RU"/>
              </w:rPr>
              <w:t>1</w:t>
            </w:r>
          </w:p>
        </w:tc>
        <w:tc>
          <w:tcPr>
            <w:tcW w:w="0" w:type="auto"/>
            <w:vAlign w:val="center"/>
            <w:hideMark/>
          </w:tcPr>
          <w:p w:rsidR="00472DF1" w:rsidRPr="00472DF1" w:rsidRDefault="00472DF1" w:rsidP="00472DF1">
            <w:pPr>
              <w:spacing w:after="0" w:line="240" w:lineRule="auto"/>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z w:val="24"/>
                <w:szCs w:val="24"/>
                <w:lang w:val="ru-RU" w:eastAsia="ru-RU"/>
              </w:rPr>
              <w:t>80</w:t>
            </w:r>
          </w:p>
        </w:tc>
        <w:tc>
          <w:tcPr>
            <w:tcW w:w="0" w:type="auto"/>
            <w:vAlign w:val="center"/>
            <w:hideMark/>
          </w:tcPr>
          <w:p w:rsidR="00472DF1" w:rsidRPr="00472DF1" w:rsidRDefault="00472DF1" w:rsidP="00472DF1">
            <w:pPr>
              <w:spacing w:after="0" w:line="240" w:lineRule="auto"/>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z w:val="24"/>
                <w:szCs w:val="24"/>
                <w:lang w:val="ru-RU" w:eastAsia="ru-RU"/>
              </w:rPr>
              <w:t>90</w:t>
            </w:r>
          </w:p>
        </w:tc>
        <w:tc>
          <w:tcPr>
            <w:tcW w:w="0" w:type="auto"/>
            <w:vAlign w:val="center"/>
            <w:hideMark/>
          </w:tcPr>
          <w:p w:rsidR="00472DF1" w:rsidRPr="00472DF1" w:rsidRDefault="00472DF1" w:rsidP="00472DF1">
            <w:pPr>
              <w:spacing w:after="0" w:line="240" w:lineRule="auto"/>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z w:val="24"/>
                <w:szCs w:val="24"/>
                <w:lang w:val="ru-RU" w:eastAsia="ru-RU"/>
              </w:rPr>
              <w:t>1,6</w:t>
            </w:r>
          </w:p>
        </w:tc>
        <w:tc>
          <w:tcPr>
            <w:tcW w:w="0" w:type="auto"/>
            <w:vAlign w:val="center"/>
            <w:hideMark/>
          </w:tcPr>
          <w:p w:rsidR="00472DF1" w:rsidRPr="00472DF1" w:rsidRDefault="00472DF1" w:rsidP="00472DF1">
            <w:pPr>
              <w:spacing w:after="0" w:line="240" w:lineRule="auto"/>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z w:val="24"/>
                <w:szCs w:val="24"/>
                <w:lang w:val="ru-RU" w:eastAsia="ru-RU"/>
              </w:rPr>
              <w:t>1,9</w:t>
            </w:r>
          </w:p>
        </w:tc>
        <w:tc>
          <w:tcPr>
            <w:tcW w:w="0" w:type="auto"/>
            <w:vAlign w:val="center"/>
            <w:hideMark/>
          </w:tcPr>
          <w:p w:rsidR="00472DF1" w:rsidRPr="00472DF1" w:rsidRDefault="00472DF1" w:rsidP="00472DF1">
            <w:pPr>
              <w:spacing w:after="0" w:line="240" w:lineRule="auto"/>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z w:val="24"/>
                <w:szCs w:val="24"/>
                <w:lang w:val="ru-RU" w:eastAsia="ru-RU"/>
              </w:rPr>
              <w:t>30</w:t>
            </w:r>
          </w:p>
        </w:tc>
        <w:tc>
          <w:tcPr>
            <w:tcW w:w="0" w:type="auto"/>
            <w:vAlign w:val="center"/>
            <w:hideMark/>
          </w:tcPr>
          <w:p w:rsidR="00472DF1" w:rsidRPr="00472DF1" w:rsidRDefault="00472DF1" w:rsidP="00472DF1">
            <w:pPr>
              <w:spacing w:after="0" w:line="240" w:lineRule="auto"/>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z w:val="24"/>
                <w:szCs w:val="24"/>
                <w:lang w:val="ru-RU" w:eastAsia="ru-RU"/>
              </w:rPr>
              <w:t>32</w:t>
            </w:r>
          </w:p>
        </w:tc>
      </w:tr>
      <w:tr w:rsidR="00472DF1" w:rsidRPr="00472DF1" w:rsidTr="002A0A52">
        <w:trPr>
          <w:tblCellSpacing w:w="15" w:type="dxa"/>
        </w:trPr>
        <w:tc>
          <w:tcPr>
            <w:tcW w:w="0" w:type="auto"/>
            <w:vAlign w:val="center"/>
            <w:hideMark/>
          </w:tcPr>
          <w:p w:rsidR="00472DF1" w:rsidRPr="00472DF1" w:rsidRDefault="00472DF1" w:rsidP="00472DF1">
            <w:pPr>
              <w:spacing w:after="0" w:line="240" w:lineRule="auto"/>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z w:val="24"/>
                <w:szCs w:val="24"/>
                <w:lang w:val="ru-RU" w:eastAsia="ru-RU"/>
              </w:rPr>
              <w:t>2</w:t>
            </w:r>
          </w:p>
        </w:tc>
        <w:tc>
          <w:tcPr>
            <w:tcW w:w="0" w:type="auto"/>
            <w:vAlign w:val="center"/>
            <w:hideMark/>
          </w:tcPr>
          <w:p w:rsidR="00472DF1" w:rsidRPr="00472DF1" w:rsidRDefault="00472DF1" w:rsidP="00472DF1">
            <w:pPr>
              <w:spacing w:after="0" w:line="240" w:lineRule="auto"/>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z w:val="24"/>
                <w:szCs w:val="24"/>
                <w:lang w:val="ru-RU" w:eastAsia="ru-RU"/>
              </w:rPr>
              <w:t>150</w:t>
            </w:r>
          </w:p>
        </w:tc>
        <w:tc>
          <w:tcPr>
            <w:tcW w:w="0" w:type="auto"/>
            <w:vAlign w:val="center"/>
            <w:hideMark/>
          </w:tcPr>
          <w:p w:rsidR="00472DF1" w:rsidRPr="00472DF1" w:rsidRDefault="00472DF1" w:rsidP="00472DF1">
            <w:pPr>
              <w:spacing w:after="0" w:line="240" w:lineRule="auto"/>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z w:val="24"/>
                <w:szCs w:val="24"/>
                <w:lang w:val="ru-RU" w:eastAsia="ru-RU"/>
              </w:rPr>
              <w:t>160</w:t>
            </w:r>
          </w:p>
        </w:tc>
        <w:tc>
          <w:tcPr>
            <w:tcW w:w="0" w:type="auto"/>
            <w:vAlign w:val="center"/>
            <w:hideMark/>
          </w:tcPr>
          <w:p w:rsidR="00472DF1" w:rsidRPr="00472DF1" w:rsidRDefault="00472DF1" w:rsidP="00472DF1">
            <w:pPr>
              <w:spacing w:after="0" w:line="240" w:lineRule="auto"/>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z w:val="24"/>
                <w:szCs w:val="24"/>
                <w:lang w:val="ru-RU" w:eastAsia="ru-RU"/>
              </w:rPr>
              <w:t>2,4</w:t>
            </w:r>
          </w:p>
        </w:tc>
        <w:tc>
          <w:tcPr>
            <w:tcW w:w="0" w:type="auto"/>
            <w:vAlign w:val="center"/>
            <w:hideMark/>
          </w:tcPr>
          <w:p w:rsidR="00472DF1" w:rsidRPr="00472DF1" w:rsidRDefault="00472DF1" w:rsidP="00472DF1">
            <w:pPr>
              <w:spacing w:after="0" w:line="240" w:lineRule="auto"/>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z w:val="24"/>
                <w:szCs w:val="24"/>
                <w:lang w:val="ru-RU" w:eastAsia="ru-RU"/>
              </w:rPr>
              <w:t>2,5</w:t>
            </w:r>
          </w:p>
        </w:tc>
        <w:tc>
          <w:tcPr>
            <w:tcW w:w="0" w:type="auto"/>
            <w:vAlign w:val="center"/>
            <w:hideMark/>
          </w:tcPr>
          <w:p w:rsidR="00472DF1" w:rsidRPr="00472DF1" w:rsidRDefault="00472DF1" w:rsidP="00472DF1">
            <w:pPr>
              <w:spacing w:after="0" w:line="240" w:lineRule="auto"/>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z w:val="24"/>
                <w:szCs w:val="24"/>
                <w:lang w:val="ru-RU" w:eastAsia="ru-RU"/>
              </w:rPr>
              <w:t>34</w:t>
            </w:r>
          </w:p>
        </w:tc>
        <w:tc>
          <w:tcPr>
            <w:tcW w:w="0" w:type="auto"/>
            <w:vAlign w:val="center"/>
            <w:hideMark/>
          </w:tcPr>
          <w:p w:rsidR="00472DF1" w:rsidRPr="00472DF1" w:rsidRDefault="00472DF1" w:rsidP="00472DF1">
            <w:pPr>
              <w:spacing w:after="0" w:line="240" w:lineRule="auto"/>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z w:val="24"/>
                <w:szCs w:val="24"/>
                <w:lang w:val="ru-RU" w:eastAsia="ru-RU"/>
              </w:rPr>
              <w:t>36</w:t>
            </w:r>
          </w:p>
        </w:tc>
      </w:tr>
    </w:tbl>
    <w:p w:rsidR="00472DF1" w:rsidRPr="00472DF1" w:rsidRDefault="00472DF1" w:rsidP="00472DF1">
      <w:pPr>
        <w:spacing w:after="0" w:line="240" w:lineRule="auto"/>
        <w:jc w:val="both"/>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z w:val="24"/>
          <w:szCs w:val="24"/>
          <w:lang w:val="ru-RU" w:eastAsia="ru-RU"/>
        </w:rPr>
        <w:t>Проанализировать динамику (в абсолютном и относительном виде) общей суммы налоговых отчислений и под влиянием отдельных факторов.</w:t>
      </w:r>
    </w:p>
    <w:p w:rsidR="00472DF1" w:rsidRPr="00472DF1" w:rsidRDefault="00472DF1" w:rsidP="00472DF1">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p w:rsidR="00472DF1" w:rsidRPr="00472DF1" w:rsidRDefault="00472DF1" w:rsidP="00472DF1">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p>
    <w:p w:rsidR="00472DF1" w:rsidRPr="00472DF1" w:rsidRDefault="00472DF1" w:rsidP="00472DF1">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b/>
          <w:bCs/>
          <w:sz w:val="24"/>
          <w:szCs w:val="24"/>
          <w:lang w:val="ru-RU" w:eastAsia="ru-RU"/>
        </w:rPr>
        <w:t>Критерии оценки: </w:t>
      </w:r>
      <w:r w:rsidRPr="00472DF1">
        <w:rPr>
          <w:rFonts w:ascii="Times New Roman" w:eastAsia="Times New Roman" w:hAnsi="Times New Roman" w:cs="Times New Roman"/>
          <w:sz w:val="24"/>
          <w:szCs w:val="24"/>
          <w:lang w:val="ru-RU" w:eastAsia="ru-RU"/>
        </w:rPr>
        <w:t> </w:t>
      </w: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Раздел 1,2 (задачи 1-27)</w:t>
      </w: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p>
    <w:tbl>
      <w:tblPr>
        <w:tblW w:w="0" w:type="auto"/>
        <w:tblLook w:val="01E0" w:firstRow="1" w:lastRow="1" w:firstColumn="1" w:lastColumn="1" w:noHBand="0" w:noVBand="0"/>
      </w:tblPr>
      <w:tblGrid>
        <w:gridCol w:w="9570"/>
      </w:tblGrid>
      <w:tr w:rsidR="00472DF1" w:rsidRPr="00703931" w:rsidTr="002A0A52">
        <w:tc>
          <w:tcPr>
            <w:tcW w:w="9570" w:type="dxa"/>
          </w:tcPr>
          <w:p w:rsidR="00472DF1" w:rsidRPr="00472DF1" w:rsidRDefault="00472DF1" w:rsidP="00472DF1">
            <w:pPr>
              <w:spacing w:after="0" w:line="240" w:lineRule="auto"/>
              <w:jc w:val="both"/>
              <w:rPr>
                <w:rFonts w:ascii="Times New Roman" w:eastAsia="Times New Roman" w:hAnsi="Times New Roman" w:cs="Times New Roman"/>
                <w:bCs/>
                <w:spacing w:val="-2"/>
                <w:sz w:val="24"/>
                <w:szCs w:val="24"/>
                <w:lang w:val="ru-RU"/>
              </w:rPr>
            </w:pPr>
            <w:r w:rsidRPr="00472DF1">
              <w:rPr>
                <w:rFonts w:ascii="Times New Roman" w:eastAsia="Times New Roman" w:hAnsi="Times New Roman" w:cs="Times New Roman"/>
                <w:bCs/>
                <w:spacing w:val="-2"/>
                <w:sz w:val="24"/>
                <w:szCs w:val="24"/>
                <w:lang w:val="ru-RU"/>
              </w:rPr>
              <w:t>Оценка «зачтено» выставляется, если задача решена полностью, в представленном решении обоснованно получены правильные ответы, проведен анализ, возможно при анализе и интерпретации полученных результатов допущены незначительные ошибки, выводы – достаточно обоснованы.</w:t>
            </w:r>
          </w:p>
        </w:tc>
      </w:tr>
      <w:tr w:rsidR="00472DF1" w:rsidRPr="00703931" w:rsidTr="002A0A52">
        <w:tc>
          <w:tcPr>
            <w:tcW w:w="9570" w:type="dxa"/>
          </w:tcPr>
          <w:p w:rsidR="00472DF1" w:rsidRPr="00472DF1" w:rsidRDefault="00472DF1" w:rsidP="00472DF1">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472DF1">
              <w:rPr>
                <w:rFonts w:ascii="Times New Roman" w:eastAsia="Times New Roman" w:hAnsi="Times New Roman" w:cs="Times New Roman"/>
                <w:bCs/>
                <w:spacing w:val="-2"/>
                <w:sz w:val="24"/>
                <w:szCs w:val="24"/>
                <w:lang w:val="ru-RU"/>
              </w:rPr>
              <w:t>Оценка «не зачтено» выставляется, если решение частично, неверно или отсутствует, выводы верны частично, неверны или отсутствуют.</w:t>
            </w:r>
          </w:p>
        </w:tc>
      </w:tr>
    </w:tbl>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472DF1">
        <w:rPr>
          <w:rFonts w:ascii="Times New Roman" w:eastAsia="Times New Roman" w:hAnsi="Times New Roman" w:cs="Times New Roman"/>
          <w:sz w:val="24"/>
          <w:szCs w:val="24"/>
          <w:lang w:val="ru-RU" w:eastAsia="ru-RU"/>
        </w:rPr>
        <w:t xml:space="preserve">Раздел 3,4,5 </w:t>
      </w:r>
      <w:r w:rsidRPr="00472DF1">
        <w:rPr>
          <w:rFonts w:ascii="Times New Roman" w:eastAsia="Times New Roman" w:hAnsi="Times New Roman" w:cs="Times New Roman"/>
          <w:color w:val="000000" w:themeColor="text1"/>
          <w:sz w:val="24"/>
          <w:szCs w:val="24"/>
          <w:lang w:val="ru-RU" w:eastAsia="ru-RU"/>
        </w:rPr>
        <w:t>(задачи 28 - 50)</w:t>
      </w: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p>
    <w:tbl>
      <w:tblPr>
        <w:tblW w:w="0" w:type="auto"/>
        <w:tblLook w:val="01E0" w:firstRow="1" w:lastRow="1" w:firstColumn="1" w:lastColumn="1" w:noHBand="0" w:noVBand="0"/>
      </w:tblPr>
      <w:tblGrid>
        <w:gridCol w:w="9570"/>
      </w:tblGrid>
      <w:tr w:rsidR="00472DF1" w:rsidRPr="00703931" w:rsidTr="002A0A52">
        <w:tc>
          <w:tcPr>
            <w:tcW w:w="9570" w:type="dxa"/>
          </w:tcPr>
          <w:p w:rsidR="00472DF1" w:rsidRPr="00472DF1" w:rsidRDefault="00472DF1" w:rsidP="00472DF1">
            <w:pPr>
              <w:spacing w:after="0" w:line="240" w:lineRule="auto"/>
              <w:jc w:val="both"/>
              <w:rPr>
                <w:rFonts w:ascii="Times New Roman" w:eastAsia="Times New Roman" w:hAnsi="Times New Roman" w:cs="Times New Roman"/>
                <w:bCs/>
                <w:spacing w:val="-2"/>
                <w:sz w:val="24"/>
                <w:szCs w:val="24"/>
                <w:lang w:val="ru-RU"/>
              </w:rPr>
            </w:pPr>
            <w:r w:rsidRPr="00472DF1">
              <w:rPr>
                <w:rFonts w:ascii="Times New Roman" w:eastAsia="Times New Roman" w:hAnsi="Times New Roman" w:cs="Times New Roman"/>
                <w:bCs/>
                <w:spacing w:val="-2"/>
                <w:sz w:val="24"/>
                <w:szCs w:val="24"/>
                <w:lang w:val="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472DF1" w:rsidRPr="00703931" w:rsidTr="002A0A52">
        <w:tc>
          <w:tcPr>
            <w:tcW w:w="9570" w:type="dxa"/>
          </w:tcPr>
          <w:p w:rsidR="00472DF1" w:rsidRPr="00472DF1" w:rsidRDefault="00472DF1" w:rsidP="00472DF1">
            <w:pPr>
              <w:spacing w:after="0" w:line="240" w:lineRule="auto"/>
              <w:jc w:val="both"/>
              <w:rPr>
                <w:rFonts w:ascii="Times New Roman" w:eastAsia="Times New Roman" w:hAnsi="Times New Roman" w:cs="Times New Roman"/>
                <w:bCs/>
                <w:spacing w:val="-2"/>
                <w:sz w:val="24"/>
                <w:szCs w:val="24"/>
                <w:lang w:val="ru-RU"/>
              </w:rPr>
            </w:pPr>
            <w:r w:rsidRPr="00472DF1">
              <w:rPr>
                <w:rFonts w:ascii="Times New Roman" w:eastAsia="Times New Roman" w:hAnsi="Times New Roman" w:cs="Times New Roman"/>
                <w:bCs/>
                <w:spacing w:val="-2"/>
                <w:sz w:val="24"/>
                <w:szCs w:val="24"/>
                <w:lang w:val="ru-RU"/>
              </w:rPr>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472DF1" w:rsidRPr="00703931" w:rsidTr="002A0A52">
        <w:tc>
          <w:tcPr>
            <w:tcW w:w="9570" w:type="dxa"/>
          </w:tcPr>
          <w:p w:rsidR="00472DF1" w:rsidRPr="00472DF1" w:rsidRDefault="00472DF1" w:rsidP="00472DF1">
            <w:pPr>
              <w:spacing w:after="0" w:line="240" w:lineRule="auto"/>
              <w:jc w:val="both"/>
              <w:rPr>
                <w:rFonts w:ascii="Times New Roman" w:eastAsia="Times New Roman" w:hAnsi="Times New Roman" w:cs="Times New Roman"/>
                <w:bCs/>
                <w:spacing w:val="-2"/>
                <w:sz w:val="24"/>
                <w:szCs w:val="24"/>
                <w:lang w:val="ru-RU"/>
              </w:rPr>
            </w:pPr>
            <w:r w:rsidRPr="00472DF1">
              <w:rPr>
                <w:rFonts w:ascii="Times New Roman" w:eastAsia="Times New Roman" w:hAnsi="Times New Roman" w:cs="Times New Roman"/>
                <w:bCs/>
                <w:spacing w:val="-2"/>
                <w:sz w:val="24"/>
                <w:szCs w:val="24"/>
                <w:lang w:val="ru-RU"/>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472DF1" w:rsidRPr="00703931" w:rsidTr="002A0A52">
        <w:tc>
          <w:tcPr>
            <w:tcW w:w="9570" w:type="dxa"/>
          </w:tcPr>
          <w:p w:rsidR="00472DF1" w:rsidRPr="00472DF1" w:rsidRDefault="00472DF1" w:rsidP="00472DF1">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472DF1">
              <w:rPr>
                <w:rFonts w:ascii="Times New Roman" w:eastAsia="Times New Roman" w:hAnsi="Times New Roman" w:cs="Times New Roman"/>
                <w:bCs/>
                <w:spacing w:val="-2"/>
                <w:sz w:val="24"/>
                <w:szCs w:val="24"/>
                <w:lang w:val="ru-RU"/>
              </w:rPr>
              <w:t>Оценка «неудовлетворительно» выставляется, если решение неверно или отсутствует.</w:t>
            </w:r>
          </w:p>
        </w:tc>
      </w:tr>
    </w:tbl>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Составитель </w:t>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r>
      <w:r w:rsidRPr="00472DF1">
        <w:rPr>
          <w:rFonts w:ascii="Times New Roman" w:eastAsia="Times New Roman" w:hAnsi="Times New Roman" w:cs="Times New Roman"/>
          <w:sz w:val="24"/>
          <w:szCs w:val="24"/>
          <w:lang w:val="ru-RU" w:eastAsia="ru-RU"/>
        </w:rPr>
        <w:tab/>
        <w:t xml:space="preserve">__________________  </w:t>
      </w:r>
      <w:proofErr w:type="spellStart"/>
      <w:r w:rsidRPr="00472DF1">
        <w:rPr>
          <w:rFonts w:ascii="Times New Roman" w:eastAsia="Times New Roman" w:hAnsi="Times New Roman" w:cs="Times New Roman"/>
          <w:sz w:val="24"/>
          <w:szCs w:val="24"/>
          <w:lang w:val="ru-RU" w:eastAsia="ru-RU"/>
        </w:rPr>
        <w:t>А.А.Рудяга</w:t>
      </w:r>
      <w:proofErr w:type="spellEnd"/>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 «____»__________________20     г. </w:t>
      </w:r>
      <w:r w:rsidRPr="00472DF1">
        <w:rPr>
          <w:rFonts w:ascii="Times New Roman" w:eastAsia="Times New Roman" w:hAnsi="Times New Roman" w:cs="Times New Roman"/>
          <w:sz w:val="24"/>
          <w:szCs w:val="24"/>
          <w:lang w:val="ru-RU" w:eastAsia="ru-RU"/>
        </w:rPr>
        <w:br w:type="page"/>
      </w:r>
    </w:p>
    <w:p w:rsidR="00472DF1" w:rsidRPr="00472DF1" w:rsidRDefault="00472DF1" w:rsidP="00472DF1">
      <w:pPr>
        <w:shd w:val="clear" w:color="auto" w:fill="FFFFFF"/>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472DF1" w:rsidRPr="00472DF1" w:rsidRDefault="00472DF1" w:rsidP="00472DF1">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72DF1" w:rsidRPr="00472DF1" w:rsidRDefault="00472DF1" w:rsidP="00472DF1">
      <w:pPr>
        <w:shd w:val="clear" w:color="auto" w:fill="FFFFFF"/>
        <w:spacing w:after="0" w:line="240" w:lineRule="auto"/>
        <w:jc w:val="center"/>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72DF1" w:rsidRPr="00472DF1" w:rsidRDefault="00472DF1" w:rsidP="00472DF1">
      <w:pPr>
        <w:spacing w:after="0" w:line="240" w:lineRule="auto"/>
        <w:jc w:val="center"/>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Кафедра статистики, эконометрики и оценки рисков</w:t>
      </w:r>
    </w:p>
    <w:p w:rsidR="00472DF1" w:rsidRPr="00472DF1" w:rsidRDefault="00472DF1" w:rsidP="00472DF1">
      <w:pPr>
        <w:spacing w:after="0" w:line="240" w:lineRule="auto"/>
        <w:jc w:val="center"/>
        <w:textAlignment w:val="baseline"/>
        <w:rPr>
          <w:rFonts w:ascii="Times New Roman" w:eastAsia="Times New Roman" w:hAnsi="Times New Roman" w:cs="Times New Roman"/>
          <w:b/>
          <w:bCs/>
          <w:sz w:val="24"/>
          <w:szCs w:val="24"/>
          <w:lang w:val="ru-RU" w:eastAsia="ru-RU"/>
        </w:rPr>
      </w:pPr>
      <w:r w:rsidRPr="00472DF1">
        <w:rPr>
          <w:rFonts w:ascii="Times New Roman" w:eastAsia="Times New Roman" w:hAnsi="Times New Roman" w:cs="Times New Roman"/>
          <w:b/>
          <w:bCs/>
          <w:sz w:val="24"/>
          <w:szCs w:val="24"/>
          <w:lang w:val="ru-RU" w:eastAsia="ru-RU"/>
        </w:rPr>
        <w:t>Темы рефератов</w:t>
      </w:r>
    </w:p>
    <w:p w:rsidR="00472DF1" w:rsidRPr="00472DF1" w:rsidRDefault="00472DF1" w:rsidP="00472DF1">
      <w:pPr>
        <w:spacing w:after="0" w:line="240" w:lineRule="auto"/>
        <w:jc w:val="center"/>
        <w:textAlignment w:val="baseline"/>
        <w:rPr>
          <w:rFonts w:ascii="Times New Roman" w:eastAsia="Times New Roman" w:hAnsi="Times New Roman" w:cs="Times New Roman"/>
          <w:b/>
          <w:sz w:val="24"/>
          <w:szCs w:val="24"/>
          <w:lang w:val="ru-RU" w:eastAsia="ru-RU"/>
        </w:rPr>
      </w:pPr>
      <w:r w:rsidRPr="00472DF1">
        <w:rPr>
          <w:rFonts w:ascii="Times New Roman" w:eastAsia="Times New Roman" w:hAnsi="Times New Roman" w:cs="Times New Roman"/>
          <w:b/>
          <w:sz w:val="24"/>
          <w:szCs w:val="24"/>
          <w:lang w:val="ru-RU" w:eastAsia="ru-RU"/>
        </w:rPr>
        <w:t>по дисциплине</w:t>
      </w:r>
      <w:r w:rsidRPr="00472DF1">
        <w:rPr>
          <w:rFonts w:ascii="Times New Roman" w:eastAsia="Times New Roman" w:hAnsi="Times New Roman" w:cs="Times New Roman"/>
          <w:b/>
          <w:i/>
          <w:sz w:val="24"/>
          <w:szCs w:val="24"/>
          <w:lang w:val="ru-RU" w:eastAsia="ru-RU"/>
        </w:rPr>
        <w:t xml:space="preserve"> </w:t>
      </w:r>
      <w:r w:rsidRPr="00472DF1">
        <w:rPr>
          <w:rFonts w:ascii="Times New Roman" w:eastAsia="Times New Roman" w:hAnsi="Times New Roman" w:cs="Times New Roman"/>
          <w:b/>
          <w:sz w:val="24"/>
          <w:szCs w:val="24"/>
          <w:vertAlign w:val="superscript"/>
          <w:lang w:val="ru-RU" w:eastAsia="ru-RU"/>
        </w:rPr>
        <w:t xml:space="preserve"> </w:t>
      </w:r>
      <w:r w:rsidRPr="00472DF1">
        <w:rPr>
          <w:rFonts w:ascii="Times New Roman" w:eastAsia="Times New Roman" w:hAnsi="Times New Roman" w:cs="Times New Roman"/>
          <w:b/>
          <w:sz w:val="24"/>
          <w:szCs w:val="24"/>
          <w:lang w:val="ru-RU" w:eastAsia="ru-RU"/>
        </w:rPr>
        <w:t>«Статистика»</w:t>
      </w:r>
    </w:p>
    <w:p w:rsidR="00472DF1" w:rsidRPr="00472DF1" w:rsidRDefault="00472DF1" w:rsidP="00472DF1">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Анализ современных проблем организации отечественной государственной статистики.</w:t>
      </w:r>
    </w:p>
    <w:p w:rsidR="00472DF1" w:rsidRPr="00472DF1" w:rsidRDefault="00472DF1" w:rsidP="00472DF1">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Проблемы организации статистического наблюдения в России на современном этапе.</w:t>
      </w:r>
    </w:p>
    <w:p w:rsidR="00472DF1" w:rsidRPr="00472DF1" w:rsidRDefault="00472DF1" w:rsidP="00472DF1">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Направления совершенствования Единой системы классификации и кодирования информации.</w:t>
      </w:r>
    </w:p>
    <w:p w:rsidR="00472DF1" w:rsidRPr="00472DF1" w:rsidRDefault="00472DF1" w:rsidP="00472DF1">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Демографическая политика РФ: необходимость существования и проблемы статистико-информационного обеспечения.</w:t>
      </w:r>
    </w:p>
    <w:p w:rsidR="00472DF1" w:rsidRPr="00472DF1" w:rsidRDefault="00472DF1" w:rsidP="00472DF1">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Характеристика демографического и социально-экономического состава населения страны по данным переписей.</w:t>
      </w:r>
    </w:p>
    <w:p w:rsidR="00472DF1" w:rsidRPr="00472DF1" w:rsidRDefault="00472DF1" w:rsidP="00472DF1">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Статистический анализ ожидаемой и фактической продолжительности жизни в России.</w:t>
      </w:r>
    </w:p>
    <w:p w:rsidR="00472DF1" w:rsidRPr="00472DF1" w:rsidRDefault="00472DF1" w:rsidP="00472DF1">
      <w:pPr>
        <w:numPr>
          <w:ilvl w:val="0"/>
          <w:numId w:val="28"/>
        </w:numPr>
        <w:tabs>
          <w:tab w:val="num" w:pos="170"/>
          <w:tab w:val="left" w:pos="416"/>
        </w:tabs>
        <w:spacing w:after="0" w:line="240" w:lineRule="auto"/>
        <w:jc w:val="both"/>
        <w:rPr>
          <w:rFonts w:ascii="Times New Roman" w:hAnsi="Times New Roman" w:cs="Times New Roman"/>
          <w:sz w:val="24"/>
          <w:szCs w:val="24"/>
        </w:rPr>
      </w:pPr>
      <w:proofErr w:type="spellStart"/>
      <w:r w:rsidRPr="00472DF1">
        <w:rPr>
          <w:rFonts w:ascii="Times New Roman" w:hAnsi="Times New Roman" w:cs="Times New Roman"/>
          <w:sz w:val="24"/>
          <w:szCs w:val="24"/>
        </w:rPr>
        <w:t>Проблемы</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организации</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региональной</w:t>
      </w:r>
      <w:proofErr w:type="spellEnd"/>
      <w:r w:rsidRPr="00472DF1">
        <w:rPr>
          <w:rFonts w:ascii="Times New Roman" w:hAnsi="Times New Roman" w:cs="Times New Roman"/>
          <w:sz w:val="24"/>
          <w:szCs w:val="24"/>
        </w:rPr>
        <w:t xml:space="preserve"> </w:t>
      </w:r>
      <w:proofErr w:type="spellStart"/>
      <w:r w:rsidRPr="00472DF1">
        <w:rPr>
          <w:rFonts w:ascii="Times New Roman" w:hAnsi="Times New Roman" w:cs="Times New Roman"/>
          <w:sz w:val="24"/>
          <w:szCs w:val="24"/>
        </w:rPr>
        <w:t>статистики</w:t>
      </w:r>
      <w:proofErr w:type="spellEnd"/>
      <w:r w:rsidRPr="00472DF1">
        <w:rPr>
          <w:rFonts w:ascii="Times New Roman" w:hAnsi="Times New Roman" w:cs="Times New Roman"/>
          <w:sz w:val="24"/>
          <w:szCs w:val="24"/>
        </w:rPr>
        <w:t>.</w:t>
      </w:r>
    </w:p>
    <w:p w:rsidR="00472DF1" w:rsidRPr="00472DF1" w:rsidRDefault="00472DF1" w:rsidP="00472DF1">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Показатели занятости трудоспособного населения в России и за рубежом: сравнительный анализ</w:t>
      </w:r>
    </w:p>
    <w:p w:rsidR="00472DF1" w:rsidRPr="00472DF1" w:rsidRDefault="00472DF1" w:rsidP="00472DF1">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Статистическое изучение неформальной занятости в России.</w:t>
      </w:r>
    </w:p>
    <w:p w:rsidR="00472DF1" w:rsidRPr="00472DF1" w:rsidRDefault="00472DF1" w:rsidP="00472DF1">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 xml:space="preserve">Статистическая оценка трудового потенциала Российской Федерации: региональный аспект </w:t>
      </w:r>
    </w:p>
    <w:p w:rsidR="00472DF1" w:rsidRPr="00472DF1" w:rsidRDefault="00472DF1" w:rsidP="00472DF1">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Статистическое изучение национального богатства, его структуры и динамики.</w:t>
      </w:r>
    </w:p>
    <w:p w:rsidR="00472DF1" w:rsidRPr="00472DF1" w:rsidRDefault="00472DF1" w:rsidP="00472DF1">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Статистическая оценка экономического потенциала России и регионов.</w:t>
      </w:r>
    </w:p>
    <w:p w:rsidR="00472DF1" w:rsidRPr="00472DF1" w:rsidRDefault="00472DF1" w:rsidP="00472DF1">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Анализ структуры и эффективности использования оборотных фондов в экономической деятельности производителей товаров на современном этапе.</w:t>
      </w:r>
    </w:p>
    <w:p w:rsidR="00472DF1" w:rsidRPr="00472DF1" w:rsidRDefault="00472DF1" w:rsidP="00472DF1">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Развитие системы показателей статистики науки и инноваций.</w:t>
      </w:r>
    </w:p>
    <w:p w:rsidR="00472DF1" w:rsidRPr="00472DF1" w:rsidRDefault="00472DF1" w:rsidP="00472DF1">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Характеристика методологии исчисления валового внутреннего продукта и валового национального продукта (ВВП и ВНП).</w:t>
      </w:r>
    </w:p>
    <w:p w:rsidR="00472DF1" w:rsidRPr="00472DF1" w:rsidRDefault="00472DF1" w:rsidP="00472DF1">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Статистическое изучение теневой экономики в современной России.</w:t>
      </w:r>
    </w:p>
    <w:p w:rsidR="00472DF1" w:rsidRPr="00472DF1" w:rsidRDefault="00472DF1" w:rsidP="00472DF1">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Сравнительный анализ показателей объема и структуры внешней торговли России и других стран.</w:t>
      </w:r>
    </w:p>
    <w:p w:rsidR="00472DF1" w:rsidRPr="00472DF1" w:rsidRDefault="00472DF1" w:rsidP="00472DF1">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Женский труд в России и других странах: статистический анализ.</w:t>
      </w:r>
    </w:p>
    <w:p w:rsidR="00472DF1" w:rsidRPr="00472DF1" w:rsidRDefault="00472DF1" w:rsidP="00472DF1">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Экономико-статистическое изучение эффективности функционирования предприятий малого бизнеса.</w:t>
      </w:r>
    </w:p>
    <w:p w:rsidR="00472DF1" w:rsidRPr="00472DF1" w:rsidRDefault="00472DF1" w:rsidP="00472DF1">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Развитие системы показателей статистики хозяйствующих субъектов</w:t>
      </w:r>
    </w:p>
    <w:p w:rsidR="00472DF1" w:rsidRPr="00472DF1" w:rsidRDefault="00472DF1" w:rsidP="00472DF1">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Комплексная оценка современного состояния статистики финансов и возможности ее совершенствования.</w:t>
      </w:r>
    </w:p>
    <w:p w:rsidR="00472DF1" w:rsidRPr="00472DF1" w:rsidRDefault="00472DF1" w:rsidP="00472DF1">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Основные методы анализа статистической информации о налогах.</w:t>
      </w:r>
    </w:p>
    <w:p w:rsidR="00472DF1" w:rsidRPr="00472DF1" w:rsidRDefault="00472DF1" w:rsidP="00472DF1">
      <w:pPr>
        <w:numPr>
          <w:ilvl w:val="0"/>
          <w:numId w:val="28"/>
        </w:numPr>
        <w:tabs>
          <w:tab w:val="num" w:pos="170"/>
          <w:tab w:val="left" w:pos="416"/>
        </w:tabs>
        <w:spacing w:after="0" w:line="240" w:lineRule="auto"/>
        <w:jc w:val="both"/>
        <w:rPr>
          <w:rFonts w:ascii="Times New Roman" w:hAnsi="Times New Roman" w:cs="Times New Roman"/>
          <w:spacing w:val="-6"/>
          <w:sz w:val="24"/>
          <w:szCs w:val="24"/>
          <w:lang w:val="ru-RU"/>
        </w:rPr>
      </w:pPr>
      <w:r w:rsidRPr="00472DF1">
        <w:rPr>
          <w:rFonts w:ascii="Times New Roman" w:hAnsi="Times New Roman" w:cs="Times New Roman"/>
          <w:sz w:val="24"/>
          <w:szCs w:val="24"/>
          <w:lang w:val="ru-RU"/>
        </w:rPr>
        <w:t xml:space="preserve">Особенности </w:t>
      </w:r>
      <w:proofErr w:type="gramStart"/>
      <w:r w:rsidRPr="00472DF1">
        <w:rPr>
          <w:rFonts w:ascii="Times New Roman" w:hAnsi="Times New Roman" w:cs="Times New Roman"/>
          <w:sz w:val="24"/>
          <w:szCs w:val="24"/>
          <w:lang w:val="ru-RU"/>
        </w:rPr>
        <w:t>формирования системы статистических показателей рынка ценных бумаг</w:t>
      </w:r>
      <w:proofErr w:type="gramEnd"/>
      <w:r w:rsidRPr="00472DF1">
        <w:rPr>
          <w:rFonts w:ascii="Times New Roman" w:hAnsi="Times New Roman" w:cs="Times New Roman"/>
          <w:sz w:val="24"/>
          <w:szCs w:val="24"/>
          <w:lang w:val="ru-RU"/>
        </w:rPr>
        <w:t>.</w:t>
      </w:r>
    </w:p>
    <w:p w:rsidR="00472DF1" w:rsidRPr="00472DF1" w:rsidRDefault="00472DF1" w:rsidP="00472DF1">
      <w:pPr>
        <w:numPr>
          <w:ilvl w:val="0"/>
          <w:numId w:val="28"/>
        </w:numPr>
        <w:tabs>
          <w:tab w:val="num" w:pos="170"/>
          <w:tab w:val="left" w:pos="416"/>
        </w:tabs>
        <w:spacing w:after="0" w:line="240" w:lineRule="auto"/>
        <w:jc w:val="both"/>
        <w:rPr>
          <w:rFonts w:ascii="Times New Roman" w:hAnsi="Times New Roman" w:cs="Times New Roman"/>
          <w:spacing w:val="-6"/>
          <w:sz w:val="24"/>
          <w:szCs w:val="24"/>
          <w:lang w:val="ru-RU"/>
        </w:rPr>
      </w:pPr>
      <w:r w:rsidRPr="00472DF1">
        <w:rPr>
          <w:rFonts w:ascii="Times New Roman" w:hAnsi="Times New Roman" w:cs="Times New Roman"/>
          <w:spacing w:val="-6"/>
          <w:sz w:val="24"/>
          <w:szCs w:val="24"/>
          <w:lang w:val="ru-RU"/>
        </w:rPr>
        <w:t xml:space="preserve"> Анализ причин и особенностей инфляционного процесса в российской экономике.</w:t>
      </w:r>
    </w:p>
    <w:p w:rsidR="00472DF1" w:rsidRPr="00472DF1" w:rsidRDefault="00472DF1" w:rsidP="00472DF1">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Актуальные проблемы социальной статистики и пути их решения.</w:t>
      </w:r>
    </w:p>
    <w:p w:rsidR="00472DF1" w:rsidRPr="00472DF1" w:rsidRDefault="00472DF1" w:rsidP="00472DF1">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Анализ показателей статистики бедности в России и за рубежом.</w:t>
      </w:r>
    </w:p>
    <w:p w:rsidR="00472DF1" w:rsidRPr="00472DF1" w:rsidRDefault="00472DF1" w:rsidP="00472DF1">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72DF1">
        <w:rPr>
          <w:rFonts w:ascii="Times New Roman" w:hAnsi="Times New Roman" w:cs="Times New Roman"/>
          <w:sz w:val="24"/>
          <w:szCs w:val="24"/>
          <w:lang w:val="ru-RU"/>
        </w:rPr>
        <w:t>Проблемы организации выборочного обследования бюджетов семей (домашних хозяйств).</w:t>
      </w:r>
    </w:p>
    <w:p w:rsidR="00472DF1" w:rsidRPr="00472DF1" w:rsidRDefault="00472DF1" w:rsidP="00472DF1">
      <w:pPr>
        <w:numPr>
          <w:ilvl w:val="0"/>
          <w:numId w:val="28"/>
        </w:numPr>
        <w:tabs>
          <w:tab w:val="num" w:pos="170"/>
          <w:tab w:val="left" w:pos="416"/>
        </w:tabs>
        <w:spacing w:after="0" w:line="240" w:lineRule="auto"/>
        <w:rPr>
          <w:rFonts w:ascii="Times New Roman" w:hAnsi="Times New Roman" w:cs="Times New Roman"/>
          <w:sz w:val="24"/>
          <w:szCs w:val="24"/>
          <w:lang w:val="ru-RU"/>
        </w:rPr>
      </w:pPr>
      <w:r w:rsidRPr="00472DF1">
        <w:rPr>
          <w:rFonts w:ascii="Times New Roman" w:hAnsi="Times New Roman" w:cs="Times New Roman"/>
          <w:sz w:val="24"/>
          <w:szCs w:val="24"/>
          <w:lang w:val="ru-RU"/>
        </w:rPr>
        <w:t>Проблемы развития политической статистики в России.</w:t>
      </w:r>
    </w:p>
    <w:p w:rsidR="00472DF1" w:rsidRPr="00472DF1" w:rsidRDefault="00472DF1" w:rsidP="00472DF1">
      <w:pPr>
        <w:numPr>
          <w:ilvl w:val="0"/>
          <w:numId w:val="28"/>
        </w:numPr>
        <w:tabs>
          <w:tab w:val="left" w:pos="0"/>
          <w:tab w:val="left" w:pos="426"/>
        </w:tabs>
        <w:spacing w:after="0" w:line="240" w:lineRule="auto"/>
        <w:textAlignment w:val="baseline"/>
        <w:rPr>
          <w:rFonts w:ascii="Times New Roman" w:eastAsia="Times New Roman" w:hAnsi="Times New Roman" w:cs="Times New Roman"/>
          <w:sz w:val="24"/>
          <w:szCs w:val="24"/>
          <w:lang w:val="ru-RU"/>
        </w:rPr>
      </w:pPr>
      <w:r w:rsidRPr="00472DF1">
        <w:rPr>
          <w:rFonts w:ascii="Times New Roman" w:hAnsi="Times New Roman" w:cs="Times New Roman"/>
          <w:sz w:val="24"/>
          <w:szCs w:val="24"/>
          <w:lang w:val="ru-RU"/>
        </w:rPr>
        <w:t xml:space="preserve">Совершенствование </w:t>
      </w:r>
      <w:proofErr w:type="gramStart"/>
      <w:r w:rsidRPr="00472DF1">
        <w:rPr>
          <w:rFonts w:ascii="Times New Roman" w:hAnsi="Times New Roman" w:cs="Times New Roman"/>
          <w:sz w:val="24"/>
          <w:szCs w:val="24"/>
          <w:lang w:val="ru-RU"/>
        </w:rPr>
        <w:t>системы показателей оценки уровня жизни населения</w:t>
      </w:r>
      <w:proofErr w:type="gramEnd"/>
      <w:r w:rsidRPr="00472DF1">
        <w:rPr>
          <w:rFonts w:ascii="Times New Roman" w:hAnsi="Times New Roman" w:cs="Times New Roman"/>
          <w:sz w:val="24"/>
          <w:szCs w:val="24"/>
          <w:lang w:val="ru-RU"/>
        </w:rPr>
        <w:t>.</w:t>
      </w:r>
    </w:p>
    <w:p w:rsidR="00472DF1" w:rsidRPr="00472DF1" w:rsidRDefault="00472DF1" w:rsidP="00472DF1">
      <w:pPr>
        <w:numPr>
          <w:ilvl w:val="0"/>
          <w:numId w:val="28"/>
        </w:numPr>
        <w:tabs>
          <w:tab w:val="left" w:pos="426"/>
        </w:tabs>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Статистические методы анализа товарного рынка.</w:t>
      </w:r>
    </w:p>
    <w:p w:rsidR="00472DF1" w:rsidRPr="00472DF1" w:rsidRDefault="00472DF1" w:rsidP="00472DF1">
      <w:pPr>
        <w:numPr>
          <w:ilvl w:val="0"/>
          <w:numId w:val="28"/>
        </w:numPr>
        <w:tabs>
          <w:tab w:val="left" w:pos="426"/>
        </w:tabs>
        <w:spacing w:after="0" w:line="240" w:lineRule="auto"/>
        <w:contextualSpacing/>
        <w:rPr>
          <w:rFonts w:ascii="Times New Roman" w:eastAsia="Times New Roman" w:hAnsi="Times New Roman" w:cs="Times New Roman"/>
          <w:sz w:val="24"/>
          <w:szCs w:val="24"/>
          <w:lang w:val="ru-RU"/>
        </w:rPr>
      </w:pPr>
      <w:r w:rsidRPr="00472DF1">
        <w:rPr>
          <w:rFonts w:ascii="Times New Roman" w:eastAsia="Times New Roman" w:hAnsi="Times New Roman" w:cs="Times New Roman"/>
          <w:color w:val="000000"/>
          <w:sz w:val="24"/>
          <w:szCs w:val="24"/>
          <w:lang w:val="ru-RU"/>
        </w:rPr>
        <w:t>Методы анализа динамики курсов валют.</w:t>
      </w:r>
    </w:p>
    <w:p w:rsidR="00472DF1" w:rsidRPr="00472DF1" w:rsidRDefault="00472DF1" w:rsidP="00472DF1">
      <w:pPr>
        <w:numPr>
          <w:ilvl w:val="0"/>
          <w:numId w:val="28"/>
        </w:numPr>
        <w:tabs>
          <w:tab w:val="left" w:pos="426"/>
        </w:tabs>
        <w:spacing w:after="0" w:line="240" w:lineRule="auto"/>
        <w:contextualSpacing/>
        <w:rPr>
          <w:rFonts w:ascii="Times New Roman" w:eastAsia="Times New Roman" w:hAnsi="Times New Roman" w:cs="Times New Roman"/>
          <w:color w:val="000000"/>
          <w:sz w:val="24"/>
          <w:szCs w:val="24"/>
          <w:lang w:val="ru-RU"/>
        </w:rPr>
      </w:pPr>
      <w:r w:rsidRPr="00472DF1">
        <w:rPr>
          <w:rFonts w:ascii="Times New Roman" w:eastAsia="Times New Roman" w:hAnsi="Times New Roman" w:cs="Times New Roman"/>
          <w:color w:val="000000"/>
          <w:sz w:val="24"/>
          <w:szCs w:val="24"/>
          <w:lang w:val="ru-RU"/>
        </w:rPr>
        <w:t>Статистические методы исследования успеваемости студентов ВУЗа.</w:t>
      </w:r>
    </w:p>
    <w:p w:rsidR="00472DF1" w:rsidRPr="00472DF1" w:rsidRDefault="00472DF1" w:rsidP="00472DF1">
      <w:pPr>
        <w:tabs>
          <w:tab w:val="left" w:pos="426"/>
        </w:tabs>
        <w:spacing w:after="0" w:line="240" w:lineRule="auto"/>
        <w:contextualSpacing/>
        <w:rPr>
          <w:rFonts w:ascii="Times New Roman" w:eastAsia="Times New Roman" w:hAnsi="Times New Roman" w:cs="Times New Roman"/>
          <w:color w:val="000000"/>
          <w:sz w:val="24"/>
          <w:szCs w:val="24"/>
          <w:lang w:val="ru-RU"/>
        </w:rPr>
      </w:pPr>
    </w:p>
    <w:p w:rsidR="00472DF1" w:rsidRPr="00472DF1" w:rsidRDefault="00472DF1" w:rsidP="00472DF1">
      <w:pPr>
        <w:spacing w:after="0" w:line="240" w:lineRule="auto"/>
        <w:textAlignment w:val="baseline"/>
        <w:rPr>
          <w:rFonts w:ascii="Times New Roman" w:eastAsia="Times New Roman" w:hAnsi="Times New Roman" w:cs="Times New Roman"/>
          <w:b/>
          <w:sz w:val="24"/>
          <w:szCs w:val="24"/>
          <w:lang w:val="ru-RU" w:eastAsia="ru-RU"/>
        </w:rPr>
      </w:pPr>
      <w:r w:rsidRPr="00472DF1">
        <w:rPr>
          <w:rFonts w:ascii="Times New Roman" w:eastAsia="Times New Roman" w:hAnsi="Times New Roman" w:cs="Times New Roman"/>
          <w:sz w:val="24"/>
          <w:szCs w:val="24"/>
          <w:lang w:val="ru-RU" w:eastAsia="ru-RU"/>
        </w:rPr>
        <w:t> </w:t>
      </w:r>
      <w:r w:rsidRPr="00472DF1">
        <w:rPr>
          <w:rFonts w:ascii="Times New Roman" w:eastAsia="Times New Roman" w:hAnsi="Times New Roman" w:cs="Times New Roman"/>
          <w:b/>
          <w:sz w:val="24"/>
          <w:szCs w:val="24"/>
          <w:lang w:val="ru-RU" w:eastAsia="ru-RU"/>
        </w:rPr>
        <w:t xml:space="preserve">Методические рекомендации по написанию, требования к оформлению </w:t>
      </w:r>
    </w:p>
    <w:p w:rsidR="00472DF1" w:rsidRPr="00472DF1" w:rsidRDefault="00472DF1" w:rsidP="00472DF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color w:val="000000"/>
          <w:sz w:val="24"/>
          <w:szCs w:val="24"/>
          <w:lang w:val="ru-RU" w:eastAsia="ru-RU"/>
        </w:rPr>
        <w:t>Цель выполнения реферативной работы - самостоятельное глу</w:t>
      </w:r>
      <w:r w:rsidRPr="00472DF1">
        <w:rPr>
          <w:rFonts w:ascii="Times New Roman" w:eastAsia="Times New Roman" w:hAnsi="Times New Roman" w:cs="Times New Roman"/>
          <w:color w:val="000000"/>
          <w:sz w:val="24"/>
          <w:szCs w:val="24"/>
          <w:lang w:val="ru-RU" w:eastAsia="ru-RU"/>
        </w:rPr>
        <w:softHyphen/>
      </w:r>
      <w:r w:rsidRPr="00472DF1">
        <w:rPr>
          <w:rFonts w:ascii="Times New Roman" w:eastAsia="Times New Roman" w:hAnsi="Times New Roman" w:cs="Times New Roman"/>
          <w:color w:val="000000"/>
          <w:spacing w:val="-1"/>
          <w:sz w:val="24"/>
          <w:szCs w:val="24"/>
          <w:lang w:val="ru-RU" w:eastAsia="ru-RU"/>
        </w:rPr>
        <w:t xml:space="preserve">бокое изучение и анализ конкретных вопросов, получение навыков </w:t>
      </w:r>
      <w:r w:rsidRPr="00472DF1">
        <w:rPr>
          <w:rFonts w:ascii="Times New Roman" w:eastAsia="Times New Roman" w:hAnsi="Times New Roman" w:cs="Times New Roman"/>
          <w:color w:val="000000"/>
          <w:sz w:val="24"/>
          <w:szCs w:val="24"/>
          <w:lang w:val="ru-RU" w:eastAsia="ru-RU"/>
        </w:rPr>
        <w:t>библиографического поиска, аналитической работы с литературой, письменного оформления текста. Реферат - это самостоятельное твор</w:t>
      </w:r>
      <w:r w:rsidRPr="00472DF1">
        <w:rPr>
          <w:rFonts w:ascii="Times New Roman" w:eastAsia="Times New Roman" w:hAnsi="Times New Roman" w:cs="Times New Roman"/>
          <w:color w:val="000000"/>
          <w:sz w:val="24"/>
          <w:szCs w:val="24"/>
          <w:lang w:val="ru-RU" w:eastAsia="ru-RU"/>
        </w:rPr>
        <w:softHyphen/>
        <w:t xml:space="preserve">ческое исследование студентом определенной темы, он должен быть </w:t>
      </w:r>
      <w:r w:rsidRPr="00472DF1">
        <w:rPr>
          <w:rFonts w:ascii="Times New Roman" w:eastAsia="Times New Roman" w:hAnsi="Times New Roman" w:cs="Times New Roman"/>
          <w:color w:val="000000"/>
          <w:spacing w:val="-1"/>
          <w:sz w:val="24"/>
          <w:szCs w:val="24"/>
          <w:lang w:val="ru-RU" w:eastAsia="ru-RU"/>
        </w:rPr>
        <w:t>целостным и законченным, творческой научной работой. Автор рефера</w:t>
      </w:r>
      <w:r w:rsidRPr="00472DF1">
        <w:rPr>
          <w:rFonts w:ascii="Times New Roman" w:eastAsia="Times New Roman" w:hAnsi="Times New Roman" w:cs="Times New Roman"/>
          <w:color w:val="000000"/>
          <w:spacing w:val="-1"/>
          <w:sz w:val="24"/>
          <w:szCs w:val="24"/>
          <w:lang w:val="ru-RU" w:eastAsia="ru-RU"/>
        </w:rPr>
        <w:softHyphen/>
        <w:t>та должен показать умение разбираться в проблеме, систематизировать научные знания, применять теоретические знания на практике.</w:t>
      </w:r>
    </w:p>
    <w:p w:rsidR="00472DF1" w:rsidRPr="00472DF1" w:rsidRDefault="00472DF1" w:rsidP="00472DF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color w:val="000000"/>
          <w:spacing w:val="4"/>
          <w:sz w:val="24"/>
          <w:szCs w:val="24"/>
          <w:lang w:val="ru-RU" w:eastAsia="ru-RU"/>
        </w:rPr>
        <w:t xml:space="preserve">Реферат выполняется самостоятельно, плагиат недопустим. </w:t>
      </w:r>
      <w:r w:rsidRPr="00472DF1">
        <w:rPr>
          <w:rFonts w:ascii="Times New Roman" w:eastAsia="Times New Roman" w:hAnsi="Times New Roman" w:cs="Times New Roman"/>
          <w:color w:val="000000"/>
          <w:spacing w:val="-1"/>
          <w:sz w:val="24"/>
          <w:szCs w:val="24"/>
          <w:lang w:val="ru-RU" w:eastAsia="ru-RU"/>
        </w:rPr>
        <w:t>Мысли других авторов, цитаты, изложение учебных и методических материалов должны иметь ссылки на источник.</w:t>
      </w:r>
    </w:p>
    <w:p w:rsidR="00472DF1" w:rsidRPr="00472DF1" w:rsidRDefault="00472DF1" w:rsidP="00472DF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color w:val="000000"/>
          <w:sz w:val="24"/>
          <w:szCs w:val="24"/>
          <w:lang w:val="ru-RU" w:eastAsia="ru-RU"/>
        </w:rPr>
        <w:lastRenderedPageBreak/>
        <w:t xml:space="preserve">Реферат выполняется по одной из предложенных тем по выбору </w:t>
      </w:r>
      <w:proofErr w:type="gramStart"/>
      <w:r w:rsidRPr="00472DF1">
        <w:rPr>
          <w:rFonts w:ascii="Times New Roman" w:eastAsia="Times New Roman" w:hAnsi="Times New Roman" w:cs="Times New Roman"/>
          <w:color w:val="000000"/>
          <w:sz w:val="24"/>
          <w:szCs w:val="24"/>
          <w:lang w:val="ru-RU" w:eastAsia="ru-RU"/>
        </w:rPr>
        <w:t>обучающегося</w:t>
      </w:r>
      <w:proofErr w:type="gramEnd"/>
      <w:r w:rsidRPr="00472DF1">
        <w:rPr>
          <w:rFonts w:ascii="Times New Roman" w:eastAsia="Times New Roman" w:hAnsi="Times New Roman" w:cs="Times New Roman"/>
          <w:color w:val="000000"/>
          <w:spacing w:val="2"/>
          <w:sz w:val="24"/>
          <w:szCs w:val="24"/>
          <w:lang w:val="ru-RU" w:eastAsia="ru-RU"/>
        </w:rPr>
        <w:t xml:space="preserve">. Чтобы работа над рефератом была более эффективной, необходимо правильно выбрать тему реферата с учетом интересов </w:t>
      </w:r>
      <w:r w:rsidRPr="00472DF1">
        <w:rPr>
          <w:rFonts w:ascii="Times New Roman" w:eastAsia="Times New Roman" w:hAnsi="Times New Roman" w:cs="Times New Roman"/>
          <w:color w:val="000000"/>
          <w:spacing w:val="1"/>
          <w:sz w:val="24"/>
          <w:szCs w:val="24"/>
          <w:lang w:val="ru-RU" w:eastAsia="ru-RU"/>
        </w:rPr>
        <w:t xml:space="preserve">обучающегося и актуальности самой проблемы. Желательно, чтобы </w:t>
      </w:r>
      <w:proofErr w:type="gramStart"/>
      <w:r w:rsidRPr="00472DF1">
        <w:rPr>
          <w:rFonts w:ascii="Times New Roman" w:eastAsia="Times New Roman" w:hAnsi="Times New Roman" w:cs="Times New Roman"/>
          <w:color w:val="000000"/>
          <w:spacing w:val="1"/>
          <w:sz w:val="24"/>
          <w:szCs w:val="24"/>
          <w:lang w:val="ru-RU" w:eastAsia="ru-RU"/>
        </w:rPr>
        <w:t>обучающийся</w:t>
      </w:r>
      <w:proofErr w:type="gramEnd"/>
      <w:r w:rsidRPr="00472DF1">
        <w:rPr>
          <w:rFonts w:ascii="Times New Roman" w:eastAsia="Times New Roman" w:hAnsi="Times New Roman" w:cs="Times New Roman"/>
          <w:color w:val="000000"/>
          <w:spacing w:val="1"/>
          <w:sz w:val="24"/>
          <w:szCs w:val="24"/>
          <w:lang w:val="ru-RU" w:eastAsia="ru-RU"/>
        </w:rPr>
        <w:t xml:space="preserve"> имел общее представление об основных вопросах, литературе по вы</w:t>
      </w:r>
      <w:r w:rsidRPr="00472DF1">
        <w:rPr>
          <w:rFonts w:ascii="Times New Roman" w:eastAsia="Times New Roman" w:hAnsi="Times New Roman" w:cs="Times New Roman"/>
          <w:color w:val="000000"/>
          <w:spacing w:val="1"/>
          <w:sz w:val="24"/>
          <w:szCs w:val="24"/>
          <w:lang w:val="ru-RU" w:eastAsia="ru-RU"/>
        </w:rPr>
        <w:softHyphen/>
        <w:t>бранной теме. Примерный перечень тем предоставляется преподава</w:t>
      </w:r>
      <w:r w:rsidRPr="00472DF1">
        <w:rPr>
          <w:rFonts w:ascii="Times New Roman" w:eastAsia="Times New Roman" w:hAnsi="Times New Roman" w:cs="Times New Roman"/>
          <w:color w:val="000000"/>
          <w:spacing w:val="1"/>
          <w:sz w:val="24"/>
          <w:szCs w:val="24"/>
          <w:lang w:val="ru-RU" w:eastAsia="ru-RU"/>
        </w:rPr>
        <w:softHyphen/>
        <w:t xml:space="preserve">телем. </w:t>
      </w:r>
      <w:proofErr w:type="gramStart"/>
      <w:r w:rsidRPr="00472DF1">
        <w:rPr>
          <w:rFonts w:ascii="Times New Roman" w:eastAsia="Times New Roman" w:hAnsi="Times New Roman" w:cs="Times New Roman"/>
          <w:color w:val="000000"/>
          <w:spacing w:val="1"/>
          <w:sz w:val="24"/>
          <w:szCs w:val="24"/>
          <w:lang w:val="ru-RU" w:eastAsia="ru-RU"/>
        </w:rPr>
        <w:t>Обучающийся</w:t>
      </w:r>
      <w:proofErr w:type="gramEnd"/>
      <w:r w:rsidRPr="00472DF1">
        <w:rPr>
          <w:rFonts w:ascii="Times New Roman" w:eastAsia="Times New Roman" w:hAnsi="Times New Roman" w:cs="Times New Roman"/>
          <w:color w:val="000000"/>
          <w:spacing w:val="1"/>
          <w:sz w:val="24"/>
          <w:szCs w:val="24"/>
          <w:lang w:val="ru-RU" w:eastAsia="ru-RU"/>
        </w:rPr>
        <w:t xml:space="preserve"> может предложить собственную тему исследования, </w:t>
      </w:r>
      <w:r w:rsidRPr="00472DF1">
        <w:rPr>
          <w:rFonts w:ascii="Times New Roman" w:eastAsia="Times New Roman" w:hAnsi="Times New Roman" w:cs="Times New Roman"/>
          <w:color w:val="000000"/>
          <w:spacing w:val="3"/>
          <w:sz w:val="24"/>
          <w:szCs w:val="24"/>
          <w:lang w:val="ru-RU" w:eastAsia="ru-RU"/>
        </w:rPr>
        <w:t>обосновав ее целесообразность. Выполнение рефератив</w:t>
      </w:r>
      <w:r w:rsidRPr="00472DF1">
        <w:rPr>
          <w:rFonts w:ascii="Times New Roman" w:eastAsia="Times New Roman" w:hAnsi="Times New Roman" w:cs="Times New Roman"/>
          <w:color w:val="000000"/>
          <w:spacing w:val="3"/>
          <w:sz w:val="24"/>
          <w:szCs w:val="24"/>
          <w:lang w:val="ru-RU" w:eastAsia="ru-RU"/>
        </w:rPr>
        <w:softHyphen/>
      </w:r>
      <w:r w:rsidRPr="00472DF1">
        <w:rPr>
          <w:rFonts w:ascii="Times New Roman" w:eastAsia="Times New Roman" w:hAnsi="Times New Roman" w:cs="Times New Roman"/>
          <w:color w:val="000000"/>
          <w:spacing w:val="1"/>
          <w:sz w:val="24"/>
          <w:szCs w:val="24"/>
          <w:lang w:val="ru-RU" w:eastAsia="ru-RU"/>
        </w:rPr>
        <w:t>ной работы на одну и ту же тему не допускается.</w:t>
      </w:r>
    </w:p>
    <w:p w:rsidR="00472DF1" w:rsidRPr="00472DF1" w:rsidRDefault="00472DF1" w:rsidP="00472DF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color w:val="000000"/>
          <w:spacing w:val="-3"/>
          <w:sz w:val="24"/>
          <w:szCs w:val="24"/>
          <w:lang w:val="ru-RU" w:eastAsia="ru-RU"/>
        </w:rPr>
        <w:t xml:space="preserve">При написании работы необходимо использовать рекомендуемую </w:t>
      </w:r>
      <w:r w:rsidRPr="00472DF1">
        <w:rPr>
          <w:rFonts w:ascii="Times New Roman" w:eastAsia="Times New Roman" w:hAnsi="Times New Roman" w:cs="Times New Roman"/>
          <w:color w:val="000000"/>
          <w:spacing w:val="-1"/>
          <w:sz w:val="24"/>
          <w:szCs w:val="24"/>
          <w:lang w:val="ru-RU" w:eastAsia="ru-RU"/>
        </w:rPr>
        <w:t>литературу: учебные и практические пособия, учебники, монографиче</w:t>
      </w:r>
      <w:r w:rsidRPr="00472DF1">
        <w:rPr>
          <w:rFonts w:ascii="Times New Roman" w:eastAsia="Times New Roman" w:hAnsi="Times New Roman" w:cs="Times New Roman"/>
          <w:color w:val="000000"/>
          <w:spacing w:val="-1"/>
          <w:sz w:val="24"/>
          <w:szCs w:val="24"/>
          <w:lang w:val="ru-RU" w:eastAsia="ru-RU"/>
        </w:rPr>
        <w:softHyphen/>
      </w:r>
      <w:r w:rsidRPr="00472DF1">
        <w:rPr>
          <w:rFonts w:ascii="Times New Roman" w:eastAsia="Times New Roman" w:hAnsi="Times New Roman" w:cs="Times New Roman"/>
          <w:color w:val="000000"/>
          <w:spacing w:val="-3"/>
          <w:sz w:val="24"/>
          <w:szCs w:val="24"/>
          <w:lang w:val="ru-RU" w:eastAsia="ru-RU"/>
        </w:rPr>
        <w:t xml:space="preserve">ские исследования, статьи в физических, философских, биологических, </w:t>
      </w:r>
      <w:r w:rsidRPr="00472DF1">
        <w:rPr>
          <w:rFonts w:ascii="Times New Roman" w:eastAsia="Times New Roman" w:hAnsi="Times New Roman" w:cs="Times New Roman"/>
          <w:color w:val="000000"/>
          <w:spacing w:val="-4"/>
          <w:sz w:val="24"/>
          <w:szCs w:val="24"/>
          <w:lang w:val="ru-RU" w:eastAsia="ru-RU"/>
        </w:rPr>
        <w:t xml:space="preserve">экологических, юридических и иных научных журналах; пользоваться </w:t>
      </w:r>
      <w:r w:rsidRPr="00472DF1">
        <w:rPr>
          <w:rFonts w:ascii="Times New Roman" w:eastAsia="Times New Roman" w:hAnsi="Times New Roman" w:cs="Times New Roman"/>
          <w:color w:val="000000"/>
          <w:spacing w:val="-3"/>
          <w:sz w:val="24"/>
          <w:szCs w:val="24"/>
          <w:lang w:val="ru-RU" w:eastAsia="ru-RU"/>
        </w:rPr>
        <w:t>газетными и статистическими материалами.</w:t>
      </w:r>
    </w:p>
    <w:p w:rsidR="00472DF1" w:rsidRPr="00472DF1" w:rsidRDefault="00472DF1" w:rsidP="00472DF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color w:val="000000"/>
          <w:sz w:val="24"/>
          <w:szCs w:val="24"/>
          <w:lang w:val="ru-RU" w:eastAsia="ru-RU"/>
        </w:rPr>
        <w:t>Структур</w:t>
      </w:r>
      <w:r w:rsidRPr="00472DF1">
        <w:rPr>
          <w:rFonts w:ascii="Times New Roman" w:eastAsia="Times New Roman" w:hAnsi="Times New Roman" w:cs="Times New Roman"/>
          <w:color w:val="000000"/>
          <w:sz w:val="24"/>
          <w:szCs w:val="24"/>
          <w:lang w:val="ru-RU" w:eastAsia="ru-RU"/>
        </w:rPr>
        <w:softHyphen/>
      </w:r>
      <w:r w:rsidRPr="00472DF1">
        <w:rPr>
          <w:rFonts w:ascii="Times New Roman" w:eastAsia="Times New Roman" w:hAnsi="Times New Roman" w:cs="Times New Roman"/>
          <w:color w:val="000000"/>
          <w:spacing w:val="-1"/>
          <w:sz w:val="24"/>
          <w:szCs w:val="24"/>
          <w:lang w:val="ru-RU" w:eastAsia="ru-RU"/>
        </w:rPr>
        <w:t>но реферативная работа должна выглядеть следующим образом:</w:t>
      </w:r>
    </w:p>
    <w:p w:rsidR="00472DF1" w:rsidRPr="00472DF1" w:rsidRDefault="00472DF1" w:rsidP="00472DF1">
      <w:pPr>
        <w:widowControl w:val="0"/>
        <w:numPr>
          <w:ilvl w:val="0"/>
          <w:numId w:val="24"/>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pacing w:val="-2"/>
          <w:sz w:val="24"/>
          <w:szCs w:val="24"/>
          <w:lang w:val="ru-RU" w:eastAsia="ru-RU"/>
        </w:rPr>
        <w:t>титульный лист;</w:t>
      </w:r>
    </w:p>
    <w:p w:rsidR="00472DF1" w:rsidRPr="00472DF1" w:rsidRDefault="00472DF1" w:rsidP="00472DF1">
      <w:pPr>
        <w:widowControl w:val="0"/>
        <w:numPr>
          <w:ilvl w:val="0"/>
          <w:numId w:val="24"/>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pacing w:val="-1"/>
          <w:sz w:val="24"/>
          <w:szCs w:val="24"/>
          <w:lang w:val="ru-RU" w:eastAsia="ru-RU"/>
        </w:rPr>
        <w:t>план реферативной работы (оглавление);</w:t>
      </w:r>
    </w:p>
    <w:p w:rsidR="00472DF1" w:rsidRPr="00472DF1" w:rsidRDefault="00472DF1" w:rsidP="00472DF1">
      <w:pPr>
        <w:widowControl w:val="0"/>
        <w:numPr>
          <w:ilvl w:val="0"/>
          <w:numId w:val="24"/>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pacing w:val="-1"/>
          <w:sz w:val="24"/>
          <w:szCs w:val="24"/>
          <w:lang w:val="ru-RU" w:eastAsia="ru-RU"/>
        </w:rPr>
        <w:t>текст реферативной работы, состоящий из введения, основной</w:t>
      </w:r>
      <w:r w:rsidRPr="00472DF1">
        <w:rPr>
          <w:rFonts w:ascii="Times New Roman" w:eastAsia="Times New Roman" w:hAnsi="Times New Roman" w:cs="Times New Roman"/>
          <w:color w:val="000000"/>
          <w:spacing w:val="-1"/>
          <w:sz w:val="24"/>
          <w:szCs w:val="24"/>
          <w:lang w:val="ru-RU" w:eastAsia="ru-RU"/>
        </w:rPr>
        <w:br/>
        <w:t>части (главы и параграфы) и заключения;</w:t>
      </w:r>
    </w:p>
    <w:p w:rsidR="00472DF1" w:rsidRPr="00472DF1" w:rsidRDefault="00472DF1" w:rsidP="00472DF1">
      <w:pPr>
        <w:widowControl w:val="0"/>
        <w:numPr>
          <w:ilvl w:val="0"/>
          <w:numId w:val="24"/>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pacing w:val="-1"/>
          <w:sz w:val="24"/>
          <w:szCs w:val="24"/>
          <w:lang w:val="ru-RU" w:eastAsia="ru-RU"/>
        </w:rPr>
        <w:t>список использованной литературы.</w:t>
      </w:r>
    </w:p>
    <w:p w:rsidR="00472DF1" w:rsidRPr="00472DF1" w:rsidRDefault="00472DF1" w:rsidP="00472DF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color w:val="000000"/>
          <w:spacing w:val="-1"/>
          <w:sz w:val="24"/>
          <w:szCs w:val="24"/>
          <w:lang w:val="ru-RU" w:eastAsia="ru-RU"/>
        </w:rPr>
        <w:t xml:space="preserve">Рекомендуемый объем реферата - 15-20 страниц </w:t>
      </w:r>
      <w:r w:rsidRPr="00472DF1">
        <w:rPr>
          <w:rFonts w:ascii="Times New Roman" w:eastAsia="Times New Roman" w:hAnsi="Times New Roman" w:cs="Times New Roman"/>
          <w:color w:val="000000"/>
          <w:spacing w:val="-2"/>
          <w:sz w:val="24"/>
          <w:szCs w:val="24"/>
          <w:lang w:val="ru-RU" w:eastAsia="ru-RU"/>
        </w:rPr>
        <w:t>текста.</w:t>
      </w:r>
    </w:p>
    <w:p w:rsidR="00472DF1" w:rsidRPr="00472DF1" w:rsidRDefault="00472DF1" w:rsidP="00472DF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color w:val="000000"/>
          <w:spacing w:val="-1"/>
          <w:sz w:val="24"/>
          <w:szCs w:val="24"/>
          <w:lang w:val="ru-RU" w:eastAsia="ru-RU"/>
        </w:rPr>
        <w:t>Академическая структура реферата:</w:t>
      </w:r>
    </w:p>
    <w:p w:rsidR="00472DF1" w:rsidRPr="00472DF1" w:rsidRDefault="00472DF1" w:rsidP="00472DF1">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color w:val="000000"/>
          <w:spacing w:val="-2"/>
          <w:sz w:val="24"/>
          <w:szCs w:val="24"/>
          <w:lang w:val="ru-RU" w:eastAsia="ru-RU"/>
        </w:rPr>
        <w:t>Содержание.</w:t>
      </w:r>
    </w:p>
    <w:p w:rsidR="00472DF1" w:rsidRPr="00472DF1" w:rsidRDefault="00472DF1" w:rsidP="00472DF1">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color w:val="000000"/>
          <w:spacing w:val="-2"/>
          <w:sz w:val="24"/>
          <w:szCs w:val="24"/>
          <w:lang w:val="ru-RU" w:eastAsia="ru-RU"/>
        </w:rPr>
        <w:t>Введение.</w:t>
      </w:r>
    </w:p>
    <w:p w:rsidR="00472DF1" w:rsidRPr="00472DF1" w:rsidRDefault="00472DF1" w:rsidP="00472DF1">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color w:val="000000"/>
          <w:spacing w:val="-1"/>
          <w:sz w:val="24"/>
          <w:szCs w:val="24"/>
          <w:lang w:val="ru-RU" w:eastAsia="ru-RU"/>
        </w:rPr>
        <w:t>Глава 1.</w:t>
      </w:r>
    </w:p>
    <w:p w:rsidR="00472DF1" w:rsidRPr="00472DF1" w:rsidRDefault="00472DF1" w:rsidP="00472DF1">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color w:val="000000"/>
          <w:spacing w:val="-8"/>
          <w:sz w:val="24"/>
          <w:szCs w:val="24"/>
          <w:lang w:val="ru-RU" w:eastAsia="ru-RU"/>
        </w:rPr>
        <w:t>1.1.</w:t>
      </w:r>
    </w:p>
    <w:p w:rsidR="00472DF1" w:rsidRPr="00472DF1" w:rsidRDefault="00472DF1" w:rsidP="00472DF1">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color w:val="000000"/>
          <w:spacing w:val="-8"/>
          <w:sz w:val="24"/>
          <w:szCs w:val="24"/>
          <w:lang w:val="ru-RU" w:eastAsia="ru-RU"/>
        </w:rPr>
        <w:t>1.2.</w:t>
      </w:r>
    </w:p>
    <w:p w:rsidR="00472DF1" w:rsidRPr="00472DF1" w:rsidRDefault="00472DF1" w:rsidP="00472DF1">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color w:val="000000"/>
          <w:spacing w:val="-2"/>
          <w:sz w:val="24"/>
          <w:szCs w:val="24"/>
          <w:lang w:val="ru-RU" w:eastAsia="ru-RU"/>
        </w:rPr>
        <w:t>Глава 2.</w:t>
      </w:r>
    </w:p>
    <w:p w:rsidR="00472DF1" w:rsidRPr="00472DF1" w:rsidRDefault="00472DF1" w:rsidP="00472DF1">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color w:val="000000"/>
          <w:spacing w:val="-2"/>
          <w:sz w:val="24"/>
          <w:szCs w:val="24"/>
          <w:lang w:val="ru-RU" w:eastAsia="ru-RU"/>
        </w:rPr>
        <w:t>2.1.</w:t>
      </w:r>
    </w:p>
    <w:p w:rsidR="00472DF1" w:rsidRPr="00472DF1" w:rsidRDefault="00472DF1" w:rsidP="00472DF1">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color w:val="000000"/>
          <w:spacing w:val="-3"/>
          <w:sz w:val="24"/>
          <w:szCs w:val="24"/>
          <w:lang w:val="ru-RU" w:eastAsia="ru-RU"/>
        </w:rPr>
        <w:t>2.2.</w:t>
      </w:r>
    </w:p>
    <w:p w:rsidR="00472DF1" w:rsidRPr="00472DF1" w:rsidRDefault="00472DF1" w:rsidP="00472DF1">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color w:val="000000"/>
          <w:spacing w:val="-2"/>
          <w:sz w:val="24"/>
          <w:szCs w:val="24"/>
          <w:lang w:val="ru-RU" w:eastAsia="ru-RU"/>
        </w:rPr>
        <w:t>Заключение.</w:t>
      </w:r>
    </w:p>
    <w:p w:rsidR="00472DF1" w:rsidRPr="00472DF1" w:rsidRDefault="00472DF1" w:rsidP="00472DF1">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color w:val="000000"/>
          <w:spacing w:val="-1"/>
          <w:sz w:val="24"/>
          <w:szCs w:val="24"/>
          <w:lang w:val="ru-RU" w:eastAsia="ru-RU"/>
        </w:rPr>
        <w:t>Литература.</w:t>
      </w:r>
    </w:p>
    <w:p w:rsidR="00472DF1" w:rsidRPr="00472DF1" w:rsidRDefault="00472DF1" w:rsidP="00472DF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color w:val="000000"/>
          <w:spacing w:val="-3"/>
          <w:sz w:val="24"/>
          <w:szCs w:val="24"/>
          <w:lang w:val="ru-RU" w:eastAsia="ru-RU"/>
        </w:rPr>
        <w:t>Работа над рефератом начинается с составления плана. Продуман</w:t>
      </w:r>
      <w:r w:rsidRPr="00472DF1">
        <w:rPr>
          <w:rFonts w:ascii="Times New Roman" w:eastAsia="Times New Roman" w:hAnsi="Times New Roman" w:cs="Times New Roman"/>
          <w:color w:val="000000"/>
          <w:spacing w:val="-3"/>
          <w:sz w:val="24"/>
          <w:szCs w:val="24"/>
          <w:lang w:val="ru-RU" w:eastAsia="ru-RU"/>
        </w:rPr>
        <w:softHyphen/>
      </w:r>
      <w:r w:rsidRPr="00472DF1">
        <w:rPr>
          <w:rFonts w:ascii="Times New Roman" w:eastAsia="Times New Roman" w:hAnsi="Times New Roman" w:cs="Times New Roman"/>
          <w:color w:val="000000"/>
          <w:spacing w:val="-5"/>
          <w:sz w:val="24"/>
          <w:szCs w:val="24"/>
          <w:lang w:val="ru-RU" w:eastAsia="ru-RU"/>
        </w:rPr>
        <w:t>ность плана — основа успешной и творческой работы над проблемой.</w:t>
      </w:r>
    </w:p>
    <w:p w:rsidR="00472DF1" w:rsidRPr="00472DF1" w:rsidRDefault="00472DF1" w:rsidP="00472DF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bCs/>
          <w:color w:val="000000"/>
          <w:spacing w:val="-1"/>
          <w:sz w:val="24"/>
          <w:szCs w:val="24"/>
          <w:lang w:val="ru-RU" w:eastAsia="ru-RU"/>
        </w:rPr>
        <w:t xml:space="preserve">Во введении </w:t>
      </w:r>
      <w:r w:rsidRPr="00472DF1">
        <w:rPr>
          <w:rFonts w:ascii="Times New Roman" w:eastAsia="Times New Roman" w:hAnsi="Times New Roman" w:cs="Times New Roman"/>
          <w:color w:val="000000"/>
          <w:spacing w:val="-1"/>
          <w:sz w:val="24"/>
          <w:szCs w:val="24"/>
          <w:lang w:val="ru-RU" w:eastAsia="ru-RU"/>
        </w:rPr>
        <w:t xml:space="preserve">автор обосновывает выбор темы, ее актуальность, </w:t>
      </w:r>
      <w:r w:rsidRPr="00472DF1">
        <w:rPr>
          <w:rFonts w:ascii="Times New Roman" w:eastAsia="Times New Roman" w:hAnsi="Times New Roman" w:cs="Times New Roman"/>
          <w:color w:val="000000"/>
          <w:spacing w:val="-2"/>
          <w:sz w:val="24"/>
          <w:szCs w:val="24"/>
          <w:lang w:val="ru-RU" w:eastAsia="ru-RU"/>
        </w:rPr>
        <w:t>место в существующей проблематике, степень ее разработанности и ос</w:t>
      </w:r>
      <w:r w:rsidRPr="00472DF1">
        <w:rPr>
          <w:rFonts w:ascii="Times New Roman" w:eastAsia="Times New Roman" w:hAnsi="Times New Roman" w:cs="Times New Roman"/>
          <w:color w:val="000000"/>
          <w:spacing w:val="-2"/>
          <w:sz w:val="24"/>
          <w:szCs w:val="24"/>
          <w:lang w:val="ru-RU" w:eastAsia="ru-RU"/>
        </w:rPr>
        <w:softHyphen/>
        <w:t xml:space="preserve">вещенности в литературе, определяются цели и задачи исследования. </w:t>
      </w:r>
      <w:r w:rsidRPr="00472DF1">
        <w:rPr>
          <w:rFonts w:ascii="Times New Roman" w:eastAsia="Times New Roman" w:hAnsi="Times New Roman" w:cs="Times New Roman"/>
          <w:color w:val="000000"/>
          <w:spacing w:val="-3"/>
          <w:sz w:val="24"/>
          <w:szCs w:val="24"/>
          <w:lang w:val="ru-RU" w:eastAsia="ru-RU"/>
        </w:rPr>
        <w:t>Желателен сжатый обзор научной литературы.</w:t>
      </w:r>
    </w:p>
    <w:p w:rsidR="00472DF1" w:rsidRPr="00472DF1" w:rsidRDefault="00472DF1" w:rsidP="00472DF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bCs/>
          <w:color w:val="000000"/>
          <w:sz w:val="24"/>
          <w:szCs w:val="24"/>
          <w:lang w:val="ru-RU" w:eastAsia="ru-RU"/>
        </w:rPr>
        <w:t xml:space="preserve">В основной части </w:t>
      </w:r>
      <w:r w:rsidRPr="00472DF1">
        <w:rPr>
          <w:rFonts w:ascii="Times New Roman" w:eastAsia="Times New Roman" w:hAnsi="Times New Roman" w:cs="Times New Roman"/>
          <w:color w:val="000000"/>
          <w:sz w:val="24"/>
          <w:szCs w:val="24"/>
          <w:lang w:val="ru-RU" w:eastAsia="ru-RU"/>
        </w:rPr>
        <w:t>выделяют 2-3 вопроса рассматриваемой про</w:t>
      </w:r>
      <w:r w:rsidRPr="00472DF1">
        <w:rPr>
          <w:rFonts w:ascii="Times New Roman" w:eastAsia="Times New Roman" w:hAnsi="Times New Roman" w:cs="Times New Roman"/>
          <w:color w:val="000000"/>
          <w:sz w:val="24"/>
          <w:szCs w:val="24"/>
          <w:lang w:val="ru-RU" w:eastAsia="ru-RU"/>
        </w:rPr>
        <w:softHyphen/>
      </w:r>
      <w:r w:rsidRPr="00472DF1">
        <w:rPr>
          <w:rFonts w:ascii="Times New Roman" w:eastAsia="Times New Roman" w:hAnsi="Times New Roman" w:cs="Times New Roman"/>
          <w:color w:val="000000"/>
          <w:spacing w:val="-1"/>
          <w:sz w:val="24"/>
          <w:szCs w:val="24"/>
          <w:lang w:val="ru-RU" w:eastAsia="ru-RU"/>
        </w:rPr>
        <w:t>блемы (главы, параграфы), в которых формулируются ключевые поло</w:t>
      </w:r>
      <w:r w:rsidRPr="00472DF1">
        <w:rPr>
          <w:rFonts w:ascii="Times New Roman" w:eastAsia="Times New Roman" w:hAnsi="Times New Roman" w:cs="Times New Roman"/>
          <w:color w:val="000000"/>
          <w:spacing w:val="-1"/>
          <w:sz w:val="24"/>
          <w:szCs w:val="24"/>
          <w:lang w:val="ru-RU" w:eastAsia="ru-RU"/>
        </w:rPr>
        <w:softHyphen/>
        <w:t>жения темы. В них автор развернуто излагает анализ проблемы, дока</w:t>
      </w:r>
      <w:r w:rsidRPr="00472DF1">
        <w:rPr>
          <w:rFonts w:ascii="Times New Roman" w:eastAsia="Times New Roman" w:hAnsi="Times New Roman" w:cs="Times New Roman"/>
          <w:color w:val="000000"/>
          <w:spacing w:val="-1"/>
          <w:sz w:val="24"/>
          <w:szCs w:val="24"/>
          <w:lang w:val="ru-RU" w:eastAsia="ru-RU"/>
        </w:rPr>
        <w:softHyphen/>
        <w:t xml:space="preserve">зывает выдвинутые положения. При необходимости главы, параграфы </w:t>
      </w:r>
      <w:r w:rsidRPr="00472DF1">
        <w:rPr>
          <w:rFonts w:ascii="Times New Roman" w:eastAsia="Times New Roman" w:hAnsi="Times New Roman" w:cs="Times New Roman"/>
          <w:color w:val="000000"/>
          <w:sz w:val="24"/>
          <w:szCs w:val="24"/>
          <w:lang w:val="ru-RU" w:eastAsia="ru-RU"/>
        </w:rPr>
        <w:t xml:space="preserve">должны заканчиваться логическими выводами, подводящими итоги </w:t>
      </w:r>
      <w:r w:rsidRPr="00472DF1">
        <w:rPr>
          <w:rFonts w:ascii="Times New Roman" w:eastAsia="Times New Roman" w:hAnsi="Times New Roman" w:cs="Times New Roman"/>
          <w:color w:val="000000"/>
          <w:spacing w:val="8"/>
          <w:sz w:val="24"/>
          <w:szCs w:val="24"/>
          <w:lang w:val="ru-RU" w:eastAsia="ru-RU"/>
        </w:rPr>
        <w:t xml:space="preserve">соответствующего этапа исследования. Желательно, чтобы главы </w:t>
      </w:r>
      <w:r w:rsidRPr="00472DF1">
        <w:rPr>
          <w:rFonts w:ascii="Times New Roman" w:eastAsia="Times New Roman" w:hAnsi="Times New Roman" w:cs="Times New Roman"/>
          <w:color w:val="000000"/>
          <w:spacing w:val="-1"/>
          <w:sz w:val="24"/>
          <w:szCs w:val="24"/>
          <w:lang w:val="ru-RU" w:eastAsia="ru-RU"/>
        </w:rPr>
        <w:t>не отличались сильно по объему.</w:t>
      </w:r>
    </w:p>
    <w:p w:rsidR="00472DF1" w:rsidRPr="00472DF1" w:rsidRDefault="00472DF1" w:rsidP="00472DF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color w:val="000000"/>
          <w:spacing w:val="-1"/>
          <w:sz w:val="24"/>
          <w:szCs w:val="24"/>
          <w:lang w:val="ru-RU" w:eastAsia="ru-RU"/>
        </w:rPr>
        <w:t>Приступать к написанию реферата лучше после изучения основ</w:t>
      </w:r>
      <w:r w:rsidRPr="00472DF1">
        <w:rPr>
          <w:rFonts w:ascii="Times New Roman" w:eastAsia="Times New Roman" w:hAnsi="Times New Roman" w:cs="Times New Roman"/>
          <w:color w:val="000000"/>
          <w:spacing w:val="-1"/>
          <w:sz w:val="24"/>
          <w:szCs w:val="24"/>
          <w:lang w:val="ru-RU" w:eastAsia="ru-RU"/>
        </w:rPr>
        <w:softHyphen/>
      </w:r>
      <w:r w:rsidRPr="00472DF1">
        <w:rPr>
          <w:rFonts w:ascii="Times New Roman" w:eastAsia="Times New Roman" w:hAnsi="Times New Roman" w:cs="Times New Roman"/>
          <w:color w:val="000000"/>
          <w:spacing w:val="-3"/>
          <w:sz w:val="24"/>
          <w:szCs w:val="24"/>
          <w:lang w:val="ru-RU" w:eastAsia="ru-RU"/>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472DF1">
        <w:rPr>
          <w:rFonts w:ascii="Times New Roman" w:eastAsia="Times New Roman" w:hAnsi="Times New Roman" w:cs="Times New Roman"/>
          <w:color w:val="000000"/>
          <w:spacing w:val="-2"/>
          <w:sz w:val="24"/>
          <w:szCs w:val="24"/>
          <w:lang w:val="ru-RU" w:eastAsia="ru-RU"/>
        </w:rPr>
        <w:t>аргументировано, что является основным достоинством самостоятель</w:t>
      </w:r>
      <w:r w:rsidRPr="00472DF1">
        <w:rPr>
          <w:rFonts w:ascii="Times New Roman" w:eastAsia="Times New Roman" w:hAnsi="Times New Roman" w:cs="Times New Roman"/>
          <w:color w:val="000000"/>
          <w:spacing w:val="-2"/>
          <w:sz w:val="24"/>
          <w:szCs w:val="24"/>
          <w:lang w:val="ru-RU" w:eastAsia="ru-RU"/>
        </w:rPr>
        <w:softHyphen/>
      </w:r>
      <w:r w:rsidRPr="00472DF1">
        <w:rPr>
          <w:rFonts w:ascii="Times New Roman" w:eastAsia="Times New Roman" w:hAnsi="Times New Roman" w:cs="Times New Roman"/>
          <w:color w:val="000000"/>
          <w:spacing w:val="-5"/>
          <w:sz w:val="24"/>
          <w:szCs w:val="24"/>
          <w:lang w:val="ru-RU" w:eastAsia="ru-RU"/>
        </w:rPr>
        <w:t>ной работы.</w:t>
      </w:r>
    </w:p>
    <w:p w:rsidR="00472DF1" w:rsidRPr="00472DF1" w:rsidRDefault="00472DF1" w:rsidP="00472DF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bCs/>
          <w:color w:val="000000"/>
          <w:spacing w:val="-1"/>
          <w:sz w:val="24"/>
          <w:szCs w:val="24"/>
          <w:lang w:val="ru-RU" w:eastAsia="ru-RU"/>
        </w:rPr>
        <w:t xml:space="preserve">В заключении </w:t>
      </w:r>
      <w:r w:rsidRPr="00472DF1">
        <w:rPr>
          <w:rFonts w:ascii="Times New Roman" w:eastAsia="Times New Roman" w:hAnsi="Times New Roman" w:cs="Times New Roman"/>
          <w:color w:val="000000"/>
          <w:spacing w:val="-1"/>
          <w:sz w:val="24"/>
          <w:szCs w:val="24"/>
          <w:lang w:val="ru-RU" w:eastAsia="ru-RU"/>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472DF1" w:rsidRPr="00472DF1" w:rsidRDefault="00472DF1" w:rsidP="00472DF1">
      <w:pPr>
        <w:spacing w:after="0" w:line="240" w:lineRule="auto"/>
        <w:textAlignment w:val="baseline"/>
        <w:rPr>
          <w:rFonts w:ascii="Times New Roman" w:eastAsia="Times New Roman" w:hAnsi="Times New Roman" w:cs="Times New Roman"/>
          <w:b/>
          <w:sz w:val="24"/>
          <w:szCs w:val="24"/>
          <w:lang w:val="ru-RU" w:eastAsia="ru-RU"/>
        </w:rPr>
      </w:pPr>
    </w:p>
    <w:p w:rsidR="00472DF1" w:rsidRPr="00472DF1" w:rsidRDefault="00472DF1" w:rsidP="00472DF1">
      <w:pPr>
        <w:spacing w:after="0" w:line="240" w:lineRule="auto"/>
        <w:textAlignment w:val="baseline"/>
        <w:rPr>
          <w:rFonts w:ascii="Times New Roman" w:eastAsia="Times New Roman" w:hAnsi="Times New Roman" w:cs="Times New Roman"/>
          <w:b/>
          <w:sz w:val="24"/>
          <w:szCs w:val="24"/>
          <w:lang w:val="ru-RU" w:eastAsia="ru-RU"/>
        </w:rPr>
      </w:pPr>
      <w:r w:rsidRPr="00472DF1">
        <w:rPr>
          <w:rFonts w:ascii="Times New Roman" w:eastAsia="Times New Roman" w:hAnsi="Times New Roman" w:cs="Times New Roman"/>
          <w:b/>
          <w:bCs/>
          <w:sz w:val="24"/>
          <w:szCs w:val="24"/>
          <w:lang w:val="ru-RU" w:eastAsia="ru-RU"/>
        </w:rPr>
        <w:t>Критерии оценки: </w:t>
      </w:r>
      <w:r w:rsidRPr="00472DF1">
        <w:rPr>
          <w:rFonts w:ascii="Times New Roman" w:eastAsia="Times New Roman" w:hAnsi="Times New Roman" w:cs="Times New Roman"/>
          <w:b/>
          <w:sz w:val="24"/>
          <w:szCs w:val="24"/>
          <w:lang w:val="ru-RU" w:eastAsia="ru-RU"/>
        </w:rPr>
        <w:t> </w:t>
      </w: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 оценка «отлично» выставляется, если  </w:t>
      </w:r>
    </w:p>
    <w:p w:rsidR="00472DF1" w:rsidRPr="00472DF1" w:rsidRDefault="00472DF1" w:rsidP="00472DF1">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472DF1" w:rsidRPr="00472DF1" w:rsidRDefault="00472DF1" w:rsidP="00472DF1">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472DF1">
        <w:rPr>
          <w:rFonts w:ascii="Times New Roman" w:eastAsia="Times New Roman" w:hAnsi="Times New Roman" w:cs="Times New Roman"/>
          <w:color w:val="000000"/>
          <w:spacing w:val="2"/>
          <w:sz w:val="24"/>
          <w:szCs w:val="24"/>
          <w:lang w:val="ru-RU" w:eastAsia="ru-RU"/>
        </w:rPr>
        <w:br/>
      </w:r>
      <w:r w:rsidRPr="00472DF1">
        <w:rPr>
          <w:rFonts w:ascii="Times New Roman" w:eastAsia="Times New Roman" w:hAnsi="Times New Roman" w:cs="Times New Roman"/>
          <w:color w:val="000000"/>
          <w:spacing w:val="-1"/>
          <w:sz w:val="24"/>
          <w:szCs w:val="24"/>
          <w:lang w:val="ru-RU" w:eastAsia="ru-RU"/>
        </w:rPr>
        <w:t>собственный подход;</w:t>
      </w:r>
    </w:p>
    <w:p w:rsidR="00472DF1" w:rsidRPr="00472DF1" w:rsidRDefault="00472DF1" w:rsidP="00472DF1">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color w:val="000000"/>
          <w:spacing w:val="-1"/>
          <w:sz w:val="24"/>
          <w:szCs w:val="24"/>
          <w:lang w:val="ru-RU" w:eastAsia="ru-RU"/>
        </w:rPr>
        <w:t>глубоко проработана тема с использованием разнообразной литературы;</w:t>
      </w:r>
    </w:p>
    <w:p w:rsidR="00472DF1" w:rsidRPr="00472DF1" w:rsidRDefault="00472DF1" w:rsidP="00472DF1">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pacing w:val="-1"/>
          <w:sz w:val="24"/>
          <w:szCs w:val="24"/>
          <w:lang w:val="ru-RU" w:eastAsia="ru-RU"/>
        </w:rPr>
        <w:t>сделаны обоснованные выводы;</w:t>
      </w:r>
    </w:p>
    <w:p w:rsidR="00472DF1" w:rsidRPr="00472DF1" w:rsidRDefault="00472DF1" w:rsidP="00472DF1">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pacing w:val="-3"/>
          <w:sz w:val="24"/>
          <w:szCs w:val="24"/>
          <w:lang w:val="ru-RU" w:eastAsia="ru-RU"/>
        </w:rPr>
        <w:t>реферат  грамотно написан и оформлен, отсутствуют орфографиче</w:t>
      </w:r>
      <w:r w:rsidRPr="00472DF1">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472DF1" w:rsidRPr="00472DF1" w:rsidRDefault="00472DF1" w:rsidP="00472DF1">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472DF1">
        <w:rPr>
          <w:rFonts w:ascii="Times New Roman" w:eastAsia="Times New Roman" w:hAnsi="Times New Roman" w:cs="Times New Roman"/>
          <w:color w:val="000000"/>
          <w:spacing w:val="4"/>
          <w:sz w:val="24"/>
          <w:szCs w:val="24"/>
          <w:lang w:val="ru-RU" w:eastAsia="ru-RU"/>
        </w:rPr>
        <w:br/>
      </w:r>
      <w:r w:rsidRPr="00472DF1">
        <w:rPr>
          <w:rFonts w:ascii="Times New Roman" w:eastAsia="Times New Roman" w:hAnsi="Times New Roman" w:cs="Times New Roman"/>
          <w:color w:val="000000"/>
          <w:spacing w:val="-1"/>
          <w:sz w:val="24"/>
          <w:szCs w:val="24"/>
          <w:lang w:val="ru-RU" w:eastAsia="ru-RU"/>
        </w:rPr>
        <w:t>даются уверенные ответы на поставленные вопросы.</w:t>
      </w: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lastRenderedPageBreak/>
        <w:t xml:space="preserve">оценка «хорошо» выставляется, если  </w:t>
      </w:r>
    </w:p>
    <w:p w:rsidR="00472DF1" w:rsidRPr="00472DF1" w:rsidRDefault="00472DF1" w:rsidP="00472DF1">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472DF1" w:rsidRPr="00472DF1" w:rsidRDefault="00472DF1" w:rsidP="00472DF1">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472DF1">
        <w:rPr>
          <w:rFonts w:ascii="Times New Roman" w:eastAsia="Times New Roman" w:hAnsi="Times New Roman" w:cs="Times New Roman"/>
          <w:color w:val="000000"/>
          <w:spacing w:val="2"/>
          <w:sz w:val="24"/>
          <w:szCs w:val="24"/>
          <w:lang w:val="ru-RU" w:eastAsia="ru-RU"/>
        </w:rPr>
        <w:br/>
      </w:r>
      <w:r w:rsidRPr="00472DF1">
        <w:rPr>
          <w:rFonts w:ascii="Times New Roman" w:eastAsia="Times New Roman" w:hAnsi="Times New Roman" w:cs="Times New Roman"/>
          <w:color w:val="000000"/>
          <w:spacing w:val="-1"/>
          <w:sz w:val="24"/>
          <w:szCs w:val="24"/>
          <w:lang w:val="ru-RU" w:eastAsia="ru-RU"/>
        </w:rPr>
        <w:t>собственный подход;</w:t>
      </w:r>
    </w:p>
    <w:p w:rsidR="00472DF1" w:rsidRPr="00472DF1" w:rsidRDefault="00472DF1" w:rsidP="00472DF1">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472DF1" w:rsidRPr="00472DF1" w:rsidRDefault="00472DF1" w:rsidP="00472DF1">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pacing w:val="-1"/>
          <w:sz w:val="24"/>
          <w:szCs w:val="24"/>
          <w:lang w:val="ru-RU" w:eastAsia="ru-RU"/>
        </w:rPr>
        <w:t>сделаны обоснованные выводы;</w:t>
      </w:r>
    </w:p>
    <w:p w:rsidR="00472DF1" w:rsidRPr="00472DF1" w:rsidRDefault="00472DF1" w:rsidP="00472DF1">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pacing w:val="-3"/>
          <w:sz w:val="24"/>
          <w:szCs w:val="24"/>
          <w:lang w:val="ru-RU" w:eastAsia="ru-RU"/>
        </w:rPr>
        <w:t>реферат  грамотно написан и оформлен, допускаются незначительные  орфографиче</w:t>
      </w:r>
      <w:r w:rsidRPr="00472DF1">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472DF1" w:rsidRPr="00472DF1" w:rsidRDefault="00472DF1" w:rsidP="00472DF1">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472DF1">
        <w:rPr>
          <w:rFonts w:ascii="Times New Roman" w:eastAsia="Times New Roman" w:hAnsi="Times New Roman" w:cs="Times New Roman"/>
          <w:color w:val="000000"/>
          <w:spacing w:val="4"/>
          <w:sz w:val="24"/>
          <w:szCs w:val="24"/>
          <w:lang w:val="ru-RU" w:eastAsia="ru-RU"/>
        </w:rPr>
        <w:br/>
      </w:r>
      <w:r w:rsidRPr="00472DF1">
        <w:rPr>
          <w:rFonts w:ascii="Times New Roman" w:eastAsia="Times New Roman" w:hAnsi="Times New Roman" w:cs="Times New Roman"/>
          <w:color w:val="000000"/>
          <w:spacing w:val="-1"/>
          <w:sz w:val="24"/>
          <w:szCs w:val="24"/>
          <w:lang w:val="ru-RU" w:eastAsia="ru-RU"/>
        </w:rPr>
        <w:t>даются достаточно уверенные ответы на поставленные вопросы; допускаются незначительные логические ошибки.</w:t>
      </w: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оценка «удовлетворительно» выставляется, если  </w:t>
      </w:r>
    </w:p>
    <w:p w:rsidR="00472DF1" w:rsidRPr="00472DF1" w:rsidRDefault="00472DF1" w:rsidP="00472DF1">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pacing w:val="-1"/>
          <w:sz w:val="24"/>
          <w:szCs w:val="24"/>
          <w:lang w:val="ru-RU" w:eastAsia="ru-RU"/>
        </w:rPr>
        <w:t>написана самостоятельная работа;</w:t>
      </w:r>
    </w:p>
    <w:p w:rsidR="00472DF1" w:rsidRPr="00472DF1" w:rsidRDefault="00472DF1" w:rsidP="00472DF1">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w:t>
      </w:r>
      <w:r w:rsidRPr="00472DF1">
        <w:rPr>
          <w:rFonts w:ascii="Times New Roman" w:eastAsia="Times New Roman" w:hAnsi="Times New Roman" w:cs="Times New Roman"/>
          <w:color w:val="000000"/>
          <w:spacing w:val="-1"/>
          <w:sz w:val="24"/>
          <w:szCs w:val="24"/>
          <w:lang w:val="ru-RU" w:eastAsia="ru-RU"/>
        </w:rPr>
        <w:t>;</w:t>
      </w:r>
    </w:p>
    <w:p w:rsidR="00472DF1" w:rsidRPr="00472DF1" w:rsidRDefault="00472DF1" w:rsidP="00472DF1">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472DF1" w:rsidRPr="00472DF1" w:rsidRDefault="00472DF1" w:rsidP="00472DF1">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pacing w:val="-1"/>
          <w:sz w:val="24"/>
          <w:szCs w:val="24"/>
          <w:lang w:val="ru-RU" w:eastAsia="ru-RU"/>
        </w:rPr>
        <w:t>сделаны достаточно обоснованные выводы;</w:t>
      </w:r>
    </w:p>
    <w:p w:rsidR="00472DF1" w:rsidRPr="00472DF1" w:rsidRDefault="00472DF1" w:rsidP="00472DF1">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pacing w:val="-3"/>
          <w:sz w:val="24"/>
          <w:szCs w:val="24"/>
          <w:lang w:val="ru-RU" w:eastAsia="ru-RU"/>
        </w:rPr>
        <w:t>реферат  достаточно грамотно написан и оформлен, допускаются незначительные  орфографиче</w:t>
      </w:r>
      <w:r w:rsidRPr="00472DF1">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472DF1" w:rsidRPr="00472DF1" w:rsidRDefault="00472DF1" w:rsidP="00472DF1">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472DF1">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472DF1">
        <w:rPr>
          <w:rFonts w:ascii="Times New Roman" w:eastAsia="Times New Roman" w:hAnsi="Times New Roman" w:cs="Times New Roman"/>
          <w:color w:val="000000"/>
          <w:spacing w:val="4"/>
          <w:sz w:val="24"/>
          <w:szCs w:val="24"/>
          <w:lang w:val="ru-RU" w:eastAsia="ru-RU"/>
        </w:rPr>
        <w:br/>
      </w:r>
      <w:r w:rsidRPr="00472DF1">
        <w:rPr>
          <w:rFonts w:ascii="Times New Roman" w:eastAsia="Times New Roman" w:hAnsi="Times New Roman" w:cs="Times New Roman"/>
          <w:color w:val="000000"/>
          <w:spacing w:val="-1"/>
          <w:sz w:val="24"/>
          <w:szCs w:val="24"/>
          <w:lang w:val="ru-RU" w:eastAsia="ru-RU"/>
        </w:rPr>
        <w:t>ответы на поставленные вопросы</w:t>
      </w:r>
      <w:r w:rsidRPr="00472DF1">
        <w:rPr>
          <w:rFonts w:ascii="Times New Roman" w:eastAsia="Times New Roman" w:hAnsi="Times New Roman" w:cs="Times New Roman"/>
          <w:sz w:val="24"/>
          <w:szCs w:val="24"/>
          <w:lang w:val="ru-RU" w:eastAsia="ru-RU"/>
        </w:rPr>
        <w:t xml:space="preserve"> ответы изложены с отдельными ошибками, уверенно исправленными после дополнительных вопросов</w:t>
      </w:r>
      <w:r w:rsidRPr="00472DF1">
        <w:rPr>
          <w:rFonts w:ascii="Times New Roman" w:eastAsia="Times New Roman" w:hAnsi="Times New Roman" w:cs="Times New Roman"/>
          <w:color w:val="000000"/>
          <w:spacing w:val="-1"/>
          <w:sz w:val="24"/>
          <w:szCs w:val="24"/>
          <w:lang w:val="ru-RU" w:eastAsia="ru-RU"/>
        </w:rPr>
        <w:t>.</w:t>
      </w:r>
    </w:p>
    <w:p w:rsidR="00472DF1" w:rsidRPr="00472DF1" w:rsidRDefault="00472DF1" w:rsidP="00472DF1">
      <w:pPr>
        <w:spacing w:after="0" w:line="240" w:lineRule="auto"/>
        <w:textAlignment w:val="baseline"/>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оценка «неудовлетворительно» выставляется, если </w:t>
      </w:r>
    </w:p>
    <w:p w:rsidR="00472DF1" w:rsidRPr="00472DF1" w:rsidRDefault="00472DF1" w:rsidP="00472DF1">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имеются существенные отступления от требований к реферированию;</w:t>
      </w:r>
    </w:p>
    <w:p w:rsidR="00472DF1" w:rsidRPr="00472DF1" w:rsidRDefault="00472DF1" w:rsidP="00472DF1">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тема освещена лишь частично или не раскрыта вообще; </w:t>
      </w:r>
    </w:p>
    <w:p w:rsidR="00472DF1" w:rsidRPr="00472DF1" w:rsidRDefault="00472DF1" w:rsidP="00472DF1">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допущены фактические ошибки в содержании реферата или при ответе на дополнительные вопросы;</w:t>
      </w:r>
    </w:p>
    <w:p w:rsidR="00472DF1" w:rsidRPr="00472DF1" w:rsidRDefault="00472DF1" w:rsidP="00472DF1">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отсутствуют вывод;</w:t>
      </w:r>
    </w:p>
    <w:p w:rsidR="00472DF1" w:rsidRPr="00472DF1" w:rsidRDefault="00472DF1" w:rsidP="00472DF1">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обнаруживается существенное непонимание проблемы.</w:t>
      </w:r>
    </w:p>
    <w:p w:rsidR="00472DF1" w:rsidRPr="00472DF1" w:rsidRDefault="00472DF1" w:rsidP="00472DF1">
      <w:pPr>
        <w:spacing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br w:type="page"/>
      </w:r>
    </w:p>
    <w:p w:rsidR="00472DF1" w:rsidRPr="00472DF1" w:rsidRDefault="00472DF1" w:rsidP="00472DF1">
      <w:pPr>
        <w:keepNext/>
        <w:keepLines/>
        <w:spacing w:before="480" w:after="0" w:line="240" w:lineRule="auto"/>
        <w:jc w:val="both"/>
        <w:outlineLvl w:val="0"/>
        <w:rPr>
          <w:rFonts w:ascii="Times New Roman" w:eastAsia="Times New Roman" w:hAnsi="Times New Roman" w:cs="Times New Roman"/>
          <w:b/>
          <w:bCs/>
          <w:sz w:val="24"/>
          <w:szCs w:val="24"/>
          <w:lang w:val="ru-RU" w:eastAsia="ru-RU"/>
        </w:rPr>
      </w:pPr>
      <w:bookmarkStart w:id="4" w:name="_Toc482746852"/>
      <w:r w:rsidRPr="00472DF1">
        <w:rPr>
          <w:rFonts w:ascii="Times New Roman" w:eastAsia="Times New Roman" w:hAnsi="Times New Roman" w:cs="Times New Roman"/>
          <w:b/>
          <w:bCs/>
          <w:sz w:val="24"/>
          <w:szCs w:val="24"/>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472DF1" w:rsidRPr="00472DF1" w:rsidRDefault="00472DF1" w:rsidP="00472DF1">
      <w:pPr>
        <w:spacing w:after="0" w:line="240" w:lineRule="auto"/>
        <w:rPr>
          <w:rFonts w:ascii="Times New Roman" w:eastAsia="Times New Roman" w:hAnsi="Times New Roman" w:cs="Times New Roman"/>
          <w:sz w:val="24"/>
          <w:szCs w:val="24"/>
          <w:lang w:val="ru-RU" w:eastAsia="ru-RU"/>
        </w:rPr>
      </w:pPr>
    </w:p>
    <w:p w:rsidR="00472DF1" w:rsidRPr="00472DF1" w:rsidRDefault="00472DF1" w:rsidP="00472DF1">
      <w:pPr>
        <w:spacing w:after="0" w:line="240" w:lineRule="auto"/>
        <w:ind w:firstLine="708"/>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472DF1" w:rsidRPr="00472DF1" w:rsidRDefault="00472DF1" w:rsidP="00472DF1">
      <w:pPr>
        <w:spacing w:line="240" w:lineRule="atLeast"/>
        <w:ind w:firstLine="708"/>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b/>
          <w:sz w:val="24"/>
          <w:szCs w:val="24"/>
          <w:lang w:val="ru-RU"/>
        </w:rPr>
        <w:t xml:space="preserve">Текущий контроль </w:t>
      </w:r>
      <w:r w:rsidRPr="00472DF1">
        <w:rPr>
          <w:rFonts w:ascii="Times New Roman" w:eastAsiaTheme="minorHAnsi" w:hAnsi="Times New Roman" w:cs="Times New Roman"/>
          <w:sz w:val="24"/>
          <w:szCs w:val="24"/>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472DF1" w:rsidRPr="00472DF1" w:rsidRDefault="00472DF1" w:rsidP="00472DF1">
      <w:pPr>
        <w:spacing w:line="240" w:lineRule="atLeast"/>
        <w:ind w:firstLine="708"/>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b/>
          <w:sz w:val="24"/>
          <w:szCs w:val="24"/>
          <w:lang w:val="ru-RU"/>
        </w:rPr>
        <w:t>Промежуточная аттестация</w:t>
      </w:r>
      <w:r w:rsidRPr="00472DF1">
        <w:rPr>
          <w:rFonts w:ascii="Times New Roman" w:eastAsiaTheme="minorHAnsi" w:hAnsi="Times New Roman" w:cs="Times New Roman"/>
          <w:sz w:val="24"/>
          <w:szCs w:val="24"/>
          <w:lang w:val="ru-RU"/>
        </w:rPr>
        <w:t xml:space="preserve"> проводится в форме зачета в 3 семестре,  экзамена в 4 семестре. </w:t>
      </w:r>
    </w:p>
    <w:p w:rsidR="00472DF1" w:rsidRPr="00472DF1" w:rsidRDefault="00472DF1" w:rsidP="00472DF1">
      <w:pPr>
        <w:spacing w:line="240" w:lineRule="atLeast"/>
        <w:ind w:firstLine="708"/>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 xml:space="preserve">Зачет в 3 семестре проводится по окончанию теоретического обучения перед экзаменационной сессией в письменном виде. Количество вопросов в зачетном задании – 2, количество задач - 2. Проверка ответов и объявление результатов производится в день зачета. Результаты аттестации заносятся в ведомость и зачетную книжку студента. Студенты, не прошедшие промежуточную аттестацию, должны ликвидировать задолженность в установленном порядке. </w:t>
      </w:r>
    </w:p>
    <w:p w:rsidR="00472DF1" w:rsidRPr="00472DF1" w:rsidRDefault="00472DF1" w:rsidP="00472DF1">
      <w:pPr>
        <w:spacing w:line="240" w:lineRule="atLeast"/>
        <w:ind w:firstLine="708"/>
        <w:jc w:val="both"/>
        <w:rPr>
          <w:rFonts w:ascii="Times New Roman" w:eastAsiaTheme="minorHAnsi" w:hAnsi="Times New Roman" w:cs="Times New Roman"/>
          <w:sz w:val="24"/>
          <w:szCs w:val="24"/>
          <w:lang w:val="ru-RU"/>
        </w:rPr>
      </w:pPr>
      <w:r w:rsidRPr="00472DF1">
        <w:rPr>
          <w:rFonts w:ascii="Times New Roman" w:eastAsiaTheme="minorHAnsi" w:hAnsi="Times New Roman" w:cs="Times New Roman"/>
          <w:sz w:val="24"/>
          <w:szCs w:val="24"/>
          <w:lang w:val="ru-RU"/>
        </w:rPr>
        <w:t xml:space="preserve">Экзамен проводится по расписанию экзаменационной сессии в письменном виде. Количество вопросов в экзаменационном задании – 2, задач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72DF1" w:rsidRDefault="00472DF1">
      <w:pPr>
        <w:rPr>
          <w:lang w:val="ru-RU"/>
        </w:rPr>
      </w:pPr>
      <w:r>
        <w:rPr>
          <w:lang w:val="ru-RU"/>
        </w:rPr>
        <w:br w:type="page"/>
      </w:r>
    </w:p>
    <w:p w:rsidR="00472DF1" w:rsidRPr="00472DF1" w:rsidRDefault="00472DF1" w:rsidP="00472DF1">
      <w:pPr>
        <w:widowControl w:val="0"/>
        <w:spacing w:after="0" w:line="240" w:lineRule="auto"/>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noProof/>
          <w:sz w:val="24"/>
          <w:szCs w:val="24"/>
          <w:lang w:val="ru-RU" w:eastAsia="ru-RU"/>
        </w:rPr>
        <w:lastRenderedPageBreak/>
        <w:drawing>
          <wp:inline distT="0" distB="0" distL="0" distR="0" wp14:anchorId="29EB6A37" wp14:editId="475685E3">
            <wp:extent cx="5939790" cy="8181770"/>
            <wp:effectExtent l="0" t="0" r="3810" b="0"/>
            <wp:docPr id="2" name="Рисунок 2" descr="G:\2018 набор\Приложения Рудяга 18\38.03.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8 набор\Приложения Рудяга 18\38.03.02\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790" cy="8181770"/>
                    </a:xfrm>
                    <a:prstGeom prst="rect">
                      <a:avLst/>
                    </a:prstGeom>
                    <a:noFill/>
                    <a:ln>
                      <a:noFill/>
                    </a:ln>
                  </pic:spPr>
                </pic:pic>
              </a:graphicData>
            </a:graphic>
          </wp:inline>
        </w:drawing>
      </w:r>
    </w:p>
    <w:p w:rsidR="00472DF1" w:rsidRPr="00472DF1" w:rsidRDefault="00472DF1" w:rsidP="00472DF1">
      <w:pPr>
        <w:widowControl w:val="0"/>
        <w:spacing w:after="360" w:line="240" w:lineRule="auto"/>
        <w:ind w:firstLine="708"/>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br w:type="page"/>
      </w:r>
      <w:r w:rsidRPr="00472DF1">
        <w:rPr>
          <w:rFonts w:ascii="Times New Roman" w:eastAsia="Times New Roman" w:hAnsi="Times New Roman" w:cs="Times New Roman"/>
          <w:sz w:val="24"/>
          <w:szCs w:val="24"/>
          <w:lang w:val="ru-RU" w:eastAsia="ru-RU"/>
        </w:rPr>
        <w:lastRenderedPageBreak/>
        <w:t xml:space="preserve">Методические указания по освоению дисциплины «Статистика» адресованы студентам всех форм обучения.  </w:t>
      </w:r>
    </w:p>
    <w:p w:rsidR="00472DF1" w:rsidRPr="00472DF1" w:rsidRDefault="00472DF1" w:rsidP="00472DF1">
      <w:pPr>
        <w:widowControl w:val="0"/>
        <w:spacing w:after="0" w:line="240" w:lineRule="auto"/>
        <w:ind w:firstLine="708"/>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Учебным планом по направлению подготовки «Менеджмент» предусмотрены следующие виды занятий:</w:t>
      </w:r>
    </w:p>
    <w:p w:rsidR="00472DF1" w:rsidRPr="00472DF1" w:rsidRDefault="00472DF1" w:rsidP="00472DF1">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472DF1">
        <w:rPr>
          <w:rFonts w:ascii="Times New Roman" w:eastAsia="Times New Roman" w:hAnsi="Times New Roman" w:cs="Times New Roman"/>
          <w:bCs/>
          <w:sz w:val="24"/>
          <w:szCs w:val="24"/>
          <w:lang w:val="ru-RU" w:eastAsia="ru-RU"/>
        </w:rPr>
        <w:t>- лекции;</w:t>
      </w:r>
    </w:p>
    <w:p w:rsidR="00472DF1" w:rsidRPr="00472DF1" w:rsidRDefault="00472DF1" w:rsidP="00472DF1">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472DF1">
        <w:rPr>
          <w:rFonts w:ascii="Times New Roman" w:eastAsia="Times New Roman" w:hAnsi="Times New Roman" w:cs="Times New Roman"/>
          <w:bCs/>
          <w:sz w:val="24"/>
          <w:szCs w:val="24"/>
          <w:lang w:val="ru-RU" w:eastAsia="ru-RU"/>
        </w:rPr>
        <w:t>- практические занятия;</w:t>
      </w:r>
    </w:p>
    <w:p w:rsidR="00472DF1" w:rsidRPr="00472DF1" w:rsidRDefault="00472DF1" w:rsidP="00472DF1">
      <w:pPr>
        <w:widowControl w:val="0"/>
        <w:spacing w:after="0" w:line="240" w:lineRule="auto"/>
        <w:ind w:firstLine="708"/>
        <w:jc w:val="both"/>
        <w:rPr>
          <w:rFonts w:ascii="Times New Roman" w:eastAsia="Times New Roman" w:hAnsi="Times New Roman" w:cs="Times New Roman"/>
          <w:sz w:val="24"/>
          <w:szCs w:val="24"/>
          <w:lang w:val="ru-RU" w:eastAsia="ru-RU"/>
        </w:rPr>
      </w:pPr>
      <w:r w:rsidRPr="00472DF1">
        <w:rPr>
          <w:rFonts w:ascii="Times New Roman" w:eastAsia="Times New Roman" w:hAnsi="Times New Roman" w:cs="Times New Roman"/>
          <w:sz w:val="24"/>
          <w:szCs w:val="24"/>
          <w:lang w:val="ru-RU" w:eastAsia="ru-RU"/>
        </w:rPr>
        <w:t xml:space="preserve">В ходе лекционных занятий рассматривается статистическая методология </w:t>
      </w:r>
      <w:r w:rsidRPr="00472DF1">
        <w:rPr>
          <w:rFonts w:ascii="Times New Roman" w:eastAsiaTheme="minorHAnsi" w:hAnsi="Times New Roman" w:cs="Times New Roman"/>
          <w:color w:val="000000"/>
          <w:sz w:val="24"/>
          <w:szCs w:val="24"/>
          <w:lang w:val="ru-RU"/>
        </w:rPr>
        <w:t>сбора, анализа и интерпретации исходных данных, методология сбора, статистического анализа и интерпретации показателей, характеризующих экономические и социально-экономические процессы и явления на микро- и макр</w:t>
      </w:r>
      <w:proofErr w:type="gramStart"/>
      <w:r w:rsidRPr="00472DF1">
        <w:rPr>
          <w:rFonts w:ascii="Times New Roman" w:eastAsiaTheme="minorHAnsi" w:hAnsi="Times New Roman" w:cs="Times New Roman"/>
          <w:color w:val="000000"/>
          <w:sz w:val="24"/>
          <w:szCs w:val="24"/>
          <w:lang w:val="ru-RU"/>
        </w:rPr>
        <w:t>о-</w:t>
      </w:r>
      <w:proofErr w:type="gramEnd"/>
      <w:r w:rsidRPr="00472DF1">
        <w:rPr>
          <w:rFonts w:ascii="Times New Roman" w:eastAsiaTheme="minorHAnsi" w:hAnsi="Times New Roman" w:cs="Times New Roman"/>
          <w:color w:val="000000"/>
          <w:sz w:val="24"/>
          <w:szCs w:val="24"/>
          <w:lang w:val="ru-RU"/>
        </w:rPr>
        <w:t xml:space="preserve"> уровне как в России, так и за рубежом, приводятся </w:t>
      </w:r>
      <w:r w:rsidRPr="00472DF1">
        <w:rPr>
          <w:rFonts w:ascii="Times New Roman" w:eastAsia="Times New Roman" w:hAnsi="Times New Roman" w:cs="Times New Roman"/>
          <w:sz w:val="24"/>
          <w:szCs w:val="24"/>
          <w:lang w:val="ru-RU" w:eastAsia="ru-RU"/>
        </w:rPr>
        <w:t xml:space="preserve"> практические примеры реализации статистических методов анализа, даются рекомендации для самостоятельной работы и подготовке к практическим занятиям. </w:t>
      </w:r>
    </w:p>
    <w:p w:rsidR="00472DF1" w:rsidRPr="00472DF1" w:rsidRDefault="00472DF1" w:rsidP="00472DF1">
      <w:pPr>
        <w:ind w:firstLine="708"/>
        <w:jc w:val="both"/>
        <w:rPr>
          <w:rFonts w:ascii="Times New Roman" w:eastAsiaTheme="minorHAnsi" w:hAnsi="Times New Roman" w:cs="Times New Roman"/>
          <w:color w:val="000000"/>
          <w:sz w:val="24"/>
          <w:szCs w:val="24"/>
          <w:lang w:val="ru-RU"/>
        </w:rPr>
      </w:pPr>
      <w:r w:rsidRPr="00472DF1">
        <w:rPr>
          <w:rFonts w:ascii="Times New Roman" w:eastAsia="Times New Roman" w:hAnsi="Times New Roman" w:cs="Times New Roman"/>
          <w:sz w:val="24"/>
          <w:szCs w:val="24"/>
          <w:lang w:val="ru-RU" w:eastAsia="ru-RU"/>
        </w:rPr>
        <w:t xml:space="preserve">В ходе практических занятий углубляются и закрепляются знания по рассмотренным на лекциях вопросам, развиваются навыки сбора и анализа статистических данных, закрепляются навыки применения инструментальных методов статистики для расчета экономических показателей в ходе решения конкретных задач, </w:t>
      </w:r>
      <w:r w:rsidRPr="00472DF1">
        <w:rPr>
          <w:rFonts w:ascii="Times New Roman" w:eastAsiaTheme="minorHAnsi" w:hAnsi="Times New Roman" w:cs="Times New Roman"/>
          <w:color w:val="000000"/>
          <w:sz w:val="24"/>
          <w:szCs w:val="24"/>
          <w:lang w:val="ru-RU"/>
        </w:rPr>
        <w:t>формируются навыки визуализации результатов статистической обработки и анализа данных и показателей с целью обоснования выводов о тенденциях развития экономических и социально-экономических явлений на микр</w:t>
      </w:r>
      <w:proofErr w:type="gramStart"/>
      <w:r w:rsidRPr="00472DF1">
        <w:rPr>
          <w:rFonts w:ascii="Times New Roman" w:eastAsiaTheme="minorHAnsi" w:hAnsi="Times New Roman" w:cs="Times New Roman"/>
          <w:color w:val="000000"/>
          <w:sz w:val="24"/>
          <w:szCs w:val="24"/>
          <w:lang w:val="ru-RU"/>
        </w:rPr>
        <w:t>о-</w:t>
      </w:r>
      <w:proofErr w:type="gramEnd"/>
      <w:r w:rsidRPr="00472DF1">
        <w:rPr>
          <w:rFonts w:ascii="Times New Roman" w:eastAsiaTheme="minorHAnsi" w:hAnsi="Times New Roman" w:cs="Times New Roman"/>
          <w:color w:val="000000"/>
          <w:sz w:val="24"/>
          <w:szCs w:val="24"/>
          <w:lang w:val="ru-RU"/>
        </w:rPr>
        <w:t xml:space="preserve"> и макр</w:t>
      </w:r>
      <w:proofErr w:type="gramStart"/>
      <w:r w:rsidRPr="00472DF1">
        <w:rPr>
          <w:rFonts w:ascii="Times New Roman" w:eastAsiaTheme="minorHAnsi" w:hAnsi="Times New Roman" w:cs="Times New Roman"/>
          <w:color w:val="000000"/>
          <w:sz w:val="24"/>
          <w:szCs w:val="24"/>
          <w:lang w:val="ru-RU"/>
        </w:rPr>
        <w:t>о-</w:t>
      </w:r>
      <w:proofErr w:type="gramEnd"/>
      <w:r w:rsidRPr="00472DF1">
        <w:rPr>
          <w:rFonts w:ascii="Times New Roman" w:eastAsiaTheme="minorHAnsi" w:hAnsi="Times New Roman" w:cs="Times New Roman"/>
          <w:color w:val="000000"/>
          <w:sz w:val="24"/>
          <w:szCs w:val="24"/>
          <w:lang w:val="ru-RU"/>
        </w:rPr>
        <w:t xml:space="preserve"> уровне.</w:t>
      </w:r>
    </w:p>
    <w:p w:rsidR="00472DF1" w:rsidRPr="00472DF1" w:rsidRDefault="00472DF1" w:rsidP="00472DF1">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472DF1">
        <w:rPr>
          <w:rFonts w:ascii="Times New Roman" w:eastAsia="Times New Roman" w:hAnsi="Times New Roman" w:cs="Times New Roman"/>
          <w:bCs/>
          <w:sz w:val="24"/>
          <w:szCs w:val="24"/>
          <w:lang w:val="ru-RU" w:eastAsia="ru-RU"/>
        </w:rPr>
        <w:t xml:space="preserve">При подготовке к практическим занятиям каждый обучающийся должен: </w:t>
      </w:r>
    </w:p>
    <w:p w:rsidR="00472DF1" w:rsidRPr="00472DF1" w:rsidRDefault="00472DF1" w:rsidP="00472DF1">
      <w:pPr>
        <w:widowControl w:val="0"/>
        <w:numPr>
          <w:ilvl w:val="0"/>
          <w:numId w:val="27"/>
        </w:numPr>
        <w:spacing w:after="0" w:line="240" w:lineRule="auto"/>
        <w:ind w:hanging="719"/>
        <w:jc w:val="both"/>
        <w:rPr>
          <w:rFonts w:ascii="Times New Roman" w:eastAsia="Times New Roman" w:hAnsi="Times New Roman" w:cs="Times New Roman"/>
          <w:bCs/>
          <w:sz w:val="24"/>
          <w:szCs w:val="24"/>
          <w:lang w:val="ru-RU" w:eastAsia="ru-RU"/>
        </w:rPr>
      </w:pPr>
      <w:r w:rsidRPr="00472DF1">
        <w:rPr>
          <w:rFonts w:ascii="Times New Roman" w:eastAsia="Times New Roman" w:hAnsi="Times New Roman" w:cs="Times New Roman"/>
          <w:bCs/>
          <w:sz w:val="24"/>
          <w:szCs w:val="24"/>
          <w:lang w:val="ru-RU" w:eastAsia="ru-RU"/>
        </w:rPr>
        <w:t xml:space="preserve">изучить рекомендованную учебную литературу; </w:t>
      </w:r>
    </w:p>
    <w:p w:rsidR="00472DF1" w:rsidRPr="00472DF1" w:rsidRDefault="00472DF1" w:rsidP="00472DF1">
      <w:pPr>
        <w:widowControl w:val="0"/>
        <w:numPr>
          <w:ilvl w:val="0"/>
          <w:numId w:val="27"/>
        </w:numPr>
        <w:spacing w:after="0" w:line="240" w:lineRule="auto"/>
        <w:ind w:hanging="719"/>
        <w:jc w:val="both"/>
        <w:rPr>
          <w:rFonts w:ascii="Times New Roman" w:eastAsia="Times New Roman" w:hAnsi="Times New Roman" w:cs="Times New Roman"/>
          <w:bCs/>
          <w:sz w:val="24"/>
          <w:szCs w:val="24"/>
          <w:lang w:val="ru-RU" w:eastAsia="ru-RU"/>
        </w:rPr>
      </w:pPr>
      <w:r w:rsidRPr="00472DF1">
        <w:rPr>
          <w:rFonts w:ascii="Times New Roman" w:eastAsia="Times New Roman" w:hAnsi="Times New Roman" w:cs="Times New Roman"/>
          <w:bCs/>
          <w:sz w:val="24"/>
          <w:szCs w:val="24"/>
          <w:lang w:val="ru-RU" w:eastAsia="ru-RU"/>
        </w:rPr>
        <w:t xml:space="preserve">изучить конспекты лекций; </w:t>
      </w:r>
    </w:p>
    <w:p w:rsidR="00472DF1" w:rsidRPr="00472DF1" w:rsidRDefault="00472DF1" w:rsidP="00472DF1">
      <w:pPr>
        <w:widowControl w:val="0"/>
        <w:numPr>
          <w:ilvl w:val="0"/>
          <w:numId w:val="27"/>
        </w:numPr>
        <w:spacing w:after="0" w:line="240" w:lineRule="auto"/>
        <w:ind w:hanging="719"/>
        <w:jc w:val="both"/>
        <w:rPr>
          <w:rFonts w:ascii="Times New Roman" w:eastAsia="Times New Roman" w:hAnsi="Times New Roman" w:cs="Times New Roman"/>
          <w:bCs/>
          <w:sz w:val="24"/>
          <w:szCs w:val="24"/>
          <w:lang w:val="ru-RU" w:eastAsia="ru-RU"/>
        </w:rPr>
      </w:pPr>
      <w:r w:rsidRPr="00472DF1">
        <w:rPr>
          <w:rFonts w:ascii="Times New Roman" w:eastAsia="Times New Roman" w:hAnsi="Times New Roman" w:cs="Times New Roman"/>
          <w:bCs/>
          <w:sz w:val="24"/>
          <w:szCs w:val="24"/>
          <w:lang w:val="ru-RU" w:eastAsia="ru-RU"/>
        </w:rPr>
        <w:t xml:space="preserve">подготовить ответы на все вопросы по изучаемой теме; </w:t>
      </w:r>
    </w:p>
    <w:p w:rsidR="00472DF1" w:rsidRPr="00472DF1" w:rsidRDefault="00472DF1" w:rsidP="00472DF1">
      <w:pPr>
        <w:widowControl w:val="0"/>
        <w:numPr>
          <w:ilvl w:val="0"/>
          <w:numId w:val="27"/>
        </w:numPr>
        <w:spacing w:after="0" w:line="240" w:lineRule="auto"/>
        <w:ind w:hanging="719"/>
        <w:jc w:val="both"/>
        <w:rPr>
          <w:rFonts w:ascii="Times New Roman" w:eastAsia="Times New Roman" w:hAnsi="Times New Roman" w:cs="Times New Roman"/>
          <w:bCs/>
          <w:sz w:val="24"/>
          <w:szCs w:val="24"/>
          <w:lang w:val="ru-RU" w:eastAsia="ru-RU"/>
        </w:rPr>
      </w:pPr>
      <w:r w:rsidRPr="00472DF1">
        <w:rPr>
          <w:rFonts w:ascii="Times New Roman" w:eastAsia="Times New Roman" w:hAnsi="Times New Roman" w:cs="Times New Roman"/>
          <w:bCs/>
          <w:sz w:val="24"/>
          <w:szCs w:val="24"/>
          <w:lang w:val="ru-RU" w:eastAsia="ru-RU"/>
        </w:rPr>
        <w:t xml:space="preserve">письменно решить домашнее задание, рекомендованное преподавателем при изучении каждой темы. </w:t>
      </w:r>
    </w:p>
    <w:p w:rsidR="00472DF1" w:rsidRPr="00472DF1" w:rsidRDefault="00472DF1" w:rsidP="00472DF1">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472DF1">
        <w:rPr>
          <w:rFonts w:ascii="Times New Roman" w:eastAsia="Times New Roman" w:hAnsi="Times New Roman" w:cs="Times New Roman"/>
          <w:bCs/>
          <w:sz w:val="24"/>
          <w:szCs w:val="24"/>
          <w:lang w:val="ru-RU" w:eastAsia="ru-RU"/>
        </w:rPr>
        <w:t xml:space="preserve">По согласованию с преподавателем обучающийся может подготовить реферат, доклад или сообщение по теме занятия. В процессе подготовки к практическим и лабораторным занятиям студенты могут обращаться к преподавателю за консультацией. </w:t>
      </w:r>
    </w:p>
    <w:p w:rsidR="00472DF1" w:rsidRPr="00472DF1" w:rsidRDefault="00472DF1" w:rsidP="00472DF1">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472DF1">
        <w:rPr>
          <w:rFonts w:ascii="Times New Roman" w:eastAsia="Times New Roman" w:hAnsi="Times New Roman" w:cs="Times New Roman"/>
          <w:bCs/>
          <w:sz w:val="24"/>
          <w:szCs w:val="24"/>
          <w:lang w:val="ru-RU" w:eastAsia="ru-RU"/>
        </w:rPr>
        <w:t xml:space="preserve">Вопросы, не рассмотренные на лекциях, лабораторных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обучающийся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472DF1" w:rsidRPr="00472DF1" w:rsidRDefault="00472DF1" w:rsidP="00472DF1">
      <w:pPr>
        <w:widowControl w:val="0"/>
        <w:spacing w:after="0" w:line="240" w:lineRule="auto"/>
        <w:ind w:firstLine="708"/>
        <w:jc w:val="both"/>
        <w:rPr>
          <w:rFonts w:ascii="Times New Roman" w:eastAsia="Times New Roman" w:hAnsi="Times New Roman" w:cs="Times New Roman"/>
          <w:bCs/>
          <w:color w:val="808080"/>
          <w:sz w:val="24"/>
          <w:szCs w:val="24"/>
          <w:lang w:val="ru-RU" w:eastAsia="ru-RU"/>
        </w:rPr>
      </w:pPr>
      <w:r w:rsidRPr="00472DF1">
        <w:rPr>
          <w:rFonts w:ascii="Times New Roman" w:eastAsia="Times New Roman" w:hAnsi="Times New Roman" w:cs="Times New Roman"/>
          <w:bCs/>
          <w:sz w:val="24"/>
          <w:szCs w:val="24"/>
          <w:lang w:val="ru-RU" w:eastAsia="ru-RU"/>
        </w:rPr>
        <w:t xml:space="preserve">При реализации различных видов учебной работы используются разнообразные (в </w:t>
      </w:r>
      <w:proofErr w:type="spellStart"/>
      <w:r w:rsidRPr="00472DF1">
        <w:rPr>
          <w:rFonts w:ascii="Times New Roman" w:eastAsia="Times New Roman" w:hAnsi="Times New Roman" w:cs="Times New Roman"/>
          <w:bCs/>
          <w:sz w:val="24"/>
          <w:szCs w:val="24"/>
          <w:lang w:val="ru-RU" w:eastAsia="ru-RU"/>
        </w:rPr>
        <w:t>т.ч</w:t>
      </w:r>
      <w:proofErr w:type="spellEnd"/>
      <w:r w:rsidRPr="00472DF1">
        <w:rPr>
          <w:rFonts w:ascii="Times New Roman" w:eastAsia="Times New Roman" w:hAnsi="Times New Roman" w:cs="Times New Roman"/>
          <w:bCs/>
          <w:sz w:val="24"/>
          <w:szCs w:val="24"/>
          <w:lang w:val="ru-RU" w:eastAsia="ru-RU"/>
        </w:rPr>
        <w:t xml:space="preserve">. интерактивные) методы обучения. Для подготовки и проведения лекционных, практических занятий используется </w:t>
      </w:r>
      <w:r w:rsidRPr="00472DF1">
        <w:rPr>
          <w:rFonts w:ascii="Times New Roman" w:eastAsia="Times New Roman" w:hAnsi="Times New Roman" w:cs="Times New Roman"/>
          <w:bCs/>
          <w:color w:val="808080"/>
          <w:sz w:val="24"/>
          <w:szCs w:val="24"/>
          <w:lang w:val="ru-RU" w:eastAsia="ru-RU"/>
        </w:rPr>
        <w:t xml:space="preserve"> </w:t>
      </w:r>
      <w:r w:rsidRPr="00472DF1">
        <w:rPr>
          <w:rFonts w:ascii="Times New Roman" w:eastAsia="Times New Roman" w:hAnsi="Times New Roman" w:cs="Times New Roman"/>
          <w:bCs/>
          <w:sz w:val="24"/>
          <w:szCs w:val="24"/>
          <w:lang w:val="ru-RU" w:eastAsia="ru-RU"/>
        </w:rPr>
        <w:t>интерактивная доска.</w:t>
      </w:r>
    </w:p>
    <w:p w:rsidR="00472DF1" w:rsidRPr="00472DF1" w:rsidRDefault="00472DF1" w:rsidP="00472DF1">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472DF1">
        <w:rPr>
          <w:rFonts w:ascii="Times New Roman" w:eastAsia="Times New Roman" w:hAnsi="Times New Roman" w:cs="Times New Roman"/>
          <w:bCs/>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33" w:history="1">
        <w:r w:rsidRPr="00472DF1">
          <w:rPr>
            <w:rFonts w:ascii="Times New Roman" w:eastAsia="Times New Roman" w:hAnsi="Times New Roman" w:cs="Times New Roman"/>
            <w:bCs/>
            <w:color w:val="0000FF"/>
            <w:sz w:val="24"/>
            <w:szCs w:val="24"/>
            <w:u w:val="single"/>
            <w:lang w:val="ru-RU" w:eastAsia="ru-RU"/>
          </w:rPr>
          <w:t>http://library.rsue.ru/</w:t>
        </w:r>
      </w:hyperlink>
      <w:r w:rsidRPr="00472DF1">
        <w:rPr>
          <w:rFonts w:ascii="Times New Roman" w:eastAsia="Times New Roman" w:hAnsi="Times New Roman" w:cs="Times New Roman"/>
          <w:bCs/>
          <w:sz w:val="24"/>
          <w:szCs w:val="24"/>
          <w:lang w:val="ru-RU" w:eastAsia="ru-RU"/>
        </w:rPr>
        <w:t>. Также обучающиеся могут взять на дом необходимую литературу на абонементе вузовской библиотеки или воспользоваться читальными залами вуза.</w:t>
      </w:r>
    </w:p>
    <w:p w:rsidR="00472DF1" w:rsidRPr="00472DF1" w:rsidRDefault="00472DF1" w:rsidP="00472DF1">
      <w:pPr>
        <w:spacing w:line="240" w:lineRule="auto"/>
        <w:rPr>
          <w:rFonts w:ascii="Times New Roman" w:eastAsia="Times New Roman" w:hAnsi="Times New Roman" w:cs="Times New Roman"/>
          <w:bCs/>
          <w:sz w:val="24"/>
          <w:szCs w:val="24"/>
          <w:lang w:val="ru-RU" w:eastAsia="ru-RU"/>
        </w:rPr>
      </w:pPr>
    </w:p>
    <w:p w:rsidR="001616D7" w:rsidRPr="002B74ED" w:rsidRDefault="001616D7">
      <w:pPr>
        <w:rPr>
          <w:lang w:val="ru-RU"/>
        </w:rPr>
      </w:pPr>
    </w:p>
    <w:sectPr w:rsidR="001616D7" w:rsidRPr="002B74ED">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Courier New"/>
    <w:charset w:val="00"/>
    <w:family w:val="auto"/>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66B0E4F4"/>
    <w:lvl w:ilvl="0">
      <w:start w:val="1"/>
      <w:numFmt w:val="decimal"/>
      <w:pStyle w:val="a"/>
      <w:lvlText w:val="%1."/>
      <w:lvlJc w:val="left"/>
      <w:pPr>
        <w:tabs>
          <w:tab w:val="num" w:pos="926"/>
        </w:tabs>
        <w:ind w:left="926" w:hanging="360"/>
      </w:pPr>
    </w:lvl>
  </w:abstractNum>
  <w:abstractNum w:abstractNumId="1">
    <w:nsid w:val="FFFFFF7F"/>
    <w:multiLevelType w:val="singleLevel"/>
    <w:tmpl w:val="44C6F740"/>
    <w:lvl w:ilvl="0">
      <w:start w:val="1"/>
      <w:numFmt w:val="decimal"/>
      <w:pStyle w:val="2"/>
      <w:lvlText w:val="%1."/>
      <w:lvlJc w:val="left"/>
      <w:pPr>
        <w:tabs>
          <w:tab w:val="num" w:pos="643"/>
        </w:tabs>
        <w:ind w:left="643" w:hanging="360"/>
      </w:pPr>
    </w:lvl>
  </w:abstractNum>
  <w:abstractNum w:abstractNumId="2">
    <w:nsid w:val="FFFFFF80"/>
    <w:multiLevelType w:val="singleLevel"/>
    <w:tmpl w:val="3D763BA6"/>
    <w:lvl w:ilvl="0">
      <w:start w:val="1"/>
      <w:numFmt w:val="bullet"/>
      <w:pStyle w:val="20"/>
      <w:lvlText w:val=""/>
      <w:lvlJc w:val="left"/>
      <w:pPr>
        <w:tabs>
          <w:tab w:val="num" w:pos="1492"/>
        </w:tabs>
        <w:ind w:left="1492" w:hanging="360"/>
      </w:pPr>
      <w:rPr>
        <w:rFonts w:ascii="Symbol" w:hAnsi="Symbol" w:hint="default"/>
      </w:rPr>
    </w:lvl>
  </w:abstractNum>
  <w:abstractNum w:abstractNumId="3">
    <w:nsid w:val="FFFFFF81"/>
    <w:multiLevelType w:val="singleLevel"/>
    <w:tmpl w:val="635A0964"/>
    <w:lvl w:ilvl="0">
      <w:start w:val="1"/>
      <w:numFmt w:val="bullet"/>
      <w:pStyle w:val="a0"/>
      <w:lvlText w:val=""/>
      <w:lvlJc w:val="left"/>
      <w:pPr>
        <w:tabs>
          <w:tab w:val="num" w:pos="1209"/>
        </w:tabs>
        <w:ind w:left="1209" w:hanging="360"/>
      </w:pPr>
      <w:rPr>
        <w:rFonts w:ascii="Symbol" w:hAnsi="Symbol" w:hint="default"/>
      </w:rPr>
    </w:lvl>
  </w:abstractNum>
  <w:abstractNum w:abstractNumId="4">
    <w:nsid w:val="FFFFFF82"/>
    <w:multiLevelType w:val="singleLevel"/>
    <w:tmpl w:val="E6BA2A18"/>
    <w:lvl w:ilvl="0">
      <w:start w:val="1"/>
      <w:numFmt w:val="bullet"/>
      <w:pStyle w:val="a1"/>
      <w:lvlText w:val=""/>
      <w:lvlJc w:val="left"/>
      <w:pPr>
        <w:tabs>
          <w:tab w:val="num" w:pos="926"/>
        </w:tabs>
        <w:ind w:left="926" w:hanging="360"/>
      </w:pPr>
      <w:rPr>
        <w:rFonts w:ascii="Symbol" w:hAnsi="Symbol" w:hint="default"/>
      </w:rPr>
    </w:lvl>
  </w:abstractNum>
  <w:abstractNum w:abstractNumId="5">
    <w:nsid w:val="FFFFFF83"/>
    <w:multiLevelType w:val="singleLevel"/>
    <w:tmpl w:val="84B0F5B0"/>
    <w:lvl w:ilvl="0">
      <w:start w:val="1"/>
      <w:numFmt w:val="bullet"/>
      <w:pStyle w:val="5"/>
      <w:lvlText w:val=""/>
      <w:lvlJc w:val="left"/>
      <w:pPr>
        <w:tabs>
          <w:tab w:val="num" w:pos="643"/>
        </w:tabs>
        <w:ind w:left="643" w:hanging="360"/>
      </w:pPr>
      <w:rPr>
        <w:rFonts w:ascii="Symbol" w:hAnsi="Symbol" w:hint="default"/>
      </w:rPr>
    </w:lvl>
  </w:abstractNum>
  <w:abstractNum w:abstractNumId="6">
    <w:nsid w:val="FFFFFF88"/>
    <w:multiLevelType w:val="singleLevel"/>
    <w:tmpl w:val="CC8CC912"/>
    <w:lvl w:ilvl="0">
      <w:start w:val="1"/>
      <w:numFmt w:val="decimal"/>
      <w:pStyle w:val="50"/>
      <w:lvlText w:val="%1."/>
      <w:lvlJc w:val="left"/>
      <w:pPr>
        <w:tabs>
          <w:tab w:val="num" w:pos="360"/>
        </w:tabs>
        <w:ind w:left="360" w:hanging="360"/>
      </w:pPr>
    </w:lvl>
  </w:abstractNum>
  <w:abstractNum w:abstractNumId="7">
    <w:nsid w:val="FFFFFF89"/>
    <w:multiLevelType w:val="singleLevel"/>
    <w:tmpl w:val="758A8A3A"/>
    <w:lvl w:ilvl="0">
      <w:start w:val="1"/>
      <w:numFmt w:val="bullet"/>
      <w:pStyle w:val="4"/>
      <w:lvlText w:val=""/>
      <w:lvlJc w:val="left"/>
      <w:pPr>
        <w:tabs>
          <w:tab w:val="num" w:pos="360"/>
        </w:tabs>
        <w:ind w:left="360" w:hanging="360"/>
      </w:pPr>
      <w:rPr>
        <w:rFonts w:ascii="Symbol" w:hAnsi="Symbol" w:hint="default"/>
      </w:rPr>
    </w:lvl>
  </w:abstractNum>
  <w:abstractNum w:abstractNumId="8">
    <w:nsid w:val="FFFFFFFE"/>
    <w:multiLevelType w:val="singleLevel"/>
    <w:tmpl w:val="F2401898"/>
    <w:lvl w:ilvl="0">
      <w:numFmt w:val="bullet"/>
      <w:lvlText w:val="*"/>
      <w:lvlJc w:val="left"/>
    </w:lvl>
  </w:abstractNum>
  <w:abstractNum w:abstractNumId="9">
    <w:nsid w:val="011F2FC0"/>
    <w:multiLevelType w:val="hybridMultilevel"/>
    <w:tmpl w:val="DD4A1D62"/>
    <w:lvl w:ilvl="0" w:tplc="38602F74">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0">
    <w:nsid w:val="02301325"/>
    <w:multiLevelType w:val="hybridMultilevel"/>
    <w:tmpl w:val="10F03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5D84F2F"/>
    <w:multiLevelType w:val="multilevel"/>
    <w:tmpl w:val="2710F884"/>
    <w:lvl w:ilvl="0">
      <w:start w:val="1"/>
      <w:numFmt w:val="bullet"/>
      <w:pStyle w:val="14"/>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592A48"/>
    <w:multiLevelType w:val="hybridMultilevel"/>
    <w:tmpl w:val="82489AFA"/>
    <w:lvl w:ilvl="0" w:tplc="959620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A8660E"/>
    <w:multiLevelType w:val="hybridMultilevel"/>
    <w:tmpl w:val="10F03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0FA32251"/>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0815F38"/>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1FE6333"/>
    <w:multiLevelType w:val="hybridMultilevel"/>
    <w:tmpl w:val="8A02E280"/>
    <w:lvl w:ilvl="0" w:tplc="9C2E020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8">
    <w:nsid w:val="18F242D8"/>
    <w:multiLevelType w:val="hybridMultilevel"/>
    <w:tmpl w:val="10F03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19E3411D"/>
    <w:multiLevelType w:val="hybridMultilevel"/>
    <w:tmpl w:val="4F36600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1DA74DA8"/>
    <w:multiLevelType w:val="hybridMultilevel"/>
    <w:tmpl w:val="10F03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1DB025C6"/>
    <w:multiLevelType w:val="hybridMultilevel"/>
    <w:tmpl w:val="92A8BF0A"/>
    <w:lvl w:ilvl="0" w:tplc="419680A4">
      <w:start w:val="1"/>
      <w:numFmt w:val="decimal"/>
      <w:lvlText w:val="%1."/>
      <w:lvlJc w:val="left"/>
      <w:pPr>
        <w:tabs>
          <w:tab w:val="num" w:pos="1773"/>
        </w:tabs>
        <w:ind w:left="1773" w:hanging="360"/>
      </w:pPr>
    </w:lvl>
    <w:lvl w:ilvl="1" w:tplc="04190019">
      <w:start w:val="1"/>
      <w:numFmt w:val="lowerLetter"/>
      <w:lvlText w:val="%2."/>
      <w:lvlJc w:val="left"/>
      <w:pPr>
        <w:tabs>
          <w:tab w:val="num" w:pos="2493"/>
        </w:tabs>
        <w:ind w:left="2493" w:hanging="360"/>
      </w:pPr>
    </w:lvl>
    <w:lvl w:ilvl="2" w:tplc="0419001B">
      <w:start w:val="1"/>
      <w:numFmt w:val="lowerRoman"/>
      <w:lvlText w:val="%3."/>
      <w:lvlJc w:val="right"/>
      <w:pPr>
        <w:tabs>
          <w:tab w:val="num" w:pos="3213"/>
        </w:tabs>
        <w:ind w:left="3213" w:hanging="180"/>
      </w:pPr>
    </w:lvl>
    <w:lvl w:ilvl="3" w:tplc="0419000F">
      <w:start w:val="1"/>
      <w:numFmt w:val="decimal"/>
      <w:lvlText w:val="%4."/>
      <w:lvlJc w:val="left"/>
      <w:pPr>
        <w:tabs>
          <w:tab w:val="num" w:pos="3933"/>
        </w:tabs>
        <w:ind w:left="3933" w:hanging="360"/>
      </w:pPr>
    </w:lvl>
    <w:lvl w:ilvl="4" w:tplc="04190019">
      <w:start w:val="1"/>
      <w:numFmt w:val="lowerLetter"/>
      <w:lvlText w:val="%5."/>
      <w:lvlJc w:val="left"/>
      <w:pPr>
        <w:tabs>
          <w:tab w:val="num" w:pos="4653"/>
        </w:tabs>
        <w:ind w:left="4653" w:hanging="360"/>
      </w:pPr>
    </w:lvl>
    <w:lvl w:ilvl="5" w:tplc="0419001B">
      <w:start w:val="1"/>
      <w:numFmt w:val="lowerRoman"/>
      <w:lvlText w:val="%6."/>
      <w:lvlJc w:val="right"/>
      <w:pPr>
        <w:tabs>
          <w:tab w:val="num" w:pos="5373"/>
        </w:tabs>
        <w:ind w:left="5373" w:hanging="180"/>
      </w:pPr>
    </w:lvl>
    <w:lvl w:ilvl="6" w:tplc="0419000F">
      <w:start w:val="1"/>
      <w:numFmt w:val="decimal"/>
      <w:lvlText w:val="%7."/>
      <w:lvlJc w:val="left"/>
      <w:pPr>
        <w:tabs>
          <w:tab w:val="num" w:pos="6093"/>
        </w:tabs>
        <w:ind w:left="6093" w:hanging="360"/>
      </w:pPr>
    </w:lvl>
    <w:lvl w:ilvl="7" w:tplc="04190019">
      <w:start w:val="1"/>
      <w:numFmt w:val="lowerLetter"/>
      <w:lvlText w:val="%8."/>
      <w:lvlJc w:val="left"/>
      <w:pPr>
        <w:tabs>
          <w:tab w:val="num" w:pos="6813"/>
        </w:tabs>
        <w:ind w:left="6813" w:hanging="360"/>
      </w:pPr>
    </w:lvl>
    <w:lvl w:ilvl="8" w:tplc="0419001B">
      <w:start w:val="1"/>
      <w:numFmt w:val="lowerRoman"/>
      <w:lvlText w:val="%9."/>
      <w:lvlJc w:val="right"/>
      <w:pPr>
        <w:tabs>
          <w:tab w:val="num" w:pos="7533"/>
        </w:tabs>
        <w:ind w:left="7533" w:hanging="180"/>
      </w:pPr>
    </w:lvl>
  </w:abstractNum>
  <w:abstractNum w:abstractNumId="22">
    <w:nsid w:val="1E9857BC"/>
    <w:multiLevelType w:val="hybridMultilevel"/>
    <w:tmpl w:val="0AF4B0FE"/>
    <w:lvl w:ilvl="0" w:tplc="85661D0E">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24">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2553122D"/>
    <w:multiLevelType w:val="hybridMultilevel"/>
    <w:tmpl w:val="B370720A"/>
    <w:lvl w:ilvl="0" w:tplc="F3467C2A">
      <w:start w:val="1"/>
      <w:numFmt w:val="decimal"/>
      <w:lvlText w:val="%1."/>
      <w:lvlJc w:val="left"/>
      <w:pPr>
        <w:tabs>
          <w:tab w:val="num" w:pos="0"/>
        </w:tabs>
        <w:ind w:left="227" w:hanging="227"/>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6">
    <w:nsid w:val="259B5E4A"/>
    <w:multiLevelType w:val="multilevel"/>
    <w:tmpl w:val="09EAB39A"/>
    <w:lvl w:ilvl="0">
      <w:start w:val="1"/>
      <w:numFmt w:val="decimalZero"/>
      <w:lvlText w:val="%1"/>
      <w:lvlJc w:val="left"/>
      <w:pPr>
        <w:tabs>
          <w:tab w:val="num" w:pos="1425"/>
        </w:tabs>
        <w:ind w:left="1425" w:hanging="1425"/>
      </w:pPr>
      <w:rPr>
        <w:rFonts w:hint="default"/>
      </w:rPr>
    </w:lvl>
    <w:lvl w:ilvl="1">
      <w:start w:val="1"/>
      <w:numFmt w:val="bullet"/>
      <w:lvlText w:val=""/>
      <w:lvlJc w:val="left"/>
      <w:pPr>
        <w:tabs>
          <w:tab w:val="num" w:pos="1068"/>
        </w:tabs>
        <w:ind w:left="1068" w:hanging="360"/>
      </w:pPr>
      <w:rPr>
        <w:rFonts w:ascii="Symbol" w:hAnsi="Symbol" w:hint="default"/>
      </w:rPr>
    </w:lvl>
    <w:lvl w:ilvl="2">
      <w:start w:val="1"/>
      <w:numFmt w:val="decimal"/>
      <w:lvlText w:val="%1.%2.%3"/>
      <w:lvlJc w:val="left"/>
      <w:pPr>
        <w:tabs>
          <w:tab w:val="num" w:pos="2841"/>
        </w:tabs>
        <w:ind w:left="2841" w:hanging="1425"/>
      </w:pPr>
      <w:rPr>
        <w:rFonts w:hint="default"/>
      </w:rPr>
    </w:lvl>
    <w:lvl w:ilvl="3">
      <w:start w:val="1"/>
      <w:numFmt w:val="decimal"/>
      <w:lvlText w:val="%1.%2.%3.%4"/>
      <w:lvlJc w:val="left"/>
      <w:pPr>
        <w:tabs>
          <w:tab w:val="num" w:pos="3549"/>
        </w:tabs>
        <w:ind w:left="3549" w:hanging="1425"/>
      </w:pPr>
      <w:rPr>
        <w:rFonts w:hint="default"/>
      </w:rPr>
    </w:lvl>
    <w:lvl w:ilvl="4">
      <w:start w:val="1"/>
      <w:numFmt w:val="decimal"/>
      <w:lvlText w:val="%1.%2.%3.%4.%5"/>
      <w:lvlJc w:val="left"/>
      <w:pPr>
        <w:tabs>
          <w:tab w:val="num" w:pos="4257"/>
        </w:tabs>
        <w:ind w:left="4257" w:hanging="1425"/>
      </w:pPr>
      <w:rPr>
        <w:rFonts w:hint="default"/>
      </w:rPr>
    </w:lvl>
    <w:lvl w:ilvl="5">
      <w:start w:val="1"/>
      <w:numFmt w:val="decimal"/>
      <w:lvlText w:val="%1.%2.%3.%4.%5.%6"/>
      <w:lvlJc w:val="left"/>
      <w:pPr>
        <w:tabs>
          <w:tab w:val="num" w:pos="4965"/>
        </w:tabs>
        <w:ind w:left="4965" w:hanging="1425"/>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7">
    <w:nsid w:val="34EB4DEE"/>
    <w:multiLevelType w:val="hybridMultilevel"/>
    <w:tmpl w:val="D18A17F2"/>
    <w:lvl w:ilvl="0" w:tplc="6FC65B62">
      <w:start w:val="1"/>
      <w:numFmt w:val="decimal"/>
      <w:lvlText w:val="%1)"/>
      <w:lvlJc w:val="left"/>
      <w:pPr>
        <w:ind w:left="1789" w:hanging="360"/>
      </w:pPr>
      <w:rPr>
        <w:rFonts w:hint="default"/>
      </w:rPr>
    </w:lvl>
    <w:lvl w:ilvl="1" w:tplc="04190019">
      <w:start w:val="1"/>
      <w:numFmt w:val="lowerLetter"/>
      <w:lvlText w:val="%2."/>
      <w:lvlJc w:val="left"/>
      <w:pPr>
        <w:ind w:left="2509" w:hanging="360"/>
      </w:pPr>
    </w:lvl>
    <w:lvl w:ilvl="2" w:tplc="0419001B">
      <w:start w:val="1"/>
      <w:numFmt w:val="lowerRoman"/>
      <w:pStyle w:val="3"/>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28">
    <w:nsid w:val="35A06AEF"/>
    <w:multiLevelType w:val="hybridMultilevel"/>
    <w:tmpl w:val="58FC5248"/>
    <w:lvl w:ilvl="0" w:tplc="04190001">
      <w:start w:val="1"/>
      <w:numFmt w:val="bullet"/>
      <w:lvlText w:val=""/>
      <w:lvlJc w:val="left"/>
      <w:pPr>
        <w:tabs>
          <w:tab w:val="num" w:pos="1420"/>
        </w:tabs>
        <w:ind w:left="1420" w:hanging="360"/>
      </w:pPr>
      <w:rPr>
        <w:rFonts w:ascii="Symbol" w:hAnsi="Symbol" w:hint="default"/>
      </w:rPr>
    </w:lvl>
    <w:lvl w:ilvl="1" w:tplc="D7E4F1B2">
      <w:start w:val="1"/>
      <w:numFmt w:val="decimal"/>
      <w:lvlText w:val="%2."/>
      <w:lvlJc w:val="left"/>
      <w:pPr>
        <w:tabs>
          <w:tab w:val="num" w:pos="2140"/>
        </w:tabs>
        <w:ind w:left="2140" w:hanging="360"/>
      </w:pPr>
    </w:lvl>
    <w:lvl w:ilvl="2" w:tplc="04190005">
      <w:start w:val="1"/>
      <w:numFmt w:val="bullet"/>
      <w:lvlText w:val=""/>
      <w:lvlJc w:val="left"/>
      <w:pPr>
        <w:tabs>
          <w:tab w:val="num" w:pos="2860"/>
        </w:tabs>
        <w:ind w:left="2860" w:hanging="360"/>
      </w:pPr>
      <w:rPr>
        <w:rFonts w:ascii="Wingdings" w:hAnsi="Wingdings" w:hint="default"/>
      </w:rPr>
    </w:lvl>
    <w:lvl w:ilvl="3" w:tplc="04190001">
      <w:start w:val="1"/>
      <w:numFmt w:val="bullet"/>
      <w:lvlText w:val=""/>
      <w:lvlJc w:val="left"/>
      <w:pPr>
        <w:tabs>
          <w:tab w:val="num" w:pos="3580"/>
        </w:tabs>
        <w:ind w:left="3580" w:hanging="360"/>
      </w:pPr>
      <w:rPr>
        <w:rFonts w:ascii="Symbol" w:hAnsi="Symbol" w:hint="default"/>
      </w:rPr>
    </w:lvl>
    <w:lvl w:ilvl="4" w:tplc="04190003">
      <w:start w:val="1"/>
      <w:numFmt w:val="bullet"/>
      <w:lvlText w:val="o"/>
      <w:lvlJc w:val="left"/>
      <w:pPr>
        <w:tabs>
          <w:tab w:val="num" w:pos="4300"/>
        </w:tabs>
        <w:ind w:left="4300" w:hanging="360"/>
      </w:pPr>
      <w:rPr>
        <w:rFonts w:ascii="Courier New" w:hAnsi="Courier New" w:cs="Courier New" w:hint="default"/>
      </w:rPr>
    </w:lvl>
    <w:lvl w:ilvl="5" w:tplc="04190005">
      <w:start w:val="1"/>
      <w:numFmt w:val="bullet"/>
      <w:lvlText w:val=""/>
      <w:lvlJc w:val="left"/>
      <w:pPr>
        <w:tabs>
          <w:tab w:val="num" w:pos="5020"/>
        </w:tabs>
        <w:ind w:left="5020" w:hanging="360"/>
      </w:pPr>
      <w:rPr>
        <w:rFonts w:ascii="Wingdings" w:hAnsi="Wingdings" w:hint="default"/>
      </w:rPr>
    </w:lvl>
    <w:lvl w:ilvl="6" w:tplc="04190001">
      <w:start w:val="1"/>
      <w:numFmt w:val="bullet"/>
      <w:lvlText w:val=""/>
      <w:lvlJc w:val="left"/>
      <w:pPr>
        <w:tabs>
          <w:tab w:val="num" w:pos="5740"/>
        </w:tabs>
        <w:ind w:left="5740" w:hanging="360"/>
      </w:pPr>
      <w:rPr>
        <w:rFonts w:ascii="Symbol" w:hAnsi="Symbol" w:hint="default"/>
      </w:rPr>
    </w:lvl>
    <w:lvl w:ilvl="7" w:tplc="04190003">
      <w:start w:val="1"/>
      <w:numFmt w:val="bullet"/>
      <w:lvlText w:val="o"/>
      <w:lvlJc w:val="left"/>
      <w:pPr>
        <w:tabs>
          <w:tab w:val="num" w:pos="6460"/>
        </w:tabs>
        <w:ind w:left="6460" w:hanging="360"/>
      </w:pPr>
      <w:rPr>
        <w:rFonts w:ascii="Courier New" w:hAnsi="Courier New" w:cs="Courier New" w:hint="default"/>
      </w:rPr>
    </w:lvl>
    <w:lvl w:ilvl="8" w:tplc="04190005">
      <w:start w:val="1"/>
      <w:numFmt w:val="bullet"/>
      <w:lvlText w:val=""/>
      <w:lvlJc w:val="left"/>
      <w:pPr>
        <w:tabs>
          <w:tab w:val="num" w:pos="7180"/>
        </w:tabs>
        <w:ind w:left="7180" w:hanging="360"/>
      </w:pPr>
      <w:rPr>
        <w:rFonts w:ascii="Wingdings" w:hAnsi="Wingdings" w:hint="default"/>
      </w:rPr>
    </w:lvl>
  </w:abstractNum>
  <w:abstractNum w:abstractNumId="29">
    <w:nsid w:val="36173F6B"/>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D4675DB"/>
    <w:multiLevelType w:val="multilevel"/>
    <w:tmpl w:val="DF2E9C82"/>
    <w:lvl w:ilvl="0">
      <w:start w:val="25"/>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nsid w:val="40A11735"/>
    <w:multiLevelType w:val="singleLevel"/>
    <w:tmpl w:val="0ECC0048"/>
    <w:lvl w:ilvl="0">
      <w:start w:val="1"/>
      <w:numFmt w:val="decimal"/>
      <w:lvlText w:val="%1)"/>
      <w:lvlJc w:val="left"/>
      <w:pPr>
        <w:tabs>
          <w:tab w:val="num" w:pos="1080"/>
        </w:tabs>
        <w:ind w:left="1080" w:hanging="360"/>
      </w:pPr>
      <w:rPr>
        <w:rFonts w:hint="default"/>
      </w:rPr>
    </w:lvl>
  </w:abstractNum>
  <w:abstractNum w:abstractNumId="32">
    <w:nsid w:val="45592E42"/>
    <w:multiLevelType w:val="hybridMultilevel"/>
    <w:tmpl w:val="B5C85B88"/>
    <w:lvl w:ilvl="0" w:tplc="FFFFFFFF">
      <w:start w:val="1"/>
      <w:numFmt w:val="decimal"/>
      <w:lvlText w:val="%1)"/>
      <w:lvlJc w:val="left"/>
      <w:pPr>
        <w:tabs>
          <w:tab w:val="num" w:pos="1080"/>
        </w:tabs>
        <w:ind w:left="108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3">
    <w:nsid w:val="47972FC3"/>
    <w:multiLevelType w:val="multilevel"/>
    <w:tmpl w:val="C4BCF7F4"/>
    <w:lvl w:ilvl="0">
      <w:start w:val="40"/>
      <w:numFmt w:val="decimal"/>
      <w:lvlText w:val="%1."/>
      <w:lvlJc w:val="left"/>
      <w:pPr>
        <w:tabs>
          <w:tab w:val="num" w:pos="705"/>
        </w:tabs>
        <w:ind w:left="705" w:hanging="705"/>
      </w:pPr>
      <w:rPr>
        <w:rFonts w:cs="Times New Roman" w:hint="default"/>
        <w:b w:val="0"/>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49807B27"/>
    <w:multiLevelType w:val="hybridMultilevel"/>
    <w:tmpl w:val="A80C53EA"/>
    <w:lvl w:ilvl="0" w:tplc="62DAC978">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4A5156F1"/>
    <w:multiLevelType w:val="hybridMultilevel"/>
    <w:tmpl w:val="3E44387E"/>
    <w:lvl w:ilvl="0" w:tplc="50E6D9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4B2D4943"/>
    <w:multiLevelType w:val="hybridMultilevel"/>
    <w:tmpl w:val="AF12D0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CDC68D2"/>
    <w:multiLevelType w:val="hybridMultilevel"/>
    <w:tmpl w:val="B9DEEF7E"/>
    <w:lvl w:ilvl="0" w:tplc="7622760C">
      <w:start w:val="2"/>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ADB53D1"/>
    <w:multiLevelType w:val="singleLevel"/>
    <w:tmpl w:val="0419000F"/>
    <w:lvl w:ilvl="0">
      <w:start w:val="1"/>
      <w:numFmt w:val="decimal"/>
      <w:lvlText w:val="%1."/>
      <w:lvlJc w:val="left"/>
      <w:pPr>
        <w:tabs>
          <w:tab w:val="num" w:pos="360"/>
        </w:tabs>
        <w:ind w:left="360" w:hanging="360"/>
      </w:pPr>
      <w:rPr>
        <w:rFonts w:hint="default"/>
      </w:rPr>
    </w:lvl>
  </w:abstractNum>
  <w:abstractNum w:abstractNumId="39">
    <w:nsid w:val="5B121BB9"/>
    <w:multiLevelType w:val="hybridMultilevel"/>
    <w:tmpl w:val="E9B0B4B0"/>
    <w:lvl w:ilvl="0" w:tplc="12C2DF4C">
      <w:start w:val="1"/>
      <w:numFmt w:val="decimal"/>
      <w:lvlText w:val="%1."/>
      <w:lvlJc w:val="left"/>
      <w:pPr>
        <w:tabs>
          <w:tab w:val="num" w:pos="1773"/>
        </w:tabs>
        <w:ind w:left="1773" w:hanging="360"/>
      </w:pPr>
      <w:rPr>
        <w:rFonts w:hint="default"/>
      </w:rPr>
    </w:lvl>
    <w:lvl w:ilvl="1" w:tplc="04190019" w:tentative="1">
      <w:start w:val="1"/>
      <w:numFmt w:val="lowerLetter"/>
      <w:lvlText w:val="%2."/>
      <w:lvlJc w:val="left"/>
      <w:pPr>
        <w:tabs>
          <w:tab w:val="num" w:pos="2493"/>
        </w:tabs>
        <w:ind w:left="2493" w:hanging="360"/>
      </w:pPr>
    </w:lvl>
    <w:lvl w:ilvl="2" w:tplc="0419001B" w:tentative="1">
      <w:start w:val="1"/>
      <w:numFmt w:val="lowerRoman"/>
      <w:lvlText w:val="%3."/>
      <w:lvlJc w:val="right"/>
      <w:pPr>
        <w:tabs>
          <w:tab w:val="num" w:pos="3213"/>
        </w:tabs>
        <w:ind w:left="3213" w:hanging="180"/>
      </w:pPr>
    </w:lvl>
    <w:lvl w:ilvl="3" w:tplc="0419000F" w:tentative="1">
      <w:start w:val="1"/>
      <w:numFmt w:val="decimal"/>
      <w:lvlText w:val="%4."/>
      <w:lvlJc w:val="left"/>
      <w:pPr>
        <w:tabs>
          <w:tab w:val="num" w:pos="3933"/>
        </w:tabs>
        <w:ind w:left="3933" w:hanging="360"/>
      </w:pPr>
    </w:lvl>
    <w:lvl w:ilvl="4" w:tplc="04190019" w:tentative="1">
      <w:start w:val="1"/>
      <w:numFmt w:val="lowerLetter"/>
      <w:lvlText w:val="%5."/>
      <w:lvlJc w:val="left"/>
      <w:pPr>
        <w:tabs>
          <w:tab w:val="num" w:pos="4653"/>
        </w:tabs>
        <w:ind w:left="4653" w:hanging="360"/>
      </w:pPr>
    </w:lvl>
    <w:lvl w:ilvl="5" w:tplc="0419001B" w:tentative="1">
      <w:start w:val="1"/>
      <w:numFmt w:val="lowerRoman"/>
      <w:lvlText w:val="%6."/>
      <w:lvlJc w:val="right"/>
      <w:pPr>
        <w:tabs>
          <w:tab w:val="num" w:pos="5373"/>
        </w:tabs>
        <w:ind w:left="5373" w:hanging="180"/>
      </w:pPr>
    </w:lvl>
    <w:lvl w:ilvl="6" w:tplc="0419000F" w:tentative="1">
      <w:start w:val="1"/>
      <w:numFmt w:val="decimal"/>
      <w:lvlText w:val="%7."/>
      <w:lvlJc w:val="left"/>
      <w:pPr>
        <w:tabs>
          <w:tab w:val="num" w:pos="6093"/>
        </w:tabs>
        <w:ind w:left="6093" w:hanging="360"/>
      </w:pPr>
    </w:lvl>
    <w:lvl w:ilvl="7" w:tplc="04190019" w:tentative="1">
      <w:start w:val="1"/>
      <w:numFmt w:val="lowerLetter"/>
      <w:lvlText w:val="%8."/>
      <w:lvlJc w:val="left"/>
      <w:pPr>
        <w:tabs>
          <w:tab w:val="num" w:pos="6813"/>
        </w:tabs>
        <w:ind w:left="6813" w:hanging="360"/>
      </w:pPr>
    </w:lvl>
    <w:lvl w:ilvl="8" w:tplc="0419001B" w:tentative="1">
      <w:start w:val="1"/>
      <w:numFmt w:val="lowerRoman"/>
      <w:lvlText w:val="%9."/>
      <w:lvlJc w:val="right"/>
      <w:pPr>
        <w:tabs>
          <w:tab w:val="num" w:pos="7533"/>
        </w:tabs>
        <w:ind w:left="7533" w:hanging="180"/>
      </w:pPr>
    </w:lvl>
  </w:abstractNum>
  <w:abstractNum w:abstractNumId="40">
    <w:nsid w:val="5B2030F6"/>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FDD5E9F"/>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67F5469"/>
    <w:multiLevelType w:val="multilevel"/>
    <w:tmpl w:val="F48091FC"/>
    <w:lvl w:ilvl="0">
      <w:start w:val="1"/>
      <w:numFmt w:val="decimalZero"/>
      <w:lvlText w:val="%1"/>
      <w:lvlJc w:val="left"/>
      <w:pPr>
        <w:tabs>
          <w:tab w:val="num" w:pos="1425"/>
        </w:tabs>
        <w:ind w:left="1425" w:hanging="1425"/>
      </w:pPr>
      <w:rPr>
        <w:rFonts w:hint="default"/>
      </w:rPr>
    </w:lvl>
    <w:lvl w:ilvl="1">
      <w:start w:val="7"/>
      <w:numFmt w:val="decimalZero"/>
      <w:lvlText w:val="%1.%2"/>
      <w:lvlJc w:val="left"/>
      <w:pPr>
        <w:tabs>
          <w:tab w:val="num" w:pos="4261"/>
        </w:tabs>
        <w:ind w:left="4261" w:hanging="1425"/>
      </w:pPr>
      <w:rPr>
        <w:rFonts w:hint="default"/>
      </w:rPr>
    </w:lvl>
    <w:lvl w:ilvl="2">
      <w:start w:val="1"/>
      <w:numFmt w:val="decimal"/>
      <w:lvlText w:val="%1.%2.%3"/>
      <w:lvlJc w:val="left"/>
      <w:pPr>
        <w:tabs>
          <w:tab w:val="num" w:pos="2841"/>
        </w:tabs>
        <w:ind w:left="2841" w:hanging="1425"/>
      </w:pPr>
      <w:rPr>
        <w:rFonts w:hint="default"/>
      </w:rPr>
    </w:lvl>
    <w:lvl w:ilvl="3">
      <w:start w:val="1"/>
      <w:numFmt w:val="decimal"/>
      <w:lvlText w:val="%1.%2.%3.%4"/>
      <w:lvlJc w:val="left"/>
      <w:pPr>
        <w:tabs>
          <w:tab w:val="num" w:pos="3549"/>
        </w:tabs>
        <w:ind w:left="3549" w:hanging="1425"/>
      </w:pPr>
      <w:rPr>
        <w:rFonts w:hint="default"/>
      </w:rPr>
    </w:lvl>
    <w:lvl w:ilvl="4">
      <w:start w:val="1"/>
      <w:numFmt w:val="decimal"/>
      <w:lvlText w:val="%1.%2.%3.%4.%5"/>
      <w:lvlJc w:val="left"/>
      <w:pPr>
        <w:tabs>
          <w:tab w:val="num" w:pos="4257"/>
        </w:tabs>
        <w:ind w:left="4257" w:hanging="1425"/>
      </w:pPr>
      <w:rPr>
        <w:rFonts w:hint="default"/>
      </w:rPr>
    </w:lvl>
    <w:lvl w:ilvl="5">
      <w:start w:val="1"/>
      <w:numFmt w:val="decimal"/>
      <w:lvlText w:val="%1.%2.%3.%4.%5.%6"/>
      <w:lvlJc w:val="left"/>
      <w:pPr>
        <w:tabs>
          <w:tab w:val="num" w:pos="4965"/>
        </w:tabs>
        <w:ind w:left="4965" w:hanging="1425"/>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43">
    <w:nsid w:val="67D76518"/>
    <w:multiLevelType w:val="hybridMultilevel"/>
    <w:tmpl w:val="E126E954"/>
    <w:lvl w:ilvl="0" w:tplc="04190011">
      <w:start w:val="1"/>
      <w:numFmt w:val="decimal"/>
      <w:lvlText w:val="%1)"/>
      <w:lvlJc w:val="left"/>
      <w:pPr>
        <w:ind w:left="1429" w:hanging="360"/>
      </w:pPr>
      <w:rPr>
        <w:rFonts w:hint="default"/>
      </w:rPr>
    </w:lvl>
    <w:lvl w:ilvl="1" w:tplc="C6F66EE2">
      <w:start w:val="1"/>
      <w:numFmt w:val="decimal"/>
      <w:lvlText w:val="%2."/>
      <w:lvlJc w:val="left"/>
      <w:pPr>
        <w:ind w:left="502"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6A1F6B3C"/>
    <w:multiLevelType w:val="multilevel"/>
    <w:tmpl w:val="648A94DC"/>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6C717761"/>
    <w:multiLevelType w:val="multilevel"/>
    <w:tmpl w:val="13B2D4AA"/>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6DCA1FF2"/>
    <w:multiLevelType w:val="singleLevel"/>
    <w:tmpl w:val="96BE5FF0"/>
    <w:lvl w:ilvl="0">
      <w:start w:val="1"/>
      <w:numFmt w:val="decimal"/>
      <w:lvlText w:val="%1)"/>
      <w:lvlJc w:val="left"/>
      <w:pPr>
        <w:tabs>
          <w:tab w:val="num" w:pos="1080"/>
        </w:tabs>
        <w:ind w:left="1080" w:hanging="360"/>
      </w:pPr>
      <w:rPr>
        <w:rFonts w:hint="default"/>
      </w:rPr>
    </w:lvl>
  </w:abstractNum>
  <w:abstractNum w:abstractNumId="47">
    <w:nsid w:val="70320E12"/>
    <w:multiLevelType w:val="hybridMultilevel"/>
    <w:tmpl w:val="C9F07922"/>
    <w:lvl w:ilvl="0" w:tplc="6866B1BA">
      <w:start w:val="1"/>
      <w:numFmt w:val="decimal"/>
      <w:lvlText w:val="%1."/>
      <w:lvlJc w:val="left"/>
      <w:pPr>
        <w:tabs>
          <w:tab w:val="num" w:pos="709"/>
        </w:tabs>
        <w:ind w:left="709" w:hanging="567"/>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2877787"/>
    <w:multiLevelType w:val="multilevel"/>
    <w:tmpl w:val="06762536"/>
    <w:lvl w:ilvl="0">
      <w:start w:val="29"/>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9">
    <w:nsid w:val="73D50380"/>
    <w:multiLevelType w:val="singleLevel"/>
    <w:tmpl w:val="0419000F"/>
    <w:lvl w:ilvl="0">
      <w:start w:val="1"/>
      <w:numFmt w:val="decimal"/>
      <w:lvlText w:val="%1."/>
      <w:lvlJc w:val="left"/>
      <w:pPr>
        <w:tabs>
          <w:tab w:val="num" w:pos="360"/>
        </w:tabs>
        <w:ind w:left="360" w:hanging="360"/>
      </w:pPr>
      <w:rPr>
        <w:rFonts w:hint="default"/>
      </w:rPr>
    </w:lvl>
  </w:abstractNum>
  <w:abstractNum w:abstractNumId="50">
    <w:nsid w:val="74052E6F"/>
    <w:multiLevelType w:val="hybridMultilevel"/>
    <w:tmpl w:val="A7362E6C"/>
    <w:lvl w:ilvl="0" w:tplc="33FA44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1">
    <w:nsid w:val="748F50C4"/>
    <w:multiLevelType w:val="hybridMultilevel"/>
    <w:tmpl w:val="6C321AAA"/>
    <w:lvl w:ilvl="0" w:tplc="FFFFFFFF">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769A3E4A"/>
    <w:multiLevelType w:val="hybridMultilevel"/>
    <w:tmpl w:val="04F6BD4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3">
    <w:nsid w:val="7CBA3221"/>
    <w:multiLevelType w:val="hybridMultilevel"/>
    <w:tmpl w:val="CB94A7EA"/>
    <w:lvl w:ilvl="0" w:tplc="69380D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nsid w:val="7E6652B5"/>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43"/>
  </w:num>
  <w:num w:numId="3">
    <w:abstractNumId w:val="7"/>
  </w:num>
  <w:num w:numId="4">
    <w:abstractNumId w:val="5"/>
  </w:num>
  <w:num w:numId="5">
    <w:abstractNumId w:val="4"/>
  </w:num>
  <w:num w:numId="6">
    <w:abstractNumId w:val="3"/>
  </w:num>
  <w:num w:numId="7">
    <w:abstractNumId w:val="2"/>
  </w:num>
  <w:num w:numId="8">
    <w:abstractNumId w:val="6"/>
  </w:num>
  <w:num w:numId="9">
    <w:abstractNumId w:val="1"/>
  </w:num>
  <w:num w:numId="10">
    <w:abstractNumId w:val="0"/>
  </w:num>
  <w:num w:numId="11">
    <w:abstractNumId w:val="37"/>
  </w:num>
  <w:num w:numId="12">
    <w:abstractNumId w:val="18"/>
  </w:num>
  <w:num w:numId="13">
    <w:abstractNumId w:val="14"/>
  </w:num>
  <w:num w:numId="14">
    <w:abstractNumId w:val="10"/>
  </w:num>
  <w:num w:numId="15">
    <w:abstractNumId w:val="20"/>
  </w:num>
  <w:num w:numId="16">
    <w:abstractNumId w:val="27"/>
  </w:num>
  <w:num w:numId="17">
    <w:abstractNumId w:val="47"/>
  </w:num>
  <w:num w:numId="18">
    <w:abstractNumId w:val="30"/>
  </w:num>
  <w:num w:numId="19">
    <w:abstractNumId w:val="33"/>
  </w:num>
  <w:num w:numId="20">
    <w:abstractNumId w:val="36"/>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num>
  <w:num w:numId="23">
    <w:abstractNumId w:val="48"/>
  </w:num>
  <w:num w:numId="24">
    <w:abstractNumId w:val="8"/>
    <w:lvlOverride w:ilvl="0">
      <w:lvl w:ilvl="0">
        <w:start w:val="65535"/>
        <w:numFmt w:val="bullet"/>
        <w:lvlText w:val="•"/>
        <w:legacy w:legacy="1" w:legacySpace="0" w:legacyIndent="269"/>
        <w:lvlJc w:val="left"/>
        <w:rPr>
          <w:rFonts w:ascii="Times New Roman" w:hAnsi="Times New Roman" w:cs="Times New Roman" w:hint="default"/>
        </w:rPr>
      </w:lvl>
    </w:lvlOverride>
  </w:num>
  <w:num w:numId="25">
    <w:abstractNumId w:val="23"/>
  </w:num>
  <w:num w:numId="26">
    <w:abstractNumId w:val="13"/>
  </w:num>
  <w:num w:numId="27">
    <w:abstractNumId w:val="35"/>
  </w:num>
  <w:num w:numId="28">
    <w:abstractNumId w:val="25"/>
  </w:num>
  <w:num w:numId="29">
    <w:abstractNumId w:val="41"/>
  </w:num>
  <w:num w:numId="30">
    <w:abstractNumId w:val="15"/>
  </w:num>
  <w:num w:numId="31">
    <w:abstractNumId w:val="29"/>
  </w:num>
  <w:num w:numId="32">
    <w:abstractNumId w:val="40"/>
  </w:num>
  <w:num w:numId="33">
    <w:abstractNumId w:val="54"/>
  </w:num>
  <w:num w:numId="34">
    <w:abstractNumId w:val="16"/>
  </w:num>
  <w:num w:numId="35">
    <w:abstractNumId w:val="31"/>
  </w:num>
  <w:num w:numId="36">
    <w:abstractNumId w:val="45"/>
  </w:num>
  <w:num w:numId="37">
    <w:abstractNumId w:val="46"/>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lvlOverride w:ilvl="1">
      <w:startOverride w:val="1"/>
    </w:lvlOverride>
    <w:lvlOverride w:ilvl="2"/>
    <w:lvlOverride w:ilvl="3"/>
    <w:lvlOverride w:ilvl="4"/>
    <w:lvlOverride w:ilvl="5"/>
    <w:lvlOverride w:ilvl="6"/>
    <w:lvlOverride w:ilvl="7"/>
    <w:lvlOverride w:ilvl="8"/>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num>
  <w:num w:numId="45">
    <w:abstractNumId w:val="9"/>
  </w:num>
  <w:num w:numId="46">
    <w:abstractNumId w:val="17"/>
  </w:num>
  <w:num w:numId="47">
    <w:abstractNumId w:val="19"/>
  </w:num>
  <w:num w:numId="48">
    <w:abstractNumId w:val="52"/>
  </w:num>
  <w:num w:numId="49">
    <w:abstractNumId w:val="53"/>
  </w:num>
  <w:num w:numId="50">
    <w:abstractNumId w:val="12"/>
  </w:num>
  <w:num w:numId="51">
    <w:abstractNumId w:val="42"/>
  </w:num>
  <w:num w:numId="52">
    <w:abstractNumId w:val="26"/>
  </w:num>
  <w:num w:numId="53">
    <w:abstractNumId w:val="50"/>
  </w:num>
  <w:num w:numId="54">
    <w:abstractNumId w:val="38"/>
  </w:num>
  <w:num w:numId="55">
    <w:abstractNumId w:val="4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616D7"/>
    <w:rsid w:val="001F0BC7"/>
    <w:rsid w:val="002B74ED"/>
    <w:rsid w:val="00472DF1"/>
    <w:rsid w:val="00671167"/>
    <w:rsid w:val="00703931"/>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9"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velope address" w:uiPriority="0"/>
    <w:lsdException w:name="envelope return" w:uiPriority="0"/>
    <w:lsdException w:name="List Number" w:uiPriority="0"/>
    <w:lsdException w:name="List 3" w:uiPriority="0"/>
    <w:lsdException w:name="List 4" w:uiPriority="0"/>
    <w:lsdException w:name="List 5"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nhideWhenUsed="0" w:qFormat="1"/>
    <w:lsdException w:name="Closing" w:uiPriority="0"/>
    <w:lsdException w:name="Signature" w:uiPriority="0"/>
    <w:lsdException w:name="Default Paragraph Font" w:uiPriority="1"/>
    <w:lsdException w:name="Body Text"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style>
  <w:style w:type="paragraph" w:styleId="1">
    <w:name w:val="heading 1"/>
    <w:basedOn w:val="a2"/>
    <w:next w:val="a2"/>
    <w:link w:val="11"/>
    <w:uiPriority w:val="9"/>
    <w:qFormat/>
    <w:rsid w:val="00472D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2"/>
    <w:next w:val="a2"/>
    <w:link w:val="22"/>
    <w:uiPriority w:val="99"/>
    <w:semiHidden/>
    <w:unhideWhenUsed/>
    <w:qFormat/>
    <w:rsid w:val="00472DF1"/>
    <w:pPr>
      <w:keepNext/>
      <w:keepLines/>
      <w:spacing w:before="200" w:after="0"/>
      <w:outlineLvl w:val="1"/>
    </w:pPr>
    <w:rPr>
      <w:rFonts w:ascii="Arial" w:eastAsia="Times New Roman" w:hAnsi="Arial" w:cs="Times New Roman"/>
      <w:b/>
      <w:bCs/>
      <w:color w:val="4F81BD"/>
      <w:sz w:val="26"/>
      <w:szCs w:val="26"/>
      <w:lang w:eastAsia="ru-RU"/>
    </w:rPr>
  </w:style>
  <w:style w:type="paragraph" w:styleId="30">
    <w:name w:val="heading 3"/>
    <w:basedOn w:val="a2"/>
    <w:next w:val="a2"/>
    <w:link w:val="31"/>
    <w:uiPriority w:val="99"/>
    <w:semiHidden/>
    <w:unhideWhenUsed/>
    <w:qFormat/>
    <w:rsid w:val="00472DF1"/>
    <w:pPr>
      <w:keepNext/>
      <w:keepLines/>
      <w:spacing w:before="200" w:after="0"/>
      <w:outlineLvl w:val="2"/>
    </w:pPr>
    <w:rPr>
      <w:rFonts w:ascii="Arial" w:eastAsia="Times New Roman" w:hAnsi="Arial" w:cs="Times New Roman"/>
      <w:b/>
      <w:bCs/>
      <w:color w:val="4F81BD"/>
      <w:sz w:val="24"/>
      <w:szCs w:val="24"/>
      <w:lang w:eastAsia="ru-RU"/>
    </w:rPr>
  </w:style>
  <w:style w:type="paragraph" w:styleId="40">
    <w:name w:val="heading 4"/>
    <w:basedOn w:val="a2"/>
    <w:next w:val="a2"/>
    <w:link w:val="41"/>
    <w:uiPriority w:val="99"/>
    <w:semiHidden/>
    <w:unhideWhenUsed/>
    <w:qFormat/>
    <w:rsid w:val="00472DF1"/>
    <w:pPr>
      <w:keepNext/>
      <w:keepLines/>
      <w:spacing w:before="200" w:after="0"/>
      <w:outlineLvl w:val="3"/>
    </w:pPr>
    <w:rPr>
      <w:rFonts w:ascii="Arial" w:eastAsia="Times New Roman" w:hAnsi="Arial" w:cs="Times New Roman"/>
      <w:b/>
      <w:bCs/>
      <w:i/>
      <w:iCs/>
      <w:color w:val="4F81BD"/>
      <w:sz w:val="24"/>
      <w:szCs w:val="24"/>
      <w:lang w:eastAsia="ru-RU"/>
    </w:rPr>
  </w:style>
  <w:style w:type="paragraph" w:styleId="51">
    <w:name w:val="heading 5"/>
    <w:basedOn w:val="a2"/>
    <w:next w:val="a2"/>
    <w:link w:val="52"/>
    <w:uiPriority w:val="99"/>
    <w:qFormat/>
    <w:rsid w:val="00472DF1"/>
    <w:pPr>
      <w:spacing w:before="240" w:after="60"/>
      <w:outlineLvl w:val="4"/>
    </w:pPr>
    <w:rPr>
      <w:rFonts w:ascii="Calibri" w:eastAsia="Calibri" w:hAnsi="Calibri" w:cs="Times New Roman"/>
      <w:b/>
      <w:bCs/>
      <w:i/>
      <w:iCs/>
      <w:sz w:val="26"/>
      <w:szCs w:val="26"/>
      <w:lang w:val="ru-RU"/>
    </w:rPr>
  </w:style>
  <w:style w:type="paragraph" w:styleId="6">
    <w:name w:val="heading 6"/>
    <w:basedOn w:val="a2"/>
    <w:next w:val="a2"/>
    <w:link w:val="60"/>
    <w:uiPriority w:val="99"/>
    <w:semiHidden/>
    <w:unhideWhenUsed/>
    <w:qFormat/>
    <w:rsid w:val="00472DF1"/>
    <w:pPr>
      <w:keepNext/>
      <w:keepLines/>
      <w:spacing w:before="200" w:after="0"/>
      <w:outlineLvl w:val="5"/>
    </w:pPr>
    <w:rPr>
      <w:rFonts w:ascii="Arial" w:eastAsia="Times New Roman" w:hAnsi="Arial" w:cs="Times New Roman"/>
      <w:i/>
      <w:iCs/>
      <w:color w:val="243F60"/>
      <w:sz w:val="24"/>
      <w:szCs w:val="24"/>
      <w:lang w:eastAsia="ru-RU"/>
    </w:rPr>
  </w:style>
  <w:style w:type="paragraph" w:styleId="7">
    <w:name w:val="heading 7"/>
    <w:basedOn w:val="a2"/>
    <w:next w:val="a2"/>
    <w:link w:val="70"/>
    <w:uiPriority w:val="99"/>
    <w:semiHidden/>
    <w:unhideWhenUsed/>
    <w:qFormat/>
    <w:rsid w:val="00472DF1"/>
    <w:pPr>
      <w:keepNext/>
      <w:keepLines/>
      <w:spacing w:before="200" w:after="0"/>
      <w:outlineLvl w:val="6"/>
    </w:pPr>
    <w:rPr>
      <w:rFonts w:ascii="Arial" w:eastAsia="Times New Roman" w:hAnsi="Arial" w:cs="Times New Roman"/>
      <w:i/>
      <w:iCs/>
      <w:color w:val="404040"/>
      <w:sz w:val="24"/>
      <w:szCs w:val="24"/>
      <w:lang w:eastAsia="ru-RU"/>
    </w:rPr>
  </w:style>
  <w:style w:type="paragraph" w:styleId="8">
    <w:name w:val="heading 8"/>
    <w:basedOn w:val="a2"/>
    <w:next w:val="a2"/>
    <w:link w:val="80"/>
    <w:uiPriority w:val="99"/>
    <w:semiHidden/>
    <w:unhideWhenUsed/>
    <w:qFormat/>
    <w:rsid w:val="00472DF1"/>
    <w:pPr>
      <w:keepNext/>
      <w:keepLines/>
      <w:spacing w:before="200" w:after="0"/>
      <w:outlineLvl w:val="7"/>
    </w:pPr>
    <w:rPr>
      <w:rFonts w:ascii="Arial" w:eastAsia="Times New Roman" w:hAnsi="Arial" w:cs="Times New Roman"/>
      <w:color w:val="404040"/>
      <w:sz w:val="20"/>
      <w:szCs w:val="20"/>
      <w:lang w:eastAsia="ru-RU"/>
    </w:rPr>
  </w:style>
  <w:style w:type="paragraph" w:styleId="9">
    <w:name w:val="heading 9"/>
    <w:basedOn w:val="a2"/>
    <w:next w:val="a2"/>
    <w:link w:val="90"/>
    <w:uiPriority w:val="99"/>
    <w:semiHidden/>
    <w:unhideWhenUsed/>
    <w:qFormat/>
    <w:rsid w:val="00472DF1"/>
    <w:pPr>
      <w:keepNext/>
      <w:keepLines/>
      <w:spacing w:before="200" w:after="0"/>
      <w:outlineLvl w:val="8"/>
    </w:pPr>
    <w:rPr>
      <w:rFonts w:ascii="Arial" w:eastAsia="Times New Roman" w:hAnsi="Arial" w:cs="Times New Roman"/>
      <w:i/>
      <w:iCs/>
      <w:color w:val="404040"/>
      <w:sz w:val="20"/>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unhideWhenUsed/>
    <w:rsid w:val="002B74ED"/>
    <w:pPr>
      <w:spacing w:after="0" w:line="240" w:lineRule="auto"/>
    </w:pPr>
    <w:rPr>
      <w:rFonts w:ascii="Tahoma" w:hAnsi="Tahoma" w:cs="Tahoma"/>
      <w:sz w:val="16"/>
      <w:szCs w:val="16"/>
    </w:rPr>
  </w:style>
  <w:style w:type="character" w:customStyle="1" w:styleId="a7">
    <w:name w:val="Текст выноски Знак"/>
    <w:basedOn w:val="a3"/>
    <w:link w:val="a6"/>
    <w:uiPriority w:val="99"/>
    <w:semiHidden/>
    <w:rsid w:val="002B74ED"/>
    <w:rPr>
      <w:rFonts w:ascii="Tahoma" w:hAnsi="Tahoma" w:cs="Tahoma"/>
      <w:sz w:val="16"/>
      <w:szCs w:val="16"/>
    </w:rPr>
  </w:style>
  <w:style w:type="character" w:customStyle="1" w:styleId="10">
    <w:name w:val="Заголовок 1 Знак"/>
    <w:basedOn w:val="a3"/>
    <w:link w:val="110"/>
    <w:uiPriority w:val="99"/>
    <w:rsid w:val="00472DF1"/>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3"/>
    <w:link w:val="21"/>
    <w:uiPriority w:val="99"/>
    <w:semiHidden/>
    <w:rsid w:val="00472DF1"/>
    <w:rPr>
      <w:rFonts w:ascii="Arial" w:eastAsia="Times New Roman" w:hAnsi="Arial" w:cs="Times New Roman"/>
      <w:b/>
      <w:bCs/>
      <w:color w:val="4F81BD"/>
      <w:sz w:val="26"/>
      <w:szCs w:val="26"/>
      <w:lang w:eastAsia="ru-RU"/>
    </w:rPr>
  </w:style>
  <w:style w:type="character" w:customStyle="1" w:styleId="31">
    <w:name w:val="Заголовок 3 Знак"/>
    <w:basedOn w:val="a3"/>
    <w:link w:val="30"/>
    <w:uiPriority w:val="99"/>
    <w:semiHidden/>
    <w:rsid w:val="00472DF1"/>
    <w:rPr>
      <w:rFonts w:ascii="Arial" w:eastAsia="Times New Roman" w:hAnsi="Arial" w:cs="Times New Roman"/>
      <w:b/>
      <w:bCs/>
      <w:color w:val="4F81BD"/>
      <w:sz w:val="24"/>
      <w:szCs w:val="24"/>
      <w:lang w:eastAsia="ru-RU"/>
    </w:rPr>
  </w:style>
  <w:style w:type="character" w:customStyle="1" w:styleId="41">
    <w:name w:val="Заголовок 4 Знак"/>
    <w:basedOn w:val="a3"/>
    <w:link w:val="40"/>
    <w:uiPriority w:val="99"/>
    <w:semiHidden/>
    <w:rsid w:val="00472DF1"/>
    <w:rPr>
      <w:rFonts w:ascii="Arial" w:eastAsia="Times New Roman" w:hAnsi="Arial" w:cs="Times New Roman"/>
      <w:b/>
      <w:bCs/>
      <w:i/>
      <w:iCs/>
      <w:color w:val="4F81BD"/>
      <w:sz w:val="24"/>
      <w:szCs w:val="24"/>
      <w:lang w:eastAsia="ru-RU"/>
    </w:rPr>
  </w:style>
  <w:style w:type="character" w:customStyle="1" w:styleId="52">
    <w:name w:val="Заголовок 5 Знак"/>
    <w:basedOn w:val="a3"/>
    <w:link w:val="51"/>
    <w:uiPriority w:val="99"/>
    <w:rsid w:val="00472DF1"/>
    <w:rPr>
      <w:rFonts w:ascii="Calibri" w:eastAsia="Calibri" w:hAnsi="Calibri" w:cs="Times New Roman"/>
      <w:b/>
      <w:bCs/>
      <w:i/>
      <w:iCs/>
      <w:sz w:val="26"/>
      <w:szCs w:val="26"/>
      <w:lang w:val="ru-RU"/>
    </w:rPr>
  </w:style>
  <w:style w:type="character" w:customStyle="1" w:styleId="60">
    <w:name w:val="Заголовок 6 Знак"/>
    <w:basedOn w:val="a3"/>
    <w:link w:val="6"/>
    <w:uiPriority w:val="99"/>
    <w:semiHidden/>
    <w:rsid w:val="00472DF1"/>
    <w:rPr>
      <w:rFonts w:ascii="Arial" w:eastAsia="Times New Roman" w:hAnsi="Arial" w:cs="Times New Roman"/>
      <w:i/>
      <w:iCs/>
      <w:color w:val="243F60"/>
      <w:sz w:val="24"/>
      <w:szCs w:val="24"/>
      <w:lang w:eastAsia="ru-RU"/>
    </w:rPr>
  </w:style>
  <w:style w:type="character" w:customStyle="1" w:styleId="70">
    <w:name w:val="Заголовок 7 Знак"/>
    <w:basedOn w:val="a3"/>
    <w:link w:val="7"/>
    <w:uiPriority w:val="99"/>
    <w:semiHidden/>
    <w:rsid w:val="00472DF1"/>
    <w:rPr>
      <w:rFonts w:ascii="Arial" w:eastAsia="Times New Roman" w:hAnsi="Arial" w:cs="Times New Roman"/>
      <w:i/>
      <w:iCs/>
      <w:color w:val="404040"/>
      <w:sz w:val="24"/>
      <w:szCs w:val="24"/>
      <w:lang w:eastAsia="ru-RU"/>
    </w:rPr>
  </w:style>
  <w:style w:type="character" w:customStyle="1" w:styleId="80">
    <w:name w:val="Заголовок 8 Знак"/>
    <w:basedOn w:val="a3"/>
    <w:link w:val="8"/>
    <w:uiPriority w:val="99"/>
    <w:semiHidden/>
    <w:rsid w:val="00472DF1"/>
    <w:rPr>
      <w:rFonts w:ascii="Arial" w:eastAsia="Times New Roman" w:hAnsi="Arial" w:cs="Times New Roman"/>
      <w:color w:val="404040"/>
      <w:sz w:val="20"/>
      <w:szCs w:val="20"/>
      <w:lang w:eastAsia="ru-RU"/>
    </w:rPr>
  </w:style>
  <w:style w:type="character" w:customStyle="1" w:styleId="90">
    <w:name w:val="Заголовок 9 Знак"/>
    <w:basedOn w:val="a3"/>
    <w:link w:val="9"/>
    <w:uiPriority w:val="99"/>
    <w:semiHidden/>
    <w:rsid w:val="00472DF1"/>
    <w:rPr>
      <w:rFonts w:ascii="Arial" w:eastAsia="Times New Roman" w:hAnsi="Arial" w:cs="Times New Roman"/>
      <w:i/>
      <w:iCs/>
      <w:color w:val="404040"/>
      <w:sz w:val="20"/>
      <w:szCs w:val="20"/>
      <w:lang w:eastAsia="ru-RU"/>
    </w:rPr>
  </w:style>
  <w:style w:type="numbering" w:customStyle="1" w:styleId="12">
    <w:name w:val="Нет списка1"/>
    <w:next w:val="a5"/>
    <w:uiPriority w:val="99"/>
    <w:semiHidden/>
    <w:unhideWhenUsed/>
    <w:rsid w:val="00472DF1"/>
  </w:style>
  <w:style w:type="paragraph" w:styleId="a8">
    <w:name w:val="List Paragraph"/>
    <w:basedOn w:val="a2"/>
    <w:uiPriority w:val="34"/>
    <w:qFormat/>
    <w:rsid w:val="00472DF1"/>
    <w:pPr>
      <w:ind w:left="720"/>
      <w:contextualSpacing/>
    </w:pPr>
    <w:rPr>
      <w:rFonts w:eastAsiaTheme="minorHAnsi"/>
      <w:lang w:val="ru-RU"/>
    </w:rPr>
  </w:style>
  <w:style w:type="numbering" w:customStyle="1" w:styleId="111">
    <w:name w:val="Нет списка11"/>
    <w:next w:val="a5"/>
    <w:uiPriority w:val="99"/>
    <w:semiHidden/>
    <w:unhideWhenUsed/>
    <w:rsid w:val="00472DF1"/>
  </w:style>
  <w:style w:type="paragraph" w:customStyle="1" w:styleId="110">
    <w:name w:val="Заголовок 11"/>
    <w:basedOn w:val="a2"/>
    <w:next w:val="a2"/>
    <w:link w:val="10"/>
    <w:uiPriority w:val="99"/>
    <w:qFormat/>
    <w:rsid w:val="00472DF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customStyle="1" w:styleId="210">
    <w:name w:val="Заголовок 21"/>
    <w:basedOn w:val="a2"/>
    <w:next w:val="a2"/>
    <w:uiPriority w:val="99"/>
    <w:unhideWhenUsed/>
    <w:qFormat/>
    <w:rsid w:val="00472DF1"/>
    <w:pPr>
      <w:keepNext/>
      <w:keepLines/>
      <w:spacing w:before="200" w:after="0" w:line="240" w:lineRule="auto"/>
      <w:outlineLvl w:val="1"/>
    </w:pPr>
    <w:rPr>
      <w:rFonts w:ascii="Arial" w:eastAsia="Times New Roman" w:hAnsi="Arial" w:cs="Times New Roman"/>
      <w:b/>
      <w:bCs/>
      <w:color w:val="4F81BD"/>
      <w:sz w:val="26"/>
      <w:szCs w:val="26"/>
      <w:lang w:val="ru-RU" w:eastAsia="ru-RU"/>
    </w:rPr>
  </w:style>
  <w:style w:type="paragraph" w:customStyle="1" w:styleId="310">
    <w:name w:val="Заголовок 31"/>
    <w:basedOn w:val="a2"/>
    <w:next w:val="a2"/>
    <w:uiPriority w:val="99"/>
    <w:unhideWhenUsed/>
    <w:qFormat/>
    <w:rsid w:val="00472DF1"/>
    <w:pPr>
      <w:keepNext/>
      <w:keepLines/>
      <w:spacing w:before="200" w:after="0" w:line="240" w:lineRule="auto"/>
      <w:outlineLvl w:val="2"/>
    </w:pPr>
    <w:rPr>
      <w:rFonts w:ascii="Arial" w:eastAsia="Times New Roman" w:hAnsi="Arial" w:cs="Times New Roman"/>
      <w:b/>
      <w:bCs/>
      <w:color w:val="4F81BD"/>
      <w:sz w:val="24"/>
      <w:szCs w:val="24"/>
      <w:lang w:val="ru-RU" w:eastAsia="ru-RU"/>
    </w:rPr>
  </w:style>
  <w:style w:type="paragraph" w:customStyle="1" w:styleId="410">
    <w:name w:val="Заголовок 41"/>
    <w:basedOn w:val="a2"/>
    <w:next w:val="a2"/>
    <w:uiPriority w:val="99"/>
    <w:unhideWhenUsed/>
    <w:qFormat/>
    <w:rsid w:val="00472DF1"/>
    <w:pPr>
      <w:keepNext/>
      <w:keepLines/>
      <w:spacing w:before="200" w:after="0" w:line="240" w:lineRule="auto"/>
      <w:outlineLvl w:val="3"/>
    </w:pPr>
    <w:rPr>
      <w:rFonts w:ascii="Arial" w:eastAsia="Times New Roman" w:hAnsi="Arial" w:cs="Times New Roman"/>
      <w:b/>
      <w:bCs/>
      <w:i/>
      <w:iCs/>
      <w:color w:val="4F81BD"/>
      <w:sz w:val="24"/>
      <w:szCs w:val="24"/>
      <w:lang w:val="ru-RU" w:eastAsia="ru-RU"/>
    </w:rPr>
  </w:style>
  <w:style w:type="paragraph" w:customStyle="1" w:styleId="61">
    <w:name w:val="Заголовок 61"/>
    <w:basedOn w:val="a2"/>
    <w:next w:val="a2"/>
    <w:uiPriority w:val="99"/>
    <w:unhideWhenUsed/>
    <w:qFormat/>
    <w:rsid w:val="00472DF1"/>
    <w:pPr>
      <w:keepNext/>
      <w:keepLines/>
      <w:spacing w:before="200" w:after="0" w:line="240" w:lineRule="auto"/>
      <w:outlineLvl w:val="5"/>
    </w:pPr>
    <w:rPr>
      <w:rFonts w:ascii="Arial" w:eastAsia="Times New Roman" w:hAnsi="Arial" w:cs="Times New Roman"/>
      <w:i/>
      <w:iCs/>
      <w:color w:val="243F60"/>
      <w:sz w:val="24"/>
      <w:szCs w:val="24"/>
      <w:lang w:val="ru-RU" w:eastAsia="ru-RU"/>
    </w:rPr>
  </w:style>
  <w:style w:type="paragraph" w:customStyle="1" w:styleId="71">
    <w:name w:val="Заголовок 71"/>
    <w:basedOn w:val="a2"/>
    <w:next w:val="a2"/>
    <w:uiPriority w:val="99"/>
    <w:unhideWhenUsed/>
    <w:qFormat/>
    <w:rsid w:val="00472DF1"/>
    <w:pPr>
      <w:keepNext/>
      <w:keepLines/>
      <w:spacing w:before="200" w:after="0" w:line="240" w:lineRule="auto"/>
      <w:outlineLvl w:val="6"/>
    </w:pPr>
    <w:rPr>
      <w:rFonts w:ascii="Arial" w:eastAsia="Times New Roman" w:hAnsi="Arial" w:cs="Times New Roman"/>
      <w:i/>
      <w:iCs/>
      <w:color w:val="404040"/>
      <w:sz w:val="24"/>
      <w:szCs w:val="24"/>
      <w:lang w:val="ru-RU" w:eastAsia="ru-RU"/>
    </w:rPr>
  </w:style>
  <w:style w:type="paragraph" w:customStyle="1" w:styleId="81">
    <w:name w:val="Заголовок 81"/>
    <w:basedOn w:val="a2"/>
    <w:next w:val="a2"/>
    <w:uiPriority w:val="99"/>
    <w:unhideWhenUsed/>
    <w:qFormat/>
    <w:rsid w:val="00472DF1"/>
    <w:pPr>
      <w:keepNext/>
      <w:keepLines/>
      <w:spacing w:before="200" w:after="0" w:line="240" w:lineRule="auto"/>
      <w:outlineLvl w:val="7"/>
    </w:pPr>
    <w:rPr>
      <w:rFonts w:ascii="Arial" w:eastAsia="Times New Roman" w:hAnsi="Arial" w:cs="Times New Roman"/>
      <w:color w:val="404040"/>
      <w:sz w:val="20"/>
      <w:szCs w:val="20"/>
      <w:lang w:val="ru-RU" w:eastAsia="ru-RU"/>
    </w:rPr>
  </w:style>
  <w:style w:type="paragraph" w:customStyle="1" w:styleId="91">
    <w:name w:val="Заголовок 91"/>
    <w:basedOn w:val="a2"/>
    <w:next w:val="a2"/>
    <w:uiPriority w:val="99"/>
    <w:unhideWhenUsed/>
    <w:qFormat/>
    <w:rsid w:val="00472DF1"/>
    <w:pPr>
      <w:keepNext/>
      <w:keepLines/>
      <w:spacing w:before="200" w:after="0" w:line="240" w:lineRule="auto"/>
      <w:outlineLvl w:val="8"/>
    </w:pPr>
    <w:rPr>
      <w:rFonts w:ascii="Arial" w:eastAsia="Times New Roman" w:hAnsi="Arial" w:cs="Times New Roman"/>
      <w:i/>
      <w:iCs/>
      <w:color w:val="404040"/>
      <w:sz w:val="20"/>
      <w:szCs w:val="20"/>
      <w:lang w:val="ru-RU" w:eastAsia="ru-RU"/>
    </w:rPr>
  </w:style>
  <w:style w:type="numbering" w:customStyle="1" w:styleId="1110">
    <w:name w:val="Нет списка111"/>
    <w:next w:val="a5"/>
    <w:uiPriority w:val="99"/>
    <w:semiHidden/>
    <w:unhideWhenUsed/>
    <w:rsid w:val="00472DF1"/>
  </w:style>
  <w:style w:type="paragraph" w:customStyle="1" w:styleId="Default">
    <w:name w:val="Default"/>
    <w:uiPriority w:val="99"/>
    <w:rsid w:val="00472DF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9">
    <w:name w:val="Table Grid"/>
    <w:basedOn w:val="a4"/>
    <w:uiPriority w:val="59"/>
    <w:rsid w:val="00472DF1"/>
    <w:pPr>
      <w:spacing w:after="0" w:line="240" w:lineRule="auto"/>
    </w:pPr>
    <w:rPr>
      <w:rFonts w:eastAsia="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Indent"/>
    <w:basedOn w:val="a2"/>
    <w:link w:val="ab"/>
    <w:uiPriority w:val="99"/>
    <w:unhideWhenUsed/>
    <w:rsid w:val="00472DF1"/>
    <w:pPr>
      <w:spacing w:after="120" w:line="240" w:lineRule="auto"/>
      <w:ind w:left="283"/>
    </w:pPr>
    <w:rPr>
      <w:rFonts w:ascii="Times New Roman" w:eastAsia="Times New Roman" w:hAnsi="Times New Roman" w:cs="Times New Roman"/>
      <w:sz w:val="24"/>
      <w:szCs w:val="24"/>
      <w:lang w:val="ru-RU" w:eastAsia="ru-RU"/>
    </w:rPr>
  </w:style>
  <w:style w:type="character" w:customStyle="1" w:styleId="ab">
    <w:name w:val="Основной текст с отступом Знак"/>
    <w:basedOn w:val="a3"/>
    <w:link w:val="aa"/>
    <w:uiPriority w:val="99"/>
    <w:rsid w:val="00472DF1"/>
    <w:rPr>
      <w:rFonts w:ascii="Times New Roman" w:eastAsia="Times New Roman" w:hAnsi="Times New Roman" w:cs="Times New Roman"/>
      <w:sz w:val="24"/>
      <w:szCs w:val="24"/>
      <w:lang w:val="ru-RU" w:eastAsia="ru-RU"/>
    </w:rPr>
  </w:style>
  <w:style w:type="paragraph" w:customStyle="1" w:styleId="13">
    <w:name w:val="заголовок 1"/>
    <w:basedOn w:val="a2"/>
    <w:next w:val="a2"/>
    <w:uiPriority w:val="99"/>
    <w:rsid w:val="00472DF1"/>
    <w:pPr>
      <w:keepNext/>
      <w:spacing w:after="0" w:line="240" w:lineRule="auto"/>
      <w:jc w:val="center"/>
    </w:pPr>
    <w:rPr>
      <w:rFonts w:ascii="TimesET" w:eastAsia="Calibri" w:hAnsi="TimesET" w:cs="Times New Roman"/>
      <w:sz w:val="24"/>
      <w:szCs w:val="20"/>
      <w:lang w:val="ru-RU" w:eastAsia="ru-RU"/>
    </w:rPr>
  </w:style>
  <w:style w:type="paragraph" w:customStyle="1" w:styleId="15">
    <w:name w:val="Обычный1"/>
    <w:rsid w:val="00472DF1"/>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472DF1"/>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2"/>
    <w:link w:val="140"/>
    <w:uiPriority w:val="99"/>
    <w:rsid w:val="00472DF1"/>
    <w:pPr>
      <w:numPr>
        <w:numId w:val="1"/>
      </w:numPr>
      <w:tabs>
        <w:tab w:val="num" w:pos="1440"/>
      </w:tabs>
      <w:spacing w:after="0" w:line="240" w:lineRule="auto"/>
      <w:ind w:left="144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uiPriority w:val="99"/>
    <w:rsid w:val="00472DF1"/>
    <w:rPr>
      <w:rFonts w:ascii="Times New Roman" w:eastAsia="Times New Roman" w:hAnsi="Times New Roman" w:cs="Times New Roman"/>
      <w:color w:val="000000"/>
      <w:sz w:val="28"/>
      <w:szCs w:val="24"/>
      <w:lang w:val="ru-RU" w:eastAsia="ru-RU"/>
    </w:rPr>
  </w:style>
  <w:style w:type="character" w:customStyle="1" w:styleId="11">
    <w:name w:val="Заголовок 1 Знак1"/>
    <w:basedOn w:val="a3"/>
    <w:link w:val="1"/>
    <w:uiPriority w:val="9"/>
    <w:rsid w:val="00472DF1"/>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2"/>
    <w:uiPriority w:val="99"/>
    <w:unhideWhenUsed/>
    <w:qFormat/>
    <w:rsid w:val="00472DF1"/>
    <w:pPr>
      <w:outlineLvl w:val="9"/>
    </w:pPr>
    <w:rPr>
      <w:lang w:val="ru-RU" w:eastAsia="ru-RU"/>
    </w:rPr>
  </w:style>
  <w:style w:type="paragraph" w:styleId="23">
    <w:name w:val="toc 2"/>
    <w:basedOn w:val="a2"/>
    <w:next w:val="a2"/>
    <w:autoRedefine/>
    <w:uiPriority w:val="99"/>
    <w:unhideWhenUsed/>
    <w:rsid w:val="00472DF1"/>
    <w:pPr>
      <w:spacing w:after="100" w:line="240" w:lineRule="auto"/>
      <w:ind w:left="240"/>
    </w:pPr>
    <w:rPr>
      <w:rFonts w:ascii="Times New Roman" w:eastAsia="Times New Roman" w:hAnsi="Times New Roman" w:cs="Times New Roman"/>
      <w:sz w:val="24"/>
      <w:szCs w:val="24"/>
      <w:lang w:val="ru-RU" w:eastAsia="ru-RU"/>
    </w:rPr>
  </w:style>
  <w:style w:type="paragraph" w:styleId="16">
    <w:name w:val="toc 1"/>
    <w:basedOn w:val="a2"/>
    <w:next w:val="a2"/>
    <w:autoRedefine/>
    <w:uiPriority w:val="99"/>
    <w:unhideWhenUsed/>
    <w:rsid w:val="00472DF1"/>
    <w:pPr>
      <w:spacing w:after="100" w:line="240" w:lineRule="auto"/>
    </w:pPr>
    <w:rPr>
      <w:rFonts w:ascii="Times New Roman" w:eastAsia="Times New Roman" w:hAnsi="Times New Roman" w:cs="Times New Roman"/>
      <w:sz w:val="24"/>
      <w:szCs w:val="24"/>
      <w:lang w:val="ru-RU" w:eastAsia="ru-RU"/>
    </w:rPr>
  </w:style>
  <w:style w:type="character" w:customStyle="1" w:styleId="17">
    <w:name w:val="Гиперссылка1"/>
    <w:basedOn w:val="a3"/>
    <w:uiPriority w:val="99"/>
    <w:unhideWhenUsed/>
    <w:rsid w:val="00472DF1"/>
    <w:rPr>
      <w:color w:val="0000FF"/>
      <w:u w:val="single"/>
    </w:rPr>
  </w:style>
  <w:style w:type="paragraph" w:styleId="ad">
    <w:name w:val="Body Text"/>
    <w:basedOn w:val="a2"/>
    <w:link w:val="ae"/>
    <w:unhideWhenUsed/>
    <w:rsid w:val="00472DF1"/>
    <w:pPr>
      <w:spacing w:after="120" w:line="240" w:lineRule="auto"/>
    </w:pPr>
    <w:rPr>
      <w:rFonts w:ascii="Times New Roman" w:eastAsia="Times New Roman" w:hAnsi="Times New Roman" w:cs="Times New Roman"/>
      <w:sz w:val="24"/>
      <w:szCs w:val="24"/>
      <w:lang w:val="ru-RU" w:eastAsia="ru-RU"/>
    </w:rPr>
  </w:style>
  <w:style w:type="character" w:customStyle="1" w:styleId="ae">
    <w:name w:val="Основной текст Знак"/>
    <w:basedOn w:val="a3"/>
    <w:link w:val="ad"/>
    <w:rsid w:val="00472DF1"/>
    <w:rPr>
      <w:rFonts w:ascii="Times New Roman" w:eastAsia="Times New Roman" w:hAnsi="Times New Roman" w:cs="Times New Roman"/>
      <w:sz w:val="24"/>
      <w:szCs w:val="24"/>
      <w:lang w:val="ru-RU" w:eastAsia="ru-RU"/>
    </w:rPr>
  </w:style>
  <w:style w:type="paragraph" w:styleId="af">
    <w:name w:val="footnote text"/>
    <w:basedOn w:val="a2"/>
    <w:link w:val="af0"/>
    <w:uiPriority w:val="99"/>
    <w:unhideWhenUsed/>
    <w:rsid w:val="00472DF1"/>
    <w:rPr>
      <w:rFonts w:ascii="Calibri" w:eastAsia="Calibri" w:hAnsi="Calibri" w:cs="Times New Roman"/>
      <w:sz w:val="20"/>
      <w:szCs w:val="20"/>
      <w:lang w:val="ru-RU"/>
    </w:rPr>
  </w:style>
  <w:style w:type="character" w:customStyle="1" w:styleId="af0">
    <w:name w:val="Текст сноски Знак"/>
    <w:basedOn w:val="a3"/>
    <w:link w:val="af"/>
    <w:uiPriority w:val="99"/>
    <w:rsid w:val="00472DF1"/>
    <w:rPr>
      <w:rFonts w:ascii="Calibri" w:eastAsia="Calibri" w:hAnsi="Calibri" w:cs="Times New Roman"/>
      <w:sz w:val="20"/>
      <w:szCs w:val="20"/>
      <w:lang w:val="ru-RU"/>
    </w:rPr>
  </w:style>
  <w:style w:type="character" w:styleId="af1">
    <w:name w:val="footnote reference"/>
    <w:basedOn w:val="a3"/>
    <w:uiPriority w:val="99"/>
    <w:unhideWhenUsed/>
    <w:rsid w:val="00472DF1"/>
    <w:rPr>
      <w:vertAlign w:val="superscript"/>
    </w:rPr>
  </w:style>
  <w:style w:type="paragraph" w:styleId="af2">
    <w:name w:val="Normal (Web)"/>
    <w:basedOn w:val="a2"/>
    <w:uiPriority w:val="99"/>
    <w:unhideWhenUsed/>
    <w:rsid w:val="00472D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3">
    <w:name w:val="header"/>
    <w:basedOn w:val="a2"/>
    <w:link w:val="af4"/>
    <w:uiPriority w:val="99"/>
    <w:unhideWhenUsed/>
    <w:rsid w:val="00472DF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Верхний колонтитул Знак"/>
    <w:basedOn w:val="a3"/>
    <w:link w:val="af3"/>
    <w:uiPriority w:val="99"/>
    <w:rsid w:val="00472DF1"/>
    <w:rPr>
      <w:rFonts w:ascii="Times New Roman" w:eastAsia="Times New Roman" w:hAnsi="Times New Roman" w:cs="Times New Roman"/>
      <w:sz w:val="24"/>
      <w:szCs w:val="24"/>
      <w:lang w:val="ru-RU" w:eastAsia="ru-RU"/>
    </w:rPr>
  </w:style>
  <w:style w:type="paragraph" w:styleId="af5">
    <w:name w:val="footer"/>
    <w:basedOn w:val="a2"/>
    <w:link w:val="af6"/>
    <w:uiPriority w:val="99"/>
    <w:unhideWhenUsed/>
    <w:rsid w:val="00472DF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6">
    <w:name w:val="Нижний колонтитул Знак"/>
    <w:basedOn w:val="a3"/>
    <w:link w:val="af5"/>
    <w:uiPriority w:val="99"/>
    <w:rsid w:val="00472DF1"/>
    <w:rPr>
      <w:rFonts w:ascii="Times New Roman" w:eastAsia="Times New Roman" w:hAnsi="Times New Roman" w:cs="Times New Roman"/>
      <w:sz w:val="24"/>
      <w:szCs w:val="24"/>
      <w:lang w:val="ru-RU" w:eastAsia="ru-RU"/>
    </w:rPr>
  </w:style>
  <w:style w:type="paragraph" w:styleId="24">
    <w:name w:val="Body Text Indent 2"/>
    <w:basedOn w:val="a2"/>
    <w:link w:val="25"/>
    <w:uiPriority w:val="99"/>
    <w:unhideWhenUsed/>
    <w:rsid w:val="00472DF1"/>
    <w:pPr>
      <w:spacing w:after="120" w:line="480" w:lineRule="auto"/>
      <w:ind w:left="283"/>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3"/>
    <w:link w:val="24"/>
    <w:uiPriority w:val="99"/>
    <w:rsid w:val="00472DF1"/>
    <w:rPr>
      <w:rFonts w:ascii="Times New Roman" w:eastAsia="Times New Roman" w:hAnsi="Times New Roman" w:cs="Times New Roman"/>
      <w:sz w:val="24"/>
      <w:szCs w:val="24"/>
      <w:lang w:val="ru-RU" w:eastAsia="ru-RU"/>
    </w:rPr>
  </w:style>
  <w:style w:type="paragraph" w:customStyle="1" w:styleId="26">
    <w:name w:val="Ñòèëü2"/>
    <w:basedOn w:val="a2"/>
    <w:uiPriority w:val="99"/>
    <w:rsid w:val="00472DF1"/>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Iauiue">
    <w:name w:val="Iau?iue"/>
    <w:uiPriority w:val="99"/>
    <w:rsid w:val="00472DF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BodyText21">
    <w:name w:val="Body Text 21"/>
    <w:basedOn w:val="a2"/>
    <w:uiPriority w:val="99"/>
    <w:rsid w:val="00472DF1"/>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styleId="27">
    <w:name w:val="Body Text 2"/>
    <w:basedOn w:val="a2"/>
    <w:link w:val="28"/>
    <w:uiPriority w:val="99"/>
    <w:rsid w:val="00472DF1"/>
    <w:pPr>
      <w:spacing w:after="120" w:line="480" w:lineRule="auto"/>
    </w:pPr>
    <w:rPr>
      <w:rFonts w:ascii="Calibri" w:eastAsia="Calibri" w:hAnsi="Calibri" w:cs="Times New Roman"/>
      <w:lang w:val="ru-RU"/>
    </w:rPr>
  </w:style>
  <w:style w:type="character" w:customStyle="1" w:styleId="28">
    <w:name w:val="Основной текст 2 Знак"/>
    <w:basedOn w:val="a3"/>
    <w:link w:val="27"/>
    <w:uiPriority w:val="99"/>
    <w:rsid w:val="00472DF1"/>
    <w:rPr>
      <w:rFonts w:ascii="Calibri" w:eastAsia="Calibri" w:hAnsi="Calibri" w:cs="Times New Roman"/>
      <w:lang w:val="ru-RU"/>
    </w:rPr>
  </w:style>
  <w:style w:type="character" w:customStyle="1" w:styleId="apple-style-span">
    <w:name w:val="apple-style-span"/>
    <w:basedOn w:val="a3"/>
    <w:rsid w:val="00472DF1"/>
  </w:style>
  <w:style w:type="character" w:customStyle="1" w:styleId="af7">
    <w:name w:val="выделение"/>
    <w:basedOn w:val="a3"/>
    <w:rsid w:val="00472DF1"/>
  </w:style>
  <w:style w:type="character" w:customStyle="1" w:styleId="apple-converted-space">
    <w:name w:val="apple-converted-space"/>
    <w:basedOn w:val="a3"/>
    <w:uiPriority w:val="99"/>
    <w:rsid w:val="00472DF1"/>
  </w:style>
  <w:style w:type="character" w:customStyle="1" w:styleId="af8">
    <w:name w:val="пример"/>
    <w:basedOn w:val="a3"/>
    <w:rsid w:val="00472DF1"/>
  </w:style>
  <w:style w:type="paragraph" w:customStyle="1" w:styleId="Style1">
    <w:name w:val="Style1"/>
    <w:basedOn w:val="a2"/>
    <w:uiPriority w:val="99"/>
    <w:rsid w:val="00472DF1"/>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
    <w:name w:val="Style2"/>
    <w:basedOn w:val="a2"/>
    <w:uiPriority w:val="99"/>
    <w:rsid w:val="00472DF1"/>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
    <w:name w:val="Style3"/>
    <w:basedOn w:val="a2"/>
    <w:uiPriority w:val="99"/>
    <w:rsid w:val="00472DF1"/>
    <w:pPr>
      <w:widowControl w:val="0"/>
      <w:autoSpaceDE w:val="0"/>
      <w:autoSpaceDN w:val="0"/>
      <w:adjustRightInd w:val="0"/>
      <w:spacing w:after="0" w:line="278" w:lineRule="exact"/>
      <w:jc w:val="both"/>
    </w:pPr>
    <w:rPr>
      <w:rFonts w:ascii="Times New Roman" w:eastAsia="Times New Roman" w:hAnsi="Times New Roman" w:cs="Times New Roman"/>
      <w:sz w:val="24"/>
      <w:szCs w:val="24"/>
      <w:lang w:val="ru-RU" w:eastAsia="ru-RU"/>
    </w:rPr>
  </w:style>
  <w:style w:type="paragraph" w:customStyle="1" w:styleId="Style4">
    <w:name w:val="Style4"/>
    <w:basedOn w:val="a2"/>
    <w:uiPriority w:val="99"/>
    <w:rsid w:val="00472DF1"/>
    <w:pPr>
      <w:widowControl w:val="0"/>
      <w:autoSpaceDE w:val="0"/>
      <w:autoSpaceDN w:val="0"/>
      <w:adjustRightInd w:val="0"/>
      <w:spacing w:after="0" w:line="288" w:lineRule="exact"/>
      <w:jc w:val="both"/>
    </w:pPr>
    <w:rPr>
      <w:rFonts w:ascii="Times New Roman" w:eastAsia="Times New Roman" w:hAnsi="Times New Roman" w:cs="Times New Roman"/>
      <w:sz w:val="24"/>
      <w:szCs w:val="24"/>
      <w:lang w:val="ru-RU" w:eastAsia="ru-RU"/>
    </w:rPr>
  </w:style>
  <w:style w:type="paragraph" w:customStyle="1" w:styleId="Style5">
    <w:name w:val="Style5"/>
    <w:basedOn w:val="a2"/>
    <w:uiPriority w:val="99"/>
    <w:rsid w:val="00472DF1"/>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6">
    <w:name w:val="Style6"/>
    <w:basedOn w:val="a2"/>
    <w:uiPriority w:val="99"/>
    <w:rsid w:val="00472DF1"/>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7">
    <w:name w:val="Style7"/>
    <w:basedOn w:val="a2"/>
    <w:uiPriority w:val="99"/>
    <w:rsid w:val="00472DF1"/>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8">
    <w:name w:val="Style8"/>
    <w:basedOn w:val="a2"/>
    <w:uiPriority w:val="99"/>
    <w:rsid w:val="00472DF1"/>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9">
    <w:name w:val="Style9"/>
    <w:basedOn w:val="a2"/>
    <w:uiPriority w:val="99"/>
    <w:rsid w:val="00472DF1"/>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1">
    <w:name w:val="Font Style11"/>
    <w:basedOn w:val="a3"/>
    <w:uiPriority w:val="99"/>
    <w:rsid w:val="00472DF1"/>
    <w:rPr>
      <w:rFonts w:ascii="Times New Roman" w:hAnsi="Times New Roman" w:cs="Times New Roman"/>
      <w:b/>
      <w:bCs/>
      <w:i/>
      <w:iCs/>
      <w:sz w:val="22"/>
      <w:szCs w:val="22"/>
    </w:rPr>
  </w:style>
  <w:style w:type="character" w:customStyle="1" w:styleId="FontStyle12">
    <w:name w:val="Font Style12"/>
    <w:basedOn w:val="a3"/>
    <w:uiPriority w:val="99"/>
    <w:rsid w:val="00472DF1"/>
    <w:rPr>
      <w:rFonts w:ascii="Courier New" w:hAnsi="Courier New" w:cs="Courier New"/>
      <w:b/>
      <w:bCs/>
      <w:sz w:val="18"/>
      <w:szCs w:val="18"/>
    </w:rPr>
  </w:style>
  <w:style w:type="character" w:customStyle="1" w:styleId="FontStyle13">
    <w:name w:val="Font Style13"/>
    <w:basedOn w:val="a3"/>
    <w:uiPriority w:val="99"/>
    <w:rsid w:val="00472DF1"/>
    <w:rPr>
      <w:rFonts w:ascii="Times New Roman" w:hAnsi="Times New Roman" w:cs="Times New Roman"/>
      <w:i/>
      <w:iCs/>
      <w:spacing w:val="-10"/>
      <w:sz w:val="28"/>
      <w:szCs w:val="28"/>
    </w:rPr>
  </w:style>
  <w:style w:type="character" w:customStyle="1" w:styleId="FontStyle14">
    <w:name w:val="Font Style14"/>
    <w:basedOn w:val="a3"/>
    <w:uiPriority w:val="99"/>
    <w:rsid w:val="00472DF1"/>
    <w:rPr>
      <w:rFonts w:ascii="Times New Roman" w:hAnsi="Times New Roman" w:cs="Times New Roman"/>
      <w:b/>
      <w:bCs/>
      <w:i/>
      <w:iCs/>
      <w:sz w:val="22"/>
      <w:szCs w:val="22"/>
    </w:rPr>
  </w:style>
  <w:style w:type="character" w:customStyle="1" w:styleId="FontStyle15">
    <w:name w:val="Font Style15"/>
    <w:basedOn w:val="a3"/>
    <w:uiPriority w:val="99"/>
    <w:rsid w:val="00472DF1"/>
    <w:rPr>
      <w:rFonts w:ascii="Times New Roman" w:hAnsi="Times New Roman" w:cs="Times New Roman"/>
      <w:i/>
      <w:iCs/>
      <w:sz w:val="22"/>
      <w:szCs w:val="22"/>
    </w:rPr>
  </w:style>
  <w:style w:type="character" w:customStyle="1" w:styleId="FontStyle16">
    <w:name w:val="Font Style16"/>
    <w:basedOn w:val="a3"/>
    <w:uiPriority w:val="99"/>
    <w:rsid w:val="00472DF1"/>
    <w:rPr>
      <w:rFonts w:ascii="Times New Roman" w:hAnsi="Times New Roman" w:cs="Times New Roman"/>
      <w:i/>
      <w:iCs/>
      <w:spacing w:val="-30"/>
      <w:sz w:val="38"/>
      <w:szCs w:val="38"/>
    </w:rPr>
  </w:style>
  <w:style w:type="character" w:customStyle="1" w:styleId="FontStyle17">
    <w:name w:val="Font Style17"/>
    <w:basedOn w:val="a3"/>
    <w:uiPriority w:val="99"/>
    <w:rsid w:val="00472DF1"/>
    <w:rPr>
      <w:rFonts w:ascii="Times New Roman" w:hAnsi="Times New Roman" w:cs="Times New Roman"/>
      <w:sz w:val="22"/>
      <w:szCs w:val="22"/>
    </w:rPr>
  </w:style>
  <w:style w:type="character" w:customStyle="1" w:styleId="FontStyle18">
    <w:name w:val="Font Style18"/>
    <w:basedOn w:val="a3"/>
    <w:uiPriority w:val="99"/>
    <w:rsid w:val="00472DF1"/>
    <w:rPr>
      <w:rFonts w:ascii="Times New Roman" w:hAnsi="Times New Roman" w:cs="Times New Roman"/>
      <w:i/>
      <w:iCs/>
      <w:spacing w:val="-20"/>
      <w:sz w:val="28"/>
      <w:szCs w:val="28"/>
    </w:rPr>
  </w:style>
  <w:style w:type="character" w:customStyle="1" w:styleId="FontStyle19">
    <w:name w:val="Font Style19"/>
    <w:basedOn w:val="a3"/>
    <w:uiPriority w:val="99"/>
    <w:rsid w:val="00472DF1"/>
    <w:rPr>
      <w:rFonts w:ascii="Times New Roman" w:hAnsi="Times New Roman" w:cs="Times New Roman"/>
      <w:i/>
      <w:iCs/>
      <w:spacing w:val="10"/>
      <w:sz w:val="32"/>
      <w:szCs w:val="32"/>
    </w:rPr>
  </w:style>
  <w:style w:type="character" w:customStyle="1" w:styleId="FontStyle20">
    <w:name w:val="Font Style20"/>
    <w:basedOn w:val="a3"/>
    <w:uiPriority w:val="99"/>
    <w:rsid w:val="00472DF1"/>
    <w:rPr>
      <w:rFonts w:ascii="Garamond" w:hAnsi="Garamond" w:cs="Garamond"/>
      <w:b/>
      <w:bCs/>
      <w:i/>
      <w:iCs/>
      <w:spacing w:val="30"/>
      <w:sz w:val="34"/>
      <w:szCs w:val="34"/>
    </w:rPr>
  </w:style>
  <w:style w:type="character" w:customStyle="1" w:styleId="FontStyle21">
    <w:name w:val="Font Style21"/>
    <w:basedOn w:val="a3"/>
    <w:uiPriority w:val="99"/>
    <w:rsid w:val="00472DF1"/>
    <w:rPr>
      <w:rFonts w:ascii="Times New Roman" w:hAnsi="Times New Roman" w:cs="Times New Roman"/>
      <w:b/>
      <w:bCs/>
      <w:i/>
      <w:iCs/>
      <w:spacing w:val="-10"/>
      <w:sz w:val="32"/>
      <w:szCs w:val="32"/>
    </w:rPr>
  </w:style>
  <w:style w:type="paragraph" w:customStyle="1" w:styleId="Style10">
    <w:name w:val="Style10"/>
    <w:basedOn w:val="a2"/>
    <w:uiPriority w:val="99"/>
    <w:rsid w:val="00472DF1"/>
    <w:pPr>
      <w:widowControl w:val="0"/>
      <w:autoSpaceDE w:val="0"/>
      <w:autoSpaceDN w:val="0"/>
      <w:adjustRightInd w:val="0"/>
      <w:spacing w:after="0" w:line="283" w:lineRule="exact"/>
      <w:jc w:val="both"/>
    </w:pPr>
    <w:rPr>
      <w:rFonts w:ascii="Times New Roman" w:eastAsia="Times New Roman" w:hAnsi="Times New Roman" w:cs="Times New Roman"/>
      <w:sz w:val="24"/>
      <w:szCs w:val="24"/>
      <w:lang w:val="ru-RU" w:eastAsia="ru-RU"/>
    </w:rPr>
  </w:style>
  <w:style w:type="paragraph" w:customStyle="1" w:styleId="Style11">
    <w:name w:val="Style11"/>
    <w:basedOn w:val="a2"/>
    <w:uiPriority w:val="99"/>
    <w:rsid w:val="00472DF1"/>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2">
    <w:name w:val="Style12"/>
    <w:basedOn w:val="a2"/>
    <w:uiPriority w:val="99"/>
    <w:rsid w:val="00472DF1"/>
    <w:pPr>
      <w:widowControl w:val="0"/>
      <w:autoSpaceDE w:val="0"/>
      <w:autoSpaceDN w:val="0"/>
      <w:adjustRightInd w:val="0"/>
      <w:spacing w:after="0" w:line="281" w:lineRule="exact"/>
      <w:jc w:val="both"/>
    </w:pPr>
    <w:rPr>
      <w:rFonts w:ascii="Times New Roman" w:eastAsia="Times New Roman" w:hAnsi="Times New Roman" w:cs="Times New Roman"/>
      <w:sz w:val="24"/>
      <w:szCs w:val="24"/>
      <w:lang w:val="ru-RU" w:eastAsia="ru-RU"/>
    </w:rPr>
  </w:style>
  <w:style w:type="paragraph" w:customStyle="1" w:styleId="Style13">
    <w:name w:val="Style13"/>
    <w:basedOn w:val="a2"/>
    <w:uiPriority w:val="99"/>
    <w:rsid w:val="00472DF1"/>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af9">
    <w:name w:val="No Spacing"/>
    <w:uiPriority w:val="1"/>
    <w:qFormat/>
    <w:rsid w:val="00472DF1"/>
    <w:pPr>
      <w:spacing w:after="0" w:line="240" w:lineRule="auto"/>
    </w:pPr>
    <w:rPr>
      <w:rFonts w:ascii="Times New Roman" w:eastAsia="Times New Roman" w:hAnsi="Times New Roman" w:cs="Times New Roman"/>
      <w:sz w:val="24"/>
      <w:szCs w:val="24"/>
      <w:lang w:val="ru-RU" w:eastAsia="ru-RU"/>
    </w:rPr>
  </w:style>
  <w:style w:type="paragraph" w:customStyle="1" w:styleId="32">
    <w:name w:val="заголовок 3"/>
    <w:basedOn w:val="a2"/>
    <w:next w:val="a2"/>
    <w:uiPriority w:val="99"/>
    <w:rsid w:val="00472DF1"/>
    <w:pPr>
      <w:keepNext/>
      <w:widowControl w:val="0"/>
      <w:spacing w:after="0" w:line="240" w:lineRule="auto"/>
      <w:jc w:val="center"/>
    </w:pPr>
    <w:rPr>
      <w:rFonts w:ascii="Times New Roman" w:eastAsia="Times New Roman" w:hAnsi="Times New Roman" w:cs="Times New Roman"/>
      <w:sz w:val="24"/>
      <w:szCs w:val="20"/>
      <w:lang w:val="ru-RU" w:eastAsia="ru-RU"/>
    </w:rPr>
  </w:style>
  <w:style w:type="paragraph" w:customStyle="1" w:styleId="Iniiaiieoaeno3">
    <w:name w:val="Iniiaiie oaeno 3"/>
    <w:basedOn w:val="a2"/>
    <w:uiPriority w:val="99"/>
    <w:rsid w:val="00472DF1"/>
    <w:pPr>
      <w:spacing w:after="0" w:line="240" w:lineRule="auto"/>
      <w:jc w:val="both"/>
    </w:pPr>
    <w:rPr>
      <w:rFonts w:ascii="Times New Roman" w:eastAsia="Times New Roman" w:hAnsi="Times New Roman" w:cs="Times New Roman"/>
      <w:sz w:val="28"/>
      <w:szCs w:val="20"/>
      <w:lang w:eastAsia="ru-RU"/>
    </w:rPr>
  </w:style>
  <w:style w:type="paragraph" w:customStyle="1" w:styleId="afa">
    <w:name w:val="Îñíîâíîé òåêñò"/>
    <w:basedOn w:val="a2"/>
    <w:rsid w:val="00472DF1"/>
    <w:pPr>
      <w:spacing w:after="0" w:line="240" w:lineRule="auto"/>
      <w:jc w:val="both"/>
    </w:pPr>
    <w:rPr>
      <w:rFonts w:ascii="Times New Roman" w:eastAsia="Times New Roman" w:hAnsi="Times New Roman" w:cs="Times New Roman"/>
      <w:sz w:val="24"/>
      <w:szCs w:val="20"/>
      <w:lang w:val="ru-RU" w:eastAsia="ru-RU"/>
    </w:rPr>
  </w:style>
  <w:style w:type="paragraph" w:customStyle="1" w:styleId="29">
    <w:name w:val="Обычный2"/>
    <w:uiPriority w:val="99"/>
    <w:rsid w:val="00472DF1"/>
    <w:pPr>
      <w:spacing w:after="0" w:line="240" w:lineRule="auto"/>
    </w:pPr>
    <w:rPr>
      <w:rFonts w:ascii="Times New Roman" w:eastAsia="Times New Roman" w:hAnsi="Times New Roman" w:cs="Times New Roman"/>
      <w:sz w:val="24"/>
      <w:szCs w:val="20"/>
      <w:lang w:val="ru-RU" w:eastAsia="ru-RU"/>
    </w:rPr>
  </w:style>
  <w:style w:type="paragraph" w:styleId="afb">
    <w:name w:val="Block Text"/>
    <w:basedOn w:val="a2"/>
    <w:uiPriority w:val="99"/>
    <w:rsid w:val="00472DF1"/>
    <w:pPr>
      <w:widowControl w:val="0"/>
      <w:spacing w:after="0" w:line="360" w:lineRule="auto"/>
      <w:ind w:left="4" w:right="4" w:firstLine="720"/>
      <w:jc w:val="center"/>
    </w:pPr>
    <w:rPr>
      <w:rFonts w:ascii="Times New Roman" w:eastAsia="Times New Roman" w:hAnsi="Times New Roman" w:cs="Times New Roman"/>
      <w:b/>
      <w:bCs/>
      <w:sz w:val="28"/>
      <w:szCs w:val="24"/>
      <w:lang w:val="ru-RU" w:eastAsia="ru-RU"/>
    </w:rPr>
  </w:style>
  <w:style w:type="paragraph" w:customStyle="1" w:styleId="afc">
    <w:name w:val="Îáû÷íûé"/>
    <w:uiPriority w:val="99"/>
    <w:rsid w:val="00472DF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92">
    <w:name w:val="заголовок 9"/>
    <w:basedOn w:val="a2"/>
    <w:next w:val="a2"/>
    <w:uiPriority w:val="99"/>
    <w:rsid w:val="00472DF1"/>
    <w:pPr>
      <w:keepNext/>
      <w:spacing w:before="120" w:after="0" w:line="240" w:lineRule="auto"/>
      <w:jc w:val="center"/>
    </w:pPr>
    <w:rPr>
      <w:rFonts w:ascii="Times New Roman" w:eastAsia="SimSun" w:hAnsi="Times New Roman" w:cs="Times New Roman"/>
      <w:snapToGrid w:val="0"/>
      <w:sz w:val="24"/>
      <w:szCs w:val="20"/>
      <w:lang w:val="ru-RU" w:eastAsia="ru-RU"/>
    </w:rPr>
  </w:style>
  <w:style w:type="paragraph" w:customStyle="1" w:styleId="211">
    <w:name w:val="Основной текст 21"/>
    <w:basedOn w:val="a2"/>
    <w:uiPriority w:val="99"/>
    <w:rsid w:val="00472DF1"/>
    <w:pPr>
      <w:spacing w:after="0" w:line="240" w:lineRule="auto"/>
      <w:jc w:val="center"/>
    </w:pPr>
    <w:rPr>
      <w:rFonts w:ascii="Times New Roman" w:eastAsia="SimSun" w:hAnsi="Times New Roman" w:cs="Times New Roman"/>
      <w:snapToGrid w:val="0"/>
      <w:szCs w:val="20"/>
      <w:lang w:val="ru-RU" w:eastAsia="ru-RU"/>
    </w:rPr>
  </w:style>
  <w:style w:type="paragraph" w:customStyle="1" w:styleId="42">
    <w:name w:val="заголовок 4"/>
    <w:basedOn w:val="a2"/>
    <w:next w:val="a2"/>
    <w:uiPriority w:val="99"/>
    <w:rsid w:val="00472DF1"/>
    <w:pPr>
      <w:keepNext/>
      <w:spacing w:after="0" w:line="240" w:lineRule="auto"/>
      <w:jc w:val="center"/>
    </w:pPr>
    <w:rPr>
      <w:rFonts w:ascii="Times New Roman" w:eastAsia="SimSun" w:hAnsi="Times New Roman" w:cs="Times New Roman"/>
      <w:b/>
      <w:snapToGrid w:val="0"/>
      <w:szCs w:val="20"/>
      <w:lang w:val="ru-RU" w:eastAsia="ru-RU"/>
    </w:rPr>
  </w:style>
  <w:style w:type="paragraph" w:customStyle="1" w:styleId="53">
    <w:name w:val="заголовок 5"/>
    <w:basedOn w:val="a2"/>
    <w:next w:val="a2"/>
    <w:uiPriority w:val="99"/>
    <w:rsid w:val="00472DF1"/>
    <w:pPr>
      <w:keepNext/>
      <w:spacing w:after="0" w:line="240" w:lineRule="auto"/>
      <w:jc w:val="center"/>
    </w:pPr>
    <w:rPr>
      <w:rFonts w:ascii="Times New Roman" w:eastAsia="SimSun" w:hAnsi="Times New Roman" w:cs="Times New Roman"/>
      <w:b/>
      <w:i/>
      <w:snapToGrid w:val="0"/>
      <w:spacing w:val="62"/>
      <w:sz w:val="44"/>
      <w:szCs w:val="20"/>
      <w:lang w:val="ru-RU" w:eastAsia="ru-RU"/>
    </w:rPr>
  </w:style>
  <w:style w:type="paragraph" w:customStyle="1" w:styleId="62">
    <w:name w:val="заголовок 6"/>
    <w:basedOn w:val="a2"/>
    <w:next w:val="a2"/>
    <w:uiPriority w:val="99"/>
    <w:rsid w:val="00472DF1"/>
    <w:pPr>
      <w:keepNext/>
      <w:spacing w:after="0" w:line="240" w:lineRule="auto"/>
      <w:jc w:val="center"/>
    </w:pPr>
    <w:rPr>
      <w:rFonts w:ascii="Times New Roman" w:eastAsia="SimSun" w:hAnsi="Times New Roman" w:cs="Times New Roman"/>
      <w:b/>
      <w:snapToGrid w:val="0"/>
      <w:spacing w:val="62"/>
      <w:sz w:val="44"/>
      <w:szCs w:val="20"/>
      <w:lang w:val="ru-RU" w:eastAsia="ru-RU"/>
    </w:rPr>
  </w:style>
  <w:style w:type="paragraph" w:customStyle="1" w:styleId="72">
    <w:name w:val="заголовок 7"/>
    <w:basedOn w:val="a2"/>
    <w:next w:val="a2"/>
    <w:uiPriority w:val="99"/>
    <w:rsid w:val="00472DF1"/>
    <w:pPr>
      <w:keepNext/>
      <w:spacing w:after="0" w:line="240" w:lineRule="auto"/>
      <w:jc w:val="center"/>
    </w:pPr>
    <w:rPr>
      <w:rFonts w:ascii="Times New Roman" w:eastAsia="SimSun" w:hAnsi="Times New Roman" w:cs="Times New Roman"/>
      <w:b/>
      <w:snapToGrid w:val="0"/>
      <w:spacing w:val="62"/>
      <w:sz w:val="24"/>
      <w:szCs w:val="20"/>
      <w:lang w:val="ru-RU" w:eastAsia="ru-RU"/>
    </w:rPr>
  </w:style>
  <w:style w:type="paragraph" w:customStyle="1" w:styleId="2a">
    <w:name w:val="заголовок 2"/>
    <w:basedOn w:val="a2"/>
    <w:next w:val="a2"/>
    <w:uiPriority w:val="99"/>
    <w:rsid w:val="00472DF1"/>
    <w:pPr>
      <w:keepNext/>
      <w:spacing w:after="0" w:line="240" w:lineRule="auto"/>
      <w:ind w:firstLine="720"/>
      <w:jc w:val="both"/>
    </w:pPr>
    <w:rPr>
      <w:rFonts w:ascii="Times New Roman" w:eastAsia="SimSun" w:hAnsi="Times New Roman" w:cs="Times New Roman"/>
      <w:b/>
      <w:snapToGrid w:val="0"/>
      <w:sz w:val="28"/>
      <w:szCs w:val="20"/>
      <w:lang w:val="ru-RU" w:eastAsia="ru-RU"/>
    </w:rPr>
  </w:style>
  <w:style w:type="paragraph" w:styleId="33">
    <w:name w:val="Body Text Indent 3"/>
    <w:basedOn w:val="a2"/>
    <w:link w:val="34"/>
    <w:uiPriority w:val="99"/>
    <w:rsid w:val="00472DF1"/>
    <w:pPr>
      <w:spacing w:after="0" w:line="240" w:lineRule="auto"/>
      <w:ind w:firstLine="720"/>
      <w:jc w:val="both"/>
    </w:pPr>
    <w:rPr>
      <w:rFonts w:ascii="Times New Roman" w:eastAsia="SimSun" w:hAnsi="Times New Roman" w:cs="Times New Roman"/>
      <w:snapToGrid w:val="0"/>
      <w:sz w:val="28"/>
      <w:szCs w:val="20"/>
      <w:lang w:val="ru-RU" w:eastAsia="ru-RU"/>
    </w:rPr>
  </w:style>
  <w:style w:type="character" w:customStyle="1" w:styleId="34">
    <w:name w:val="Основной текст с отступом 3 Знак"/>
    <w:basedOn w:val="a3"/>
    <w:link w:val="33"/>
    <w:uiPriority w:val="99"/>
    <w:rsid w:val="00472DF1"/>
    <w:rPr>
      <w:rFonts w:ascii="Times New Roman" w:eastAsia="SimSun" w:hAnsi="Times New Roman" w:cs="Times New Roman"/>
      <w:snapToGrid w:val="0"/>
      <w:sz w:val="28"/>
      <w:szCs w:val="20"/>
      <w:lang w:val="ru-RU" w:eastAsia="ru-RU"/>
    </w:rPr>
  </w:style>
  <w:style w:type="character" w:styleId="afd">
    <w:name w:val="page number"/>
    <w:basedOn w:val="a3"/>
    <w:uiPriority w:val="99"/>
    <w:rsid w:val="00472DF1"/>
  </w:style>
  <w:style w:type="paragraph" w:customStyle="1" w:styleId="MTDisplayEquation">
    <w:name w:val="MTDisplayEquation"/>
    <w:basedOn w:val="a2"/>
    <w:rsid w:val="00472DF1"/>
    <w:pPr>
      <w:tabs>
        <w:tab w:val="center" w:pos="4620"/>
        <w:tab w:val="right" w:pos="9240"/>
      </w:tabs>
      <w:spacing w:after="0" w:line="240" w:lineRule="auto"/>
      <w:ind w:firstLine="1190"/>
      <w:jc w:val="both"/>
    </w:pPr>
    <w:rPr>
      <w:rFonts w:ascii="Arial" w:eastAsia="SimSun" w:hAnsi="Arial" w:cs="Times New Roman"/>
      <w:snapToGrid w:val="0"/>
      <w:spacing w:val="-4"/>
      <w:sz w:val="28"/>
      <w:szCs w:val="20"/>
      <w:lang w:val="ru-RU" w:eastAsia="ru-RU"/>
    </w:rPr>
  </w:style>
  <w:style w:type="paragraph" w:customStyle="1" w:styleId="82">
    <w:name w:val="заголовок 8"/>
    <w:basedOn w:val="a2"/>
    <w:next w:val="a2"/>
    <w:uiPriority w:val="99"/>
    <w:rsid w:val="00472DF1"/>
    <w:pPr>
      <w:keepNext/>
      <w:spacing w:after="0" w:line="240" w:lineRule="auto"/>
      <w:ind w:firstLine="142"/>
      <w:jc w:val="center"/>
    </w:pPr>
    <w:rPr>
      <w:rFonts w:ascii="Times New Roman" w:eastAsia="SimSun" w:hAnsi="Times New Roman" w:cs="Times New Roman"/>
      <w:b/>
      <w:snapToGrid w:val="0"/>
      <w:szCs w:val="20"/>
      <w:lang w:val="ru-RU" w:eastAsia="ru-RU"/>
    </w:rPr>
  </w:style>
  <w:style w:type="character" w:customStyle="1" w:styleId="afe">
    <w:name w:val="номер страницы"/>
    <w:basedOn w:val="a3"/>
    <w:uiPriority w:val="99"/>
    <w:rsid w:val="00472DF1"/>
  </w:style>
  <w:style w:type="paragraph" w:styleId="aff">
    <w:name w:val="envelope address"/>
    <w:basedOn w:val="a2"/>
    <w:rsid w:val="00472DF1"/>
    <w:pPr>
      <w:framePr w:w="7920" w:h="1980" w:hRule="exact" w:hSpace="180" w:wrap="auto" w:hAnchor="page" w:xAlign="center" w:yAlign="bottom"/>
      <w:spacing w:after="0" w:line="240" w:lineRule="auto"/>
      <w:ind w:left="2880"/>
    </w:pPr>
    <w:rPr>
      <w:rFonts w:ascii="Arial" w:eastAsia="SimSun" w:hAnsi="Arial" w:cs="Times New Roman"/>
      <w:snapToGrid w:val="0"/>
      <w:sz w:val="24"/>
      <w:szCs w:val="20"/>
      <w:lang w:val="ru-RU" w:eastAsia="ru-RU"/>
    </w:rPr>
  </w:style>
  <w:style w:type="paragraph" w:styleId="aff0">
    <w:name w:val="Date"/>
    <w:basedOn w:val="a2"/>
    <w:next w:val="a2"/>
    <w:link w:val="aff1"/>
    <w:rsid w:val="00472DF1"/>
    <w:pPr>
      <w:spacing w:after="0" w:line="240" w:lineRule="auto"/>
    </w:pPr>
    <w:rPr>
      <w:rFonts w:ascii="Times New Roman" w:eastAsia="SimSun" w:hAnsi="Times New Roman" w:cs="Times New Roman"/>
      <w:snapToGrid w:val="0"/>
      <w:sz w:val="20"/>
      <w:szCs w:val="20"/>
      <w:lang w:val="ru-RU" w:eastAsia="ru-RU"/>
    </w:rPr>
  </w:style>
  <w:style w:type="character" w:customStyle="1" w:styleId="aff1">
    <w:name w:val="Дата Знак"/>
    <w:basedOn w:val="a3"/>
    <w:link w:val="aff0"/>
    <w:rsid w:val="00472DF1"/>
    <w:rPr>
      <w:rFonts w:ascii="Times New Roman" w:eastAsia="SimSun" w:hAnsi="Times New Roman" w:cs="Times New Roman"/>
      <w:snapToGrid w:val="0"/>
      <w:sz w:val="20"/>
      <w:szCs w:val="20"/>
      <w:lang w:val="ru-RU" w:eastAsia="ru-RU"/>
    </w:rPr>
  </w:style>
  <w:style w:type="paragraph" w:styleId="aff2">
    <w:name w:val="Note Heading"/>
    <w:basedOn w:val="a2"/>
    <w:next w:val="a2"/>
    <w:link w:val="aff3"/>
    <w:rsid w:val="00472DF1"/>
    <w:pPr>
      <w:spacing w:after="0" w:line="240" w:lineRule="auto"/>
    </w:pPr>
    <w:rPr>
      <w:rFonts w:ascii="Times New Roman" w:eastAsia="SimSun" w:hAnsi="Times New Roman" w:cs="Times New Roman"/>
      <w:snapToGrid w:val="0"/>
      <w:sz w:val="20"/>
      <w:szCs w:val="20"/>
      <w:lang w:val="ru-RU" w:eastAsia="ru-RU"/>
    </w:rPr>
  </w:style>
  <w:style w:type="character" w:customStyle="1" w:styleId="aff3">
    <w:name w:val="Заголовок записки Знак"/>
    <w:basedOn w:val="a3"/>
    <w:link w:val="aff2"/>
    <w:rsid w:val="00472DF1"/>
    <w:rPr>
      <w:rFonts w:ascii="Times New Roman" w:eastAsia="SimSun" w:hAnsi="Times New Roman" w:cs="Times New Roman"/>
      <w:snapToGrid w:val="0"/>
      <w:sz w:val="20"/>
      <w:szCs w:val="20"/>
      <w:lang w:val="ru-RU" w:eastAsia="ru-RU"/>
    </w:rPr>
  </w:style>
  <w:style w:type="paragraph" w:styleId="aff4">
    <w:name w:val="Body Text First Indent"/>
    <w:basedOn w:val="ad"/>
    <w:link w:val="aff5"/>
    <w:rsid w:val="00472DF1"/>
    <w:pPr>
      <w:ind w:firstLine="210"/>
    </w:pPr>
    <w:rPr>
      <w:rFonts w:eastAsia="SimSun"/>
      <w:snapToGrid w:val="0"/>
      <w:sz w:val="20"/>
      <w:szCs w:val="20"/>
    </w:rPr>
  </w:style>
  <w:style w:type="character" w:customStyle="1" w:styleId="aff5">
    <w:name w:val="Красная строка Знак"/>
    <w:basedOn w:val="ae"/>
    <w:link w:val="aff4"/>
    <w:rsid w:val="00472DF1"/>
    <w:rPr>
      <w:rFonts w:ascii="Times New Roman" w:eastAsia="SimSun" w:hAnsi="Times New Roman" w:cs="Times New Roman"/>
      <w:snapToGrid w:val="0"/>
      <w:sz w:val="20"/>
      <w:szCs w:val="20"/>
      <w:lang w:val="ru-RU" w:eastAsia="ru-RU"/>
    </w:rPr>
  </w:style>
  <w:style w:type="paragraph" w:styleId="2b">
    <w:name w:val="Body Text First Indent 2"/>
    <w:basedOn w:val="aa"/>
    <w:link w:val="2c"/>
    <w:rsid w:val="00472DF1"/>
    <w:pPr>
      <w:ind w:firstLine="210"/>
    </w:pPr>
    <w:rPr>
      <w:rFonts w:eastAsia="SimSun"/>
      <w:snapToGrid w:val="0"/>
      <w:sz w:val="20"/>
      <w:szCs w:val="20"/>
    </w:rPr>
  </w:style>
  <w:style w:type="character" w:customStyle="1" w:styleId="2c">
    <w:name w:val="Красная строка 2 Знак"/>
    <w:basedOn w:val="ab"/>
    <w:link w:val="2b"/>
    <w:rsid w:val="00472DF1"/>
    <w:rPr>
      <w:rFonts w:ascii="Times New Roman" w:eastAsia="SimSun" w:hAnsi="Times New Roman" w:cs="Times New Roman"/>
      <w:snapToGrid w:val="0"/>
      <w:sz w:val="20"/>
      <w:szCs w:val="20"/>
      <w:lang w:val="ru-RU" w:eastAsia="ru-RU"/>
    </w:rPr>
  </w:style>
  <w:style w:type="paragraph" w:styleId="aff6">
    <w:name w:val="List Bullet"/>
    <w:basedOn w:val="a2"/>
    <w:autoRedefine/>
    <w:uiPriority w:val="99"/>
    <w:rsid w:val="00472DF1"/>
    <w:pPr>
      <w:tabs>
        <w:tab w:val="num" w:pos="720"/>
      </w:tabs>
      <w:spacing w:after="0" w:line="240" w:lineRule="auto"/>
      <w:ind w:left="720" w:hanging="360"/>
    </w:pPr>
    <w:rPr>
      <w:rFonts w:ascii="Times New Roman" w:eastAsia="SimSun" w:hAnsi="Times New Roman" w:cs="Times New Roman"/>
      <w:snapToGrid w:val="0"/>
      <w:sz w:val="20"/>
      <w:szCs w:val="20"/>
      <w:lang w:val="ru-RU" w:eastAsia="ru-RU"/>
    </w:rPr>
  </w:style>
  <w:style w:type="paragraph" w:styleId="2d">
    <w:name w:val="List Bullet 2"/>
    <w:basedOn w:val="a2"/>
    <w:autoRedefine/>
    <w:uiPriority w:val="99"/>
    <w:rsid w:val="00472DF1"/>
    <w:pPr>
      <w:spacing w:after="0" w:line="240" w:lineRule="auto"/>
      <w:ind w:left="720" w:hanging="360"/>
    </w:pPr>
    <w:rPr>
      <w:rFonts w:ascii="Times New Roman" w:eastAsia="SimSun" w:hAnsi="Times New Roman" w:cs="Times New Roman"/>
      <w:snapToGrid w:val="0"/>
      <w:sz w:val="20"/>
      <w:szCs w:val="20"/>
      <w:lang w:val="ru-RU" w:eastAsia="ru-RU"/>
    </w:rPr>
  </w:style>
  <w:style w:type="paragraph" w:styleId="35">
    <w:name w:val="List Bullet 3"/>
    <w:basedOn w:val="a2"/>
    <w:autoRedefine/>
    <w:rsid w:val="00472DF1"/>
    <w:pPr>
      <w:spacing w:after="0" w:line="240" w:lineRule="auto"/>
      <w:ind w:left="1429" w:hanging="360"/>
    </w:pPr>
    <w:rPr>
      <w:rFonts w:ascii="Times New Roman" w:eastAsia="SimSun" w:hAnsi="Times New Roman" w:cs="Times New Roman"/>
      <w:snapToGrid w:val="0"/>
      <w:sz w:val="20"/>
      <w:szCs w:val="20"/>
      <w:lang w:val="ru-RU" w:eastAsia="ru-RU"/>
    </w:rPr>
  </w:style>
  <w:style w:type="paragraph" w:styleId="4">
    <w:name w:val="List Bullet 4"/>
    <w:basedOn w:val="a2"/>
    <w:autoRedefine/>
    <w:rsid w:val="00472DF1"/>
    <w:pPr>
      <w:numPr>
        <w:numId w:val="3"/>
      </w:numPr>
      <w:tabs>
        <w:tab w:val="clear" w:pos="360"/>
        <w:tab w:val="num" w:pos="1209"/>
      </w:tabs>
      <w:spacing w:after="0" w:line="240" w:lineRule="auto"/>
      <w:ind w:left="1209"/>
    </w:pPr>
    <w:rPr>
      <w:rFonts w:ascii="Times New Roman" w:eastAsia="SimSun" w:hAnsi="Times New Roman" w:cs="Times New Roman"/>
      <w:snapToGrid w:val="0"/>
      <w:sz w:val="20"/>
      <w:szCs w:val="20"/>
      <w:lang w:val="ru-RU" w:eastAsia="ru-RU"/>
    </w:rPr>
  </w:style>
  <w:style w:type="paragraph" w:styleId="5">
    <w:name w:val="List Bullet 5"/>
    <w:basedOn w:val="a2"/>
    <w:autoRedefine/>
    <w:rsid w:val="00472DF1"/>
    <w:pPr>
      <w:numPr>
        <w:numId w:val="4"/>
      </w:numPr>
      <w:tabs>
        <w:tab w:val="clear" w:pos="643"/>
        <w:tab w:val="num" w:pos="1492"/>
      </w:tabs>
      <w:spacing w:after="0" w:line="240" w:lineRule="auto"/>
      <w:ind w:left="1492"/>
    </w:pPr>
    <w:rPr>
      <w:rFonts w:ascii="Times New Roman" w:eastAsia="SimSun" w:hAnsi="Times New Roman" w:cs="Times New Roman"/>
      <w:snapToGrid w:val="0"/>
      <w:sz w:val="20"/>
      <w:szCs w:val="20"/>
      <w:lang w:val="ru-RU" w:eastAsia="ru-RU"/>
    </w:rPr>
  </w:style>
  <w:style w:type="paragraph" w:styleId="a1">
    <w:name w:val="Title"/>
    <w:basedOn w:val="a2"/>
    <w:link w:val="aff7"/>
    <w:uiPriority w:val="99"/>
    <w:qFormat/>
    <w:rsid w:val="00472DF1"/>
    <w:pPr>
      <w:numPr>
        <w:numId w:val="5"/>
      </w:numPr>
      <w:tabs>
        <w:tab w:val="clear" w:pos="926"/>
      </w:tabs>
      <w:spacing w:before="240" w:after="60" w:line="240" w:lineRule="auto"/>
      <w:ind w:left="0" w:firstLine="0"/>
      <w:jc w:val="center"/>
      <w:outlineLvl w:val="0"/>
    </w:pPr>
    <w:rPr>
      <w:rFonts w:ascii="Arial" w:eastAsia="SimSun" w:hAnsi="Arial" w:cs="Times New Roman"/>
      <w:b/>
      <w:snapToGrid w:val="0"/>
      <w:kern w:val="28"/>
      <w:sz w:val="32"/>
      <w:szCs w:val="20"/>
      <w:lang w:val="ru-RU" w:eastAsia="ru-RU"/>
    </w:rPr>
  </w:style>
  <w:style w:type="character" w:customStyle="1" w:styleId="aff7">
    <w:name w:val="Название Знак"/>
    <w:basedOn w:val="a3"/>
    <w:link w:val="a1"/>
    <w:uiPriority w:val="99"/>
    <w:rsid w:val="00472DF1"/>
    <w:rPr>
      <w:rFonts w:ascii="Arial" w:eastAsia="SimSun" w:hAnsi="Arial" w:cs="Times New Roman"/>
      <w:b/>
      <w:snapToGrid w:val="0"/>
      <w:kern w:val="28"/>
      <w:sz w:val="32"/>
      <w:szCs w:val="20"/>
      <w:lang w:val="ru-RU" w:eastAsia="ru-RU"/>
    </w:rPr>
  </w:style>
  <w:style w:type="paragraph" w:styleId="a0">
    <w:name w:val="List Number"/>
    <w:basedOn w:val="a2"/>
    <w:rsid w:val="00472DF1"/>
    <w:pPr>
      <w:numPr>
        <w:numId w:val="6"/>
      </w:numPr>
      <w:tabs>
        <w:tab w:val="clear" w:pos="1209"/>
        <w:tab w:val="num" w:pos="360"/>
      </w:tabs>
      <w:spacing w:after="0" w:line="240" w:lineRule="auto"/>
      <w:ind w:left="360"/>
    </w:pPr>
    <w:rPr>
      <w:rFonts w:ascii="Times New Roman" w:eastAsia="SimSun" w:hAnsi="Times New Roman" w:cs="Times New Roman"/>
      <w:snapToGrid w:val="0"/>
      <w:sz w:val="20"/>
      <w:szCs w:val="20"/>
      <w:lang w:val="ru-RU" w:eastAsia="ru-RU"/>
    </w:rPr>
  </w:style>
  <w:style w:type="paragraph" w:styleId="20">
    <w:name w:val="List Number 2"/>
    <w:basedOn w:val="a2"/>
    <w:rsid w:val="00472DF1"/>
    <w:pPr>
      <w:numPr>
        <w:numId w:val="7"/>
      </w:numPr>
      <w:tabs>
        <w:tab w:val="clear" w:pos="1492"/>
        <w:tab w:val="num" w:pos="643"/>
      </w:tabs>
      <w:spacing w:after="0" w:line="240" w:lineRule="auto"/>
      <w:ind w:left="643"/>
    </w:pPr>
    <w:rPr>
      <w:rFonts w:ascii="Times New Roman" w:eastAsia="SimSun" w:hAnsi="Times New Roman" w:cs="Times New Roman"/>
      <w:snapToGrid w:val="0"/>
      <w:sz w:val="20"/>
      <w:szCs w:val="20"/>
      <w:lang w:val="ru-RU" w:eastAsia="ru-RU"/>
    </w:rPr>
  </w:style>
  <w:style w:type="paragraph" w:styleId="36">
    <w:name w:val="List Number 3"/>
    <w:basedOn w:val="a2"/>
    <w:rsid w:val="00472DF1"/>
    <w:pPr>
      <w:tabs>
        <w:tab w:val="num" w:pos="1080"/>
      </w:tabs>
      <w:spacing w:after="0" w:line="240" w:lineRule="auto"/>
      <w:ind w:left="1363" w:hanging="283"/>
    </w:pPr>
    <w:rPr>
      <w:rFonts w:ascii="Times New Roman" w:eastAsia="SimSun" w:hAnsi="Times New Roman" w:cs="Times New Roman"/>
      <w:snapToGrid w:val="0"/>
      <w:sz w:val="20"/>
      <w:szCs w:val="20"/>
      <w:lang w:val="ru-RU" w:eastAsia="ru-RU"/>
    </w:rPr>
  </w:style>
  <w:style w:type="paragraph" w:styleId="43">
    <w:name w:val="List Number 4"/>
    <w:basedOn w:val="a2"/>
    <w:rsid w:val="00472DF1"/>
    <w:pPr>
      <w:tabs>
        <w:tab w:val="num" w:pos="0"/>
      </w:tabs>
      <w:spacing w:after="0" w:line="240" w:lineRule="auto"/>
      <w:ind w:left="283" w:hanging="283"/>
    </w:pPr>
    <w:rPr>
      <w:rFonts w:ascii="Times New Roman" w:eastAsia="SimSun" w:hAnsi="Times New Roman" w:cs="Times New Roman"/>
      <w:snapToGrid w:val="0"/>
      <w:sz w:val="20"/>
      <w:szCs w:val="20"/>
      <w:lang w:val="ru-RU" w:eastAsia="ru-RU"/>
    </w:rPr>
  </w:style>
  <w:style w:type="paragraph" w:styleId="50">
    <w:name w:val="List Number 5"/>
    <w:basedOn w:val="a2"/>
    <w:rsid w:val="00472DF1"/>
    <w:pPr>
      <w:numPr>
        <w:numId w:val="8"/>
      </w:numPr>
      <w:tabs>
        <w:tab w:val="clear" w:pos="360"/>
        <w:tab w:val="num" w:pos="1492"/>
      </w:tabs>
      <w:spacing w:after="0" w:line="240" w:lineRule="auto"/>
      <w:ind w:left="1492"/>
    </w:pPr>
    <w:rPr>
      <w:rFonts w:ascii="Times New Roman" w:eastAsia="SimSun" w:hAnsi="Times New Roman" w:cs="Times New Roman"/>
      <w:snapToGrid w:val="0"/>
      <w:sz w:val="20"/>
      <w:szCs w:val="20"/>
      <w:lang w:val="ru-RU" w:eastAsia="ru-RU"/>
    </w:rPr>
  </w:style>
  <w:style w:type="paragraph" w:styleId="2">
    <w:name w:val="envelope return"/>
    <w:basedOn w:val="a2"/>
    <w:rsid w:val="00472DF1"/>
    <w:pPr>
      <w:numPr>
        <w:numId w:val="9"/>
      </w:numPr>
      <w:tabs>
        <w:tab w:val="clear" w:pos="643"/>
      </w:tabs>
      <w:spacing w:after="0" w:line="240" w:lineRule="auto"/>
      <w:ind w:left="0" w:firstLine="0"/>
    </w:pPr>
    <w:rPr>
      <w:rFonts w:ascii="Arial" w:eastAsia="SimSun" w:hAnsi="Arial" w:cs="Times New Roman"/>
      <w:snapToGrid w:val="0"/>
      <w:sz w:val="20"/>
      <w:szCs w:val="20"/>
      <w:lang w:val="ru-RU" w:eastAsia="ru-RU"/>
    </w:rPr>
  </w:style>
  <w:style w:type="paragraph" w:styleId="a">
    <w:name w:val="Normal Indent"/>
    <w:basedOn w:val="a2"/>
    <w:uiPriority w:val="99"/>
    <w:rsid w:val="00472DF1"/>
    <w:pPr>
      <w:numPr>
        <w:numId w:val="10"/>
      </w:numPr>
      <w:tabs>
        <w:tab w:val="clear" w:pos="926"/>
      </w:tabs>
      <w:spacing w:after="0" w:line="240" w:lineRule="auto"/>
      <w:ind w:left="720" w:firstLine="0"/>
    </w:pPr>
    <w:rPr>
      <w:rFonts w:ascii="Times New Roman" w:eastAsia="SimSun" w:hAnsi="Times New Roman" w:cs="Times New Roman"/>
      <w:snapToGrid w:val="0"/>
      <w:sz w:val="20"/>
      <w:szCs w:val="20"/>
      <w:lang w:val="ru-RU" w:eastAsia="ru-RU"/>
    </w:rPr>
  </w:style>
  <w:style w:type="paragraph" w:styleId="37">
    <w:name w:val="Body Text 3"/>
    <w:basedOn w:val="a2"/>
    <w:link w:val="38"/>
    <w:uiPriority w:val="99"/>
    <w:rsid w:val="00472DF1"/>
    <w:pPr>
      <w:spacing w:after="120" w:line="240" w:lineRule="auto"/>
    </w:pPr>
    <w:rPr>
      <w:rFonts w:ascii="Times New Roman" w:eastAsia="SimSun" w:hAnsi="Times New Roman" w:cs="Times New Roman"/>
      <w:snapToGrid w:val="0"/>
      <w:sz w:val="16"/>
      <w:szCs w:val="20"/>
      <w:lang w:val="ru-RU" w:eastAsia="ru-RU"/>
    </w:rPr>
  </w:style>
  <w:style w:type="character" w:customStyle="1" w:styleId="38">
    <w:name w:val="Основной текст 3 Знак"/>
    <w:basedOn w:val="a3"/>
    <w:link w:val="37"/>
    <w:uiPriority w:val="99"/>
    <w:rsid w:val="00472DF1"/>
    <w:rPr>
      <w:rFonts w:ascii="Times New Roman" w:eastAsia="SimSun" w:hAnsi="Times New Roman" w:cs="Times New Roman"/>
      <w:snapToGrid w:val="0"/>
      <w:sz w:val="16"/>
      <w:szCs w:val="20"/>
      <w:lang w:val="ru-RU" w:eastAsia="ru-RU"/>
    </w:rPr>
  </w:style>
  <w:style w:type="paragraph" w:styleId="aff8">
    <w:name w:val="Subtitle"/>
    <w:basedOn w:val="a2"/>
    <w:link w:val="aff9"/>
    <w:uiPriority w:val="99"/>
    <w:qFormat/>
    <w:rsid w:val="00472DF1"/>
    <w:pPr>
      <w:spacing w:after="60" w:line="240" w:lineRule="auto"/>
      <w:jc w:val="center"/>
      <w:outlineLvl w:val="1"/>
    </w:pPr>
    <w:rPr>
      <w:rFonts w:ascii="Arial" w:eastAsia="SimSun" w:hAnsi="Arial" w:cs="Times New Roman"/>
      <w:snapToGrid w:val="0"/>
      <w:sz w:val="24"/>
      <w:szCs w:val="20"/>
      <w:lang w:val="ru-RU" w:eastAsia="ru-RU"/>
    </w:rPr>
  </w:style>
  <w:style w:type="character" w:customStyle="1" w:styleId="aff9">
    <w:name w:val="Подзаголовок Знак"/>
    <w:basedOn w:val="a3"/>
    <w:link w:val="aff8"/>
    <w:uiPriority w:val="99"/>
    <w:rsid w:val="00472DF1"/>
    <w:rPr>
      <w:rFonts w:ascii="Arial" w:eastAsia="SimSun" w:hAnsi="Arial" w:cs="Times New Roman"/>
      <w:snapToGrid w:val="0"/>
      <w:sz w:val="24"/>
      <w:szCs w:val="20"/>
      <w:lang w:val="ru-RU" w:eastAsia="ru-RU"/>
    </w:rPr>
  </w:style>
  <w:style w:type="paragraph" w:styleId="affa">
    <w:name w:val="Signature"/>
    <w:basedOn w:val="a2"/>
    <w:link w:val="affb"/>
    <w:rsid w:val="00472DF1"/>
    <w:pPr>
      <w:spacing w:after="0" w:line="240" w:lineRule="auto"/>
      <w:ind w:left="4252"/>
    </w:pPr>
    <w:rPr>
      <w:rFonts w:ascii="Times New Roman" w:eastAsia="SimSun" w:hAnsi="Times New Roman" w:cs="Times New Roman"/>
      <w:snapToGrid w:val="0"/>
      <w:sz w:val="20"/>
      <w:szCs w:val="20"/>
      <w:lang w:val="ru-RU" w:eastAsia="ru-RU"/>
    </w:rPr>
  </w:style>
  <w:style w:type="character" w:customStyle="1" w:styleId="affb">
    <w:name w:val="Подпись Знак"/>
    <w:basedOn w:val="a3"/>
    <w:link w:val="affa"/>
    <w:rsid w:val="00472DF1"/>
    <w:rPr>
      <w:rFonts w:ascii="Times New Roman" w:eastAsia="SimSun" w:hAnsi="Times New Roman" w:cs="Times New Roman"/>
      <w:snapToGrid w:val="0"/>
      <w:sz w:val="20"/>
      <w:szCs w:val="20"/>
      <w:lang w:val="ru-RU" w:eastAsia="ru-RU"/>
    </w:rPr>
  </w:style>
  <w:style w:type="paragraph" w:styleId="affc">
    <w:name w:val="Salutation"/>
    <w:basedOn w:val="a2"/>
    <w:next w:val="a2"/>
    <w:link w:val="affd"/>
    <w:rsid w:val="00472DF1"/>
    <w:pPr>
      <w:spacing w:after="0" w:line="240" w:lineRule="auto"/>
    </w:pPr>
    <w:rPr>
      <w:rFonts w:ascii="Times New Roman" w:eastAsia="SimSun" w:hAnsi="Times New Roman" w:cs="Times New Roman"/>
      <w:snapToGrid w:val="0"/>
      <w:sz w:val="20"/>
      <w:szCs w:val="20"/>
      <w:lang w:val="ru-RU" w:eastAsia="ru-RU"/>
    </w:rPr>
  </w:style>
  <w:style w:type="character" w:customStyle="1" w:styleId="affd">
    <w:name w:val="Приветствие Знак"/>
    <w:basedOn w:val="a3"/>
    <w:link w:val="affc"/>
    <w:rsid w:val="00472DF1"/>
    <w:rPr>
      <w:rFonts w:ascii="Times New Roman" w:eastAsia="SimSun" w:hAnsi="Times New Roman" w:cs="Times New Roman"/>
      <w:snapToGrid w:val="0"/>
      <w:sz w:val="20"/>
      <w:szCs w:val="20"/>
      <w:lang w:val="ru-RU" w:eastAsia="ru-RU"/>
    </w:rPr>
  </w:style>
  <w:style w:type="paragraph" w:styleId="affe">
    <w:name w:val="List Continue"/>
    <w:basedOn w:val="a2"/>
    <w:uiPriority w:val="99"/>
    <w:rsid w:val="00472DF1"/>
    <w:pPr>
      <w:spacing w:after="120" w:line="240" w:lineRule="auto"/>
      <w:ind w:left="283"/>
    </w:pPr>
    <w:rPr>
      <w:rFonts w:ascii="Times New Roman" w:eastAsia="SimSun" w:hAnsi="Times New Roman" w:cs="Times New Roman"/>
      <w:snapToGrid w:val="0"/>
      <w:sz w:val="20"/>
      <w:szCs w:val="20"/>
      <w:lang w:val="ru-RU" w:eastAsia="ru-RU"/>
    </w:rPr>
  </w:style>
  <w:style w:type="paragraph" w:styleId="2e">
    <w:name w:val="List Continue 2"/>
    <w:basedOn w:val="a2"/>
    <w:rsid w:val="00472DF1"/>
    <w:pPr>
      <w:spacing w:after="120" w:line="240" w:lineRule="auto"/>
      <w:ind w:left="566"/>
    </w:pPr>
    <w:rPr>
      <w:rFonts w:ascii="Times New Roman" w:eastAsia="SimSun" w:hAnsi="Times New Roman" w:cs="Times New Roman"/>
      <w:snapToGrid w:val="0"/>
      <w:sz w:val="20"/>
      <w:szCs w:val="20"/>
      <w:lang w:val="ru-RU" w:eastAsia="ru-RU"/>
    </w:rPr>
  </w:style>
  <w:style w:type="paragraph" w:styleId="39">
    <w:name w:val="List Continue 3"/>
    <w:basedOn w:val="a2"/>
    <w:rsid w:val="00472DF1"/>
    <w:pPr>
      <w:spacing w:after="120" w:line="240" w:lineRule="auto"/>
      <w:ind w:left="849"/>
    </w:pPr>
    <w:rPr>
      <w:rFonts w:ascii="Times New Roman" w:eastAsia="SimSun" w:hAnsi="Times New Roman" w:cs="Times New Roman"/>
      <w:snapToGrid w:val="0"/>
      <w:sz w:val="20"/>
      <w:szCs w:val="20"/>
      <w:lang w:val="ru-RU" w:eastAsia="ru-RU"/>
    </w:rPr>
  </w:style>
  <w:style w:type="paragraph" w:styleId="44">
    <w:name w:val="List Continue 4"/>
    <w:basedOn w:val="a2"/>
    <w:rsid w:val="00472DF1"/>
    <w:pPr>
      <w:spacing w:after="120" w:line="240" w:lineRule="auto"/>
      <w:ind w:left="1132"/>
    </w:pPr>
    <w:rPr>
      <w:rFonts w:ascii="Times New Roman" w:eastAsia="SimSun" w:hAnsi="Times New Roman" w:cs="Times New Roman"/>
      <w:snapToGrid w:val="0"/>
      <w:sz w:val="20"/>
      <w:szCs w:val="20"/>
      <w:lang w:val="ru-RU" w:eastAsia="ru-RU"/>
    </w:rPr>
  </w:style>
  <w:style w:type="paragraph" w:styleId="54">
    <w:name w:val="List Continue 5"/>
    <w:basedOn w:val="a2"/>
    <w:rsid w:val="00472DF1"/>
    <w:pPr>
      <w:spacing w:after="120" w:line="240" w:lineRule="auto"/>
      <w:ind w:left="1415"/>
    </w:pPr>
    <w:rPr>
      <w:rFonts w:ascii="Times New Roman" w:eastAsia="SimSun" w:hAnsi="Times New Roman" w:cs="Times New Roman"/>
      <w:snapToGrid w:val="0"/>
      <w:sz w:val="20"/>
      <w:szCs w:val="20"/>
      <w:lang w:val="ru-RU" w:eastAsia="ru-RU"/>
    </w:rPr>
  </w:style>
  <w:style w:type="paragraph" w:styleId="afff">
    <w:name w:val="Closing"/>
    <w:basedOn w:val="a2"/>
    <w:link w:val="afff0"/>
    <w:rsid w:val="00472DF1"/>
    <w:pPr>
      <w:spacing w:after="0" w:line="240" w:lineRule="auto"/>
      <w:ind w:left="4252"/>
    </w:pPr>
    <w:rPr>
      <w:rFonts w:ascii="Times New Roman" w:eastAsia="SimSun" w:hAnsi="Times New Roman" w:cs="Times New Roman"/>
      <w:snapToGrid w:val="0"/>
      <w:sz w:val="20"/>
      <w:szCs w:val="20"/>
      <w:lang w:val="ru-RU" w:eastAsia="ru-RU"/>
    </w:rPr>
  </w:style>
  <w:style w:type="character" w:customStyle="1" w:styleId="afff0">
    <w:name w:val="Прощание Знак"/>
    <w:basedOn w:val="a3"/>
    <w:link w:val="afff"/>
    <w:rsid w:val="00472DF1"/>
    <w:rPr>
      <w:rFonts w:ascii="Times New Roman" w:eastAsia="SimSun" w:hAnsi="Times New Roman" w:cs="Times New Roman"/>
      <w:snapToGrid w:val="0"/>
      <w:sz w:val="20"/>
      <w:szCs w:val="20"/>
      <w:lang w:val="ru-RU" w:eastAsia="ru-RU"/>
    </w:rPr>
  </w:style>
  <w:style w:type="paragraph" w:styleId="afff1">
    <w:name w:val="List"/>
    <w:basedOn w:val="a2"/>
    <w:uiPriority w:val="99"/>
    <w:rsid w:val="00472DF1"/>
    <w:pPr>
      <w:spacing w:after="0" w:line="240" w:lineRule="auto"/>
      <w:ind w:left="283" w:hanging="283"/>
    </w:pPr>
    <w:rPr>
      <w:rFonts w:ascii="Times New Roman" w:eastAsia="SimSun" w:hAnsi="Times New Roman" w:cs="Times New Roman"/>
      <w:snapToGrid w:val="0"/>
      <w:sz w:val="20"/>
      <w:szCs w:val="20"/>
      <w:lang w:val="ru-RU" w:eastAsia="ru-RU"/>
    </w:rPr>
  </w:style>
  <w:style w:type="paragraph" w:styleId="2f">
    <w:name w:val="List 2"/>
    <w:basedOn w:val="a2"/>
    <w:uiPriority w:val="99"/>
    <w:rsid w:val="00472DF1"/>
    <w:pPr>
      <w:spacing w:after="0" w:line="240" w:lineRule="auto"/>
      <w:ind w:left="566" w:hanging="283"/>
    </w:pPr>
    <w:rPr>
      <w:rFonts w:ascii="Times New Roman" w:eastAsia="SimSun" w:hAnsi="Times New Roman" w:cs="Times New Roman"/>
      <w:snapToGrid w:val="0"/>
      <w:sz w:val="20"/>
      <w:szCs w:val="20"/>
      <w:lang w:val="ru-RU" w:eastAsia="ru-RU"/>
    </w:rPr>
  </w:style>
  <w:style w:type="paragraph" w:styleId="3a">
    <w:name w:val="List 3"/>
    <w:basedOn w:val="a2"/>
    <w:rsid w:val="00472DF1"/>
    <w:pPr>
      <w:spacing w:after="0" w:line="240" w:lineRule="auto"/>
      <w:ind w:left="849" w:hanging="283"/>
    </w:pPr>
    <w:rPr>
      <w:rFonts w:ascii="Times New Roman" w:eastAsia="SimSun" w:hAnsi="Times New Roman" w:cs="Times New Roman"/>
      <w:snapToGrid w:val="0"/>
      <w:sz w:val="20"/>
      <w:szCs w:val="20"/>
      <w:lang w:val="ru-RU" w:eastAsia="ru-RU"/>
    </w:rPr>
  </w:style>
  <w:style w:type="paragraph" w:styleId="45">
    <w:name w:val="List 4"/>
    <w:basedOn w:val="a2"/>
    <w:rsid w:val="00472DF1"/>
    <w:pPr>
      <w:spacing w:after="0" w:line="240" w:lineRule="auto"/>
      <w:ind w:left="1132" w:hanging="283"/>
    </w:pPr>
    <w:rPr>
      <w:rFonts w:ascii="Times New Roman" w:eastAsia="SimSun" w:hAnsi="Times New Roman" w:cs="Times New Roman"/>
      <w:snapToGrid w:val="0"/>
      <w:sz w:val="20"/>
      <w:szCs w:val="20"/>
      <w:lang w:val="ru-RU" w:eastAsia="ru-RU"/>
    </w:rPr>
  </w:style>
  <w:style w:type="paragraph" w:styleId="55">
    <w:name w:val="List 5"/>
    <w:basedOn w:val="a2"/>
    <w:rsid w:val="00472DF1"/>
    <w:pPr>
      <w:spacing w:after="0" w:line="240" w:lineRule="auto"/>
      <w:ind w:left="1415" w:hanging="283"/>
    </w:pPr>
    <w:rPr>
      <w:rFonts w:ascii="Times New Roman" w:eastAsia="SimSun" w:hAnsi="Times New Roman" w:cs="Times New Roman"/>
      <w:snapToGrid w:val="0"/>
      <w:sz w:val="20"/>
      <w:szCs w:val="20"/>
      <w:lang w:val="ru-RU" w:eastAsia="ru-RU"/>
    </w:rPr>
  </w:style>
  <w:style w:type="paragraph" w:styleId="afff2">
    <w:name w:val="Plain Text"/>
    <w:basedOn w:val="a2"/>
    <w:link w:val="afff3"/>
    <w:uiPriority w:val="99"/>
    <w:rsid w:val="00472DF1"/>
    <w:pPr>
      <w:spacing w:after="0" w:line="240" w:lineRule="auto"/>
    </w:pPr>
    <w:rPr>
      <w:rFonts w:ascii="Courier New" w:eastAsia="SimSun" w:hAnsi="Courier New" w:cs="Times New Roman"/>
      <w:snapToGrid w:val="0"/>
      <w:sz w:val="20"/>
      <w:szCs w:val="20"/>
      <w:lang w:val="ru-RU" w:eastAsia="ru-RU"/>
    </w:rPr>
  </w:style>
  <w:style w:type="character" w:customStyle="1" w:styleId="afff3">
    <w:name w:val="Текст Знак"/>
    <w:basedOn w:val="a3"/>
    <w:link w:val="afff2"/>
    <w:uiPriority w:val="99"/>
    <w:rsid w:val="00472DF1"/>
    <w:rPr>
      <w:rFonts w:ascii="Courier New" w:eastAsia="SimSun" w:hAnsi="Courier New" w:cs="Times New Roman"/>
      <w:snapToGrid w:val="0"/>
      <w:sz w:val="20"/>
      <w:szCs w:val="20"/>
      <w:lang w:val="ru-RU" w:eastAsia="ru-RU"/>
    </w:rPr>
  </w:style>
  <w:style w:type="paragraph" w:styleId="18">
    <w:name w:val="index 1"/>
    <w:basedOn w:val="a2"/>
    <w:next w:val="a2"/>
    <w:autoRedefine/>
    <w:semiHidden/>
    <w:rsid w:val="00472DF1"/>
    <w:pPr>
      <w:spacing w:after="0" w:line="240" w:lineRule="auto"/>
      <w:ind w:left="200" w:hanging="200"/>
    </w:pPr>
    <w:rPr>
      <w:rFonts w:ascii="Times New Roman" w:eastAsia="SimSun" w:hAnsi="Times New Roman" w:cs="Times New Roman"/>
      <w:snapToGrid w:val="0"/>
      <w:sz w:val="20"/>
      <w:szCs w:val="20"/>
      <w:lang w:val="ru-RU" w:eastAsia="ru-RU"/>
    </w:rPr>
  </w:style>
  <w:style w:type="paragraph" w:styleId="afff4">
    <w:name w:val="Message Header"/>
    <w:basedOn w:val="a2"/>
    <w:link w:val="afff5"/>
    <w:rsid w:val="00472DF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SimSun" w:hAnsi="Arial" w:cs="Times New Roman"/>
      <w:snapToGrid w:val="0"/>
      <w:sz w:val="24"/>
      <w:szCs w:val="20"/>
      <w:lang w:val="ru-RU" w:eastAsia="ru-RU"/>
    </w:rPr>
  </w:style>
  <w:style w:type="character" w:customStyle="1" w:styleId="afff5">
    <w:name w:val="Шапка Знак"/>
    <w:basedOn w:val="a3"/>
    <w:link w:val="afff4"/>
    <w:rsid w:val="00472DF1"/>
    <w:rPr>
      <w:rFonts w:ascii="Arial" w:eastAsia="SimSun" w:hAnsi="Arial" w:cs="Times New Roman"/>
      <w:snapToGrid w:val="0"/>
      <w:sz w:val="24"/>
      <w:szCs w:val="20"/>
      <w:shd w:val="pct20" w:color="auto" w:fill="auto"/>
      <w:lang w:val="ru-RU" w:eastAsia="ru-RU"/>
    </w:rPr>
  </w:style>
  <w:style w:type="paragraph" w:styleId="93">
    <w:name w:val="index 9"/>
    <w:basedOn w:val="a2"/>
    <w:next w:val="a2"/>
    <w:autoRedefine/>
    <w:semiHidden/>
    <w:rsid w:val="00472DF1"/>
    <w:pPr>
      <w:spacing w:after="0" w:line="240" w:lineRule="auto"/>
      <w:ind w:left="1800" w:hanging="200"/>
    </w:pPr>
    <w:rPr>
      <w:rFonts w:ascii="Times New Roman" w:eastAsia="SimSun" w:hAnsi="Times New Roman" w:cs="Times New Roman"/>
      <w:snapToGrid w:val="0"/>
      <w:sz w:val="20"/>
      <w:szCs w:val="20"/>
      <w:lang w:val="ru-RU" w:eastAsia="ru-RU"/>
    </w:rPr>
  </w:style>
  <w:style w:type="character" w:styleId="afff6">
    <w:name w:val="Placeholder Text"/>
    <w:basedOn w:val="a3"/>
    <w:uiPriority w:val="99"/>
    <w:semiHidden/>
    <w:rsid w:val="00472DF1"/>
    <w:rPr>
      <w:color w:val="808080"/>
    </w:rPr>
  </w:style>
  <w:style w:type="character" w:styleId="afff7">
    <w:name w:val="Strong"/>
    <w:basedOn w:val="a3"/>
    <w:uiPriority w:val="99"/>
    <w:qFormat/>
    <w:rsid w:val="00472DF1"/>
    <w:rPr>
      <w:b/>
      <w:bCs/>
    </w:rPr>
  </w:style>
  <w:style w:type="numbering" w:customStyle="1" w:styleId="1111">
    <w:name w:val="Нет списка1111"/>
    <w:next w:val="a5"/>
    <w:uiPriority w:val="99"/>
    <w:semiHidden/>
    <w:unhideWhenUsed/>
    <w:rsid w:val="00472DF1"/>
  </w:style>
  <w:style w:type="numbering" w:customStyle="1" w:styleId="2f0">
    <w:name w:val="Нет списка2"/>
    <w:next w:val="a5"/>
    <w:uiPriority w:val="99"/>
    <w:semiHidden/>
    <w:unhideWhenUsed/>
    <w:rsid w:val="00472DF1"/>
  </w:style>
  <w:style w:type="numbering" w:customStyle="1" w:styleId="3b">
    <w:name w:val="Нет списка3"/>
    <w:next w:val="a5"/>
    <w:uiPriority w:val="99"/>
    <w:semiHidden/>
    <w:unhideWhenUsed/>
    <w:rsid w:val="00472DF1"/>
  </w:style>
  <w:style w:type="table" w:customStyle="1" w:styleId="19">
    <w:name w:val="Сетка таблицы1"/>
    <w:basedOn w:val="a4"/>
    <w:next w:val="a9"/>
    <w:uiPriority w:val="99"/>
    <w:rsid w:val="00472DF1"/>
    <w:pPr>
      <w:spacing w:after="0" w:line="240" w:lineRule="auto"/>
    </w:pPr>
    <w:rPr>
      <w:rFonts w:ascii="Calibri" w:eastAsia="Calibri" w:hAnsi="Calibri" w:cs="Calibri"/>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Стиль нумер. 3"/>
    <w:basedOn w:val="a2"/>
    <w:uiPriority w:val="99"/>
    <w:rsid w:val="00472DF1"/>
    <w:pPr>
      <w:numPr>
        <w:ilvl w:val="2"/>
        <w:numId w:val="16"/>
      </w:numPr>
      <w:spacing w:after="0" w:line="240" w:lineRule="auto"/>
      <w:ind w:left="2509"/>
    </w:pPr>
    <w:rPr>
      <w:rFonts w:ascii="Times New Roman" w:eastAsia="Times New Roman" w:hAnsi="Times New Roman" w:cs="Times New Roman"/>
      <w:sz w:val="24"/>
      <w:szCs w:val="24"/>
      <w:lang w:val="ru-RU" w:eastAsia="ru-RU"/>
    </w:rPr>
  </w:style>
  <w:style w:type="character" w:customStyle="1" w:styleId="afff8">
    <w:name w:val="Основной шрифт"/>
    <w:uiPriority w:val="99"/>
    <w:rsid w:val="00472DF1"/>
  </w:style>
  <w:style w:type="table" w:customStyle="1" w:styleId="112">
    <w:name w:val="Сетка таблицы11"/>
    <w:uiPriority w:val="99"/>
    <w:rsid w:val="00472DF1"/>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9">
    <w:name w:val="endnote text"/>
    <w:basedOn w:val="a2"/>
    <w:link w:val="afffa"/>
    <w:uiPriority w:val="99"/>
    <w:semiHidden/>
    <w:rsid w:val="00472DF1"/>
    <w:pPr>
      <w:spacing w:after="0" w:line="240" w:lineRule="auto"/>
    </w:pPr>
    <w:rPr>
      <w:rFonts w:ascii="Times New Roman" w:eastAsia="Calibri" w:hAnsi="Times New Roman" w:cs="Times New Roman"/>
      <w:sz w:val="20"/>
      <w:szCs w:val="20"/>
      <w:lang w:val="ru-RU" w:eastAsia="ru-RU"/>
    </w:rPr>
  </w:style>
  <w:style w:type="character" w:customStyle="1" w:styleId="afffa">
    <w:name w:val="Текст концевой сноски Знак"/>
    <w:basedOn w:val="a3"/>
    <w:link w:val="afff9"/>
    <w:uiPriority w:val="99"/>
    <w:semiHidden/>
    <w:rsid w:val="00472DF1"/>
    <w:rPr>
      <w:rFonts w:ascii="Times New Roman" w:eastAsia="Calibri" w:hAnsi="Times New Roman" w:cs="Times New Roman"/>
      <w:sz w:val="20"/>
      <w:szCs w:val="20"/>
      <w:lang w:val="ru-RU" w:eastAsia="ru-RU"/>
    </w:rPr>
  </w:style>
  <w:style w:type="character" w:styleId="afffb">
    <w:name w:val="endnote reference"/>
    <w:basedOn w:val="a3"/>
    <w:uiPriority w:val="99"/>
    <w:semiHidden/>
    <w:rsid w:val="00472DF1"/>
    <w:rPr>
      <w:vertAlign w:val="superscript"/>
    </w:rPr>
  </w:style>
  <w:style w:type="table" w:customStyle="1" w:styleId="1112">
    <w:name w:val="Сетка таблицы111"/>
    <w:uiPriority w:val="99"/>
    <w:rsid w:val="00472DF1"/>
    <w:pPr>
      <w:spacing w:after="0" w:line="240" w:lineRule="auto"/>
    </w:pPr>
    <w:rPr>
      <w:rFonts w:ascii="Calibri" w:eastAsia="Calibri" w:hAnsi="Calibri" w:cs="Calibri"/>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472DF1"/>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 w:type="paragraph" w:customStyle="1" w:styleId="-13">
    <w:name w:val="Билет-13п/ж"/>
    <w:uiPriority w:val="99"/>
    <w:rsid w:val="00472DF1"/>
    <w:pPr>
      <w:spacing w:after="0" w:line="240" w:lineRule="auto"/>
      <w:jc w:val="center"/>
    </w:pPr>
    <w:rPr>
      <w:rFonts w:ascii="Times New Roman CYR" w:eastAsia="Times New Roman" w:hAnsi="Times New Roman CYR" w:cs="Times New Roman CYR"/>
      <w:b/>
      <w:bCs/>
      <w:caps/>
      <w:kern w:val="26"/>
      <w:sz w:val="26"/>
      <w:szCs w:val="26"/>
      <w:lang w:val="ru-RU" w:eastAsia="ru-RU"/>
    </w:rPr>
  </w:style>
  <w:style w:type="paragraph" w:customStyle="1" w:styleId="141">
    <w:name w:val="Билет14п/ж"/>
    <w:basedOn w:val="-13"/>
    <w:uiPriority w:val="99"/>
    <w:rsid w:val="00472DF1"/>
    <w:rPr>
      <w:sz w:val="28"/>
      <w:szCs w:val="28"/>
    </w:rPr>
  </w:style>
  <w:style w:type="paragraph" w:customStyle="1" w:styleId="120">
    <w:name w:val="Билет12"/>
    <w:basedOn w:val="-13"/>
    <w:uiPriority w:val="99"/>
    <w:rsid w:val="00472DF1"/>
    <w:pPr>
      <w:spacing w:before="120" w:after="120"/>
    </w:pPr>
    <w:rPr>
      <w:b w:val="0"/>
      <w:bCs w:val="0"/>
      <w:caps w:val="0"/>
      <w:sz w:val="24"/>
      <w:szCs w:val="24"/>
    </w:rPr>
  </w:style>
  <w:style w:type="paragraph" w:customStyle="1" w:styleId="11-5">
    <w:name w:val="Билет11-5п/ж"/>
    <w:basedOn w:val="-13"/>
    <w:uiPriority w:val="99"/>
    <w:rsid w:val="00472DF1"/>
    <w:rPr>
      <w:kern w:val="24"/>
      <w:sz w:val="23"/>
      <w:szCs w:val="23"/>
    </w:rPr>
  </w:style>
  <w:style w:type="paragraph" w:customStyle="1" w:styleId="afffc">
    <w:name w:val="Дисциплина"/>
    <w:basedOn w:val="120"/>
    <w:uiPriority w:val="99"/>
    <w:rsid w:val="00472DF1"/>
    <w:pPr>
      <w:suppressAutoHyphens/>
      <w:ind w:left="1701" w:hanging="1701"/>
      <w:jc w:val="left"/>
    </w:pPr>
    <w:rPr>
      <w:b/>
      <w:bCs/>
      <w:i/>
      <w:iCs/>
      <w:sz w:val="28"/>
      <w:szCs w:val="28"/>
    </w:rPr>
  </w:style>
  <w:style w:type="paragraph" w:customStyle="1" w:styleId="130">
    <w:name w:val="Билет13"/>
    <w:basedOn w:val="120"/>
    <w:uiPriority w:val="99"/>
    <w:rsid w:val="00472DF1"/>
    <w:pPr>
      <w:spacing w:before="0" w:after="0"/>
      <w:jc w:val="left"/>
    </w:pPr>
    <w:rPr>
      <w:kern w:val="0"/>
      <w:sz w:val="26"/>
      <w:szCs w:val="26"/>
    </w:rPr>
  </w:style>
  <w:style w:type="paragraph" w:customStyle="1" w:styleId="142">
    <w:name w:val="Билет 14"/>
    <w:uiPriority w:val="99"/>
    <w:rsid w:val="00472DF1"/>
    <w:pPr>
      <w:spacing w:before="240" w:after="240" w:line="240" w:lineRule="auto"/>
      <w:jc w:val="center"/>
    </w:pPr>
    <w:rPr>
      <w:rFonts w:ascii="Times New Roman" w:eastAsia="Times New Roman" w:hAnsi="Times New Roman" w:cs="Times New Roman"/>
      <w:caps/>
      <w:kern w:val="28"/>
      <w:sz w:val="28"/>
      <w:szCs w:val="28"/>
      <w:lang w:val="ru-RU" w:eastAsia="ru-RU"/>
    </w:rPr>
  </w:style>
  <w:style w:type="paragraph" w:customStyle="1" w:styleId="143">
    <w:name w:val="Обычный 14"/>
    <w:uiPriority w:val="99"/>
    <w:rsid w:val="00472DF1"/>
    <w:pPr>
      <w:spacing w:after="0" w:line="240" w:lineRule="auto"/>
    </w:pPr>
    <w:rPr>
      <w:rFonts w:ascii="Times New Roman" w:eastAsia="Times New Roman" w:hAnsi="Times New Roman" w:cs="Times New Roman"/>
      <w:sz w:val="28"/>
      <w:szCs w:val="28"/>
      <w:lang w:val="ru-RU" w:eastAsia="ru-RU"/>
    </w:rPr>
  </w:style>
  <w:style w:type="paragraph" w:customStyle="1" w:styleId="afffd">
    <w:name w:val="Стиль нумерованый Полож"/>
    <w:basedOn w:val="a2"/>
    <w:uiPriority w:val="99"/>
    <w:rsid w:val="00472DF1"/>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1a">
    <w:name w:val="Стиль1"/>
    <w:basedOn w:val="a2"/>
    <w:link w:val="1b"/>
    <w:uiPriority w:val="99"/>
    <w:rsid w:val="00472DF1"/>
    <w:pPr>
      <w:spacing w:after="0" w:line="240" w:lineRule="atLeast"/>
      <w:ind w:firstLine="709"/>
      <w:jc w:val="both"/>
    </w:pPr>
    <w:rPr>
      <w:rFonts w:ascii="Times New Roman" w:eastAsia="Calibri" w:hAnsi="Times New Roman" w:cs="Times New Roman"/>
      <w:lang w:val="ru-RU"/>
    </w:rPr>
  </w:style>
  <w:style w:type="character" w:customStyle="1" w:styleId="1b">
    <w:name w:val="Стиль1 Знак"/>
    <w:link w:val="1a"/>
    <w:uiPriority w:val="99"/>
    <w:locked/>
    <w:rsid w:val="00472DF1"/>
    <w:rPr>
      <w:rFonts w:ascii="Times New Roman" w:eastAsia="Calibri" w:hAnsi="Times New Roman" w:cs="Times New Roman"/>
      <w:lang w:val="ru-RU"/>
    </w:rPr>
  </w:style>
  <w:style w:type="character" w:customStyle="1" w:styleId="2f1">
    <w:name w:val="Основной шрифт2"/>
    <w:uiPriority w:val="99"/>
    <w:rsid w:val="00472DF1"/>
  </w:style>
  <w:style w:type="paragraph" w:customStyle="1" w:styleId="113">
    <w:name w:val="заголовок 11"/>
    <w:basedOn w:val="15"/>
    <w:next w:val="15"/>
    <w:uiPriority w:val="99"/>
    <w:rsid w:val="00472DF1"/>
    <w:pPr>
      <w:keepNext/>
      <w:widowControl w:val="0"/>
      <w:overflowPunct w:val="0"/>
      <w:autoSpaceDE w:val="0"/>
      <w:autoSpaceDN w:val="0"/>
      <w:adjustRightInd w:val="0"/>
      <w:ind w:firstLine="0"/>
      <w:jc w:val="center"/>
      <w:textAlignment w:val="baseline"/>
    </w:pPr>
    <w:rPr>
      <w:b/>
      <w:bCs/>
      <w:szCs w:val="28"/>
      <w:lang w:eastAsia="ru-RU"/>
    </w:rPr>
  </w:style>
  <w:style w:type="paragraph" w:customStyle="1" w:styleId="212">
    <w:name w:val="заголовок 21"/>
    <w:basedOn w:val="15"/>
    <w:next w:val="15"/>
    <w:uiPriority w:val="99"/>
    <w:rsid w:val="00472DF1"/>
    <w:pPr>
      <w:keepNext/>
      <w:widowControl w:val="0"/>
      <w:overflowPunct w:val="0"/>
      <w:autoSpaceDE w:val="0"/>
      <w:autoSpaceDN w:val="0"/>
      <w:adjustRightInd w:val="0"/>
      <w:ind w:left="5040" w:firstLine="0"/>
      <w:jc w:val="left"/>
      <w:textAlignment w:val="baseline"/>
    </w:pPr>
    <w:rPr>
      <w:b/>
      <w:bCs/>
      <w:szCs w:val="28"/>
      <w:lang w:eastAsia="ru-RU"/>
    </w:rPr>
  </w:style>
  <w:style w:type="paragraph" w:customStyle="1" w:styleId="311">
    <w:name w:val="заголовок 31"/>
    <w:basedOn w:val="15"/>
    <w:next w:val="15"/>
    <w:uiPriority w:val="99"/>
    <w:rsid w:val="00472DF1"/>
    <w:pPr>
      <w:keepNext/>
      <w:widowControl w:val="0"/>
      <w:overflowPunct w:val="0"/>
      <w:autoSpaceDE w:val="0"/>
      <w:autoSpaceDN w:val="0"/>
      <w:adjustRightInd w:val="0"/>
      <w:ind w:firstLine="709"/>
      <w:jc w:val="center"/>
      <w:textAlignment w:val="baseline"/>
    </w:pPr>
    <w:rPr>
      <w:b/>
      <w:bCs/>
      <w:szCs w:val="28"/>
      <w:lang w:eastAsia="ru-RU"/>
    </w:rPr>
  </w:style>
  <w:style w:type="paragraph" w:customStyle="1" w:styleId="411">
    <w:name w:val="заголовок 41"/>
    <w:basedOn w:val="15"/>
    <w:next w:val="15"/>
    <w:uiPriority w:val="99"/>
    <w:rsid w:val="00472DF1"/>
    <w:pPr>
      <w:keepNext/>
      <w:widowControl w:val="0"/>
      <w:overflowPunct w:val="0"/>
      <w:autoSpaceDE w:val="0"/>
      <w:autoSpaceDN w:val="0"/>
      <w:adjustRightInd w:val="0"/>
      <w:ind w:left="709" w:firstLine="0"/>
      <w:jc w:val="center"/>
      <w:textAlignment w:val="baseline"/>
    </w:pPr>
    <w:rPr>
      <w:b/>
      <w:bCs/>
      <w:szCs w:val="28"/>
      <w:lang w:eastAsia="ru-RU"/>
    </w:rPr>
  </w:style>
  <w:style w:type="paragraph" w:customStyle="1" w:styleId="510">
    <w:name w:val="заголовок 51"/>
    <w:basedOn w:val="15"/>
    <w:next w:val="15"/>
    <w:uiPriority w:val="99"/>
    <w:rsid w:val="00472DF1"/>
    <w:pPr>
      <w:keepNext/>
      <w:widowControl w:val="0"/>
      <w:overflowPunct w:val="0"/>
      <w:autoSpaceDE w:val="0"/>
      <w:autoSpaceDN w:val="0"/>
      <w:adjustRightInd w:val="0"/>
      <w:ind w:firstLine="709"/>
      <w:jc w:val="center"/>
      <w:textAlignment w:val="baseline"/>
    </w:pPr>
    <w:rPr>
      <w:szCs w:val="28"/>
      <w:u w:val="single"/>
      <w:lang w:eastAsia="ru-RU"/>
    </w:rPr>
  </w:style>
  <w:style w:type="paragraph" w:customStyle="1" w:styleId="610">
    <w:name w:val="заголовок 61"/>
    <w:basedOn w:val="15"/>
    <w:next w:val="15"/>
    <w:uiPriority w:val="99"/>
    <w:rsid w:val="00472DF1"/>
    <w:pPr>
      <w:keepNext/>
      <w:widowControl w:val="0"/>
      <w:overflowPunct w:val="0"/>
      <w:autoSpaceDE w:val="0"/>
      <w:autoSpaceDN w:val="0"/>
      <w:adjustRightInd w:val="0"/>
      <w:ind w:firstLine="709"/>
      <w:jc w:val="center"/>
      <w:textAlignment w:val="baseline"/>
    </w:pPr>
    <w:rPr>
      <w:sz w:val="32"/>
      <w:szCs w:val="32"/>
      <w:lang w:val="en-US" w:eastAsia="ru-RU"/>
    </w:rPr>
  </w:style>
  <w:style w:type="character" w:customStyle="1" w:styleId="1c">
    <w:name w:val="Основной шрифт1"/>
    <w:uiPriority w:val="99"/>
    <w:rsid w:val="00472DF1"/>
  </w:style>
  <w:style w:type="paragraph" w:styleId="afffe">
    <w:name w:val="caption"/>
    <w:basedOn w:val="15"/>
    <w:uiPriority w:val="99"/>
    <w:qFormat/>
    <w:rsid w:val="00472DF1"/>
    <w:pPr>
      <w:widowControl w:val="0"/>
      <w:overflowPunct w:val="0"/>
      <w:autoSpaceDE w:val="0"/>
      <w:autoSpaceDN w:val="0"/>
      <w:adjustRightInd w:val="0"/>
      <w:ind w:firstLine="0"/>
      <w:jc w:val="center"/>
      <w:textAlignment w:val="baseline"/>
    </w:pPr>
    <w:rPr>
      <w:b/>
      <w:bCs/>
      <w:sz w:val="32"/>
      <w:szCs w:val="32"/>
      <w:lang w:eastAsia="ru-RU"/>
    </w:rPr>
  </w:style>
  <w:style w:type="paragraph" w:customStyle="1" w:styleId="affff">
    <w:name w:val="текст сноски"/>
    <w:basedOn w:val="15"/>
    <w:uiPriority w:val="99"/>
    <w:rsid w:val="00472DF1"/>
    <w:pPr>
      <w:widowControl w:val="0"/>
      <w:overflowPunct w:val="0"/>
      <w:autoSpaceDE w:val="0"/>
      <w:autoSpaceDN w:val="0"/>
      <w:adjustRightInd w:val="0"/>
      <w:ind w:firstLine="0"/>
      <w:jc w:val="left"/>
      <w:textAlignment w:val="baseline"/>
    </w:pPr>
    <w:rPr>
      <w:sz w:val="20"/>
      <w:lang w:eastAsia="ru-RU"/>
    </w:rPr>
  </w:style>
  <w:style w:type="character" w:customStyle="1" w:styleId="affff0">
    <w:name w:val="знак сноски"/>
    <w:uiPriority w:val="99"/>
    <w:rsid w:val="00472DF1"/>
    <w:rPr>
      <w:vertAlign w:val="superscript"/>
    </w:rPr>
  </w:style>
  <w:style w:type="paragraph" w:customStyle="1" w:styleId="caaieiaie1">
    <w:name w:val="caaieiaie 1"/>
    <w:basedOn w:val="15"/>
    <w:next w:val="15"/>
    <w:uiPriority w:val="99"/>
    <w:rsid w:val="00472DF1"/>
    <w:pPr>
      <w:keepNext/>
      <w:widowControl w:val="0"/>
      <w:overflowPunct w:val="0"/>
      <w:autoSpaceDE w:val="0"/>
      <w:autoSpaceDN w:val="0"/>
      <w:adjustRightInd w:val="0"/>
      <w:spacing w:line="360" w:lineRule="auto"/>
      <w:ind w:right="-1" w:firstLine="0"/>
      <w:jc w:val="center"/>
      <w:textAlignment w:val="baseline"/>
    </w:pPr>
    <w:rPr>
      <w:rFonts w:ascii="Wingdings" w:hAnsi="Wingdings" w:cs="Wingdings"/>
      <w:szCs w:val="28"/>
      <w:lang w:eastAsia="ru-RU"/>
    </w:rPr>
  </w:style>
  <w:style w:type="paragraph" w:customStyle="1" w:styleId="affff1">
    <w:name w:val="текст примечания"/>
    <w:basedOn w:val="15"/>
    <w:uiPriority w:val="99"/>
    <w:rsid w:val="00472DF1"/>
    <w:pPr>
      <w:widowControl w:val="0"/>
      <w:overflowPunct w:val="0"/>
      <w:autoSpaceDE w:val="0"/>
      <w:autoSpaceDN w:val="0"/>
      <w:adjustRightInd w:val="0"/>
      <w:ind w:firstLine="0"/>
      <w:jc w:val="left"/>
      <w:textAlignment w:val="baseline"/>
    </w:pPr>
    <w:rPr>
      <w:sz w:val="20"/>
      <w:lang w:eastAsia="ru-RU"/>
    </w:rPr>
  </w:style>
  <w:style w:type="paragraph" w:customStyle="1" w:styleId="Iauiue1">
    <w:name w:val="Iau?iue1"/>
    <w:uiPriority w:val="99"/>
    <w:rsid w:val="00472DF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character" w:customStyle="1" w:styleId="1d">
    <w:name w:val="номер страницы1"/>
    <w:basedOn w:val="afff8"/>
    <w:uiPriority w:val="99"/>
    <w:rsid w:val="00472DF1"/>
  </w:style>
  <w:style w:type="paragraph" w:customStyle="1" w:styleId="220">
    <w:name w:val="Основной текст 22"/>
    <w:basedOn w:val="a2"/>
    <w:uiPriority w:val="99"/>
    <w:rsid w:val="00472DF1"/>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30"/>
      <w:lang w:val="ru-RU" w:eastAsia="ru-RU"/>
    </w:rPr>
  </w:style>
  <w:style w:type="paragraph" w:customStyle="1" w:styleId="Aaoi">
    <w:name w:val="Aaoi?"/>
    <w:basedOn w:val="a2"/>
    <w:next w:val="13"/>
    <w:uiPriority w:val="99"/>
    <w:rsid w:val="00472DF1"/>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6"/>
      <w:lang w:val="ru-RU" w:eastAsia="ru-RU"/>
    </w:rPr>
  </w:style>
  <w:style w:type="paragraph" w:customStyle="1" w:styleId="Name">
    <w:name w:val="Name"/>
    <w:basedOn w:val="a2"/>
    <w:next w:val="Aaoi"/>
    <w:uiPriority w:val="99"/>
    <w:rsid w:val="00472DF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18"/>
      <w:lang w:eastAsia="ru-RU"/>
    </w:rPr>
  </w:style>
  <w:style w:type="paragraph" w:customStyle="1" w:styleId="Noeeu1">
    <w:name w:val="Noeeu1"/>
    <w:basedOn w:val="a2"/>
    <w:uiPriority w:val="99"/>
    <w:rsid w:val="00472DF1"/>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8"/>
      <w:lang w:val="ru-RU" w:eastAsia="ru-RU"/>
    </w:rPr>
  </w:style>
  <w:style w:type="paragraph" w:customStyle="1" w:styleId="312">
    <w:name w:val="Основной текст 31"/>
    <w:basedOn w:val="a2"/>
    <w:uiPriority w:val="99"/>
    <w:rsid w:val="00472DF1"/>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8"/>
      <w:lang w:val="ru-RU" w:eastAsia="ru-RU"/>
    </w:rPr>
  </w:style>
  <w:style w:type="paragraph" w:customStyle="1" w:styleId="BodyText31">
    <w:name w:val="Body Text 31"/>
    <w:basedOn w:val="a2"/>
    <w:uiPriority w:val="99"/>
    <w:rsid w:val="00472DF1"/>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bCs/>
      <w:sz w:val="25"/>
      <w:szCs w:val="25"/>
      <w:lang w:val="ru-RU" w:eastAsia="ru-RU"/>
    </w:rPr>
  </w:style>
  <w:style w:type="paragraph" w:customStyle="1" w:styleId="Iniiaiieoaenonionooiii3">
    <w:name w:val="Iniiaiie oaeno n ionooiii 3"/>
    <w:basedOn w:val="Iauiue"/>
    <w:uiPriority w:val="99"/>
    <w:rsid w:val="00472DF1"/>
    <w:pPr>
      <w:widowControl w:val="0"/>
      <w:spacing w:line="360" w:lineRule="auto"/>
      <w:ind w:right="-1327" w:firstLine="720"/>
      <w:jc w:val="both"/>
    </w:pPr>
    <w:rPr>
      <w:sz w:val="28"/>
      <w:szCs w:val="28"/>
    </w:rPr>
  </w:style>
  <w:style w:type="paragraph" w:customStyle="1" w:styleId="FR1">
    <w:name w:val="FR1"/>
    <w:uiPriority w:val="99"/>
    <w:rsid w:val="00472DF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32"/>
      <w:lang w:eastAsia="ru-RU"/>
    </w:rPr>
  </w:style>
  <w:style w:type="character" w:styleId="affff2">
    <w:name w:val="annotation reference"/>
    <w:basedOn w:val="a3"/>
    <w:uiPriority w:val="99"/>
    <w:semiHidden/>
    <w:rsid w:val="00472DF1"/>
    <w:rPr>
      <w:sz w:val="16"/>
      <w:szCs w:val="16"/>
    </w:rPr>
  </w:style>
  <w:style w:type="paragraph" w:styleId="affff3">
    <w:name w:val="annotation text"/>
    <w:basedOn w:val="a2"/>
    <w:link w:val="affff4"/>
    <w:uiPriority w:val="99"/>
    <w:semiHidden/>
    <w:rsid w:val="00472DF1"/>
    <w:pPr>
      <w:spacing w:after="0" w:line="240" w:lineRule="auto"/>
    </w:pPr>
    <w:rPr>
      <w:rFonts w:ascii="Times New Roman" w:eastAsia="Calibri" w:hAnsi="Times New Roman" w:cs="Times New Roman"/>
      <w:sz w:val="20"/>
      <w:szCs w:val="20"/>
      <w:lang w:val="ru-RU" w:eastAsia="ru-RU"/>
    </w:rPr>
  </w:style>
  <w:style w:type="character" w:customStyle="1" w:styleId="affff4">
    <w:name w:val="Текст примечания Знак"/>
    <w:basedOn w:val="a3"/>
    <w:link w:val="affff3"/>
    <w:uiPriority w:val="99"/>
    <w:semiHidden/>
    <w:rsid w:val="00472DF1"/>
    <w:rPr>
      <w:rFonts w:ascii="Times New Roman" w:eastAsia="Calibri" w:hAnsi="Times New Roman" w:cs="Times New Roman"/>
      <w:sz w:val="20"/>
      <w:szCs w:val="20"/>
      <w:lang w:val="ru-RU" w:eastAsia="ru-RU"/>
    </w:rPr>
  </w:style>
  <w:style w:type="paragraph" w:styleId="affff5">
    <w:name w:val="Document Map"/>
    <w:basedOn w:val="a2"/>
    <w:link w:val="affff6"/>
    <w:uiPriority w:val="99"/>
    <w:semiHidden/>
    <w:rsid w:val="00472DF1"/>
    <w:pPr>
      <w:shd w:val="clear" w:color="auto" w:fill="000080"/>
      <w:spacing w:after="0" w:line="240" w:lineRule="auto"/>
    </w:pPr>
    <w:rPr>
      <w:rFonts w:ascii="Tahoma" w:eastAsia="Calibri" w:hAnsi="Tahoma" w:cs="Tahoma"/>
      <w:sz w:val="24"/>
      <w:szCs w:val="24"/>
      <w:lang w:val="ru-RU" w:eastAsia="ru-RU"/>
    </w:rPr>
  </w:style>
  <w:style w:type="character" w:customStyle="1" w:styleId="affff6">
    <w:name w:val="Схема документа Знак"/>
    <w:basedOn w:val="a3"/>
    <w:link w:val="affff5"/>
    <w:uiPriority w:val="99"/>
    <w:semiHidden/>
    <w:rsid w:val="00472DF1"/>
    <w:rPr>
      <w:rFonts w:ascii="Tahoma" w:eastAsia="Calibri" w:hAnsi="Tahoma" w:cs="Tahoma"/>
      <w:sz w:val="24"/>
      <w:szCs w:val="24"/>
      <w:shd w:val="clear" w:color="auto" w:fill="000080"/>
      <w:lang w:val="ru-RU" w:eastAsia="ru-RU"/>
    </w:rPr>
  </w:style>
  <w:style w:type="paragraph" w:customStyle="1" w:styleId="1e">
    <w:name w:val="Цитата1"/>
    <w:basedOn w:val="a2"/>
    <w:uiPriority w:val="99"/>
    <w:rsid w:val="00472DF1"/>
    <w:pPr>
      <w:widowControl w:val="0"/>
      <w:overflowPunct w:val="0"/>
      <w:autoSpaceDE w:val="0"/>
      <w:autoSpaceDN w:val="0"/>
      <w:adjustRightInd w:val="0"/>
      <w:spacing w:after="0" w:line="360" w:lineRule="auto"/>
      <w:ind w:left="720" w:right="-1565"/>
      <w:jc w:val="both"/>
      <w:textAlignment w:val="baseline"/>
    </w:pPr>
    <w:rPr>
      <w:rFonts w:ascii="Times New Roman" w:eastAsia="Times New Roman" w:hAnsi="Times New Roman" w:cs="Times New Roman"/>
      <w:sz w:val="24"/>
      <w:szCs w:val="24"/>
      <w:lang w:val="ru-RU" w:eastAsia="ru-RU"/>
    </w:rPr>
  </w:style>
  <w:style w:type="paragraph" w:customStyle="1" w:styleId="FR2">
    <w:name w:val="FR2"/>
    <w:uiPriority w:val="99"/>
    <w:rsid w:val="00472DF1"/>
    <w:pPr>
      <w:widowControl w:val="0"/>
      <w:overflowPunct w:val="0"/>
      <w:autoSpaceDE w:val="0"/>
      <w:autoSpaceDN w:val="0"/>
      <w:adjustRightInd w:val="0"/>
      <w:spacing w:after="0" w:line="240" w:lineRule="auto"/>
      <w:textAlignment w:val="baseline"/>
    </w:pPr>
    <w:rPr>
      <w:rFonts w:ascii="Arial" w:eastAsia="Times New Roman" w:hAnsi="Arial" w:cs="Arial"/>
      <w:i/>
      <w:iCs/>
      <w:sz w:val="18"/>
      <w:szCs w:val="18"/>
      <w:lang w:eastAsia="ru-RU"/>
    </w:rPr>
  </w:style>
  <w:style w:type="paragraph" w:customStyle="1" w:styleId="FR3">
    <w:name w:val="FR3"/>
    <w:uiPriority w:val="99"/>
    <w:rsid w:val="00472DF1"/>
    <w:pPr>
      <w:widowControl w:val="0"/>
      <w:overflowPunct w:val="0"/>
      <w:autoSpaceDE w:val="0"/>
      <w:autoSpaceDN w:val="0"/>
      <w:adjustRightInd w:val="0"/>
      <w:spacing w:after="0" w:line="240" w:lineRule="auto"/>
      <w:textAlignment w:val="baseline"/>
    </w:pPr>
    <w:rPr>
      <w:rFonts w:ascii="Arial" w:eastAsia="Times New Roman" w:hAnsi="Arial" w:cs="Arial"/>
      <w:b/>
      <w:bCs/>
      <w:sz w:val="12"/>
      <w:szCs w:val="12"/>
      <w:lang w:eastAsia="ru-RU"/>
    </w:rPr>
  </w:style>
  <w:style w:type="paragraph" w:customStyle="1" w:styleId="Iniiaiieoaeno">
    <w:name w:val="Iniiaiie oaeno"/>
    <w:basedOn w:val="Iauiue"/>
    <w:uiPriority w:val="99"/>
    <w:rsid w:val="00472DF1"/>
    <w:pPr>
      <w:jc w:val="both"/>
    </w:pPr>
    <w:rPr>
      <w:sz w:val="28"/>
      <w:szCs w:val="28"/>
    </w:rPr>
  </w:style>
  <w:style w:type="paragraph" w:customStyle="1" w:styleId="2f2">
    <w:name w:val="Îñíîâíîé òåêñò 2"/>
    <w:basedOn w:val="afc"/>
    <w:uiPriority w:val="99"/>
    <w:rsid w:val="00472DF1"/>
    <w:pPr>
      <w:overflowPunct/>
      <w:autoSpaceDE/>
      <w:autoSpaceDN/>
      <w:adjustRightInd/>
      <w:jc w:val="center"/>
      <w:textAlignment w:val="auto"/>
    </w:pPr>
    <w:rPr>
      <w:sz w:val="28"/>
      <w:szCs w:val="28"/>
    </w:rPr>
  </w:style>
  <w:style w:type="character" w:customStyle="1" w:styleId="affff7">
    <w:name w:val="Термин"/>
    <w:uiPriority w:val="99"/>
    <w:rsid w:val="00472DF1"/>
    <w:rPr>
      <w:rFonts w:ascii="Bookman Old Style" w:hAnsi="Bookman Old Style" w:cs="Bookman Old Style"/>
      <w:b/>
      <w:bCs/>
      <w:sz w:val="22"/>
      <w:szCs w:val="22"/>
      <w:lang w:val="en-US"/>
    </w:rPr>
  </w:style>
  <w:style w:type="character" w:customStyle="1" w:styleId="Formula">
    <w:name w:val="Formula"/>
    <w:uiPriority w:val="99"/>
    <w:rsid w:val="00472DF1"/>
    <w:rPr>
      <w:rFonts w:ascii="Bookman Old Style" w:hAnsi="Bookman Old Style" w:cs="Bookman Old Style"/>
      <w:sz w:val="22"/>
      <w:szCs w:val="22"/>
    </w:rPr>
  </w:style>
  <w:style w:type="character" w:customStyle="1" w:styleId="Term-R">
    <w:name w:val="Term-R"/>
    <w:uiPriority w:val="99"/>
    <w:rsid w:val="00472DF1"/>
    <w:rPr>
      <w:rFonts w:ascii="Arial" w:hAnsi="Arial" w:cs="Arial"/>
      <w:b/>
      <w:bCs/>
      <w:spacing w:val="-4"/>
      <w:sz w:val="22"/>
      <w:szCs w:val="22"/>
      <w:lang w:val="ru-RU"/>
    </w:rPr>
  </w:style>
  <w:style w:type="character" w:customStyle="1" w:styleId="Term-E">
    <w:name w:val="Term-E"/>
    <w:uiPriority w:val="99"/>
    <w:rsid w:val="00472DF1"/>
    <w:rPr>
      <w:rFonts w:ascii="Arial" w:hAnsi="Arial" w:cs="Arial"/>
      <w:b/>
      <w:bCs/>
      <w:spacing w:val="-4"/>
      <w:sz w:val="22"/>
      <w:szCs w:val="22"/>
      <w:lang w:val="en-US"/>
    </w:rPr>
  </w:style>
  <w:style w:type="character" w:customStyle="1" w:styleId="1f">
    <w:name w:val="Термин1"/>
    <w:uiPriority w:val="99"/>
    <w:rsid w:val="00472DF1"/>
    <w:rPr>
      <w:rFonts w:ascii="Arial" w:hAnsi="Arial" w:cs="Arial"/>
      <w:b/>
      <w:bCs/>
      <w:sz w:val="20"/>
      <w:szCs w:val="20"/>
      <w:lang w:val="en-US"/>
    </w:rPr>
  </w:style>
  <w:style w:type="character" w:customStyle="1" w:styleId="MarkWord">
    <w:name w:val="MarkWord"/>
    <w:uiPriority w:val="99"/>
    <w:rsid w:val="00472DF1"/>
    <w:rPr>
      <w:rFonts w:ascii="Arial" w:hAnsi="Arial" w:cs="Arial"/>
      <w:b/>
      <w:bCs/>
      <w:sz w:val="20"/>
      <w:szCs w:val="20"/>
    </w:rPr>
  </w:style>
  <w:style w:type="paragraph" w:customStyle="1" w:styleId="3c">
    <w:name w:val="Стиль3"/>
    <w:basedOn w:val="46"/>
    <w:next w:val="ad"/>
    <w:uiPriority w:val="99"/>
    <w:rsid w:val="00472DF1"/>
    <w:pPr>
      <w:spacing w:after="0"/>
      <w:jc w:val="right"/>
    </w:pPr>
  </w:style>
  <w:style w:type="paragraph" w:customStyle="1" w:styleId="46">
    <w:name w:val="Стиль4"/>
    <w:basedOn w:val="a2"/>
    <w:next w:val="ad"/>
    <w:uiPriority w:val="99"/>
    <w:rsid w:val="00472DF1"/>
    <w:pPr>
      <w:suppressAutoHyphens/>
      <w:spacing w:before="120" w:after="120" w:line="240" w:lineRule="auto"/>
      <w:jc w:val="both"/>
    </w:pPr>
    <w:rPr>
      <w:rFonts w:ascii="Times New Roman" w:eastAsia="Times New Roman" w:hAnsi="Times New Roman" w:cs="Times New Roman"/>
      <w:sz w:val="28"/>
      <w:szCs w:val="28"/>
      <w:lang w:val="ru-RU" w:eastAsia="ru-RU"/>
    </w:rPr>
  </w:style>
  <w:style w:type="character" w:styleId="affff8">
    <w:name w:val="FollowedHyperlink"/>
    <w:basedOn w:val="a3"/>
    <w:uiPriority w:val="99"/>
    <w:rsid w:val="00472DF1"/>
    <w:rPr>
      <w:color w:val="800080"/>
      <w:u w:val="single"/>
    </w:rPr>
  </w:style>
  <w:style w:type="paragraph" w:customStyle="1" w:styleId="affff9">
    <w:name w:val="Стиль Методика"/>
    <w:basedOn w:val="a2"/>
    <w:link w:val="affffa"/>
    <w:uiPriority w:val="99"/>
    <w:rsid w:val="00472DF1"/>
    <w:pPr>
      <w:overflowPunct w:val="0"/>
      <w:autoSpaceDE w:val="0"/>
      <w:autoSpaceDN w:val="0"/>
      <w:adjustRightInd w:val="0"/>
      <w:spacing w:after="0" w:line="360" w:lineRule="atLeast"/>
      <w:ind w:firstLine="720"/>
      <w:jc w:val="both"/>
      <w:textAlignment w:val="baseline"/>
    </w:pPr>
    <w:rPr>
      <w:rFonts w:ascii="Times New Roman" w:eastAsia="Calibri" w:hAnsi="Times New Roman" w:cs="Times New Roman"/>
      <w:sz w:val="28"/>
      <w:szCs w:val="28"/>
      <w:lang w:val="ru-RU" w:eastAsia="ru-RU"/>
    </w:rPr>
  </w:style>
  <w:style w:type="character" w:customStyle="1" w:styleId="affffa">
    <w:name w:val="Стиль Методика Знак"/>
    <w:link w:val="affff9"/>
    <w:uiPriority w:val="99"/>
    <w:locked/>
    <w:rsid w:val="00472DF1"/>
    <w:rPr>
      <w:rFonts w:ascii="Times New Roman" w:eastAsia="Calibri" w:hAnsi="Times New Roman" w:cs="Times New Roman"/>
      <w:sz w:val="28"/>
      <w:szCs w:val="28"/>
      <w:lang w:val="ru-RU" w:eastAsia="ru-RU"/>
    </w:rPr>
  </w:style>
  <w:style w:type="paragraph" w:customStyle="1" w:styleId="affffb">
    <w:name w:val="Знак Знак Знак Знак"/>
    <w:basedOn w:val="a2"/>
    <w:uiPriority w:val="99"/>
    <w:rsid w:val="00472DF1"/>
    <w:pPr>
      <w:spacing w:after="160" w:line="240" w:lineRule="exact"/>
    </w:pPr>
    <w:rPr>
      <w:rFonts w:ascii="Verdana" w:eastAsia="Times New Roman" w:hAnsi="Verdana" w:cs="Verdana"/>
      <w:sz w:val="20"/>
      <w:szCs w:val="20"/>
    </w:rPr>
  </w:style>
  <w:style w:type="paragraph" w:customStyle="1" w:styleId="1f0">
    <w:name w:val="Абзац списка1"/>
    <w:basedOn w:val="a2"/>
    <w:uiPriority w:val="99"/>
    <w:rsid w:val="00472DF1"/>
    <w:pPr>
      <w:ind w:left="720"/>
    </w:pPr>
    <w:rPr>
      <w:rFonts w:ascii="Calibri" w:eastAsia="Times New Roman" w:hAnsi="Calibri" w:cs="Calibri"/>
      <w:lang w:val="ru-RU"/>
    </w:rPr>
  </w:style>
  <w:style w:type="table" w:customStyle="1" w:styleId="2f3">
    <w:name w:val="Сетка таблицы2"/>
    <w:uiPriority w:val="99"/>
    <w:rsid w:val="00472DF1"/>
    <w:pPr>
      <w:spacing w:after="0" w:line="240" w:lineRule="auto"/>
    </w:pPr>
    <w:rPr>
      <w:rFonts w:ascii="Calibri" w:eastAsia="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6">
    <w:name w:val="Основной текст (5)_"/>
    <w:link w:val="57"/>
    <w:uiPriority w:val="99"/>
    <w:locked/>
    <w:rsid w:val="00472DF1"/>
    <w:rPr>
      <w:i/>
      <w:iCs/>
      <w:sz w:val="23"/>
      <w:szCs w:val="23"/>
      <w:shd w:val="clear" w:color="auto" w:fill="FFFFFF"/>
    </w:rPr>
  </w:style>
  <w:style w:type="paragraph" w:customStyle="1" w:styleId="57">
    <w:name w:val="Основной текст (5)"/>
    <w:basedOn w:val="a2"/>
    <w:link w:val="56"/>
    <w:uiPriority w:val="99"/>
    <w:rsid w:val="00472DF1"/>
    <w:pPr>
      <w:widowControl w:val="0"/>
      <w:shd w:val="clear" w:color="auto" w:fill="FFFFFF"/>
      <w:spacing w:after="360" w:line="240" w:lineRule="atLeast"/>
    </w:pPr>
    <w:rPr>
      <w:i/>
      <w:iCs/>
      <w:sz w:val="23"/>
      <w:szCs w:val="23"/>
      <w:shd w:val="clear" w:color="auto" w:fill="FFFFFF"/>
    </w:rPr>
  </w:style>
  <w:style w:type="paragraph" w:styleId="affffc">
    <w:name w:val="annotation subject"/>
    <w:basedOn w:val="affff3"/>
    <w:next w:val="affff3"/>
    <w:link w:val="affffd"/>
    <w:uiPriority w:val="99"/>
    <w:semiHidden/>
    <w:rsid w:val="00472DF1"/>
    <w:pPr>
      <w:spacing w:after="200" w:line="276" w:lineRule="auto"/>
    </w:pPr>
    <w:rPr>
      <w:b/>
      <w:bCs/>
    </w:rPr>
  </w:style>
  <w:style w:type="character" w:customStyle="1" w:styleId="affffd">
    <w:name w:val="Тема примечания Знак"/>
    <w:basedOn w:val="affff4"/>
    <w:link w:val="affffc"/>
    <w:uiPriority w:val="99"/>
    <w:semiHidden/>
    <w:rsid w:val="00472DF1"/>
    <w:rPr>
      <w:rFonts w:ascii="Times New Roman" w:eastAsia="Calibri" w:hAnsi="Times New Roman" w:cs="Times New Roman"/>
      <w:b/>
      <w:bCs/>
      <w:sz w:val="20"/>
      <w:szCs w:val="20"/>
      <w:lang w:val="ru-RU" w:eastAsia="ru-RU"/>
    </w:rPr>
  </w:style>
  <w:style w:type="paragraph" w:styleId="HTML">
    <w:name w:val="HTML Preformatted"/>
    <w:basedOn w:val="a2"/>
    <w:link w:val="HTML0"/>
    <w:uiPriority w:val="99"/>
    <w:rsid w:val="00472D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3"/>
    <w:link w:val="HTML"/>
    <w:uiPriority w:val="99"/>
    <w:rsid w:val="00472DF1"/>
    <w:rPr>
      <w:rFonts w:ascii="Courier New" w:eastAsia="Times New Roman" w:hAnsi="Courier New" w:cs="Courier New"/>
      <w:sz w:val="20"/>
      <w:szCs w:val="20"/>
      <w:lang w:val="ru-RU" w:eastAsia="ru-RU"/>
    </w:rPr>
  </w:style>
  <w:style w:type="paragraph" w:customStyle="1" w:styleId="47">
    <w:name w:val="Обычный4"/>
    <w:uiPriority w:val="99"/>
    <w:rsid w:val="00472DF1"/>
    <w:pPr>
      <w:spacing w:after="0" w:line="240" w:lineRule="auto"/>
    </w:pPr>
    <w:rPr>
      <w:rFonts w:ascii="Times New Roman" w:eastAsia="Times New Roman" w:hAnsi="Times New Roman" w:cs="Times New Roman"/>
      <w:sz w:val="24"/>
      <w:szCs w:val="24"/>
      <w:lang w:val="ru-RU" w:eastAsia="ru-RU"/>
    </w:rPr>
  </w:style>
  <w:style w:type="character" w:customStyle="1" w:styleId="2f4">
    <w:name w:val="Основной текст (2)_"/>
    <w:link w:val="213"/>
    <w:uiPriority w:val="99"/>
    <w:locked/>
    <w:rsid w:val="00472DF1"/>
    <w:rPr>
      <w:b/>
      <w:bCs/>
      <w:spacing w:val="10"/>
      <w:shd w:val="clear" w:color="auto" w:fill="FFFFFF"/>
    </w:rPr>
  </w:style>
  <w:style w:type="paragraph" w:customStyle="1" w:styleId="213">
    <w:name w:val="Основной текст (2)1"/>
    <w:basedOn w:val="a2"/>
    <w:link w:val="2f4"/>
    <w:uiPriority w:val="99"/>
    <w:rsid w:val="00472DF1"/>
    <w:pPr>
      <w:widowControl w:val="0"/>
      <w:shd w:val="clear" w:color="auto" w:fill="FFFFFF"/>
      <w:spacing w:before="120" w:after="0" w:line="268" w:lineRule="exact"/>
      <w:jc w:val="both"/>
    </w:pPr>
    <w:rPr>
      <w:b/>
      <w:bCs/>
      <w:spacing w:val="10"/>
      <w:shd w:val="clear" w:color="auto" w:fill="FFFFFF"/>
    </w:rPr>
  </w:style>
  <w:style w:type="character" w:customStyle="1" w:styleId="48">
    <w:name w:val="Основной текст (4)_"/>
    <w:link w:val="412"/>
    <w:uiPriority w:val="99"/>
    <w:locked/>
    <w:rsid w:val="00472DF1"/>
    <w:rPr>
      <w:b/>
      <w:bCs/>
      <w:i/>
      <w:iCs/>
      <w:shd w:val="clear" w:color="auto" w:fill="FFFFFF"/>
    </w:rPr>
  </w:style>
  <w:style w:type="paragraph" w:customStyle="1" w:styleId="412">
    <w:name w:val="Основной текст (4)1"/>
    <w:basedOn w:val="a2"/>
    <w:link w:val="48"/>
    <w:uiPriority w:val="99"/>
    <w:rsid w:val="00472DF1"/>
    <w:pPr>
      <w:widowControl w:val="0"/>
      <w:shd w:val="clear" w:color="auto" w:fill="FFFFFF"/>
      <w:spacing w:before="120" w:after="0" w:line="236" w:lineRule="exact"/>
      <w:ind w:hanging="1180"/>
      <w:jc w:val="both"/>
    </w:pPr>
    <w:rPr>
      <w:b/>
      <w:bCs/>
      <w:i/>
      <w:iCs/>
      <w:shd w:val="clear" w:color="auto" w:fill="FFFFFF"/>
    </w:rPr>
  </w:style>
  <w:style w:type="character" w:customStyle="1" w:styleId="affffe">
    <w:name w:val="Колонтитул_"/>
    <w:link w:val="1f1"/>
    <w:uiPriority w:val="99"/>
    <w:locked/>
    <w:rsid w:val="00472DF1"/>
    <w:rPr>
      <w:spacing w:val="20"/>
      <w:shd w:val="clear" w:color="auto" w:fill="FFFFFF"/>
    </w:rPr>
  </w:style>
  <w:style w:type="paragraph" w:customStyle="1" w:styleId="1f1">
    <w:name w:val="Колонтитул1"/>
    <w:basedOn w:val="a2"/>
    <w:link w:val="affffe"/>
    <w:uiPriority w:val="99"/>
    <w:rsid w:val="00472DF1"/>
    <w:pPr>
      <w:widowControl w:val="0"/>
      <w:shd w:val="clear" w:color="auto" w:fill="FFFFFF"/>
      <w:spacing w:after="0" w:line="240" w:lineRule="atLeast"/>
    </w:pPr>
    <w:rPr>
      <w:spacing w:val="20"/>
      <w:shd w:val="clear" w:color="auto" w:fill="FFFFFF"/>
    </w:rPr>
  </w:style>
  <w:style w:type="character" w:customStyle="1" w:styleId="3d">
    <w:name w:val="Основной текст (3)_"/>
    <w:link w:val="3e"/>
    <w:uiPriority w:val="99"/>
    <w:locked/>
    <w:rsid w:val="00472DF1"/>
    <w:rPr>
      <w:spacing w:val="10"/>
      <w:shd w:val="clear" w:color="auto" w:fill="FFFFFF"/>
    </w:rPr>
  </w:style>
  <w:style w:type="paragraph" w:customStyle="1" w:styleId="3e">
    <w:name w:val="Основной текст (3)"/>
    <w:basedOn w:val="a2"/>
    <w:link w:val="3d"/>
    <w:uiPriority w:val="99"/>
    <w:rsid w:val="00472DF1"/>
    <w:pPr>
      <w:widowControl w:val="0"/>
      <w:shd w:val="clear" w:color="auto" w:fill="FFFFFF"/>
      <w:spacing w:after="0" w:line="268" w:lineRule="exact"/>
      <w:ind w:hanging="1180"/>
      <w:jc w:val="both"/>
    </w:pPr>
    <w:rPr>
      <w:spacing w:val="10"/>
      <w:shd w:val="clear" w:color="auto" w:fill="FFFFFF"/>
    </w:rPr>
  </w:style>
  <w:style w:type="character" w:customStyle="1" w:styleId="2f5">
    <w:name w:val="Заголовок №2_"/>
    <w:link w:val="2f6"/>
    <w:uiPriority w:val="99"/>
    <w:locked/>
    <w:rsid w:val="00472DF1"/>
    <w:rPr>
      <w:b/>
      <w:bCs/>
      <w:i/>
      <w:iCs/>
      <w:sz w:val="26"/>
      <w:szCs w:val="26"/>
      <w:shd w:val="clear" w:color="auto" w:fill="FFFFFF"/>
    </w:rPr>
  </w:style>
  <w:style w:type="paragraph" w:customStyle="1" w:styleId="2f6">
    <w:name w:val="Заголовок №2"/>
    <w:basedOn w:val="a2"/>
    <w:link w:val="2f5"/>
    <w:uiPriority w:val="99"/>
    <w:rsid w:val="00472DF1"/>
    <w:pPr>
      <w:widowControl w:val="0"/>
      <w:shd w:val="clear" w:color="auto" w:fill="FFFFFF"/>
      <w:spacing w:after="180" w:line="240" w:lineRule="atLeast"/>
      <w:jc w:val="center"/>
      <w:outlineLvl w:val="1"/>
    </w:pPr>
    <w:rPr>
      <w:b/>
      <w:bCs/>
      <w:i/>
      <w:iCs/>
      <w:sz w:val="26"/>
      <w:szCs w:val="26"/>
      <w:shd w:val="clear" w:color="auto" w:fill="FFFFFF"/>
    </w:rPr>
  </w:style>
  <w:style w:type="character" w:customStyle="1" w:styleId="afffff">
    <w:name w:val="Подпись к таблице_"/>
    <w:link w:val="afffff0"/>
    <w:uiPriority w:val="99"/>
    <w:locked/>
    <w:rsid w:val="00472DF1"/>
    <w:rPr>
      <w:i/>
      <w:iCs/>
      <w:sz w:val="23"/>
      <w:szCs w:val="23"/>
      <w:shd w:val="clear" w:color="auto" w:fill="FFFFFF"/>
    </w:rPr>
  </w:style>
  <w:style w:type="paragraph" w:customStyle="1" w:styleId="afffff0">
    <w:name w:val="Подпись к таблице"/>
    <w:basedOn w:val="a2"/>
    <w:link w:val="afffff"/>
    <w:uiPriority w:val="99"/>
    <w:rsid w:val="00472DF1"/>
    <w:pPr>
      <w:widowControl w:val="0"/>
      <w:shd w:val="clear" w:color="auto" w:fill="FFFFFF"/>
      <w:spacing w:after="0" w:line="240" w:lineRule="atLeast"/>
    </w:pPr>
    <w:rPr>
      <w:i/>
      <w:iCs/>
      <w:sz w:val="23"/>
      <w:szCs w:val="23"/>
      <w:shd w:val="clear" w:color="auto" w:fill="FFFFFF"/>
    </w:rPr>
  </w:style>
  <w:style w:type="character" w:customStyle="1" w:styleId="1f2">
    <w:name w:val="Заголовок №1_"/>
    <w:link w:val="1f3"/>
    <w:uiPriority w:val="99"/>
    <w:locked/>
    <w:rsid w:val="00472DF1"/>
    <w:rPr>
      <w:b/>
      <w:bCs/>
      <w:i/>
      <w:iCs/>
      <w:sz w:val="26"/>
      <w:szCs w:val="26"/>
      <w:shd w:val="clear" w:color="auto" w:fill="FFFFFF"/>
    </w:rPr>
  </w:style>
  <w:style w:type="paragraph" w:customStyle="1" w:styleId="1f3">
    <w:name w:val="Заголовок №1"/>
    <w:basedOn w:val="a2"/>
    <w:link w:val="1f2"/>
    <w:uiPriority w:val="99"/>
    <w:rsid w:val="00472DF1"/>
    <w:pPr>
      <w:widowControl w:val="0"/>
      <w:shd w:val="clear" w:color="auto" w:fill="FFFFFF"/>
      <w:spacing w:before="420" w:after="120" w:line="240" w:lineRule="atLeast"/>
      <w:outlineLvl w:val="0"/>
    </w:pPr>
    <w:rPr>
      <w:b/>
      <w:bCs/>
      <w:i/>
      <w:iCs/>
      <w:sz w:val="26"/>
      <w:szCs w:val="26"/>
      <w:shd w:val="clear" w:color="auto" w:fill="FFFFFF"/>
    </w:rPr>
  </w:style>
  <w:style w:type="character" w:customStyle="1" w:styleId="63">
    <w:name w:val="Основной текст (6)_"/>
    <w:link w:val="64"/>
    <w:uiPriority w:val="99"/>
    <w:locked/>
    <w:rsid w:val="00472DF1"/>
    <w:rPr>
      <w:sz w:val="18"/>
      <w:szCs w:val="18"/>
      <w:shd w:val="clear" w:color="auto" w:fill="FFFFFF"/>
    </w:rPr>
  </w:style>
  <w:style w:type="paragraph" w:customStyle="1" w:styleId="64">
    <w:name w:val="Основной текст (6)"/>
    <w:basedOn w:val="a2"/>
    <w:link w:val="63"/>
    <w:uiPriority w:val="99"/>
    <w:rsid w:val="00472DF1"/>
    <w:pPr>
      <w:widowControl w:val="0"/>
      <w:shd w:val="clear" w:color="auto" w:fill="FFFFFF"/>
      <w:spacing w:after="180" w:line="244" w:lineRule="exact"/>
      <w:ind w:firstLine="280"/>
      <w:jc w:val="both"/>
    </w:pPr>
    <w:rPr>
      <w:sz w:val="18"/>
      <w:szCs w:val="18"/>
      <w:shd w:val="clear" w:color="auto" w:fill="FFFFFF"/>
    </w:rPr>
  </w:style>
  <w:style w:type="character" w:customStyle="1" w:styleId="73">
    <w:name w:val="Основной текст (7)_"/>
    <w:link w:val="74"/>
    <w:uiPriority w:val="99"/>
    <w:locked/>
    <w:rsid w:val="00472DF1"/>
    <w:rPr>
      <w:sz w:val="17"/>
      <w:szCs w:val="17"/>
      <w:shd w:val="clear" w:color="auto" w:fill="FFFFFF"/>
    </w:rPr>
  </w:style>
  <w:style w:type="paragraph" w:customStyle="1" w:styleId="74">
    <w:name w:val="Основной текст (7)"/>
    <w:basedOn w:val="a2"/>
    <w:link w:val="73"/>
    <w:uiPriority w:val="99"/>
    <w:rsid w:val="00472DF1"/>
    <w:pPr>
      <w:widowControl w:val="0"/>
      <w:shd w:val="clear" w:color="auto" w:fill="FFFFFF"/>
      <w:spacing w:after="360" w:line="240" w:lineRule="atLeast"/>
    </w:pPr>
    <w:rPr>
      <w:sz w:val="17"/>
      <w:szCs w:val="17"/>
      <w:shd w:val="clear" w:color="auto" w:fill="FFFFFF"/>
    </w:rPr>
  </w:style>
  <w:style w:type="character" w:customStyle="1" w:styleId="3f">
    <w:name w:val="Заголовок №3_"/>
    <w:link w:val="3f0"/>
    <w:uiPriority w:val="99"/>
    <w:locked/>
    <w:rsid w:val="00472DF1"/>
    <w:rPr>
      <w:i/>
      <w:iCs/>
      <w:sz w:val="28"/>
      <w:szCs w:val="28"/>
      <w:shd w:val="clear" w:color="auto" w:fill="FFFFFF"/>
    </w:rPr>
  </w:style>
  <w:style w:type="paragraph" w:customStyle="1" w:styleId="3f0">
    <w:name w:val="Заголовок №3"/>
    <w:basedOn w:val="a2"/>
    <w:link w:val="3f"/>
    <w:uiPriority w:val="99"/>
    <w:rsid w:val="00472DF1"/>
    <w:pPr>
      <w:widowControl w:val="0"/>
      <w:shd w:val="clear" w:color="auto" w:fill="FFFFFF"/>
      <w:spacing w:before="540" w:after="300" w:line="240" w:lineRule="atLeast"/>
      <w:outlineLvl w:val="2"/>
    </w:pPr>
    <w:rPr>
      <w:i/>
      <w:iCs/>
      <w:sz w:val="28"/>
      <w:szCs w:val="28"/>
      <w:shd w:val="clear" w:color="auto" w:fill="FFFFFF"/>
    </w:rPr>
  </w:style>
  <w:style w:type="paragraph" w:customStyle="1" w:styleId="NormalText">
    <w:name w:val="Normal Text"/>
    <w:basedOn w:val="a2"/>
    <w:uiPriority w:val="99"/>
    <w:rsid w:val="00472DF1"/>
    <w:pPr>
      <w:spacing w:after="0" w:line="360" w:lineRule="atLeast"/>
      <w:ind w:firstLine="680"/>
      <w:jc w:val="both"/>
    </w:pPr>
    <w:rPr>
      <w:rFonts w:ascii="TimesET" w:eastAsia="Calibri" w:hAnsi="TimesET" w:cs="TimesET"/>
      <w:sz w:val="24"/>
      <w:szCs w:val="24"/>
      <w:lang w:val="ru-RU" w:eastAsia="ru-RU"/>
    </w:rPr>
  </w:style>
  <w:style w:type="paragraph" w:customStyle="1" w:styleId="3f1">
    <w:name w:val="Обычный3"/>
    <w:uiPriority w:val="99"/>
    <w:rsid w:val="00472DF1"/>
    <w:pPr>
      <w:spacing w:after="0" w:line="240" w:lineRule="auto"/>
    </w:pPr>
    <w:rPr>
      <w:rFonts w:ascii="Calibri" w:eastAsia="Calibri" w:hAnsi="Calibri" w:cs="Calibri"/>
      <w:sz w:val="24"/>
      <w:szCs w:val="24"/>
      <w:lang w:val="ru-RU" w:eastAsia="ru-RU"/>
    </w:rPr>
  </w:style>
  <w:style w:type="paragraph" w:customStyle="1" w:styleId="caaieiaie2">
    <w:name w:val="caaieiaie 2"/>
    <w:basedOn w:val="Iauiue"/>
    <w:next w:val="Iauiue"/>
    <w:uiPriority w:val="99"/>
    <w:rsid w:val="00472DF1"/>
    <w:pPr>
      <w:keepNext/>
      <w:overflowPunct/>
      <w:autoSpaceDE/>
      <w:autoSpaceDN/>
      <w:adjustRightInd/>
      <w:jc w:val="center"/>
      <w:textAlignment w:val="auto"/>
    </w:pPr>
    <w:rPr>
      <w:rFonts w:ascii="Calibri" w:eastAsia="Calibri" w:hAnsi="Calibri" w:cs="Calibri"/>
      <w:sz w:val="28"/>
      <w:szCs w:val="28"/>
      <w:lang w:val="en-US"/>
    </w:rPr>
  </w:style>
  <w:style w:type="table" w:customStyle="1" w:styleId="214">
    <w:name w:val="Сетка таблицы21"/>
    <w:basedOn w:val="a4"/>
    <w:next w:val="a9"/>
    <w:uiPriority w:val="59"/>
    <w:rsid w:val="00472DF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Заголовок 2 Знак1"/>
    <w:basedOn w:val="a3"/>
    <w:uiPriority w:val="9"/>
    <w:semiHidden/>
    <w:rsid w:val="00472DF1"/>
    <w:rPr>
      <w:rFonts w:asciiTheme="majorHAnsi" w:eastAsiaTheme="majorEastAsia" w:hAnsiTheme="majorHAnsi" w:cstheme="majorBidi"/>
      <w:b/>
      <w:bCs/>
      <w:color w:val="4F81BD" w:themeColor="accent1"/>
      <w:sz w:val="26"/>
      <w:szCs w:val="26"/>
    </w:rPr>
  </w:style>
  <w:style w:type="character" w:customStyle="1" w:styleId="611">
    <w:name w:val="Заголовок 6 Знак1"/>
    <w:basedOn w:val="a3"/>
    <w:uiPriority w:val="9"/>
    <w:semiHidden/>
    <w:rsid w:val="00472DF1"/>
    <w:rPr>
      <w:rFonts w:asciiTheme="majorHAnsi" w:eastAsiaTheme="majorEastAsia" w:hAnsiTheme="majorHAnsi" w:cstheme="majorBidi"/>
      <w:i/>
      <w:iCs/>
      <w:color w:val="243F60" w:themeColor="accent1" w:themeShade="7F"/>
    </w:rPr>
  </w:style>
  <w:style w:type="character" w:styleId="afffff1">
    <w:name w:val="Hyperlink"/>
    <w:basedOn w:val="a3"/>
    <w:uiPriority w:val="99"/>
    <w:unhideWhenUsed/>
    <w:rsid w:val="00472DF1"/>
    <w:rPr>
      <w:color w:val="0000FF" w:themeColor="hyperlink"/>
      <w:u w:val="single"/>
    </w:rPr>
  </w:style>
  <w:style w:type="character" w:customStyle="1" w:styleId="710">
    <w:name w:val="Заголовок 7 Знак1"/>
    <w:basedOn w:val="a3"/>
    <w:uiPriority w:val="9"/>
    <w:semiHidden/>
    <w:rsid w:val="00472DF1"/>
    <w:rPr>
      <w:rFonts w:asciiTheme="majorHAnsi" w:eastAsiaTheme="majorEastAsia" w:hAnsiTheme="majorHAnsi" w:cstheme="majorBidi"/>
      <w:i/>
      <w:iCs/>
      <w:color w:val="404040" w:themeColor="text1" w:themeTint="BF"/>
    </w:rPr>
  </w:style>
  <w:style w:type="character" w:customStyle="1" w:styleId="810">
    <w:name w:val="Заголовок 8 Знак1"/>
    <w:basedOn w:val="a3"/>
    <w:uiPriority w:val="9"/>
    <w:semiHidden/>
    <w:rsid w:val="00472DF1"/>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3"/>
    <w:uiPriority w:val="9"/>
    <w:semiHidden/>
    <w:rsid w:val="00472DF1"/>
    <w:rPr>
      <w:rFonts w:asciiTheme="majorHAnsi" w:eastAsiaTheme="majorEastAsia" w:hAnsiTheme="majorHAnsi" w:cstheme="majorBidi"/>
      <w:i/>
      <w:iCs/>
      <w:color w:val="404040" w:themeColor="text1" w:themeTint="BF"/>
      <w:sz w:val="20"/>
      <w:szCs w:val="20"/>
    </w:rPr>
  </w:style>
  <w:style w:type="character" w:customStyle="1" w:styleId="313">
    <w:name w:val="Заголовок 3 Знак1"/>
    <w:basedOn w:val="a3"/>
    <w:uiPriority w:val="9"/>
    <w:semiHidden/>
    <w:rsid w:val="00472DF1"/>
    <w:rPr>
      <w:rFonts w:asciiTheme="majorHAnsi" w:eastAsiaTheme="majorEastAsia" w:hAnsiTheme="majorHAnsi" w:cstheme="majorBidi"/>
      <w:b/>
      <w:bCs/>
      <w:color w:val="4F81BD" w:themeColor="accent1"/>
    </w:rPr>
  </w:style>
  <w:style w:type="character" w:customStyle="1" w:styleId="413">
    <w:name w:val="Заголовок 4 Знак1"/>
    <w:basedOn w:val="a3"/>
    <w:uiPriority w:val="9"/>
    <w:semiHidden/>
    <w:rsid w:val="00472DF1"/>
    <w:rPr>
      <w:rFonts w:asciiTheme="majorHAnsi" w:eastAsiaTheme="majorEastAsia" w:hAnsiTheme="majorHAnsi" w:cstheme="majorBidi"/>
      <w:b/>
      <w:bCs/>
      <w:i/>
      <w:iCs/>
      <w:color w:val="4F81BD" w:themeColor="accent1"/>
    </w:rPr>
  </w:style>
  <w:style w:type="table" w:customStyle="1" w:styleId="3f2">
    <w:name w:val="Сетка таблицы3"/>
    <w:basedOn w:val="a4"/>
    <w:next w:val="a9"/>
    <w:uiPriority w:val="59"/>
    <w:rsid w:val="00472DF1"/>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4"/>
    <w:next w:val="a9"/>
    <w:uiPriority w:val="59"/>
    <w:rsid w:val="00472DF1"/>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8">
    <w:name w:val="Стиль5"/>
    <w:basedOn w:val="a2"/>
    <w:rsid w:val="00472DF1"/>
    <w:pPr>
      <w:tabs>
        <w:tab w:val="right" w:leader="dot" w:pos="8505"/>
      </w:tabs>
      <w:spacing w:after="0" w:line="240" w:lineRule="auto"/>
      <w:ind w:firstLine="720"/>
      <w:jc w:val="both"/>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oleObject" Target="embeddings/oleObject9.bin"/><Relationship Id="rId3" Type="http://schemas.microsoft.com/office/2007/relationships/stylesWithEffects" Target="stylesWithEffects.xml"/><Relationship Id="rId21" Type="http://schemas.openxmlformats.org/officeDocument/2006/relationships/oleObject" Target="embeddings/oleObject6.bin"/><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hyperlink" Target="http://library.rsue.ru/" TargetMode="Externa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10" Type="http://schemas.openxmlformats.org/officeDocument/2006/relationships/image" Target="media/image4.wmf"/><Relationship Id="rId19" Type="http://schemas.openxmlformats.org/officeDocument/2006/relationships/oleObject" Target="embeddings/oleObject5.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hyperlink" Target="http://www.statsoft.ru/home/portal/applications/Multivariatadvisor/Nonparametrics/Fridman.htm" TargetMode="External"/><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10.bin"/><Relationship Id="rId30" Type="http://schemas.openxmlformats.org/officeDocument/2006/relationships/image" Target="media/image13.w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68</Pages>
  <Words>16072</Words>
  <Characters>112317</Characters>
  <Application>Microsoft Office Word</Application>
  <DocSecurity>0</DocSecurity>
  <Lines>935</Lines>
  <Paragraphs>256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128133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2018-2019_38_03_02_13_1_plx_Статистика</dc:title>
  <dc:creator>FastReport.NET</dc:creator>
  <cp:lastModifiedBy>Анни А. Думанян</cp:lastModifiedBy>
  <cp:revision>5</cp:revision>
  <cp:lastPrinted>2018-10-08T13:58:00Z</cp:lastPrinted>
  <dcterms:created xsi:type="dcterms:W3CDTF">2018-10-08T13:58:00Z</dcterms:created>
  <dcterms:modified xsi:type="dcterms:W3CDTF">2018-10-16T07:23:00Z</dcterms:modified>
</cp:coreProperties>
</file>