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8"/>
        <w:gridCol w:w="876"/>
        <w:gridCol w:w="440"/>
        <w:gridCol w:w="234"/>
        <w:gridCol w:w="328"/>
        <w:gridCol w:w="1684"/>
        <w:gridCol w:w="1054"/>
        <w:gridCol w:w="4559"/>
        <w:gridCol w:w="374"/>
        <w:gridCol w:w="510"/>
      </w:tblGrid>
      <w:tr w:rsidR="00924C42" w:rsidRPr="00997A67">
        <w:trPr>
          <w:trHeight w:hRule="exact" w:val="1528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Бухгалтерский учет</w:t>
            </w:r>
          </w:p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416"/>
        </w:trPr>
        <w:tc>
          <w:tcPr>
            <w:tcW w:w="2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Закреплена за кафедрой</w:t>
            </w:r>
          </w:p>
        </w:tc>
        <w:tc>
          <w:tcPr>
            <w:tcW w:w="357" w:type="dxa"/>
          </w:tcPr>
          <w:p w:rsidR="00924C42" w:rsidRPr="00997A67" w:rsidRDefault="00924C4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20"/>
                <w:szCs w:val="20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Бухгалтерский учет</w:t>
            </w:r>
          </w:p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Учебный план</w:t>
            </w:r>
          </w:p>
        </w:tc>
        <w:tc>
          <w:tcPr>
            <w:tcW w:w="357" w:type="dxa"/>
          </w:tcPr>
          <w:p w:rsidR="00924C42" w:rsidRPr="00997A67" w:rsidRDefault="00924C42"/>
        </w:tc>
        <w:tc>
          <w:tcPr>
            <w:tcW w:w="333" w:type="dxa"/>
          </w:tcPr>
          <w:p w:rsidR="00924C42" w:rsidRPr="00163981" w:rsidRDefault="00924C42">
            <w:r w:rsidRPr="00163981">
              <w:t>z38.03.02.13_1.plx</w:t>
            </w:r>
          </w:p>
        </w:tc>
        <w:tc>
          <w:tcPr>
            <w:tcW w:w="1195" w:type="dxa"/>
          </w:tcPr>
          <w:p w:rsidR="00924C42" w:rsidRPr="00997A67" w:rsidRDefault="00924C42"/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416"/>
        </w:trPr>
        <w:tc>
          <w:tcPr>
            <w:tcW w:w="242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Форма обучения</w:t>
            </w:r>
          </w:p>
        </w:tc>
        <w:tc>
          <w:tcPr>
            <w:tcW w:w="357" w:type="dxa"/>
          </w:tcPr>
          <w:p w:rsidR="00924C42" w:rsidRPr="00997A67" w:rsidRDefault="00924C42"/>
        </w:tc>
        <w:tc>
          <w:tcPr>
            <w:tcW w:w="73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заочная</w:t>
            </w:r>
          </w:p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766" w:type="dxa"/>
          </w:tcPr>
          <w:p w:rsidR="00924C42" w:rsidRPr="00997A67" w:rsidRDefault="00924C42"/>
        </w:tc>
        <w:tc>
          <w:tcPr>
            <w:tcW w:w="937" w:type="dxa"/>
          </w:tcPr>
          <w:p w:rsidR="00924C42" w:rsidRPr="00997A67" w:rsidRDefault="00924C42"/>
        </w:tc>
        <w:tc>
          <w:tcPr>
            <w:tcW w:w="442" w:type="dxa"/>
          </w:tcPr>
          <w:p w:rsidR="00924C42" w:rsidRPr="00997A67" w:rsidRDefault="00924C42"/>
        </w:tc>
        <w:tc>
          <w:tcPr>
            <w:tcW w:w="196" w:type="dxa"/>
          </w:tcPr>
          <w:p w:rsidR="00924C42" w:rsidRPr="00997A67" w:rsidRDefault="00924C42"/>
        </w:tc>
        <w:tc>
          <w:tcPr>
            <w:tcW w:w="357" w:type="dxa"/>
          </w:tcPr>
          <w:p w:rsidR="00924C42" w:rsidRPr="00997A67" w:rsidRDefault="00924C42"/>
        </w:tc>
        <w:tc>
          <w:tcPr>
            <w:tcW w:w="333" w:type="dxa"/>
          </w:tcPr>
          <w:p w:rsidR="00924C42" w:rsidRPr="00997A67" w:rsidRDefault="00924C42"/>
        </w:tc>
        <w:tc>
          <w:tcPr>
            <w:tcW w:w="1195" w:type="dxa"/>
          </w:tcPr>
          <w:p w:rsidR="00924C42" w:rsidRPr="00997A67" w:rsidRDefault="00924C42"/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163981">
        <w:trPr>
          <w:trHeight w:hRule="exact" w:val="279"/>
        </w:trPr>
        <w:tc>
          <w:tcPr>
            <w:tcW w:w="423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5563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</w:tr>
      <w:tr w:rsidR="00924C42" w:rsidRPr="00997A67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C42" w:rsidRPr="00997A67" w:rsidRDefault="0092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8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C42" w:rsidRPr="00997A67" w:rsidRDefault="0092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16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C42" w:rsidRPr="00997A67" w:rsidRDefault="0092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91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C42" w:rsidRPr="00997A67" w:rsidRDefault="0092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C42" w:rsidRPr="00997A67" w:rsidRDefault="00924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997A67">
              <w:rPr>
                <w:rFonts w:ascii="Times New Roman" w:hAnsi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C42" w:rsidRPr="00997A67" w:rsidRDefault="00924C4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 w:rsidRPr="00997A67">
              <w:rPr>
                <w:rFonts w:ascii="Times New Roman" w:hAnsi="Times New Roman"/>
                <w:color w:val="000000"/>
                <w:sz w:val="13"/>
                <w:szCs w:val="13"/>
              </w:rPr>
              <w:t>РПД</w:t>
            </w:r>
          </w:p>
        </w:tc>
        <w:tc>
          <w:tcPr>
            <w:tcW w:w="165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4C42" w:rsidRPr="00997A67" w:rsidRDefault="00924C42"/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В том числе инт.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Контактная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347"/>
        </w:trPr>
        <w:tc>
          <w:tcPr>
            <w:tcW w:w="766" w:type="dxa"/>
          </w:tcPr>
          <w:p w:rsidR="00924C42" w:rsidRPr="00997A67" w:rsidRDefault="00924C42"/>
        </w:tc>
        <w:tc>
          <w:tcPr>
            <w:tcW w:w="937" w:type="dxa"/>
          </w:tcPr>
          <w:p w:rsidR="00924C42" w:rsidRPr="00997A67" w:rsidRDefault="00924C42"/>
        </w:tc>
        <w:tc>
          <w:tcPr>
            <w:tcW w:w="442" w:type="dxa"/>
          </w:tcPr>
          <w:p w:rsidR="00924C42" w:rsidRPr="00997A67" w:rsidRDefault="00924C42"/>
        </w:tc>
        <w:tc>
          <w:tcPr>
            <w:tcW w:w="196" w:type="dxa"/>
          </w:tcPr>
          <w:p w:rsidR="00924C42" w:rsidRPr="00997A67" w:rsidRDefault="00924C42"/>
        </w:tc>
        <w:tc>
          <w:tcPr>
            <w:tcW w:w="357" w:type="dxa"/>
          </w:tcPr>
          <w:p w:rsidR="00924C42" w:rsidRPr="00997A67" w:rsidRDefault="00924C42"/>
        </w:tc>
        <w:tc>
          <w:tcPr>
            <w:tcW w:w="333" w:type="dxa"/>
          </w:tcPr>
          <w:p w:rsidR="00924C42" w:rsidRPr="00997A67" w:rsidRDefault="00924C42"/>
        </w:tc>
        <w:tc>
          <w:tcPr>
            <w:tcW w:w="1195" w:type="dxa"/>
          </w:tcPr>
          <w:p w:rsidR="00924C42" w:rsidRPr="00997A67" w:rsidRDefault="00924C42"/>
        </w:tc>
        <w:tc>
          <w:tcPr>
            <w:tcW w:w="5563" w:type="dxa"/>
          </w:tcPr>
          <w:p w:rsidR="00924C42" w:rsidRPr="00997A67" w:rsidRDefault="00924C42"/>
        </w:tc>
        <w:tc>
          <w:tcPr>
            <w:tcW w:w="426" w:type="dxa"/>
          </w:tcPr>
          <w:p w:rsidR="00924C42" w:rsidRPr="00997A67" w:rsidRDefault="00924C42"/>
        </w:tc>
        <w:tc>
          <w:tcPr>
            <w:tcW w:w="568" w:type="dxa"/>
          </w:tcPr>
          <w:p w:rsidR="00924C42" w:rsidRPr="00997A67" w:rsidRDefault="00924C42"/>
        </w:tc>
      </w:tr>
      <w:tr w:rsidR="00924C42" w:rsidRPr="00997A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924C42" w:rsidRPr="00163981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Дать студентам базовую основу знаний об основных принципах и особенностях финансового учета финансово- хозяйственной деятельности организаций; привить навыки применения полученных знаний концептуальных основ финансового учета в практической деятельности субъектов экономических отношений; научить правилам документального оформления, синтетического и аналитического учета хозяйственных операций, составления отчетности о результатах финансово-хозяйственной деятельности организаций. Программа содержит принципы, ключевые понятия, основы методологии, отличительные особенности финансового учета и составления финансовой отчетности организаций.</w:t>
            </w:r>
          </w:p>
        </w:tc>
      </w:tr>
      <w:tr w:rsidR="00924C42" w:rsidRPr="00163981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Для решения поставленной цели решается ряд задач: ознакомление с характеристикой содержания и функциями финансового учета, его целями и задачами; рассмотрение порядка проведения первичного наблюдения, оформления документации, ведения учетных регистров и форм финансового учета; ознакомление  с основными концепциями финансового учета; изучение методики финансового учета финансово-хозяйственных операций в коммерческих организациях; раскрытие содержания и порядка составления бухгалтерской отчетности.</w:t>
            </w:r>
          </w:p>
        </w:tc>
      </w:tr>
      <w:tr w:rsidR="00924C42" w:rsidRPr="00163981">
        <w:trPr>
          <w:trHeight w:hRule="exact" w:val="277"/>
        </w:trPr>
        <w:tc>
          <w:tcPr>
            <w:tcW w:w="766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357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333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1195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5563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</w:tr>
      <w:tr w:rsidR="00924C42" w:rsidRPr="00163981">
        <w:trPr>
          <w:trHeight w:hRule="exact" w:val="555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2. КОМПЕТЕНЦИИ ОБУЧАЮЩЕГОСЯ, ФОРМИРУЕМЫЕ В РЕЗУЛЬТАТЕ ОСВОЕНИЯ ДИСЦИПЛИНЫ (МОДУЛЯ)</w:t>
            </w:r>
          </w:p>
        </w:tc>
      </w:tr>
      <w:tr w:rsidR="00924C42" w:rsidRPr="00163981">
        <w:trPr>
          <w:trHeight w:hRule="exact" w:val="75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ОПК-5:    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924C42" w:rsidRPr="00997A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24C42" w:rsidRPr="0016398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знать основные стандарты и принципы финансового учета и последствия влияния различных методов и способов финансового учета на финансовые результаты деятельности и подготовки финансовой отчетности на основе использования современных методов обработки деловой информации и корпоративных информационных систем</w:t>
            </w:r>
          </w:p>
        </w:tc>
      </w:tr>
      <w:tr w:rsidR="00924C42" w:rsidRPr="00997A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24C42" w:rsidRPr="0016398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проанализировать результаты финансовой деятельности организации с помощью использования современных методов обработки деловой информации и корпоративных информационных систем и интерпретировать полученные результаты</w:t>
            </w:r>
          </w:p>
        </w:tc>
      </w:tr>
      <w:tr w:rsidR="00924C42" w:rsidRPr="00997A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24C42" w:rsidRPr="00163981">
        <w:trPr>
          <w:trHeight w:hRule="exact" w:val="69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и приемами документирования и отражения финансово-хозяйственных операций на счетах бухгалтерского учета способом двойной записи, составления и анализа финансовой отчетности, выработать рекомендации в сфере повышения эффективности финансово-хозяйственной деятельности</w:t>
            </w:r>
          </w:p>
        </w:tc>
      </w:tr>
      <w:tr w:rsidR="00924C42" w:rsidRPr="00163981">
        <w:trPr>
          <w:trHeight w:hRule="exact" w:val="536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ОПК-6:      владением методами принятия решений в управлении операционной (производственной) деятельностью организаций</w:t>
            </w:r>
          </w:p>
        </w:tc>
      </w:tr>
      <w:tr w:rsidR="00924C42" w:rsidRPr="00997A67">
        <w:trPr>
          <w:trHeight w:hRule="exact" w:val="277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24C42" w:rsidRPr="00997A67">
        <w:trPr>
          <w:trHeight w:hRule="exact" w:val="381"/>
        </w:trPr>
        <w:tc>
          <w:tcPr>
            <w:tcW w:w="766" w:type="dxa"/>
          </w:tcPr>
          <w:p w:rsidR="00924C42" w:rsidRPr="00997A67" w:rsidRDefault="00924C42"/>
        </w:tc>
        <w:tc>
          <w:tcPr>
            <w:tcW w:w="937" w:type="dxa"/>
          </w:tcPr>
          <w:p w:rsidR="00924C42" w:rsidRPr="00997A67" w:rsidRDefault="00924C42"/>
        </w:tc>
        <w:tc>
          <w:tcPr>
            <w:tcW w:w="442" w:type="dxa"/>
          </w:tcPr>
          <w:p w:rsidR="00924C42" w:rsidRPr="00997A67" w:rsidRDefault="00924C42"/>
        </w:tc>
        <w:tc>
          <w:tcPr>
            <w:tcW w:w="196" w:type="dxa"/>
          </w:tcPr>
          <w:p w:rsidR="00924C42" w:rsidRPr="00997A67" w:rsidRDefault="00924C42"/>
        </w:tc>
        <w:tc>
          <w:tcPr>
            <w:tcW w:w="357" w:type="dxa"/>
          </w:tcPr>
          <w:p w:rsidR="00924C42" w:rsidRPr="00997A67" w:rsidRDefault="00924C42"/>
        </w:tc>
        <w:tc>
          <w:tcPr>
            <w:tcW w:w="333" w:type="dxa"/>
          </w:tcPr>
          <w:p w:rsidR="00924C42" w:rsidRPr="00997A67" w:rsidRDefault="00924C42"/>
        </w:tc>
        <w:tc>
          <w:tcPr>
            <w:tcW w:w="1195" w:type="dxa"/>
          </w:tcPr>
          <w:p w:rsidR="00924C42" w:rsidRPr="00997A67" w:rsidRDefault="00924C42"/>
        </w:tc>
        <w:tc>
          <w:tcPr>
            <w:tcW w:w="5563" w:type="dxa"/>
          </w:tcPr>
          <w:p w:rsidR="00924C42" w:rsidRPr="00997A67" w:rsidRDefault="00924C42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24C42" w:rsidRPr="00997A67" w:rsidRDefault="00924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7A67">
              <w:rPr>
                <w:rFonts w:ascii="Times New Roman" w:hAnsi="Times New Roman"/>
                <w:color w:val="C0C0C0"/>
                <w:sz w:val="16"/>
                <w:szCs w:val="16"/>
              </w:rPr>
              <w:t>стр. 1</w:t>
            </w:r>
          </w:p>
        </w:tc>
      </w:tr>
    </w:tbl>
    <w:p w:rsidR="00924C42" w:rsidRDefault="00924C42">
      <w:pPr>
        <w:rPr>
          <w:sz w:val="2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9774"/>
        <w:gridCol w:w="1006"/>
      </w:tblGrid>
      <w:tr w:rsidR="00924C42" w:rsidRPr="00163981" w:rsidTr="00163981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управления производством, рациональные границы их применения, порядок определения себестоимости продукции, разработки нормативов материальных и трудовых затрат, оптовых и розничных цен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24C42" w:rsidRPr="00163981" w:rsidTr="00163981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разрабатывать организационно техническую и организационно-экономическую документацию (графики работ, инструкции, планы, сметы, бюджеты, технико-экономические обоснования, частные технические задания) и составлять управленческую отчетность по утвержденным формам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24C42" w:rsidRPr="00163981" w:rsidTr="00163981">
        <w:trPr>
          <w:trHeight w:hRule="exact" w:val="1072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разработки прогрессивных плановых технико-экономических нормативов материальных и трудовых затрат, проектов оптовых и розничных цен на продукцию организации, тарифов на работы (услуги) с учетом спроса и предложения и с целью обеспечения запланированного объема прибыли, составление нормативных калькуляций продукции и контроль за внесением в них текущих изменений планово-расчетных цен на основные виды сырья, материалов и полуфабрикатов, используемых в производстве, сметной калькуляции товарной продукции</w:t>
            </w:r>
          </w:p>
        </w:tc>
      </w:tr>
      <w:tr w:rsidR="00924C42" w:rsidRPr="00163981" w:rsidTr="00163981">
        <w:trPr>
          <w:trHeight w:hRule="exact" w:val="50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ПК-5: способностью анализировать взаимосвязи между функциональными стратегиями компаний с целью подготовки сбалансированных управленческих решений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24C42" w:rsidRPr="00163981" w:rsidTr="00163981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назначение, структуру и содержание основных финансовых отчетов организации, основные стандарты и принципы финансового учета и подготовки финансовой отчетности, основные системы управленческого учета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24C42" w:rsidRPr="00163981" w:rsidTr="00163981">
        <w:trPr>
          <w:trHeight w:hRule="exact" w:val="8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техники финансового учета для формирования финансовой отчетности организации, анализировать финансовую отчетность и составлять финансовый прогноз развития организации, калькулировать и анализировать себестоимость продукции и принимать обоснованные решения на основе данных управленческого учета, оценивать эффективность использования различных систем учета и распределения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24C42" w:rsidRPr="00163981" w:rsidTr="00163981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анализа финансовой отчетности и финансового прогнозирования, методами формулирования и реализации стратегий на уровне бизнес-единицы; методами управления операциями</w:t>
            </w:r>
          </w:p>
        </w:tc>
      </w:tr>
      <w:tr w:rsidR="00924C42" w:rsidRPr="00163981" w:rsidTr="00163981">
        <w:trPr>
          <w:trHeight w:hRule="exact" w:val="71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ПК-8: 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24C42" w:rsidRPr="00163981" w:rsidTr="00163981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24C42" w:rsidRPr="00163981" w:rsidTr="00163981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применять методы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24C42" w:rsidRPr="00163981" w:rsidTr="00163981">
        <w:trPr>
          <w:trHeight w:hRule="exact" w:val="45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методами документального оформления решений при внедрении технологических, продуктовых инноваций или организационных изменений</w:t>
            </w:r>
          </w:p>
        </w:tc>
      </w:tr>
      <w:tr w:rsidR="00924C42" w:rsidRPr="00163981" w:rsidTr="00163981">
        <w:trPr>
          <w:trHeight w:hRule="exact" w:val="713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3E3E3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b/>
                <w:color w:val="000000"/>
                <w:sz w:val="19"/>
                <w:szCs w:val="19"/>
                <w:lang w:val="ru-RU"/>
              </w:rPr>
              <w:t>ПК-14: умением применять основные принципы и стандарты финансового учета для формирования учетной политики и финансовой отчетности организации, навыков управления затратами и принятия решений на основе данных управленческого учета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924C42" w:rsidRPr="00163981" w:rsidTr="00163981">
        <w:trPr>
          <w:trHeight w:hRule="exact" w:val="657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типовые организационные формы и методы учета фактов хозяйственной жизни, рациональные границы их применения, организацию работ на различных участках учетной деятельности организации, отрасли, технологии, методы и методики проведения анализа и систематизации документов и информации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924C42" w:rsidRPr="00163981" w:rsidTr="00163981">
        <w:trPr>
          <w:trHeight w:hRule="exact" w:val="8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использовать типовые методы и способы выполнения профессиональных задач в области учета производства, оценивать их эффективность и качество, владеть программным обеспечением (текстовые, графические, табличные и аналитические приложения, приложения для визуального представления данных) для работы с учетной информацией и отчетностью на уровне опытного пользователя</w:t>
            </w:r>
          </w:p>
        </w:tc>
      </w:tr>
      <w:tr w:rsidR="00924C42" w:rsidRPr="00997A67" w:rsidTr="00163981">
        <w:trPr>
          <w:trHeight w:hRule="exact" w:val="261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997A67" w:rsidRDefault="00924C42">
            <w:pPr>
              <w:spacing w:after="0" w:line="240" w:lineRule="auto"/>
              <w:rPr>
                <w:sz w:val="19"/>
                <w:szCs w:val="19"/>
              </w:rPr>
            </w:pPr>
            <w:r w:rsidRPr="00997A67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924C42" w:rsidRPr="00163981" w:rsidTr="00163981">
        <w:trPr>
          <w:trHeight w:hRule="exact" w:val="865"/>
        </w:trPr>
        <w:tc>
          <w:tcPr>
            <w:tcW w:w="10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4C42" w:rsidRPr="00163981" w:rsidRDefault="00924C4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63981">
              <w:rPr>
                <w:rFonts w:ascii="Times New Roman" w:hAnsi="Times New Roman"/>
                <w:color w:val="000000"/>
                <w:sz w:val="19"/>
                <w:szCs w:val="19"/>
                <w:lang w:val="ru-RU"/>
              </w:rPr>
              <w:t>навыками выполнения типовых расчетов, необходимых для составления бухгалтерской отчетности финансово- хозяйственной деятельности организации, разработки технико-экономических нормативов материальных и трудовых затрат для определения себестоимости продукции, управления процессами планирования и организации производства на уровне структурного подразделения организации</w:t>
            </w:r>
          </w:p>
        </w:tc>
      </w:tr>
      <w:tr w:rsidR="00924C42" w:rsidRPr="00163981" w:rsidTr="00163981">
        <w:trPr>
          <w:trHeight w:hRule="exact" w:val="1540"/>
        </w:trPr>
        <w:tc>
          <w:tcPr>
            <w:tcW w:w="9774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1006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</w:tr>
      <w:tr w:rsidR="00924C42" w:rsidRPr="00997A67" w:rsidTr="00163981">
        <w:trPr>
          <w:trHeight w:hRule="exact" w:val="261"/>
        </w:trPr>
        <w:tc>
          <w:tcPr>
            <w:tcW w:w="9774" w:type="dxa"/>
          </w:tcPr>
          <w:p w:rsidR="00924C42" w:rsidRPr="00163981" w:rsidRDefault="00924C42">
            <w:pPr>
              <w:rPr>
                <w:lang w:val="ru-RU"/>
              </w:rPr>
            </w:pPr>
          </w:p>
        </w:tc>
        <w:tc>
          <w:tcPr>
            <w:tcW w:w="1006" w:type="dxa"/>
            <w:shd w:val="clear" w:color="C0C0C0" w:fill="FFFFFF"/>
            <w:tcMar>
              <w:left w:w="34" w:type="dxa"/>
              <w:right w:w="34" w:type="dxa"/>
            </w:tcMar>
            <w:vAlign w:val="bottom"/>
          </w:tcPr>
          <w:p w:rsidR="00924C42" w:rsidRPr="00997A67" w:rsidRDefault="00924C4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 w:rsidRPr="00997A67">
              <w:rPr>
                <w:rFonts w:ascii="Times New Roman" w:hAnsi="Times New Roman"/>
                <w:color w:val="C0C0C0"/>
                <w:sz w:val="16"/>
                <w:szCs w:val="16"/>
              </w:rPr>
              <w:t>стр. 2</w:t>
            </w:r>
          </w:p>
        </w:tc>
      </w:tr>
    </w:tbl>
    <w:p w:rsidR="00924C42" w:rsidRDefault="00924C42"/>
    <w:sectPr w:rsidR="00924C42" w:rsidSect="00D91EA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453"/>
    <w:rsid w:val="0002418B"/>
    <w:rsid w:val="00163981"/>
    <w:rsid w:val="001F0BC7"/>
    <w:rsid w:val="00924C42"/>
    <w:rsid w:val="00997A67"/>
    <w:rsid w:val="00AC62D9"/>
    <w:rsid w:val="00D31453"/>
    <w:rsid w:val="00D91EA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AE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1041</Words>
  <Characters>5940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2018-2019_z38_03_02_13_1_plx_Бухгалтерский учет</dc:title>
  <dc:subject/>
  <dc:creator>FastReport.NET</dc:creator>
  <cp:keywords/>
  <dc:description/>
  <cp:lastModifiedBy>Эллина</cp:lastModifiedBy>
  <cp:revision>2</cp:revision>
  <dcterms:created xsi:type="dcterms:W3CDTF">2018-09-17T10:53:00Z</dcterms:created>
  <dcterms:modified xsi:type="dcterms:W3CDTF">2018-09-17T10:53:00Z</dcterms:modified>
</cp:coreProperties>
</file>