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425" w:rsidRDefault="00644425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М(13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25" w:rsidRDefault="00644425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644425" w:rsidRDefault="00644425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М(13) З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  <w:lang w:val="ru-RU"/>
        </w:rPr>
        <w:br w:type="page"/>
      </w:r>
    </w:p>
    <w:p w:rsidR="007556B5" w:rsidRPr="00644425" w:rsidRDefault="007556B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7556B5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z38.03.02.13_1.plx</w:t>
            </w:r>
          </w:p>
        </w:tc>
        <w:tc>
          <w:tcPr>
            <w:tcW w:w="3545" w:type="dxa"/>
          </w:tcPr>
          <w:p w:rsidR="007556B5" w:rsidRDefault="007556B5"/>
        </w:tc>
        <w:tc>
          <w:tcPr>
            <w:tcW w:w="1560" w:type="dxa"/>
          </w:tcPr>
          <w:p w:rsidR="007556B5" w:rsidRDefault="007556B5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7556B5">
        <w:trPr>
          <w:trHeight w:hRule="exact" w:val="138"/>
        </w:trPr>
        <w:tc>
          <w:tcPr>
            <w:tcW w:w="143" w:type="dxa"/>
          </w:tcPr>
          <w:p w:rsidR="007556B5" w:rsidRDefault="007556B5"/>
        </w:tc>
        <w:tc>
          <w:tcPr>
            <w:tcW w:w="1844" w:type="dxa"/>
          </w:tcPr>
          <w:p w:rsidR="007556B5" w:rsidRDefault="007556B5"/>
        </w:tc>
        <w:tc>
          <w:tcPr>
            <w:tcW w:w="2694" w:type="dxa"/>
          </w:tcPr>
          <w:p w:rsidR="007556B5" w:rsidRDefault="007556B5"/>
        </w:tc>
        <w:tc>
          <w:tcPr>
            <w:tcW w:w="3545" w:type="dxa"/>
          </w:tcPr>
          <w:p w:rsidR="007556B5" w:rsidRDefault="007556B5"/>
        </w:tc>
        <w:tc>
          <w:tcPr>
            <w:tcW w:w="1560" w:type="dxa"/>
          </w:tcPr>
          <w:p w:rsidR="007556B5" w:rsidRDefault="007556B5"/>
        </w:tc>
        <w:tc>
          <w:tcPr>
            <w:tcW w:w="852" w:type="dxa"/>
          </w:tcPr>
          <w:p w:rsidR="007556B5" w:rsidRDefault="007556B5"/>
        </w:tc>
        <w:tc>
          <w:tcPr>
            <w:tcW w:w="143" w:type="dxa"/>
          </w:tcPr>
          <w:p w:rsidR="007556B5" w:rsidRDefault="007556B5"/>
        </w:tc>
      </w:tr>
      <w:tr w:rsidR="007556B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556B5" w:rsidRDefault="007556B5"/>
        </w:tc>
      </w:tr>
      <w:tr w:rsidR="007556B5">
        <w:trPr>
          <w:trHeight w:hRule="exact" w:val="248"/>
        </w:trPr>
        <w:tc>
          <w:tcPr>
            <w:tcW w:w="143" w:type="dxa"/>
          </w:tcPr>
          <w:p w:rsidR="007556B5" w:rsidRDefault="007556B5"/>
        </w:tc>
        <w:tc>
          <w:tcPr>
            <w:tcW w:w="1844" w:type="dxa"/>
          </w:tcPr>
          <w:p w:rsidR="007556B5" w:rsidRDefault="007556B5"/>
        </w:tc>
        <w:tc>
          <w:tcPr>
            <w:tcW w:w="2694" w:type="dxa"/>
          </w:tcPr>
          <w:p w:rsidR="007556B5" w:rsidRDefault="007556B5"/>
        </w:tc>
        <w:tc>
          <w:tcPr>
            <w:tcW w:w="3545" w:type="dxa"/>
          </w:tcPr>
          <w:p w:rsidR="007556B5" w:rsidRDefault="007556B5"/>
        </w:tc>
        <w:tc>
          <w:tcPr>
            <w:tcW w:w="1560" w:type="dxa"/>
          </w:tcPr>
          <w:p w:rsidR="007556B5" w:rsidRDefault="007556B5"/>
        </w:tc>
        <w:tc>
          <w:tcPr>
            <w:tcW w:w="852" w:type="dxa"/>
          </w:tcPr>
          <w:p w:rsidR="007556B5" w:rsidRDefault="007556B5"/>
        </w:tc>
        <w:tc>
          <w:tcPr>
            <w:tcW w:w="143" w:type="dxa"/>
          </w:tcPr>
          <w:p w:rsidR="007556B5" w:rsidRDefault="007556B5"/>
        </w:tc>
      </w:tr>
      <w:tr w:rsidR="007556B5" w:rsidRPr="004B4A52">
        <w:trPr>
          <w:trHeight w:hRule="exact" w:val="277"/>
        </w:trPr>
        <w:tc>
          <w:tcPr>
            <w:tcW w:w="143" w:type="dxa"/>
          </w:tcPr>
          <w:p w:rsidR="007556B5" w:rsidRDefault="007556B5"/>
        </w:tc>
        <w:tc>
          <w:tcPr>
            <w:tcW w:w="1844" w:type="dxa"/>
          </w:tcPr>
          <w:p w:rsidR="007556B5" w:rsidRDefault="007556B5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138"/>
        </w:trPr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2361"/>
        </w:trPr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556B5" w:rsidRPr="00644425" w:rsidRDefault="007556B5">
            <w:pPr>
              <w:spacing w:after="0" w:line="240" w:lineRule="auto"/>
              <w:rPr>
                <w:lang w:val="ru-RU"/>
              </w:rPr>
            </w:pPr>
          </w:p>
          <w:p w:rsidR="007556B5" w:rsidRPr="00644425" w:rsidRDefault="00644425">
            <w:pPr>
              <w:spacing w:after="0" w:line="240" w:lineRule="auto"/>
              <w:rPr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7556B5" w:rsidRPr="00644425" w:rsidRDefault="007556B5">
            <w:pPr>
              <w:spacing w:after="0" w:line="240" w:lineRule="auto"/>
              <w:rPr>
                <w:lang w:val="ru-RU"/>
              </w:rPr>
            </w:pPr>
          </w:p>
          <w:p w:rsidR="007556B5" w:rsidRPr="00644425" w:rsidRDefault="00644425">
            <w:pPr>
              <w:spacing w:after="0" w:line="240" w:lineRule="auto"/>
              <w:rPr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профессор Джуха В.М. _________________</w:t>
            </w:r>
          </w:p>
          <w:p w:rsidR="007556B5" w:rsidRPr="00644425" w:rsidRDefault="007556B5">
            <w:pPr>
              <w:spacing w:after="0" w:line="240" w:lineRule="auto"/>
              <w:rPr>
                <w:lang w:val="ru-RU"/>
              </w:rPr>
            </w:pPr>
          </w:p>
          <w:p w:rsidR="007556B5" w:rsidRPr="00644425" w:rsidRDefault="00644425">
            <w:pPr>
              <w:spacing w:after="0" w:line="240" w:lineRule="auto"/>
              <w:rPr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Бунчиков О.Н. _________________</w:t>
            </w:r>
          </w:p>
        </w:tc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138"/>
        </w:trPr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248"/>
        </w:trPr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277"/>
        </w:trPr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138"/>
        </w:trPr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2500"/>
        </w:trPr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556B5" w:rsidRPr="00644425" w:rsidRDefault="007556B5">
            <w:pPr>
              <w:spacing w:after="0" w:line="240" w:lineRule="auto"/>
              <w:rPr>
                <w:lang w:val="ru-RU"/>
              </w:rPr>
            </w:pPr>
          </w:p>
          <w:p w:rsidR="007556B5" w:rsidRPr="00644425" w:rsidRDefault="00644425">
            <w:pPr>
              <w:spacing w:after="0" w:line="240" w:lineRule="auto"/>
              <w:rPr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7556B5" w:rsidRPr="00644425" w:rsidRDefault="007556B5">
            <w:pPr>
              <w:spacing w:after="0" w:line="240" w:lineRule="auto"/>
              <w:rPr>
                <w:lang w:val="ru-RU"/>
              </w:rPr>
            </w:pPr>
          </w:p>
          <w:p w:rsidR="007556B5" w:rsidRPr="00644425" w:rsidRDefault="00644425">
            <w:pPr>
              <w:spacing w:after="0" w:line="240" w:lineRule="auto"/>
              <w:rPr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профессор Джуха В.М. _________________</w:t>
            </w:r>
          </w:p>
          <w:p w:rsidR="007556B5" w:rsidRPr="00644425" w:rsidRDefault="007556B5">
            <w:pPr>
              <w:spacing w:after="0" w:line="240" w:lineRule="auto"/>
              <w:rPr>
                <w:lang w:val="ru-RU"/>
              </w:rPr>
            </w:pPr>
          </w:p>
          <w:p w:rsidR="007556B5" w:rsidRPr="00644425" w:rsidRDefault="00644425">
            <w:pPr>
              <w:spacing w:after="0" w:line="240" w:lineRule="auto"/>
              <w:rPr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Бунчиков О.Н. _________________</w:t>
            </w:r>
          </w:p>
        </w:tc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138"/>
        </w:trPr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248"/>
        </w:trPr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277"/>
        </w:trPr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138"/>
        </w:trPr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2222"/>
        </w:trPr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556B5" w:rsidRPr="00644425" w:rsidRDefault="007556B5">
            <w:pPr>
              <w:spacing w:after="0" w:line="240" w:lineRule="auto"/>
              <w:rPr>
                <w:lang w:val="ru-RU"/>
              </w:rPr>
            </w:pPr>
          </w:p>
          <w:p w:rsidR="007556B5" w:rsidRPr="00644425" w:rsidRDefault="00644425">
            <w:pPr>
              <w:spacing w:after="0" w:line="240" w:lineRule="auto"/>
              <w:rPr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7556B5" w:rsidRPr="00644425" w:rsidRDefault="007556B5">
            <w:pPr>
              <w:spacing w:after="0" w:line="240" w:lineRule="auto"/>
              <w:rPr>
                <w:lang w:val="ru-RU"/>
              </w:rPr>
            </w:pPr>
          </w:p>
          <w:p w:rsidR="007556B5" w:rsidRPr="00644425" w:rsidRDefault="00644425">
            <w:pPr>
              <w:spacing w:after="0" w:line="240" w:lineRule="auto"/>
              <w:rPr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профессор Джуха В.М. _________________</w:t>
            </w:r>
          </w:p>
          <w:p w:rsidR="007556B5" w:rsidRPr="00644425" w:rsidRDefault="007556B5">
            <w:pPr>
              <w:spacing w:after="0" w:line="240" w:lineRule="auto"/>
              <w:rPr>
                <w:lang w:val="ru-RU"/>
              </w:rPr>
            </w:pPr>
          </w:p>
          <w:p w:rsidR="007556B5" w:rsidRPr="00644425" w:rsidRDefault="00644425">
            <w:pPr>
              <w:spacing w:after="0" w:line="240" w:lineRule="auto"/>
              <w:rPr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Бунчиков О.Н. _________________</w:t>
            </w:r>
          </w:p>
        </w:tc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138"/>
        </w:trPr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387"/>
        </w:trPr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277"/>
        </w:trPr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277"/>
        </w:trPr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2222"/>
        </w:trPr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556B5" w:rsidRPr="00644425" w:rsidRDefault="007556B5">
            <w:pPr>
              <w:spacing w:after="0" w:line="240" w:lineRule="auto"/>
              <w:rPr>
                <w:lang w:val="ru-RU"/>
              </w:rPr>
            </w:pPr>
          </w:p>
          <w:p w:rsidR="007556B5" w:rsidRPr="00644425" w:rsidRDefault="00644425">
            <w:pPr>
              <w:spacing w:after="0" w:line="240" w:lineRule="auto"/>
              <w:rPr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7556B5" w:rsidRPr="00644425" w:rsidRDefault="007556B5">
            <w:pPr>
              <w:spacing w:after="0" w:line="240" w:lineRule="auto"/>
              <w:rPr>
                <w:lang w:val="ru-RU"/>
              </w:rPr>
            </w:pPr>
          </w:p>
          <w:p w:rsidR="007556B5" w:rsidRPr="00644425" w:rsidRDefault="00644425">
            <w:pPr>
              <w:spacing w:after="0" w:line="240" w:lineRule="auto"/>
              <w:rPr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профессор Джуха В.М. _________________</w:t>
            </w:r>
          </w:p>
          <w:p w:rsidR="007556B5" w:rsidRPr="00644425" w:rsidRDefault="007556B5">
            <w:pPr>
              <w:spacing w:after="0" w:line="240" w:lineRule="auto"/>
              <w:rPr>
                <w:lang w:val="ru-RU"/>
              </w:rPr>
            </w:pPr>
          </w:p>
          <w:p w:rsidR="007556B5" w:rsidRPr="00644425" w:rsidRDefault="00644425">
            <w:pPr>
              <w:spacing w:after="0" w:line="240" w:lineRule="auto"/>
              <w:rPr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Бунчиков О.Н. _________________</w:t>
            </w:r>
          </w:p>
        </w:tc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</w:tbl>
    <w:p w:rsidR="007556B5" w:rsidRPr="00644425" w:rsidRDefault="00644425">
      <w:pPr>
        <w:rPr>
          <w:sz w:val="0"/>
          <w:szCs w:val="0"/>
          <w:lang w:val="ru-RU"/>
        </w:rPr>
      </w:pPr>
      <w:r w:rsidRPr="006444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77"/>
        <w:gridCol w:w="1752"/>
        <w:gridCol w:w="4798"/>
        <w:gridCol w:w="970"/>
      </w:tblGrid>
      <w:tr w:rsidR="007556B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5104" w:type="dxa"/>
          </w:tcPr>
          <w:p w:rsidR="007556B5" w:rsidRDefault="007556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556B5" w:rsidRPr="004B4A5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методов оценки экономической, социальной и научно-технической эффективности инновационных проектов.</w:t>
            </w:r>
          </w:p>
        </w:tc>
      </w:tr>
      <w:tr w:rsidR="007556B5" w:rsidRPr="004B4A52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приобретенные будущими специалистами знания и умения должны способствовать достижению цели эффективного управления инновациями; формирование знаний направленных на создание и освоение новых моделей продукции в наиболее короткие сроки, с минимальными затратами при высоком качестве изделий в рыночных условиях.</w:t>
            </w:r>
          </w:p>
        </w:tc>
      </w:tr>
      <w:tr w:rsidR="007556B5" w:rsidRPr="004B4A52">
        <w:trPr>
          <w:trHeight w:hRule="exact" w:val="277"/>
        </w:trPr>
        <w:tc>
          <w:tcPr>
            <w:tcW w:w="766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556B5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7556B5" w:rsidRPr="004B4A5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556B5" w:rsidRPr="004B4A5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осовения дисицплины являются навыки, знания и умения, полученные в результате изучения дисциплин:</w:t>
            </w:r>
          </w:p>
        </w:tc>
      </w:tr>
      <w:tr w:rsidR="007556B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7556B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 в управлении</w:t>
            </w:r>
          </w:p>
        </w:tc>
      </w:tr>
      <w:tr w:rsidR="007556B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 экономика</w:t>
            </w:r>
          </w:p>
        </w:tc>
      </w:tr>
      <w:tr w:rsidR="007556B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</w:t>
            </w:r>
          </w:p>
        </w:tc>
      </w:tr>
      <w:tr w:rsidR="007556B5" w:rsidRPr="004B4A5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556B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Аналитические методы в менеджменте</w:t>
            </w:r>
          </w:p>
        </w:tc>
      </w:tr>
      <w:tr w:rsidR="007556B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организационными изменениями</w:t>
            </w:r>
          </w:p>
        </w:tc>
      </w:tr>
      <w:tr w:rsidR="007556B5" w:rsidRPr="004B4A5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7556B5" w:rsidRPr="004B4A5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7556B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7556B5">
        <w:trPr>
          <w:trHeight w:hRule="exact" w:val="277"/>
        </w:trPr>
        <w:tc>
          <w:tcPr>
            <w:tcW w:w="766" w:type="dxa"/>
          </w:tcPr>
          <w:p w:rsidR="007556B5" w:rsidRDefault="007556B5"/>
        </w:tc>
        <w:tc>
          <w:tcPr>
            <w:tcW w:w="2071" w:type="dxa"/>
          </w:tcPr>
          <w:p w:rsidR="007556B5" w:rsidRDefault="007556B5"/>
        </w:tc>
        <w:tc>
          <w:tcPr>
            <w:tcW w:w="1844" w:type="dxa"/>
          </w:tcPr>
          <w:p w:rsidR="007556B5" w:rsidRDefault="007556B5"/>
        </w:tc>
        <w:tc>
          <w:tcPr>
            <w:tcW w:w="5104" w:type="dxa"/>
          </w:tcPr>
          <w:p w:rsidR="007556B5" w:rsidRDefault="007556B5"/>
        </w:tc>
        <w:tc>
          <w:tcPr>
            <w:tcW w:w="993" w:type="dxa"/>
          </w:tcPr>
          <w:p w:rsidR="007556B5" w:rsidRDefault="007556B5"/>
        </w:tc>
      </w:tr>
      <w:tr w:rsidR="007556B5" w:rsidRPr="004B4A5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556B5" w:rsidRPr="004B4A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556B5" w:rsidRPr="004B4A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экономические категории инновационного менеджмента;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556B5" w:rsidRPr="004B4A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основные экономические положения инновационной деятельности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556B5" w:rsidRPr="004B4A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знанием основных теоретических положений;</w:t>
            </w:r>
          </w:p>
        </w:tc>
      </w:tr>
      <w:tr w:rsidR="007556B5" w:rsidRPr="004B4A5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556B5" w:rsidRPr="004B4A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методику принятия управленческих решений в сфере инновационной деятельности;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556B5" w:rsidRPr="004B4A5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факторы и обосновывать инновационные решения в управлении операционной (производственной) деятельностью организации;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556B5" w:rsidRPr="004B4A5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принятия инновационных решений  в управлении операционной (производственной) деятельностью организаций</w:t>
            </w:r>
          </w:p>
        </w:tc>
      </w:tr>
      <w:tr w:rsidR="007556B5" w:rsidRPr="004B4A5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556B5" w:rsidRPr="004B4A5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управления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556B5" w:rsidRPr="004B4A5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адаптировать методику  оценки эффективности инновационных проектов и программ к условиям конкретного предприятия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556B5" w:rsidRPr="004B4A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методологией управления проектом, программами внедрения инноваций направленными на организационные изменения</w:t>
            </w:r>
          </w:p>
        </w:tc>
      </w:tr>
    </w:tbl>
    <w:p w:rsidR="007556B5" w:rsidRPr="00644425" w:rsidRDefault="00644425">
      <w:pPr>
        <w:rPr>
          <w:sz w:val="0"/>
          <w:szCs w:val="0"/>
          <w:lang w:val="ru-RU"/>
        </w:rPr>
      </w:pPr>
      <w:r w:rsidRPr="006444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7556B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1135" w:type="dxa"/>
          </w:tcPr>
          <w:p w:rsidR="007556B5" w:rsidRDefault="007556B5"/>
        </w:tc>
        <w:tc>
          <w:tcPr>
            <w:tcW w:w="1277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426" w:type="dxa"/>
          </w:tcPr>
          <w:p w:rsidR="007556B5" w:rsidRDefault="007556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556B5" w:rsidRPr="004B4A52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556B5" w:rsidRPr="004B4A5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и правила к ведению документального оформления решений в управлении операционной (производственной) деятельности организаций в процессе внедрения инноваций или организационных изменений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556B5" w:rsidRPr="004B4A5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соблюдать требования и правила к ведению документального оформления решений в управлении операционной (производственной) деятельностью организаций в процессе внедрения инноваций или организационных изменений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556B5" w:rsidRPr="004B4A5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7556B5" w:rsidRPr="004B4A5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556B5" w:rsidRPr="004B4A5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формирования бизнес-моделей в условиях инновационности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556B5" w:rsidRPr="004B4A5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новые рыночные возможности и формировать новые бизнес-модели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556B5" w:rsidRPr="004B4A5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формирования бизнес-моделей на условиях инновационности</w:t>
            </w:r>
          </w:p>
        </w:tc>
      </w:tr>
      <w:tr w:rsidR="007556B5" w:rsidRPr="004B4A52">
        <w:trPr>
          <w:trHeight w:hRule="exact" w:val="277"/>
        </w:trPr>
        <w:tc>
          <w:tcPr>
            <w:tcW w:w="99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556B5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556B5" w:rsidRPr="004B4A5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«Инновационный менеджмент: возникновение, становление, основные понятия и 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инновационного менеджмента»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и становление инновационного менеджмента.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стадии инновационного процесса.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 жизненного цикла инноваций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инновационного менеджмента»</w:t>
            </w:r>
          </w:p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Этапы эволюции инновационного менеджмента. Основные функции инновационного менеджмента. Инновационный процесс. Категории «инновационная деятельность» и «инновационный процесс». Стадии инновационного процесса.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 инновационного процесса. Поколения инновационного процесса</w:t>
            </w:r>
          </w:p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"Методические основы инновационного менеджмента" Доклады по теме: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 развития науки. Циклы и тенденции развития производства. Сущность, особенности и этапы научно -технического развития. Направления научно-технического развития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</w:tbl>
    <w:p w:rsidR="007556B5" w:rsidRDefault="006444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5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7556B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1135" w:type="dxa"/>
          </w:tcPr>
          <w:p w:rsidR="007556B5" w:rsidRDefault="007556B5"/>
        </w:tc>
        <w:tc>
          <w:tcPr>
            <w:tcW w:w="1277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426" w:type="dxa"/>
          </w:tcPr>
          <w:p w:rsidR="007556B5" w:rsidRDefault="007556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556B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«Управление национальными инновационными системами»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национальной инновационной системы.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направления государственной инновационной политики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развития национальных инновационных систем за рубежом.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 развитие национальной инновационной системы России.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государственного регулирования инновационной деятельности в России</w:t>
            </w:r>
          </w:p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«Управление национальными инновационными системами»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инновационная система. Классификация национальных инновационных систем. Факторы, предопределяющие развитие национальной инновационной системы. Механизмы государственного регулирования инновационной деятельности. Государственная инновационная политика. Органы управления и координации инновационной деятельности.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«Управление национальными инновационными системами»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 по теме: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процесс как фактор антикризисного управления.  Анализ риска и неопределённости в практике реализации инновационных процессов.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«Институты инновационной инфраструктуры и их взаимодействие»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 инноваций: определение, особенности и субъектно-объектный состав.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 формы сотрудничества между субъектами инновационной системы.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функционирования венчурного фонда.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функционирования технопарковых структур.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Трансферт технологий на рынке инноваций.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Патентные и авторские права.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Конкурентная структура рынка и ее влияние на инновационную деятельность.</w:t>
            </w:r>
          </w:p>
          <w:p w:rsidR="007556B5" w:rsidRPr="00644425" w:rsidRDefault="007556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</w:tbl>
    <w:p w:rsidR="007556B5" w:rsidRDefault="006444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2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7556B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1135" w:type="dxa"/>
          </w:tcPr>
          <w:p w:rsidR="007556B5" w:rsidRDefault="007556B5"/>
        </w:tc>
        <w:tc>
          <w:tcPr>
            <w:tcW w:w="1277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426" w:type="dxa"/>
          </w:tcPr>
          <w:p w:rsidR="007556B5" w:rsidRDefault="007556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556B5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"Инновационная деятельность организации" «Институты инновационной инфраструктуры и их взаимодействие»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Роль, необходимость и важность инновационной деятельности для экономики страны и конкретного предприятия.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Посреднические организации и инфраструктурные экономические агенты на рынке инноваций.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Материальные и нематериальные инновации.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Специфические особенности рынка инноваций.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современных форм сотрудничества на рынке инноваций.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формирования и функционирования инновационных ассоциаций (союзов).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формирования и функционирования стратегического научно-технического альянса.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формирования и функционирования инновационного холдинга.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сотрудничества инновационных фирм с финансовыми институтами.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сотрудничества инновационных фирм с технопарковыми структурами.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 полезной инновационной информации для предприятия.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формы трансферта технологии (внутренний, квазивнутренний, внешний).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Разница между коммерческим и некоммерческим трансфертом технологий.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особенности патентных прав.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Отличия авторских прав от патентных.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конкурентной структуры рынка на научно-технический прогресс и инновационную активность в отрасли.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«Институты инновационной инфраструктуры и их взаимодействие»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 по теме: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принятие решений в инновационном менеджменте. Инновационная политика на современном этапе. Разработка инновационной политики. Реализация инновационной политики. Организация инновационной деятельности. Виды и модели принимаемых решений</w:t>
            </w:r>
          </w:p>
          <w:p w:rsidR="007556B5" w:rsidRPr="00644425" w:rsidRDefault="007556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</w:tbl>
    <w:p w:rsidR="007556B5" w:rsidRDefault="006444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3"/>
        <w:gridCol w:w="118"/>
        <w:gridCol w:w="808"/>
        <w:gridCol w:w="669"/>
        <w:gridCol w:w="1095"/>
        <w:gridCol w:w="1207"/>
        <w:gridCol w:w="669"/>
        <w:gridCol w:w="385"/>
        <w:gridCol w:w="942"/>
      </w:tblGrid>
      <w:tr w:rsidR="007556B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1135" w:type="dxa"/>
          </w:tcPr>
          <w:p w:rsidR="007556B5" w:rsidRDefault="007556B5"/>
        </w:tc>
        <w:tc>
          <w:tcPr>
            <w:tcW w:w="1277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426" w:type="dxa"/>
          </w:tcPr>
          <w:p w:rsidR="007556B5" w:rsidRDefault="007556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556B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«Управление инновационной деятельностью организации»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понятие инновационной деятельности.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инновационной политики организации.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Стратегическое управление инновациями в организации.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инновационных стратегий организации.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Оперативный этап инновационного управления.</w:t>
            </w:r>
          </w:p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«Управление инновационной деятельностью организации»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 по теме: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инновационной деятельности.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 цели инновационной деятельности.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определяющие инновационную деятельность предприятия.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Инновационная политика.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алгоритма формирования инновационной политики.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Составляющие процесса стратегического управления.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«Управление инновационной деятельностью организации»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инновационной деятельности.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 цели инновационной деятельности.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определяющие инновационную деятельность предприятия.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Инновационная политика.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алгоритма формирования инновационной политики.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Составляющие процесса стратегического управления.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 стратегии предприятия.</w:t>
            </w:r>
          </w:p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инновационного менеджмента.</w:t>
            </w:r>
          </w:p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«Управление НИОКР и подготовкой производства»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Научно-исследовательские работы и конструкторская подготовка производства.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производства и освоение новых видов продукции.</w:t>
            </w:r>
          </w:p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</w:tbl>
    <w:p w:rsidR="007556B5" w:rsidRDefault="006444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7"/>
        <w:gridCol w:w="119"/>
        <w:gridCol w:w="814"/>
        <w:gridCol w:w="674"/>
        <w:gridCol w:w="1100"/>
        <w:gridCol w:w="1215"/>
        <w:gridCol w:w="674"/>
        <w:gridCol w:w="389"/>
        <w:gridCol w:w="948"/>
      </w:tblGrid>
      <w:tr w:rsidR="007556B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1135" w:type="dxa"/>
          </w:tcPr>
          <w:p w:rsidR="007556B5" w:rsidRDefault="007556B5"/>
        </w:tc>
        <w:tc>
          <w:tcPr>
            <w:tcW w:w="1277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426" w:type="dxa"/>
          </w:tcPr>
          <w:p w:rsidR="007556B5" w:rsidRDefault="007556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7556B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«Управление НИОКР и подготовкой производства»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этап научно- исследовательских работ.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создания информационно- поисковой системы.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 организационной подготовки производства.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Показатели, обеспечивающие процесс производства новых изделий.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методы перехода предприятий на выпуск нового изделия, и их особенности.</w:t>
            </w:r>
          </w:p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«Управление НИОКР и подготовкой производства»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 по теме: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 организационной подготовки производства.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Показатели, обеспечивающие процесс производства новых изделий.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методы перехода предприятий на выпуск нового изделия, и их особенности.</w:t>
            </w:r>
          </w:p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 w:rsidRPr="004B4A5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«Стратегия и тактика 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«Организация финансирования инновационной деятельности»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 финансирования инноваций.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осуществления финансирования инновационной деятельности.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финансирования инновационной деятельности за рубежом.</w:t>
            </w:r>
          </w:p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«Организация финансирования инновационной деятельности»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Прямые источники финансирования инноваций.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Косвенные источники финансирования инноваций.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Подразделение источников финансирования по уровню управления.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бюджетного финансирования в инновационной деятельности.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 формирования собственных средств предприятий, предназначенных для инноваций.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Краткая характеристика проектного финансирования.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</w:tbl>
    <w:p w:rsidR="007556B5" w:rsidRDefault="006444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1"/>
        <w:gridCol w:w="119"/>
        <w:gridCol w:w="814"/>
        <w:gridCol w:w="682"/>
        <w:gridCol w:w="1099"/>
        <w:gridCol w:w="1215"/>
        <w:gridCol w:w="674"/>
        <w:gridCol w:w="389"/>
        <w:gridCol w:w="947"/>
      </w:tblGrid>
      <w:tr w:rsidR="007556B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1135" w:type="dxa"/>
          </w:tcPr>
          <w:p w:rsidR="007556B5" w:rsidRDefault="007556B5"/>
        </w:tc>
        <w:tc>
          <w:tcPr>
            <w:tcW w:w="1277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426" w:type="dxa"/>
          </w:tcPr>
          <w:p w:rsidR="007556B5" w:rsidRDefault="007556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7556B5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2.1«Организация финансирования инновационной деятельности»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 по теме: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Прямые источники финансирования инноваций.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Косвенные источники финансирования инноваций.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Подразделение источников финансирования по уровню управления.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бюджетного финансирования в инновационной деятельности.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 формирования собственных средств предприятий, предназначенных для инноваций.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Краткая характеристика проектного финансирования.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выбору студента в соответствии с темой семинарского занятия.</w:t>
            </w:r>
          </w:p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«Методические основы разработки и оценки инновационных проектов»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инновационного проекта.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и жизненный цикл инновационного проекта.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 экспертиза инновационных проектов.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анализа и оценки эффективности инновационного проекта.</w:t>
            </w:r>
          </w:p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«Методические основы разработки и оценки инновационных проектов»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понятий «инновационный проект» и управление инновационным проектом»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инновационных проектов.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и отличие жизненного цикла инновационного проекта и жизненного цикла инноваций.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и основные критерии, рассматриваемые при экспертизе инновационных проектов.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принципы оценки эффективности инновационных проектов.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определения потенциальной привлекательности инновационных проектов.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Расчетные формулы для определения следующих показателей: чистого дисконтированного дохода; индекса доходности; внутренней нормы доходности; срока окупаемости капиталовложений; дисконтированного экономического эффекта.</w:t>
            </w:r>
          </w:p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</w:tbl>
    <w:p w:rsidR="007556B5" w:rsidRDefault="006444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8"/>
        <w:gridCol w:w="119"/>
        <w:gridCol w:w="813"/>
        <w:gridCol w:w="681"/>
        <w:gridCol w:w="1099"/>
        <w:gridCol w:w="1214"/>
        <w:gridCol w:w="673"/>
        <w:gridCol w:w="388"/>
        <w:gridCol w:w="946"/>
      </w:tblGrid>
      <w:tr w:rsidR="007556B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1135" w:type="dxa"/>
          </w:tcPr>
          <w:p w:rsidR="007556B5" w:rsidRDefault="007556B5"/>
        </w:tc>
        <w:tc>
          <w:tcPr>
            <w:tcW w:w="1277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426" w:type="dxa"/>
          </w:tcPr>
          <w:p w:rsidR="007556B5" w:rsidRDefault="007556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7556B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«Методические основы разработки и оценки инновационных проектов»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доклада: Основные этапы и основные критерии, рассматриваемые при экспертизе инновационных проектов.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принципы оценки эффективности инновационных проектов.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определения потенциальной привлекательности инновационных проектов.</w:t>
            </w:r>
          </w:p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«Интеллектуальная собственность»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интеллектуальной собственностью на предприятии.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 структура нематериальных активов и интеллектуальной собственности.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оценка нематериальных активов и интеллектуальной собственности.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отдельных видов нематериальных активов и интеллектуальной собственности.</w:t>
            </w:r>
          </w:p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«Интеллектуальная собственность»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управления интеллектуальной собственностью.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нематериальных активов с позиций бухгалтерского и налогового учета.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интеллектуальной собственности.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интеллектуальной собственности.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оценка нематериальных активов и интеллектуальной собственности.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 в управлении интеллектуальной собственностью предприятия.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стоимости при оценке интеллектуальной собственности.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товарного знака и товарной марки.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к оценке объектов интеллектуальной собственности.</w:t>
            </w:r>
          </w:p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2.4. «Формы инновационного менеджмента» Классификация инновационных организаций. Сущность инновационных организаций, объединенных понятием «парк». Особенности и значение малых инновационных фирм.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 технические организации и их соответствие условиям рынка.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"Формы инновационного менеджмента"  Инновационные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 инновационные организации. Малые инновационные фирмы.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</w:tbl>
    <w:p w:rsidR="007556B5" w:rsidRDefault="006444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8"/>
        <w:gridCol w:w="134"/>
        <w:gridCol w:w="798"/>
        <w:gridCol w:w="681"/>
        <w:gridCol w:w="1099"/>
        <w:gridCol w:w="1214"/>
        <w:gridCol w:w="673"/>
        <w:gridCol w:w="388"/>
        <w:gridCol w:w="946"/>
      </w:tblGrid>
      <w:tr w:rsidR="007556B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1135" w:type="dxa"/>
          </w:tcPr>
          <w:p w:rsidR="007556B5" w:rsidRDefault="007556B5"/>
        </w:tc>
        <w:tc>
          <w:tcPr>
            <w:tcW w:w="1277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426" w:type="dxa"/>
          </w:tcPr>
          <w:p w:rsidR="007556B5" w:rsidRDefault="007556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7556B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«Интеллектуальная собственность» Тема доклада: Понятие интеллектуальной собственности.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интеллектуальной собственности.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оценка нематериальных активов и интеллектуальной собственности.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 в управлении интеллектуальной собственностью предприятия.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стоимости при оценке интеллектуальной собственности.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товарного знака и товарной марки.</w:t>
            </w:r>
          </w:p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</w:t>
            </w:r>
          </w:p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</w:tr>
      <w:tr w:rsidR="007556B5">
        <w:trPr>
          <w:trHeight w:hRule="exact" w:val="277"/>
        </w:trPr>
        <w:tc>
          <w:tcPr>
            <w:tcW w:w="993" w:type="dxa"/>
          </w:tcPr>
          <w:p w:rsidR="007556B5" w:rsidRDefault="007556B5"/>
        </w:tc>
        <w:tc>
          <w:tcPr>
            <w:tcW w:w="3545" w:type="dxa"/>
          </w:tcPr>
          <w:p w:rsidR="007556B5" w:rsidRDefault="007556B5"/>
        </w:tc>
        <w:tc>
          <w:tcPr>
            <w:tcW w:w="143" w:type="dxa"/>
          </w:tcPr>
          <w:p w:rsidR="007556B5" w:rsidRDefault="007556B5"/>
        </w:tc>
        <w:tc>
          <w:tcPr>
            <w:tcW w:w="851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1135" w:type="dxa"/>
          </w:tcPr>
          <w:p w:rsidR="007556B5" w:rsidRDefault="007556B5"/>
        </w:tc>
        <w:tc>
          <w:tcPr>
            <w:tcW w:w="1277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426" w:type="dxa"/>
          </w:tcPr>
          <w:p w:rsidR="007556B5" w:rsidRDefault="007556B5"/>
        </w:tc>
        <w:tc>
          <w:tcPr>
            <w:tcW w:w="993" w:type="dxa"/>
          </w:tcPr>
          <w:p w:rsidR="007556B5" w:rsidRDefault="007556B5"/>
        </w:tc>
      </w:tr>
      <w:tr w:rsidR="007556B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556B5" w:rsidRPr="004B4A5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556B5" w:rsidRPr="004B4A52">
        <w:trPr>
          <w:trHeight w:hRule="exact" w:val="975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1.Возникновение и становление инновационного менеджмента.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2.Сущность и стадии инновационного процесса.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3.Фазы жизненного цикла инноваций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4.Этапы эволюции инновационного менеджмента.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5.Основные функции инновационного менеджмента.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6.Инновационный процесс.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7.Категории «инновационная деятельность» и «инновационный процесс».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8.Стадии инновационного процесса.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9.Этапы инновационного процесса.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10.Поколения инновационного процесса.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Концептуальные основы национальной инновационной системы.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12.Основные направления государственной инновационной политики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13.Особенности развития национальных инновационных систем за рубежом.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14.Формирование и развитие национальной инновационной системы России.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15.Особенности государственного регулирования инновационной деятельности в России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Национальная инновационная система.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17.Классификация национальных инновационных систем.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18.Факторы, предопределяющие развитие национальной инновационной системы.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19.Механизмы государственного регулирования инновационной деятельности.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20.Государственная инновационная политика.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21.Органы управления и координации инновационной деятельности.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Национальная инновационная система.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23.Классификация национальных инновационных систем.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24.Факторы, предопределяющие развитие национальной инновационной системы.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Механизмы государственного регулирования инновационной деятельности.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26.Государственная инновационная политика.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27.Органы управления и координации инновационной деятельности.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инновационной деятельности для экономики страны и конкретного предприятия.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29.Посреднические организации и инфраструктурные экономические агенты на рынке инноваций.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30.Материальные и нематериальные инновации.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31.Специфические особенности рынка инноваций.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32.Классификация современных форм сотрудничества на рынке инноваций.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33.Особенности формирования и функционирования инновационных ассоциаций (союзов).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34.Особенности формирования и функционирования стратегического научно-технического альянса.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35.Особенности формирования и функционирования инновационного холдинга.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36.Особенности сотрудничества инновационных фирм с финансовыми институтами.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37.Особенности сотрудничества инновационных фирм с технопарковыми структурами.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38.Источники полезной инновационной информации для предприятия.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39.Основные формы трансферта технологии (внутренний, квазивнутренний, внешний).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40.Разница между коммерческим и некоммерческим трансфертом технологий.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41.Понятие и особенности патентных прав.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42.Отличия авторских прав от патентных.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43.Влияние конкурентной структуры рынка на научно-технический прогресс и инновационную активность в отрасли.</w:t>
            </w:r>
          </w:p>
        </w:tc>
      </w:tr>
    </w:tbl>
    <w:p w:rsidR="007556B5" w:rsidRPr="00644425" w:rsidRDefault="00644425">
      <w:pPr>
        <w:rPr>
          <w:sz w:val="0"/>
          <w:szCs w:val="0"/>
          <w:lang w:val="ru-RU"/>
        </w:rPr>
      </w:pPr>
      <w:r w:rsidRPr="006444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876"/>
        <w:gridCol w:w="1911"/>
        <w:gridCol w:w="1968"/>
        <w:gridCol w:w="2139"/>
        <w:gridCol w:w="700"/>
        <w:gridCol w:w="995"/>
      </w:tblGrid>
      <w:tr w:rsidR="007556B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2127" w:type="dxa"/>
          </w:tcPr>
          <w:p w:rsidR="007556B5" w:rsidRDefault="007556B5"/>
        </w:tc>
        <w:tc>
          <w:tcPr>
            <w:tcW w:w="2269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7556B5" w:rsidRPr="004B4A52">
        <w:trPr>
          <w:trHeight w:hRule="exact" w:val="904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Понятие инновационной деятельности.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45.Стратегические цели инновационной деятельности.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46.Факторы, определяющие инновационную деятельность предприятия.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47.Инновационная политика.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48.Этапы алгоритма формирования инновационной политики.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49.Составляющие процесса стратегического управления.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50.Инновационные стратегии предприятия.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51.Сущность инновационного менеджмента.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Содержание и этап научно-исследовательских работ.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53.Цель создания информационно-поисковой системы.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54.Алгоритм организационной подготовки производства.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55.Показатели, обеспечивающие процесс производства новых изделий.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56.Практические методы перехода предприятий на выпуск нового изделия, и их особенности.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Прямые источники финансирования инноваций.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58.Косвенные источники финансирования инноваций.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59.Подразделение источников финансирования по уровню управления.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60.Объекты бюджетного финансирования в инновационной деятельности.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61.Источники формирования собственных средств предприятий, предназначенных для инноваций.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62.Краткая характеристика проектного финансирования.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Содержание понятий «инновационный проект» и управление инновационным проектом».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64.Классификация инновационных проектов.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65.Характеристика и отличие жизненного цикла инновационного проекта и жизненного цикла инноваций.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66.Основные этапы и основные критерии, рассматриваемые при экспертизе инновационных проектов.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67.Основные принципы оценки эффективности инновационных проектов.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68.Критерии определения потенциальной привлекательности инновационных проектов.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69.Расчетные формулы для определения следующих показателей: чистого дисконтированного дохода; индекса доходности; внутренней нормы доходности; срока окупаемости капиталовложений; дисконтированного экономического эффекта.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Цели управления интеллектуальной собственностью.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Состав нематериальных активов с позиций бухгалтерского и налогового учета.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72.Понятие интеллектуальной собственности.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73.Объекты интеллектуальной собственности.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74.Учет и оценка нематериальных активов и интеллектуальной собственности.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75.Патент в управлении интеллектуальной собственностью предприятия.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76.Виды стоимости при оценке интеллектуальной собственности.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77.Сущность товарного знака и товарной марки.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78.Подходы к оценке объектов интеллектуальной собственности.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Формы инновационного менеджмента.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80.Инновационные организации.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81.Крупные инновационные организации.</w:t>
            </w:r>
          </w:p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82.Малые инновационные фирмы.</w:t>
            </w:r>
          </w:p>
        </w:tc>
      </w:tr>
      <w:tr w:rsidR="007556B5" w:rsidRPr="004B4A5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556B5" w:rsidRPr="004B4A5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7556B5" w:rsidRPr="004B4A52">
        <w:trPr>
          <w:trHeight w:hRule="exact" w:val="277"/>
        </w:trPr>
        <w:tc>
          <w:tcPr>
            <w:tcW w:w="710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56B5" w:rsidRPr="00644425" w:rsidRDefault="007556B5">
            <w:pPr>
              <w:rPr>
                <w:lang w:val="ru-RU"/>
              </w:rPr>
            </w:pPr>
          </w:p>
        </w:tc>
      </w:tr>
      <w:tr w:rsidR="007556B5" w:rsidRPr="004B4A5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556B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556B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Тебекин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556B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7556B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проблемы России и региона: учен. зап.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</w:tr>
      <w:tr w:rsidR="007556B5" w:rsidRPr="004B4A5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 Т.Г.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Конкуренция. Инновации. 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556B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556B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Медынский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Инновационный менеджмент: учеб.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(уровень подгот. - бакалавриат)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</w:tbl>
    <w:p w:rsidR="007556B5" w:rsidRDefault="006444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32"/>
        <w:gridCol w:w="1867"/>
        <w:gridCol w:w="1940"/>
        <w:gridCol w:w="2159"/>
        <w:gridCol w:w="701"/>
        <w:gridCol w:w="997"/>
      </w:tblGrid>
      <w:tr w:rsidR="007556B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2127" w:type="dxa"/>
          </w:tcPr>
          <w:p w:rsidR="007556B5" w:rsidRDefault="007556B5"/>
        </w:tc>
        <w:tc>
          <w:tcPr>
            <w:tcW w:w="2269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7556B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7556B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556B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инновационной деятельностью: учеб.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"Менеджмент", "Инноватика" (квалификация (степень)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7556B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Штапова И. С., Жуковская Н.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Стратегический менеджмент: учеб. пособие для студентов,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Менеджмент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</w:tr>
      <w:tr w:rsidR="007556B5" w:rsidRPr="004B4A5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Морин Ю.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Инновационная стратегия обновления и расширения производства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556B5" w:rsidRPr="004B4A5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556B5" w:rsidRPr="004B4A5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инвестиционных проектов российских предприятий</w:t>
            </w:r>
          </w:p>
        </w:tc>
      </w:tr>
      <w:tr w:rsidR="007556B5" w:rsidRPr="004B4A5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Федеральный образовательный портал "Экономика, Социология, Менеджмент"</w:t>
            </w:r>
          </w:p>
        </w:tc>
      </w:tr>
      <w:tr w:rsidR="007556B5" w:rsidRPr="004B4A5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Россия в цифрах 2017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556B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556B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556B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7556B5">
        <w:trPr>
          <w:trHeight w:hRule="exact" w:val="277"/>
        </w:trPr>
        <w:tc>
          <w:tcPr>
            <w:tcW w:w="710" w:type="dxa"/>
          </w:tcPr>
          <w:p w:rsidR="007556B5" w:rsidRDefault="007556B5"/>
        </w:tc>
        <w:tc>
          <w:tcPr>
            <w:tcW w:w="58" w:type="dxa"/>
          </w:tcPr>
          <w:p w:rsidR="007556B5" w:rsidRDefault="007556B5"/>
        </w:tc>
        <w:tc>
          <w:tcPr>
            <w:tcW w:w="1929" w:type="dxa"/>
          </w:tcPr>
          <w:p w:rsidR="007556B5" w:rsidRDefault="007556B5"/>
        </w:tc>
        <w:tc>
          <w:tcPr>
            <w:tcW w:w="1986" w:type="dxa"/>
          </w:tcPr>
          <w:p w:rsidR="007556B5" w:rsidRDefault="007556B5"/>
        </w:tc>
        <w:tc>
          <w:tcPr>
            <w:tcW w:w="2127" w:type="dxa"/>
          </w:tcPr>
          <w:p w:rsidR="007556B5" w:rsidRDefault="007556B5"/>
        </w:tc>
        <w:tc>
          <w:tcPr>
            <w:tcW w:w="2269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993" w:type="dxa"/>
          </w:tcPr>
          <w:p w:rsidR="007556B5" w:rsidRDefault="007556B5"/>
        </w:tc>
      </w:tr>
      <w:tr w:rsidR="007556B5" w:rsidRPr="004B4A5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556B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Default="00644425">
            <w:pPr>
              <w:spacing w:after="0" w:line="240" w:lineRule="auto"/>
              <w:rPr>
                <w:sz w:val="19"/>
                <w:szCs w:val="19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7556B5">
        <w:trPr>
          <w:trHeight w:hRule="exact" w:val="277"/>
        </w:trPr>
        <w:tc>
          <w:tcPr>
            <w:tcW w:w="710" w:type="dxa"/>
          </w:tcPr>
          <w:p w:rsidR="007556B5" w:rsidRDefault="007556B5"/>
        </w:tc>
        <w:tc>
          <w:tcPr>
            <w:tcW w:w="58" w:type="dxa"/>
          </w:tcPr>
          <w:p w:rsidR="007556B5" w:rsidRDefault="007556B5"/>
        </w:tc>
        <w:tc>
          <w:tcPr>
            <w:tcW w:w="1929" w:type="dxa"/>
          </w:tcPr>
          <w:p w:rsidR="007556B5" w:rsidRDefault="007556B5"/>
        </w:tc>
        <w:tc>
          <w:tcPr>
            <w:tcW w:w="1986" w:type="dxa"/>
          </w:tcPr>
          <w:p w:rsidR="007556B5" w:rsidRDefault="007556B5"/>
        </w:tc>
        <w:tc>
          <w:tcPr>
            <w:tcW w:w="2127" w:type="dxa"/>
          </w:tcPr>
          <w:p w:rsidR="007556B5" w:rsidRDefault="007556B5"/>
        </w:tc>
        <w:tc>
          <w:tcPr>
            <w:tcW w:w="2269" w:type="dxa"/>
          </w:tcPr>
          <w:p w:rsidR="007556B5" w:rsidRDefault="007556B5"/>
        </w:tc>
        <w:tc>
          <w:tcPr>
            <w:tcW w:w="710" w:type="dxa"/>
          </w:tcPr>
          <w:p w:rsidR="007556B5" w:rsidRDefault="007556B5"/>
        </w:tc>
        <w:tc>
          <w:tcPr>
            <w:tcW w:w="993" w:type="dxa"/>
          </w:tcPr>
          <w:p w:rsidR="007556B5" w:rsidRDefault="007556B5"/>
        </w:tc>
      </w:tr>
      <w:tr w:rsidR="007556B5" w:rsidRPr="004B4A5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556B5" w:rsidRPr="004B4A5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56B5" w:rsidRPr="00644425" w:rsidRDefault="006444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44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44425" w:rsidRDefault="00644425">
      <w:pPr>
        <w:rPr>
          <w:lang w:val="ru-RU"/>
        </w:rPr>
      </w:pPr>
    </w:p>
    <w:p w:rsidR="00644425" w:rsidRDefault="00644425">
      <w:pPr>
        <w:rPr>
          <w:lang w:val="ru-RU"/>
        </w:rPr>
      </w:pPr>
      <w:r>
        <w:rPr>
          <w:lang w:val="ru-RU"/>
        </w:rPr>
        <w:br w:type="page"/>
      </w:r>
    </w:p>
    <w:p w:rsidR="00644425" w:rsidRDefault="00644425" w:rsidP="0064442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BBC209E" wp14:editId="0B3C30AF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ИМ(все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25" w:rsidRDefault="00644425" w:rsidP="00644425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644425" w:rsidRPr="008A5C59" w:rsidRDefault="00644425" w:rsidP="00644425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8A5C59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644425" w:rsidRPr="008A5C59" w:rsidRDefault="00644425" w:rsidP="0064442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644425" w:rsidRPr="008A5C59" w:rsidRDefault="00644425" w:rsidP="0064442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644425" w:rsidRPr="008A5C59" w:rsidRDefault="00644425" w:rsidP="0064442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8A5C5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8A5C5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8A5C5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8A5C5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44425" w:rsidRPr="008A5C59" w:rsidRDefault="004B4A52" w:rsidP="0064442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="00644425" w:rsidRPr="008A5C5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44425" w:rsidRPr="008A5C59" w:rsidRDefault="004B4A52" w:rsidP="0064442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="00644425" w:rsidRPr="008A5C5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44425" w:rsidRPr="008A5C59" w:rsidRDefault="004B4A52" w:rsidP="0064442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="00644425" w:rsidRPr="008A5C5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30</w:t>
            </w:r>
            <w:r w:rsidR="0064442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44425" w:rsidRPr="008A5C59" w:rsidRDefault="00644425" w:rsidP="0064442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8A5C5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644425" w:rsidRPr="008A5C59" w:rsidRDefault="00644425" w:rsidP="006444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80487761"/>
      <w:r w:rsidRPr="008A5C5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44425" w:rsidRPr="008A5C59" w:rsidRDefault="00644425" w:rsidP="0064442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644425" w:rsidRPr="008A5C59" w:rsidRDefault="00644425" w:rsidP="00644425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8A5C59"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  <w:lang w:val="ru-RU" w:eastAsia="ru-RU"/>
        </w:rPr>
        <w:lastRenderedPageBreak/>
        <w:t xml:space="preserve">2 </w:t>
      </w:r>
      <w:r w:rsidRPr="008A5C5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Описание</w:t>
      </w:r>
      <w:r w:rsidRPr="008A5C59"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  <w:lang w:val="ru-RU" w:eastAsia="ru-RU"/>
        </w:rPr>
        <w:t xml:space="preserve"> показателей и критериев</w:t>
      </w:r>
      <w:r w:rsidRPr="008A5C5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</w:p>
    <w:p w:rsidR="00644425" w:rsidRPr="008A5C59" w:rsidRDefault="00644425" w:rsidP="0064442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5"/>
        <w:gridCol w:w="2232"/>
        <w:gridCol w:w="2265"/>
        <w:gridCol w:w="1836"/>
      </w:tblGrid>
      <w:tr w:rsidR="00644425" w:rsidRPr="008A5C59" w:rsidTr="00DD42AF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644425" w:rsidRPr="004B4A52" w:rsidTr="00DD42AF">
        <w:trPr>
          <w:trHeight w:val="346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ОПК-6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644425" w:rsidRPr="004B4A52" w:rsidTr="00DD42AF">
        <w:trPr>
          <w:trHeight w:val="4619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Знать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 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1.31-1.35),;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кейсы, ситуационные задания (задание 1), 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6-7; 12-15; 22-28; 31-33; 35-50), 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9;16); РЗ – разноуровневые задачи;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644425" w:rsidRPr="004B4A52" w:rsidTr="00DD42AF">
        <w:trPr>
          <w:trHeight w:val="387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ОК-3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использовать основы экономических знаний в различных сферах деятельности</w:t>
            </w:r>
          </w:p>
        </w:tc>
      </w:tr>
      <w:tr w:rsidR="00644425" w:rsidRPr="004B4A52" w:rsidTr="00DD42AF">
        <w:trPr>
          <w:trHeight w:val="1808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Аннотация, поиск и сбор необходимой литературы,  использование различных баз данных,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7-20; 24-28; 42-47), 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5,11,16)</w:t>
            </w:r>
          </w:p>
        </w:tc>
      </w:tr>
      <w:tr w:rsidR="00644425" w:rsidRPr="004B4A52" w:rsidTr="00DD42AF">
        <w:trPr>
          <w:trHeight w:val="2799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концентрировать творческий потенциал группы на достижении поставленных целей и задач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приёмами организации творческой группы и методами стимулирования её активности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умение пользоваться дополнительной литературой при подготовке к занятиям;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644425" w:rsidRPr="004B4A52" w:rsidTr="00DD42AF">
        <w:trPr>
          <w:trHeight w:val="311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ПК-6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644425" w:rsidRPr="004B4A52" w:rsidTr="00DD42AF">
        <w:trPr>
          <w:trHeight w:val="5246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 xml:space="preserve">Знать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управления проектом, программой внедрения технологических и продуктовых инноваций или программой организационных изменений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адаптировать методику  оценки эффективности инновационных проектов и программ к условиям конкретного предприятия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методологией управления проектом, программами внедрения инноваций направленными на организационные изменения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24-28; 42-60), 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2,15,),КЗ – контрольное задание (задание 2.1),ДИ – деловая (ролевая) игра(задание 1)</w:t>
            </w:r>
          </w:p>
        </w:tc>
      </w:tr>
      <w:tr w:rsidR="00644425" w:rsidRPr="004B4A52" w:rsidTr="00DD42AF">
        <w:trPr>
          <w:trHeight w:val="630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ПК-8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644425" w:rsidRPr="004B4A52" w:rsidTr="00DD42AF">
        <w:trPr>
          <w:trHeight w:val="53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Знать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требования и правила к ведению документального оформления решений в управлении операционной (производственной) деятельности организаций в процессе внедрения инноваций или организационных изменений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соблюдать требования и правила к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ведению документального оформления решений в управлении операционной (производственной) деятельностью организаций в процессе внедрения инноваций или организационных изменений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24-28; 42-60), 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2,15,), КЗ – контрольное задание (задание 2.1), ДИ – деловая (ролевая) игра(задание 1)</w:t>
            </w:r>
          </w:p>
        </w:tc>
      </w:tr>
      <w:tr w:rsidR="00644425" w:rsidRPr="004B4A52" w:rsidTr="00DD42AF">
        <w:trPr>
          <w:trHeight w:val="6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ПК-17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</w:tr>
      <w:tr w:rsidR="00644425" w:rsidRPr="004B4A52" w:rsidTr="00DD42AF">
        <w:trPr>
          <w:trHeight w:val="4571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Знать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формирования бизнес-моделей в условиях инновационности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выявлять новые рыночные возможности и формировать новые бизнес-модели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формирования бизнес-моделей на условиях инновационности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24-28; 42-60), </w:t>
            </w:r>
          </w:p>
          <w:p w:rsidR="00644425" w:rsidRPr="008A5C59" w:rsidRDefault="0064442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2,15,),КЗ – контрольное задание (задание 2.1),ДИ – деловая (ролевая) игра(задание 1)</w:t>
            </w:r>
          </w:p>
        </w:tc>
      </w:tr>
    </w:tbl>
    <w:p w:rsidR="00644425" w:rsidRPr="008A5C59" w:rsidRDefault="00644425" w:rsidP="0064442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644425" w:rsidRPr="008A5C59" w:rsidRDefault="00644425" w:rsidP="0064442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644425" w:rsidRPr="008A5C59" w:rsidRDefault="00644425" w:rsidP="0064442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0-50 баллов - оценка «неудовлетворительно», если студент не продемонстрировал знаний основных понятий, представлений об изучаемом предмете</w:t>
      </w:r>
    </w:p>
    <w:p w:rsidR="00644425" w:rsidRPr="008A5C59" w:rsidRDefault="00644425" w:rsidP="0064442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51-63 баллов («удовлетворительно»)</w:t>
      </w:r>
    </w:p>
    <w:p w:rsidR="00644425" w:rsidRPr="008A5C59" w:rsidRDefault="00644425" w:rsidP="0064442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64-83 баллов («хорошо»)</w:t>
      </w:r>
    </w:p>
    <w:p w:rsidR="00644425" w:rsidRPr="008A5C59" w:rsidRDefault="00644425" w:rsidP="006444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84-100 баллов («отлично»)</w:t>
      </w:r>
    </w:p>
    <w:p w:rsidR="00644425" w:rsidRPr="008A5C59" w:rsidRDefault="00644425" w:rsidP="0064442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3"/>
      <w:r w:rsidRPr="008A5C5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44425" w:rsidRPr="008A5C59" w:rsidRDefault="00644425" w:rsidP="006444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644425" w:rsidRPr="008A5C59" w:rsidRDefault="00644425" w:rsidP="006444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644425" w:rsidRPr="008A5C59" w:rsidRDefault="00644425" w:rsidP="0064442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Инновационный менеджмент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Вопросы к экзамену: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1.Возникновение и становление инновационного менеджмента.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2.Сущность и стадии инновационного процесса.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3.Фазы жизненного цикла инноваций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4.Этапы эволюции инновационного менеджмента.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5.Основные функции инновационного менеджмента.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6.Инновационный процесс.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7.Категории «инновационная деятельность» и «инновационный процесс».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8.Стадии инновационного процесса.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9.Этапы инновационного процесса.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10.Поколения инновационного процесса.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11. Концептуальные основы национальной инновационной системы.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12.Основные направления государственной инновационной политики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13.Особенности развития национальных инновационных систем за рубежом.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14.Формирование и развитие национальной инновационной системы России.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15.Особенности государственного регулирования инновационной деятельности в России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16. Национальная инновационная система.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17.Классификация национальных инновационных систем.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18.Факторы, предопределяющие развитие национальной инновационной системы.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19.Механизмы государственного регулирования инновационной деятельности.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20.Государственная инновационная политика.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21.Органы управления и координации инновационной деятельности.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Национальная инновационная система.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23.Классификация национальных инновационных систем.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24.Факторы, предопределяющие развитие национальной инновационной системы.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25. Механизмы государственного регулирования инновационной деятельности.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26.Государственная инновационная политика.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27.Органы управления и координации инновационной деятельности.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28. инновационной деятельности для экономики страны и конкретного предприятия.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29.Посреднические организации и инфраструктурные экономические агенты на рынке инноваций.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30.Материальные и нематериальные инновации.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31.Специфические особенности рынка инноваций.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32.Классификация современных форм сотрудничества на рынке инноваций.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33.Особенности формирования и функционирования инновационных ассоциаций (союзов).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34.Особенности формирования и функционирования стратегического научно-технического альянса.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35.Особенности формирования и функционирования инновационного холдинга.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36.Особенности сотрудничества инновационных фирм с финансовыми институтами.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37.Особенности сотрудничества инновационных фирм с технопарковыми структурами.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38.Источники полезной инновационной информации для предприятия.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39.Основные формы трансферта технологии (внутренний, квазивнутренний, внешний).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40.Разница между коммерческим и некоммерческим трансфертом технологий.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41.Понятие и особенности патентных прав.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42.Отличия авторских прав от патентных.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43.Влияние конкурентной структуры рынка на научно-технический прогресс и инновационную активность в отрасли.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44.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Понятие инновационной деятельности.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45.Стратегические цели инновационной деятельности.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46.Факторы, определяющие инновационную деятельность предприятия.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47.Инновационная политика.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48.Этапы алгоритма формирования инновационной политики.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49.Составляющие процесса стратегического управления.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50.Инновационные стратегии предприятия.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51.Сущность инновационного менеджмента.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52. Содержание и этап научно-исследовательских работ.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53.Цель создания информационно-поисковой системы.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54.Алгоритм организационной подготовки производства.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55.Показатели, обеспечивающие процесс производства новых изделий.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56.Практические методы перехода предприятий на выпуск нового изделия, и их особенности.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57. Прямые источники финансирования инноваций.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58.Косвенные источники финансирования инноваций.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59.Подразделение источников финансирования по уровню управления.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60.Объекты бюджетного финансирования в инновационной деятельности.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61.Источники формирования собственных средств предприятий, предназначенных для инноваций.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62.Краткая характеристика проектного финансирования.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63. Содержание понятий «инновационный проект» и управление инновационным проектом».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64.Классификация инновационных проектов.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65.Характеристика и отличие жизненного цикла инновационного проекта и жизненного цикла инноваций.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66.Основные этапы и основные критерии, рассматриваемые при экспертизе инновационных проектов.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67.Основные принципы оценки эффективности инновационных проектов.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68.Критерии определения потенциальной привлекательности инновационных проектов.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69.Расчетные формулы для определения следующих показателей: чистого дисконтированного дохода; индекса доходности; внутренней нормы доходности; срока окупаемости капиталовложений; дисконтированного экономического эффекта.</w:t>
      </w:r>
    </w:p>
    <w:p w:rsidR="00644425" w:rsidRPr="008A5C59" w:rsidRDefault="00644425" w:rsidP="0064442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71.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Состав нематериальных активов с позиций бухгалтерского и налогового учета.</w:t>
      </w:r>
    </w:p>
    <w:p w:rsidR="00644425" w:rsidRPr="008A5C59" w:rsidRDefault="00644425" w:rsidP="0064442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72.Понятие интеллектуальной собственности.</w:t>
      </w:r>
    </w:p>
    <w:p w:rsidR="00644425" w:rsidRPr="008A5C59" w:rsidRDefault="00644425" w:rsidP="0064442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73.Объекты интеллектуальной собственности.</w:t>
      </w:r>
    </w:p>
    <w:p w:rsidR="00644425" w:rsidRPr="008A5C59" w:rsidRDefault="00644425" w:rsidP="0064442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74.Учет и оценка нематериальных активов и интеллектуальной собственности.</w:t>
      </w:r>
    </w:p>
    <w:p w:rsidR="00644425" w:rsidRPr="008A5C59" w:rsidRDefault="00644425" w:rsidP="0064442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75.Патент в управлении интеллектуальной собственностью предприятия.</w:t>
      </w:r>
    </w:p>
    <w:p w:rsidR="00644425" w:rsidRPr="008A5C59" w:rsidRDefault="00644425" w:rsidP="0064442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76.Виды стоимости при оценке интеллектуальной собственности.</w:t>
      </w:r>
    </w:p>
    <w:p w:rsidR="00644425" w:rsidRPr="008A5C59" w:rsidRDefault="00644425" w:rsidP="0064442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77.Сущность товарного знака и товарной марки.</w:t>
      </w:r>
    </w:p>
    <w:p w:rsidR="00644425" w:rsidRPr="008A5C59" w:rsidRDefault="00644425" w:rsidP="0064442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78.Подходы к оценке объектов интеллектуальной собственности.</w:t>
      </w:r>
    </w:p>
    <w:p w:rsidR="00644425" w:rsidRPr="008A5C59" w:rsidRDefault="00644425" w:rsidP="0064442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79.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Формы инновационного менеджмента.</w:t>
      </w:r>
    </w:p>
    <w:p w:rsidR="00644425" w:rsidRPr="008A5C59" w:rsidRDefault="00644425" w:rsidP="0064442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80." Инновационные организации. </w:t>
      </w:r>
    </w:p>
    <w:p w:rsidR="00644425" w:rsidRPr="008A5C59" w:rsidRDefault="00644425" w:rsidP="0064442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81.Крупные инновационные организации.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70. Цели управления интеллектуальной собственностью.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82.Малые инновационные фирмы.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О.Н. Бунчиков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(подпись)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44425" w:rsidRPr="008A5C59" w:rsidRDefault="00644425" w:rsidP="006444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1</w:t>
      </w:r>
    </w:p>
    <w:p w:rsidR="00644425" w:rsidRPr="008A5C59" w:rsidRDefault="00644425" w:rsidP="006444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44425" w:rsidRPr="008A5C59" w:rsidRDefault="00644425" w:rsidP="0064442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8A5C59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Инновационный менеджмент</w:t>
      </w:r>
    </w:p>
    <w:p w:rsidR="00644425" w:rsidRPr="008A5C59" w:rsidRDefault="00644425" w:rsidP="0064442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1 Категории «инновационная деятельность» и «инновационный процесс»</w:t>
      </w:r>
    </w:p>
    <w:p w:rsidR="00644425" w:rsidRPr="008A5C59" w:rsidRDefault="00644425" w:rsidP="00644425">
      <w:pPr>
        <w:tabs>
          <w:tab w:val="left" w:pos="22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2 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Механизмы государственного регулирования инновационной деятельности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3 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Материальные и нематериальные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   _______________ О.Н. Бунчиков         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(подпись)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_____________________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В.М. Джуха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(подпись)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</w:t>
      </w: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44425" w:rsidRPr="008A5C59" w:rsidRDefault="00644425" w:rsidP="006444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2</w:t>
      </w:r>
    </w:p>
    <w:p w:rsidR="00644425" w:rsidRPr="008A5C59" w:rsidRDefault="00644425" w:rsidP="006444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44425" w:rsidRPr="008A5C59" w:rsidRDefault="00644425" w:rsidP="0064442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8A5C59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Инновационный менеджмент</w:t>
      </w:r>
    </w:p>
    <w:p w:rsidR="00644425" w:rsidRPr="008A5C59" w:rsidRDefault="00644425" w:rsidP="0064442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 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Сущность и стадии инновационного процесса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 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Особенности развития национальных инновационных систем за рубежом</w:t>
      </w:r>
    </w:p>
    <w:p w:rsidR="00644425" w:rsidRPr="008A5C59" w:rsidRDefault="00644425" w:rsidP="00644425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Основные принципы оценки эффективности инновационных проектов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644425" w:rsidRPr="008A5C59" w:rsidRDefault="00644425" w:rsidP="00644425">
      <w:pPr>
        <w:tabs>
          <w:tab w:val="left" w:pos="229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              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__________________О.Н.Бунчиков         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(подпись)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 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________________________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В.М. Джуха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(подпись)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lastRenderedPageBreak/>
        <w:t>                    </w:t>
      </w: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644425" w:rsidRPr="008A5C59" w:rsidRDefault="00644425" w:rsidP="0064442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644425" w:rsidRPr="008A5C59" w:rsidRDefault="00644425" w:rsidP="0064442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644425" w:rsidRPr="008A5C59" w:rsidRDefault="00644425" w:rsidP="0064442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644425" w:rsidRPr="008A5C59" w:rsidRDefault="00644425" w:rsidP="0064442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44425" w:rsidRPr="008A5C59" w:rsidRDefault="00644425" w:rsidP="006444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8A5C59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 и (или) темам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1.Тестовое задание (вопрос)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средств в разработку новой техники, технологии, научное исследование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 теории Н.Д. Кондратьева во время «коротких волн» (3–3,5 года) происходит…….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теории и методологии инноватики «деловые циклы» Шумпетера принято связывать ……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свойств продукции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средства государственного и местных бюджетов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Сущность диффузных процессов определяется…..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.Инновация это:……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2.фундаментальные исследования и разработка теоретического подхода к решению проблемы, финансирующиеся из бюджета на безвозвратной основе;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инвестиционного предложения для потенциального инвестора.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 потребности в ресурсах для реализации различных фаз инновационного цикла, постановка задач перед сотрудниками организа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3.контроль, анализ, корректировка действий, накопление опыта.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Инновационная деятельность направлена на: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 инвестиций в объекты нематериальной сферы.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 знания, научного или ненаучного характера;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2.неожиданное событие, которым может быть неожиданный успех или неожиданная неудача;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 между реальностью и ее отражением во мнениях и оценках людей;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 в восприятии и в ценностных установках;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 планирование и прогнозирование.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lastRenderedPageBreak/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2.материально-технические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5.организационно-управленческие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Создание принципиально новых видов продукции, технологий, новых методов управления характерно для: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 инноваций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 инноваций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Идеи сравнительно высокой степени новизны, в частности, разработка нового поколения продуктов за счёт концентрации ресурсов характерна для: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 инноваций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 инноваций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Исключение какой-либо операции или выпуск какого-либо продукта, не предполагающий ничего взамен предполагают: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1.отменяющие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Создание средств или продуктов, не имеющих сопоставимых аналогов или функциональных предшественников предполагают: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Признаком классификации инноваций на точечные, системные и стратегические является: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 последствия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 применения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1.производственные, управленческие инновации и инновации в сфере условий труда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2.инновации, вызывающие социальные издержки и новые виды монотонного труда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 и единичные, завершенные и незавершенные, успешные и неуспешные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2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 цикл инновации;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 цикл;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 период</w:t>
      </w: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Фирмы, первые внедрившие новшество в массовое производство, что обеспечивает им дополнительную прибыль есть: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 прикладного характера и создание экспериментальных моделей;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3.фундаментальные исследования и разработка теоретического подхода к решению проблемы, финансирующиеся из бюджета на безвозвратной основе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lastRenderedPageBreak/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 процессом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 процессом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 новшества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рисков, связанных с осуществлением проекта;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 предполагаемого объема инвестиций по укрупненным нормативам и предварительную оценку их коммерческой эффективности;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 полномасштабного маркетингового исследования;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 сметно-финансовой документации.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 прибыль от реализации инвестиционного проекта;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 суммы приведенного эффекта к величине инвестиционных затрат.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49ED650" wp14:editId="0C90AB02">
            <wp:extent cx="560705" cy="168910"/>
            <wp:effectExtent l="19050" t="0" r="0" b="0"/>
            <wp:docPr id="9" name="Рисунок 1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4FD2D97" wp14:editId="1FCAC6BC">
            <wp:extent cx="560705" cy="168910"/>
            <wp:effectExtent l="19050" t="0" r="0" b="0"/>
            <wp:docPr id="10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136DBB6" wp14:editId="70979E8B">
            <wp:extent cx="560705" cy="168910"/>
            <wp:effectExtent l="19050" t="0" r="0" b="0"/>
            <wp:docPr id="11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3AA3B01" wp14:editId="34A63642">
            <wp:extent cx="2082165" cy="461010"/>
            <wp:effectExtent l="0" t="0" r="0" b="0"/>
            <wp:docPr id="12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77C51D9" wp14:editId="275CE3CD">
            <wp:extent cx="1321435" cy="461010"/>
            <wp:effectExtent l="0" t="0" r="0" b="0"/>
            <wp:docPr id="13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19BED84" wp14:editId="45F3A3B7">
            <wp:extent cx="1859280" cy="461010"/>
            <wp:effectExtent l="0" t="0" r="7620" b="0"/>
            <wp:docPr id="14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46.Тестовое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 рентабельности инвестиций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 нормой доходности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 ценой инвестированного капитала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Временной период, в течение которого прогнозируемые поступления денежных средств составят равную сумму с величиной инвестиционных затрат называется: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 расчета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 окупаемости проекта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 циклом проекта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 производительности труда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 трудовой дисциплины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 противодействие изменениям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 относительно быстро ликвидируется и не требует больших затрат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 понимание сотрудниками причин проведения изменений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 ликвидируется благодаря осознанию причастности к принятию решения об изменениях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Венчурная фирмы (риск-фирма) представляет собой….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средств для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53. 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 К механизмам государственного регулирования инновационной деятельности не относится: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стратегии и тактики инновационного развития;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2.формирование благоприятного инновационного климата;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госзаказы и контракты;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*4.оценка инновационной активности предприятия: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законодательное регулирование финансирования НИОКР.</w:t>
      </w:r>
    </w:p>
    <w:p w:rsidR="00644425" w:rsidRPr="008A5C59" w:rsidRDefault="00644425" w:rsidP="006444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 xml:space="preserve">54. </w:t>
      </w: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стратегии инновационного развития не включает: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инновационное прогнозирование (основные параметры инновационной деятельности;</w:t>
      </w:r>
    </w:p>
    <w:p w:rsidR="00644425" w:rsidRPr="008A5C59" w:rsidRDefault="00644425" w:rsidP="006444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инновационные стратегии (приоритетные направления инновационной деятельности);</w:t>
      </w:r>
    </w:p>
    <w:p w:rsidR="00644425" w:rsidRPr="008A5C59" w:rsidRDefault="00644425" w:rsidP="006444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*3.оперативное планирование;</w:t>
      </w:r>
    </w:p>
    <w:p w:rsidR="00644425" w:rsidRPr="008A5C59" w:rsidRDefault="00644425" w:rsidP="006444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выработка инновационной политики;</w:t>
      </w:r>
    </w:p>
    <w:p w:rsidR="00644425" w:rsidRPr="008A5C59" w:rsidRDefault="00644425" w:rsidP="006444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программы технологического развития и федеральные целевые программы.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55. </w:t>
      </w: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 Что не относится</w:t>
      </w:r>
      <w:r w:rsidRPr="008A5C5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 видам регулирования </w:t>
      </w:r>
      <w:hyperlink r:id="rId15" w:history="1">
        <w:r w:rsidRPr="008A5C59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инновационной деятельности</w:t>
        </w:r>
      </w:hyperlink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1.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организационное регулирование инновационной деятельности;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*2.этические нормы и правила;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экономическое и финансовое регулирование инновационной деятельности;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нормативно-правовое регулирование инновационной деятельности.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56. </w:t>
      </w: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 Что не относят к факторам регулирования инновационной деятельности: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1. организационные факторы;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2. экономические факторы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3. финансовые факторы;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*4. регламентирующие факторы;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5. нормативно-правовые факторы.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57. </w:t>
      </w: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 основным функциям государственных органов</w:t>
      </w:r>
      <w:r w:rsidRPr="008A5C59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в инновационной сфере не может быть отнесено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аккумулирование средств на научные исследования и инновации;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правовой базы инновационных процессов, особенно системы защиты авторских прав инноваторов и охраны интеллектуальной собственности;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формирование научно-инновационной инфраструктуры;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институциональное обеспечение инновационных процессов в отраслях государственного сектора;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обеспечение социальной и экологической направленности инноваций;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повышение общественного статуса инновационной деятельности;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*7. формирование социального пакета;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регулирование международных аспектов инновационных процессов. 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58. </w:t>
      </w: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Функциональная стратегия управления должна быть прежде всего нацелена: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*1. на процесс непрерывного обновления производства;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2. на операционные действия;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3. на формирование социального климата в коллективе.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59. </w:t>
      </w: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Деловая стратегия фирмы направлена в первую очередь: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*1. на удовлетворение потребностей рынка на основе создания разнообразных многофункциональных товаров и услуг;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на нейтрализацию краткосрочных колебаний конъюнктуры и спроса;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 на формирование социального климата в коллективе.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60. </w:t>
      </w: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 Оперативный этап инновационного управления не включает: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1. анализ отклонений от нормального хода процесса;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2.  оперативное планирование иоперативной контроль;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3.  координацию, установление обратной связи;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*4. 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формирование научно-инновационной инфраструктуры;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5. принятие инновационных решений.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644425" w:rsidRPr="008A5C59" w:rsidRDefault="00644425" w:rsidP="0064442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44425" w:rsidRPr="008A5C59" w:rsidRDefault="00644425" w:rsidP="0064442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 если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44425" w:rsidRPr="008A5C59" w:rsidRDefault="00644425" w:rsidP="0064442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44425" w:rsidRPr="008A5C59" w:rsidRDefault="00644425" w:rsidP="0064442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44425" w:rsidRPr="008A5C59" w:rsidRDefault="00644425" w:rsidP="006444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44425" w:rsidRPr="008A5C59" w:rsidRDefault="00644425" w:rsidP="0064442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лучший из трех возможных представленных для реализации на предприятии инновационных проектов. </w:t>
      </w:r>
    </w:p>
    <w:p w:rsidR="00644425" w:rsidRPr="008A5C59" w:rsidRDefault="00644425" w:rsidP="0064442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Рассчитать требуемую величину вложения средств в представленные проекты: </w:t>
      </w:r>
    </w:p>
    <w:p w:rsidR="00644425" w:rsidRPr="008A5C59" w:rsidRDefault="00644425" w:rsidP="0064442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х1 = 200 млн руб., х2 = 300 млн руб., х3  = 500 млн руб. </w:t>
      </w:r>
    </w:p>
    <w:p w:rsidR="00644425" w:rsidRPr="008A5C59" w:rsidRDefault="00644425" w:rsidP="0064442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Которые могут дать прибыль в размере: </w:t>
      </w:r>
    </w:p>
    <w:p w:rsidR="00644425" w:rsidRPr="008A5C59" w:rsidRDefault="00644425" w:rsidP="0064442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у1 = 100 млн руб., у2  = 200 млн руб., у3 = 300 млн руб.</w:t>
      </w:r>
    </w:p>
    <w:p w:rsidR="00644425" w:rsidRPr="008A5C59" w:rsidRDefault="00644425" w:rsidP="0064442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644425" w:rsidRPr="008A5C59" w:rsidRDefault="00644425" w:rsidP="0064442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р1 = 10%, р2 = 5%, р3 = 20%</w:t>
      </w:r>
    </w:p>
    <w:p w:rsidR="00644425" w:rsidRPr="008A5C59" w:rsidRDefault="00644425" w:rsidP="0064442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Зам.директора по инновационному развитию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Ожидаемый(е)  результат (ы)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644425" w:rsidRPr="008A5C59" w:rsidRDefault="00644425" w:rsidP="0064442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644425" w:rsidRPr="008A5C59" w:rsidRDefault="00644425" w:rsidP="0064442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644425" w:rsidRPr="008A5C59" w:rsidRDefault="00644425" w:rsidP="0064442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линиии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44425" w:rsidRPr="008A5C59" w:rsidRDefault="00644425" w:rsidP="0064442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тыс.руб., ели не заработает – получит убыток 150 тыс.руб. Главный инженер считает, что шансы на успех нового процесса составляют 60%.</w:t>
      </w:r>
    </w:p>
    <w:p w:rsidR="00644425" w:rsidRPr="008A5C59" w:rsidRDefault="00644425" w:rsidP="0064442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тыс.руб.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Ген.директор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Ожидаемый(е)  результат (ы)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644425" w:rsidRPr="008A5C59" w:rsidRDefault="00644425" w:rsidP="0064442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644425" w:rsidRPr="008A5C59" w:rsidRDefault="00644425" w:rsidP="0064442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644425" w:rsidRPr="008A5C59" w:rsidRDefault="00644425" w:rsidP="0064442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644425" w:rsidRPr="008A5C59" w:rsidRDefault="00644425" w:rsidP="0064442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-дополнительное исследование проводится, результат его не благоприятный;</w:t>
      </w:r>
    </w:p>
    <w:p w:rsidR="00644425" w:rsidRPr="008A5C59" w:rsidRDefault="00644425" w:rsidP="0064442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644425" w:rsidRPr="008A5C59" w:rsidRDefault="00644425" w:rsidP="0064442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644425" w:rsidRPr="008A5C59" w:rsidRDefault="00644425" w:rsidP="00644425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если ситуация разобрана полностью, даны развёрнутые или краткие, но аргументированные ответы на поставленные вопросы; </w:t>
      </w:r>
    </w:p>
    <w:p w:rsidR="00644425" w:rsidRPr="008A5C59" w:rsidRDefault="00644425" w:rsidP="00644425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44425" w:rsidRPr="008A5C59" w:rsidRDefault="00644425" w:rsidP="006444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Задание1: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44425" w:rsidRPr="008A5C59" w:rsidRDefault="00644425" w:rsidP="00644425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p w:rsidR="00644425" w:rsidRPr="008A5C59" w:rsidRDefault="00644425" w:rsidP="00644425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644425" w:rsidRPr="008A5C59" w:rsidTr="00DD42AF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644425" w:rsidRPr="008A5C59" w:rsidRDefault="00644425" w:rsidP="00DD4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644425" w:rsidRPr="008A5C59" w:rsidRDefault="00644425" w:rsidP="00DD4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644425" w:rsidRPr="008A5C59" w:rsidTr="00DD42AF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425" w:rsidRPr="008A5C59" w:rsidRDefault="00644425" w:rsidP="00DD4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644425" w:rsidRPr="008A5C59" w:rsidTr="00DD42AF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lastRenderedPageBreak/>
              <w:t>Уровень технологиче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644425" w:rsidRPr="008A5C59" w:rsidTr="00DD42AF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644425" w:rsidRPr="008A5C59" w:rsidTr="00DD42AF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644425" w:rsidRPr="008A5C59" w:rsidTr="00DD42AF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44425" w:rsidRPr="008A5C59" w:rsidRDefault="0064442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</w:t>
      </w:r>
    </w:p>
    <w:p w:rsidR="00644425" w:rsidRPr="008A5C59" w:rsidRDefault="00644425" w:rsidP="0064442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Рассчитаем изменения отдельных показателей в ре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зультате внедрения процессной инновации:</w:t>
      </w:r>
    </w:p>
    <w:p w:rsidR="00644425" w:rsidRPr="008A5C59" w:rsidRDefault="00644425" w:rsidP="0064442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1.1 Изменение уровня технологической оснащенности производства;</w:t>
      </w:r>
    </w:p>
    <w:p w:rsidR="00644425" w:rsidRPr="008A5C59" w:rsidRDefault="00644425" w:rsidP="0064442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1.2 Изменение уровня автоматизации производства;</w:t>
      </w:r>
    </w:p>
    <w:p w:rsidR="00644425" w:rsidRPr="008A5C59" w:rsidRDefault="00644425" w:rsidP="0064442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1.3 Изменение удельного веса прогрессивных технологических про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цессов;</w:t>
      </w:r>
    </w:p>
    <w:p w:rsidR="00644425" w:rsidRPr="008A5C59" w:rsidRDefault="00644425" w:rsidP="0064442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1.4 Изменение уровня организации производства.</w:t>
      </w:r>
    </w:p>
    <w:p w:rsidR="00644425" w:rsidRPr="008A5C59" w:rsidRDefault="00644425" w:rsidP="0064442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644425" w:rsidRPr="008A5C59" w:rsidRDefault="00644425" w:rsidP="0064442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зультате внедрения процессной инновации.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44425" w:rsidRPr="008A5C59" w:rsidRDefault="00644425" w:rsidP="00644425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- оценка «зачтено» выставляется студенту, если  </w:t>
      </w:r>
      <w:r w:rsidRPr="008A5C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если ситуация разобрана полностью, даны развёрнутые или краткие, но аргументированные ответы на поставленные вопросы; </w:t>
      </w:r>
    </w:p>
    <w:p w:rsidR="00644425" w:rsidRPr="008A5C59" w:rsidRDefault="00644425" w:rsidP="00644425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- оценка «не зачтено» </w:t>
      </w:r>
      <w:r w:rsidRPr="008A5C59">
        <w:rPr>
          <w:rFonts w:ascii="Times New Roman" w:eastAsia="Calibri" w:hAnsi="Times New Roman" w:cs="Times New Roman"/>
          <w:sz w:val="28"/>
          <w:szCs w:val="28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44425" w:rsidRPr="008A5C59" w:rsidRDefault="00644425" w:rsidP="006444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44425" w:rsidRPr="008A5C59" w:rsidRDefault="00644425" w:rsidP="0064442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Модуль 1 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Охарактеризуйте основную цель инновационного менеджмента.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2.Каковы тенденции современного соц. – эконом.развития.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3.Опишите общую динамику научных революций.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В чем заключается первая научная революция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5.Каковы особенности второй научной революции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6.Опишите содержание третье научной революции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Охарактеризуйте четвертую научную революцию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8.В чем заключается пятая научная революция?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9.Охарактеризуйте основные черты шестой научной революции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10.Опишите основные этапы развития инновационного менеджмента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11.Дайте определение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12.Опишите варианты классификации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13.Каковы характеристики инновации различной степени радикальности?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14.Охарактеризуйте этапы жизненного цикла инновационной продукции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15.Какие из показателей оценки эффективности инвестиций используются применительно к инновациям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16.Опишите основные аспекты управления развитием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17.Назовите методологические основы исследования процессов управления развитием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Как осуществляется реализация процессов управления развитием?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Охарактеризуйте обратную связь в системах управления инновациями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22.Какова история возникновения инновационного менеджмента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23.В чем заключается сущность инновации и инновационной деятельности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Назовите виды и типы инноваций 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25.Как осуществляется измерение инновационной активности?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26.Охарактеризуйте состав затрат на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27.Назовите основные цели инновационной деятельности и пути их достижения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28.Как осуществляется распространение инноваций?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29.Какие общие условия способствуют осуществления инновационной деятельности?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30.Назовите факторы инновационной активности предприятий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31.Каковы основные тенденции в развитии инновационной деятельности предприятий в современных условиях?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 Малый бизнес и инновации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Модуль 2 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33.Приведите алгоритм формирования и реализации стратегии инновационной менеджмента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34.Охарактеризуйте модель организации инновационной деятельности на предприятии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35.Назовите основные типы инновационных стратегий предприятия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36.Дайте общую характеристику организационных форм инновационного менеджмента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37.Каков механизм управления качеством инновационных проектов создания и развития бизнес-инкубаторов на тактическом уровне?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38.Охарактеризуйте механизм управления качеством инновационных проектов создания и развития бизнес-инкубаторов на стратегическом  уровне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39.Опишите совокупность эффективных методов исследования процессов управления качеством инновационных проектов создания и развития бизнес-инкубаторов по элементам петли качеством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40.Какие критерии эффективности управления качеством инновационных проектов создания и развития бизнес-инкубаторов существуют?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41.Охарактеризуйте технопарки как межфирменную организационную форму инновационного развития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 Охарактеризуйте венчурные компании как формы инновационного развития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43.Охарактеризуйте фонды целевого капитала как перспективную форму развития инновационного менеджмента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44.Опишите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45. 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46. 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47. 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48. 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49.Опишите процесс инновационного развития на примере модифицированной макроэкономической модели межотраслевого баланса Леонтьева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50.Каковы общие аспекты моделирования процессов управления инновационным развитием?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51.Что собой представляет математическая модель создания инновационной продукции в одноцелевой постановки?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52.Какие существуют пути совершенствования модели экономической системы, направленной на создание инновационной продукции?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53.Опишите математическую модель создания многоцелевой экономической системы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54.Опишите модельный подход к оптимизации инновационной продукции многоцелевого назначения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55.Какие существуют способы экономико-математического моделирования инновационных процессов в экономических системах?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56.Охарактеризуйте основные вопросы прогнозирования проблем макроэкономического развития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57.Каковы прогнозные перспективы развития инновационного менеджмента?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58.Охарактеризуйте модели временных рядов.описывающие процессы развития экономики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59.Опишите процессы динамического прогнозирования инновационного развития  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60.Оцените текущее сочетание циклов экономической активности, определяющие стабильность соц.-эконом. развития общества 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61.Каковы основные характеристики развития региональной инновационной системы?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62.Опишите функциональные составляющие национальной инновационной системы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63.Охарактеризуйте основные варианты прямого и косвенного государственного воздействия на развитие инновационной деятельности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64.Дайте характеристику технопаркам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65.Опишите особенности бизнес-инкубаторов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66.Что представляет собой технополис?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67.Опишите экономическую модель обновления продукции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«зачтено» выставляется студенту, если  если ситуация разобрана полностью, даны развёрнутые или краткие, но аргументированные ответы на поставленные вопросы; </w:t>
      </w:r>
    </w:p>
    <w:p w:rsidR="00644425" w:rsidRPr="008A5C59" w:rsidRDefault="00644425" w:rsidP="00644425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- оценка «не зачтено» </w:t>
      </w:r>
      <w:r w:rsidRPr="008A5C59">
        <w:rPr>
          <w:rFonts w:ascii="Times New Roman" w:eastAsia="Calibri" w:hAnsi="Times New Roman" w:cs="Times New Roman"/>
          <w:sz w:val="28"/>
          <w:szCs w:val="28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Модуль 1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Вариант 1.1 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644425" w:rsidRPr="008A5C59" w:rsidRDefault="00644425" w:rsidP="00644425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8A5C59">
        <w:rPr>
          <w:rFonts w:ascii="Times New Roman" w:eastAsiaTheme="minorHAnsi" w:hAnsi="Times New Roman" w:cs="Times New Roman"/>
          <w:sz w:val="28"/>
          <w:szCs w:val="28"/>
          <w:lang w:val="ru-RU"/>
        </w:rPr>
        <w:t>Задача   Средний темп инфляции за два года составил 12 %. Определите, на сколько обесценились 20000 руб., положенные в банк под 9 % годовых (по сложной ставке наращения).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Вариант 1.2 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Задание :  Раскройте содержание основных типов инновационных стратегий предприятия 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Cambria" w:eastAsia="Times New Roman" w:hAnsi="Cambria" w:cs="Cambria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Задача   </w:t>
      </w:r>
      <w:r w:rsidRPr="008A5C59">
        <w:rPr>
          <w:rFonts w:ascii="Cambria" w:eastAsia="Times New Roman" w:hAnsi="Cambria" w:cs="Cambria"/>
          <w:sz w:val="28"/>
          <w:szCs w:val="28"/>
          <w:lang w:val="ru-RU" w:eastAsia="ru-RU"/>
        </w:rPr>
        <w:t>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644425" w:rsidRPr="008A5C59" w:rsidTr="00DD42AF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644425" w:rsidRPr="008A5C59" w:rsidTr="00DD42A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8A5C59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644425" w:rsidRPr="008A5C59" w:rsidTr="00DD42AF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644425" w:rsidRPr="008A5C59" w:rsidTr="00DD42AF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644425" w:rsidRPr="008A5C59" w:rsidTr="00DD42AF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644425" w:rsidRPr="008A5C59" w:rsidTr="00DD42AF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 2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Вариант 2.1 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Задание : Какие существуют способы экономико-математического моделирования инновационных процессов в экономических системах?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Задача   Для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комплектующих – 90 %. Надежность работы электростанции – 97 %. Все риски проявляется в области материально-технического снабжения инновационного проекта. Какова общая степень риска?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Вариант 2.2 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Задание:  Опишите процессы динамического прогнозирования инновационного развития  Задача   Инновационный проект реализуется в три этапа. Вероятность прекращения проекта на 1-м этапе – 0,5, на 2-м – 0,3, на 3-м – 0,1. Потери на 1-м этапе составят 200 тыс.р., на 2-м – 400 тыс.р., на 3-м – 300 тыс.р. Какова степень риска и мера риска всего проекта?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644425" w:rsidRPr="008A5C59" w:rsidRDefault="00644425" w:rsidP="0064442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«отлично» выставляется, 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изложенный материал фактически верен, </w:t>
      </w:r>
      <w:r w:rsidRPr="008A5C59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A5C59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644425" w:rsidRPr="008A5C59" w:rsidRDefault="00644425" w:rsidP="0064442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«хорошо» если показано </w:t>
      </w:r>
      <w:r w:rsidRPr="008A5C59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644425" w:rsidRPr="008A5C59" w:rsidRDefault="00644425" w:rsidP="0064442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оценка «удовлетворительно» если показано наличие твердых знаний в объеме пройденного курса </w:t>
      </w:r>
      <w:r w:rsidRPr="008A5C59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644425" w:rsidRPr="008A5C59" w:rsidRDefault="00644425" w:rsidP="0064442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оценка неудовлетворительно» </w:t>
      </w:r>
      <w:r w:rsidRPr="008A5C5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ответы не связаны с вопросами,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О.Н. Бунчиков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44425" w:rsidRPr="008A5C59" w:rsidRDefault="00644425" w:rsidP="006444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(дискуссии, полемики, диспута, дебатов)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Инновационный менеджмент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отличий инновационной политики от маркетинговой,  стратегической,производственной и др.;</w:t>
      </w:r>
    </w:p>
    <w:p w:rsidR="00644425" w:rsidRPr="008A5C59" w:rsidRDefault="00644425" w:rsidP="0064442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Современные инновационные теории. Методологические справочники «Семейство Фраскати». Система показателей сферы инноваций в Руководстве Осло;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процесс как фактор антикризисного управления;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протекционистская политика во внешнеэкономической деятельности инноваторов.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644425" w:rsidRPr="008A5C59" w:rsidRDefault="00644425" w:rsidP="00644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644425" w:rsidRPr="008A5C59" w:rsidRDefault="00644425" w:rsidP="00644425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если ситуация разобрана полностью, даны развёрнутые или краткие, но аргументированные ответы на поставленные вопросы; </w:t>
      </w:r>
    </w:p>
    <w:p w:rsidR="00644425" w:rsidRPr="008A5C59" w:rsidRDefault="00644425" w:rsidP="00644425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44425" w:rsidRPr="008A5C59" w:rsidRDefault="00644425" w:rsidP="006444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разноуровневых задач (заданий)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Инновационный менеджмент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644425" w:rsidRPr="008A5C59" w:rsidRDefault="00644425" w:rsidP="0064442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 xml:space="preserve">Задача 1.1 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Ссуда 25000 руб. выдана на срок 0,7 года под простые проценты (18 % годовых). Определить проценты и</w:t>
      </w:r>
      <w:r w:rsidRPr="008A5C59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644425" w:rsidRPr="008A5C59" w:rsidRDefault="00644425" w:rsidP="0064442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Задача1.2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644425" w:rsidRPr="008A5C59" w:rsidRDefault="00644425" w:rsidP="0064442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 1.3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Какой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644425" w:rsidRPr="008A5C59" w:rsidRDefault="00644425" w:rsidP="0064442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 1.4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Через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644425" w:rsidRPr="008A5C59" w:rsidRDefault="00644425" w:rsidP="0064442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Модуль 2.</w:t>
      </w:r>
    </w:p>
    <w:p w:rsidR="00644425" w:rsidRPr="008A5C59" w:rsidRDefault="00644425" w:rsidP="0064442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 Через два года инвестор получит</w:t>
      </w:r>
      <w:r w:rsidRPr="008A5C59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644425" w:rsidRPr="008A5C59" w:rsidRDefault="00644425" w:rsidP="0064442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 1.6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644425" w:rsidRPr="008A5C59" w:rsidRDefault="00644425" w:rsidP="0064442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1.7 Простая процентная ставка депозита равна 20 % годовых, срок депозита - 0,5 года. Определить доходность финансовой операции в виде сложной годовой процентной ставки.</w:t>
      </w:r>
    </w:p>
    <w:p w:rsidR="00644425" w:rsidRPr="008A5C59" w:rsidRDefault="00644425" w:rsidP="0064442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 1.8.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 xml:space="preserve"> Н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vertAlign w:val="subscript"/>
          <w:lang w:val="ru-RU"/>
        </w:rPr>
        <w:t>1-12 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= 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 xml:space="preserve"> Н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vertAlign w:val="subscript"/>
          <w:lang w:val="ru-RU"/>
        </w:rPr>
        <w:t>1 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= 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 %, Н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vertAlign w:val="subscript"/>
          <w:lang w:val="ru-RU"/>
        </w:rPr>
        <w:t>2 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= 3 %, Н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vertAlign w:val="subscript"/>
          <w:lang w:val="ru-RU"/>
        </w:rPr>
        <w:t>3 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= 2 %.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44425" w:rsidRPr="008A5C59" w:rsidRDefault="00644425" w:rsidP="00644425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</w:p>
    <w:p w:rsidR="00644425" w:rsidRPr="008A5C59" w:rsidRDefault="00644425" w:rsidP="00644425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644425" w:rsidRPr="008A5C59" w:rsidRDefault="00644425" w:rsidP="00644425">
      <w:pPr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6288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63"/>
        <w:gridCol w:w="533"/>
        <w:gridCol w:w="518"/>
        <w:gridCol w:w="533"/>
        <w:gridCol w:w="528"/>
        <w:gridCol w:w="538"/>
        <w:gridCol w:w="528"/>
        <w:gridCol w:w="547"/>
      </w:tblGrid>
      <w:tr w:rsidR="00644425" w:rsidRPr="008A5C59" w:rsidTr="00DD42AF">
        <w:tc>
          <w:tcPr>
            <w:tcW w:w="256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37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Период</w:t>
            </w:r>
          </w:p>
        </w:tc>
      </w:tr>
      <w:tr w:rsidR="00644425" w:rsidRPr="008A5C59" w:rsidTr="00DD42A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7</w:t>
            </w:r>
          </w:p>
        </w:tc>
      </w:tr>
      <w:tr w:rsidR="00644425" w:rsidRPr="008A5C59" w:rsidTr="00DD42AF">
        <w:tc>
          <w:tcPr>
            <w:tcW w:w="628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b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b/>
                <w:bCs/>
                <w:sz w:val="24"/>
                <w:szCs w:val="24"/>
                <w:lang w:val="ru-RU" w:eastAsia="ru-RU"/>
              </w:rPr>
              <w:t>Первый участник</w:t>
            </w:r>
          </w:p>
        </w:tc>
      </w:tr>
      <w:tr w:rsidR="00644425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Результат,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1,5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</w:tr>
      <w:tr w:rsidR="00644425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Затраты текущие,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0.3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0,25</w:t>
            </w:r>
          </w:p>
        </w:tc>
      </w:tr>
      <w:tr w:rsidR="00644425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Кап.вложения,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0,8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Cs/>
                <w:sz w:val="24"/>
                <w:szCs w:val="24"/>
                <w:lang w:val="ru-RU" w:eastAsia="ru-RU"/>
              </w:rPr>
            </w:pPr>
            <w:r w:rsidRPr="008A5C59">
              <w:rPr>
                <w:rFonts w:ascii="Century Schoolbook" w:eastAsia="Times New Roman" w:hAnsi="Century Schoolbook" w:cs="Century Schoolbook"/>
                <w:b/>
                <w:b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  <w:t>-</w:t>
            </w:r>
          </w:p>
        </w:tc>
      </w:tr>
      <w:tr w:rsidR="00644425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Норма дисконта, %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7</w:t>
            </w:r>
          </w:p>
        </w:tc>
      </w:tr>
      <w:tr w:rsidR="00644425" w:rsidRPr="008A5C59" w:rsidTr="00DD42AF">
        <w:tc>
          <w:tcPr>
            <w:tcW w:w="628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b/>
                <w:bCs/>
                <w:sz w:val="24"/>
                <w:szCs w:val="24"/>
                <w:lang w:val="ru-RU" w:eastAsia="ru-RU"/>
              </w:rPr>
              <w:t>Второй участник</w:t>
            </w:r>
          </w:p>
        </w:tc>
      </w:tr>
      <w:tr w:rsidR="00644425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Результат,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1,5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</w:tr>
      <w:tr w:rsidR="00644425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Затраты текущие,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0,25</w:t>
            </w:r>
          </w:p>
        </w:tc>
      </w:tr>
      <w:tr w:rsidR="00644425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Кап.вложения,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1,2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Cs/>
                <w:sz w:val="24"/>
                <w:szCs w:val="24"/>
                <w:lang w:val="ru-RU" w:eastAsia="ru-RU"/>
              </w:rPr>
            </w:pPr>
            <w:r w:rsidRPr="008A5C59">
              <w:rPr>
                <w:rFonts w:ascii="Century Schoolbook" w:eastAsia="Times New Roman" w:hAnsi="Century Schoolbook" w:cs="Century Schoolbook"/>
                <w:b/>
                <w:b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  <w:t>-</w:t>
            </w:r>
          </w:p>
        </w:tc>
      </w:tr>
      <w:tr w:rsidR="00644425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Норма дисконта, %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44425" w:rsidRPr="008A5C59" w:rsidRDefault="0064442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7</w:t>
            </w:r>
          </w:p>
        </w:tc>
      </w:tr>
    </w:tbl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44425" w:rsidRPr="008A5C59" w:rsidRDefault="00644425" w:rsidP="00644425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644425" w:rsidRPr="008A5C59" w:rsidRDefault="00644425" w:rsidP="00644425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вы думаете, насколько это утверждение верно? Приведите примеры и обоснуйте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свой ответ.</w:t>
      </w:r>
    </w:p>
    <w:p w:rsidR="00644425" w:rsidRPr="008A5C59" w:rsidRDefault="00644425" w:rsidP="00644425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TBellLaboratories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644425" w:rsidRPr="008A5C59" w:rsidRDefault="00644425" w:rsidP="00644425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644425" w:rsidRPr="008A5C59" w:rsidRDefault="00644425" w:rsidP="00644425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644425" w:rsidRPr="008A5C59" w:rsidRDefault="00644425" w:rsidP="00644425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644425" w:rsidRPr="008A5C59" w:rsidRDefault="00644425" w:rsidP="00644425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644425" w:rsidRPr="008A5C59" w:rsidRDefault="00644425" w:rsidP="00644425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млн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NTTDoCoMo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</w:p>
    <w:p w:rsidR="00644425" w:rsidRPr="008A5C59" w:rsidRDefault="00644425" w:rsidP="00644425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644425" w:rsidRPr="008A5C59" w:rsidRDefault="00644425" w:rsidP="0064442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p w:rsidR="00644425" w:rsidRPr="008A5C59" w:rsidRDefault="00644425" w:rsidP="00644425">
      <w:pPr>
        <w:widowControl w:val="0"/>
        <w:autoSpaceDE w:val="0"/>
        <w:autoSpaceDN w:val="0"/>
        <w:adjustRightInd w:val="0"/>
        <w:spacing w:before="14"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644425" w:rsidRPr="008A5C59" w:rsidTr="00DD42AF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644425" w:rsidRPr="008A5C59" w:rsidRDefault="0064442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44425" w:rsidRPr="008A5C59" w:rsidRDefault="0064442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644425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25" w:rsidRPr="008A5C59" w:rsidRDefault="0064442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44425" w:rsidRPr="008A5C59" w:rsidRDefault="0064442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4425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25" w:rsidRPr="008A5C59" w:rsidRDefault="0064442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25" w:rsidRPr="008A5C59" w:rsidRDefault="0064442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4425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25" w:rsidRPr="008A5C59" w:rsidRDefault="0064442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25" w:rsidRPr="008A5C59" w:rsidRDefault="0064442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4425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25" w:rsidRPr="008A5C59" w:rsidRDefault="0064442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25" w:rsidRPr="008A5C59" w:rsidRDefault="0064442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4425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25" w:rsidRPr="008A5C59" w:rsidRDefault="0064442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25" w:rsidRPr="008A5C59" w:rsidRDefault="0064442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4425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25" w:rsidRPr="008A5C59" w:rsidRDefault="0064442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25" w:rsidRPr="008A5C59" w:rsidRDefault="0064442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4425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25" w:rsidRPr="008A5C59" w:rsidRDefault="0064442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25" w:rsidRPr="008A5C59" w:rsidRDefault="0064442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4425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25" w:rsidRPr="008A5C59" w:rsidRDefault="0064442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25" w:rsidRPr="008A5C59" w:rsidRDefault="0064442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644425" w:rsidRPr="008A5C59" w:rsidRDefault="00644425" w:rsidP="0064442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644425" w:rsidRPr="008A5C59" w:rsidRDefault="00644425" w:rsidP="0064442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644425" w:rsidRPr="008A5C59" w:rsidRDefault="00644425" w:rsidP="0064442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644425" w:rsidRPr="008A5C59" w:rsidRDefault="00644425" w:rsidP="0064442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44425" w:rsidRPr="008A5C59" w:rsidRDefault="00644425" w:rsidP="006444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644425" w:rsidRPr="008A5C59" w:rsidRDefault="00644425" w:rsidP="00644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</w:t>
      </w:r>
      <w:r w:rsidRPr="008A5C5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Инновационный менеджмент</w:t>
      </w:r>
    </w:p>
    <w:p w:rsidR="00644425" w:rsidRPr="008A5C59" w:rsidRDefault="00644425" w:rsidP="006444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Венчурное финансирование инновационной деятельности.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Анализ и управление проектированием нового продукта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Анализ и управление инновациями на предприятии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Венчурный бизнес в России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Внедрение проекта создания предприятия по изготовлению продукта по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индивидуальному заказу и мелкими партиями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Инновации и инновационная политика в России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Инновационная деятельность предприятия как основа экономического роста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Инновационная политика зарубежных компаний на примере компании «х»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Инновационное планирование на региональном уровне.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Инновационный процесс как фактор антикризисного управления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бизнес-проектов и т.п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Менеджмент персонала инновационной организации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Мероприятия по выводу инновационной организации из кризиса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Организация, осуществление и внедрение инноваций.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Подготовка и организация внедрения инноваций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Политика фирмы в отношении новых технологических решений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Разработка и системный анализ инновационного решения бизнес проблемы.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Разработка стратегии развития компании.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Современные тенденции инновационного менеджмента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Стратегии разработки текущего инновационного плана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Управление созданием, освоением и качеством новой продукции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Инновационная восприимчивость предприятия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 Управление качеством инновационной продукции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Социально-психологические оценки инноваций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Планирование выпуска новой продукции предприятия</w:t>
      </w:r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Внедрение нового продукта, услуги на рынок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Разработка инновационной стратегии предприятия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8A5C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если ситуация разобрана полностью, даны развёрнутые или краткие, но аргументированные ответы на поставленные вопросы; </w:t>
      </w:r>
    </w:p>
    <w:p w:rsidR="00644425" w:rsidRPr="008A5C59" w:rsidRDefault="00644425" w:rsidP="00644425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</w:t>
      </w:r>
      <w:r w:rsidRPr="008A5C59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» 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644425" w:rsidRPr="008A5C59" w:rsidRDefault="00644425" w:rsidP="006444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 </w:t>
      </w:r>
    </w:p>
    <w:p w:rsidR="00644425" w:rsidRPr="008A5C59" w:rsidRDefault="00644425" w:rsidP="00644425">
      <w:pPr>
        <w:keepNext/>
        <w:keepLines/>
        <w:spacing w:before="200" w:after="0" w:line="240" w:lineRule="auto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</w:pPr>
      <w:bookmarkStart w:id="3" w:name="_Toc480487764"/>
      <w:r w:rsidRPr="008A5C59">
        <w:rPr>
          <w:rFonts w:ascii="Calibri" w:eastAsiaTheme="majorEastAsia" w:hAnsi="Calibri" w:cstheme="majorBidi"/>
          <w:b/>
          <w:bCs/>
          <w:color w:val="4F81BD" w:themeColor="accent1"/>
          <w:sz w:val="26"/>
          <w:szCs w:val="26"/>
          <w:lang w:val="ru-RU" w:eastAsia="ru-RU"/>
        </w:rPr>
        <w:t> </w:t>
      </w:r>
      <w:r w:rsidRPr="008A5C59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644425" w:rsidRPr="008A5C59" w:rsidRDefault="00644425" w:rsidP="0064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44425" w:rsidRPr="008A5C59" w:rsidRDefault="00644425" w:rsidP="0064442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644425" w:rsidRPr="008A5C59" w:rsidRDefault="00644425" w:rsidP="0064442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 </w:t>
      </w:r>
    </w:p>
    <w:p w:rsidR="00644425" w:rsidRPr="008A5C59" w:rsidRDefault="00644425" w:rsidP="0064442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44425" w:rsidRPr="008A5C59" w:rsidRDefault="00644425" w:rsidP="0064442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4425" w:rsidRPr="008A5C59" w:rsidRDefault="00644425" w:rsidP="0064442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4425" w:rsidRDefault="00644425" w:rsidP="00644425">
      <w:pPr>
        <w:rPr>
          <w:lang w:val="ru-RU"/>
        </w:rPr>
      </w:pPr>
      <w:r>
        <w:rPr>
          <w:lang w:val="ru-RU"/>
        </w:rPr>
        <w:br w:type="page"/>
      </w:r>
    </w:p>
    <w:p w:rsidR="00644425" w:rsidRDefault="004B4A52" w:rsidP="0064442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5" name="Рисунок 5" descr="C:\Users\makarenko2014\Desktop\РП2018\Бакалавриат\Бунчиков О.Н\МУ ИМ(все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enko2014\Desktop\РП2018\Бакалавриат\Бунчиков О.Н\МУ ИМ(все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644425" w:rsidRDefault="00644425" w:rsidP="00644425">
      <w:pPr>
        <w:rPr>
          <w:lang w:val="ru-RU"/>
        </w:rPr>
      </w:pPr>
      <w:r>
        <w:rPr>
          <w:lang w:val="ru-RU"/>
        </w:rPr>
        <w:br w:type="page"/>
      </w:r>
    </w:p>
    <w:p w:rsidR="00644425" w:rsidRPr="008A5C59" w:rsidRDefault="00644425" w:rsidP="006444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8A5C5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8A5C5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644425" w:rsidRPr="008A5C59" w:rsidRDefault="00644425" w:rsidP="006444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8A5C5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«Менеджмент»</w:t>
      </w: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644425" w:rsidRPr="008A5C59" w:rsidRDefault="00644425" w:rsidP="006444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644425" w:rsidRPr="008A5C59" w:rsidRDefault="00644425" w:rsidP="006444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644425" w:rsidRPr="008A5C59" w:rsidRDefault="00644425" w:rsidP="006444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644425" w:rsidRPr="008A5C59" w:rsidRDefault="00644425" w:rsidP="00644425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8A5C5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644425" w:rsidRPr="008A5C59" w:rsidRDefault="00644425" w:rsidP="006444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644425" w:rsidRPr="008A5C59" w:rsidRDefault="00644425" w:rsidP="006444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644425" w:rsidRPr="008A5C59" w:rsidRDefault="00644425" w:rsidP="006444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644425" w:rsidRPr="008A5C59" w:rsidRDefault="00644425" w:rsidP="006444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644425" w:rsidRPr="008A5C59" w:rsidRDefault="00644425" w:rsidP="006444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44425" w:rsidRPr="008A5C59" w:rsidRDefault="00644425" w:rsidP="006444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44425" w:rsidRPr="008A5C59" w:rsidRDefault="00644425" w:rsidP="006444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частности,  интерактивная доска для подготовки и проведения лекционных и семинарских занятий.</w:t>
      </w:r>
    </w:p>
    <w:p w:rsidR="00644425" w:rsidRPr="008A5C59" w:rsidRDefault="00644425" w:rsidP="006444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7" w:history="1">
        <w:r w:rsidRPr="008A5C59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556B5" w:rsidRPr="00644425" w:rsidRDefault="007556B5">
      <w:pPr>
        <w:rPr>
          <w:lang w:val="ru-RU"/>
        </w:rPr>
      </w:pPr>
    </w:p>
    <w:sectPr w:rsidR="007556B5" w:rsidRPr="0064442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3">
    <w:nsid w:val="57272F18"/>
    <w:multiLevelType w:val="multilevel"/>
    <w:tmpl w:val="F2DC6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333F74"/>
    <w:multiLevelType w:val="multilevel"/>
    <w:tmpl w:val="08226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7"/>
  </w:num>
  <w:num w:numId="4">
    <w:abstractNumId w:val="5"/>
  </w:num>
  <w:num w:numId="5">
    <w:abstractNumId w:val="15"/>
  </w:num>
  <w:num w:numId="6">
    <w:abstractNumId w:val="9"/>
  </w:num>
  <w:num w:numId="7">
    <w:abstractNumId w:val="11"/>
  </w:num>
  <w:num w:numId="8">
    <w:abstractNumId w:val="3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12"/>
  </w:num>
  <w:num w:numId="14">
    <w:abstractNumId w:val="2"/>
  </w:num>
  <w:num w:numId="15">
    <w:abstractNumId w:val="14"/>
  </w:num>
  <w:num w:numId="16">
    <w:abstractNumId w:val="13"/>
  </w:num>
  <w:num w:numId="1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B4A52"/>
    <w:rsid w:val="00644425"/>
    <w:rsid w:val="007556B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42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4442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4425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44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6444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4442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644425"/>
  </w:style>
  <w:style w:type="paragraph" w:customStyle="1" w:styleId="Default">
    <w:name w:val="Default"/>
    <w:rsid w:val="0064442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644425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64442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64442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64442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64442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64442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64442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64442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644425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644425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64442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64442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64442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44425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64442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unhideWhenUsed/>
    <w:rsid w:val="0064442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64442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6444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64442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644425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644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64442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444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4442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4442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44425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644425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644425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644425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644425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644425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644425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644425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644425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644425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644425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6444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644425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644425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644425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644425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64442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644425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644425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644425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644425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64442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644425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644425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644425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644425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644425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644425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644425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644425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644425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644425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644425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644425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644425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644425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644425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644425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644425"/>
    <w:rPr>
      <w:sz w:val="16"/>
      <w:szCs w:val="16"/>
    </w:rPr>
  </w:style>
  <w:style w:type="paragraph" w:customStyle="1" w:styleId="14rovno">
    <w:name w:val="14 rovno"/>
    <w:basedOn w:val="a"/>
    <w:uiPriority w:val="99"/>
    <w:rsid w:val="00644425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25">
    <w:name w:val="Body Text 2"/>
    <w:basedOn w:val="a"/>
    <w:link w:val="27"/>
    <w:uiPriority w:val="99"/>
    <w:semiHidden/>
    <w:unhideWhenUsed/>
    <w:rsid w:val="0064442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7">
    <w:name w:val="Основной текст 2 Знак"/>
    <w:basedOn w:val="a0"/>
    <w:link w:val="25"/>
    <w:uiPriority w:val="99"/>
    <w:semiHidden/>
    <w:rsid w:val="00644425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hyperlink" Target="http://econwiki.ru/content/%D0%B8%D0%BD%D0%BD%D0%BE%D0%B2%D0%B0%D1%86%D0%B8%D0%BE%D0%BD%D0%BD%D0%B0%D1%8F-%D0%B4%D0%B5%D1%8F%D1%82%D0%B5%D0%BB%D1%8C%D0%BD%D0%BE%D1%81%D1%82%D1%8C" TargetMode="External"/><Relationship Id="rId10" Type="http://schemas.openxmlformats.org/officeDocument/2006/relationships/image" Target="media/image5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13756</Words>
  <Characters>78413</Characters>
  <Application>Microsoft Office Word</Application>
  <DocSecurity>0</DocSecurity>
  <Lines>653</Lines>
  <Paragraphs>183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91986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2018-2019_z38_03_02_13_1_plx_Инновационный менеджмент</dc:title>
  <dc:creator>FastReport.NET</dc:creator>
  <cp:lastModifiedBy>Татьяна А. Макаренко</cp:lastModifiedBy>
  <cp:revision>3</cp:revision>
  <dcterms:created xsi:type="dcterms:W3CDTF">2018-10-26T07:48:00Z</dcterms:created>
  <dcterms:modified xsi:type="dcterms:W3CDTF">2018-10-30T06:50:00Z</dcterms:modified>
</cp:coreProperties>
</file>