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C9F" w:rsidRPr="000045F5" w:rsidRDefault="000045F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3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5F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D45C9F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3545" w:type="dxa"/>
          </w:tcPr>
          <w:p w:rsidR="00D45C9F" w:rsidRDefault="00D45C9F"/>
        </w:tc>
        <w:tc>
          <w:tcPr>
            <w:tcW w:w="1560" w:type="dxa"/>
          </w:tcPr>
          <w:p w:rsidR="00D45C9F" w:rsidRDefault="00D45C9F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45C9F">
        <w:trPr>
          <w:trHeight w:hRule="exact" w:val="138"/>
        </w:trPr>
        <w:tc>
          <w:tcPr>
            <w:tcW w:w="143" w:type="dxa"/>
          </w:tcPr>
          <w:p w:rsidR="00D45C9F" w:rsidRDefault="00D45C9F"/>
        </w:tc>
        <w:tc>
          <w:tcPr>
            <w:tcW w:w="1844" w:type="dxa"/>
          </w:tcPr>
          <w:p w:rsidR="00D45C9F" w:rsidRDefault="00D45C9F"/>
        </w:tc>
        <w:tc>
          <w:tcPr>
            <w:tcW w:w="2694" w:type="dxa"/>
          </w:tcPr>
          <w:p w:rsidR="00D45C9F" w:rsidRDefault="00D45C9F"/>
        </w:tc>
        <w:tc>
          <w:tcPr>
            <w:tcW w:w="3545" w:type="dxa"/>
          </w:tcPr>
          <w:p w:rsidR="00D45C9F" w:rsidRDefault="00D45C9F"/>
        </w:tc>
        <w:tc>
          <w:tcPr>
            <w:tcW w:w="1560" w:type="dxa"/>
          </w:tcPr>
          <w:p w:rsidR="00D45C9F" w:rsidRDefault="00D45C9F"/>
        </w:tc>
        <w:tc>
          <w:tcPr>
            <w:tcW w:w="852" w:type="dxa"/>
          </w:tcPr>
          <w:p w:rsidR="00D45C9F" w:rsidRDefault="00D45C9F"/>
        </w:tc>
        <w:tc>
          <w:tcPr>
            <w:tcW w:w="143" w:type="dxa"/>
          </w:tcPr>
          <w:p w:rsidR="00D45C9F" w:rsidRDefault="00D45C9F"/>
        </w:tc>
      </w:tr>
      <w:tr w:rsidR="00D45C9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5C9F" w:rsidRDefault="00D45C9F"/>
        </w:tc>
      </w:tr>
      <w:tr w:rsidR="00D45C9F">
        <w:trPr>
          <w:trHeight w:hRule="exact" w:val="248"/>
        </w:trPr>
        <w:tc>
          <w:tcPr>
            <w:tcW w:w="143" w:type="dxa"/>
          </w:tcPr>
          <w:p w:rsidR="00D45C9F" w:rsidRDefault="00D45C9F"/>
        </w:tc>
        <w:tc>
          <w:tcPr>
            <w:tcW w:w="1844" w:type="dxa"/>
          </w:tcPr>
          <w:p w:rsidR="00D45C9F" w:rsidRDefault="00D45C9F"/>
        </w:tc>
        <w:tc>
          <w:tcPr>
            <w:tcW w:w="2694" w:type="dxa"/>
          </w:tcPr>
          <w:p w:rsidR="00D45C9F" w:rsidRDefault="00D45C9F"/>
        </w:tc>
        <w:tc>
          <w:tcPr>
            <w:tcW w:w="3545" w:type="dxa"/>
          </w:tcPr>
          <w:p w:rsidR="00D45C9F" w:rsidRDefault="00D45C9F"/>
        </w:tc>
        <w:tc>
          <w:tcPr>
            <w:tcW w:w="1560" w:type="dxa"/>
          </w:tcPr>
          <w:p w:rsidR="00D45C9F" w:rsidRDefault="00D45C9F"/>
        </w:tc>
        <w:tc>
          <w:tcPr>
            <w:tcW w:w="852" w:type="dxa"/>
          </w:tcPr>
          <w:p w:rsidR="00D45C9F" w:rsidRDefault="00D45C9F"/>
        </w:tc>
        <w:tc>
          <w:tcPr>
            <w:tcW w:w="143" w:type="dxa"/>
          </w:tcPr>
          <w:p w:rsidR="00D45C9F" w:rsidRDefault="00D45C9F"/>
        </w:tc>
      </w:tr>
      <w:tr w:rsidR="00D45C9F" w:rsidRPr="0015202A">
        <w:trPr>
          <w:trHeight w:hRule="exact" w:val="277"/>
        </w:trPr>
        <w:tc>
          <w:tcPr>
            <w:tcW w:w="143" w:type="dxa"/>
          </w:tcPr>
          <w:p w:rsidR="00D45C9F" w:rsidRDefault="00D45C9F"/>
        </w:tc>
        <w:tc>
          <w:tcPr>
            <w:tcW w:w="1844" w:type="dxa"/>
          </w:tcPr>
          <w:p w:rsidR="00D45C9F" w:rsidRDefault="00D45C9F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138"/>
        </w:trPr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2361"/>
        </w:trPr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45C9F" w:rsidRPr="000045F5" w:rsidRDefault="00D45C9F">
            <w:pPr>
              <w:spacing w:after="0" w:line="240" w:lineRule="auto"/>
              <w:rPr>
                <w:lang w:val="ru-RU"/>
              </w:rPr>
            </w:pPr>
          </w:p>
          <w:p w:rsidR="00D45C9F" w:rsidRPr="000045F5" w:rsidRDefault="000045F5">
            <w:pPr>
              <w:spacing w:after="0" w:line="240" w:lineRule="auto"/>
              <w:rPr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D45C9F" w:rsidRPr="000045F5" w:rsidRDefault="00D45C9F">
            <w:pPr>
              <w:spacing w:after="0" w:line="240" w:lineRule="auto"/>
              <w:rPr>
                <w:lang w:val="ru-RU"/>
              </w:rPr>
            </w:pPr>
          </w:p>
          <w:p w:rsidR="00D45C9F" w:rsidRPr="000045F5" w:rsidRDefault="000045F5">
            <w:pPr>
              <w:spacing w:after="0" w:line="240" w:lineRule="auto"/>
              <w:rPr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D45C9F" w:rsidRPr="000045F5" w:rsidRDefault="00D45C9F">
            <w:pPr>
              <w:spacing w:after="0" w:line="240" w:lineRule="auto"/>
              <w:rPr>
                <w:lang w:val="ru-RU"/>
              </w:rPr>
            </w:pPr>
          </w:p>
          <w:p w:rsidR="00D45C9F" w:rsidRPr="000045F5" w:rsidRDefault="000045F5">
            <w:pPr>
              <w:spacing w:after="0" w:line="240" w:lineRule="auto"/>
              <w:rPr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138"/>
        </w:trPr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248"/>
        </w:trPr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277"/>
        </w:trPr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138"/>
        </w:trPr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2500"/>
        </w:trPr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45C9F" w:rsidRPr="000045F5" w:rsidRDefault="00D45C9F">
            <w:pPr>
              <w:spacing w:after="0" w:line="240" w:lineRule="auto"/>
              <w:rPr>
                <w:lang w:val="ru-RU"/>
              </w:rPr>
            </w:pPr>
          </w:p>
          <w:p w:rsidR="00D45C9F" w:rsidRPr="000045F5" w:rsidRDefault="000045F5">
            <w:pPr>
              <w:spacing w:after="0" w:line="240" w:lineRule="auto"/>
              <w:rPr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D45C9F" w:rsidRPr="000045F5" w:rsidRDefault="00D45C9F">
            <w:pPr>
              <w:spacing w:after="0" w:line="240" w:lineRule="auto"/>
              <w:rPr>
                <w:lang w:val="ru-RU"/>
              </w:rPr>
            </w:pPr>
          </w:p>
          <w:p w:rsidR="00D45C9F" w:rsidRPr="000045F5" w:rsidRDefault="000045F5">
            <w:pPr>
              <w:spacing w:after="0" w:line="240" w:lineRule="auto"/>
              <w:rPr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D45C9F" w:rsidRPr="000045F5" w:rsidRDefault="00D45C9F">
            <w:pPr>
              <w:spacing w:after="0" w:line="240" w:lineRule="auto"/>
              <w:rPr>
                <w:lang w:val="ru-RU"/>
              </w:rPr>
            </w:pPr>
          </w:p>
          <w:p w:rsidR="00D45C9F" w:rsidRPr="000045F5" w:rsidRDefault="000045F5">
            <w:pPr>
              <w:spacing w:after="0" w:line="240" w:lineRule="auto"/>
              <w:rPr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138"/>
        </w:trPr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248"/>
        </w:trPr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277"/>
        </w:trPr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138"/>
        </w:trPr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2222"/>
        </w:trPr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45C9F" w:rsidRPr="000045F5" w:rsidRDefault="00D45C9F">
            <w:pPr>
              <w:spacing w:after="0" w:line="240" w:lineRule="auto"/>
              <w:rPr>
                <w:lang w:val="ru-RU"/>
              </w:rPr>
            </w:pPr>
          </w:p>
          <w:p w:rsidR="00D45C9F" w:rsidRPr="000045F5" w:rsidRDefault="000045F5">
            <w:pPr>
              <w:spacing w:after="0" w:line="240" w:lineRule="auto"/>
              <w:rPr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D45C9F" w:rsidRPr="000045F5" w:rsidRDefault="00D45C9F">
            <w:pPr>
              <w:spacing w:after="0" w:line="240" w:lineRule="auto"/>
              <w:rPr>
                <w:lang w:val="ru-RU"/>
              </w:rPr>
            </w:pPr>
          </w:p>
          <w:p w:rsidR="00D45C9F" w:rsidRPr="000045F5" w:rsidRDefault="000045F5">
            <w:pPr>
              <w:spacing w:after="0" w:line="240" w:lineRule="auto"/>
              <w:rPr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D45C9F" w:rsidRPr="000045F5" w:rsidRDefault="00D45C9F">
            <w:pPr>
              <w:spacing w:after="0" w:line="240" w:lineRule="auto"/>
              <w:rPr>
                <w:lang w:val="ru-RU"/>
              </w:rPr>
            </w:pPr>
          </w:p>
          <w:p w:rsidR="00D45C9F" w:rsidRPr="000045F5" w:rsidRDefault="000045F5">
            <w:pPr>
              <w:spacing w:after="0" w:line="240" w:lineRule="auto"/>
              <w:rPr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138"/>
        </w:trPr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387"/>
        </w:trPr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277"/>
        </w:trPr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277"/>
        </w:trPr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2222"/>
        </w:trPr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45C9F" w:rsidRPr="000045F5" w:rsidRDefault="00D45C9F">
            <w:pPr>
              <w:spacing w:after="0" w:line="240" w:lineRule="auto"/>
              <w:rPr>
                <w:lang w:val="ru-RU"/>
              </w:rPr>
            </w:pPr>
          </w:p>
          <w:p w:rsidR="00D45C9F" w:rsidRPr="000045F5" w:rsidRDefault="000045F5">
            <w:pPr>
              <w:spacing w:after="0" w:line="240" w:lineRule="auto"/>
              <w:rPr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D45C9F" w:rsidRPr="000045F5" w:rsidRDefault="00D45C9F">
            <w:pPr>
              <w:spacing w:after="0" w:line="240" w:lineRule="auto"/>
              <w:rPr>
                <w:lang w:val="ru-RU"/>
              </w:rPr>
            </w:pPr>
          </w:p>
          <w:p w:rsidR="00D45C9F" w:rsidRPr="000045F5" w:rsidRDefault="000045F5">
            <w:pPr>
              <w:spacing w:after="0" w:line="240" w:lineRule="auto"/>
              <w:rPr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D45C9F" w:rsidRPr="000045F5" w:rsidRDefault="00D45C9F">
            <w:pPr>
              <w:spacing w:after="0" w:line="240" w:lineRule="auto"/>
              <w:rPr>
                <w:lang w:val="ru-RU"/>
              </w:rPr>
            </w:pPr>
          </w:p>
          <w:p w:rsidR="00D45C9F" w:rsidRPr="000045F5" w:rsidRDefault="000045F5">
            <w:pPr>
              <w:spacing w:after="0" w:line="240" w:lineRule="auto"/>
              <w:rPr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</w:tbl>
    <w:p w:rsidR="00D45C9F" w:rsidRPr="000045F5" w:rsidRDefault="000045F5">
      <w:pPr>
        <w:rPr>
          <w:sz w:val="0"/>
          <w:szCs w:val="0"/>
          <w:lang w:val="ru-RU"/>
        </w:rPr>
      </w:pPr>
      <w:r w:rsidRPr="000045F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9"/>
        <w:gridCol w:w="192"/>
        <w:gridCol w:w="1779"/>
        <w:gridCol w:w="1499"/>
        <w:gridCol w:w="143"/>
        <w:gridCol w:w="809"/>
        <w:gridCol w:w="689"/>
        <w:gridCol w:w="1106"/>
        <w:gridCol w:w="1240"/>
        <w:gridCol w:w="695"/>
        <w:gridCol w:w="390"/>
        <w:gridCol w:w="973"/>
      </w:tblGrid>
      <w:tr w:rsidR="00D45C9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D45C9F" w:rsidRDefault="00D45C9F"/>
        </w:tc>
        <w:tc>
          <w:tcPr>
            <w:tcW w:w="710" w:type="dxa"/>
          </w:tcPr>
          <w:p w:rsidR="00D45C9F" w:rsidRDefault="00D45C9F"/>
        </w:tc>
        <w:tc>
          <w:tcPr>
            <w:tcW w:w="1135" w:type="dxa"/>
          </w:tcPr>
          <w:p w:rsidR="00D45C9F" w:rsidRDefault="00D45C9F"/>
        </w:tc>
        <w:tc>
          <w:tcPr>
            <w:tcW w:w="1277" w:type="dxa"/>
          </w:tcPr>
          <w:p w:rsidR="00D45C9F" w:rsidRDefault="00D45C9F"/>
        </w:tc>
        <w:tc>
          <w:tcPr>
            <w:tcW w:w="710" w:type="dxa"/>
          </w:tcPr>
          <w:p w:rsidR="00D45C9F" w:rsidRDefault="00D45C9F"/>
        </w:tc>
        <w:tc>
          <w:tcPr>
            <w:tcW w:w="426" w:type="dxa"/>
          </w:tcPr>
          <w:p w:rsidR="00D45C9F" w:rsidRDefault="00D45C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45C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45C9F" w:rsidRPr="0015202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D45C9F" w:rsidRPr="0015202A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D45C9F" w:rsidRPr="0015202A">
        <w:trPr>
          <w:trHeight w:hRule="exact" w:val="277"/>
        </w:trPr>
        <w:tc>
          <w:tcPr>
            <w:tcW w:w="766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45C9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D45C9F" w:rsidRPr="0015202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45C9F" w:rsidRPr="0015202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обществоведению в объеме средней школы.</w:t>
            </w:r>
          </w:p>
        </w:tc>
      </w:tr>
      <w:tr w:rsidR="00D45C9F" w:rsidRPr="0015202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45C9F" w:rsidRPr="0015202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D45C9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D45C9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D45C9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D45C9F">
        <w:trPr>
          <w:trHeight w:hRule="exact" w:val="277"/>
        </w:trPr>
        <w:tc>
          <w:tcPr>
            <w:tcW w:w="766" w:type="dxa"/>
          </w:tcPr>
          <w:p w:rsidR="00D45C9F" w:rsidRDefault="00D45C9F"/>
        </w:tc>
        <w:tc>
          <w:tcPr>
            <w:tcW w:w="228" w:type="dxa"/>
          </w:tcPr>
          <w:p w:rsidR="00D45C9F" w:rsidRDefault="00D45C9F"/>
        </w:tc>
        <w:tc>
          <w:tcPr>
            <w:tcW w:w="1844" w:type="dxa"/>
          </w:tcPr>
          <w:p w:rsidR="00D45C9F" w:rsidRDefault="00D45C9F"/>
        </w:tc>
        <w:tc>
          <w:tcPr>
            <w:tcW w:w="1702" w:type="dxa"/>
          </w:tcPr>
          <w:p w:rsidR="00D45C9F" w:rsidRDefault="00D45C9F"/>
        </w:tc>
        <w:tc>
          <w:tcPr>
            <w:tcW w:w="143" w:type="dxa"/>
          </w:tcPr>
          <w:p w:rsidR="00D45C9F" w:rsidRDefault="00D45C9F"/>
        </w:tc>
        <w:tc>
          <w:tcPr>
            <w:tcW w:w="851" w:type="dxa"/>
          </w:tcPr>
          <w:p w:rsidR="00D45C9F" w:rsidRDefault="00D45C9F"/>
        </w:tc>
        <w:tc>
          <w:tcPr>
            <w:tcW w:w="710" w:type="dxa"/>
          </w:tcPr>
          <w:p w:rsidR="00D45C9F" w:rsidRDefault="00D45C9F"/>
        </w:tc>
        <w:tc>
          <w:tcPr>
            <w:tcW w:w="1135" w:type="dxa"/>
          </w:tcPr>
          <w:p w:rsidR="00D45C9F" w:rsidRDefault="00D45C9F"/>
        </w:tc>
        <w:tc>
          <w:tcPr>
            <w:tcW w:w="1277" w:type="dxa"/>
          </w:tcPr>
          <w:p w:rsidR="00D45C9F" w:rsidRDefault="00D45C9F"/>
        </w:tc>
        <w:tc>
          <w:tcPr>
            <w:tcW w:w="710" w:type="dxa"/>
          </w:tcPr>
          <w:p w:rsidR="00D45C9F" w:rsidRDefault="00D45C9F"/>
        </w:tc>
        <w:tc>
          <w:tcPr>
            <w:tcW w:w="426" w:type="dxa"/>
          </w:tcPr>
          <w:p w:rsidR="00D45C9F" w:rsidRDefault="00D45C9F"/>
        </w:tc>
        <w:tc>
          <w:tcPr>
            <w:tcW w:w="993" w:type="dxa"/>
          </w:tcPr>
          <w:p w:rsidR="00D45C9F" w:rsidRDefault="00D45C9F"/>
        </w:tc>
      </w:tr>
      <w:tr w:rsidR="00D45C9F" w:rsidRPr="0015202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45C9F" w:rsidRPr="0015202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D45C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5C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солидарности</w:t>
            </w:r>
            <w:proofErr w:type="spellEnd"/>
          </w:p>
        </w:tc>
      </w:tr>
      <w:tr w:rsidR="00D45C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5C9F" w:rsidRPr="0015202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толерантно воспринимать социальные, </w:t>
            </w:r>
            <w:proofErr w:type="spellStart"/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этническ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</w:t>
            </w:r>
            <w:proofErr w:type="spellEnd"/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конфессиональные и культурные различия</w:t>
            </w:r>
          </w:p>
        </w:tc>
      </w:tr>
      <w:tr w:rsidR="00D45C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5C9F" w:rsidRPr="0015202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адаптации к новым ситуациям с учетом особенностей и возможностей коллектива</w:t>
            </w:r>
          </w:p>
        </w:tc>
      </w:tr>
      <w:tr w:rsidR="00D45C9F" w:rsidRPr="0015202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к самоорганизации и самообразованию</w:t>
            </w:r>
          </w:p>
        </w:tc>
      </w:tr>
      <w:tr w:rsidR="00D45C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5C9F" w:rsidRPr="0015202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категории, понятия и методы психологии</w:t>
            </w:r>
          </w:p>
        </w:tc>
      </w:tr>
      <w:tr w:rsidR="00D45C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5C9F" w:rsidRPr="0015202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выявлять, описывать и анализировать психологические явления, факты и процессы объективной реальности</w:t>
            </w:r>
          </w:p>
        </w:tc>
      </w:tr>
      <w:tr w:rsidR="00D45C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5C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</w:t>
            </w:r>
            <w:proofErr w:type="spellEnd"/>
          </w:p>
        </w:tc>
      </w:tr>
      <w:tr w:rsidR="00D45C9F" w:rsidRPr="0015202A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D45C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5C9F" w:rsidRPr="0015202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психологические закономерности </w:t>
            </w:r>
            <w:proofErr w:type="spellStart"/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рования</w:t>
            </w:r>
            <w:proofErr w:type="spellEnd"/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группы (коллектива) в организации</w:t>
            </w:r>
          </w:p>
        </w:tc>
      </w:tr>
      <w:tr w:rsidR="00D45C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5C9F" w:rsidRPr="0015202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организовывать  групповое  решение  и  </w:t>
            </w:r>
            <w:proofErr w:type="spellStart"/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тивно</w:t>
            </w:r>
            <w:proofErr w:type="spellEnd"/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участвовать в процессах групповых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дений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решения проблем</w:t>
            </w:r>
          </w:p>
        </w:tc>
      </w:tr>
      <w:tr w:rsidR="00D45C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5C9F" w:rsidRPr="0015202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способами,  алгоритмами,  технологиями  </w:t>
            </w:r>
            <w:proofErr w:type="spellStart"/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профессиональной деятельности с при­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менением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навыков осуществления 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межличност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 групповых  и  организационных 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  <w:proofErr w:type="spellEnd"/>
          </w:p>
        </w:tc>
      </w:tr>
      <w:tr w:rsidR="00D45C9F" w:rsidRPr="0015202A">
        <w:trPr>
          <w:trHeight w:hRule="exact" w:val="277"/>
        </w:trPr>
        <w:tc>
          <w:tcPr>
            <w:tcW w:w="766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45C9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45C9F" w:rsidRPr="0015202A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</w:tbl>
    <w:p w:rsidR="00D45C9F" w:rsidRPr="000045F5" w:rsidRDefault="000045F5">
      <w:pPr>
        <w:rPr>
          <w:sz w:val="0"/>
          <w:szCs w:val="0"/>
          <w:lang w:val="ru-RU"/>
        </w:rPr>
      </w:pPr>
      <w:r w:rsidRPr="000045F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D45C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D45C9F" w:rsidRDefault="00D45C9F"/>
        </w:tc>
        <w:tc>
          <w:tcPr>
            <w:tcW w:w="710" w:type="dxa"/>
          </w:tcPr>
          <w:p w:rsidR="00D45C9F" w:rsidRDefault="00D45C9F"/>
        </w:tc>
        <w:tc>
          <w:tcPr>
            <w:tcW w:w="1135" w:type="dxa"/>
          </w:tcPr>
          <w:p w:rsidR="00D45C9F" w:rsidRDefault="00D45C9F"/>
        </w:tc>
        <w:tc>
          <w:tcPr>
            <w:tcW w:w="1277" w:type="dxa"/>
          </w:tcPr>
          <w:p w:rsidR="00D45C9F" w:rsidRDefault="00D45C9F"/>
        </w:tc>
        <w:tc>
          <w:tcPr>
            <w:tcW w:w="710" w:type="dxa"/>
          </w:tcPr>
          <w:p w:rsidR="00D45C9F" w:rsidRDefault="00D45C9F"/>
        </w:tc>
        <w:tc>
          <w:tcPr>
            <w:tcW w:w="426" w:type="dxa"/>
          </w:tcPr>
          <w:p w:rsidR="00D45C9F" w:rsidRDefault="00D45C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45C9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  <w:tr w:rsidR="00D45C9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  <w:tr w:rsidR="00D45C9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системе других наук»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  <w:tr w:rsidR="00D45C9F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  <w:tr w:rsidR="00D45C9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огнитивные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ессознательное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  <w:tr w:rsidR="00D45C9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Ощущение. Восприятие. Память. Мышление. Речь. Нарушение познавательных психических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  <w:tr w:rsidR="00D45C9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специалиста.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</w:tbl>
    <w:p w:rsidR="00D45C9F" w:rsidRDefault="000045F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6"/>
        <w:gridCol w:w="119"/>
        <w:gridCol w:w="813"/>
        <w:gridCol w:w="673"/>
        <w:gridCol w:w="1090"/>
        <w:gridCol w:w="1213"/>
        <w:gridCol w:w="673"/>
        <w:gridCol w:w="388"/>
        <w:gridCol w:w="946"/>
      </w:tblGrid>
      <w:tr w:rsidR="00D45C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D45C9F" w:rsidRDefault="00D45C9F"/>
        </w:tc>
        <w:tc>
          <w:tcPr>
            <w:tcW w:w="710" w:type="dxa"/>
          </w:tcPr>
          <w:p w:rsidR="00D45C9F" w:rsidRDefault="00D45C9F"/>
        </w:tc>
        <w:tc>
          <w:tcPr>
            <w:tcW w:w="1135" w:type="dxa"/>
          </w:tcPr>
          <w:p w:rsidR="00D45C9F" w:rsidRDefault="00D45C9F"/>
        </w:tc>
        <w:tc>
          <w:tcPr>
            <w:tcW w:w="1277" w:type="dxa"/>
          </w:tcPr>
          <w:p w:rsidR="00D45C9F" w:rsidRDefault="00D45C9F"/>
        </w:tc>
        <w:tc>
          <w:tcPr>
            <w:tcW w:w="710" w:type="dxa"/>
          </w:tcPr>
          <w:p w:rsidR="00D45C9F" w:rsidRDefault="00D45C9F"/>
        </w:tc>
        <w:tc>
          <w:tcPr>
            <w:tcW w:w="426" w:type="dxa"/>
          </w:tcPr>
          <w:p w:rsidR="00D45C9F" w:rsidRDefault="00D45C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45C9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предметность, целостность, структурность, константность,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категориальность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  <w:tr w:rsidR="00D45C9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:В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нимание</w:t>
            </w:r>
            <w:proofErr w:type="spellEnd"/>
          </w:p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внимании. Внимание как психический феномен. Основные свойства внимания, их характеристика. Концентрация и распределение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мания. Переключаемость и объем внимания. Отвлекаемость и ее физиолог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основы. Мнимая и подлинная рассеянность. Основные виды внимания. Непроизвольное внимание и побуждающие его факторы. Особенности произвольного внимания. Социальные факторы произвольного внимания.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Послепроизвольное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внимание. Психологические теории внимания: теория Т.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Рибо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  <w:tr w:rsidR="00D45C9F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  <w:tr w:rsidR="00D45C9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  <w:tr w:rsidR="00D45C9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«Соотношение 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социального в структуре личности»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«индивид» и «личность». Процесс социализации и его влияние на 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формирование личности.</w:t>
            </w:r>
          </w:p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  <w:tr w:rsidR="00D45C9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</w:tbl>
    <w:p w:rsidR="00D45C9F" w:rsidRDefault="000045F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8"/>
        <w:gridCol w:w="117"/>
        <w:gridCol w:w="802"/>
        <w:gridCol w:w="665"/>
        <w:gridCol w:w="1081"/>
        <w:gridCol w:w="1202"/>
        <w:gridCol w:w="665"/>
        <w:gridCol w:w="383"/>
        <w:gridCol w:w="937"/>
      </w:tblGrid>
      <w:tr w:rsidR="00D45C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D45C9F" w:rsidRDefault="00D45C9F"/>
        </w:tc>
        <w:tc>
          <w:tcPr>
            <w:tcW w:w="710" w:type="dxa"/>
          </w:tcPr>
          <w:p w:rsidR="00D45C9F" w:rsidRDefault="00D45C9F"/>
        </w:tc>
        <w:tc>
          <w:tcPr>
            <w:tcW w:w="1135" w:type="dxa"/>
          </w:tcPr>
          <w:p w:rsidR="00D45C9F" w:rsidRDefault="00D45C9F"/>
        </w:tc>
        <w:tc>
          <w:tcPr>
            <w:tcW w:w="1277" w:type="dxa"/>
          </w:tcPr>
          <w:p w:rsidR="00D45C9F" w:rsidRDefault="00D45C9F"/>
        </w:tc>
        <w:tc>
          <w:tcPr>
            <w:tcW w:w="710" w:type="dxa"/>
          </w:tcPr>
          <w:p w:rsidR="00D45C9F" w:rsidRDefault="00D45C9F"/>
        </w:tc>
        <w:tc>
          <w:tcPr>
            <w:tcW w:w="426" w:type="dxa"/>
          </w:tcPr>
          <w:p w:rsidR="00D45C9F" w:rsidRDefault="00D45C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45C9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Шацкого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  <w:tr w:rsidR="00D45C9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  <w:tr w:rsidR="00D45C9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  <w:tr w:rsidR="00D45C9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  <w:tr w:rsidR="00D45C9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</w:tbl>
    <w:p w:rsidR="00D45C9F" w:rsidRDefault="000045F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9"/>
        <w:gridCol w:w="3382"/>
        <w:gridCol w:w="134"/>
        <w:gridCol w:w="801"/>
        <w:gridCol w:w="684"/>
        <w:gridCol w:w="1093"/>
        <w:gridCol w:w="1217"/>
        <w:gridCol w:w="675"/>
        <w:gridCol w:w="390"/>
        <w:gridCol w:w="949"/>
      </w:tblGrid>
      <w:tr w:rsidR="00D45C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851" w:type="dxa"/>
          </w:tcPr>
          <w:p w:rsidR="00D45C9F" w:rsidRDefault="00D45C9F"/>
        </w:tc>
        <w:tc>
          <w:tcPr>
            <w:tcW w:w="710" w:type="dxa"/>
          </w:tcPr>
          <w:p w:rsidR="00D45C9F" w:rsidRDefault="00D45C9F"/>
        </w:tc>
        <w:tc>
          <w:tcPr>
            <w:tcW w:w="1135" w:type="dxa"/>
          </w:tcPr>
          <w:p w:rsidR="00D45C9F" w:rsidRDefault="00D45C9F"/>
        </w:tc>
        <w:tc>
          <w:tcPr>
            <w:tcW w:w="1277" w:type="dxa"/>
          </w:tcPr>
          <w:p w:rsidR="00D45C9F" w:rsidRDefault="00D45C9F"/>
        </w:tc>
        <w:tc>
          <w:tcPr>
            <w:tcW w:w="710" w:type="dxa"/>
          </w:tcPr>
          <w:p w:rsidR="00D45C9F" w:rsidRDefault="00D45C9F"/>
        </w:tc>
        <w:tc>
          <w:tcPr>
            <w:tcW w:w="426" w:type="dxa"/>
          </w:tcPr>
          <w:p w:rsidR="00D45C9F" w:rsidRDefault="00D45C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45C9F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  <w:tr w:rsidR="00D45C9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</w:tr>
      <w:tr w:rsidR="00D45C9F">
        <w:trPr>
          <w:trHeight w:hRule="exact" w:val="277"/>
        </w:trPr>
        <w:tc>
          <w:tcPr>
            <w:tcW w:w="993" w:type="dxa"/>
          </w:tcPr>
          <w:p w:rsidR="00D45C9F" w:rsidRDefault="00D45C9F"/>
        </w:tc>
        <w:tc>
          <w:tcPr>
            <w:tcW w:w="3545" w:type="dxa"/>
          </w:tcPr>
          <w:p w:rsidR="00D45C9F" w:rsidRDefault="00D45C9F"/>
        </w:tc>
        <w:tc>
          <w:tcPr>
            <w:tcW w:w="143" w:type="dxa"/>
          </w:tcPr>
          <w:p w:rsidR="00D45C9F" w:rsidRDefault="00D45C9F"/>
        </w:tc>
        <w:tc>
          <w:tcPr>
            <w:tcW w:w="851" w:type="dxa"/>
          </w:tcPr>
          <w:p w:rsidR="00D45C9F" w:rsidRDefault="00D45C9F"/>
        </w:tc>
        <w:tc>
          <w:tcPr>
            <w:tcW w:w="710" w:type="dxa"/>
          </w:tcPr>
          <w:p w:rsidR="00D45C9F" w:rsidRDefault="00D45C9F"/>
        </w:tc>
        <w:tc>
          <w:tcPr>
            <w:tcW w:w="1135" w:type="dxa"/>
          </w:tcPr>
          <w:p w:rsidR="00D45C9F" w:rsidRDefault="00D45C9F"/>
        </w:tc>
        <w:tc>
          <w:tcPr>
            <w:tcW w:w="1277" w:type="dxa"/>
          </w:tcPr>
          <w:p w:rsidR="00D45C9F" w:rsidRDefault="00D45C9F"/>
        </w:tc>
        <w:tc>
          <w:tcPr>
            <w:tcW w:w="710" w:type="dxa"/>
          </w:tcPr>
          <w:p w:rsidR="00D45C9F" w:rsidRDefault="00D45C9F"/>
        </w:tc>
        <w:tc>
          <w:tcPr>
            <w:tcW w:w="426" w:type="dxa"/>
          </w:tcPr>
          <w:p w:rsidR="00D45C9F" w:rsidRDefault="00D45C9F"/>
        </w:tc>
        <w:tc>
          <w:tcPr>
            <w:tcW w:w="993" w:type="dxa"/>
          </w:tcPr>
          <w:p w:rsidR="00D45C9F" w:rsidRDefault="00D45C9F"/>
        </w:tc>
      </w:tr>
      <w:tr w:rsidR="00D45C9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45C9F" w:rsidRPr="0015202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D45C9F" w:rsidRPr="0015202A">
        <w:trPr>
          <w:trHeight w:hRule="exact" w:val="689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Трасперсональная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Генетический подход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Чампиона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Тойча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</w:tc>
      </w:tr>
    </w:tbl>
    <w:p w:rsidR="00D45C9F" w:rsidRPr="000045F5" w:rsidRDefault="000045F5">
      <w:pPr>
        <w:rPr>
          <w:sz w:val="0"/>
          <w:szCs w:val="0"/>
          <w:lang w:val="ru-RU"/>
        </w:rPr>
      </w:pPr>
      <w:r w:rsidRPr="000045F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9"/>
        <w:gridCol w:w="58"/>
        <w:gridCol w:w="1820"/>
        <w:gridCol w:w="1866"/>
        <w:gridCol w:w="1923"/>
        <w:gridCol w:w="2192"/>
        <w:gridCol w:w="700"/>
        <w:gridCol w:w="996"/>
      </w:tblGrid>
      <w:tr w:rsidR="00D45C9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2127" w:type="dxa"/>
          </w:tcPr>
          <w:p w:rsidR="00D45C9F" w:rsidRDefault="00D45C9F"/>
        </w:tc>
        <w:tc>
          <w:tcPr>
            <w:tcW w:w="2269" w:type="dxa"/>
          </w:tcPr>
          <w:p w:rsidR="00D45C9F" w:rsidRDefault="00D45C9F"/>
        </w:tc>
        <w:tc>
          <w:tcPr>
            <w:tcW w:w="710" w:type="dxa"/>
          </w:tcPr>
          <w:p w:rsidR="00D45C9F" w:rsidRDefault="00D45C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45C9F">
        <w:trPr>
          <w:trHeight w:hRule="exact" w:val="4213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Различия между социализацией детей и взрослых.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Ролевые и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</w:p>
        </w:tc>
      </w:tr>
      <w:tr w:rsidR="00D45C9F" w:rsidRPr="001520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D45C9F" w:rsidRPr="001520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D45C9F" w:rsidRPr="0015202A">
        <w:trPr>
          <w:trHeight w:hRule="exact" w:val="277"/>
        </w:trPr>
        <w:tc>
          <w:tcPr>
            <w:tcW w:w="71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45C9F" w:rsidRPr="000045F5" w:rsidRDefault="00D45C9F">
            <w:pPr>
              <w:rPr>
                <w:lang w:val="ru-RU"/>
              </w:rPr>
            </w:pPr>
          </w:p>
        </w:tc>
      </w:tr>
      <w:tr w:rsidR="00D45C9F" w:rsidRPr="001520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45C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45C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45C9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45C9F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45C9F" w:rsidRPr="0015202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Гербарт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Ф., Нечаев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Санкт-Петербург: Типография железнодорожных изданий А. Ф.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Штольценбурга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1895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45C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45C9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45C9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D45C9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D45C9F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  <w:tr w:rsidR="00D45C9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</w:t>
            </w:r>
            <w:proofErr w:type="spell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D45C9F" w:rsidRPr="001520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45C9F" w:rsidRPr="0015202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4378 ;</w:t>
            </w:r>
            <w:proofErr w:type="gram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D45C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45C9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45C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45C9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45C9F">
        <w:trPr>
          <w:trHeight w:hRule="exact" w:val="277"/>
        </w:trPr>
        <w:tc>
          <w:tcPr>
            <w:tcW w:w="710" w:type="dxa"/>
          </w:tcPr>
          <w:p w:rsidR="00D45C9F" w:rsidRDefault="00D45C9F"/>
        </w:tc>
        <w:tc>
          <w:tcPr>
            <w:tcW w:w="58" w:type="dxa"/>
          </w:tcPr>
          <w:p w:rsidR="00D45C9F" w:rsidRDefault="00D45C9F"/>
        </w:tc>
        <w:tc>
          <w:tcPr>
            <w:tcW w:w="1929" w:type="dxa"/>
          </w:tcPr>
          <w:p w:rsidR="00D45C9F" w:rsidRDefault="00D45C9F"/>
        </w:tc>
        <w:tc>
          <w:tcPr>
            <w:tcW w:w="1986" w:type="dxa"/>
          </w:tcPr>
          <w:p w:rsidR="00D45C9F" w:rsidRDefault="00D45C9F"/>
        </w:tc>
        <w:tc>
          <w:tcPr>
            <w:tcW w:w="2127" w:type="dxa"/>
          </w:tcPr>
          <w:p w:rsidR="00D45C9F" w:rsidRDefault="00D45C9F"/>
        </w:tc>
        <w:tc>
          <w:tcPr>
            <w:tcW w:w="2269" w:type="dxa"/>
          </w:tcPr>
          <w:p w:rsidR="00D45C9F" w:rsidRDefault="00D45C9F"/>
        </w:tc>
        <w:tc>
          <w:tcPr>
            <w:tcW w:w="710" w:type="dxa"/>
          </w:tcPr>
          <w:p w:rsidR="00D45C9F" w:rsidRDefault="00D45C9F"/>
        </w:tc>
        <w:tc>
          <w:tcPr>
            <w:tcW w:w="993" w:type="dxa"/>
          </w:tcPr>
          <w:p w:rsidR="00D45C9F" w:rsidRDefault="00D45C9F"/>
        </w:tc>
      </w:tr>
      <w:tr w:rsidR="00D45C9F" w:rsidRPr="001520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45C9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9"/>
                <w:szCs w:val="19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45C9F">
        <w:trPr>
          <w:trHeight w:hRule="exact" w:val="277"/>
        </w:trPr>
        <w:tc>
          <w:tcPr>
            <w:tcW w:w="710" w:type="dxa"/>
          </w:tcPr>
          <w:p w:rsidR="00D45C9F" w:rsidRDefault="00D45C9F"/>
        </w:tc>
        <w:tc>
          <w:tcPr>
            <w:tcW w:w="58" w:type="dxa"/>
          </w:tcPr>
          <w:p w:rsidR="00D45C9F" w:rsidRDefault="00D45C9F"/>
        </w:tc>
        <w:tc>
          <w:tcPr>
            <w:tcW w:w="1929" w:type="dxa"/>
          </w:tcPr>
          <w:p w:rsidR="00D45C9F" w:rsidRDefault="00D45C9F"/>
        </w:tc>
        <w:tc>
          <w:tcPr>
            <w:tcW w:w="1986" w:type="dxa"/>
          </w:tcPr>
          <w:p w:rsidR="00D45C9F" w:rsidRDefault="00D45C9F"/>
        </w:tc>
        <w:tc>
          <w:tcPr>
            <w:tcW w:w="2127" w:type="dxa"/>
          </w:tcPr>
          <w:p w:rsidR="00D45C9F" w:rsidRDefault="00D45C9F"/>
        </w:tc>
        <w:tc>
          <w:tcPr>
            <w:tcW w:w="2269" w:type="dxa"/>
          </w:tcPr>
          <w:p w:rsidR="00D45C9F" w:rsidRDefault="00D45C9F"/>
        </w:tc>
        <w:tc>
          <w:tcPr>
            <w:tcW w:w="710" w:type="dxa"/>
          </w:tcPr>
          <w:p w:rsidR="00D45C9F" w:rsidRDefault="00D45C9F"/>
        </w:tc>
        <w:tc>
          <w:tcPr>
            <w:tcW w:w="993" w:type="dxa"/>
          </w:tcPr>
          <w:p w:rsidR="00D45C9F" w:rsidRDefault="00D45C9F"/>
        </w:tc>
      </w:tr>
      <w:tr w:rsidR="00D45C9F" w:rsidRPr="001520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045F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</w:tbl>
    <w:p w:rsidR="00D45C9F" w:rsidRPr="000045F5" w:rsidRDefault="000045F5">
      <w:pPr>
        <w:rPr>
          <w:sz w:val="0"/>
          <w:szCs w:val="0"/>
          <w:lang w:val="ru-RU"/>
        </w:rPr>
      </w:pPr>
      <w:r w:rsidRPr="000045F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496"/>
        <w:gridCol w:w="4810"/>
        <w:gridCol w:w="968"/>
      </w:tblGrid>
      <w:tr w:rsidR="00D45C9F" w:rsidTr="00082EE6">
        <w:trPr>
          <w:trHeight w:hRule="exact" w:val="416"/>
        </w:trPr>
        <w:tc>
          <w:tcPr>
            <w:tcW w:w="4496" w:type="dxa"/>
            <w:shd w:val="clear" w:color="C0C0C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z38.03.02.13_1.plx</w:t>
            </w:r>
          </w:p>
        </w:tc>
        <w:tc>
          <w:tcPr>
            <w:tcW w:w="4810" w:type="dxa"/>
          </w:tcPr>
          <w:p w:rsidR="00D45C9F" w:rsidRDefault="00D45C9F"/>
        </w:tc>
        <w:tc>
          <w:tcPr>
            <w:tcW w:w="968" w:type="dxa"/>
            <w:shd w:val="clear" w:color="C0C0C0" w:fill="FFFFFF"/>
            <w:tcMar>
              <w:left w:w="34" w:type="dxa"/>
              <w:right w:w="34" w:type="dxa"/>
            </w:tcMar>
          </w:tcPr>
          <w:p w:rsidR="00D45C9F" w:rsidRDefault="000045F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45C9F" w:rsidRPr="0015202A" w:rsidTr="00082EE6">
        <w:trPr>
          <w:trHeight w:hRule="exact" w:val="277"/>
        </w:trPr>
        <w:tc>
          <w:tcPr>
            <w:tcW w:w="10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C9F" w:rsidRPr="000045F5" w:rsidRDefault="000045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045F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5202A" w:rsidRDefault="0015202A" w:rsidP="00082E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15202A" w:rsidRDefault="0015202A" w:rsidP="00082E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15202A" w:rsidRDefault="0015202A" w:rsidP="00082E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15202A" w:rsidRDefault="0015202A" w:rsidP="00082E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2A" w:rsidRDefault="0015202A" w:rsidP="00082E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15202A" w:rsidRDefault="0015202A" w:rsidP="00082E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082EE6" w:rsidRDefault="00082EE6" w:rsidP="00082EE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082EE6" w:rsidRDefault="00082EE6" w:rsidP="00082EE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082EE6" w:rsidRDefault="00082EE6" w:rsidP="00082EE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082EE6" w:rsidRDefault="00082EE6" w:rsidP="00082EE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082EE6" w:rsidRDefault="00082EE6" w:rsidP="00082E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2EE6" w:rsidRDefault="00082EE6" w:rsidP="00082EE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82EE6" w:rsidRDefault="00082EE6" w:rsidP="00082EE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82EE6" w:rsidRDefault="00082EE6" w:rsidP="00082EE6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82EE6" w:rsidRDefault="00082EE6" w:rsidP="00082EE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2EE6" w:rsidRDefault="00082EE6" w:rsidP="00082EE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082EE6" w:rsidRDefault="00082EE6" w:rsidP="00082E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82EE6" w:rsidRDefault="00082EE6" w:rsidP="00082E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7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01"/>
        <w:gridCol w:w="2694"/>
        <w:gridCol w:w="2127"/>
        <w:gridCol w:w="1448"/>
      </w:tblGrid>
      <w:tr w:rsidR="00082EE6" w:rsidTr="00082EE6">
        <w:trPr>
          <w:trHeight w:val="75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2EE6" w:rsidRDefault="00082EE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2EE6" w:rsidRDefault="00082EE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2EE6" w:rsidRDefault="00082EE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2EE6" w:rsidRDefault="00082EE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082EE6" w:rsidRPr="0015202A" w:rsidTr="00082EE6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2EE6" w:rsidRDefault="00082EE6">
            <w:pPr>
              <w:spacing w:line="252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ОК-5 -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082EE6" w:rsidTr="00082EE6">
        <w:trPr>
          <w:trHeight w:val="20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2EE6" w:rsidRDefault="00082EE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понятия и термины курса, стадии развития личности в процессе социализации; </w:t>
            </w:r>
          </w:p>
          <w:p w:rsidR="00082EE6" w:rsidRDefault="00082EE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оперировать полученными знаниями общетеоретического уровня, устанавливая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связи, учитывать психологические особенности личности  в процессе  взаимодействия;  </w:t>
            </w:r>
          </w:p>
          <w:p w:rsidR="00082EE6" w:rsidRDefault="00082E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- знаниями становления психологии  и ее месте в системе других наук 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ресурсов, проведение моделирования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82EE6" w:rsidRPr="0015202A" w:rsidTr="00082EE6">
        <w:trPr>
          <w:trHeight w:val="39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2EE6" w:rsidRDefault="00082EE6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ОК-6 - способностью к самоорганизации и самообразованию</w:t>
            </w:r>
          </w:p>
        </w:tc>
      </w:tr>
      <w:tr w:rsidR="00082EE6" w:rsidTr="00082EE6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2EE6" w:rsidRDefault="00082E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условия, необходимые для развития и духовно-ценностной ориентации личности;</w:t>
            </w:r>
          </w:p>
          <w:p w:rsidR="00082EE6" w:rsidRDefault="00082E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82EE6" w:rsidRDefault="00082E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наиболее успешные методы самоорганизации и самообразования в зависимости от специфики ситуации и личностных особенностей; приемы психологического воздействия для решения профессиональных задач;</w:t>
            </w:r>
          </w:p>
          <w:p w:rsidR="00082EE6" w:rsidRDefault="00082E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82EE6" w:rsidRDefault="00082E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способностью распознава</w:t>
            </w:r>
            <w:bookmarkStart w:id="2" w:name="_GoBack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ния особенностей психики и ее деятельности; элементов структуры познавательной сферы личности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ресурсов, проведение моделирования</w:t>
            </w:r>
          </w:p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082EE6" w:rsidRPr="0015202A" w:rsidTr="00082EE6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2EE6" w:rsidRDefault="00082E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082EE6" w:rsidTr="00082EE6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2EE6" w:rsidRDefault="00082E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психологические закономерности функционирования группы (коллектива) в организации; современные технологии управления персоналом, в том числе в межкультурной среде;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виды конфликтов в организации</w:t>
            </w:r>
          </w:p>
          <w:p w:rsidR="00082EE6" w:rsidRDefault="00082E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организовывать групповое решение и продуктивно участвовать в процессах групповых обсуждений и решения проблем; находить способы решения конфликта в организации; составление бизнес - плана проектирования межличностных, групповых и организационных коммуникаций</w:t>
            </w:r>
          </w:p>
          <w:p w:rsidR="00082EE6" w:rsidRDefault="00082E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способами, 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 методиками прекращения конфликтов на разных стадиях, а также перевода деструктивного конфликта в конструктивный;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проектирования межличностных, групповых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организационных коммуникаций на основе современных технологий управления персоналом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082EE6" w:rsidRDefault="00082E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2EE6" w:rsidRDefault="00082E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ресурсов, проведение моделирования</w:t>
            </w:r>
          </w:p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2EE6" w:rsidRDefault="00082EE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</w:tbl>
    <w:p w:rsidR="00082EE6" w:rsidRDefault="00082EE6" w:rsidP="00082E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082EE6" w:rsidRDefault="00082EE6" w:rsidP="00082E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EE6" w:rsidRDefault="00082EE6" w:rsidP="00082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E6" w:rsidRDefault="00082EE6" w:rsidP="00082EE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420864539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</w:t>
      </w:r>
      <w:bookmarkEnd w:id="3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082EE6" w:rsidRDefault="00082EE6" w:rsidP="00082E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2EE6" w:rsidRDefault="00082EE6" w:rsidP="00082EE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</w:t>
      </w:r>
    </w:p>
    <w:p w:rsidR="00082EE6" w:rsidRDefault="00082EE6" w:rsidP="00082EE6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дисциплине;</w:t>
      </w:r>
    </w:p>
    <w:p w:rsidR="00082EE6" w:rsidRDefault="00082EE6" w:rsidP="00082EE6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</w:p>
    <w:p w:rsidR="00082EE6" w:rsidRDefault="00082EE6" w:rsidP="00082EE6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082EE6" w:rsidRDefault="00082EE6" w:rsidP="00082EE6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082EE6" w:rsidRDefault="00082EE6" w:rsidP="00082EE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082EE6" w:rsidRDefault="00082EE6" w:rsidP="00082E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2EE6" w:rsidRDefault="00082EE6" w:rsidP="00082EE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082EE6" w:rsidRDefault="00082EE6" w:rsidP="00082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082EE6" w:rsidRDefault="00082EE6" w:rsidP="00082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082EE6" w:rsidRDefault="00082EE6" w:rsidP="00082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082EE6" w:rsidRDefault="00082EE6" w:rsidP="00082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082EE6" w:rsidRDefault="00082EE6" w:rsidP="00082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082EE6" w:rsidRDefault="00082EE6" w:rsidP="00082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4" w:name="_Toc420864540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082EE6" w:rsidRDefault="00082EE6" w:rsidP="00082EE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082EE6" w:rsidRDefault="00082EE6" w:rsidP="00082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2EE6" w:rsidRDefault="00082EE6" w:rsidP="00082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2EE6" w:rsidRDefault="00082EE6" w:rsidP="00082E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82EE6" w:rsidRDefault="00082EE6" w:rsidP="00082E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2EE6" w:rsidRDefault="00082EE6" w:rsidP="00082E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82EE6" w:rsidRDefault="00082EE6" w:rsidP="00082E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082EE6" w:rsidRDefault="00082EE6" w:rsidP="00082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82EE6" w:rsidRDefault="00082EE6" w:rsidP="00082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082EE6" w:rsidRDefault="00082EE6" w:rsidP="00082EE6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дисциплине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Б.1.Б.5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</w:p>
    <w:p w:rsidR="00082EE6" w:rsidRDefault="00082EE6" w:rsidP="00082EE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исторические этапы развития психологической науки.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функции психики. Структура психики человека.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Виды общения.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Трансактный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анализ общения.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Психика и особенности строения мозга.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Защитные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механизмы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Содержание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понятия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».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Физиологическая основа ощущений. Виды ощущений.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Бихевиоризм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свойства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эмоциональных процессов и состояний.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Внимание. Виды и свойства внимания.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Поведенческая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Б.Скинера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Общие понятия о памяти. Виды памяти.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Когнитивные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Современные дидактические принципы высшей и средней школы.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мышления. Операции мыслительной деятельности.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Иерархия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потребностей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А.Маслоу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интеллекта. Способы активизации мышления.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Трасперсональная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Взгляды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Юнга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Генетический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подход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Чампиона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Тойча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Сознание. Взаимодействие сознания и подсознания.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Трансперсональный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подход к человеку Станислава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Грофа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эмоции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Стресс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фрустрация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Социализация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Воля как характеристика сознания. Структура волевого действия.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темперамента и их  психологические характеристики.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Периодизация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Акцентуации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Функции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общения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Возникновение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Психосоциотипы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Психогеометрическая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Различия между социализацией детей и взрослых.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Ресоциолизация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Теория сексуального развития З.Фрейда.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система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Ушинского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Ролевые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внутриличностные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конфликты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Задачи и место психологии в системе наук.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Методы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Сенсорная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Гуманистические педагогические идеи  В.А. Сухомлинского.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Жизненные кризисы. Жизненные сценарии в судьбе человека.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людей и «локус контроля».</w:t>
      </w:r>
    </w:p>
    <w:p w:rsidR="00082EE6" w:rsidRDefault="00082EE6" w:rsidP="00082EE6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этапы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082EE6" w:rsidRDefault="00082EE6" w:rsidP="00082EE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Методы психологического исследования межличностных отношений. Социометрия</w:t>
      </w:r>
    </w:p>
    <w:p w:rsidR="00082EE6" w:rsidRDefault="00082EE6" w:rsidP="00082EE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082EE6" w:rsidRDefault="00082EE6" w:rsidP="00082EE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82EE6" w:rsidRDefault="00082EE6" w:rsidP="00082EE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82EE6" w:rsidRDefault="00082EE6" w:rsidP="00082EE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082EE6" w:rsidRDefault="00082EE6" w:rsidP="00082EE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082EE6" w:rsidRDefault="00082EE6" w:rsidP="00082EE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2EE6" w:rsidRDefault="00082EE6" w:rsidP="00082EE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2EE6" w:rsidRDefault="00082EE6" w:rsidP="00082EE6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С.И. Самыгин</w:t>
      </w:r>
    </w:p>
    <w:p w:rsidR="00082EE6" w:rsidRDefault="00082EE6" w:rsidP="00082EE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82EE6" w:rsidRDefault="00082EE6" w:rsidP="00082EE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«27»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82EE6" w:rsidRDefault="00082EE6" w:rsidP="00082E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82EE6" w:rsidRDefault="00082EE6" w:rsidP="00082E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82EE6" w:rsidRDefault="00082EE6" w:rsidP="00082E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2EE6" w:rsidRDefault="00082EE6" w:rsidP="00082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2EE6" w:rsidRDefault="00082EE6" w:rsidP="00082E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82EE6" w:rsidRDefault="00082EE6" w:rsidP="00082E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2EE6" w:rsidRDefault="00082EE6" w:rsidP="00082E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82EE6" w:rsidRDefault="00082EE6" w:rsidP="00082E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2EE6" w:rsidRDefault="00082EE6" w:rsidP="00082E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82EE6" w:rsidRDefault="00082EE6" w:rsidP="00082E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82EE6" w:rsidRDefault="00082EE6" w:rsidP="00082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082EE6" w:rsidRDefault="00082EE6" w:rsidP="00082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82EE6" w:rsidRDefault="00082EE6" w:rsidP="00082EE6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Б1.Б.5 Психология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На современном этапе психология – наука о ...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сознании;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поведении человека;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психике;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взаимоотношениях и взаимодействии людей.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Согласно материалистическим представлениям, психика – это ...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неотъемлемое свойство материи;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мозга, форма отражения объективной реальности;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 души человека;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сознания.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Любой человек с рождения является ...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индивидом;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личностью;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субъектом деятельности;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индивидуальностью.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4. Темперамент относится к психическим ...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процессам;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состояниям;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свойствам;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образованиям.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 Обращенность на окружающий мир характерна для интровертов?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Да.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Иногда для интровертов.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Чаще для интровертов.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сангвинического;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холерического;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флегматического;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меланхолического.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аффектом;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настроением;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страстью;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чувством.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8. Ощущение, восприятие, память, внимание, воображение – это ...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психические состояния;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проявления бессознательного;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волевые процессы;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познавательные процессы.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 Мгновенное нахождение решения проблемы, – это ...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одаренность;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интеллект;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 xml:space="preserve">в)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инсайт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мышление.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10. Способность мышления охватить весь вопрос целиком, в то же время не упуская из внимания необходимые детали, описы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вает такая характеристика мышления как ...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широта;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самостоятельность;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глубина;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гибкость.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 Способность человека сосредоточивать внимание одновре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менно на нескольких объектах определяют как ... внимания.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концентрацию;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распределение;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устойчивость;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переключение.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 правильного ответа.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идентификация;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рефлексия;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в)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эмпатия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механизм обратной связи.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15.Назовите основной признак, отличающий коллектив от любой другой группы: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общие цели и задачи;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б) непосредственный контакт между членами; 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социальная и общественно полезная значимость целей и задач;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основа создания группы – штатное расписание или другие официальные документы.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негативизм;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конформизм;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самоопределение;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фасилитация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конкуренция;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уклонение;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ab/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приспособление;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сотрудничество.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082EE6" w:rsidRDefault="00082EE6" w:rsidP="00082EE6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082EE6" w:rsidRDefault="00082EE6" w:rsidP="00082EE6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082EE6" w:rsidRDefault="00082EE6" w:rsidP="00082EE6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082EE6" w:rsidRDefault="00082EE6" w:rsidP="00082EE6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082EE6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082EE6" w:rsidRPr="0015202A" w:rsidRDefault="00082EE6" w:rsidP="00082E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15202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«27» мая 2018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15202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082EE6" w:rsidRPr="0015202A" w:rsidRDefault="00082EE6" w:rsidP="00082E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82EE6" w:rsidRPr="0015202A" w:rsidRDefault="00082EE6" w:rsidP="00082E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82EE6" w:rsidRPr="0015202A" w:rsidRDefault="00082EE6" w:rsidP="00082E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82EE6" w:rsidRPr="0015202A" w:rsidRDefault="00082EE6" w:rsidP="00082E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82EE6" w:rsidRPr="0015202A" w:rsidRDefault="00082EE6" w:rsidP="00082E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82EE6" w:rsidRPr="0015202A" w:rsidRDefault="00082EE6" w:rsidP="00082E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82EE6" w:rsidRDefault="00082EE6" w:rsidP="00082E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82EE6" w:rsidRDefault="00082EE6" w:rsidP="00082E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2EE6" w:rsidRDefault="00082EE6" w:rsidP="00082E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82EE6" w:rsidRDefault="00082EE6" w:rsidP="00082E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2EE6" w:rsidRDefault="00082EE6" w:rsidP="00082E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082EE6" w:rsidRDefault="00082EE6" w:rsidP="00082E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082EE6" w:rsidRDefault="00082EE6" w:rsidP="00082E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82EE6" w:rsidRDefault="00082EE6" w:rsidP="00082E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Темы рефератов</w:t>
      </w:r>
    </w:p>
    <w:p w:rsidR="00082EE6" w:rsidRDefault="00082EE6" w:rsidP="00082E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2EE6" w:rsidRDefault="00082EE6" w:rsidP="00082E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Б1.Б.5 Психология</w:t>
      </w:r>
    </w:p>
    <w:p w:rsidR="00082EE6" w:rsidRDefault="00082EE6" w:rsidP="00082E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</w:t>
      </w:r>
    </w:p>
    <w:p w:rsidR="00082EE6" w:rsidRDefault="00082EE6" w:rsidP="00082EE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наука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082EE6" w:rsidRDefault="00082EE6" w:rsidP="00082EE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Психические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082EE6" w:rsidRDefault="00082EE6" w:rsidP="00082EE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Восприятие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082EE6" w:rsidRDefault="00082EE6" w:rsidP="00082EE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Внимание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082EE6" w:rsidRDefault="00082EE6" w:rsidP="00082EE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Память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082EE6" w:rsidRDefault="00082EE6" w:rsidP="00082EE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Мышление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082EE6" w:rsidRDefault="00082EE6" w:rsidP="00082EE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082EE6" w:rsidRDefault="00082EE6" w:rsidP="00082EE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082EE6" w:rsidRDefault="00082EE6" w:rsidP="00082EE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средства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082EE6" w:rsidRDefault="00082EE6" w:rsidP="00082EE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Трансактный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анализ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082EE6" w:rsidRDefault="00082EE6" w:rsidP="00082EE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климат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082EE6" w:rsidRDefault="00082EE6" w:rsidP="00082EE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отношения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082EE6" w:rsidRDefault="00082EE6" w:rsidP="00082EE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теории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стресса</w:t>
      </w:r>
      <w:proofErr w:type="spellEnd"/>
    </w:p>
    <w:p w:rsidR="00082EE6" w:rsidRDefault="00082EE6" w:rsidP="00082EE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представление о предмете психологии.</w:t>
      </w:r>
    </w:p>
    <w:p w:rsidR="00082EE6" w:rsidRDefault="00082EE6" w:rsidP="00082EE6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Эмоции и их значение в жизни человека.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082EE6" w:rsidRPr="0015202A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5202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082EE6" w:rsidRPr="0015202A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5202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082EE6" w:rsidTr="00082EE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2EE6" w:rsidRDefault="00082EE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2EE6" w:rsidRDefault="00082EE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082EE6" w:rsidRPr="0015202A" w:rsidTr="00082EE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2EE6" w:rsidRDefault="00082EE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082EE6" w:rsidRDefault="00082EE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2EE6" w:rsidRDefault="00082EE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082EE6" w:rsidRPr="0015202A" w:rsidTr="00082EE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2EE6" w:rsidRDefault="00082EE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2EE6" w:rsidRDefault="00082EE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умение работать с литературой, систематизировать 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и структурировать материал;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082EE6" w:rsidRPr="0015202A" w:rsidTr="00082EE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2EE6" w:rsidRDefault="00082EE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3. Обоснованность выбора источников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2EE6" w:rsidRDefault="00082EE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082EE6" w:rsidRPr="0015202A" w:rsidTr="00082EE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2EE6" w:rsidRDefault="00082EE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2EE6" w:rsidRDefault="00082EE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082EE6" w:rsidRPr="0015202A" w:rsidTr="00082EE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2EE6" w:rsidRDefault="00082EE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082EE6" w:rsidRDefault="00082EE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2EE6" w:rsidRDefault="00082EE6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отсутствие опечаток, сокращений слов, кроме общепринятых;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Составитель ________________________ С.И. Самыгин 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«27» мая  2018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082EE6" w:rsidRDefault="00082EE6" w:rsidP="00082E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2EE6" w:rsidRDefault="00082EE6" w:rsidP="00082EE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2EE6" w:rsidRDefault="00082EE6" w:rsidP="00082EE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082EE6" w:rsidRDefault="00082EE6" w:rsidP="00082EE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2EE6" w:rsidRDefault="00082EE6" w:rsidP="00082EE6">
      <w:pPr>
        <w:rPr>
          <w:rFonts w:eastAsiaTheme="minorHAnsi"/>
          <w:lang w:val="ru-RU"/>
        </w:rPr>
      </w:pPr>
    </w:p>
    <w:p w:rsidR="00082EE6" w:rsidRPr="0015202A" w:rsidRDefault="00082EE6" w:rsidP="0015202A">
      <w:pPr>
        <w:widowControl w:val="0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15202A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2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2A" w:rsidRDefault="0015202A" w:rsidP="00082EE6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15202A" w:rsidRDefault="0015202A" w:rsidP="00082EE6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15202A" w:rsidRDefault="0015202A" w:rsidP="00082EE6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082EE6" w:rsidRDefault="00082EE6" w:rsidP="00082EE6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082EE6" w:rsidRDefault="00082EE6" w:rsidP="00082EE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38.03.02 «</w:t>
      </w:r>
      <w:r>
        <w:rPr>
          <w:bCs/>
          <w:i/>
          <w:sz w:val="28"/>
          <w:szCs w:val="28"/>
        </w:rPr>
        <w:t>Менеджмент</w:t>
      </w:r>
      <w:r>
        <w:rPr>
          <w:bCs/>
          <w:sz w:val="28"/>
          <w:szCs w:val="28"/>
        </w:rPr>
        <w:t>»</w:t>
      </w:r>
    </w:p>
    <w:p w:rsidR="00082EE6" w:rsidRDefault="00082EE6" w:rsidP="00082EE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предусмотрены следующие виды занятий:</w:t>
      </w:r>
    </w:p>
    <w:p w:rsidR="00082EE6" w:rsidRDefault="00082EE6" w:rsidP="00082EE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082EE6" w:rsidRDefault="00082EE6" w:rsidP="00082EE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082EE6" w:rsidRDefault="00082EE6" w:rsidP="00082EE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следующие вопросы: предмет, задачи, методы психологии; история становления современной психологии и ее место в системе других наук; структура психики; целостное и парциальное описание психологии человека; принципы построения психологической реальности;</w:t>
      </w:r>
      <w:r>
        <w:rPr>
          <w:sz w:val="22"/>
          <w:szCs w:val="22"/>
        </w:rPr>
        <w:t xml:space="preserve"> </w:t>
      </w:r>
      <w:r>
        <w:rPr>
          <w:bCs/>
          <w:sz w:val="28"/>
          <w:szCs w:val="28"/>
        </w:rPr>
        <w:t xml:space="preserve">ролевой уровень поведения и его отражение в психике. </w:t>
      </w:r>
    </w:p>
    <w:p w:rsidR="00082EE6" w:rsidRDefault="00082EE6" w:rsidP="00082EE6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082EE6" w:rsidRDefault="00082EE6" w:rsidP="00082EE6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навыки: использования знаний о становлении психологии  и ее месте в системе других наук; распознавания особенностей психики и ее деятельности; элементов структуры познавательной сферы личности;  пользования 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 методиками прекращения конфликтов на разных стадиях, а также перевода деструктивного конфликта в конструктивный; навыками проектирования межличностных, групповых и организационных коммуникаций на основе современных технологий управления </w:t>
      </w:r>
      <w:proofErr w:type="spellStart"/>
      <w:r>
        <w:rPr>
          <w:bCs/>
          <w:sz w:val="28"/>
          <w:szCs w:val="28"/>
        </w:rPr>
        <w:t>персонало</w:t>
      </w:r>
      <w:proofErr w:type="spellEnd"/>
      <w:r>
        <w:rPr>
          <w:bCs/>
          <w:sz w:val="28"/>
          <w:szCs w:val="28"/>
        </w:rPr>
        <w:t>.</w:t>
      </w:r>
    </w:p>
    <w:p w:rsidR="00082EE6" w:rsidRDefault="00082EE6" w:rsidP="00082EE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082EE6" w:rsidRDefault="00082EE6" w:rsidP="00082EE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082EE6" w:rsidRDefault="00082EE6" w:rsidP="00082EE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082EE6" w:rsidRDefault="00082EE6" w:rsidP="00082EE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082EE6" w:rsidRDefault="00082EE6" w:rsidP="00082EE6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082EE6" w:rsidRDefault="00082EE6" w:rsidP="00082EE6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082EE6" w:rsidRDefault="00082EE6" w:rsidP="00082EE6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82EE6" w:rsidRDefault="00082EE6" w:rsidP="00082EE6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082EE6" w:rsidRDefault="00082EE6" w:rsidP="00082EE6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>
          <w:rPr>
            <w:rStyle w:val="a5"/>
            <w:bCs/>
            <w:color w:val="auto"/>
            <w:sz w:val="28"/>
            <w:szCs w:val="28"/>
          </w:rPr>
          <w:t>http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://</w:t>
        </w:r>
        <w:r>
          <w:rPr>
            <w:rStyle w:val="a5"/>
            <w:bCs/>
            <w:color w:val="auto"/>
            <w:sz w:val="28"/>
            <w:szCs w:val="28"/>
          </w:rPr>
          <w:t>library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5"/>
            <w:bCs/>
            <w:color w:val="auto"/>
            <w:sz w:val="28"/>
            <w:szCs w:val="28"/>
          </w:rPr>
          <w:t>rsue</w:t>
        </w:r>
        <w:proofErr w:type="spellEnd"/>
        <w:r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5"/>
            <w:bCs/>
            <w:color w:val="auto"/>
            <w:sz w:val="28"/>
            <w:szCs w:val="28"/>
          </w:rPr>
          <w:t>ru</w:t>
        </w:r>
        <w:proofErr w:type="spellEnd"/>
        <w:r>
          <w:rPr>
            <w:rStyle w:val="a5"/>
            <w:bCs/>
            <w:color w:val="auto"/>
            <w:sz w:val="28"/>
            <w:szCs w:val="28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D45C9F" w:rsidRPr="000045F5" w:rsidRDefault="00D45C9F">
      <w:pPr>
        <w:rPr>
          <w:lang w:val="ru-RU"/>
        </w:rPr>
      </w:pPr>
    </w:p>
    <w:sectPr w:rsidR="00D45C9F" w:rsidRPr="000045F5" w:rsidSect="00D45C9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045F5"/>
    <w:rsid w:val="0002418B"/>
    <w:rsid w:val="00082EE6"/>
    <w:rsid w:val="0015202A"/>
    <w:rsid w:val="001F0BC7"/>
    <w:rsid w:val="008345A1"/>
    <w:rsid w:val="00BB40AA"/>
    <w:rsid w:val="00D31453"/>
    <w:rsid w:val="00D45C9F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C9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2EE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82E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082EE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082EE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заголовок 1"/>
    <w:basedOn w:val="a"/>
    <w:next w:val="a"/>
    <w:rsid w:val="00082EE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082E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6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5547</Words>
  <Characters>31624</Characters>
  <Application>Microsoft Office Word</Application>
  <DocSecurity>0</DocSecurity>
  <Lines>263</Lines>
  <Paragraphs>74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37097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2018-2019_z38_03_02_13_1_plx_Психология</dc:title>
  <dc:creator>FastReport.NET</dc:creator>
  <cp:lastModifiedBy>guest</cp:lastModifiedBy>
  <cp:revision>7</cp:revision>
  <dcterms:created xsi:type="dcterms:W3CDTF">2018-12-21T10:56:00Z</dcterms:created>
  <dcterms:modified xsi:type="dcterms:W3CDTF">2018-12-25T11:07:00Z</dcterms:modified>
</cp:coreProperties>
</file>