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790" w:rsidRDefault="00C61308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903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54790" w:rsidRDefault="00C61308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фо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7"/>
        <w:gridCol w:w="2595"/>
        <w:gridCol w:w="3341"/>
        <w:gridCol w:w="1463"/>
        <w:gridCol w:w="817"/>
        <w:gridCol w:w="148"/>
      </w:tblGrid>
      <w:tr w:rsidR="00454790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3545" w:type="dxa"/>
          </w:tcPr>
          <w:p w:rsidR="00454790" w:rsidRDefault="00454790"/>
        </w:tc>
        <w:tc>
          <w:tcPr>
            <w:tcW w:w="1560" w:type="dxa"/>
          </w:tcPr>
          <w:p w:rsidR="00454790" w:rsidRDefault="00454790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454790">
        <w:trPr>
          <w:trHeight w:hRule="exact" w:val="138"/>
        </w:trPr>
        <w:tc>
          <w:tcPr>
            <w:tcW w:w="143" w:type="dxa"/>
          </w:tcPr>
          <w:p w:rsidR="00454790" w:rsidRDefault="00454790"/>
        </w:tc>
        <w:tc>
          <w:tcPr>
            <w:tcW w:w="1844" w:type="dxa"/>
          </w:tcPr>
          <w:p w:rsidR="00454790" w:rsidRDefault="00454790"/>
        </w:tc>
        <w:tc>
          <w:tcPr>
            <w:tcW w:w="2694" w:type="dxa"/>
          </w:tcPr>
          <w:p w:rsidR="00454790" w:rsidRDefault="00454790"/>
        </w:tc>
        <w:tc>
          <w:tcPr>
            <w:tcW w:w="3545" w:type="dxa"/>
          </w:tcPr>
          <w:p w:rsidR="00454790" w:rsidRDefault="00454790"/>
        </w:tc>
        <w:tc>
          <w:tcPr>
            <w:tcW w:w="1560" w:type="dxa"/>
          </w:tcPr>
          <w:p w:rsidR="00454790" w:rsidRDefault="00454790"/>
        </w:tc>
        <w:tc>
          <w:tcPr>
            <w:tcW w:w="852" w:type="dxa"/>
          </w:tcPr>
          <w:p w:rsidR="00454790" w:rsidRDefault="00454790"/>
        </w:tc>
        <w:tc>
          <w:tcPr>
            <w:tcW w:w="143" w:type="dxa"/>
          </w:tcPr>
          <w:p w:rsidR="00454790" w:rsidRDefault="00454790"/>
        </w:tc>
      </w:tr>
      <w:tr w:rsidR="0045479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54790" w:rsidRDefault="00454790"/>
        </w:tc>
      </w:tr>
      <w:tr w:rsidR="00454790">
        <w:trPr>
          <w:trHeight w:hRule="exact" w:val="248"/>
        </w:trPr>
        <w:tc>
          <w:tcPr>
            <w:tcW w:w="143" w:type="dxa"/>
          </w:tcPr>
          <w:p w:rsidR="00454790" w:rsidRDefault="00454790"/>
        </w:tc>
        <w:tc>
          <w:tcPr>
            <w:tcW w:w="1844" w:type="dxa"/>
          </w:tcPr>
          <w:p w:rsidR="00454790" w:rsidRDefault="00454790"/>
        </w:tc>
        <w:tc>
          <w:tcPr>
            <w:tcW w:w="2694" w:type="dxa"/>
          </w:tcPr>
          <w:p w:rsidR="00454790" w:rsidRDefault="00454790"/>
        </w:tc>
        <w:tc>
          <w:tcPr>
            <w:tcW w:w="3545" w:type="dxa"/>
          </w:tcPr>
          <w:p w:rsidR="00454790" w:rsidRDefault="00454790"/>
        </w:tc>
        <w:tc>
          <w:tcPr>
            <w:tcW w:w="1560" w:type="dxa"/>
          </w:tcPr>
          <w:p w:rsidR="00454790" w:rsidRDefault="00454790"/>
        </w:tc>
        <w:tc>
          <w:tcPr>
            <w:tcW w:w="852" w:type="dxa"/>
          </w:tcPr>
          <w:p w:rsidR="00454790" w:rsidRDefault="00454790"/>
        </w:tc>
        <w:tc>
          <w:tcPr>
            <w:tcW w:w="143" w:type="dxa"/>
          </w:tcPr>
          <w:p w:rsidR="00454790" w:rsidRDefault="00454790"/>
        </w:tc>
      </w:tr>
      <w:tr w:rsidR="00454790" w:rsidRPr="00C61308">
        <w:trPr>
          <w:trHeight w:hRule="exact" w:val="277"/>
        </w:trPr>
        <w:tc>
          <w:tcPr>
            <w:tcW w:w="143" w:type="dxa"/>
          </w:tcPr>
          <w:p w:rsidR="00454790" w:rsidRDefault="00454790"/>
        </w:tc>
        <w:tc>
          <w:tcPr>
            <w:tcW w:w="1844" w:type="dxa"/>
          </w:tcPr>
          <w:p w:rsidR="00454790" w:rsidRDefault="00454790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4790" w:rsidRPr="00C61308" w:rsidRDefault="00C613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</w:tr>
      <w:tr w:rsidR="00454790" w:rsidRPr="00C61308">
        <w:trPr>
          <w:trHeight w:hRule="exact" w:val="138"/>
        </w:trPr>
        <w:tc>
          <w:tcPr>
            <w:tcW w:w="143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</w:tr>
      <w:tr w:rsidR="00454790" w:rsidRPr="00C61308">
        <w:trPr>
          <w:trHeight w:hRule="exact" w:val="2361"/>
        </w:trPr>
        <w:tc>
          <w:tcPr>
            <w:tcW w:w="143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54790" w:rsidRPr="00C61308" w:rsidRDefault="00C61308">
            <w:pPr>
              <w:spacing w:after="0" w:line="240" w:lineRule="auto"/>
              <w:rPr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C61308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C61308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454790" w:rsidRPr="00C61308" w:rsidRDefault="00454790">
            <w:pPr>
              <w:spacing w:after="0" w:line="240" w:lineRule="auto"/>
              <w:rPr>
                <w:lang w:val="ru-RU"/>
              </w:rPr>
            </w:pPr>
          </w:p>
          <w:p w:rsidR="00454790" w:rsidRPr="00C61308" w:rsidRDefault="00C61308">
            <w:pPr>
              <w:spacing w:after="0" w:line="240" w:lineRule="auto"/>
              <w:rPr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</w:t>
            </w:r>
            <w:r w:rsidRPr="00C61308">
              <w:rPr>
                <w:rFonts w:ascii="Times New Roman" w:hAnsi="Times New Roman" w:cs="Times New Roman"/>
                <w:color w:val="000000"/>
                <w:lang w:val="ru-RU"/>
              </w:rPr>
              <w:t>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454790" w:rsidRPr="00C61308" w:rsidRDefault="00454790">
            <w:pPr>
              <w:spacing w:after="0" w:line="240" w:lineRule="auto"/>
              <w:rPr>
                <w:lang w:val="ru-RU"/>
              </w:rPr>
            </w:pPr>
          </w:p>
          <w:p w:rsidR="00454790" w:rsidRPr="00C61308" w:rsidRDefault="00C61308">
            <w:pPr>
              <w:spacing w:after="0" w:line="240" w:lineRule="auto"/>
              <w:rPr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профессор, профессор В.М. </w:t>
            </w:r>
            <w:proofErr w:type="spellStart"/>
            <w:r w:rsidRPr="00C61308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C61308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454790" w:rsidRPr="00C61308" w:rsidRDefault="00454790">
            <w:pPr>
              <w:spacing w:after="0" w:line="240" w:lineRule="auto"/>
              <w:rPr>
                <w:lang w:val="ru-RU"/>
              </w:rPr>
            </w:pPr>
          </w:p>
          <w:p w:rsidR="00454790" w:rsidRPr="00C61308" w:rsidRDefault="00C61308">
            <w:pPr>
              <w:spacing w:after="0" w:line="240" w:lineRule="auto"/>
              <w:rPr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C6130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C61308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</w:t>
            </w:r>
            <w:r w:rsidRPr="00C61308">
              <w:rPr>
                <w:rFonts w:ascii="Times New Roman" w:hAnsi="Times New Roman" w:cs="Times New Roman"/>
                <w:color w:val="000000"/>
                <w:lang w:val="ru-RU"/>
              </w:rPr>
              <w:t xml:space="preserve"> Наумов С.А. _________________</w:t>
            </w:r>
          </w:p>
        </w:tc>
        <w:tc>
          <w:tcPr>
            <w:tcW w:w="143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</w:tr>
      <w:tr w:rsidR="00454790" w:rsidRPr="00C61308">
        <w:trPr>
          <w:trHeight w:hRule="exact" w:val="138"/>
        </w:trPr>
        <w:tc>
          <w:tcPr>
            <w:tcW w:w="143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</w:tr>
      <w:tr w:rsidR="00454790" w:rsidRPr="00C6130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54790" w:rsidRPr="00C61308" w:rsidRDefault="00454790">
            <w:pPr>
              <w:rPr>
                <w:lang w:val="ru-RU"/>
              </w:rPr>
            </w:pPr>
          </w:p>
        </w:tc>
      </w:tr>
      <w:tr w:rsidR="00454790" w:rsidRPr="00C61308">
        <w:trPr>
          <w:trHeight w:hRule="exact" w:val="248"/>
        </w:trPr>
        <w:tc>
          <w:tcPr>
            <w:tcW w:w="143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</w:tr>
      <w:tr w:rsidR="00454790" w:rsidRPr="00C61308">
        <w:trPr>
          <w:trHeight w:hRule="exact" w:val="277"/>
        </w:trPr>
        <w:tc>
          <w:tcPr>
            <w:tcW w:w="143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4790" w:rsidRPr="00C61308" w:rsidRDefault="00C613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</w:tr>
      <w:tr w:rsidR="00454790" w:rsidRPr="00C61308">
        <w:trPr>
          <w:trHeight w:hRule="exact" w:val="138"/>
        </w:trPr>
        <w:tc>
          <w:tcPr>
            <w:tcW w:w="143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</w:tr>
      <w:tr w:rsidR="00454790" w:rsidRPr="00C61308">
        <w:trPr>
          <w:trHeight w:hRule="exact" w:val="2500"/>
        </w:trPr>
        <w:tc>
          <w:tcPr>
            <w:tcW w:w="143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54790" w:rsidRPr="00C61308" w:rsidRDefault="00C61308">
            <w:pPr>
              <w:spacing w:after="0" w:line="240" w:lineRule="auto"/>
              <w:rPr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C61308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C61308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454790" w:rsidRPr="00C61308" w:rsidRDefault="00454790">
            <w:pPr>
              <w:spacing w:after="0" w:line="240" w:lineRule="auto"/>
              <w:rPr>
                <w:lang w:val="ru-RU"/>
              </w:rPr>
            </w:pPr>
          </w:p>
          <w:p w:rsidR="00454790" w:rsidRPr="00C61308" w:rsidRDefault="00C61308">
            <w:pPr>
              <w:spacing w:after="0" w:line="240" w:lineRule="auto"/>
              <w:rPr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</w:t>
            </w:r>
            <w:r w:rsidRPr="00C61308">
              <w:rPr>
                <w:rFonts w:ascii="Times New Roman" w:hAnsi="Times New Roman" w:cs="Times New Roman"/>
                <w:color w:val="000000"/>
                <w:lang w:val="ru-RU"/>
              </w:rPr>
              <w:t>одобрена для исполнения в 2020-2021 учебном году на заседании кафедры Инновационный менеджмент и предпринимательство</w:t>
            </w:r>
          </w:p>
          <w:p w:rsidR="00454790" w:rsidRPr="00C61308" w:rsidRDefault="00454790">
            <w:pPr>
              <w:spacing w:after="0" w:line="240" w:lineRule="auto"/>
              <w:rPr>
                <w:lang w:val="ru-RU"/>
              </w:rPr>
            </w:pPr>
          </w:p>
          <w:p w:rsidR="00454790" w:rsidRPr="00C61308" w:rsidRDefault="00C61308">
            <w:pPr>
              <w:spacing w:after="0" w:line="240" w:lineRule="auto"/>
              <w:rPr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профессор, профессор В.М. </w:t>
            </w:r>
            <w:proofErr w:type="spellStart"/>
            <w:r w:rsidRPr="00C61308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C61308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454790" w:rsidRPr="00C61308" w:rsidRDefault="00454790">
            <w:pPr>
              <w:spacing w:after="0" w:line="240" w:lineRule="auto"/>
              <w:rPr>
                <w:lang w:val="ru-RU"/>
              </w:rPr>
            </w:pPr>
          </w:p>
          <w:p w:rsidR="00454790" w:rsidRPr="00C61308" w:rsidRDefault="00C61308">
            <w:pPr>
              <w:spacing w:after="0" w:line="240" w:lineRule="auto"/>
              <w:rPr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C6130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C61308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Наумов С.А. _____________</w:t>
            </w:r>
            <w:r w:rsidRPr="00C61308">
              <w:rPr>
                <w:rFonts w:ascii="Times New Roman" w:hAnsi="Times New Roman" w:cs="Times New Roman"/>
                <w:color w:val="000000"/>
                <w:lang w:val="ru-RU"/>
              </w:rPr>
              <w:t>____</w:t>
            </w:r>
          </w:p>
        </w:tc>
        <w:tc>
          <w:tcPr>
            <w:tcW w:w="143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</w:tr>
      <w:tr w:rsidR="00454790" w:rsidRPr="00C61308">
        <w:trPr>
          <w:trHeight w:hRule="exact" w:val="138"/>
        </w:trPr>
        <w:tc>
          <w:tcPr>
            <w:tcW w:w="143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</w:tr>
      <w:tr w:rsidR="00454790" w:rsidRPr="00C6130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54790" w:rsidRPr="00C61308" w:rsidRDefault="00454790">
            <w:pPr>
              <w:rPr>
                <w:lang w:val="ru-RU"/>
              </w:rPr>
            </w:pPr>
          </w:p>
        </w:tc>
      </w:tr>
      <w:tr w:rsidR="00454790" w:rsidRPr="00C61308">
        <w:trPr>
          <w:trHeight w:hRule="exact" w:val="248"/>
        </w:trPr>
        <w:tc>
          <w:tcPr>
            <w:tcW w:w="143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</w:tr>
      <w:tr w:rsidR="00454790" w:rsidRPr="00C61308">
        <w:trPr>
          <w:trHeight w:hRule="exact" w:val="277"/>
        </w:trPr>
        <w:tc>
          <w:tcPr>
            <w:tcW w:w="143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4790" w:rsidRPr="00C61308" w:rsidRDefault="00C613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</w:tr>
      <w:tr w:rsidR="00454790" w:rsidRPr="00C61308">
        <w:trPr>
          <w:trHeight w:hRule="exact" w:val="138"/>
        </w:trPr>
        <w:tc>
          <w:tcPr>
            <w:tcW w:w="143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</w:tr>
      <w:tr w:rsidR="00454790" w:rsidRPr="00C61308">
        <w:trPr>
          <w:trHeight w:hRule="exact" w:val="2222"/>
        </w:trPr>
        <w:tc>
          <w:tcPr>
            <w:tcW w:w="143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54790" w:rsidRPr="00C61308" w:rsidRDefault="00C61308">
            <w:pPr>
              <w:spacing w:after="0" w:line="240" w:lineRule="auto"/>
              <w:rPr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C61308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C61308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454790" w:rsidRPr="00C61308" w:rsidRDefault="00454790">
            <w:pPr>
              <w:spacing w:after="0" w:line="240" w:lineRule="auto"/>
              <w:rPr>
                <w:lang w:val="ru-RU"/>
              </w:rPr>
            </w:pPr>
          </w:p>
          <w:p w:rsidR="00454790" w:rsidRPr="00C61308" w:rsidRDefault="00C61308">
            <w:pPr>
              <w:spacing w:after="0" w:line="240" w:lineRule="auto"/>
              <w:rPr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</w:t>
            </w:r>
            <w:r w:rsidRPr="00C61308">
              <w:rPr>
                <w:rFonts w:ascii="Times New Roman" w:hAnsi="Times New Roman" w:cs="Times New Roman"/>
                <w:color w:val="000000"/>
                <w:lang w:val="ru-RU"/>
              </w:rPr>
              <w:t>2021-2022 учебном году на заседании кафедры Инновационный менеджмент и предпринимательство</w:t>
            </w:r>
          </w:p>
          <w:p w:rsidR="00454790" w:rsidRPr="00C61308" w:rsidRDefault="00454790">
            <w:pPr>
              <w:spacing w:after="0" w:line="240" w:lineRule="auto"/>
              <w:rPr>
                <w:lang w:val="ru-RU"/>
              </w:rPr>
            </w:pPr>
          </w:p>
          <w:p w:rsidR="00454790" w:rsidRPr="00C61308" w:rsidRDefault="00C61308">
            <w:pPr>
              <w:spacing w:after="0" w:line="240" w:lineRule="auto"/>
              <w:rPr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профессор, профессор В.М. </w:t>
            </w:r>
            <w:proofErr w:type="spellStart"/>
            <w:r w:rsidRPr="00C61308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C61308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454790" w:rsidRPr="00C61308" w:rsidRDefault="00454790">
            <w:pPr>
              <w:spacing w:after="0" w:line="240" w:lineRule="auto"/>
              <w:rPr>
                <w:lang w:val="ru-RU"/>
              </w:rPr>
            </w:pPr>
          </w:p>
          <w:p w:rsidR="00454790" w:rsidRPr="00C61308" w:rsidRDefault="00C61308">
            <w:pPr>
              <w:spacing w:after="0" w:line="240" w:lineRule="auto"/>
              <w:rPr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C6130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C61308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Наумов С.А. _________________</w:t>
            </w:r>
          </w:p>
        </w:tc>
        <w:tc>
          <w:tcPr>
            <w:tcW w:w="143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</w:tr>
      <w:tr w:rsidR="00454790" w:rsidRPr="00C61308">
        <w:trPr>
          <w:trHeight w:hRule="exact" w:val="138"/>
        </w:trPr>
        <w:tc>
          <w:tcPr>
            <w:tcW w:w="143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</w:tr>
      <w:tr w:rsidR="00454790" w:rsidRPr="00C6130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54790" w:rsidRPr="00C61308" w:rsidRDefault="00454790">
            <w:pPr>
              <w:rPr>
                <w:lang w:val="ru-RU"/>
              </w:rPr>
            </w:pPr>
          </w:p>
        </w:tc>
      </w:tr>
      <w:tr w:rsidR="00454790" w:rsidRPr="00C61308">
        <w:trPr>
          <w:trHeight w:hRule="exact" w:val="387"/>
        </w:trPr>
        <w:tc>
          <w:tcPr>
            <w:tcW w:w="143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</w:tr>
      <w:tr w:rsidR="00454790" w:rsidRPr="00C61308">
        <w:trPr>
          <w:trHeight w:hRule="exact" w:val="277"/>
        </w:trPr>
        <w:tc>
          <w:tcPr>
            <w:tcW w:w="143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4790" w:rsidRPr="00C61308" w:rsidRDefault="00C613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</w:tr>
      <w:tr w:rsidR="00454790" w:rsidRPr="00C61308">
        <w:trPr>
          <w:trHeight w:hRule="exact" w:val="277"/>
        </w:trPr>
        <w:tc>
          <w:tcPr>
            <w:tcW w:w="143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</w:tr>
      <w:tr w:rsidR="00454790" w:rsidRPr="00C61308">
        <w:trPr>
          <w:trHeight w:hRule="exact" w:val="2222"/>
        </w:trPr>
        <w:tc>
          <w:tcPr>
            <w:tcW w:w="143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54790" w:rsidRPr="00C61308" w:rsidRDefault="00C61308">
            <w:pPr>
              <w:spacing w:after="0" w:line="240" w:lineRule="auto"/>
              <w:rPr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C61308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C61308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454790" w:rsidRPr="00C61308" w:rsidRDefault="00454790">
            <w:pPr>
              <w:spacing w:after="0" w:line="240" w:lineRule="auto"/>
              <w:rPr>
                <w:lang w:val="ru-RU"/>
              </w:rPr>
            </w:pPr>
          </w:p>
          <w:p w:rsidR="00454790" w:rsidRPr="00C61308" w:rsidRDefault="00C61308">
            <w:pPr>
              <w:spacing w:after="0" w:line="240" w:lineRule="auto"/>
              <w:rPr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</w:t>
            </w:r>
            <w:r w:rsidRPr="00C61308">
              <w:rPr>
                <w:rFonts w:ascii="Times New Roman" w:hAnsi="Times New Roman" w:cs="Times New Roman"/>
                <w:color w:val="000000"/>
                <w:lang w:val="ru-RU"/>
              </w:rPr>
              <w:t xml:space="preserve"> заседании кафедры Инновационный менеджмент и предпринимательство</w:t>
            </w:r>
          </w:p>
          <w:p w:rsidR="00454790" w:rsidRPr="00C61308" w:rsidRDefault="00454790">
            <w:pPr>
              <w:spacing w:after="0" w:line="240" w:lineRule="auto"/>
              <w:rPr>
                <w:lang w:val="ru-RU"/>
              </w:rPr>
            </w:pPr>
          </w:p>
          <w:p w:rsidR="00454790" w:rsidRPr="00C61308" w:rsidRDefault="00C61308">
            <w:pPr>
              <w:spacing w:after="0" w:line="240" w:lineRule="auto"/>
              <w:rPr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профессор, профессор В.М. </w:t>
            </w:r>
            <w:proofErr w:type="spellStart"/>
            <w:r w:rsidRPr="00C61308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C61308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454790" w:rsidRPr="00C61308" w:rsidRDefault="00454790">
            <w:pPr>
              <w:spacing w:after="0" w:line="240" w:lineRule="auto"/>
              <w:rPr>
                <w:lang w:val="ru-RU"/>
              </w:rPr>
            </w:pPr>
          </w:p>
          <w:p w:rsidR="00454790" w:rsidRPr="00C61308" w:rsidRDefault="00C61308">
            <w:pPr>
              <w:spacing w:after="0" w:line="240" w:lineRule="auto"/>
              <w:rPr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C6130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C61308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Наумов С.А. _________________</w:t>
            </w:r>
          </w:p>
        </w:tc>
        <w:tc>
          <w:tcPr>
            <w:tcW w:w="143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</w:tr>
    </w:tbl>
    <w:p w:rsidR="00454790" w:rsidRPr="00C61308" w:rsidRDefault="00C61308">
      <w:pPr>
        <w:rPr>
          <w:sz w:val="0"/>
          <w:szCs w:val="0"/>
          <w:lang w:val="ru-RU"/>
        </w:rPr>
      </w:pPr>
      <w:r w:rsidRPr="00C6130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3"/>
        <w:gridCol w:w="198"/>
        <w:gridCol w:w="1727"/>
        <w:gridCol w:w="1501"/>
        <w:gridCol w:w="143"/>
        <w:gridCol w:w="817"/>
        <w:gridCol w:w="694"/>
        <w:gridCol w:w="1112"/>
        <w:gridCol w:w="1247"/>
        <w:gridCol w:w="699"/>
        <w:gridCol w:w="395"/>
        <w:gridCol w:w="978"/>
      </w:tblGrid>
      <w:tr w:rsidR="00454790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851" w:type="dxa"/>
          </w:tcPr>
          <w:p w:rsidR="00454790" w:rsidRDefault="00454790"/>
        </w:tc>
        <w:tc>
          <w:tcPr>
            <w:tcW w:w="710" w:type="dxa"/>
          </w:tcPr>
          <w:p w:rsidR="00454790" w:rsidRDefault="00454790"/>
        </w:tc>
        <w:tc>
          <w:tcPr>
            <w:tcW w:w="1135" w:type="dxa"/>
          </w:tcPr>
          <w:p w:rsidR="00454790" w:rsidRDefault="00454790"/>
        </w:tc>
        <w:tc>
          <w:tcPr>
            <w:tcW w:w="1277" w:type="dxa"/>
          </w:tcPr>
          <w:p w:rsidR="00454790" w:rsidRDefault="00454790"/>
        </w:tc>
        <w:tc>
          <w:tcPr>
            <w:tcW w:w="710" w:type="dxa"/>
          </w:tcPr>
          <w:p w:rsidR="00454790" w:rsidRDefault="00454790"/>
        </w:tc>
        <w:tc>
          <w:tcPr>
            <w:tcW w:w="426" w:type="dxa"/>
          </w:tcPr>
          <w:p w:rsidR="00454790" w:rsidRDefault="0045479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45479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1.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ЦЕЛИ ОСВОЕНИЯ ДИСЦИПЛИНЫ</w:t>
            </w:r>
          </w:p>
        </w:tc>
      </w:tr>
      <w:tr w:rsidR="00454790" w:rsidRPr="00C61308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дисциплины: формирование у студентов целостной системы знаний о теоретических, методологических и практических подходах в управлении при создании высокотехнологичных товаров на основе информации маркетинга при </w:t>
            </w: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 инновационной стратегии</w:t>
            </w:r>
          </w:p>
        </w:tc>
      </w:tr>
      <w:tr w:rsidR="00454790" w:rsidRPr="00C61308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ознакомление с особенностями формирования концепций инновационного маркетинга; освоение методики маркетинговых исследований рынков высоких технологий,  методов формирования продуктовой, ценовой, сбытовой и ко</w:t>
            </w: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ммуникационной политики инновационных компаний.</w:t>
            </w:r>
          </w:p>
        </w:tc>
      </w:tr>
      <w:tr w:rsidR="00454790" w:rsidRPr="00C61308">
        <w:trPr>
          <w:trHeight w:hRule="exact" w:val="277"/>
        </w:trPr>
        <w:tc>
          <w:tcPr>
            <w:tcW w:w="766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</w:tr>
      <w:tr w:rsidR="00454790" w:rsidRPr="00C6130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54790" w:rsidRPr="00C61308" w:rsidRDefault="00C613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45479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ФТД.В</w:t>
            </w:r>
          </w:p>
        </w:tc>
      </w:tr>
      <w:tr w:rsidR="00454790" w:rsidRPr="00C61308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454790" w:rsidRPr="00C6130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</w:t>
            </w: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освоения дисциплины являются навыки, знания и умения, полученные в результате изучения дисциплин:</w:t>
            </w:r>
          </w:p>
        </w:tc>
      </w:tr>
      <w:tr w:rsidR="00454790" w:rsidRPr="00C6130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 в управление малой фирмой</w:t>
            </w:r>
          </w:p>
        </w:tc>
      </w:tr>
      <w:tr w:rsidR="0045479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специальность</w:t>
            </w:r>
            <w:proofErr w:type="spellEnd"/>
          </w:p>
        </w:tc>
      </w:tr>
      <w:tr w:rsidR="00454790" w:rsidRPr="00C6130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Дисциплины и практики, для которых освоение данной дисциплины (модуля) </w:t>
            </w:r>
            <w:r w:rsidRPr="00C613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необходимо как предшествующее:</w:t>
            </w:r>
          </w:p>
        </w:tc>
      </w:tr>
      <w:tr w:rsidR="0045479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45479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</w:t>
            </w:r>
            <w:proofErr w:type="spellEnd"/>
          </w:p>
        </w:tc>
      </w:tr>
      <w:tr w:rsidR="00454790">
        <w:trPr>
          <w:trHeight w:hRule="exact" w:val="277"/>
        </w:trPr>
        <w:tc>
          <w:tcPr>
            <w:tcW w:w="766" w:type="dxa"/>
          </w:tcPr>
          <w:p w:rsidR="00454790" w:rsidRDefault="00454790"/>
        </w:tc>
        <w:tc>
          <w:tcPr>
            <w:tcW w:w="228" w:type="dxa"/>
          </w:tcPr>
          <w:p w:rsidR="00454790" w:rsidRDefault="00454790"/>
        </w:tc>
        <w:tc>
          <w:tcPr>
            <w:tcW w:w="1844" w:type="dxa"/>
          </w:tcPr>
          <w:p w:rsidR="00454790" w:rsidRDefault="00454790"/>
        </w:tc>
        <w:tc>
          <w:tcPr>
            <w:tcW w:w="1702" w:type="dxa"/>
          </w:tcPr>
          <w:p w:rsidR="00454790" w:rsidRDefault="00454790"/>
        </w:tc>
        <w:tc>
          <w:tcPr>
            <w:tcW w:w="143" w:type="dxa"/>
          </w:tcPr>
          <w:p w:rsidR="00454790" w:rsidRDefault="00454790"/>
        </w:tc>
        <w:tc>
          <w:tcPr>
            <w:tcW w:w="851" w:type="dxa"/>
          </w:tcPr>
          <w:p w:rsidR="00454790" w:rsidRDefault="00454790"/>
        </w:tc>
        <w:tc>
          <w:tcPr>
            <w:tcW w:w="710" w:type="dxa"/>
          </w:tcPr>
          <w:p w:rsidR="00454790" w:rsidRDefault="00454790"/>
        </w:tc>
        <w:tc>
          <w:tcPr>
            <w:tcW w:w="1135" w:type="dxa"/>
          </w:tcPr>
          <w:p w:rsidR="00454790" w:rsidRDefault="00454790"/>
        </w:tc>
        <w:tc>
          <w:tcPr>
            <w:tcW w:w="1277" w:type="dxa"/>
          </w:tcPr>
          <w:p w:rsidR="00454790" w:rsidRDefault="00454790"/>
        </w:tc>
        <w:tc>
          <w:tcPr>
            <w:tcW w:w="710" w:type="dxa"/>
          </w:tcPr>
          <w:p w:rsidR="00454790" w:rsidRDefault="00454790"/>
        </w:tc>
        <w:tc>
          <w:tcPr>
            <w:tcW w:w="426" w:type="dxa"/>
          </w:tcPr>
          <w:p w:rsidR="00454790" w:rsidRDefault="00454790"/>
        </w:tc>
        <w:tc>
          <w:tcPr>
            <w:tcW w:w="993" w:type="dxa"/>
          </w:tcPr>
          <w:p w:rsidR="00454790" w:rsidRDefault="00454790"/>
        </w:tc>
      </w:tr>
      <w:tr w:rsidR="00454790" w:rsidRPr="00C61308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54790" w:rsidRPr="00C61308" w:rsidRDefault="00C613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454790" w:rsidRPr="00C61308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Pr="00C61308" w:rsidRDefault="00C613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ПК-6: способностью участвовать в управлении проектом, программой внедрения технологических и продуктовых </w:t>
            </w:r>
            <w:r w:rsidRPr="00C613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инноваций или программой организационных изменений</w:t>
            </w:r>
          </w:p>
        </w:tc>
      </w:tr>
      <w:tr w:rsidR="0045479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54790" w:rsidRPr="00C6130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виды технологических инноваций</w:t>
            </w:r>
          </w:p>
        </w:tc>
      </w:tr>
      <w:tr w:rsidR="0045479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5479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классифицировать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инновации</w:t>
            </w:r>
            <w:proofErr w:type="spellEnd"/>
          </w:p>
        </w:tc>
      </w:tr>
      <w:tr w:rsidR="0045479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5479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проектами</w:t>
            </w:r>
            <w:proofErr w:type="spellEnd"/>
          </w:p>
        </w:tc>
      </w:tr>
      <w:tr w:rsidR="00454790" w:rsidRPr="00C61308">
        <w:trPr>
          <w:trHeight w:hRule="exact" w:val="91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Pr="00C61308" w:rsidRDefault="00C613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ПК-9: способностью оценивать воздействие </w:t>
            </w:r>
            <w:r w:rsidRPr="00C613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</w:t>
            </w:r>
            <w:r w:rsidRPr="00C613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 основе знания экономических основ поведения организаций, структур рынков и конкурентной среды отрасли</w:t>
            </w:r>
          </w:p>
        </w:tc>
      </w:tr>
      <w:tr w:rsidR="0045479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54790" w:rsidRPr="00C6130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знать понятие и составные элементы макроэкономической среды</w:t>
            </w:r>
          </w:p>
        </w:tc>
      </w:tr>
      <w:tr w:rsidR="0045479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54790" w:rsidRPr="00C6130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оценивать воздействие макроэкономической среды  на функционирование орган</w:t>
            </w: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изаций</w:t>
            </w:r>
          </w:p>
        </w:tc>
      </w:tr>
      <w:tr w:rsidR="0045479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5479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макроэкономической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</w:t>
            </w:r>
            <w:proofErr w:type="spellEnd"/>
          </w:p>
        </w:tc>
      </w:tr>
      <w:tr w:rsidR="00454790" w:rsidRPr="00C61308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Pr="00C61308" w:rsidRDefault="00C613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ПК-17: способностью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</w:t>
            </w:r>
            <w:proofErr w:type="gramStart"/>
            <w:r w:rsidRPr="00C613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бизнес-модели</w:t>
            </w:r>
            <w:proofErr w:type="gramEnd"/>
          </w:p>
        </w:tc>
      </w:tr>
      <w:tr w:rsidR="0045479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54790" w:rsidRPr="00C6130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экономические условия осуществления предпринимательской деятельности</w:t>
            </w:r>
          </w:p>
        </w:tc>
      </w:tr>
      <w:tr w:rsidR="0045479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54790" w:rsidRPr="00C6130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экономические условия осуществления предпринимательской деятельности</w:t>
            </w:r>
          </w:p>
        </w:tc>
      </w:tr>
      <w:tr w:rsidR="0045479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54790" w:rsidRPr="00C6130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оценивать экономические условия осуществления предпринимательской деятельности</w:t>
            </w:r>
          </w:p>
        </w:tc>
      </w:tr>
      <w:tr w:rsidR="00454790" w:rsidRPr="00C61308">
        <w:trPr>
          <w:trHeight w:hRule="exact" w:val="277"/>
        </w:trPr>
        <w:tc>
          <w:tcPr>
            <w:tcW w:w="766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</w:tr>
      <w:tr w:rsidR="00454790" w:rsidRPr="00C6130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54790" w:rsidRPr="00C61308" w:rsidRDefault="00C613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454790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Pr="00C61308" w:rsidRDefault="00C613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454790" w:rsidRPr="00C61308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454790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«Теоретические и практические аспекты маркетинга на предприятиях </w:t>
            </w:r>
            <w:r w:rsidRPr="00C613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высокотехнологичной сферы»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Pr="00C61308" w:rsidRDefault="00454790">
            <w:pPr>
              <w:rPr>
                <w:lang w:val="ru-RU"/>
              </w:rPr>
            </w:pPr>
          </w:p>
        </w:tc>
      </w:tr>
    </w:tbl>
    <w:p w:rsidR="00454790" w:rsidRPr="00C61308" w:rsidRDefault="00C61308">
      <w:pPr>
        <w:rPr>
          <w:sz w:val="0"/>
          <w:szCs w:val="0"/>
          <w:lang w:val="ru-RU"/>
        </w:rPr>
      </w:pPr>
      <w:r w:rsidRPr="00C6130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1"/>
        <w:gridCol w:w="119"/>
        <w:gridCol w:w="813"/>
        <w:gridCol w:w="673"/>
        <w:gridCol w:w="1091"/>
        <w:gridCol w:w="1214"/>
        <w:gridCol w:w="673"/>
        <w:gridCol w:w="389"/>
        <w:gridCol w:w="947"/>
      </w:tblGrid>
      <w:tr w:rsidR="0045479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851" w:type="dxa"/>
          </w:tcPr>
          <w:p w:rsidR="00454790" w:rsidRDefault="00454790"/>
        </w:tc>
        <w:tc>
          <w:tcPr>
            <w:tcW w:w="710" w:type="dxa"/>
          </w:tcPr>
          <w:p w:rsidR="00454790" w:rsidRDefault="00454790"/>
        </w:tc>
        <w:tc>
          <w:tcPr>
            <w:tcW w:w="1135" w:type="dxa"/>
          </w:tcPr>
          <w:p w:rsidR="00454790" w:rsidRDefault="00454790"/>
        </w:tc>
        <w:tc>
          <w:tcPr>
            <w:tcW w:w="1277" w:type="dxa"/>
          </w:tcPr>
          <w:p w:rsidR="00454790" w:rsidRDefault="00454790"/>
        </w:tc>
        <w:tc>
          <w:tcPr>
            <w:tcW w:w="710" w:type="dxa"/>
          </w:tcPr>
          <w:p w:rsidR="00454790" w:rsidRDefault="00454790"/>
        </w:tc>
        <w:tc>
          <w:tcPr>
            <w:tcW w:w="426" w:type="dxa"/>
          </w:tcPr>
          <w:p w:rsidR="00454790" w:rsidRDefault="0045479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454790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rPr>
                <w:sz w:val="19"/>
                <w:szCs w:val="19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«Сущность и особенности наукоемкой продукции». Сущность, классификация и особенности наукоемкой продукции. Понятие и характеристика рынка наукоемкой продукции. «Понятие и</w:t>
            </w: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значение маркетинга на предприятиях инновационной сферы». Сущность маркетинга в сфере инновационного бизнеса и этапы его становления. Факторы, влияющие на формирование маркетинга высокотехнологичной продукции. Типы маркетинга, определяемые состоянием спро</w:t>
            </w: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 на рынке высокотехнологичных товаров. Теоретические и практические аспекты маркетинга: принципы, функции и комплекс маркетинга.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</w:t>
            </w:r>
          </w:p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454790"/>
        </w:tc>
      </w:tr>
      <w:tr w:rsidR="00454790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rPr>
                <w:sz w:val="19"/>
                <w:szCs w:val="19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«Сущность и особенности наукоемкой продукции». Сущность, классификация и </w:t>
            </w: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наукоемкой продукции. Понятие и характеристика рынка наукоемкой продукции. «Понятие и значение маркетинга на предприятиях инновационной сферы». Сущность маркетинга в сфере инновационного бизнеса и этапы его становления. Факторы, влияющие на фор</w:t>
            </w: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мирование маркетинга высокотехнологичной продукции. Типы маркетинга, определяемые состоянием спроса на рынке высокотехнологичных товаров. Теоретические и практические аспекты маркетинга: принципы, функции и комплекс маркетинга.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</w:t>
            </w:r>
          </w:p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454790"/>
        </w:tc>
      </w:tr>
      <w:tr w:rsidR="00454790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«Положение о службе маркетинга на предприятии высокотехнологичной сферы» /</w:t>
            </w:r>
            <w:proofErr w:type="gramStart"/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</w:t>
            </w:r>
          </w:p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454790"/>
        </w:tc>
      </w:tr>
      <w:tr w:rsidR="00454790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rPr>
                <w:sz w:val="19"/>
                <w:szCs w:val="19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«Понятие и значение маркетинга на предприятиях инновационной сферы». Сущность маркетинга в сфере инновационного </w:t>
            </w: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бизнеса и этапы его становления. Факторы, влияющие на формирование маркетинга высокотехнологичной продукции. Типы маркетинга, определяемые состоянием спроса на рынке высокотехнологичных товаров. Теоретические и практические аспекты маркетинга: принципы, фу</w:t>
            </w: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нкции и комплекс маркетинга.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Л2.2</w:t>
            </w:r>
          </w:p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454790"/>
        </w:tc>
      </w:tr>
      <w:tr w:rsidR="00454790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rPr>
                <w:sz w:val="19"/>
                <w:szCs w:val="19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«Понятие и значение маркетинга на предприятиях инновационной сферы». Сущность маркетинга в сфере инновационного бизнеса и этапы его становления. Факторы, влияющие на </w:t>
            </w: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формирование маркетинга высокотехнологичной продукции. Типы маркетинга, определяемые состоянием спроса на рынке высокотехнологичных товаров. Теоретические и практические аспекты маркетинга: принципы, функции и комплекс маркетинга.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Л2.2</w:t>
            </w:r>
          </w:p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454790"/>
        </w:tc>
      </w:tr>
    </w:tbl>
    <w:p w:rsidR="00454790" w:rsidRDefault="00C6130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22"/>
        <w:gridCol w:w="118"/>
        <w:gridCol w:w="812"/>
        <w:gridCol w:w="672"/>
        <w:gridCol w:w="1089"/>
        <w:gridCol w:w="1212"/>
        <w:gridCol w:w="672"/>
        <w:gridCol w:w="388"/>
        <w:gridCol w:w="945"/>
      </w:tblGrid>
      <w:tr w:rsidR="0045479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851" w:type="dxa"/>
          </w:tcPr>
          <w:p w:rsidR="00454790" w:rsidRDefault="00454790"/>
        </w:tc>
        <w:tc>
          <w:tcPr>
            <w:tcW w:w="710" w:type="dxa"/>
          </w:tcPr>
          <w:p w:rsidR="00454790" w:rsidRDefault="00454790"/>
        </w:tc>
        <w:tc>
          <w:tcPr>
            <w:tcW w:w="1135" w:type="dxa"/>
          </w:tcPr>
          <w:p w:rsidR="00454790" w:rsidRDefault="00454790"/>
        </w:tc>
        <w:tc>
          <w:tcPr>
            <w:tcW w:w="1277" w:type="dxa"/>
          </w:tcPr>
          <w:p w:rsidR="00454790" w:rsidRDefault="00454790"/>
        </w:tc>
        <w:tc>
          <w:tcPr>
            <w:tcW w:w="710" w:type="dxa"/>
          </w:tcPr>
          <w:p w:rsidR="00454790" w:rsidRDefault="00454790"/>
        </w:tc>
        <w:tc>
          <w:tcPr>
            <w:tcW w:w="426" w:type="dxa"/>
          </w:tcPr>
          <w:p w:rsidR="00454790" w:rsidRDefault="0045479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454790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«Должностные инструкции руководителей и специалистов маркетинговых служб инновационных компаний» /</w:t>
            </w:r>
            <w:proofErr w:type="gramStart"/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</w:t>
            </w:r>
          </w:p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454790"/>
        </w:tc>
      </w:tr>
      <w:tr w:rsidR="00454790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 «Маркетинг и инновационная деятельность». </w:t>
            </w: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взаимодействия маркетинга и инновационной деятельности. Изменение понятия товара в информационном обществе. Результат научно-технической деятельности как товар. Понятия научно-технической и наукоемкой продукции. Результаты теоретических исследовани</w:t>
            </w: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 в системе рыночного обмена. Понятие нововведения. Нововведение как товар. Классификации нововведений. Наукоемкие услуги. Классификация наукоемких услуг. Рынок инноваций и его особенности. Понятие и особенности маркетинга в научно- технической сфере. /</w:t>
            </w:r>
            <w:proofErr w:type="gramStart"/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Л2.3</w:t>
            </w:r>
          </w:p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454790"/>
        </w:tc>
      </w:tr>
      <w:tr w:rsidR="00454790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rPr>
                <w:sz w:val="19"/>
                <w:szCs w:val="19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  «Процесс создания, оценки и позиционирования нового товара». Генерирование идеи нового товара. Отбор идей. Разработка концепции нового товара и ее проверка. Оценка наукоемкой продукции с точки зрения </w:t>
            </w: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маркетинга. Новизна товара и ее классификация. Научно-технический уровень нововведений и методы его оценки. Коммерческое значение повышения научно-технического уровня продукции. Регрессивные изобретения. Конкурентоспособность нововведений. Использование по</w:t>
            </w: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лигонных графиков для целей позиционирования новой продукции (карта потребительских предпочтений). Тестирование нового товара в рыночных условиях. Процесс восприятия товара потребителем. Барьеры восприятия нового товара. Этапы процесса восприятия новинки. </w:t>
            </w: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Факторы, влияющие на процесс восприятия инноваций. Особенности покупательского поведения в России по отношению к новым товарам. Жизненный цикл инновации на рынке. Эффективная организация разработки новых товаров.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бригад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маркетингового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Л2.4</w:t>
            </w:r>
          </w:p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454790"/>
        </w:tc>
      </w:tr>
      <w:tr w:rsidR="00454790" w:rsidRPr="00C61308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45479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«Комплекс маркетинга на предприятиях высокотехнологичной сферы»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Pr="00C61308" w:rsidRDefault="00454790">
            <w:pPr>
              <w:rPr>
                <w:lang w:val="ru-RU"/>
              </w:rPr>
            </w:pPr>
          </w:p>
        </w:tc>
      </w:tr>
      <w:tr w:rsidR="00454790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rPr>
                <w:sz w:val="19"/>
                <w:szCs w:val="19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«Товарная политика предприятия  высокотехнологичной сферы».   Сущность и содержание товарной политики предприятия. Сущность и </w:t>
            </w: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товарных стратегий.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внедрение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Л2.3</w:t>
            </w:r>
          </w:p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454790"/>
        </w:tc>
      </w:tr>
    </w:tbl>
    <w:p w:rsidR="00454790" w:rsidRDefault="00C6130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0"/>
        <w:gridCol w:w="134"/>
        <w:gridCol w:w="797"/>
        <w:gridCol w:w="672"/>
        <w:gridCol w:w="1098"/>
        <w:gridCol w:w="1213"/>
        <w:gridCol w:w="672"/>
        <w:gridCol w:w="388"/>
        <w:gridCol w:w="946"/>
      </w:tblGrid>
      <w:tr w:rsidR="0045479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851" w:type="dxa"/>
          </w:tcPr>
          <w:p w:rsidR="00454790" w:rsidRDefault="00454790"/>
        </w:tc>
        <w:tc>
          <w:tcPr>
            <w:tcW w:w="710" w:type="dxa"/>
          </w:tcPr>
          <w:p w:rsidR="00454790" w:rsidRDefault="00454790"/>
        </w:tc>
        <w:tc>
          <w:tcPr>
            <w:tcW w:w="1135" w:type="dxa"/>
          </w:tcPr>
          <w:p w:rsidR="00454790" w:rsidRDefault="00454790"/>
        </w:tc>
        <w:tc>
          <w:tcPr>
            <w:tcW w:w="1277" w:type="dxa"/>
          </w:tcPr>
          <w:p w:rsidR="00454790" w:rsidRDefault="00454790"/>
        </w:tc>
        <w:tc>
          <w:tcPr>
            <w:tcW w:w="710" w:type="dxa"/>
          </w:tcPr>
          <w:p w:rsidR="00454790" w:rsidRDefault="00454790"/>
        </w:tc>
        <w:tc>
          <w:tcPr>
            <w:tcW w:w="426" w:type="dxa"/>
          </w:tcPr>
          <w:p w:rsidR="00454790" w:rsidRDefault="0045479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454790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rPr>
                <w:sz w:val="19"/>
                <w:szCs w:val="19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«Ценовая политика предприятия  высокотехнологичной сферы».   Сущность цены и ее виды.</w:t>
            </w: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Виды стратегий ценообразования. Методы ценообразования на инновационную продукцию.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Установление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Л2.3</w:t>
            </w:r>
          </w:p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454790"/>
        </w:tc>
      </w:tr>
      <w:tr w:rsidR="00454790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2.4 «Маркетинговый комплекс товара-нововведения».  Торговая марка и товарный знак. Роль </w:t>
            </w: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товарного знака в продвижении инновации. Мероприятия по маркетингу товарного знака. Инновации в упаковке. Маркетинг новой упаковки. Сервис. Значение сервиса для продвижения технически сложной продукции. Ценообразование на новую продукцию. Методы прогнозиро</w:t>
            </w: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вания сбыта наукоемкой продукции. Особенности рекламы научно-технических новинок. Планирование рекламных компаний по новым товарам. Разработка рекламных посланий по новым товарам. Выбор оптимального канала распространения рекламы по новому товару. Паблисит</w:t>
            </w: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в инновационном маркетинге. /</w:t>
            </w:r>
            <w:proofErr w:type="gramStart"/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</w:t>
            </w:r>
          </w:p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454790"/>
        </w:tc>
      </w:tr>
      <w:tr w:rsidR="00454790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2.5 «Маркетинг технологии». Особенности маркетинга технологии. Порядок маркетинга технологии. Формулировка целей фирмы при продаже технологии. Анализ рынка конечного продукта, </w:t>
            </w: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производимого по технологии. Исследование технолог</w:t>
            </w:r>
            <w:proofErr w:type="gramStart"/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рынка. Разработка пакета предложений по продаже лицензии. Отбор потенциальных лицензиатов. Разработка проекта лицензионного соглашения. Ведение переговоров и подписание лицензионного контракта. /</w:t>
            </w:r>
            <w:proofErr w:type="gramStart"/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</w:t>
            </w:r>
          </w:p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454790"/>
        </w:tc>
      </w:tr>
      <w:tr w:rsidR="00454790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rPr>
                <w:sz w:val="19"/>
                <w:szCs w:val="19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2.6 «Маркетинг инжиниринга». Особенности маркетинга инжиниринга. Исследование рынка инжиниринговых услуг. Ценообразование на инжиниринговые услуги. Инжиниринговый контракт.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Продвижение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инжиниринговых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услуг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</w:t>
            </w:r>
          </w:p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454790"/>
        </w:tc>
      </w:tr>
      <w:tr w:rsidR="00454790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ПК-9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454790"/>
        </w:tc>
      </w:tr>
      <w:tr w:rsidR="00454790">
        <w:trPr>
          <w:trHeight w:hRule="exact" w:val="277"/>
        </w:trPr>
        <w:tc>
          <w:tcPr>
            <w:tcW w:w="993" w:type="dxa"/>
          </w:tcPr>
          <w:p w:rsidR="00454790" w:rsidRDefault="00454790"/>
        </w:tc>
        <w:tc>
          <w:tcPr>
            <w:tcW w:w="3545" w:type="dxa"/>
          </w:tcPr>
          <w:p w:rsidR="00454790" w:rsidRDefault="00454790"/>
        </w:tc>
        <w:tc>
          <w:tcPr>
            <w:tcW w:w="143" w:type="dxa"/>
          </w:tcPr>
          <w:p w:rsidR="00454790" w:rsidRDefault="00454790"/>
        </w:tc>
        <w:tc>
          <w:tcPr>
            <w:tcW w:w="851" w:type="dxa"/>
          </w:tcPr>
          <w:p w:rsidR="00454790" w:rsidRDefault="00454790"/>
        </w:tc>
        <w:tc>
          <w:tcPr>
            <w:tcW w:w="710" w:type="dxa"/>
          </w:tcPr>
          <w:p w:rsidR="00454790" w:rsidRDefault="00454790"/>
        </w:tc>
        <w:tc>
          <w:tcPr>
            <w:tcW w:w="1135" w:type="dxa"/>
          </w:tcPr>
          <w:p w:rsidR="00454790" w:rsidRDefault="00454790"/>
        </w:tc>
        <w:tc>
          <w:tcPr>
            <w:tcW w:w="1277" w:type="dxa"/>
          </w:tcPr>
          <w:p w:rsidR="00454790" w:rsidRDefault="00454790"/>
        </w:tc>
        <w:tc>
          <w:tcPr>
            <w:tcW w:w="710" w:type="dxa"/>
          </w:tcPr>
          <w:p w:rsidR="00454790" w:rsidRDefault="00454790"/>
        </w:tc>
        <w:tc>
          <w:tcPr>
            <w:tcW w:w="426" w:type="dxa"/>
          </w:tcPr>
          <w:p w:rsidR="00454790" w:rsidRDefault="00454790"/>
        </w:tc>
        <w:tc>
          <w:tcPr>
            <w:tcW w:w="993" w:type="dxa"/>
          </w:tcPr>
          <w:p w:rsidR="00454790" w:rsidRDefault="00454790"/>
        </w:tc>
      </w:tr>
      <w:tr w:rsidR="00454790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454790" w:rsidRPr="00C6130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Pr="00C61308" w:rsidRDefault="00C613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C613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C613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454790" w:rsidRPr="00C61308">
        <w:trPr>
          <w:trHeight w:hRule="exact" w:val="1943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</w:t>
            </w:r>
          </w:p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Маркетинг </w:t>
            </w: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инноваций: особенности концепции, опыт применения в современных условиях.</w:t>
            </w:r>
          </w:p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Специфика маркетинга инноваций на высокотехнологичных рынках.</w:t>
            </w:r>
          </w:p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Особенности поведения потребителей на инновационных рынках.</w:t>
            </w:r>
          </w:p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Роль маркетинговых исследований в создании инноваци</w:t>
            </w: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й.</w:t>
            </w:r>
          </w:p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Критерии выбора канала сбыта для высокотехнологичной продукции.</w:t>
            </w:r>
          </w:p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Инновации в каналах продвижения.</w:t>
            </w:r>
          </w:p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Ценообразование в маркетинге инноваций.</w:t>
            </w:r>
          </w:p>
        </w:tc>
      </w:tr>
    </w:tbl>
    <w:p w:rsidR="00454790" w:rsidRPr="00C61308" w:rsidRDefault="00C61308">
      <w:pPr>
        <w:rPr>
          <w:sz w:val="0"/>
          <w:szCs w:val="0"/>
          <w:lang w:val="ru-RU"/>
        </w:rPr>
      </w:pPr>
      <w:r w:rsidRPr="00C6130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3"/>
        <w:gridCol w:w="1880"/>
        <w:gridCol w:w="1885"/>
        <w:gridCol w:w="1951"/>
        <w:gridCol w:w="2180"/>
        <w:gridCol w:w="700"/>
        <w:gridCol w:w="995"/>
      </w:tblGrid>
      <w:tr w:rsidR="0045479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2127" w:type="dxa"/>
          </w:tcPr>
          <w:p w:rsidR="00454790" w:rsidRDefault="00454790"/>
        </w:tc>
        <w:tc>
          <w:tcPr>
            <w:tcW w:w="2269" w:type="dxa"/>
          </w:tcPr>
          <w:p w:rsidR="00454790" w:rsidRDefault="00454790"/>
        </w:tc>
        <w:tc>
          <w:tcPr>
            <w:tcW w:w="710" w:type="dxa"/>
          </w:tcPr>
          <w:p w:rsidR="00454790" w:rsidRDefault="0045479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454790">
        <w:trPr>
          <w:trHeight w:hRule="exact" w:val="9048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Коммуникационные проблемы в инновационной компании.</w:t>
            </w:r>
          </w:p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Новизна как </w:t>
            </w: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главный фактор конкурентных преимуществ фирмы.</w:t>
            </w:r>
          </w:p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Схема процесса разработки и вывода нового товара на рынок.</w:t>
            </w:r>
          </w:p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 Организация разработки новых товаров.</w:t>
            </w:r>
          </w:p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Новизна и риск. Уровень риска в зависимости от типа инноваций.</w:t>
            </w:r>
          </w:p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Категории новых продуктов.</w:t>
            </w:r>
          </w:p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Р</w:t>
            </w: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ациональная организация выбора продуктового ассортимента фирмы.</w:t>
            </w:r>
          </w:p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Стратегии разработки нового продукта.</w:t>
            </w:r>
          </w:p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Основные фазы создания нового продукта: задачи маркетинга.</w:t>
            </w:r>
          </w:p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Стадии разработки нового продукта.</w:t>
            </w:r>
          </w:p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Задачи оценки при создании нового продукта.</w:t>
            </w:r>
          </w:p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Процесс создания нового продукта: разработка и тестирование концепции.</w:t>
            </w:r>
          </w:p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Стратегия разработки нового продукта: факторы успеха.</w:t>
            </w:r>
          </w:p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Оценка различных вариантов фактического позиционирования нового товара.</w:t>
            </w:r>
          </w:p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Сегментация, позиционирование бренда.</w:t>
            </w:r>
          </w:p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С</w:t>
            </w: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тратегии ценообразования на новый продукт.</w:t>
            </w:r>
          </w:p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Жизненный цикл инновации: задачи маркетинга.</w:t>
            </w:r>
          </w:p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Оценка перспектив распространения нового продукта.</w:t>
            </w:r>
          </w:p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</w:t>
            </w:r>
            <w:proofErr w:type="spellStart"/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Репозиционирование</w:t>
            </w:r>
            <w:proofErr w:type="spellEnd"/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товара для продления фазы роста продаж.</w:t>
            </w:r>
          </w:p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Свойства, классификация, постановка задач </w:t>
            </w: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маркетингового исследования.</w:t>
            </w:r>
          </w:p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Технология разработки плана маркетинга.</w:t>
            </w:r>
          </w:p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38. Определений целей,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SMART</w:t>
            </w: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маркетинговый аудит,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SWOT</w:t>
            </w: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-матрица для каждого из 4-х «Р», анализ поля сил.</w:t>
            </w:r>
          </w:p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Проблемы продвижения товара и эффективный сбыт в различных стадиях жиз</w:t>
            </w: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ненного цикла.</w:t>
            </w:r>
          </w:p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Способы ценообразования на продукцию высокотехнологического или инновационного предприятия.</w:t>
            </w:r>
          </w:p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Особенности покупательского поведения в России по отношению к новым товарам.</w:t>
            </w:r>
          </w:p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Марка и товарный знак. Роль товарного знака в продвижении ин</w:t>
            </w: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новации.</w:t>
            </w:r>
          </w:p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Мероприятия по маркетингу товарного знака. Закон РФ «О товарных знаках».</w:t>
            </w:r>
          </w:p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Инновации в упаковке. Этапы разработки упаковочного комплекса.</w:t>
            </w:r>
          </w:p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Маркетинг новой упаковки.</w:t>
            </w:r>
          </w:p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Особенности ценообразования на товары - субституты.</w:t>
            </w:r>
          </w:p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Ценообразован</w:t>
            </w: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ие на наукоемкую и научно-техническую продукцию по государственным контрактам.</w:t>
            </w:r>
          </w:p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Ценовая политика по товарам-нововведениям.</w:t>
            </w:r>
          </w:p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Методы прогнозирования сбыта наукоемкой продукции.</w:t>
            </w:r>
          </w:p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Варианты построения канала сбыта наукоемкой продукции.</w:t>
            </w:r>
          </w:p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42. Особенности </w:t>
            </w: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рекламы научно-технических новинок.</w:t>
            </w:r>
          </w:p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Планирование рекламных компаний по новым товарам.</w:t>
            </w:r>
          </w:p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 Выбор оптимального канала распространения рекламы по новому товару.</w:t>
            </w:r>
          </w:p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Паблисити в инновационном маркетинге.</w:t>
            </w:r>
          </w:p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Перечислите основные направления анализа спроса</w:t>
            </w: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нововведения.</w:t>
            </w:r>
          </w:p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Какие факторы следует учесть при анализе спроса?</w:t>
            </w:r>
          </w:p>
          <w:p w:rsidR="00454790" w:rsidRDefault="00C613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48.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службы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454790" w:rsidRPr="00C6130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Pr="00C61308" w:rsidRDefault="00C613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C613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C613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454790" w:rsidRPr="00C6130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едставлены в Приложении </w:t>
            </w: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 к рабочей программе дисциплины.</w:t>
            </w:r>
          </w:p>
        </w:tc>
      </w:tr>
      <w:tr w:rsidR="00454790" w:rsidRPr="00C61308">
        <w:trPr>
          <w:trHeight w:hRule="exact" w:val="277"/>
        </w:trPr>
        <w:tc>
          <w:tcPr>
            <w:tcW w:w="710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54790" w:rsidRPr="00C61308" w:rsidRDefault="00454790">
            <w:pPr>
              <w:rPr>
                <w:lang w:val="ru-RU"/>
              </w:rPr>
            </w:pPr>
          </w:p>
        </w:tc>
      </w:tr>
      <w:tr w:rsidR="00454790" w:rsidRPr="00C6130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54790" w:rsidRPr="00C61308" w:rsidRDefault="00C613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45479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5479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5479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45479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54790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Шемятихина</w:t>
            </w:r>
            <w:proofErr w:type="spellEnd"/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Ю., </w:t>
            </w: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Лагутина Е. Е.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rPr>
                <w:sz w:val="19"/>
                <w:szCs w:val="19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Маркетинг для бакалавров менеджмента и экономики: учеб</w:t>
            </w:r>
            <w:proofErr w:type="gramStart"/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напр. </w:t>
            </w:r>
            <w:proofErr w:type="spellStart"/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45479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Джуха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РИО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</w:tr>
      <w:tr w:rsidR="00454790" w:rsidRPr="00C6130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Беззубцева</w:t>
            </w:r>
            <w:proofErr w:type="spellEnd"/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М., </w:t>
            </w:r>
            <w:proofErr w:type="spellStart"/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Гулин</w:t>
            </w:r>
            <w:proofErr w:type="spellEnd"/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В., </w:t>
            </w:r>
            <w:proofErr w:type="spellStart"/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Пиркин</w:t>
            </w:r>
            <w:proofErr w:type="spellEnd"/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Менеджмент и маркетинг в задачах инжиниринга энерготехнологических объектов: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Санкт-Петербург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СПбГАУ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Pr="00C61308" w:rsidRDefault="00C613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45479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5479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45479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54790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Секерин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Д.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rPr>
                <w:sz w:val="19"/>
                <w:szCs w:val="19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маркетинг: учеб</w:t>
            </w:r>
            <w:proofErr w:type="gramStart"/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</w:t>
            </w:r>
            <w:proofErr w:type="spellStart"/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(080200)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ИНФРА-М,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</w:tbl>
    <w:p w:rsidR="00454790" w:rsidRDefault="00C6130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1"/>
        <w:gridCol w:w="58"/>
        <w:gridCol w:w="1843"/>
        <w:gridCol w:w="1900"/>
        <w:gridCol w:w="1966"/>
        <w:gridCol w:w="2166"/>
        <w:gridCol w:w="658"/>
        <w:gridCol w:w="962"/>
      </w:tblGrid>
      <w:tr w:rsidR="00454790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2127" w:type="dxa"/>
          </w:tcPr>
          <w:p w:rsidR="00454790" w:rsidRDefault="00454790"/>
        </w:tc>
        <w:tc>
          <w:tcPr>
            <w:tcW w:w="2269" w:type="dxa"/>
          </w:tcPr>
          <w:p w:rsidR="00454790" w:rsidRDefault="00454790"/>
        </w:tc>
        <w:tc>
          <w:tcPr>
            <w:tcW w:w="710" w:type="dxa"/>
          </w:tcPr>
          <w:p w:rsidR="00454790" w:rsidRDefault="0045479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45479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454790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5479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Интернет-маркетинг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100%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Питер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45479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Нагапетьянц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rPr>
                <w:sz w:val="19"/>
                <w:szCs w:val="19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Маркетинг в отраслях и сферах деятельности: учеб</w:t>
            </w:r>
            <w:proofErr w:type="gramStart"/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</w:t>
            </w: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080111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45479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Завьялов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Маркетинг в схемах, рисунках, таблицах: учеб</w:t>
            </w:r>
            <w:proofErr w:type="gramStart"/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454790" w:rsidRPr="00C6130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Pr="00C61308" w:rsidRDefault="00C613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454790" w:rsidRPr="00C6130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Федеральный образовательный портал «Экономика. Социология. Менеджмент // Электронный ресурс [Режим доступа: свободный]</w:t>
            </w:r>
            <w:proofErr w:type="gramStart"/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ecsocman</w:t>
            </w:r>
            <w:proofErr w:type="spellEnd"/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hse</w:t>
            </w:r>
            <w:proofErr w:type="spellEnd"/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45479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45479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45479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45479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Консультант-Плюс</w:t>
            </w:r>
            <w:proofErr w:type="spellEnd"/>
          </w:p>
        </w:tc>
      </w:tr>
      <w:tr w:rsidR="00454790">
        <w:trPr>
          <w:trHeight w:hRule="exact" w:val="277"/>
        </w:trPr>
        <w:tc>
          <w:tcPr>
            <w:tcW w:w="710" w:type="dxa"/>
          </w:tcPr>
          <w:p w:rsidR="00454790" w:rsidRDefault="00454790"/>
        </w:tc>
        <w:tc>
          <w:tcPr>
            <w:tcW w:w="58" w:type="dxa"/>
          </w:tcPr>
          <w:p w:rsidR="00454790" w:rsidRDefault="00454790"/>
        </w:tc>
        <w:tc>
          <w:tcPr>
            <w:tcW w:w="1929" w:type="dxa"/>
          </w:tcPr>
          <w:p w:rsidR="00454790" w:rsidRDefault="00454790"/>
        </w:tc>
        <w:tc>
          <w:tcPr>
            <w:tcW w:w="1986" w:type="dxa"/>
          </w:tcPr>
          <w:p w:rsidR="00454790" w:rsidRDefault="00454790"/>
        </w:tc>
        <w:tc>
          <w:tcPr>
            <w:tcW w:w="2127" w:type="dxa"/>
          </w:tcPr>
          <w:p w:rsidR="00454790" w:rsidRDefault="00454790"/>
        </w:tc>
        <w:tc>
          <w:tcPr>
            <w:tcW w:w="2269" w:type="dxa"/>
          </w:tcPr>
          <w:p w:rsidR="00454790" w:rsidRDefault="00454790"/>
        </w:tc>
        <w:tc>
          <w:tcPr>
            <w:tcW w:w="710" w:type="dxa"/>
          </w:tcPr>
          <w:p w:rsidR="00454790" w:rsidRDefault="00454790"/>
        </w:tc>
        <w:tc>
          <w:tcPr>
            <w:tcW w:w="993" w:type="dxa"/>
          </w:tcPr>
          <w:p w:rsidR="00454790" w:rsidRDefault="00454790"/>
        </w:tc>
      </w:tr>
      <w:tr w:rsidR="00454790" w:rsidRPr="00C6130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54790" w:rsidRPr="00C61308" w:rsidRDefault="00C613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454790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Default="00C61308">
            <w:pPr>
              <w:spacing w:after="0" w:line="240" w:lineRule="auto"/>
              <w:rPr>
                <w:sz w:val="19"/>
                <w:szCs w:val="19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</w:t>
            </w: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454790">
        <w:trPr>
          <w:trHeight w:hRule="exact" w:val="277"/>
        </w:trPr>
        <w:tc>
          <w:tcPr>
            <w:tcW w:w="710" w:type="dxa"/>
          </w:tcPr>
          <w:p w:rsidR="00454790" w:rsidRDefault="00454790"/>
        </w:tc>
        <w:tc>
          <w:tcPr>
            <w:tcW w:w="58" w:type="dxa"/>
          </w:tcPr>
          <w:p w:rsidR="00454790" w:rsidRDefault="00454790"/>
        </w:tc>
        <w:tc>
          <w:tcPr>
            <w:tcW w:w="1929" w:type="dxa"/>
          </w:tcPr>
          <w:p w:rsidR="00454790" w:rsidRDefault="00454790"/>
        </w:tc>
        <w:tc>
          <w:tcPr>
            <w:tcW w:w="1986" w:type="dxa"/>
          </w:tcPr>
          <w:p w:rsidR="00454790" w:rsidRDefault="00454790"/>
        </w:tc>
        <w:tc>
          <w:tcPr>
            <w:tcW w:w="2127" w:type="dxa"/>
          </w:tcPr>
          <w:p w:rsidR="00454790" w:rsidRDefault="00454790"/>
        </w:tc>
        <w:tc>
          <w:tcPr>
            <w:tcW w:w="2269" w:type="dxa"/>
          </w:tcPr>
          <w:p w:rsidR="00454790" w:rsidRDefault="00454790"/>
        </w:tc>
        <w:tc>
          <w:tcPr>
            <w:tcW w:w="710" w:type="dxa"/>
          </w:tcPr>
          <w:p w:rsidR="00454790" w:rsidRDefault="00454790"/>
        </w:tc>
        <w:tc>
          <w:tcPr>
            <w:tcW w:w="993" w:type="dxa"/>
          </w:tcPr>
          <w:p w:rsidR="00454790" w:rsidRDefault="00454790"/>
        </w:tc>
      </w:tr>
      <w:tr w:rsidR="00454790" w:rsidRPr="00C6130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54790" w:rsidRPr="00C61308" w:rsidRDefault="00C613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C613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C613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454790" w:rsidRPr="00C6130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4790" w:rsidRPr="00C61308" w:rsidRDefault="00C61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</w:t>
            </w:r>
            <w:r w:rsidRPr="00C61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 рабочей программе дисциплины.</w:t>
            </w:r>
          </w:p>
        </w:tc>
      </w:tr>
    </w:tbl>
    <w:p w:rsidR="00454790" w:rsidRDefault="00C61308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308" w:rsidRPr="00C61308" w:rsidRDefault="00C61308" w:rsidP="00C613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</w:sdtPr>
      <w:sdtContent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id w:val="6205063"/>
          </w:sdtPr>
          <w:sdtContent>
            <w:p w:rsidR="00C61308" w:rsidRPr="00C61308" w:rsidRDefault="00C61308" w:rsidP="00C61308">
              <w:pPr>
                <w:keepNext/>
                <w:keepLines/>
                <w:spacing w:before="480" w:after="0" w:line="360" w:lineRule="auto"/>
                <w:jc w:val="center"/>
                <w:rPr>
                  <w:rFonts w:ascii="Times New Roman" w:eastAsiaTheme="majorEastAsia" w:hAnsi="Times New Roman" w:cs="Times New Roman"/>
                  <w:b/>
                  <w:bCs/>
                  <w:color w:val="365F91" w:themeColor="accent1" w:themeShade="BF"/>
                  <w:sz w:val="28"/>
                  <w:szCs w:val="28"/>
                  <w:lang w:val="ru-RU" w:eastAsia="ru-RU"/>
                </w:rPr>
              </w:pPr>
              <w:r w:rsidRPr="00C61308">
                <w:rPr>
                  <w:rFonts w:ascii="Times New Roman" w:eastAsiaTheme="majorEastAsia" w:hAnsi="Times New Roman" w:cs="Times New Roman"/>
                  <w:b/>
                  <w:bCs/>
                  <w:color w:val="365F91" w:themeColor="accent1" w:themeShade="BF"/>
                  <w:sz w:val="28"/>
                  <w:szCs w:val="28"/>
                  <w:lang w:val="ru-RU" w:eastAsia="ru-RU"/>
                </w:rPr>
                <w:t>Оглавление</w:t>
              </w:r>
            </w:p>
            <w:p w:rsidR="00C61308" w:rsidRPr="00C61308" w:rsidRDefault="00C61308" w:rsidP="00C61308">
              <w:pPr>
                <w:tabs>
                  <w:tab w:val="right" w:leader="dot" w:pos="9345"/>
                </w:tabs>
                <w:spacing w:after="100" w:line="240" w:lineRule="auto"/>
                <w:rPr>
                  <w:noProof/>
                  <w:lang w:val="ru-RU" w:eastAsia="ru-RU"/>
                </w:rPr>
              </w:pPr>
              <w:r w:rsidRPr="00C61308"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  <w:fldChar w:fldCharType="begin"/>
              </w:r>
              <w:r w:rsidRPr="00C61308"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  <w:instrText xml:space="preserve"> TOC \o "1-3" \h \z \u </w:instrText>
              </w:r>
              <w:r w:rsidRPr="00C61308"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  <w:fldChar w:fldCharType="separate"/>
              </w:r>
              <w:hyperlink w:anchor="_Toc526780587" w:history="1">
                <w:r w:rsidRPr="00C61308">
                  <w:rPr>
                    <w:rFonts w:ascii="Times New Roman" w:eastAsiaTheme="majorEastAsia" w:hAnsi="Times New Roman" w:cs="Times New Roman"/>
                    <w:noProof/>
                    <w:color w:val="0000FF" w:themeColor="hyperlink"/>
                    <w:sz w:val="24"/>
                    <w:szCs w:val="24"/>
                    <w:u w:val="single"/>
                    <w:lang w:val="ru-RU" w:eastAsia="ru-RU"/>
                  </w:rPr>
                  <w:t>1 Перечень компетенций с указанием этапов их формирования в процессе освоения образовательной программы</w:t>
                </w:r>
                <w:r w:rsidRPr="00C6130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ab/>
                </w:r>
                <w:r w:rsidRPr="00C6130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begin"/>
                </w:r>
                <w:r w:rsidRPr="00C6130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instrText xml:space="preserve"> PAGEREF _Toc526780587 \h </w:instrText>
                </w:r>
                <w:r w:rsidRPr="00C6130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</w:r>
                <w:r w:rsidRPr="00C6130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separate"/>
                </w:r>
                <w:r w:rsidRPr="00C6130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>3</w:t>
                </w:r>
                <w:r w:rsidRPr="00C6130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end"/>
                </w:r>
              </w:hyperlink>
            </w:p>
            <w:p w:rsidR="00C61308" w:rsidRPr="00C61308" w:rsidRDefault="00C61308" w:rsidP="00C61308">
              <w:pPr>
                <w:tabs>
                  <w:tab w:val="right" w:leader="dot" w:pos="9345"/>
                </w:tabs>
                <w:spacing w:after="100" w:line="240" w:lineRule="auto"/>
                <w:rPr>
                  <w:noProof/>
                  <w:lang w:val="ru-RU" w:eastAsia="ru-RU"/>
                </w:rPr>
              </w:pPr>
              <w:hyperlink w:anchor="_Toc526780588" w:history="1">
                <w:r w:rsidRPr="00C61308">
                  <w:rPr>
                    <w:rFonts w:ascii="Times New Roman" w:eastAsiaTheme="majorEastAsia" w:hAnsi="Times New Roman" w:cs="Times New Roman"/>
                    <w:noProof/>
                    <w:color w:val="0000FF" w:themeColor="hyperlink"/>
                    <w:sz w:val="24"/>
                    <w:szCs w:val="24"/>
                    <w:u w:val="single"/>
                    <w:lang w:val="ru-RU" w:eastAsia="ru-RU"/>
                  </w:rPr>
                  <w:t>2 Описание показателей икритериев оценивания компетенций на различных этапах их формирования, описание шкал оценивания</w:t>
                </w:r>
                <w:r w:rsidRPr="00C6130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ab/>
                </w:r>
                <w:r w:rsidRPr="00C6130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begin"/>
                </w:r>
                <w:r w:rsidRPr="00C6130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instrText xml:space="preserve"> PAGEREF _Toc526780588 \h </w:instrText>
                </w:r>
                <w:r w:rsidRPr="00C6130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</w:r>
                <w:r w:rsidRPr="00C6130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separate"/>
                </w:r>
                <w:r w:rsidRPr="00C6130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>4</w:t>
                </w:r>
                <w:r w:rsidRPr="00C6130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end"/>
                </w:r>
              </w:hyperlink>
            </w:p>
            <w:p w:rsidR="00C61308" w:rsidRPr="00C61308" w:rsidRDefault="00C61308" w:rsidP="00C61308">
              <w:pPr>
                <w:tabs>
                  <w:tab w:val="right" w:leader="dot" w:pos="9345"/>
                </w:tabs>
                <w:spacing w:after="100" w:line="240" w:lineRule="auto"/>
                <w:rPr>
                  <w:noProof/>
                  <w:lang w:val="ru-RU" w:eastAsia="ru-RU"/>
                </w:rPr>
              </w:pPr>
              <w:hyperlink w:anchor="_Toc526780589" w:history="1">
                <w:r w:rsidRPr="00C61308">
                  <w:rPr>
                    <w:rFonts w:ascii="Times New Roman" w:eastAsiaTheme="majorEastAsia" w:hAnsi="Times New Roman" w:cs="Times New Roman"/>
                    <w:noProof/>
                    <w:color w:val="0000FF" w:themeColor="hyperlink"/>
                    <w:sz w:val="24"/>
                    <w:szCs w:val="24"/>
                    <w:u w:val="single"/>
                    <w:lang w:val="ru-RU" w:eastAsia="ru-RU"/>
                  </w:rPr>
    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    </w:r>
                <w:r w:rsidRPr="00C6130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ab/>
                </w:r>
                <w:r w:rsidRPr="00C6130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begin"/>
                </w:r>
                <w:r w:rsidRPr="00C6130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instrText xml:space="preserve"> PAGEREF _Toc526780589 \h </w:instrText>
                </w:r>
                <w:r w:rsidRPr="00C6130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</w:r>
                <w:r w:rsidRPr="00C6130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separate"/>
                </w:r>
                <w:r w:rsidRPr="00C6130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>5</w:t>
                </w:r>
                <w:r w:rsidRPr="00C6130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end"/>
                </w:r>
              </w:hyperlink>
            </w:p>
            <w:p w:rsidR="00C61308" w:rsidRPr="00C61308" w:rsidRDefault="00C61308" w:rsidP="00C61308">
              <w:pPr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  <w:r w:rsidRPr="00C61308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lang w:val="ru-RU" w:eastAsia="ru-RU"/>
                </w:rPr>
                <w:fldChar w:fldCharType="end"/>
              </w:r>
              <w:r w:rsidRPr="00C61308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val="ru-RU" w:eastAsia="ru-RU"/>
                </w:rPr>
  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компетенций…………………………………………………………..……………….………..14</w:t>
              </w:r>
            </w:p>
            <w:p w:rsidR="00C61308" w:rsidRPr="00C61308" w:rsidRDefault="00C61308" w:rsidP="00C61308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</w:pPr>
            </w:p>
            <w:p w:rsidR="00C61308" w:rsidRPr="00C61308" w:rsidRDefault="00C61308" w:rsidP="00C61308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</w:p>
          </w:sdtContent>
        </w:sdt>
      </w:sdtContent>
    </w:sdt>
    <w:p w:rsidR="00C61308" w:rsidRPr="00C61308" w:rsidRDefault="00C61308" w:rsidP="00C6130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</w:p>
    <w:p w:rsidR="00C61308" w:rsidRPr="00C61308" w:rsidRDefault="00C61308" w:rsidP="00C6130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61308" w:rsidRPr="00C61308" w:rsidRDefault="00C61308" w:rsidP="00C6130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61308" w:rsidRPr="00C61308" w:rsidRDefault="00C61308" w:rsidP="00C6130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61308" w:rsidRPr="00C61308" w:rsidRDefault="00C61308" w:rsidP="00C6130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61308" w:rsidRPr="00C61308" w:rsidRDefault="00C61308" w:rsidP="00C6130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61308" w:rsidRPr="00C61308" w:rsidRDefault="00C61308" w:rsidP="00C6130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61308" w:rsidRPr="00C61308" w:rsidRDefault="00C61308" w:rsidP="00C6130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61308" w:rsidRPr="00C61308" w:rsidRDefault="00C61308" w:rsidP="00C6130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61308" w:rsidRPr="00C61308" w:rsidRDefault="00C61308" w:rsidP="00C6130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61308" w:rsidRPr="00C61308" w:rsidRDefault="00C61308" w:rsidP="00C6130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61308" w:rsidRPr="00C61308" w:rsidRDefault="00C61308" w:rsidP="00C6130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61308" w:rsidRPr="00C61308" w:rsidRDefault="00C61308" w:rsidP="00C6130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61308" w:rsidRPr="00C61308" w:rsidRDefault="00C61308" w:rsidP="00C61308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420864537"/>
      <w:bookmarkStart w:id="1" w:name="_Toc526780587"/>
      <w:bookmarkStart w:id="2" w:name="_Toc526780614"/>
      <w:r w:rsidRPr="00C6130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  <w:bookmarkEnd w:id="1"/>
      <w:bookmarkEnd w:id="2"/>
    </w:p>
    <w:p w:rsidR="00C61308" w:rsidRPr="00C61308" w:rsidRDefault="00C61308" w:rsidP="00C61308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61308" w:rsidRPr="00C61308" w:rsidRDefault="00C61308" w:rsidP="00C61308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C61308" w:rsidRPr="00C61308" w:rsidRDefault="00C61308" w:rsidP="00C61308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3" w:name="_Toc453750943"/>
      <w:bookmarkStart w:id="4" w:name="_Toc526780588"/>
      <w:bookmarkStart w:id="5" w:name="_Toc526780615"/>
      <w:bookmarkStart w:id="6" w:name="_Toc420864539"/>
      <w:r w:rsidRPr="00C61308">
        <w:rPr>
          <w:rFonts w:asciiTheme="majorHAnsi" w:eastAsiaTheme="majorEastAsia" w:hAnsiTheme="majorHAnsi" w:cstheme="majorBidi"/>
          <w:b/>
          <w:bCs/>
          <w:color w:val="1F497D" w:themeColor="text2"/>
          <w:sz w:val="28"/>
          <w:szCs w:val="28"/>
          <w:lang w:val="ru-RU" w:eastAsia="ru-RU"/>
        </w:rPr>
        <w:lastRenderedPageBreak/>
        <w:t xml:space="preserve">2 Описание показателей </w:t>
      </w:r>
      <w:proofErr w:type="spellStart"/>
      <w:r w:rsidRPr="00C61308">
        <w:rPr>
          <w:rFonts w:asciiTheme="majorHAnsi" w:eastAsiaTheme="majorEastAsia" w:hAnsiTheme="majorHAnsi" w:cstheme="majorBidi"/>
          <w:b/>
          <w:bCs/>
          <w:color w:val="1F497D" w:themeColor="text2"/>
          <w:sz w:val="28"/>
          <w:szCs w:val="28"/>
          <w:lang w:val="ru-RU" w:eastAsia="ru-RU"/>
        </w:rPr>
        <w:t>икритериев</w:t>
      </w:r>
      <w:proofErr w:type="spellEnd"/>
      <w:r w:rsidRPr="00C61308">
        <w:rPr>
          <w:rFonts w:asciiTheme="majorHAnsi" w:eastAsiaTheme="majorEastAsia" w:hAnsiTheme="majorHAnsi" w:cstheme="majorBidi"/>
          <w:b/>
          <w:bCs/>
          <w:color w:val="1F497D" w:themeColor="text2"/>
          <w:sz w:val="28"/>
          <w:szCs w:val="28"/>
          <w:lang w:val="ru-RU" w:eastAsia="ru-RU"/>
        </w:rPr>
        <w:t xml:space="preserve"> оценивания компетенций на</w:t>
      </w:r>
      <w:r w:rsidRPr="00C6130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различных этапах их формирования, описание шкал оценивания</w:t>
      </w:r>
      <w:bookmarkEnd w:id="3"/>
      <w:bookmarkEnd w:id="4"/>
      <w:bookmarkEnd w:id="5"/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61308" w:rsidRPr="00C61308" w:rsidRDefault="00C61308" w:rsidP="00C6130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495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2"/>
        <w:gridCol w:w="3140"/>
        <w:gridCol w:w="2298"/>
        <w:gridCol w:w="1575"/>
      </w:tblGrid>
      <w:tr w:rsidR="00C61308" w:rsidRPr="00C61308" w:rsidTr="00E8480A">
        <w:trPr>
          <w:trHeight w:val="752"/>
        </w:trPr>
        <w:tc>
          <w:tcPr>
            <w:tcW w:w="2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1308" w:rsidRPr="00C61308" w:rsidRDefault="00C61308" w:rsidP="00C6130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6130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3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1308" w:rsidRPr="00C61308" w:rsidRDefault="00C61308" w:rsidP="00C6130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6130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1308" w:rsidRPr="00C61308" w:rsidRDefault="00C61308" w:rsidP="00C6130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6130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1308" w:rsidRPr="00C61308" w:rsidRDefault="00C61308" w:rsidP="00C6130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6130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C61308" w:rsidRPr="00C61308" w:rsidTr="00E8480A">
        <w:trPr>
          <w:trHeight w:val="430"/>
        </w:trPr>
        <w:tc>
          <w:tcPr>
            <w:tcW w:w="94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61308" w:rsidRPr="00C61308" w:rsidRDefault="00C61308" w:rsidP="00C61308">
            <w:pPr>
              <w:tabs>
                <w:tab w:val="left" w:pos="970"/>
              </w:tabs>
              <w:suppressAutoHyphens/>
              <w:spacing w:after="0" w:line="26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ПК-6: 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  <w:p w:rsidR="00C61308" w:rsidRPr="00C61308" w:rsidRDefault="00C61308" w:rsidP="00C6130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</w:p>
        </w:tc>
      </w:tr>
      <w:tr w:rsidR="00C61308" w:rsidRPr="00C61308" w:rsidTr="00E8480A">
        <w:trPr>
          <w:trHeight w:val="2005"/>
        </w:trPr>
        <w:tc>
          <w:tcPr>
            <w:tcW w:w="2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1308" w:rsidRPr="00C61308" w:rsidRDefault="00C61308" w:rsidP="00C613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613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C613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 понятие и виды технологических инноваций</w:t>
            </w:r>
          </w:p>
          <w:p w:rsidR="00C61308" w:rsidRPr="00C61308" w:rsidRDefault="00C61308" w:rsidP="00C613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У: </w:t>
            </w:r>
            <w:r w:rsidRPr="00C613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классифицировать  технологические инновации</w:t>
            </w:r>
          </w:p>
          <w:p w:rsidR="00C61308" w:rsidRPr="00C61308" w:rsidRDefault="00C61308" w:rsidP="00C613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613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C613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</w:t>
            </w:r>
            <w:r w:rsidRPr="00C613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владеть </w:t>
            </w:r>
            <w:proofErr w:type="gramStart"/>
            <w:r w:rsidRPr="00C613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C613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управления проектами</w:t>
            </w:r>
          </w:p>
        </w:tc>
        <w:tc>
          <w:tcPr>
            <w:tcW w:w="3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1308" w:rsidRPr="00C61308" w:rsidRDefault="00C61308" w:rsidP="00C61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C613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изложение существующих тенденций и технологий управления проектами; описание р</w:t>
            </w:r>
            <w:r w:rsidRPr="00C613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оли технологий управления проектами в управлении организацией</w:t>
            </w:r>
            <w:r w:rsidRPr="00C613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 описание существующих программных комплексов управления проектами</w:t>
            </w:r>
          </w:p>
        </w:tc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1308" w:rsidRPr="00C61308" w:rsidRDefault="00C61308" w:rsidP="00C613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C613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названо не менее трех подходов технологий управления проектами; перечислены все существующие программные комплексы управления проектами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1308" w:rsidRPr="00C61308" w:rsidRDefault="00C61308" w:rsidP="00C613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C613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Т-тесты (Модуль 1 тесты 1-20)</w:t>
            </w:r>
          </w:p>
        </w:tc>
      </w:tr>
      <w:tr w:rsidR="00C61308" w:rsidRPr="00C61308" w:rsidTr="00E8480A">
        <w:trPr>
          <w:trHeight w:val="430"/>
        </w:trPr>
        <w:tc>
          <w:tcPr>
            <w:tcW w:w="94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61308" w:rsidRPr="00C61308" w:rsidRDefault="00C61308" w:rsidP="00C61308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C613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ПК-9: способностью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</w:t>
            </w:r>
          </w:p>
        </w:tc>
      </w:tr>
      <w:tr w:rsidR="00C61308" w:rsidRPr="00C61308" w:rsidTr="00E8480A">
        <w:trPr>
          <w:trHeight w:val="2005"/>
        </w:trPr>
        <w:tc>
          <w:tcPr>
            <w:tcW w:w="2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1308" w:rsidRPr="00C61308" w:rsidRDefault="00C61308" w:rsidP="00C613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613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C613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знать понятие и составные элементы макроэкономической среды</w:t>
            </w:r>
          </w:p>
          <w:p w:rsidR="00C61308" w:rsidRPr="00C61308" w:rsidRDefault="00C61308" w:rsidP="00C613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C613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C613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C613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оценивать </w:t>
            </w:r>
            <w:proofErr w:type="gramStart"/>
            <w:r w:rsidRPr="00C613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воздействие</w:t>
            </w:r>
            <w:proofErr w:type="gramEnd"/>
            <w:r w:rsidRPr="00C613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макроэкономической среды  на функционирование организаций</w:t>
            </w:r>
          </w:p>
          <w:p w:rsidR="00C61308" w:rsidRPr="00C61308" w:rsidRDefault="00C61308" w:rsidP="00C613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613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</w:t>
            </w:r>
            <w:r w:rsidRPr="00C613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навыками анализа  макроэкономической среды</w:t>
            </w:r>
            <w:proofErr w:type="gramEnd"/>
          </w:p>
        </w:tc>
        <w:tc>
          <w:tcPr>
            <w:tcW w:w="3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1308" w:rsidRPr="00C61308" w:rsidRDefault="00C61308" w:rsidP="00C613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613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Описание экономических основ поведения организаций; изложение основных </w:t>
            </w:r>
            <w:proofErr w:type="gramStart"/>
            <w:r w:rsidRPr="00C613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методов оценки эффективности использования ресурсов предприятия</w:t>
            </w:r>
            <w:proofErr w:type="gramEnd"/>
            <w:r w:rsidRPr="00C613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для формирования стратегий развития предприятия в области инновационной, маркетинговой, инвестиционной деятельности</w:t>
            </w:r>
          </w:p>
        </w:tc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1308" w:rsidRPr="00C61308" w:rsidRDefault="00C61308" w:rsidP="00C613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613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описаны точно и полно методы </w:t>
            </w:r>
            <w:proofErr w:type="gramStart"/>
            <w:r w:rsidRPr="00C613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оценки эффективности использования ресурсов предприятия</w:t>
            </w:r>
            <w:proofErr w:type="gramEnd"/>
            <w:r w:rsidRPr="00C613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для формирования стратегий развития предприятия в области инновационной, маркетинговой, инвестиционной деятельности; установлено соответствие между характеристикой метода и его названием.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1308" w:rsidRPr="00C61308" w:rsidRDefault="00C61308" w:rsidP="00C613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613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Т-тесты (Модуль 1 тесты 21-44) </w:t>
            </w:r>
            <w:proofErr w:type="gramStart"/>
            <w:r w:rsidRPr="00C613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Д-</w:t>
            </w:r>
            <w:proofErr w:type="gramEnd"/>
            <w:r w:rsidRPr="00C613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доклад(1-10)</w:t>
            </w:r>
          </w:p>
        </w:tc>
      </w:tr>
      <w:tr w:rsidR="00C61308" w:rsidRPr="00C61308" w:rsidTr="00E8480A">
        <w:trPr>
          <w:trHeight w:val="430"/>
        </w:trPr>
        <w:tc>
          <w:tcPr>
            <w:tcW w:w="94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61308" w:rsidRPr="00C61308" w:rsidRDefault="00C61308" w:rsidP="00C61308">
            <w:pPr>
              <w:tabs>
                <w:tab w:val="left" w:pos="970"/>
              </w:tabs>
              <w:suppressAutoHyphens/>
              <w:spacing w:after="0" w:line="26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ПК-17: способностью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</w:t>
            </w:r>
            <w:proofErr w:type="gramStart"/>
            <w:r w:rsidRPr="00C613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бизнес-модели</w:t>
            </w:r>
            <w:proofErr w:type="gramEnd"/>
          </w:p>
          <w:p w:rsidR="00C61308" w:rsidRPr="00C61308" w:rsidRDefault="00C61308" w:rsidP="00C6130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</w:p>
        </w:tc>
      </w:tr>
      <w:tr w:rsidR="00C61308" w:rsidRPr="00C61308" w:rsidTr="00E8480A">
        <w:trPr>
          <w:trHeight w:val="2005"/>
        </w:trPr>
        <w:tc>
          <w:tcPr>
            <w:tcW w:w="2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1308" w:rsidRPr="00C61308" w:rsidRDefault="00C61308" w:rsidP="00C613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613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З-</w:t>
            </w:r>
            <w:proofErr w:type="gramEnd"/>
            <w:r w:rsidRPr="00C613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экономические условия осуществления предпринимательской деятельности</w:t>
            </w:r>
          </w:p>
          <w:p w:rsidR="00C61308" w:rsidRPr="00C61308" w:rsidRDefault="00C61308" w:rsidP="00C613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C613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C613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анализировать </w:t>
            </w:r>
            <w:proofErr w:type="gramStart"/>
            <w:r w:rsidRPr="00C613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экономические</w:t>
            </w:r>
            <w:proofErr w:type="gramEnd"/>
            <w:r w:rsidRPr="00C613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условия осуществления предпринимательской деятельности</w:t>
            </w:r>
          </w:p>
          <w:p w:rsidR="00C61308" w:rsidRPr="00C61308" w:rsidRDefault="00C61308" w:rsidP="00C613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613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</w:t>
            </w:r>
            <w:r w:rsidRPr="00C613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оценивать</w:t>
            </w:r>
            <w:proofErr w:type="gramEnd"/>
            <w:r w:rsidRPr="00C613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экономические условия осуществления предпринимательской деятельности</w:t>
            </w:r>
          </w:p>
        </w:tc>
        <w:tc>
          <w:tcPr>
            <w:tcW w:w="3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1308" w:rsidRPr="00C61308" w:rsidRDefault="00C61308" w:rsidP="00C613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613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изложение сущности процессов формирования и функционирования рыночных структур; особенностей поведения фирм и их влияния на рынок; описание основных методов и направления государственного регулирования отраслевых рынков; особенностей и необходимости антимонопольной политики государства</w:t>
            </w:r>
          </w:p>
        </w:tc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1308" w:rsidRPr="00C61308" w:rsidRDefault="00C61308" w:rsidP="00C6130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Названы все типы рыночных структур, описаны особенности их </w:t>
            </w:r>
            <w:proofErr w:type="spellStart"/>
            <w:proofErr w:type="gramStart"/>
            <w:r w:rsidRPr="00C613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функционирова-ния</w:t>
            </w:r>
            <w:proofErr w:type="spellEnd"/>
            <w:proofErr w:type="gramEnd"/>
            <w:r w:rsidRPr="00C613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установлена взаимосвязь поведения фирм на отраслевых рынках и государственной отраслевой политики 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1308" w:rsidRPr="00C61308" w:rsidRDefault="00C61308" w:rsidP="00C613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C613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Д-</w:t>
            </w:r>
            <w:proofErr w:type="gramEnd"/>
            <w:r w:rsidRPr="00C613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доклад (11-20)</w:t>
            </w:r>
          </w:p>
        </w:tc>
      </w:tr>
    </w:tbl>
    <w:p w:rsidR="00C61308" w:rsidRPr="00C61308" w:rsidRDefault="00C61308" w:rsidP="00C613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C61308" w:rsidRPr="00C61308" w:rsidRDefault="00C61308" w:rsidP="00C61308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C61308" w:rsidRPr="00C61308" w:rsidRDefault="00C61308" w:rsidP="00C6130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7" w:name="_Toc420864540"/>
      <w:bookmarkEnd w:id="6"/>
      <w:r w:rsidRPr="00C613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C613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C613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шкале.</w:t>
      </w:r>
    </w:p>
    <w:p w:rsidR="00C61308" w:rsidRPr="00C61308" w:rsidRDefault="00C61308" w:rsidP="00C61308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C6130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50-100 баллов (зачет)</w:t>
      </w:r>
    </w:p>
    <w:p w:rsidR="00C61308" w:rsidRPr="00C61308" w:rsidRDefault="00C61308" w:rsidP="00C6130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(незачет)</w:t>
      </w:r>
    </w:p>
    <w:p w:rsidR="00C61308" w:rsidRPr="00C61308" w:rsidRDefault="00C61308" w:rsidP="00C61308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8" w:name="_Toc526780589"/>
      <w:bookmarkStart w:id="9" w:name="_Toc526780616"/>
      <w:r w:rsidRPr="00C6130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7"/>
      <w:bookmarkEnd w:id="8"/>
      <w:bookmarkEnd w:id="9"/>
    </w:p>
    <w:p w:rsidR="00C61308" w:rsidRPr="00C61308" w:rsidRDefault="00C61308" w:rsidP="00C613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61308" w:rsidRPr="00C61308" w:rsidRDefault="00C61308" w:rsidP="00C613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C61308" w:rsidRPr="00C61308" w:rsidRDefault="00C61308" w:rsidP="00C6130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C61308" w:rsidRPr="00C61308" w:rsidRDefault="00C61308" w:rsidP="00C6130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C61308" w:rsidRPr="00C61308" w:rsidRDefault="00C61308" w:rsidP="00C6130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 xml:space="preserve">Кафедра </w:t>
      </w:r>
      <w:proofErr w:type="spellStart"/>
      <w:r w:rsidRPr="00C61308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ИМиП</w:t>
      </w:r>
      <w:proofErr w:type="spellEnd"/>
    </w:p>
    <w:p w:rsidR="00C61308" w:rsidRPr="00C61308" w:rsidRDefault="00C61308" w:rsidP="00C6130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61308" w:rsidRPr="00C61308" w:rsidRDefault="00C61308" w:rsidP="00C613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613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C61308" w:rsidRPr="00C61308" w:rsidRDefault="00C61308" w:rsidP="00C613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61308" w:rsidRPr="00C61308" w:rsidRDefault="00C61308" w:rsidP="00C61308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C61308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по дисциплине </w:t>
      </w:r>
      <w:r w:rsidRPr="00C61308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ko-KR"/>
        </w:rPr>
        <w:t>Тренинг «Маркетинг высокотехнологичных товаров»</w:t>
      </w:r>
    </w:p>
    <w:p w:rsidR="00C61308" w:rsidRPr="00C61308" w:rsidRDefault="00C61308" w:rsidP="00C61308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C61308" w:rsidRPr="00C61308" w:rsidRDefault="00C61308" w:rsidP="00C613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Маркетинг инноваций: особенности концепции, </w:t>
      </w:r>
      <w:proofErr w:type="spellStart"/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опытприменения</w:t>
      </w:r>
      <w:proofErr w:type="spellEnd"/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современных условиях.</w:t>
      </w:r>
    </w:p>
    <w:p w:rsidR="00C61308" w:rsidRPr="00C61308" w:rsidRDefault="00C61308" w:rsidP="00C613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Специфика маркетинга инноваций на </w:t>
      </w:r>
      <w:proofErr w:type="spellStart"/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высокотехнологичныхрынках</w:t>
      </w:r>
      <w:proofErr w:type="spellEnd"/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61308" w:rsidRPr="00C61308" w:rsidRDefault="00C61308" w:rsidP="00C613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поведения потребителей на инновационных рынках.</w:t>
      </w:r>
    </w:p>
    <w:p w:rsidR="00C61308" w:rsidRPr="00C61308" w:rsidRDefault="00C61308" w:rsidP="00C613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Роль маркетинговых исследований в создании инноваций.</w:t>
      </w:r>
    </w:p>
    <w:p w:rsidR="00C61308" w:rsidRPr="00C61308" w:rsidRDefault="00C61308" w:rsidP="00C613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Критерии выбора канала сбыта для </w:t>
      </w:r>
      <w:proofErr w:type="spellStart"/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высокотехнологичнойпродукции</w:t>
      </w:r>
      <w:proofErr w:type="spellEnd"/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61308" w:rsidRPr="00C61308" w:rsidRDefault="00C61308" w:rsidP="00C613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Инновации в каналах продвижения.</w:t>
      </w:r>
    </w:p>
    <w:p w:rsidR="00C61308" w:rsidRPr="00C61308" w:rsidRDefault="00C61308" w:rsidP="00C613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Ценообразование в маркетинге инноваций.</w:t>
      </w:r>
    </w:p>
    <w:p w:rsidR="00C61308" w:rsidRPr="00C61308" w:rsidRDefault="00C61308" w:rsidP="00C613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Коммуникационные проблемы в инновационной компании.</w:t>
      </w:r>
    </w:p>
    <w:p w:rsidR="00C61308" w:rsidRPr="00C61308" w:rsidRDefault="00C61308" w:rsidP="00C613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Новизна как главный фактор конкурентных преимуществ фирмы.</w:t>
      </w:r>
    </w:p>
    <w:p w:rsidR="00C61308" w:rsidRPr="00C61308" w:rsidRDefault="00C61308" w:rsidP="00C613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Схема процесса разработки и вывода нового товара на рынок.</w:t>
      </w:r>
    </w:p>
    <w:p w:rsidR="00C61308" w:rsidRPr="00C61308" w:rsidRDefault="00C61308" w:rsidP="00C613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Организация разработки новых товаров.</w:t>
      </w:r>
    </w:p>
    <w:p w:rsidR="00C61308" w:rsidRPr="00C61308" w:rsidRDefault="00C61308" w:rsidP="00C613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Новизна и </w:t>
      </w:r>
      <w:proofErr w:type="spellStart"/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риск</w:t>
      </w:r>
      <w:proofErr w:type="gramStart"/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.У</w:t>
      </w:r>
      <w:proofErr w:type="gramEnd"/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ровень</w:t>
      </w:r>
      <w:proofErr w:type="spellEnd"/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риска в зависимости от типа инноваций.</w:t>
      </w:r>
    </w:p>
    <w:p w:rsidR="00C61308" w:rsidRPr="00C61308" w:rsidRDefault="00C61308" w:rsidP="00C613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Категории новых продуктов.</w:t>
      </w:r>
    </w:p>
    <w:p w:rsidR="00C61308" w:rsidRPr="00C61308" w:rsidRDefault="00C61308" w:rsidP="00C613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Рациональная организация выбора продуктового </w:t>
      </w:r>
      <w:proofErr w:type="spellStart"/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ассортиментафирмы</w:t>
      </w:r>
      <w:proofErr w:type="spellEnd"/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61308" w:rsidRPr="00C61308" w:rsidRDefault="00C61308" w:rsidP="00C613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Стратегии разработки нового продукта.</w:t>
      </w:r>
    </w:p>
    <w:p w:rsidR="00C61308" w:rsidRPr="00C61308" w:rsidRDefault="00C61308" w:rsidP="00C613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фазы создания нового продукта: задачи маркетинга.</w:t>
      </w:r>
    </w:p>
    <w:p w:rsidR="00C61308" w:rsidRPr="00C61308" w:rsidRDefault="00C61308" w:rsidP="00C613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Стадии разработки нового продукта.</w:t>
      </w:r>
    </w:p>
    <w:p w:rsidR="00C61308" w:rsidRPr="00C61308" w:rsidRDefault="00C61308" w:rsidP="00C613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Задачи оценки при создании нового продукта.</w:t>
      </w:r>
    </w:p>
    <w:p w:rsidR="00C61308" w:rsidRPr="00C61308" w:rsidRDefault="00C61308" w:rsidP="00C613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Процесс создания нового продукта: разработка и </w:t>
      </w:r>
      <w:proofErr w:type="spellStart"/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тестированиеконцепции</w:t>
      </w:r>
      <w:proofErr w:type="spellEnd"/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61308" w:rsidRPr="00C61308" w:rsidRDefault="00C61308" w:rsidP="00C613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Стратегия разработки нового продукта: факторы успеха.</w:t>
      </w:r>
    </w:p>
    <w:p w:rsidR="00C61308" w:rsidRPr="00C61308" w:rsidRDefault="00C61308" w:rsidP="00C613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различных вариантов фактического </w:t>
      </w:r>
      <w:proofErr w:type="spellStart"/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позиционированиянового</w:t>
      </w:r>
      <w:proofErr w:type="spellEnd"/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товара.</w:t>
      </w:r>
    </w:p>
    <w:p w:rsidR="00C61308" w:rsidRPr="00C61308" w:rsidRDefault="00C61308" w:rsidP="00C613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Сегментация, позиционирование бренда.</w:t>
      </w:r>
    </w:p>
    <w:p w:rsidR="00C61308" w:rsidRPr="00C61308" w:rsidRDefault="00C61308" w:rsidP="00C613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Стратегии ценообразования на новый продукт.</w:t>
      </w:r>
    </w:p>
    <w:p w:rsidR="00C61308" w:rsidRPr="00C61308" w:rsidRDefault="00C61308" w:rsidP="00C613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Жизненный цикл инновации: задачи маркетинга.</w:t>
      </w:r>
    </w:p>
    <w:p w:rsidR="00C61308" w:rsidRPr="00C61308" w:rsidRDefault="00C61308" w:rsidP="00C613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перспектив распространения нового продукта.</w:t>
      </w:r>
    </w:p>
    <w:p w:rsidR="00C61308" w:rsidRPr="00C61308" w:rsidRDefault="00C61308" w:rsidP="00C613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Репозиционирование</w:t>
      </w:r>
      <w:proofErr w:type="spellEnd"/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товара для продления фазы роста продаж.</w:t>
      </w:r>
    </w:p>
    <w:p w:rsidR="00C61308" w:rsidRPr="00C61308" w:rsidRDefault="00C61308" w:rsidP="00C613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Свойства, классификация, постановка задач </w:t>
      </w:r>
      <w:proofErr w:type="spellStart"/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маркетинговогоисследования</w:t>
      </w:r>
      <w:proofErr w:type="spellEnd"/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61308" w:rsidRPr="00C61308" w:rsidRDefault="00C61308" w:rsidP="00C613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Технология разработки плана маркетинга.</w:t>
      </w:r>
    </w:p>
    <w:p w:rsidR="00C61308" w:rsidRPr="00C61308" w:rsidRDefault="00C61308" w:rsidP="00C613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Определений целей, SMART, маркетинговый аудит, SWOT-матрица для каждого из 4-х «Р», анализ поля сил.</w:t>
      </w:r>
    </w:p>
    <w:p w:rsidR="00C61308" w:rsidRPr="00C61308" w:rsidRDefault="00C61308" w:rsidP="00C613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Проблемы продвижения товара и эффективный сбыт в </w:t>
      </w:r>
      <w:proofErr w:type="spellStart"/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различныхстадиях</w:t>
      </w:r>
      <w:proofErr w:type="spellEnd"/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жизненного цикла.</w:t>
      </w:r>
    </w:p>
    <w:p w:rsidR="00C61308" w:rsidRPr="00C61308" w:rsidRDefault="00C61308" w:rsidP="00C613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Способы ценообразования на </w:t>
      </w:r>
      <w:proofErr w:type="spellStart"/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продукциювысокотехнологического</w:t>
      </w:r>
      <w:proofErr w:type="spellEnd"/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или инновационного предприятия.</w:t>
      </w:r>
    </w:p>
    <w:p w:rsidR="00C61308" w:rsidRPr="00C61308" w:rsidRDefault="00C61308" w:rsidP="00C613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Особенности покупательского поведения в России по </w:t>
      </w:r>
      <w:proofErr w:type="spellStart"/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отношениюк</w:t>
      </w:r>
      <w:proofErr w:type="spellEnd"/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новым товарам.</w:t>
      </w:r>
    </w:p>
    <w:p w:rsidR="00C61308" w:rsidRPr="00C61308" w:rsidRDefault="00C61308" w:rsidP="00C613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Марка и товарный </w:t>
      </w:r>
      <w:proofErr w:type="spellStart"/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знак</w:t>
      </w:r>
      <w:proofErr w:type="gramStart"/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.Р</w:t>
      </w:r>
      <w:proofErr w:type="gramEnd"/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оль</w:t>
      </w:r>
      <w:proofErr w:type="spellEnd"/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товарного знака в продвижении инновации.</w:t>
      </w:r>
    </w:p>
    <w:p w:rsidR="00C61308" w:rsidRPr="00C61308" w:rsidRDefault="00C61308" w:rsidP="00C613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Мероприятия по маркетингу товарного </w:t>
      </w:r>
      <w:proofErr w:type="spellStart"/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знака</w:t>
      </w:r>
      <w:proofErr w:type="gramStart"/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.З</w:t>
      </w:r>
      <w:proofErr w:type="gramEnd"/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акон</w:t>
      </w:r>
      <w:proofErr w:type="spellEnd"/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РФ «О товарных знаках».</w:t>
      </w:r>
    </w:p>
    <w:p w:rsidR="00C61308" w:rsidRPr="00C61308" w:rsidRDefault="00C61308" w:rsidP="00C613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Инновации в упаковке. Этапы разработки упаковочного комплекса.</w:t>
      </w:r>
    </w:p>
    <w:p w:rsidR="00C61308" w:rsidRPr="00C61308" w:rsidRDefault="00C61308" w:rsidP="00C613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Маркетинг новой упаковки.</w:t>
      </w:r>
    </w:p>
    <w:p w:rsidR="00C61308" w:rsidRPr="00C61308" w:rsidRDefault="00C61308" w:rsidP="00C613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ценообразования на товары - субституты.</w:t>
      </w:r>
    </w:p>
    <w:p w:rsidR="00C61308" w:rsidRPr="00C61308" w:rsidRDefault="00C61308" w:rsidP="00C613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Ценообразование на </w:t>
      </w:r>
      <w:proofErr w:type="gramStart"/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наукоемкую</w:t>
      </w:r>
      <w:proofErr w:type="gramEnd"/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научно-</w:t>
      </w:r>
      <w:proofErr w:type="spellStart"/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техническуюпродукцию</w:t>
      </w:r>
      <w:proofErr w:type="spellEnd"/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государственным контрактам.</w:t>
      </w:r>
    </w:p>
    <w:p w:rsidR="00C61308" w:rsidRPr="00C61308" w:rsidRDefault="00C61308" w:rsidP="00C613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Ценовая политика по товарам-нововведениям.</w:t>
      </w:r>
    </w:p>
    <w:p w:rsidR="00C61308" w:rsidRPr="00C61308" w:rsidRDefault="00C61308" w:rsidP="00C613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прогнозирования сбыта наукоемкой продукции.</w:t>
      </w:r>
    </w:p>
    <w:p w:rsidR="00C61308" w:rsidRPr="00C61308" w:rsidRDefault="00C61308" w:rsidP="00C613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Варианты построения канала сбыта наукоемкой продукции.</w:t>
      </w:r>
    </w:p>
    <w:p w:rsidR="00C61308" w:rsidRPr="00C61308" w:rsidRDefault="00C61308" w:rsidP="00C613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рекламы научно-технических новинок.</w:t>
      </w:r>
    </w:p>
    <w:p w:rsidR="00C61308" w:rsidRPr="00C61308" w:rsidRDefault="00C61308" w:rsidP="00C613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рекламных компаний по новым товарам.</w:t>
      </w:r>
    </w:p>
    <w:p w:rsidR="00C61308" w:rsidRPr="00C61308" w:rsidRDefault="00C61308" w:rsidP="00C613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Выбор оптимального канала распространения рекламы по </w:t>
      </w:r>
      <w:proofErr w:type="spellStart"/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новомутовару</w:t>
      </w:r>
      <w:proofErr w:type="spellEnd"/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61308" w:rsidRPr="00C61308" w:rsidRDefault="00C61308" w:rsidP="00C613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Паблисити в инновационном маркетинге.</w:t>
      </w:r>
    </w:p>
    <w:p w:rsidR="00C61308" w:rsidRPr="00C61308" w:rsidRDefault="00C61308" w:rsidP="00C613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Перечислите основные направления анализа спроса </w:t>
      </w:r>
      <w:proofErr w:type="spellStart"/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нанововведения</w:t>
      </w:r>
      <w:proofErr w:type="spellEnd"/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61308" w:rsidRPr="00C61308" w:rsidRDefault="00C61308" w:rsidP="00C613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факторы следует учесть при анализе спроса?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Организационные структуры службы маркетинга.</w:t>
      </w: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cr/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Критерии оценки: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61308" w:rsidRPr="00C61308" w:rsidRDefault="00C61308" w:rsidP="00C61308">
      <w:pPr>
        <w:numPr>
          <w:ilvl w:val="0"/>
          <w:numId w:val="1"/>
        </w:numPr>
        <w:tabs>
          <w:tab w:val="num" w:pos="142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50-100 баллов (зачет) выставляется студенту, если </w:t>
      </w:r>
      <w:r w:rsidRPr="00C6130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он глубоко и прочно усвоил программный материал, исчерпывающе, последовательно, четко и логически стройно его излагает, умеет тесно увязывать теорию с практикой, свободно справляется с задачами, вопросами и другими видами применения знаний, причем не затрудняется с ответом при видоизменении заданий, использует в ответе материал монографической литературы, правильно обосновывает принятое решение, владеет разносторонними навыками и приемами</w:t>
      </w:r>
      <w:proofErr w:type="gramEnd"/>
      <w:r w:rsidRPr="00C6130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выполнения практических задач</w:t>
      </w: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 </w:t>
      </w:r>
    </w:p>
    <w:p w:rsidR="00C61308" w:rsidRPr="00C61308" w:rsidRDefault="00C61308" w:rsidP="00C61308">
      <w:pPr>
        <w:numPr>
          <w:ilvl w:val="0"/>
          <w:numId w:val="1"/>
        </w:numPr>
        <w:tabs>
          <w:tab w:val="num" w:pos="142"/>
        </w:tabs>
        <w:spacing w:after="0" w:line="240" w:lineRule="auto"/>
        <w:contextualSpacing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0-49 баллов (незачет) выставляется студенту,  который не знает значительной части программного материала, допускает существенные ошибки, неуверенно, с большими затруднениями выполняет практические работы.</w:t>
      </w:r>
    </w:p>
    <w:p w:rsidR="00C61308" w:rsidRPr="00C61308" w:rsidRDefault="00C61308" w:rsidP="00C61308">
      <w:pPr>
        <w:spacing w:after="0" w:line="240" w:lineRule="auto"/>
        <w:ind w:left="795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C61308" w:rsidRPr="00C61308" w:rsidRDefault="00C61308" w:rsidP="00C61308">
      <w:pPr>
        <w:spacing w:after="0" w:line="240" w:lineRule="auto"/>
        <w:ind w:left="795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Составитель ________________________ С.А. Наумов</w:t>
      </w:r>
    </w:p>
    <w:p w:rsidR="00C61308" w:rsidRPr="00C61308" w:rsidRDefault="00C61308" w:rsidP="00C6130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         (подпись)</w:t>
      </w:r>
    </w:p>
    <w:p w:rsidR="00C61308" w:rsidRPr="00C61308" w:rsidRDefault="00C61308" w:rsidP="00C6130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C61308" w:rsidRPr="00C61308" w:rsidRDefault="00C61308" w:rsidP="00C6130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C61308" w:rsidRPr="00C61308" w:rsidRDefault="00C61308" w:rsidP="00C613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61308" w:rsidRPr="00C61308" w:rsidRDefault="00C61308" w:rsidP="00C613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61308" w:rsidRPr="00C61308" w:rsidRDefault="00C61308" w:rsidP="00C613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61308" w:rsidRPr="00C61308" w:rsidRDefault="00C61308" w:rsidP="00C613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61308" w:rsidRPr="00C61308" w:rsidRDefault="00C61308" w:rsidP="00C613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61308" w:rsidRPr="00C61308" w:rsidRDefault="00C61308" w:rsidP="00C613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61308" w:rsidRPr="00C61308" w:rsidRDefault="00C61308" w:rsidP="00C613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61308" w:rsidRPr="00C61308" w:rsidRDefault="00C61308" w:rsidP="00C613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61308" w:rsidRPr="00C61308" w:rsidRDefault="00C61308" w:rsidP="00C613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61308" w:rsidRPr="00C61308" w:rsidRDefault="00C61308" w:rsidP="00C613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C61308" w:rsidRPr="00C61308" w:rsidRDefault="00C61308" w:rsidP="00C6130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C61308" w:rsidRPr="00C61308" w:rsidRDefault="00C61308" w:rsidP="00C6130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61308" w:rsidRPr="00C61308" w:rsidRDefault="00C61308" w:rsidP="00C6130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C61308" w:rsidRPr="00C61308" w:rsidRDefault="00C61308" w:rsidP="00C6130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 xml:space="preserve">Кафедра </w:t>
      </w:r>
      <w:proofErr w:type="spellStart"/>
      <w:r w:rsidRPr="00C61308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ИМиП</w:t>
      </w:r>
      <w:proofErr w:type="spellEnd"/>
    </w:p>
    <w:p w:rsidR="00C61308" w:rsidRPr="00C61308" w:rsidRDefault="00C61308" w:rsidP="00C6130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C61308" w:rsidRPr="00C61308" w:rsidRDefault="00C61308" w:rsidP="00C613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C61308" w:rsidRPr="00C61308" w:rsidRDefault="00C61308" w:rsidP="00C613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C61308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Тесты письменные </w:t>
      </w:r>
    </w:p>
    <w:p w:rsidR="00C61308" w:rsidRPr="00C61308" w:rsidRDefault="00C61308" w:rsidP="00C613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C61308" w:rsidRPr="00C61308" w:rsidRDefault="00C61308" w:rsidP="00C6130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</w:p>
    <w:p w:rsidR="00C61308" w:rsidRPr="00C61308" w:rsidRDefault="00C61308" w:rsidP="00C6130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Тренинг «Маркетинг высокотехнологичных товаров»</w:t>
      </w:r>
    </w:p>
    <w:p w:rsidR="00C61308" w:rsidRPr="00C61308" w:rsidRDefault="00C61308" w:rsidP="00C6130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C61308" w:rsidRPr="00C61308" w:rsidRDefault="00C61308" w:rsidP="00C613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6130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1.Банк тестов по модулям и (или) темам</w:t>
      </w:r>
    </w:p>
    <w:p w:rsidR="00C61308" w:rsidRPr="00C61308" w:rsidRDefault="00C61308" w:rsidP="00C613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6130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1</w:t>
      </w:r>
    </w:p>
    <w:p w:rsidR="00C61308" w:rsidRPr="00C61308" w:rsidRDefault="00C61308" w:rsidP="00C6130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bookmarkStart w:id="10" w:name="_Toc526780557"/>
      <w:bookmarkStart w:id="11" w:name="_Toc526780590"/>
      <w:bookmarkStart w:id="12" w:name="_Toc526780617"/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1. Термин «инновация» предложил:</w:t>
      </w:r>
      <w:bookmarkEnd w:id="10"/>
      <w:bookmarkEnd w:id="11"/>
      <w:bookmarkEnd w:id="12"/>
    </w:p>
    <w:p w:rsidR="00C61308" w:rsidRPr="00C61308" w:rsidRDefault="00C61308" w:rsidP="00C61308">
      <w:pPr>
        <w:shd w:val="clear" w:color="auto" w:fill="FFFFFF"/>
        <w:tabs>
          <w:tab w:val="left" w:pos="2671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А. Смит;</w:t>
      </w:r>
    </w:p>
    <w:p w:rsidR="00C61308" w:rsidRPr="00C61308" w:rsidRDefault="00C61308" w:rsidP="00C61308">
      <w:pPr>
        <w:shd w:val="clear" w:color="auto" w:fill="FFFFFF"/>
        <w:tabs>
          <w:tab w:val="left" w:pos="2671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Дж. </w:t>
      </w:r>
      <w:proofErr w:type="spellStart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Кейнс</w:t>
      </w:r>
      <w:proofErr w:type="spellEnd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</w:t>
      </w:r>
    </w:p>
    <w:p w:rsidR="00C61308" w:rsidRPr="00C61308" w:rsidRDefault="00C61308" w:rsidP="00C61308">
      <w:pPr>
        <w:shd w:val="clear" w:color="auto" w:fill="FFFFFF"/>
        <w:tabs>
          <w:tab w:val="left" w:pos="2671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Н.Д. Кондратьев;</w:t>
      </w:r>
    </w:p>
    <w:p w:rsidR="00C61308" w:rsidRPr="00C61308" w:rsidRDefault="00C61308" w:rsidP="00C61308">
      <w:pPr>
        <w:shd w:val="clear" w:color="auto" w:fill="FFFFFF"/>
        <w:tabs>
          <w:tab w:val="left" w:pos="2671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Н. </w:t>
      </w:r>
      <w:proofErr w:type="spellStart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Микиавелли</w:t>
      </w:r>
      <w:proofErr w:type="spellEnd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</w:t>
      </w:r>
    </w:p>
    <w:p w:rsidR="00C61308" w:rsidRPr="00C61308" w:rsidRDefault="00C61308" w:rsidP="00C61308">
      <w:pPr>
        <w:shd w:val="clear" w:color="auto" w:fill="FFFFFF"/>
        <w:tabs>
          <w:tab w:val="left" w:pos="2671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Ф. Тейлор;</w:t>
      </w:r>
    </w:p>
    <w:p w:rsidR="00C61308" w:rsidRPr="00C61308" w:rsidRDefault="00C61308" w:rsidP="00C61308">
      <w:pPr>
        <w:shd w:val="clear" w:color="auto" w:fill="FFFFFF"/>
        <w:tabs>
          <w:tab w:val="left" w:pos="2671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е) Й. </w:t>
      </w:r>
      <w:proofErr w:type="spellStart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Шумпетер</w:t>
      </w:r>
      <w:proofErr w:type="spellEnd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</w:t>
      </w:r>
    </w:p>
    <w:p w:rsidR="00C61308" w:rsidRPr="00C61308" w:rsidRDefault="00C61308" w:rsidP="00C6130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bookmarkStart w:id="13" w:name="_Toc526780558"/>
      <w:bookmarkStart w:id="14" w:name="_Toc526780591"/>
      <w:bookmarkStart w:id="15" w:name="_Toc526780618"/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2. Управление инновациями организации это:</w:t>
      </w:r>
      <w:bookmarkEnd w:id="13"/>
      <w:bookmarkEnd w:id="14"/>
      <w:bookmarkEnd w:id="15"/>
    </w:p>
    <w:p w:rsidR="00C61308" w:rsidRPr="00C61308" w:rsidRDefault="00C61308" w:rsidP="00C61308">
      <w:pPr>
        <w:shd w:val="clear" w:color="auto" w:fill="FFFFFF"/>
        <w:tabs>
          <w:tab w:val="left" w:pos="2671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одно из направлений стратегического управления;</w:t>
      </w:r>
    </w:p>
    <w:p w:rsidR="00C61308" w:rsidRPr="00C61308" w:rsidRDefault="00C61308" w:rsidP="00C61308">
      <w:pPr>
        <w:shd w:val="clear" w:color="auto" w:fill="FFFFFF"/>
        <w:tabs>
          <w:tab w:val="left" w:pos="2671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самостоятельная наука или дисциплина;</w:t>
      </w:r>
    </w:p>
    <w:p w:rsidR="00C61308" w:rsidRPr="00C61308" w:rsidRDefault="00C61308" w:rsidP="00C61308">
      <w:pPr>
        <w:shd w:val="clear" w:color="auto" w:fill="FFFFFF"/>
        <w:tabs>
          <w:tab w:val="left" w:pos="2671"/>
          <w:tab w:val="left" w:pos="852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</w:t>
      </w:r>
      <w:r w:rsidRPr="00C61308">
        <w:rPr>
          <w:rFonts w:ascii="Times New Roman" w:eastAsia="Times New Roman" w:hAnsi="Times New Roman" w:cs="Times New Roman"/>
          <w:i/>
          <w:iCs/>
          <w:sz w:val="20"/>
          <w:szCs w:val="20"/>
          <w:lang w:val="ru-RU" w:eastAsia="ru-RU"/>
        </w:rPr>
        <w:t xml:space="preserve"> сочетание </w:t>
      </w: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принципов управления инновациями со стратегическим управлением;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радикальные изменения для обновления производства.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bookmarkStart w:id="16" w:name="_Toc526780559"/>
      <w:bookmarkStart w:id="17" w:name="_Toc526780592"/>
      <w:bookmarkStart w:id="18" w:name="_Toc526780619"/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3. Какой процесс определяет обновление:</w:t>
      </w:r>
      <w:bookmarkEnd w:id="16"/>
      <w:bookmarkEnd w:id="17"/>
      <w:bookmarkEnd w:id="18"/>
    </w:p>
    <w:p w:rsidR="00C61308" w:rsidRPr="00C61308" w:rsidRDefault="00C61308" w:rsidP="00C61308">
      <w:pPr>
        <w:shd w:val="clear" w:color="auto" w:fill="FFFFFF"/>
        <w:spacing w:after="0" w:line="240" w:lineRule="auto"/>
        <w:ind w:right="1555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социально-экономический; </w:t>
      </w:r>
    </w:p>
    <w:p w:rsidR="00C61308" w:rsidRPr="00C61308" w:rsidRDefault="00C61308" w:rsidP="00C61308">
      <w:pPr>
        <w:shd w:val="clear" w:color="auto" w:fill="FFFFFF"/>
        <w:spacing w:after="0" w:line="240" w:lineRule="auto"/>
        <w:ind w:right="1555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научно-технический;</w:t>
      </w:r>
    </w:p>
    <w:p w:rsidR="00C61308" w:rsidRPr="00C61308" w:rsidRDefault="00C61308" w:rsidP="00C61308">
      <w:pPr>
        <w:shd w:val="clear" w:color="auto" w:fill="FFFFFF"/>
        <w:spacing w:after="0" w:line="240" w:lineRule="auto"/>
        <w:ind w:right="1555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инвестиционный;</w:t>
      </w:r>
    </w:p>
    <w:p w:rsidR="00C61308" w:rsidRPr="00C61308" w:rsidRDefault="00C61308" w:rsidP="00C61308">
      <w:pPr>
        <w:shd w:val="clear" w:color="auto" w:fill="FFFFFF"/>
        <w:spacing w:after="0" w:line="240" w:lineRule="auto"/>
        <w:ind w:right="1555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инновационный;</w:t>
      </w:r>
    </w:p>
    <w:p w:rsidR="00C61308" w:rsidRPr="00C61308" w:rsidRDefault="00C61308" w:rsidP="00C61308">
      <w:pPr>
        <w:shd w:val="clear" w:color="auto" w:fill="FFFFFF"/>
        <w:spacing w:after="0" w:line="240" w:lineRule="auto"/>
        <w:ind w:right="1555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д) </w:t>
      </w:r>
      <w:proofErr w:type="spellStart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диверсификационный</w:t>
      </w:r>
      <w:proofErr w:type="spellEnd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все в сочетании.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bookmarkStart w:id="19" w:name="_Toc526780560"/>
      <w:bookmarkStart w:id="20" w:name="_Toc526780593"/>
      <w:bookmarkStart w:id="21" w:name="_Toc526780620"/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4. Цель и задачи управления маркетинговой деятельностью:</w:t>
      </w:r>
      <w:bookmarkEnd w:id="19"/>
      <w:bookmarkEnd w:id="20"/>
      <w:bookmarkEnd w:id="21"/>
    </w:p>
    <w:p w:rsidR="00C61308" w:rsidRPr="00C61308" w:rsidRDefault="00C61308" w:rsidP="00C61308">
      <w:pPr>
        <w:shd w:val="clear" w:color="auto" w:fill="FFFFFF"/>
        <w:spacing w:after="0" w:line="240" w:lineRule="auto"/>
        <w:ind w:right="1555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только разработка нового продукта (или услуги); </w:t>
      </w:r>
    </w:p>
    <w:p w:rsidR="00C61308" w:rsidRPr="00C61308" w:rsidRDefault="00C61308" w:rsidP="00C61308">
      <w:pPr>
        <w:shd w:val="clear" w:color="auto" w:fill="FFFFFF"/>
        <w:spacing w:after="0" w:line="240" w:lineRule="auto"/>
        <w:ind w:right="1555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применение новых технологий;</w:t>
      </w:r>
    </w:p>
    <w:p w:rsidR="00C61308" w:rsidRPr="00C61308" w:rsidRDefault="00C61308" w:rsidP="00C61308">
      <w:pPr>
        <w:shd w:val="clear" w:color="auto" w:fill="FFFFFF"/>
        <w:spacing w:after="0" w:line="240" w:lineRule="auto"/>
        <w:ind w:right="1555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инновационное позиционирование на рынке;</w:t>
      </w:r>
    </w:p>
    <w:p w:rsidR="00C61308" w:rsidRPr="00C61308" w:rsidRDefault="00C61308" w:rsidP="00C61308">
      <w:pPr>
        <w:shd w:val="clear" w:color="auto" w:fill="FFFFFF"/>
        <w:spacing w:after="0" w:line="240" w:lineRule="auto"/>
        <w:ind w:right="1555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создание новых методов управления и особых знаний;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д) реализация научного опыта и потенциала организации; 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применение различных моделей  инновационной деятельности в организациях региона;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ж) инновационное развитие организации;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з) все в сочетании?</w:t>
      </w:r>
    </w:p>
    <w:p w:rsidR="00C61308" w:rsidRPr="00C61308" w:rsidRDefault="00C61308" w:rsidP="00C6130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bookmarkStart w:id="22" w:name="_Toc526780561"/>
      <w:bookmarkStart w:id="23" w:name="_Toc526780594"/>
      <w:bookmarkStart w:id="24" w:name="_Toc526780621"/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5. Инновация – закономерность развития общества в виде:</w:t>
      </w:r>
      <w:bookmarkEnd w:id="22"/>
      <w:bookmarkEnd w:id="23"/>
      <w:bookmarkEnd w:id="24"/>
    </w:p>
    <w:p w:rsidR="00C61308" w:rsidRPr="00C61308" w:rsidRDefault="00C61308" w:rsidP="00C61308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экономической категории;</w:t>
      </w:r>
    </w:p>
    <w:p w:rsidR="00C61308" w:rsidRPr="00C61308" w:rsidRDefault="00C61308" w:rsidP="00C61308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б) инструмента, какого процесса?</w:t>
      </w:r>
    </w:p>
    <w:p w:rsidR="00C61308" w:rsidRPr="00C61308" w:rsidRDefault="00C61308" w:rsidP="00C61308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возникновения циклической волны;</w:t>
      </w:r>
    </w:p>
    <w:p w:rsidR="00C61308" w:rsidRPr="00C61308" w:rsidRDefault="00C61308" w:rsidP="00C61308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материального результата чего?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новых технологий, систем, радикальных изменений или нового знания;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е) видов нелинейных инноваций: </w:t>
      </w:r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«вход»</w:t>
      </w: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, </w:t>
      </w:r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«выход»</w:t>
      </w: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или что?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ж) реализации идей, новшеств, новаций, новизны, нововведений;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з) </w:t>
      </w:r>
      <w:proofErr w:type="gramStart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процесс-инноваций</w:t>
      </w:r>
      <w:proofErr w:type="gramEnd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bookmarkStart w:id="25" w:name="_Toc526780562"/>
      <w:bookmarkStart w:id="26" w:name="_Toc526780595"/>
      <w:bookmarkStart w:id="27" w:name="_Toc526780622"/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 xml:space="preserve">6. Реализация инновационного проекта, как формы </w:t>
      </w:r>
      <w:proofErr w:type="gramStart"/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процесс-инновации</w:t>
      </w:r>
      <w:proofErr w:type="gramEnd"/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 xml:space="preserve"> определяется</w:t>
      </w:r>
      <w:r w:rsidRPr="00C61308">
        <w:rPr>
          <w:rFonts w:ascii="Times New Roman" w:eastAsia="Times New Roman" w:hAnsi="Times New Roman" w:cs="Times New Roman"/>
          <w:i/>
          <w:iCs/>
          <w:sz w:val="20"/>
          <w:szCs w:val="20"/>
          <w:lang w:val="ru-RU" w:eastAsia="ru-RU"/>
        </w:rPr>
        <w:t>:</w:t>
      </w:r>
      <w:bookmarkEnd w:id="25"/>
      <w:bookmarkEnd w:id="26"/>
      <w:bookmarkEnd w:id="27"/>
    </w:p>
    <w:p w:rsidR="00C61308" w:rsidRPr="00C61308" w:rsidRDefault="00C61308" w:rsidP="00C61308">
      <w:pPr>
        <w:shd w:val="clear" w:color="auto" w:fill="FFFFFF"/>
        <w:tabs>
          <w:tab w:val="left" w:pos="851"/>
          <w:tab w:val="left" w:leader="underscore" w:pos="691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инновационной стратегией;</w:t>
      </w:r>
    </w:p>
    <w:p w:rsidR="00C61308" w:rsidRPr="00C61308" w:rsidRDefault="00C61308" w:rsidP="00C61308">
      <w:pPr>
        <w:shd w:val="clear" w:color="auto" w:fill="FFFFFF"/>
        <w:tabs>
          <w:tab w:val="left" w:pos="851"/>
          <w:tab w:val="left" w:leader="underscore" w:pos="691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необходимостью выпуска инновационного продукта (услуги);</w:t>
      </w:r>
    </w:p>
    <w:p w:rsidR="00C61308" w:rsidRPr="00C61308" w:rsidRDefault="00C61308" w:rsidP="00C61308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pacing w:val="-2"/>
          <w:sz w:val="20"/>
          <w:szCs w:val="20"/>
          <w:lang w:val="ru-RU" w:eastAsia="ru-RU"/>
        </w:rPr>
        <w:t>в) уровнем управления: Советом директоров</w:t>
      </w:r>
      <w:r w:rsidRPr="00C61308">
        <w:rPr>
          <w:rFonts w:ascii="Times New Roman" w:eastAsia="Times New Roman" w:hAnsi="Times New Roman" w:cs="Times New Roman"/>
          <w:spacing w:val="-1"/>
          <w:sz w:val="20"/>
          <w:szCs w:val="20"/>
          <w:lang w:val="ru-RU" w:eastAsia="ru-RU"/>
        </w:rPr>
        <w:t xml:space="preserve">, </w:t>
      </w:r>
      <w:proofErr w:type="gramStart"/>
      <w:r w:rsidRPr="00C61308">
        <w:rPr>
          <w:rFonts w:ascii="Times New Roman" w:eastAsia="Times New Roman" w:hAnsi="Times New Roman" w:cs="Times New Roman"/>
          <w:spacing w:val="-1"/>
          <w:sz w:val="20"/>
          <w:szCs w:val="20"/>
          <w:lang w:val="ru-RU" w:eastAsia="ru-RU"/>
        </w:rPr>
        <w:t>топ-менеджерами</w:t>
      </w:r>
      <w:proofErr w:type="gramEnd"/>
      <w:r w:rsidRPr="00C61308">
        <w:rPr>
          <w:rFonts w:ascii="Times New Roman" w:eastAsia="Times New Roman" w:hAnsi="Times New Roman" w:cs="Times New Roman"/>
          <w:spacing w:val="-1"/>
          <w:sz w:val="20"/>
          <w:szCs w:val="20"/>
          <w:lang w:val="ru-RU" w:eastAsia="ru-RU"/>
        </w:rPr>
        <w:t xml:space="preserve">, менеджерами среднего и нижнего </w:t>
      </w: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звеньев, созданием проект-командой;</w:t>
      </w:r>
    </w:p>
    <w:p w:rsidR="00C61308" w:rsidRPr="00C61308" w:rsidRDefault="00C61308" w:rsidP="00C61308">
      <w:pPr>
        <w:shd w:val="clear" w:color="auto" w:fill="FFFFFF"/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инновационным позиционированием на рынке;</w:t>
      </w:r>
    </w:p>
    <w:p w:rsidR="00C61308" w:rsidRPr="00C61308" w:rsidRDefault="00C61308" w:rsidP="00C61308">
      <w:pPr>
        <w:shd w:val="clear" w:color="auto" w:fill="FFFFFF"/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стратегией выживания организации;</w:t>
      </w:r>
    </w:p>
    <w:p w:rsidR="00C61308" w:rsidRPr="00C61308" w:rsidRDefault="00C61308" w:rsidP="00C61308">
      <w:pPr>
        <w:shd w:val="clear" w:color="auto" w:fill="FFFFFF"/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механизмом реализации инновационных решений;</w:t>
      </w:r>
    </w:p>
    <w:p w:rsidR="00C61308" w:rsidRPr="00C61308" w:rsidRDefault="00C61308" w:rsidP="00C61308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righ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ж) критерием классификации инновационных проектов;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з) экономической эффективностью и степенью приоритетности.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bookmarkStart w:id="28" w:name="_Toc526780563"/>
      <w:bookmarkStart w:id="29" w:name="_Toc526780596"/>
      <w:bookmarkStart w:id="30" w:name="_Toc526780623"/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7. Значимость инновационной сферы и инфраструктуры определяется:</w:t>
      </w:r>
      <w:bookmarkEnd w:id="28"/>
      <w:bookmarkEnd w:id="29"/>
      <w:bookmarkEnd w:id="30"/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актуальностью их наличия для осуществления инновационной деятельности;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диспропорцией в инновационной сфере;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необходимостью интенсификации науки и бизнеса;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</w:t>
      </w:r>
      <w:r w:rsidRPr="00C61308">
        <w:rPr>
          <w:rFonts w:ascii="Times New Roman" w:eastAsia="Times New Roman" w:hAnsi="Times New Roman" w:cs="Times New Roman"/>
          <w:spacing w:val="-4"/>
          <w:sz w:val="20"/>
          <w:szCs w:val="20"/>
          <w:lang w:val="ru-RU" w:eastAsia="ru-RU"/>
        </w:rPr>
        <w:t>созданием научных центров, технопарков, особых экономических зон (ОЭЗ) и промышленных зон внедрения (ПЗВ);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pacing w:val="-1"/>
          <w:sz w:val="20"/>
          <w:szCs w:val="20"/>
          <w:lang w:val="ru-RU" w:eastAsia="ru-RU"/>
        </w:rPr>
        <w:t xml:space="preserve">д) взаимодействием </w:t>
      </w:r>
      <w:proofErr w:type="spellStart"/>
      <w:r w:rsidRPr="00C61308">
        <w:rPr>
          <w:rFonts w:ascii="Times New Roman" w:eastAsia="Times New Roman" w:hAnsi="Times New Roman" w:cs="Times New Roman"/>
          <w:spacing w:val="-1"/>
          <w:sz w:val="20"/>
          <w:szCs w:val="20"/>
          <w:lang w:val="ru-RU" w:eastAsia="ru-RU"/>
        </w:rPr>
        <w:t>каких</w:t>
      </w:r>
      <w:r w:rsidRPr="00C61308">
        <w:rPr>
          <w:rFonts w:ascii="Times New Roman" w:eastAsia="Times New Roman" w:hAnsi="Times New Roman" w:cs="Times New Roman"/>
          <w:spacing w:val="-3"/>
          <w:sz w:val="20"/>
          <w:szCs w:val="20"/>
          <w:lang w:val="ru-RU" w:eastAsia="ru-RU"/>
        </w:rPr>
        <w:t>систем</w:t>
      </w:r>
      <w:proofErr w:type="spellEnd"/>
      <w:r w:rsidRPr="00C61308">
        <w:rPr>
          <w:rFonts w:ascii="Times New Roman" w:eastAsia="Times New Roman" w:hAnsi="Times New Roman" w:cs="Times New Roman"/>
          <w:spacing w:val="-3"/>
          <w:sz w:val="20"/>
          <w:szCs w:val="20"/>
          <w:lang w:val="ru-RU" w:eastAsia="ru-RU"/>
        </w:rPr>
        <w:t>?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поддержкой элементов инновационной инфраструктуры;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pacing w:val="-2"/>
          <w:sz w:val="20"/>
          <w:szCs w:val="20"/>
          <w:lang w:val="ru-RU" w:eastAsia="ru-RU"/>
        </w:rPr>
        <w:t>ж) ролью государства в развитии и поддержке инновационной сферы;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з) созданием новше</w:t>
      </w:r>
      <w:proofErr w:type="gramStart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ств дл</w:t>
      </w:r>
      <w:proofErr w:type="gramEnd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я инновационного рынка инновационных услуг;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и) инновационной инфраструктурой как частью экономической </w:t>
      </w:r>
      <w:r w:rsidRPr="00C61308">
        <w:rPr>
          <w:rFonts w:ascii="Times New Roman" w:eastAsia="Times New Roman" w:hAnsi="Times New Roman" w:cs="Times New Roman"/>
          <w:spacing w:val="-2"/>
          <w:sz w:val="20"/>
          <w:szCs w:val="20"/>
          <w:lang w:val="ru-RU" w:eastAsia="ru-RU"/>
        </w:rPr>
        <w:t>системы;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к) государственным стимулированием инновационной инфраструктуры;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л) механизмом взаимодействия элементов инфраструктуры.</w:t>
      </w:r>
    </w:p>
    <w:p w:rsidR="00C61308" w:rsidRPr="00C61308" w:rsidRDefault="00C61308" w:rsidP="00C6130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bookmarkStart w:id="31" w:name="_Toc526780564"/>
      <w:bookmarkStart w:id="32" w:name="_Toc526780597"/>
      <w:bookmarkStart w:id="33" w:name="_Toc526780624"/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8. Парадигма управления маркетинговой деятельностью – это:</w:t>
      </w:r>
      <w:bookmarkEnd w:id="31"/>
      <w:bookmarkEnd w:id="32"/>
      <w:bookmarkEnd w:id="33"/>
    </w:p>
    <w:p w:rsidR="00C61308" w:rsidRPr="00C61308" w:rsidRDefault="00C61308" w:rsidP="00C61308">
      <w:pPr>
        <w:shd w:val="clear" w:color="auto" w:fill="FFFFFF"/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механизм реализации процессов обновления в организации;</w:t>
      </w:r>
    </w:p>
    <w:p w:rsidR="00C61308" w:rsidRPr="00C61308" w:rsidRDefault="00C61308" w:rsidP="00C61308">
      <w:pPr>
        <w:shd w:val="clear" w:color="auto" w:fill="FFFFFF"/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аспекты в управлении инновациями;</w:t>
      </w:r>
    </w:p>
    <w:p w:rsidR="00C61308" w:rsidRPr="00C61308" w:rsidRDefault="00C61308" w:rsidP="00C61308">
      <w:pPr>
        <w:shd w:val="clear" w:color="auto" w:fill="FFFFFF"/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</w:t>
      </w:r>
      <w:proofErr w:type="spellStart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новационные</w:t>
      </w:r>
      <w:proofErr w:type="spellEnd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приемы при создании нового продукта;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взаимодействие инновационных функций при реализации инновационного проекта.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 xml:space="preserve">9. Развитие </w:t>
      </w:r>
      <w:proofErr w:type="spellStart"/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жизнецикличности</w:t>
      </w:r>
      <w:proofErr w:type="spellEnd"/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 xml:space="preserve"> продукции организации предопределилось</w:t>
      </w:r>
      <w:r w:rsidRPr="00C61308">
        <w:rPr>
          <w:rFonts w:ascii="Times New Roman" w:eastAsia="Times New Roman" w:hAnsi="Times New Roman" w:cs="Times New Roman"/>
          <w:i/>
          <w:iCs/>
          <w:sz w:val="20"/>
          <w:szCs w:val="20"/>
          <w:lang w:val="ru-RU" w:eastAsia="ru-RU"/>
        </w:rPr>
        <w:t>: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практиками, учеными или новаторами;</w:t>
      </w:r>
    </w:p>
    <w:p w:rsidR="00C61308" w:rsidRPr="00C61308" w:rsidRDefault="00C61308" w:rsidP="00C61308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применением </w:t>
      </w:r>
      <w:r w:rsidRPr="00C61308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S</w:t>
      </w:r>
      <w:r w:rsidRPr="00C61308">
        <w:rPr>
          <w:rFonts w:ascii="Times New Roman" w:eastAsia="Times New Roman" w:hAnsi="Times New Roman" w:cs="Times New Roman"/>
          <w:i/>
          <w:iCs/>
          <w:sz w:val="20"/>
          <w:szCs w:val="20"/>
          <w:lang w:val="ru-RU" w:eastAsia="ru-RU"/>
        </w:rPr>
        <w:t>-кривой</w:t>
      </w: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жизненного цикла в организации?</w:t>
      </w:r>
    </w:p>
    <w:p w:rsidR="00C61308" w:rsidRPr="00C61308" w:rsidRDefault="00C61308" w:rsidP="00C61308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выполнением задач менеджерами при реализации этапов жизненного цикла товара (услуги);</w:t>
      </w:r>
    </w:p>
    <w:p w:rsidR="00C61308" w:rsidRPr="00C61308" w:rsidRDefault="00C61308" w:rsidP="00C61308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необходимостью прогнозирования инновационного цикла организации;</w:t>
      </w:r>
    </w:p>
    <w:p w:rsidR="00C61308" w:rsidRPr="00C61308" w:rsidRDefault="00C61308" w:rsidP="00C61308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д) ролью жизненного цикла в управлении инновациями; </w:t>
      </w:r>
    </w:p>
    <w:p w:rsidR="00C61308" w:rsidRPr="00C61308" w:rsidRDefault="00C61308" w:rsidP="00C61308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анализом инновационного маркетинга;</w:t>
      </w:r>
    </w:p>
    <w:p w:rsidR="00C61308" w:rsidRPr="00C61308" w:rsidRDefault="00C61308" w:rsidP="00C61308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ж) значимостью </w:t>
      </w:r>
      <w:r w:rsidRPr="00C61308">
        <w:rPr>
          <w:rFonts w:ascii="Times New Roman" w:eastAsia="Times New Roman" w:hAnsi="Times New Roman" w:cs="Times New Roman"/>
          <w:i/>
          <w:iCs/>
          <w:sz w:val="20"/>
          <w:szCs w:val="20"/>
          <w:lang w:val="ru-RU" w:eastAsia="ru-RU"/>
        </w:rPr>
        <w:t>временного аспекта</w:t>
      </w: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 жизненном цикле;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и) необходимостью инновационного позиционирования на рынке.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/>
          <w:iCs/>
          <w:sz w:val="20"/>
          <w:szCs w:val="20"/>
          <w:lang w:val="ru-RU" w:eastAsia="ru-RU"/>
        </w:rPr>
      </w:pPr>
      <w:bookmarkStart w:id="34" w:name="_Toc526780565"/>
      <w:bookmarkStart w:id="35" w:name="_Toc526780598"/>
      <w:bookmarkStart w:id="36" w:name="_Toc526780625"/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10. Специфику моделей инновационной деятельностью определяют:</w:t>
      </w:r>
      <w:bookmarkEnd w:id="34"/>
      <w:bookmarkEnd w:id="35"/>
      <w:bookmarkEnd w:id="36"/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необходимость реализации инновационных проектов;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новые знания – как процесс создания чего-то нового; 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субъекты инновационной деятельности;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особенности построения </w:t>
      </w:r>
      <w:proofErr w:type="spellStart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новационных</w:t>
      </w:r>
      <w:proofErr w:type="spellEnd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управленческих структур в организации; 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д) </w:t>
      </w:r>
      <w:proofErr w:type="spellStart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рыночность</w:t>
      </w:r>
      <w:proofErr w:type="spellEnd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инновационной деятельности; 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е) научное обеспечение инновационного цикла; 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ж) инновационная активность, восприимчивость организац</w:t>
      </w:r>
      <w:proofErr w:type="gramStart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ии и ее</w:t>
      </w:r>
      <w:proofErr w:type="gramEnd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персонала;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з) ориентация инновационного развития региона; 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и) наличие в организации </w:t>
      </w:r>
      <w:proofErr w:type="spellStart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венчуров</w:t>
      </w:r>
      <w:proofErr w:type="spellEnd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как </w:t>
      </w:r>
      <w:proofErr w:type="gramStart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внутренних</w:t>
      </w:r>
      <w:proofErr w:type="gramEnd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, так и внешних </w:t>
      </w:r>
      <w:r w:rsidRPr="00C61308">
        <w:rPr>
          <w:rFonts w:ascii="Times New Roman" w:eastAsia="Times New Roman" w:hAnsi="Times New Roman" w:cs="Times New Roman"/>
          <w:spacing w:val="-8"/>
          <w:sz w:val="20"/>
          <w:szCs w:val="20"/>
          <w:lang w:val="ru-RU" w:eastAsia="ru-RU"/>
        </w:rPr>
        <w:t>в инновационном цикле</w:t>
      </w: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к) значимость инновационной деятельности в экономическом аспекте; 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л) методы инвестирования в инновации;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м) государственная поддержка инновационного развития регионов и организаций.</w:t>
      </w:r>
    </w:p>
    <w:p w:rsidR="00C61308" w:rsidRPr="00C61308" w:rsidRDefault="00C61308" w:rsidP="00C6130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bookmarkStart w:id="37" w:name="_Toc526780566"/>
      <w:bookmarkStart w:id="38" w:name="_Toc526780599"/>
      <w:bookmarkStart w:id="39" w:name="_Toc526780626"/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11. Назовите классификационные характеристики инноваций:</w:t>
      </w:r>
      <w:bookmarkEnd w:id="37"/>
      <w:bookmarkEnd w:id="38"/>
      <w:bookmarkEnd w:id="39"/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уровень новизны;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новые особые знания;</w:t>
      </w:r>
    </w:p>
    <w:p w:rsidR="00C61308" w:rsidRPr="00C61308" w:rsidRDefault="00C61308" w:rsidP="00C61308">
      <w:pPr>
        <w:shd w:val="clear" w:color="auto" w:fill="FFFFFF"/>
        <w:tabs>
          <w:tab w:val="left" w:pos="1411"/>
          <w:tab w:val="left" w:leader="hyphen" w:pos="51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быстрота разработки;</w:t>
      </w:r>
    </w:p>
    <w:p w:rsidR="00C61308" w:rsidRPr="00C61308" w:rsidRDefault="00C61308" w:rsidP="00C61308">
      <w:pPr>
        <w:shd w:val="clear" w:color="auto" w:fill="FFFFFF"/>
        <w:tabs>
          <w:tab w:val="left" w:pos="1411"/>
          <w:tab w:val="left" w:leader="hyphen" w:pos="51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отсутствие проектного управления;</w:t>
      </w:r>
    </w:p>
    <w:p w:rsidR="00C61308" w:rsidRPr="00C61308" w:rsidRDefault="00C61308" w:rsidP="00C61308">
      <w:pPr>
        <w:shd w:val="clear" w:color="auto" w:fill="FFFFFF"/>
        <w:tabs>
          <w:tab w:val="left" w:pos="1411"/>
          <w:tab w:val="left" w:leader="hyphen" w:pos="51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д) линейность </w:t>
      </w:r>
      <w:proofErr w:type="gramStart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процесс-инновации</w:t>
      </w:r>
      <w:proofErr w:type="gramEnd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</w:t>
      </w:r>
    </w:p>
    <w:p w:rsidR="00C61308" w:rsidRPr="00C61308" w:rsidRDefault="00C61308" w:rsidP="00C61308">
      <w:pPr>
        <w:shd w:val="clear" w:color="auto" w:fill="FFFFFF"/>
        <w:tabs>
          <w:tab w:val="left" w:pos="1411"/>
          <w:tab w:val="left" w:leader="hyphen" w:pos="51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е) нелинейность </w:t>
      </w:r>
      <w:proofErr w:type="gramStart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процесс-инновации</w:t>
      </w:r>
      <w:proofErr w:type="gramEnd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д) степень </w:t>
      </w:r>
      <w:proofErr w:type="spellStart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психологичности</w:t>
      </w:r>
      <w:proofErr w:type="spellEnd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C61308" w:rsidRPr="00C61308" w:rsidRDefault="00C61308" w:rsidP="00C6130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bookmarkStart w:id="40" w:name="_Toc526780567"/>
      <w:bookmarkStart w:id="41" w:name="_Toc526780600"/>
      <w:bookmarkStart w:id="42" w:name="_Toc526780627"/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12. Инновационный потенциал – это вектор:</w:t>
      </w:r>
      <w:bookmarkEnd w:id="40"/>
      <w:bookmarkEnd w:id="41"/>
      <w:bookmarkEnd w:id="42"/>
    </w:p>
    <w:p w:rsidR="00C61308" w:rsidRPr="00C61308" w:rsidRDefault="00C61308" w:rsidP="00C61308">
      <w:pPr>
        <w:shd w:val="clear" w:color="auto" w:fill="FFFFFF"/>
        <w:tabs>
          <w:tab w:val="left" w:pos="742"/>
        </w:tabs>
        <w:spacing w:after="0" w:line="240" w:lineRule="auto"/>
        <w:ind w:right="518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обновления его в государстве, регионах и организациях;</w:t>
      </w:r>
    </w:p>
    <w:p w:rsidR="00C61308" w:rsidRPr="00C61308" w:rsidRDefault="00C61308" w:rsidP="00C61308">
      <w:pPr>
        <w:shd w:val="clear" w:color="auto" w:fill="FFFFFF"/>
        <w:tabs>
          <w:tab w:val="left" w:pos="3024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уровня качественной и количественной его оценки;</w:t>
      </w:r>
    </w:p>
    <w:p w:rsidR="00C61308" w:rsidRPr="00C61308" w:rsidRDefault="00C61308" w:rsidP="00C613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наращивания его для реализации обновления производства;</w:t>
      </w:r>
    </w:p>
    <w:p w:rsidR="00C61308" w:rsidRPr="00C61308" w:rsidRDefault="00C61308" w:rsidP="00C613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г) выживания организации в жесткой конкуренции;</w:t>
      </w:r>
    </w:p>
    <w:p w:rsidR="00C61308" w:rsidRPr="00C61308" w:rsidRDefault="00C61308" w:rsidP="00C613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инновационного развития регионов и организаций;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обновления экономики и ее модернизации</w:t>
      </w:r>
    </w:p>
    <w:p w:rsidR="00C61308" w:rsidRPr="00C61308" w:rsidRDefault="00C61308" w:rsidP="00C6130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bookmarkStart w:id="43" w:name="_Toc526780568"/>
      <w:bookmarkStart w:id="44" w:name="_Toc526780601"/>
      <w:bookmarkStart w:id="45" w:name="_Toc526780628"/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13. Инновационный маркетинг – инструмент:</w:t>
      </w:r>
      <w:bookmarkEnd w:id="43"/>
      <w:bookmarkEnd w:id="44"/>
      <w:bookmarkEnd w:id="45"/>
    </w:p>
    <w:p w:rsidR="00C61308" w:rsidRPr="00C61308" w:rsidRDefault="00C61308" w:rsidP="00C61308">
      <w:pPr>
        <w:shd w:val="clear" w:color="auto" w:fill="FFFFFF"/>
        <w:tabs>
          <w:tab w:val="left" w:pos="727"/>
          <w:tab w:val="left" w:pos="57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создания новых целевых рынков;</w:t>
      </w:r>
    </w:p>
    <w:p w:rsidR="00C61308" w:rsidRPr="00C61308" w:rsidRDefault="00C61308" w:rsidP="00C61308">
      <w:pPr>
        <w:shd w:val="clear" w:color="auto" w:fill="FFFFFF"/>
        <w:tabs>
          <w:tab w:val="left" w:pos="727"/>
          <w:tab w:val="left" w:pos="57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анализа гибкой современной информации;</w:t>
      </w:r>
    </w:p>
    <w:p w:rsidR="00C61308" w:rsidRPr="00C61308" w:rsidRDefault="00C61308" w:rsidP="00C61308">
      <w:pPr>
        <w:shd w:val="clear" w:color="auto" w:fill="FFFFFF"/>
        <w:tabs>
          <w:tab w:val="left" w:pos="43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выживания организации </w:t>
      </w:r>
      <w:r w:rsidRPr="00C61308">
        <w:rPr>
          <w:rFonts w:ascii="Times New Roman" w:eastAsia="Times New Roman" w:hAnsi="Times New Roman" w:cs="Times New Roman"/>
          <w:spacing w:val="-9"/>
          <w:sz w:val="20"/>
          <w:szCs w:val="20"/>
          <w:lang w:val="ru-RU" w:eastAsia="ru-RU"/>
        </w:rPr>
        <w:t>в глобальной конкуренции;</w:t>
      </w:r>
    </w:p>
    <w:p w:rsidR="00C61308" w:rsidRPr="00C61308" w:rsidRDefault="00C61308" w:rsidP="00C61308">
      <w:pPr>
        <w:shd w:val="clear" w:color="auto" w:fill="FFFFFF"/>
        <w:tabs>
          <w:tab w:val="left" w:pos="7243"/>
        </w:tabs>
        <w:spacing w:after="0" w:line="240" w:lineRule="auto"/>
        <w:ind w:right="49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применения институциональных структур в инновационном цикле;</w:t>
      </w:r>
    </w:p>
    <w:p w:rsidR="00C61308" w:rsidRPr="00C61308" w:rsidRDefault="00C61308" w:rsidP="00C61308">
      <w:pPr>
        <w:shd w:val="clear" w:color="auto" w:fill="FFFFFF"/>
        <w:spacing w:after="0" w:line="240" w:lineRule="auto"/>
        <w:ind w:right="1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д) создания </w:t>
      </w:r>
      <w:proofErr w:type="gramStart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новых</w:t>
      </w:r>
      <w:proofErr w:type="gramEnd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маркетинг-процессов; </w:t>
      </w:r>
    </w:p>
    <w:p w:rsidR="00C61308" w:rsidRPr="00C61308" w:rsidRDefault="00C61308" w:rsidP="00C61308">
      <w:pPr>
        <w:shd w:val="clear" w:color="auto" w:fill="FFFFFF"/>
        <w:spacing w:after="0" w:line="240" w:lineRule="auto"/>
        <w:ind w:right="1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инновационного развития на мез</w:t>
      </w:r>
      <w:proofErr w:type="gramStart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о-</w:t>
      </w:r>
      <w:proofErr w:type="gramEnd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микроуровнях;</w:t>
      </w:r>
    </w:p>
    <w:p w:rsidR="00C61308" w:rsidRPr="00C61308" w:rsidRDefault="00C61308" w:rsidP="00C61308">
      <w:pPr>
        <w:shd w:val="clear" w:color="auto" w:fill="FFFFFF"/>
        <w:spacing w:after="0" w:line="240" w:lineRule="auto"/>
        <w:ind w:right="1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ж) появления новой философии бизнеса;</w:t>
      </w:r>
    </w:p>
    <w:p w:rsidR="00C61308" w:rsidRPr="00C61308" w:rsidRDefault="00C61308" w:rsidP="00C61308">
      <w:pPr>
        <w:shd w:val="clear" w:color="auto" w:fill="FFFFFF"/>
        <w:spacing w:after="0" w:line="240" w:lineRule="auto"/>
        <w:ind w:right="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и) процесса позиционирования инноваций;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к) создания новых знаний и технологий.</w:t>
      </w:r>
    </w:p>
    <w:p w:rsidR="00C61308" w:rsidRPr="00C61308" w:rsidRDefault="00C61308" w:rsidP="00C6130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bookmarkStart w:id="46" w:name="_Toc526780569"/>
      <w:bookmarkStart w:id="47" w:name="_Toc526780602"/>
      <w:bookmarkStart w:id="48" w:name="_Toc526780629"/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14. Инновационная стратегия – фактор:</w:t>
      </w:r>
      <w:bookmarkEnd w:id="46"/>
      <w:bookmarkEnd w:id="47"/>
      <w:bookmarkEnd w:id="48"/>
    </w:p>
    <w:p w:rsidR="00C61308" w:rsidRPr="00C61308" w:rsidRDefault="00C61308" w:rsidP="00C61308">
      <w:pPr>
        <w:shd w:val="clear" w:color="auto" w:fill="FFFFFF"/>
        <w:tabs>
          <w:tab w:val="left" w:pos="7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выживания организации в жесткой конкуренции;</w:t>
      </w:r>
    </w:p>
    <w:p w:rsidR="00C61308" w:rsidRPr="00C61308" w:rsidRDefault="00C61308" w:rsidP="00C61308">
      <w:pPr>
        <w:shd w:val="clear" w:color="auto" w:fill="FFFFFF"/>
        <w:tabs>
          <w:tab w:val="left" w:pos="7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выхода на траекторию мировых инновационных волн;</w:t>
      </w:r>
    </w:p>
    <w:p w:rsidR="00C61308" w:rsidRPr="00C61308" w:rsidRDefault="00C61308" w:rsidP="00C61308">
      <w:pPr>
        <w:shd w:val="clear" w:color="auto" w:fill="FFFFFF"/>
        <w:tabs>
          <w:tab w:val="left" w:pos="7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наличия нового механизма интеграции: государства → науки → бизнеса;</w:t>
      </w:r>
    </w:p>
    <w:p w:rsidR="00C61308" w:rsidRPr="00C61308" w:rsidRDefault="00C61308" w:rsidP="00C61308">
      <w:pPr>
        <w:shd w:val="clear" w:color="auto" w:fill="FFFFFF"/>
        <w:tabs>
          <w:tab w:val="left" w:pos="7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реализации принципов инновационного маркетинга;</w:t>
      </w:r>
    </w:p>
    <w:p w:rsidR="00C61308" w:rsidRPr="00C61308" w:rsidRDefault="00C61308" w:rsidP="00C61308">
      <w:pPr>
        <w:shd w:val="clear" w:color="auto" w:fill="FFFFFF"/>
        <w:tabs>
          <w:tab w:val="left" w:pos="727"/>
        </w:tabs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становления инновационного развития организации;</w:t>
      </w:r>
    </w:p>
    <w:p w:rsidR="00C61308" w:rsidRPr="00C61308" w:rsidRDefault="00C61308" w:rsidP="00C61308">
      <w:pPr>
        <w:shd w:val="clear" w:color="auto" w:fill="FFFFFF"/>
        <w:tabs>
          <w:tab w:val="left" w:pos="7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развития новой концепции инновационного маркетинга;</w:t>
      </w:r>
    </w:p>
    <w:p w:rsidR="00C61308" w:rsidRPr="00C61308" w:rsidRDefault="00C61308" w:rsidP="00C61308">
      <w:pPr>
        <w:shd w:val="clear" w:color="auto" w:fill="FFFFFF"/>
        <w:tabs>
          <w:tab w:val="left" w:pos="7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ж) инжиниринга инноваций;</w:t>
      </w:r>
    </w:p>
    <w:p w:rsidR="00C61308" w:rsidRPr="00C61308" w:rsidRDefault="00C61308" w:rsidP="00C61308">
      <w:pPr>
        <w:shd w:val="clear" w:color="auto" w:fill="FFFFFF"/>
        <w:tabs>
          <w:tab w:val="left" w:pos="73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з) инновационного управления развитием организации;</w:t>
      </w:r>
    </w:p>
    <w:p w:rsidR="00C61308" w:rsidRPr="00C61308" w:rsidRDefault="00C61308" w:rsidP="00C61308">
      <w:pPr>
        <w:shd w:val="clear" w:color="auto" w:fill="FFFFFF"/>
        <w:tabs>
          <w:tab w:val="left" w:pos="73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и) </w:t>
      </w:r>
      <w:proofErr w:type="gramStart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брэнд-стратегии</w:t>
      </w:r>
      <w:proofErr w:type="gramEnd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инновации и ее этапов;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к) реинжиниринга в обновлении организации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bookmarkStart w:id="49" w:name="_Toc526780570"/>
      <w:bookmarkStart w:id="50" w:name="_Toc526780603"/>
      <w:bookmarkStart w:id="51" w:name="_Toc526780630"/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 xml:space="preserve">15. </w:t>
      </w:r>
      <w:proofErr w:type="spellStart"/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Неотехнологический</w:t>
      </w:r>
      <w:proofErr w:type="spellEnd"/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 xml:space="preserve"> аспект в инновациях как:</w:t>
      </w:r>
      <w:bookmarkEnd w:id="49"/>
      <w:bookmarkEnd w:id="50"/>
      <w:bookmarkEnd w:id="51"/>
    </w:p>
    <w:p w:rsidR="00C61308" w:rsidRPr="00C61308" w:rsidRDefault="00C61308" w:rsidP="00C61308">
      <w:pPr>
        <w:shd w:val="clear" w:color="auto" w:fill="FFFFFF"/>
        <w:spacing w:after="0" w:line="240" w:lineRule="auto"/>
        <w:ind w:right="264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новая технология – продукт или процесс; </w:t>
      </w:r>
    </w:p>
    <w:p w:rsidR="00C61308" w:rsidRPr="00C61308" w:rsidRDefault="00C61308" w:rsidP="00C61308">
      <w:pPr>
        <w:shd w:val="clear" w:color="auto" w:fill="FFFFFF"/>
        <w:spacing w:after="0" w:line="240" w:lineRule="auto"/>
        <w:ind w:right="105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интеграция технологий в </w:t>
      </w:r>
      <w:proofErr w:type="gramStart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воспроизводственном</w:t>
      </w:r>
      <w:proofErr w:type="gramEnd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процесс-инноваций; </w:t>
      </w:r>
    </w:p>
    <w:p w:rsidR="00C61308" w:rsidRPr="00C61308" w:rsidRDefault="00C61308" w:rsidP="00C61308">
      <w:pPr>
        <w:shd w:val="clear" w:color="auto" w:fill="FFFFFF"/>
        <w:spacing w:after="0" w:line="240" w:lineRule="auto"/>
        <w:ind w:right="105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организация использования </w:t>
      </w:r>
      <w:proofErr w:type="spellStart"/>
      <w:r w:rsidRPr="00C61308">
        <w:rPr>
          <w:rFonts w:ascii="Times New Roman" w:eastAsia="Times New Roman" w:hAnsi="Times New Roman" w:cs="Times New Roman"/>
          <w:i/>
          <w:iCs/>
          <w:sz w:val="20"/>
          <w:szCs w:val="20"/>
          <w:lang w:val="ru-RU" w:eastAsia="ru-RU"/>
        </w:rPr>
        <w:t>одной</w:t>
      </w: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неотехнологии</w:t>
      </w:r>
      <w:proofErr w:type="spellEnd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? </w:t>
      </w:r>
    </w:p>
    <w:p w:rsidR="00C61308" w:rsidRPr="00C61308" w:rsidRDefault="00C61308" w:rsidP="00C61308">
      <w:pPr>
        <w:shd w:val="clear" w:color="auto" w:fill="FFFFFF"/>
        <w:spacing w:after="0" w:line="240" w:lineRule="auto"/>
        <w:ind w:right="105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управление разрывами технологий;</w:t>
      </w:r>
    </w:p>
    <w:p w:rsidR="00C61308" w:rsidRPr="00C61308" w:rsidRDefault="00C61308" w:rsidP="00C61308">
      <w:pPr>
        <w:shd w:val="clear" w:color="auto" w:fill="FFFFFF"/>
        <w:spacing w:after="0" w:line="240" w:lineRule="auto"/>
        <w:ind w:right="105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д) технологический разрыв – это знание чего? </w:t>
      </w:r>
    </w:p>
    <w:p w:rsidR="00C61308" w:rsidRPr="00C61308" w:rsidRDefault="00C61308" w:rsidP="00C61308">
      <w:pPr>
        <w:shd w:val="clear" w:color="auto" w:fill="FFFFFF"/>
        <w:spacing w:after="0" w:line="240" w:lineRule="auto"/>
        <w:ind w:right="105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е) управление инновационными рисками при технологических разрывах; 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ж) степень гибкости жизненного цикла в разрывах технологий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bookmarkStart w:id="52" w:name="_Toc526780571"/>
      <w:bookmarkStart w:id="53" w:name="_Toc526780604"/>
      <w:bookmarkStart w:id="54" w:name="_Toc526780631"/>
      <w:r w:rsidRPr="00C61308">
        <w:rPr>
          <w:rFonts w:ascii="Times New Roman" w:eastAsia="Times New Roman" w:hAnsi="Times New Roman" w:cs="Times New Roman"/>
          <w:b/>
          <w:bCs/>
          <w:i/>
          <w:iCs/>
          <w:spacing w:val="-1"/>
          <w:sz w:val="20"/>
          <w:szCs w:val="20"/>
          <w:lang w:val="ru-RU" w:eastAsia="ru-RU"/>
        </w:rPr>
        <w:t>16. Производственно-технологические стратегии это:</w:t>
      </w:r>
      <w:bookmarkEnd w:id="52"/>
      <w:bookmarkEnd w:id="53"/>
      <w:bookmarkEnd w:id="54"/>
    </w:p>
    <w:p w:rsidR="00C61308" w:rsidRPr="00C61308" w:rsidRDefault="00C61308" w:rsidP="00C61308">
      <w:pPr>
        <w:shd w:val="clear" w:color="auto" w:fill="FFFFFF"/>
        <w:tabs>
          <w:tab w:val="left" w:pos="754"/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</w:t>
      </w:r>
      <w:r w:rsidRPr="00C61308">
        <w:rPr>
          <w:rFonts w:ascii="Times New Roman" w:eastAsia="Times New Roman" w:hAnsi="Times New Roman" w:cs="Times New Roman"/>
          <w:spacing w:val="-1"/>
          <w:sz w:val="20"/>
          <w:szCs w:val="20"/>
          <w:lang w:val="ru-RU" w:eastAsia="ru-RU"/>
        </w:rPr>
        <w:t>гибкость управления разрывами новых технологий;</w:t>
      </w:r>
    </w:p>
    <w:p w:rsidR="00C61308" w:rsidRPr="00C61308" w:rsidRDefault="00C61308" w:rsidP="00C61308">
      <w:pPr>
        <w:shd w:val="clear" w:color="auto" w:fill="FFFFFF"/>
        <w:tabs>
          <w:tab w:val="left" w:pos="754"/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необходимость сочетания этих технологий в деятельности организации;</w:t>
      </w:r>
    </w:p>
    <w:p w:rsidR="00C61308" w:rsidRPr="00C61308" w:rsidRDefault="00C61308" w:rsidP="00C61308">
      <w:pPr>
        <w:shd w:val="clear" w:color="auto" w:fill="FFFFFF"/>
        <w:tabs>
          <w:tab w:val="left" w:pos="754"/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обоснованность моделирования различных технологических стратегий;</w:t>
      </w:r>
    </w:p>
    <w:p w:rsidR="00C61308" w:rsidRPr="00C61308" w:rsidRDefault="00C61308" w:rsidP="00C61308">
      <w:pPr>
        <w:shd w:val="clear" w:color="auto" w:fill="FFFFFF"/>
        <w:tabs>
          <w:tab w:val="left" w:pos="754"/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применяемость новых технологий </w:t>
      </w:r>
      <w:proofErr w:type="gramStart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</w:t>
      </w:r>
      <w:proofErr w:type="gramEnd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различных процесс-инноваций;</w:t>
      </w:r>
    </w:p>
    <w:p w:rsidR="00C61308" w:rsidRPr="00C61308" w:rsidRDefault="00C61308" w:rsidP="00C61308">
      <w:pPr>
        <w:shd w:val="clear" w:color="auto" w:fill="FFFFFF"/>
        <w:tabs>
          <w:tab w:val="left" w:pos="754"/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анализ и оценка интегрированности производственно-технологических стратегий;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эффективность инновационной активности организаций.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bookmarkStart w:id="55" w:name="_Toc526780572"/>
      <w:bookmarkStart w:id="56" w:name="_Toc526780605"/>
      <w:bookmarkStart w:id="57" w:name="_Toc526780632"/>
      <w:r w:rsidRPr="00C61308">
        <w:rPr>
          <w:rFonts w:ascii="Times New Roman" w:eastAsia="Times New Roman" w:hAnsi="Times New Roman" w:cs="Times New Roman"/>
          <w:b/>
          <w:bCs/>
          <w:i/>
          <w:iCs/>
          <w:spacing w:val="-1"/>
          <w:sz w:val="20"/>
          <w:szCs w:val="20"/>
          <w:lang w:val="ru-RU" w:eastAsia="ru-RU"/>
        </w:rPr>
        <w:t>17. Какой документ является правом на интеллектуальную собственность:</w:t>
      </w:r>
      <w:bookmarkEnd w:id="55"/>
      <w:bookmarkEnd w:id="56"/>
      <w:bookmarkEnd w:id="57"/>
    </w:p>
    <w:p w:rsidR="00C61308" w:rsidRPr="00C61308" w:rsidRDefault="00C61308" w:rsidP="00C61308">
      <w:pPr>
        <w:shd w:val="clear" w:color="auto" w:fill="FFFFFF"/>
        <w:tabs>
          <w:tab w:val="left" w:pos="754"/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</w:t>
      </w:r>
      <w:r w:rsidRPr="00C61308">
        <w:rPr>
          <w:rFonts w:ascii="Times New Roman" w:eastAsia="Times New Roman" w:hAnsi="Times New Roman" w:cs="Times New Roman"/>
          <w:spacing w:val="-1"/>
          <w:sz w:val="20"/>
          <w:szCs w:val="20"/>
          <w:lang w:val="ru-RU" w:eastAsia="ru-RU"/>
        </w:rPr>
        <w:t>лицензия;</w:t>
      </w:r>
    </w:p>
    <w:p w:rsidR="00C61308" w:rsidRPr="00C61308" w:rsidRDefault="00C61308" w:rsidP="00C61308">
      <w:pPr>
        <w:shd w:val="clear" w:color="auto" w:fill="FFFFFF"/>
        <w:tabs>
          <w:tab w:val="left" w:pos="754"/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авторское свидетельство;</w:t>
      </w:r>
    </w:p>
    <w:p w:rsidR="00C61308" w:rsidRPr="00C61308" w:rsidRDefault="00C61308" w:rsidP="00C61308">
      <w:pPr>
        <w:shd w:val="clear" w:color="auto" w:fill="FFFFFF"/>
        <w:tabs>
          <w:tab w:val="left" w:pos="754"/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патент;</w:t>
      </w:r>
    </w:p>
    <w:p w:rsidR="00C61308" w:rsidRPr="00C61308" w:rsidRDefault="00C61308" w:rsidP="00C61308">
      <w:pPr>
        <w:shd w:val="clear" w:color="auto" w:fill="FFFFFF"/>
        <w:tabs>
          <w:tab w:val="left" w:pos="754"/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статья на английском языке в научном журнале;</w:t>
      </w:r>
    </w:p>
    <w:p w:rsidR="00C61308" w:rsidRPr="00C61308" w:rsidRDefault="00C61308" w:rsidP="00C61308">
      <w:pPr>
        <w:shd w:val="clear" w:color="auto" w:fill="FFFFFF"/>
        <w:tabs>
          <w:tab w:val="left" w:pos="754"/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торговая марка или бренд;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правовое законодательство.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bookmarkStart w:id="58" w:name="_Toc526780573"/>
      <w:bookmarkStart w:id="59" w:name="_Toc526780606"/>
      <w:bookmarkStart w:id="60" w:name="_Toc526780633"/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18. Реализация инновационного управления персоналом в организации определяется:</w:t>
      </w:r>
      <w:bookmarkEnd w:id="58"/>
      <w:bookmarkEnd w:id="59"/>
      <w:bookmarkEnd w:id="60"/>
    </w:p>
    <w:p w:rsidR="00C61308" w:rsidRPr="00C61308" w:rsidRDefault="00C61308" w:rsidP="00C61308">
      <w:pPr>
        <w:shd w:val="clear" w:color="auto" w:fill="FFFFFF"/>
        <w:tabs>
          <w:tab w:val="left" w:pos="725"/>
          <w:tab w:val="left" w:pos="2486"/>
          <w:tab w:val="left" w:pos="4927"/>
          <w:tab w:val="left" w:pos="70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pacing w:val="-4"/>
          <w:sz w:val="20"/>
          <w:szCs w:val="20"/>
          <w:lang w:val="ru-RU" w:eastAsia="ru-RU"/>
        </w:rPr>
        <w:t>а) компетентностью</w:t>
      </w: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только </w:t>
      </w:r>
      <w:r w:rsidRPr="00C61308">
        <w:rPr>
          <w:rFonts w:ascii="Times New Roman" w:eastAsia="Times New Roman" w:hAnsi="Times New Roman" w:cs="Times New Roman"/>
          <w:spacing w:val="-3"/>
          <w:sz w:val="20"/>
          <w:szCs w:val="20"/>
          <w:lang w:val="ru-RU" w:eastAsia="ru-RU"/>
        </w:rPr>
        <w:t xml:space="preserve">специалистов </w:t>
      </w: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инновационной компании?</w:t>
      </w:r>
    </w:p>
    <w:p w:rsidR="00C61308" w:rsidRPr="00C61308" w:rsidRDefault="00C61308" w:rsidP="00C61308">
      <w:pPr>
        <w:shd w:val="clear" w:color="auto" w:fill="FFFFFF"/>
        <w:tabs>
          <w:tab w:val="left" w:pos="7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организационно-инновационной структурой организации;</w:t>
      </w:r>
    </w:p>
    <w:p w:rsidR="00C61308" w:rsidRPr="00C61308" w:rsidRDefault="00C61308" w:rsidP="00C61308">
      <w:pPr>
        <w:shd w:val="clear" w:color="auto" w:fill="FFFFFF"/>
        <w:tabs>
          <w:tab w:val="left" w:pos="7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критериями </w:t>
      </w:r>
      <w:r w:rsidRPr="00C61308">
        <w:rPr>
          <w:rFonts w:ascii="Times New Roman" w:eastAsia="Times New Roman" w:hAnsi="Times New Roman" w:cs="Times New Roman"/>
          <w:i/>
          <w:iCs/>
          <w:sz w:val="20"/>
          <w:szCs w:val="20"/>
          <w:lang w:val="ru-RU" w:eastAsia="ru-RU"/>
        </w:rPr>
        <w:t>набора</w:t>
      </w: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</w:t>
      </w:r>
      <w:r w:rsidRPr="00C61308">
        <w:rPr>
          <w:rFonts w:ascii="Times New Roman" w:eastAsia="Times New Roman" w:hAnsi="Times New Roman" w:cs="Times New Roman"/>
          <w:i/>
          <w:iCs/>
          <w:sz w:val="20"/>
          <w:szCs w:val="20"/>
          <w:lang w:val="ru-RU" w:eastAsia="ru-RU"/>
        </w:rPr>
        <w:t>отбора</w:t>
      </w: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рабочих и специалистов различных профессий для инновационных проектов; </w:t>
      </w:r>
    </w:p>
    <w:p w:rsidR="00C61308" w:rsidRPr="00C61308" w:rsidRDefault="00C61308" w:rsidP="00C61308">
      <w:pPr>
        <w:shd w:val="clear" w:color="auto" w:fill="FFFFFF"/>
        <w:tabs>
          <w:tab w:val="left" w:pos="7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методами инновационной мотивации в организации и регионах;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pacing w:val="-3"/>
          <w:sz w:val="20"/>
          <w:szCs w:val="20"/>
          <w:lang w:val="ru-RU" w:eastAsia="ru-RU"/>
        </w:rPr>
        <w:t>д) новым интеллектом персонала</w:t>
      </w: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pacing w:val="-1"/>
          <w:sz w:val="20"/>
          <w:szCs w:val="20"/>
          <w:lang w:val="ru-RU" w:eastAsia="ru-RU"/>
        </w:rPr>
        <w:t xml:space="preserve">е) необходимостью конкурсного отбора инновационных менеджеров; 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ж) концепцией инновационного управления персоналом; 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з) инновационным управлением командой;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и) умением менеджеров управлять новыми знаниями работников организации;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к) гибким социальным статусом инновационных интеллектуалов в организации;</w:t>
      </w:r>
    </w:p>
    <w:p w:rsidR="00C61308" w:rsidRPr="00C61308" w:rsidRDefault="00C61308" w:rsidP="00C61308">
      <w:pPr>
        <w:shd w:val="clear" w:color="auto" w:fill="FFFFFF"/>
        <w:tabs>
          <w:tab w:val="left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л) отсутствием конфликтов в инновационных командах;</w:t>
      </w:r>
    </w:p>
    <w:p w:rsidR="00C61308" w:rsidRPr="00C61308" w:rsidRDefault="00C61308" w:rsidP="00C61308">
      <w:pPr>
        <w:shd w:val="clear" w:color="auto" w:fill="FFFFFF"/>
        <w:tabs>
          <w:tab w:val="left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м) </w:t>
      </w:r>
      <w:proofErr w:type="gramStart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гибким</w:t>
      </w:r>
      <w:proofErr w:type="gramEnd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стимулирование всех уровней управления;</w:t>
      </w:r>
    </w:p>
    <w:p w:rsidR="00C61308" w:rsidRPr="00C61308" w:rsidRDefault="00C61308" w:rsidP="00C61308">
      <w:pPr>
        <w:shd w:val="clear" w:color="auto" w:fill="FFFFFF"/>
        <w:tabs>
          <w:tab w:val="left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н) созданием инновационной культуры и инновационного климата;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п) приказом директора или решением Совета директоров.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19. Сопротивление инновационным изменениям и формирование восприимчивости работников организации к инновациям это: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pacing w:val="-4"/>
          <w:sz w:val="20"/>
          <w:szCs w:val="20"/>
          <w:lang w:val="ru-RU" w:eastAsia="ru-RU"/>
        </w:rPr>
        <w:t xml:space="preserve">а) </w:t>
      </w: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равновесие </w:t>
      </w:r>
      <w:r w:rsidRPr="00C61308">
        <w:rPr>
          <w:rFonts w:ascii="Times New Roman" w:eastAsia="Times New Roman" w:hAnsi="Times New Roman" w:cs="Times New Roman"/>
          <w:i/>
          <w:iCs/>
          <w:sz w:val="20"/>
          <w:szCs w:val="20"/>
          <w:lang w:val="ru-RU" w:eastAsia="ru-RU"/>
        </w:rPr>
        <w:t>внутренних</w:t>
      </w: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факторов при возникновении сопротивления;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умение </w:t>
      </w:r>
      <w:proofErr w:type="gramStart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топ-менеджеров</w:t>
      </w:r>
      <w:proofErr w:type="gramEnd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адаптировать деятельность организации к изменениям внешних факторов; 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создание гибких условий для восприимчивости сотрудников организации к изменениям;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низкий уровень компетенции менеджеров;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д) отсутствие у персонала новых знаний;</w:t>
      </w:r>
    </w:p>
    <w:p w:rsidR="00C61308" w:rsidRPr="00C61308" w:rsidRDefault="00C61308" w:rsidP="00C613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участие сотрудников в формировании новой миссии;</w:t>
      </w:r>
    </w:p>
    <w:p w:rsidR="00C61308" w:rsidRPr="00C61308" w:rsidRDefault="00C61308" w:rsidP="00C613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ж) непонимание персоналом новой философии бизнеса;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з) наличие инновационной культуры.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 xml:space="preserve">20. Инновационная культура </w:t>
      </w:r>
      <w:r w:rsidRPr="00C61308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 xml:space="preserve">– </w:t>
      </w:r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это: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стратегический ресурс управления или развития чего?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челове</w:t>
      </w:r>
      <w:proofErr w:type="gramStart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к–</w:t>
      </w:r>
      <w:proofErr w:type="gramEnd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это носитель наращивания инновационного потенциала организации?</w:t>
      </w:r>
    </w:p>
    <w:p w:rsidR="00C61308" w:rsidRPr="00C61308" w:rsidRDefault="00C61308" w:rsidP="00C61308">
      <w:pPr>
        <w:shd w:val="clear" w:color="auto" w:fill="FFFFFF"/>
        <w:tabs>
          <w:tab w:val="left" w:pos="3941"/>
          <w:tab w:val="left" w:pos="5314"/>
          <w:tab w:val="left" w:pos="729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pacing w:val="-2"/>
          <w:sz w:val="20"/>
          <w:szCs w:val="20"/>
          <w:lang w:val="ru-RU" w:eastAsia="ru-RU"/>
        </w:rPr>
        <w:t xml:space="preserve">в) </w:t>
      </w:r>
      <w:proofErr w:type="spellStart"/>
      <w:r w:rsidRPr="00C61308">
        <w:rPr>
          <w:rFonts w:ascii="Times New Roman" w:eastAsia="Times New Roman" w:hAnsi="Times New Roman" w:cs="Times New Roman"/>
          <w:spacing w:val="-2"/>
          <w:sz w:val="20"/>
          <w:szCs w:val="20"/>
          <w:lang w:val="ru-RU" w:eastAsia="ru-RU"/>
        </w:rPr>
        <w:t>создание</w:t>
      </w:r>
      <w:r w:rsidRPr="00C61308">
        <w:rPr>
          <w:rFonts w:ascii="Times New Roman" w:eastAsia="Times New Roman" w:hAnsi="Times New Roman" w:cs="Times New Roman"/>
          <w:spacing w:val="-5"/>
          <w:sz w:val="20"/>
          <w:szCs w:val="20"/>
          <w:lang w:val="ru-RU" w:eastAsia="ru-RU"/>
        </w:rPr>
        <w:t>новой</w:t>
      </w:r>
      <w:r w:rsidRPr="00C61308">
        <w:rPr>
          <w:rFonts w:ascii="Times New Roman" w:eastAsia="Times New Roman" w:hAnsi="Times New Roman" w:cs="Times New Roman"/>
          <w:spacing w:val="-4"/>
          <w:sz w:val="20"/>
          <w:szCs w:val="20"/>
          <w:lang w:val="ru-RU" w:eastAsia="ru-RU"/>
        </w:rPr>
        <w:t>парадигмы</w:t>
      </w:r>
      <w:r w:rsidRPr="00C61308">
        <w:rPr>
          <w:rFonts w:ascii="Times New Roman" w:eastAsia="Times New Roman" w:hAnsi="Times New Roman" w:cs="Times New Roman"/>
          <w:spacing w:val="-2"/>
          <w:sz w:val="20"/>
          <w:szCs w:val="20"/>
          <w:lang w:val="ru-RU" w:eastAsia="ru-RU"/>
        </w:rPr>
        <w:t>производственно</w:t>
      </w:r>
      <w:proofErr w:type="spellEnd"/>
      <w:r w:rsidRPr="00C61308">
        <w:rPr>
          <w:rFonts w:ascii="Times New Roman" w:eastAsia="Times New Roman" w:hAnsi="Times New Roman" w:cs="Times New Roman"/>
          <w:spacing w:val="-2"/>
          <w:sz w:val="20"/>
          <w:szCs w:val="20"/>
          <w:lang w:val="ru-RU" w:eastAsia="ru-RU"/>
        </w:rPr>
        <w:t>-</w:t>
      </w: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экономической демократии;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наличие гуманистических ценностей;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д) применение </w:t>
      </w:r>
      <w:proofErr w:type="gramStart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новой</w:t>
      </w:r>
      <w:proofErr w:type="gramEnd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управленческой </w:t>
      </w:r>
      <w:proofErr w:type="spellStart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гуманитарологии</w:t>
      </w:r>
      <w:proofErr w:type="spellEnd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</w:t>
      </w:r>
      <w:r w:rsidRPr="00C61308">
        <w:rPr>
          <w:rFonts w:ascii="Times New Roman" w:eastAsia="Times New Roman" w:hAnsi="Times New Roman" w:cs="Times New Roman"/>
          <w:i/>
          <w:iCs/>
          <w:sz w:val="20"/>
          <w:szCs w:val="20"/>
          <w:lang w:val="ru-RU" w:eastAsia="ru-RU"/>
        </w:rPr>
        <w:t xml:space="preserve"> вектор новой мотивации</w:t>
      </w: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ж) реализация новых и гибких воздействий инновационных менеджеров для самореализации личности;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з) социализация новой экономики;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и) формирование новой миссии или философии;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к) синергия гуманистического развития;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л) создание новых особых знаний</w:t>
      </w:r>
    </w:p>
    <w:p w:rsidR="00C61308" w:rsidRPr="00C61308" w:rsidRDefault="00C61308" w:rsidP="00C613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C61308" w:rsidRPr="00C61308" w:rsidRDefault="00C61308" w:rsidP="00C613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C6130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Модуль 2</w:t>
      </w:r>
    </w:p>
    <w:p w:rsidR="00C61308" w:rsidRPr="00C61308" w:rsidRDefault="00C61308" w:rsidP="00C6130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bookmarkStart w:id="61" w:name="_Toc526780574"/>
      <w:bookmarkStart w:id="62" w:name="_Toc526780607"/>
      <w:bookmarkStart w:id="63" w:name="_Toc526780634"/>
      <w:r w:rsidRPr="00C61308">
        <w:rPr>
          <w:rFonts w:ascii="Times New Roman" w:eastAsia="Times New Roman" w:hAnsi="Times New Roman" w:cs="Times New Roman"/>
          <w:b/>
          <w:bCs/>
          <w:i/>
          <w:iCs/>
          <w:spacing w:val="-1"/>
          <w:sz w:val="20"/>
          <w:szCs w:val="20"/>
          <w:lang w:val="ru-RU" w:eastAsia="ru-RU"/>
        </w:rPr>
        <w:t xml:space="preserve">21. Мотивация новшеств в организации </w:t>
      </w:r>
      <w:r w:rsidRPr="00C61308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ru-RU" w:eastAsia="ru-RU"/>
        </w:rPr>
        <w:t>вектор:</w:t>
      </w:r>
      <w:bookmarkEnd w:id="61"/>
      <w:bookmarkEnd w:id="62"/>
      <w:bookmarkEnd w:id="63"/>
    </w:p>
    <w:p w:rsidR="00C61308" w:rsidRPr="00C61308" w:rsidRDefault="00C61308" w:rsidP="00C61308">
      <w:pPr>
        <w:shd w:val="clear" w:color="auto" w:fill="FFFFFF"/>
        <w:tabs>
          <w:tab w:val="left" w:pos="1464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pacing w:val="-4"/>
          <w:sz w:val="20"/>
          <w:szCs w:val="20"/>
          <w:lang w:val="ru-RU" w:eastAsia="ru-RU"/>
        </w:rPr>
        <w:t>а) формирования новой миссии;</w:t>
      </w:r>
    </w:p>
    <w:p w:rsidR="00C61308" w:rsidRPr="00C61308" w:rsidRDefault="00C61308" w:rsidP="00C61308">
      <w:pPr>
        <w:shd w:val="clear" w:color="auto" w:fill="FFFFFF"/>
        <w:tabs>
          <w:tab w:val="left" w:pos="1464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создания инновационных навыков и традиций;</w:t>
      </w:r>
    </w:p>
    <w:p w:rsidR="00C61308" w:rsidRPr="00C61308" w:rsidRDefault="00C61308" w:rsidP="00C61308">
      <w:pPr>
        <w:shd w:val="clear" w:color="auto" w:fill="FFFFFF"/>
        <w:tabs>
          <w:tab w:val="left" w:pos="1464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реализации инновационных мотивов;</w:t>
      </w:r>
    </w:p>
    <w:p w:rsidR="00C61308" w:rsidRPr="00C61308" w:rsidRDefault="00C61308" w:rsidP="00C61308">
      <w:pPr>
        <w:shd w:val="clear" w:color="auto" w:fill="FFFFFF"/>
        <w:tabs>
          <w:tab w:val="left" w:pos="1464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создания творческого труда и доверия;</w:t>
      </w:r>
    </w:p>
    <w:p w:rsidR="00C61308" w:rsidRPr="00C61308" w:rsidRDefault="00C61308" w:rsidP="00C613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мотивации – чего и кого?</w:t>
      </w:r>
    </w:p>
    <w:p w:rsidR="00C61308" w:rsidRPr="00C61308" w:rsidRDefault="00C61308" w:rsidP="00C613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создания инновационного климата;</w:t>
      </w:r>
    </w:p>
    <w:p w:rsidR="00C61308" w:rsidRPr="00C61308" w:rsidRDefault="00C61308" w:rsidP="00C613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ж) социально-экономической направленности деятельности организации;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з) креативного персонала.</w:t>
      </w:r>
    </w:p>
    <w:p w:rsidR="00C61308" w:rsidRPr="00C61308" w:rsidRDefault="00C61308" w:rsidP="00C6130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bookmarkStart w:id="64" w:name="_Toc526780575"/>
      <w:bookmarkStart w:id="65" w:name="_Toc526780608"/>
      <w:bookmarkStart w:id="66" w:name="_Toc526780635"/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 xml:space="preserve">22. Инновационные игры </w:t>
      </w:r>
      <w:r w:rsidRPr="00C61308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 xml:space="preserve">– </w:t>
      </w:r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инструмент или?</w:t>
      </w:r>
      <w:bookmarkEnd w:id="64"/>
      <w:bookmarkEnd w:id="65"/>
      <w:bookmarkEnd w:id="66"/>
    </w:p>
    <w:p w:rsidR="00C61308" w:rsidRPr="00C61308" w:rsidRDefault="00C61308" w:rsidP="00C61308">
      <w:pPr>
        <w:shd w:val="clear" w:color="auto" w:fill="FFFFFF"/>
        <w:tabs>
          <w:tab w:val="left" w:pos="530"/>
          <w:tab w:val="left" w:pos="87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</w:t>
      </w:r>
      <w:r w:rsidRPr="00C61308">
        <w:rPr>
          <w:rFonts w:ascii="Times New Roman" w:eastAsia="Times New Roman" w:hAnsi="Times New Roman" w:cs="Times New Roman"/>
          <w:spacing w:val="-5"/>
          <w:sz w:val="20"/>
          <w:szCs w:val="20"/>
          <w:lang w:val="ru-RU" w:eastAsia="ru-RU"/>
        </w:rPr>
        <w:t>новый вид мышления;</w:t>
      </w:r>
    </w:p>
    <w:p w:rsidR="00C61308" w:rsidRPr="00C61308" w:rsidRDefault="00C61308" w:rsidP="00C61308">
      <w:pPr>
        <w:shd w:val="clear" w:color="auto" w:fill="FFFFFF"/>
        <w:tabs>
          <w:tab w:val="left" w:pos="7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моделирование конкретной ситуации;</w:t>
      </w:r>
    </w:p>
    <w:p w:rsidR="00C61308" w:rsidRPr="00C61308" w:rsidRDefault="00C61308" w:rsidP="00C61308">
      <w:pPr>
        <w:shd w:val="clear" w:color="auto" w:fill="FFFFFF"/>
        <w:tabs>
          <w:tab w:val="left" w:pos="7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</w:t>
      </w:r>
      <w:r w:rsidRPr="00C61308">
        <w:rPr>
          <w:rFonts w:ascii="Times New Roman" w:eastAsia="Times New Roman" w:hAnsi="Times New Roman" w:cs="Times New Roman"/>
          <w:spacing w:val="-3"/>
          <w:sz w:val="20"/>
          <w:szCs w:val="20"/>
          <w:lang w:val="ru-RU" w:eastAsia="ru-RU"/>
        </w:rPr>
        <w:t>новая методика игротехнического новаторства;</w:t>
      </w:r>
    </w:p>
    <w:p w:rsidR="00C61308" w:rsidRPr="00C61308" w:rsidRDefault="00C61308" w:rsidP="00C61308">
      <w:pPr>
        <w:shd w:val="clear" w:color="auto" w:fill="FFFFFF"/>
        <w:tabs>
          <w:tab w:val="left" w:pos="7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pacing w:val="-1"/>
          <w:sz w:val="20"/>
          <w:szCs w:val="20"/>
          <w:lang w:val="ru-RU" w:eastAsia="ru-RU"/>
        </w:rPr>
        <w:t xml:space="preserve">г) </w:t>
      </w:r>
      <w:r w:rsidRPr="00C61308">
        <w:rPr>
          <w:rFonts w:ascii="Times New Roman" w:eastAsia="Times New Roman" w:hAnsi="Times New Roman" w:cs="Times New Roman"/>
          <w:spacing w:val="-3"/>
          <w:sz w:val="20"/>
          <w:szCs w:val="20"/>
          <w:lang w:val="ru-RU" w:eastAsia="ru-RU"/>
        </w:rPr>
        <w:t>создание эффекта синергизма;</w:t>
      </w:r>
    </w:p>
    <w:p w:rsidR="00C61308" w:rsidRPr="00C61308" w:rsidRDefault="00C61308" w:rsidP="00C61308">
      <w:pPr>
        <w:shd w:val="clear" w:color="auto" w:fill="FFFFFF"/>
        <w:tabs>
          <w:tab w:val="left" w:pos="75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pacing w:val="-3"/>
          <w:sz w:val="20"/>
          <w:szCs w:val="20"/>
          <w:lang w:val="ru-RU" w:eastAsia="ru-RU"/>
        </w:rPr>
        <w:t xml:space="preserve">д) повышение компетенции </w:t>
      </w:r>
      <w:proofErr w:type="gramStart"/>
      <w:r w:rsidRPr="00C61308">
        <w:rPr>
          <w:rFonts w:ascii="Times New Roman" w:eastAsia="Times New Roman" w:hAnsi="Times New Roman" w:cs="Times New Roman"/>
          <w:spacing w:val="-3"/>
          <w:sz w:val="20"/>
          <w:szCs w:val="20"/>
          <w:lang w:val="ru-RU" w:eastAsia="ru-RU"/>
        </w:rPr>
        <w:t>топ-менеджеров</w:t>
      </w:r>
      <w:proofErr w:type="gramEnd"/>
      <w:r w:rsidRPr="00C61308">
        <w:rPr>
          <w:rFonts w:ascii="Times New Roman" w:eastAsia="Times New Roman" w:hAnsi="Times New Roman" w:cs="Times New Roman"/>
          <w:spacing w:val="-3"/>
          <w:sz w:val="20"/>
          <w:szCs w:val="20"/>
          <w:lang w:val="ru-RU" w:eastAsia="ru-RU"/>
        </w:rPr>
        <w:t>;</w:t>
      </w:r>
    </w:p>
    <w:p w:rsidR="00C61308" w:rsidRPr="00C61308" w:rsidRDefault="00C61308" w:rsidP="00C61308">
      <w:pPr>
        <w:shd w:val="clear" w:color="auto" w:fill="FFFFFF"/>
        <w:tabs>
          <w:tab w:val="left" w:pos="75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pacing w:val="-3"/>
          <w:sz w:val="20"/>
          <w:szCs w:val="20"/>
          <w:lang w:val="ru-RU" w:eastAsia="ru-RU"/>
        </w:rPr>
        <w:t>е) умение менеджеров анализировать и прогнозировать критические ситуации;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pacing w:val="-3"/>
          <w:sz w:val="20"/>
          <w:szCs w:val="20"/>
          <w:lang w:val="ru-RU" w:eastAsia="ru-RU"/>
        </w:rPr>
        <w:t xml:space="preserve">ж) игра </w:t>
      </w: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– это что?</w:t>
      </w:r>
    </w:p>
    <w:p w:rsidR="00C61308" w:rsidRPr="00C61308" w:rsidRDefault="00C61308" w:rsidP="00C613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 xml:space="preserve">23. Что является объектами исследования в </w:t>
      </w:r>
      <w:proofErr w:type="spellStart"/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инноватике</w:t>
      </w:r>
      <w:proofErr w:type="spellEnd"/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?</w:t>
      </w:r>
    </w:p>
    <w:p w:rsidR="00C61308" w:rsidRPr="00C61308" w:rsidRDefault="00C61308" w:rsidP="00C61308">
      <w:pPr>
        <w:tabs>
          <w:tab w:val="num" w:pos="1437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инновационный менеджмент;</w:t>
      </w:r>
    </w:p>
    <w:p w:rsidR="00C61308" w:rsidRPr="00C61308" w:rsidRDefault="00C61308" w:rsidP="00C61308">
      <w:pPr>
        <w:tabs>
          <w:tab w:val="num" w:pos="1437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технологические уклады;</w:t>
      </w:r>
    </w:p>
    <w:p w:rsidR="00C61308" w:rsidRPr="00C61308" w:rsidRDefault="00C61308" w:rsidP="00C61308">
      <w:pPr>
        <w:tabs>
          <w:tab w:val="num" w:pos="1437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деловые циклы;</w:t>
      </w:r>
    </w:p>
    <w:p w:rsidR="00C61308" w:rsidRPr="00C61308" w:rsidRDefault="00C61308" w:rsidP="00C61308">
      <w:pPr>
        <w:tabs>
          <w:tab w:val="num" w:pos="1437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инновационные стратегии;</w:t>
      </w:r>
    </w:p>
    <w:p w:rsidR="00C61308" w:rsidRPr="00C61308" w:rsidRDefault="00C61308" w:rsidP="00C61308">
      <w:pPr>
        <w:tabs>
          <w:tab w:val="num" w:pos="1437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жизненные циклы организации, продукции, технологий, товаров;</w:t>
      </w:r>
    </w:p>
    <w:p w:rsidR="00C61308" w:rsidRPr="00C61308" w:rsidRDefault="00C61308" w:rsidP="00C61308">
      <w:pPr>
        <w:tabs>
          <w:tab w:val="num" w:pos="1437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новации, инновации, нововведения;</w:t>
      </w:r>
    </w:p>
    <w:p w:rsidR="00C61308" w:rsidRPr="00C61308" w:rsidRDefault="00C61308" w:rsidP="00C61308">
      <w:pPr>
        <w:tabs>
          <w:tab w:val="num" w:pos="1437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ж) инновационные процессы;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з) адаптивность бизнеса к новшествам.</w:t>
      </w:r>
    </w:p>
    <w:p w:rsidR="00C61308" w:rsidRPr="00C61308" w:rsidRDefault="00C61308" w:rsidP="00C613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24. Какие факторы определили переход к управлению инновациями?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глобальная конкуренция;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жизненный цикл продукции;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появление новых</w:t>
      </w:r>
      <w:proofErr w:type="gramStart"/>
      <w:r w:rsidRPr="00C61308">
        <w:rPr>
          <w:rFonts w:ascii="Times New Roman" w:eastAsia="Times New Roman" w:hAnsi="Times New Roman" w:cs="Times New Roman"/>
          <w:sz w:val="20"/>
          <w:szCs w:val="20"/>
          <w:lang w:eastAsia="ru-RU"/>
        </w:rPr>
        <w:t>IT</w:t>
      </w:r>
      <w:proofErr w:type="gramEnd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необходимость внедрения новше</w:t>
      </w:r>
      <w:proofErr w:type="gramStart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ств в пр</w:t>
      </w:r>
      <w:proofErr w:type="gramEnd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оизводстве;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новый уровень развития общества;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становление нового технологического уклада.</w:t>
      </w:r>
    </w:p>
    <w:p w:rsidR="00C61308" w:rsidRPr="00C61308" w:rsidRDefault="00C61308" w:rsidP="00C613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25. Какова продолжительность коротких промышленных циклов, в соответствии с теорией Н.Д. Кондратьева?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1 – 1,5 года;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3 – 3,5 года;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5 – 7 лет;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7 – 10 лет</w:t>
      </w:r>
    </w:p>
    <w:p w:rsidR="00C61308" w:rsidRPr="00C61308" w:rsidRDefault="00C61308" w:rsidP="00C613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26. Какие инновации определяют степень новизны?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технологические;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организационные;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революционные;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управленческие;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информационно-сетевые;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экономические;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ж) цифровые </w:t>
      </w:r>
      <w:r w:rsidRPr="00C61308">
        <w:rPr>
          <w:rFonts w:ascii="Times New Roman" w:eastAsia="Times New Roman" w:hAnsi="Times New Roman" w:cs="Times New Roman"/>
          <w:sz w:val="20"/>
          <w:szCs w:val="20"/>
          <w:lang w:eastAsia="ru-RU"/>
        </w:rPr>
        <w:t>IT</w:t>
      </w: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з) радикальные.</w:t>
      </w:r>
    </w:p>
    <w:p w:rsidR="00C61308" w:rsidRPr="00C61308" w:rsidRDefault="00C61308" w:rsidP="00C613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27. К</w:t>
      </w:r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акие из этапов жизненного цикла продукции связаны со значительными рискоинвестициями?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снижение объемов производства и продаж;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б) технологическое освоение выпуска новой продукции;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стабилизация объемов производства промышленной продукции;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исследования и разработки по созданию новой продукции.</w:t>
      </w:r>
    </w:p>
    <w:p w:rsidR="00C61308" w:rsidRPr="00C61308" w:rsidRDefault="00C61308" w:rsidP="00C613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28. Чем характеризуется отличие ЖЦТ от ЖЦИ?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уменьшением фаз процесса;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наличием фазы разработки;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ускоренным испытаниям образца;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более высоким уровнем инвестиций.</w:t>
      </w:r>
    </w:p>
    <w:p w:rsidR="00C61308" w:rsidRPr="00C61308" w:rsidRDefault="00C61308" w:rsidP="00C613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 xml:space="preserve">29. Основными факторами, определяющими норму прибыли для </w:t>
      </w:r>
      <w:r w:rsidRPr="00C61308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внешнего инвестора</w:t>
      </w:r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, являются:</w:t>
      </w:r>
    </w:p>
    <w:p w:rsidR="00C61308" w:rsidRPr="00C61308" w:rsidRDefault="00C61308" w:rsidP="00C61308">
      <w:pPr>
        <w:spacing w:after="0" w:line="240" w:lineRule="auto"/>
        <w:ind w:left="1418" w:hanging="144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цена капитала, внутренние потребности производства;</w:t>
      </w:r>
    </w:p>
    <w:p w:rsidR="00C61308" w:rsidRPr="00C61308" w:rsidRDefault="00C61308" w:rsidP="00C6130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б) ставка банковских депозитов, цена привлеченного капитала, условия отраслевой и межотраслевой конкуренции;</w:t>
      </w:r>
    </w:p>
    <w:p w:rsidR="00C61308" w:rsidRPr="00C61308" w:rsidRDefault="00C61308" w:rsidP="00C6130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цена капитала, внутренние потребности производства, ставка банковских депозитов, цена привлеченного капитала, условия отраслевой и межотраслевой конкуренции;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альтернативные вложения средств и их доходность, уровень риска.</w:t>
      </w:r>
    </w:p>
    <w:p w:rsidR="00C61308" w:rsidRPr="00C61308" w:rsidRDefault="00C61308" w:rsidP="00C613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 xml:space="preserve">30. Каким стадиям </w:t>
      </w:r>
      <w:proofErr w:type="gramStart"/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ОКР</w:t>
      </w:r>
      <w:proofErr w:type="gramEnd"/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 xml:space="preserve"> сопутствуют наибольшие материальные затраты?</w:t>
      </w:r>
    </w:p>
    <w:p w:rsidR="00C61308" w:rsidRPr="00C61308" w:rsidRDefault="00C61308" w:rsidP="00C61308">
      <w:pPr>
        <w:tabs>
          <w:tab w:val="num" w:pos="180"/>
        </w:tabs>
        <w:spacing w:after="0" w:line="240" w:lineRule="auto"/>
        <w:ind w:left="1418" w:hanging="144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эскизно-техническое проектирование;</w:t>
      </w:r>
    </w:p>
    <w:p w:rsidR="00C61308" w:rsidRPr="00C61308" w:rsidRDefault="00C61308" w:rsidP="00C61308">
      <w:pPr>
        <w:tabs>
          <w:tab w:val="num" w:pos="180"/>
        </w:tabs>
        <w:spacing w:after="0" w:line="240" w:lineRule="auto"/>
        <w:ind w:left="1418" w:hanging="144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разработка </w:t>
      </w:r>
      <w:proofErr w:type="spellStart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аванпроекта</w:t>
      </w:r>
      <w:proofErr w:type="spellEnd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по результатам </w:t>
      </w:r>
      <w:proofErr w:type="gramStart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прикладной</w:t>
      </w:r>
      <w:proofErr w:type="gramEnd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НИР;</w:t>
      </w:r>
    </w:p>
    <w:p w:rsidR="00C61308" w:rsidRPr="00C61308" w:rsidRDefault="00C61308" w:rsidP="00C61308">
      <w:pPr>
        <w:tabs>
          <w:tab w:val="num" w:pos="180"/>
        </w:tabs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 xml:space="preserve">в) корректировка технической документации </w:t>
      </w:r>
      <w:proofErr w:type="gramStart"/>
      <w:r w:rsidRPr="00C61308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до</w:t>
      </w:r>
      <w:proofErr w:type="gramEnd"/>
      <w:r w:rsidRPr="00C61308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 xml:space="preserve"> и </w:t>
      </w:r>
      <w:proofErr w:type="gramStart"/>
      <w:r w:rsidRPr="00C61308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во</w:t>
      </w:r>
      <w:proofErr w:type="gramEnd"/>
      <w:r w:rsidRPr="00C61308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 xml:space="preserve"> время освоения  производства новой продукции;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разработка рабочей конструкторской документации на опытные образцы, их изготовление и испытания.</w:t>
      </w:r>
    </w:p>
    <w:p w:rsidR="00C61308" w:rsidRPr="00C61308" w:rsidRDefault="00C61308" w:rsidP="00C613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31. Инновационные ресурсы:</w:t>
      </w:r>
    </w:p>
    <w:p w:rsidR="00C61308" w:rsidRPr="00C61308" w:rsidRDefault="00C61308" w:rsidP="00C61308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hanging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нематериальные активы;</w:t>
      </w:r>
    </w:p>
    <w:p w:rsidR="00C61308" w:rsidRPr="00C61308" w:rsidRDefault="00C61308" w:rsidP="00C61308">
      <w:pPr>
        <w:tabs>
          <w:tab w:val="num" w:pos="18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научно-технологический уровень;</w:t>
      </w:r>
    </w:p>
    <w:p w:rsidR="00C61308" w:rsidRPr="00C61308" w:rsidRDefault="00C61308" w:rsidP="00C61308">
      <w:pPr>
        <w:tabs>
          <w:tab w:val="num" w:pos="18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миссия и инновационная культура;</w:t>
      </w:r>
    </w:p>
    <w:p w:rsidR="00C61308" w:rsidRPr="00C61308" w:rsidRDefault="00C61308" w:rsidP="00C61308">
      <w:pPr>
        <w:tabs>
          <w:tab w:val="num" w:pos="18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новые особые знания персонала;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венчурные инвестиции.</w:t>
      </w:r>
    </w:p>
    <w:p w:rsidR="00C61308" w:rsidRPr="00C61308" w:rsidRDefault="00C61308" w:rsidP="00C613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 xml:space="preserve">32. Направленность инновационного проекта </w:t>
      </w:r>
      <w:proofErr w:type="gramStart"/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на</w:t>
      </w:r>
      <w:proofErr w:type="gramEnd"/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 xml:space="preserve">: 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увеличение выпуска продукта (или услуги);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реализация инновационных управленческих решений.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уменьшение рисков;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внедрение новшества в производстве;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разовое увеличение производительности труда;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обновление производства.</w:t>
      </w:r>
    </w:p>
    <w:p w:rsidR="00C61308" w:rsidRPr="00C61308" w:rsidRDefault="00C61308" w:rsidP="00C61308">
      <w:pPr>
        <w:shd w:val="clear" w:color="auto" w:fill="FFFFFF"/>
        <w:spacing w:after="0" w:line="240" w:lineRule="auto"/>
        <w:ind w:right="164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ж) освоение производства выпускаемой продукции;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з) коммерциализация научной идеи.</w:t>
      </w:r>
    </w:p>
    <w:p w:rsidR="00C61308" w:rsidRPr="00C61308" w:rsidRDefault="00C61308" w:rsidP="00C613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33. Что может рассматриваться в качестве инновационных стратегий?</w:t>
      </w:r>
    </w:p>
    <w:p w:rsidR="00C61308" w:rsidRPr="00C61308" w:rsidRDefault="00C61308" w:rsidP="00C6130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получение результатов инновационной деятельности организации в виде новых продуктов, технологий и услуг;</w:t>
      </w:r>
    </w:p>
    <w:p w:rsidR="00C61308" w:rsidRPr="00C61308" w:rsidRDefault="00C61308" w:rsidP="00C61308">
      <w:pPr>
        <w:spacing w:after="0" w:line="240" w:lineRule="auto"/>
        <w:ind w:firstLine="1"/>
        <w:jc w:val="both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б) применение новых методов в НИОКР, производстве, маркетинге и управлении;</w:t>
      </w:r>
    </w:p>
    <w:p w:rsidR="00C61308" w:rsidRPr="00C61308" w:rsidRDefault="00C61308" w:rsidP="00C61308">
      <w:pPr>
        <w:spacing w:after="0" w:line="240" w:lineRule="auto"/>
        <w:ind w:left="1418" w:hanging="1418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переход на новые организационные структуры;</w:t>
      </w:r>
    </w:p>
    <w:p w:rsidR="00C61308" w:rsidRPr="00C61308" w:rsidRDefault="00C61308" w:rsidP="00C6130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применение новых видов ресурсов и новых подходов к использованию традиционных ресурсов;</w:t>
      </w:r>
    </w:p>
    <w:p w:rsidR="00C61308" w:rsidRPr="00C61308" w:rsidRDefault="00C61308" w:rsidP="00C6130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создание новых сегментов спроса;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партнерство с конкурентами.</w:t>
      </w:r>
    </w:p>
    <w:p w:rsidR="00C61308" w:rsidRPr="00C61308" w:rsidRDefault="00C61308" w:rsidP="00C613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34. Что составляет основу «корпоративного брэнда»?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патенты и лицензии фирмы;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непубликуемые секреты производства ноу-хау;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зарегистрированные или имеющие правовую основу товарные знаки;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имидж фирмы, созданный средствами информации.</w:t>
      </w:r>
    </w:p>
    <w:p w:rsidR="00C61308" w:rsidRPr="00C61308" w:rsidRDefault="00C61308" w:rsidP="00C613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35. Чем определяется инновационная позиция организации?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инновационным потенциалом;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инновационным климатом;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техническими характеристиками инновации;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экономическими характеристиками инновации;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маркетинговыми характеристиками инновации;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компетентностью менеджеров;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ж) конкурентоспособностью инновации;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з) инновационным развитием.</w:t>
      </w:r>
    </w:p>
    <w:p w:rsidR="00C61308" w:rsidRPr="00C61308" w:rsidRDefault="00C61308" w:rsidP="00C613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36. Результат инновационной деятельности это: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инновационный анализ;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инновационный продукт или услуга;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реализация инновационного проекта;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создание и внедрение новшества;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ожидаемая инновация;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реализация инновационного управленческого решения.</w:t>
      </w:r>
    </w:p>
    <w:p w:rsidR="00C61308" w:rsidRPr="00C61308" w:rsidRDefault="00C61308" w:rsidP="00C613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37. Что такое «инновационный потенциал организации»?</w:t>
      </w:r>
    </w:p>
    <w:p w:rsidR="00C61308" w:rsidRPr="00C61308" w:rsidRDefault="00C61308" w:rsidP="00C61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мера готовности организации выполнить задачи, обеспечивающие достижение поставленной инновационной цели;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уровень готовности организации к реализации инновационного проекта или программы инновационных преобразований и внедрения новшеств;</w:t>
      </w:r>
    </w:p>
    <w:p w:rsidR="00C61308" w:rsidRPr="00C61308" w:rsidRDefault="00C61308" w:rsidP="00C6130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в) наличие инновационной культуры;</w:t>
      </w:r>
    </w:p>
    <w:p w:rsidR="00C61308" w:rsidRPr="00C61308" w:rsidRDefault="00C61308" w:rsidP="00C61308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степень </w:t>
      </w:r>
      <w:proofErr w:type="gramStart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соответствия новшества потребности конъюнктуры спроса</w:t>
      </w:r>
      <w:proofErr w:type="gramEnd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</w:t>
      </w:r>
    </w:p>
    <w:p w:rsidR="00C61308" w:rsidRPr="00C61308" w:rsidRDefault="00C61308" w:rsidP="00C61308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д) уровень адаптивности организации к внедрению новшеств;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наличие инновационных компетенций руководителей и персонала.</w:t>
      </w:r>
    </w:p>
    <w:p w:rsidR="00C61308" w:rsidRPr="00C61308" w:rsidRDefault="00C61308" w:rsidP="00C613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38. Кто является внутренними участниками инновационной деятельности?</w:t>
      </w:r>
    </w:p>
    <w:p w:rsidR="00C61308" w:rsidRPr="00C61308" w:rsidRDefault="00C61308" w:rsidP="00C61308">
      <w:pPr>
        <w:spacing w:after="0" w:line="240" w:lineRule="auto"/>
        <w:ind w:left="1418" w:hanging="1418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</w:t>
      </w:r>
      <w:proofErr w:type="gramStart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топ-менеджеры</w:t>
      </w:r>
      <w:proofErr w:type="gramEnd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персонал организации;</w:t>
      </w:r>
    </w:p>
    <w:p w:rsidR="00C61308" w:rsidRPr="00C61308" w:rsidRDefault="00C61308" w:rsidP="00C61308">
      <w:pPr>
        <w:spacing w:after="0" w:line="240" w:lineRule="auto"/>
        <w:ind w:left="1418" w:hanging="1418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</w:t>
      </w:r>
      <w:proofErr w:type="gramStart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бизнес-ангелы</w:t>
      </w:r>
      <w:proofErr w:type="gramEnd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</w:t>
      </w:r>
    </w:p>
    <w:p w:rsidR="00C61308" w:rsidRPr="00C61308" w:rsidRDefault="00C61308" w:rsidP="00C61308">
      <w:pPr>
        <w:spacing w:after="0" w:line="240" w:lineRule="auto"/>
        <w:ind w:left="1418" w:hanging="1418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новаторы и линейные руководители;</w:t>
      </w:r>
    </w:p>
    <w:p w:rsidR="00C61308" w:rsidRPr="00C61308" w:rsidRDefault="00C61308" w:rsidP="00C61308">
      <w:pPr>
        <w:spacing w:after="0" w:line="240" w:lineRule="auto"/>
        <w:ind w:left="1418" w:hanging="1418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венчурные фирмы;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д) </w:t>
      </w:r>
      <w:proofErr w:type="gramStart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бизнес-единицы</w:t>
      </w:r>
      <w:proofErr w:type="gramEnd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холдинг.</w:t>
      </w:r>
    </w:p>
    <w:p w:rsidR="00C61308" w:rsidRPr="00C61308" w:rsidRDefault="00C61308" w:rsidP="00C613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39. Факторы, определяющие управление инновационными изменениями:</w:t>
      </w:r>
    </w:p>
    <w:p w:rsidR="00C61308" w:rsidRPr="00C61308" w:rsidRDefault="00C61308" w:rsidP="00C61308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внешнее окружение организации;</w:t>
      </w:r>
    </w:p>
    <w:p w:rsidR="00C61308" w:rsidRPr="00C61308" w:rsidRDefault="00C61308" w:rsidP="00C61308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весь персонал;</w:t>
      </w:r>
    </w:p>
    <w:p w:rsidR="00C61308" w:rsidRPr="00C61308" w:rsidRDefault="00C61308" w:rsidP="00C61308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низкий технологический уровень производства;</w:t>
      </w:r>
    </w:p>
    <w:p w:rsidR="00C61308" w:rsidRPr="00C61308" w:rsidRDefault="00C61308" w:rsidP="00C61308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некомпетентность линейных руководителей;</w:t>
      </w:r>
    </w:p>
    <w:p w:rsidR="00C61308" w:rsidRPr="00C61308" w:rsidRDefault="00C61308" w:rsidP="00C61308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низкий уровень знаний работников;</w:t>
      </w:r>
    </w:p>
    <w:p w:rsidR="00C61308" w:rsidRPr="00C61308" w:rsidRDefault="00C61308" w:rsidP="00C61308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степень гибкости системы мотивации;</w:t>
      </w:r>
    </w:p>
    <w:p w:rsidR="00C61308" w:rsidRPr="00C61308" w:rsidRDefault="00C61308" w:rsidP="00C61308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ж) незнание миссии;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з) отсутствие инновационной культуры.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bookmarkStart w:id="67" w:name="_Toc526780576"/>
      <w:bookmarkStart w:id="68" w:name="_Toc526780609"/>
      <w:bookmarkStart w:id="69" w:name="_Toc526780636"/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40. Направленность инновационного проекта:</w:t>
      </w:r>
      <w:bookmarkEnd w:id="67"/>
      <w:bookmarkEnd w:id="68"/>
      <w:bookmarkEnd w:id="69"/>
    </w:p>
    <w:p w:rsidR="00C61308" w:rsidRPr="00C61308" w:rsidRDefault="00C61308" w:rsidP="00C61308">
      <w:pPr>
        <w:shd w:val="clear" w:color="auto" w:fill="FFFFFF"/>
        <w:spacing w:after="0" w:line="240" w:lineRule="auto"/>
        <w:ind w:right="1555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увеличение выпуска нового продукта (или услуги); </w:t>
      </w:r>
    </w:p>
    <w:p w:rsidR="00C61308" w:rsidRPr="00C61308" w:rsidRDefault="00C61308" w:rsidP="00C61308">
      <w:pPr>
        <w:shd w:val="clear" w:color="auto" w:fill="FFFFFF"/>
        <w:spacing w:after="0" w:line="240" w:lineRule="auto"/>
        <w:ind w:right="1555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освоение производства выпускаемой продукции;</w:t>
      </w:r>
    </w:p>
    <w:p w:rsidR="00C61308" w:rsidRPr="00C61308" w:rsidRDefault="00C61308" w:rsidP="00C61308">
      <w:pPr>
        <w:shd w:val="clear" w:color="auto" w:fill="FFFFFF"/>
        <w:spacing w:after="0" w:line="240" w:lineRule="auto"/>
        <w:ind w:right="1555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коммерциализация научной идеи;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реализация инновационных управленческих решений.</w:t>
      </w:r>
    </w:p>
    <w:p w:rsidR="00C61308" w:rsidRPr="00C61308" w:rsidRDefault="00C61308" w:rsidP="00C6130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bookmarkStart w:id="70" w:name="_Toc526780577"/>
      <w:bookmarkStart w:id="71" w:name="_Toc526780610"/>
      <w:bookmarkStart w:id="72" w:name="_Toc526780637"/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41. Показатели эффективности инновационного проекта:</w:t>
      </w:r>
      <w:bookmarkEnd w:id="70"/>
      <w:bookmarkEnd w:id="71"/>
      <w:bookmarkEnd w:id="72"/>
    </w:p>
    <w:p w:rsidR="00C61308" w:rsidRPr="00C61308" w:rsidRDefault="00C61308" w:rsidP="00C61308">
      <w:pPr>
        <w:shd w:val="clear" w:color="auto" w:fill="FFFFFF"/>
        <w:spacing w:after="0" w:line="240" w:lineRule="auto"/>
        <w:ind w:right="164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срок окупаемости; </w:t>
      </w:r>
    </w:p>
    <w:p w:rsidR="00C61308" w:rsidRPr="00C61308" w:rsidRDefault="00C61308" w:rsidP="00C61308">
      <w:pPr>
        <w:shd w:val="clear" w:color="auto" w:fill="FFFFFF"/>
        <w:spacing w:after="0" w:line="240" w:lineRule="auto"/>
        <w:ind w:right="164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производительность труда;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фондоотдача; 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материалоемкость;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какие еще?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bookmarkStart w:id="73" w:name="_Toc526780578"/>
      <w:bookmarkStart w:id="74" w:name="_Toc526780611"/>
      <w:bookmarkStart w:id="75" w:name="_Toc526780638"/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 xml:space="preserve">42. </w:t>
      </w:r>
      <w:proofErr w:type="gramStart"/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Бизнес-ангелы</w:t>
      </w:r>
      <w:proofErr w:type="gramEnd"/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 xml:space="preserve"> это:</w:t>
      </w:r>
      <w:bookmarkEnd w:id="73"/>
      <w:bookmarkEnd w:id="74"/>
      <w:bookmarkEnd w:id="75"/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иностранные инвесторы;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пенсионные фонды;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банки;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богатые люди;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д) государственные министерства</w:t>
      </w:r>
    </w:p>
    <w:p w:rsidR="00C61308" w:rsidRPr="00C61308" w:rsidRDefault="00C61308" w:rsidP="00C6130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bookmarkStart w:id="76" w:name="_Toc526780579"/>
      <w:bookmarkStart w:id="77" w:name="_Toc526780612"/>
      <w:bookmarkStart w:id="78" w:name="_Toc526780639"/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43. Инновационное управление персоналом – это:</w:t>
      </w:r>
      <w:bookmarkEnd w:id="76"/>
      <w:bookmarkEnd w:id="77"/>
      <w:bookmarkEnd w:id="78"/>
    </w:p>
    <w:p w:rsidR="00C61308" w:rsidRPr="00C61308" w:rsidRDefault="00C61308" w:rsidP="00C61308">
      <w:pPr>
        <w:shd w:val="clear" w:color="auto" w:fill="FFFFFF"/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создание инновационной философии;</w:t>
      </w:r>
    </w:p>
    <w:p w:rsidR="00C61308" w:rsidRPr="00C61308" w:rsidRDefault="00C61308" w:rsidP="00C61308">
      <w:pPr>
        <w:shd w:val="clear" w:color="auto" w:fill="FFFFFF"/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отсутствие компетенций у сотрудников;</w:t>
      </w:r>
    </w:p>
    <w:p w:rsidR="00C61308" w:rsidRPr="00C61308" w:rsidRDefault="00C61308" w:rsidP="00C61308">
      <w:pPr>
        <w:shd w:val="clear" w:color="auto" w:fill="FFFFFF"/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формирование понимания, что человек – ценность;</w:t>
      </w:r>
    </w:p>
    <w:p w:rsidR="00C61308" w:rsidRPr="00C61308" w:rsidRDefault="00C61308" w:rsidP="00C61308">
      <w:pPr>
        <w:shd w:val="clear" w:color="auto" w:fill="FFFFFF"/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низкий уровень мотивации;</w:t>
      </w:r>
    </w:p>
    <w:p w:rsidR="00C61308" w:rsidRPr="00C61308" w:rsidRDefault="00C61308" w:rsidP="00C61308">
      <w:pPr>
        <w:shd w:val="clear" w:color="auto" w:fill="FFFFFF"/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необходимость создания инновационного климата;</w:t>
      </w:r>
    </w:p>
    <w:p w:rsidR="00C61308" w:rsidRPr="00C61308" w:rsidRDefault="00C61308" w:rsidP="00C61308">
      <w:pPr>
        <w:shd w:val="clear" w:color="auto" w:fill="FFFFFF"/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отсутствие инновационного обучения;</w:t>
      </w:r>
    </w:p>
    <w:p w:rsidR="00C61308" w:rsidRPr="00C61308" w:rsidRDefault="00C61308" w:rsidP="00C61308">
      <w:pPr>
        <w:shd w:val="clear" w:color="auto" w:fill="FFFFFF"/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ж) наличие или отсутствие инновационного климата;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з) необходимость создания </w:t>
      </w:r>
      <w:proofErr w:type="spellStart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неомиссии</w:t>
      </w:r>
      <w:proofErr w:type="spellEnd"/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C61308" w:rsidRPr="00C61308" w:rsidRDefault="00C61308" w:rsidP="00C6130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bookmarkStart w:id="79" w:name="_Toc526780580"/>
      <w:bookmarkStart w:id="80" w:name="_Toc526780613"/>
      <w:bookmarkStart w:id="81" w:name="_Toc526780640"/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44. Инновационное развитие организации – это:</w:t>
      </w:r>
      <w:bookmarkEnd w:id="79"/>
      <w:bookmarkEnd w:id="80"/>
      <w:bookmarkEnd w:id="81"/>
    </w:p>
    <w:p w:rsidR="00C61308" w:rsidRPr="00C61308" w:rsidRDefault="00C61308" w:rsidP="00C61308">
      <w:pPr>
        <w:shd w:val="clear" w:color="auto" w:fill="FFFFFF"/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отсутствие инновационного потенциала;</w:t>
      </w:r>
    </w:p>
    <w:p w:rsidR="00C61308" w:rsidRPr="00C61308" w:rsidRDefault="00C61308" w:rsidP="00C61308">
      <w:pPr>
        <w:shd w:val="clear" w:color="auto" w:fill="FFFFFF"/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необходимость создания новых особых знаний;</w:t>
      </w:r>
    </w:p>
    <w:p w:rsidR="00C61308" w:rsidRPr="00C61308" w:rsidRDefault="00C61308" w:rsidP="00C61308">
      <w:pPr>
        <w:shd w:val="clear" w:color="auto" w:fill="FFFFFF"/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способность внедрять постоянно новшества;</w:t>
      </w:r>
    </w:p>
    <w:p w:rsidR="00C61308" w:rsidRPr="00C61308" w:rsidRDefault="00C61308" w:rsidP="00C61308">
      <w:pPr>
        <w:shd w:val="clear" w:color="auto" w:fill="FFFFFF"/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создание инновационного потенциала;</w:t>
      </w:r>
    </w:p>
    <w:p w:rsidR="00C61308" w:rsidRPr="00C61308" w:rsidRDefault="00C61308" w:rsidP="00C61308">
      <w:pPr>
        <w:shd w:val="clear" w:color="auto" w:fill="FFFFFF"/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наличие и отсутствие инновационной культуры;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ж) отсутствие инновационного имиджа.</w:t>
      </w:r>
    </w:p>
    <w:p w:rsidR="00C61308" w:rsidRPr="00C61308" w:rsidRDefault="00C61308" w:rsidP="00C613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C61308" w:rsidRPr="00C61308" w:rsidRDefault="00C61308" w:rsidP="00C613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C6130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3. Инструкция по выполнению</w:t>
      </w:r>
    </w:p>
    <w:p w:rsidR="00C61308" w:rsidRPr="00C61308" w:rsidRDefault="00C61308" w:rsidP="00C613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6130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Выполняя тестовые задания, студент знакомится с предлагаемыми вопросами и вариантами ответов. </w:t>
      </w:r>
      <w:proofErr w:type="gramStart"/>
      <w:r w:rsidRPr="00C6130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Выбрав из предлагаемых вариантов тот ответ, который студент считает правильным, необходимо букву соответствующую данному ответу обвести кружком или поставить возле нее какой-либо общепринятый знак (плюс, галочка и т.п.</w:t>
      </w:r>
      <w:proofErr w:type="gramEnd"/>
      <w:r w:rsidRPr="00C6130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(С).</w:t>
      </w:r>
    </w:p>
    <w:p w:rsidR="00C61308" w:rsidRPr="00C61308" w:rsidRDefault="00C61308" w:rsidP="00C613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61308" w:rsidRPr="00C61308" w:rsidRDefault="00C61308" w:rsidP="00C61308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  <w:lang w:val="ru-RU" w:eastAsia="ru-RU"/>
        </w:rPr>
      </w:pPr>
      <w:r w:rsidRPr="00C6130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Критерии оценки: </w:t>
      </w:r>
    </w:p>
    <w:p w:rsidR="00C61308" w:rsidRPr="00C61308" w:rsidRDefault="00C61308" w:rsidP="00C61308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18 и более правильных ответов; </w:t>
      </w:r>
    </w:p>
    <w:p w:rsidR="00C61308" w:rsidRPr="00C61308" w:rsidRDefault="00C61308" w:rsidP="00C61308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хорошо» если 14-17 правильных ответов; </w:t>
      </w:r>
    </w:p>
    <w:p w:rsidR="00C61308" w:rsidRPr="00C61308" w:rsidRDefault="00C61308" w:rsidP="00C61308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если 10-13правильных ответов; </w:t>
      </w:r>
    </w:p>
    <w:p w:rsidR="00C61308" w:rsidRPr="00C61308" w:rsidRDefault="00C61308" w:rsidP="00C61308">
      <w:pPr>
        <w:numPr>
          <w:ilvl w:val="0"/>
          <w:numId w:val="1"/>
        </w:numPr>
        <w:spacing w:after="0" w:line="240" w:lineRule="auto"/>
        <w:textAlignment w:val="baseline"/>
        <w:rPr>
          <w:rFonts w:eastAsiaTheme="minorHAnsi"/>
          <w:lang w:val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если менее 10 правильных ответов.  </w:t>
      </w:r>
    </w:p>
    <w:p w:rsidR="00C61308" w:rsidRPr="00C61308" w:rsidRDefault="00C61308" w:rsidP="00C613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C61308" w:rsidRPr="00C61308" w:rsidRDefault="00C61308" w:rsidP="00C613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C61308" w:rsidRPr="00C61308" w:rsidRDefault="00C61308" w:rsidP="00C6130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Составитель ________________________ Наумов С.А.</w:t>
      </w:r>
    </w:p>
    <w:p w:rsidR="00C61308" w:rsidRPr="00C61308" w:rsidRDefault="00C61308" w:rsidP="00C613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C61308" w:rsidRPr="00C61308" w:rsidRDefault="00C61308" w:rsidP="00C613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C61308" w:rsidRPr="00C61308" w:rsidRDefault="00C61308" w:rsidP="00C6130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C61308" w:rsidRPr="00C61308" w:rsidRDefault="00C61308" w:rsidP="00C613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61308" w:rsidRPr="00C61308" w:rsidRDefault="00C61308" w:rsidP="00C613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61308" w:rsidRPr="00C61308" w:rsidRDefault="00C61308" w:rsidP="00C613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C61308" w:rsidRPr="00C61308" w:rsidRDefault="00C61308" w:rsidP="00C6130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C61308" w:rsidRPr="00C61308" w:rsidRDefault="00C61308" w:rsidP="00C6130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61308" w:rsidRPr="00C61308" w:rsidRDefault="00C61308" w:rsidP="00C6130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C61308" w:rsidRPr="00C61308" w:rsidRDefault="00C61308" w:rsidP="00C6130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 xml:space="preserve">Кафедра Инновационного менеджмента и предпринимательства </w:t>
      </w:r>
    </w:p>
    <w:p w:rsidR="00C61308" w:rsidRPr="00C61308" w:rsidRDefault="00C61308" w:rsidP="00C613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C61308" w:rsidRPr="00C61308" w:rsidRDefault="00C61308" w:rsidP="00C613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C6130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Темы докладов </w:t>
      </w:r>
    </w:p>
    <w:p w:rsidR="00C61308" w:rsidRPr="00C61308" w:rsidRDefault="00C61308" w:rsidP="00C6130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дисциплине </w:t>
      </w:r>
      <w:r w:rsidRPr="00C61308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C61308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C61308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 Тренинг «Маркетинг высокотехнологичных товаров»</w:t>
      </w:r>
    </w:p>
    <w:p w:rsidR="00C61308" w:rsidRPr="00C61308" w:rsidRDefault="00C61308" w:rsidP="00C613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Цифровой маркетинг.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Новые правила маркетинга и </w:t>
      </w:r>
      <w:r w:rsidRPr="00C61308">
        <w:rPr>
          <w:rFonts w:ascii="Times New Roman" w:eastAsia="Times New Roman" w:hAnsi="Times New Roman" w:cs="Times New Roman"/>
          <w:sz w:val="24"/>
          <w:szCs w:val="24"/>
          <w:lang w:eastAsia="ru-RU"/>
        </w:rPr>
        <w:t>PR</w:t>
      </w: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Интернет-маркетинг.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Маркетинг в социальных сетях.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Контент-маркетинг.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</w:t>
      </w: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Целевой маркетинг.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</w:t>
      </w: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История развития маркетинга. Сферы применения.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</w:t>
      </w: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Иерархия потребностей в маркетинге.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</w:t>
      </w: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Управление маркетинговой деятельностью инновационного предприятия.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</w:t>
      </w: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Количественные и качественные методы маркетинговых исследований.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</w:t>
      </w: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Достоинства и недостатки различных методов сбора маркетинговой информации.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</w:t>
      </w: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Новый товар в маркетинге. Принципы разработки.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</w:t>
      </w: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Организация сервиса и послепродажного обслуживания.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</w:t>
      </w: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Скидки. Ценовое стимулирование потребителей.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</w:t>
      </w: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Процесс управления ценами на предприятии.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</w:t>
      </w: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Лизинг как форма реализации товаров.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      Франчайзинг и сферы его применения.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18.      </w:t>
      </w:r>
      <w:proofErr w:type="spellStart"/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Брендинг</w:t>
      </w:r>
      <w:proofErr w:type="spellEnd"/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инновационных компаниях. Процесс создания бренда.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      Ценообразование на наукоемкую и научно-техническую продукцию по государственным контрактам.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Положение о службе маркетинга в инновационной компании.</w:t>
      </w:r>
    </w:p>
    <w:p w:rsidR="00C61308" w:rsidRPr="00C61308" w:rsidRDefault="00C61308" w:rsidP="00C613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Должностные инструкции руководителей и специалистов маркетинговых служб.</w:t>
      </w:r>
    </w:p>
    <w:p w:rsidR="00C61308" w:rsidRPr="00C61308" w:rsidRDefault="00C61308" w:rsidP="00C613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61308" w:rsidRPr="00C61308" w:rsidRDefault="00C61308" w:rsidP="00C613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61308" w:rsidRPr="00C61308" w:rsidRDefault="00C61308" w:rsidP="00C613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C6130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C61308" w:rsidRPr="00C61308" w:rsidRDefault="00C61308" w:rsidP="00C613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 баллов  выставляется </w:t>
      </w:r>
      <w:proofErr w:type="gramStart"/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обучающемуся</w:t>
      </w:r>
      <w:proofErr w:type="gramEnd"/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если он перечисляет все  существенные характеристики обозначенного в вопросе предмета и возможные варианты дальнейшего развития решения проблемы, если это возможно;</w:t>
      </w:r>
    </w:p>
    <w:p w:rsidR="00C61308" w:rsidRPr="00C61308" w:rsidRDefault="00C61308" w:rsidP="00C61308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 баллов, если студент раскрыл только часть основных положений вопроса, продемонстрировал неточность в представлениях о предмете вопроса;</w:t>
      </w:r>
    </w:p>
    <w:p w:rsidR="00C61308" w:rsidRPr="00C61308" w:rsidRDefault="00C61308" w:rsidP="00C61308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баллов, если студент обозначил общую траекторию ответа, но не смог конкретизировать основные компоненты;</w:t>
      </w:r>
    </w:p>
    <w:p w:rsidR="00C61308" w:rsidRPr="00C61308" w:rsidRDefault="00C61308" w:rsidP="00C61308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 баллов, если студент не продемонстрировал знаний основных понятий, представлений об изучаемом предмете.</w:t>
      </w:r>
    </w:p>
    <w:p w:rsidR="00C61308" w:rsidRPr="00C61308" w:rsidRDefault="00C61308" w:rsidP="00C613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61308" w:rsidRPr="00C61308" w:rsidRDefault="00C61308" w:rsidP="00C6130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C61308" w:rsidRPr="00C61308" w:rsidRDefault="00C61308" w:rsidP="00C613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C61308" w:rsidRPr="00C61308" w:rsidRDefault="00C61308" w:rsidP="00C613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C61308" w:rsidRPr="00C61308" w:rsidRDefault="00C61308" w:rsidP="00C6130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Наумов С.А.</w:t>
      </w:r>
    </w:p>
    <w:p w:rsidR="00C61308" w:rsidRPr="00C61308" w:rsidRDefault="00C61308" w:rsidP="00C613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C61308" w:rsidRPr="00C61308" w:rsidRDefault="00C61308" w:rsidP="00C613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C61308" w:rsidRPr="00C61308" w:rsidRDefault="00C61308" w:rsidP="00C613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61308" w:rsidRPr="00C61308" w:rsidRDefault="00C61308" w:rsidP="00C613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61308" w:rsidRPr="00C61308" w:rsidRDefault="00C61308" w:rsidP="00C613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61308" w:rsidRPr="00C61308" w:rsidRDefault="00C61308" w:rsidP="00C613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61308" w:rsidRPr="00C61308" w:rsidRDefault="00C61308" w:rsidP="00C613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61308" w:rsidRPr="00C61308" w:rsidRDefault="00C61308" w:rsidP="00C613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webHidden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r w:rsidRPr="00C61308">
        <w:rPr>
          <w:rFonts w:ascii="Times New Roman" w:eastAsia="Times New Roman" w:hAnsi="Times New Roman" w:cs="Times New Roman"/>
          <w:b/>
          <w:webHidden/>
          <w:sz w:val="24"/>
          <w:szCs w:val="24"/>
          <w:lang w:val="ru-RU" w:eastAsia="ru-RU"/>
        </w:rPr>
        <w:tab/>
      </w:r>
    </w:p>
    <w:p w:rsidR="00C61308" w:rsidRPr="00C61308" w:rsidRDefault="00C61308" w:rsidP="00C613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webHidden/>
          <w:sz w:val="24"/>
          <w:szCs w:val="24"/>
          <w:lang w:val="ru-RU" w:eastAsia="ru-RU"/>
        </w:rPr>
      </w:pPr>
    </w:p>
    <w:p w:rsidR="00C61308" w:rsidRPr="00C61308" w:rsidRDefault="00C61308" w:rsidP="00C613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C61308" w:rsidRPr="00C61308" w:rsidRDefault="00C61308" w:rsidP="00C613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C61308" w:rsidRPr="00C61308" w:rsidRDefault="00C61308" w:rsidP="00C613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C6130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 </w:t>
      </w:r>
    </w:p>
    <w:p w:rsidR="00C61308" w:rsidRPr="00C61308" w:rsidRDefault="00C61308" w:rsidP="00C613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проводится по расписанию экзаменационной сессии в письменном виде.  Количество вопросов в зачетном задании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C61308" w:rsidRPr="00C61308" w:rsidRDefault="00C61308" w:rsidP="00C613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61308" w:rsidRDefault="00C61308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2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308" w:rsidRPr="00C61308" w:rsidRDefault="00C61308" w:rsidP="00C61308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82" w:name="_GoBack"/>
      <w:bookmarkEnd w:id="82"/>
    </w:p>
    <w:p w:rsidR="00C61308" w:rsidRPr="00C61308" w:rsidRDefault="00C61308" w:rsidP="00C61308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613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Тренинг «Маркетинг высокотехнологичных товаров»  адресованы  студентам  всех форм обучения.  </w:t>
      </w:r>
    </w:p>
    <w:p w:rsidR="00C61308" w:rsidRPr="00C61308" w:rsidRDefault="00C61308" w:rsidP="00C61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C613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C613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38.03.02 "Менеджмент"</w:t>
      </w:r>
    </w:p>
    <w:p w:rsidR="00C61308" w:rsidRPr="00C61308" w:rsidRDefault="00C61308" w:rsidP="00C6130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613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предусмотрены следующие виды занятий:</w:t>
      </w:r>
    </w:p>
    <w:p w:rsidR="00C61308" w:rsidRPr="00C61308" w:rsidRDefault="00C61308" w:rsidP="00C6130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613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C61308" w:rsidRPr="00C61308" w:rsidRDefault="00C61308" w:rsidP="00C6130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613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занятия;</w:t>
      </w:r>
    </w:p>
    <w:p w:rsidR="00C61308" w:rsidRPr="00C61308" w:rsidRDefault="00C61308" w:rsidP="00C6130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613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теоретические вопросы, даются  рекомендации для самостоятельной работы и подготовке к практическим занятиям. </w:t>
      </w:r>
    </w:p>
    <w:p w:rsidR="00C61308" w:rsidRPr="00C61308" w:rsidRDefault="00C61308" w:rsidP="00C6130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613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 практического характера.</w:t>
      </w:r>
    </w:p>
    <w:p w:rsidR="00C61308" w:rsidRPr="00C61308" w:rsidRDefault="00C61308" w:rsidP="00C6130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613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C61308" w:rsidRPr="00C61308" w:rsidRDefault="00C61308" w:rsidP="00C6130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613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C61308" w:rsidRPr="00C61308" w:rsidRDefault="00C61308" w:rsidP="00C6130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613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C61308" w:rsidRPr="00C61308" w:rsidRDefault="00C61308" w:rsidP="00C6130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613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C61308" w:rsidRPr="00C61308" w:rsidRDefault="00C61308" w:rsidP="00C6130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613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C61308" w:rsidRPr="00C61308" w:rsidRDefault="00C61308" w:rsidP="00C6130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613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C61308" w:rsidRPr="00C61308" w:rsidRDefault="00C61308" w:rsidP="00C6130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613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C61308" w:rsidRPr="00C61308" w:rsidRDefault="00C61308" w:rsidP="00C6130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613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C61308" w:rsidRPr="00C61308" w:rsidRDefault="00C61308" w:rsidP="00C6130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  <w:r w:rsidRPr="00C613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C613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C613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</w:p>
    <w:p w:rsidR="00C61308" w:rsidRPr="00C61308" w:rsidRDefault="00C61308" w:rsidP="00C6130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613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занятий.</w:t>
      </w:r>
    </w:p>
    <w:p w:rsidR="00C61308" w:rsidRPr="00C61308" w:rsidRDefault="00C61308" w:rsidP="00C6130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613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ВУЗа: </w:t>
      </w:r>
      <w:hyperlink r:id="rId10" w:history="1">
        <w:r w:rsidRPr="00C61308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http://library.rsue.ru/</w:t>
        </w:r>
      </w:hyperlink>
      <w:r w:rsidRPr="00C613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Также обучающиеся могут  взять  на  дом необходимую  литературу  на  абонементе  вузовской библиотеки или воспользоваться читальными залами вуза.</w:t>
      </w:r>
    </w:p>
    <w:p w:rsidR="00C61308" w:rsidRPr="00C61308" w:rsidRDefault="00C61308" w:rsidP="00C6130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C61308" w:rsidRPr="00C61308" w:rsidRDefault="00C61308">
      <w:pPr>
        <w:rPr>
          <w:lang w:val="ru-RU"/>
        </w:rPr>
      </w:pPr>
    </w:p>
    <w:sectPr w:rsidR="00C61308" w:rsidRPr="00C61308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5C4695"/>
    <w:multiLevelType w:val="hybridMultilevel"/>
    <w:tmpl w:val="1DF49260"/>
    <w:lvl w:ilvl="0" w:tplc="D6DAE6C6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4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2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E713B7C"/>
    <w:multiLevelType w:val="hybridMultilevel"/>
    <w:tmpl w:val="B54E170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4"/>
  </w:num>
  <w:num w:numId="4">
    <w:abstractNumId w:val="4"/>
  </w:num>
  <w:num w:numId="5">
    <w:abstractNumId w:val="12"/>
  </w:num>
  <w:num w:numId="6">
    <w:abstractNumId w:val="8"/>
  </w:num>
  <w:num w:numId="7">
    <w:abstractNumId w:val="10"/>
  </w:num>
  <w:num w:numId="8">
    <w:abstractNumId w:val="1"/>
  </w:num>
  <w:num w:numId="9">
    <w:abstractNumId w:val="6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9"/>
  </w:num>
  <w:num w:numId="13">
    <w:abstractNumId w:val="11"/>
  </w:num>
  <w:num w:numId="14">
    <w:abstractNumId w:val="0"/>
  </w:num>
  <w:num w:numId="15">
    <w:abstractNumId w:val="3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54790"/>
    <w:rsid w:val="00C61308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61308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61308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61308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30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613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613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C61308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C61308"/>
  </w:style>
  <w:style w:type="paragraph" w:customStyle="1" w:styleId="Default">
    <w:name w:val="Default"/>
    <w:rsid w:val="00C6130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5">
    <w:name w:val="Table Grid"/>
    <w:basedOn w:val="a1"/>
    <w:uiPriority w:val="59"/>
    <w:rsid w:val="00C61308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unhideWhenUsed/>
    <w:rsid w:val="00C6130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C6130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C61308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C6130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C6130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C6130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C61308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C61308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"/>
    <w:next w:val="a"/>
    <w:uiPriority w:val="39"/>
    <w:unhideWhenUsed/>
    <w:qFormat/>
    <w:rsid w:val="00C61308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C61308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C61308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C61308"/>
    <w:rPr>
      <w:color w:val="0000FF" w:themeColor="hyperlink"/>
      <w:u w:val="single"/>
    </w:rPr>
  </w:style>
  <w:style w:type="paragraph" w:styleId="ab">
    <w:name w:val="Body Text"/>
    <w:basedOn w:val="a"/>
    <w:link w:val="ac"/>
    <w:uiPriority w:val="99"/>
    <w:semiHidden/>
    <w:unhideWhenUsed/>
    <w:rsid w:val="00C6130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C6130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6">
    <w:name w:val="Стиль1"/>
    <w:basedOn w:val="a"/>
    <w:link w:val="17"/>
    <w:rsid w:val="00C61308"/>
    <w:pPr>
      <w:tabs>
        <w:tab w:val="left" w:pos="970"/>
      </w:tabs>
      <w:suppressAutoHyphens/>
      <w:spacing w:after="120" w:line="240" w:lineRule="auto"/>
      <w:ind w:left="794" w:right="23" w:hanging="227"/>
    </w:pPr>
    <w:rPr>
      <w:rFonts w:ascii="Times New Roman" w:eastAsia="Times New Roman" w:hAnsi="Times New Roman" w:cs="Times New Roman"/>
      <w:b/>
      <w:sz w:val="24"/>
      <w:szCs w:val="24"/>
      <w:lang w:val="ru-RU" w:eastAsia="ru-RU"/>
    </w:rPr>
  </w:style>
  <w:style w:type="character" w:customStyle="1" w:styleId="17">
    <w:name w:val="Стиль1 Знак"/>
    <w:link w:val="16"/>
    <w:locked/>
    <w:rsid w:val="00C61308"/>
    <w:rPr>
      <w:rFonts w:ascii="Times New Roman" w:eastAsia="Times New Roman" w:hAnsi="Times New Roman" w:cs="Times New Roman"/>
      <w:b/>
      <w:sz w:val="24"/>
      <w:szCs w:val="24"/>
      <w:lang w:val="ru-RU" w:eastAsia="ru-RU"/>
    </w:rPr>
  </w:style>
  <w:style w:type="paragraph" w:styleId="ad">
    <w:name w:val="header"/>
    <w:basedOn w:val="a"/>
    <w:link w:val="ae"/>
    <w:uiPriority w:val="99"/>
    <w:semiHidden/>
    <w:unhideWhenUsed/>
    <w:rsid w:val="00C6130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Верхний колонтитул Знак"/>
    <w:basedOn w:val="a0"/>
    <w:link w:val="ad"/>
    <w:uiPriority w:val="99"/>
    <w:semiHidden/>
    <w:rsid w:val="00C6130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footer"/>
    <w:basedOn w:val="a"/>
    <w:link w:val="af0"/>
    <w:uiPriority w:val="99"/>
    <w:unhideWhenUsed/>
    <w:rsid w:val="00C6130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C61308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24</Pages>
  <Words>7131</Words>
  <Characters>40648</Characters>
  <Application>Microsoft Office Word</Application>
  <DocSecurity>0</DocSecurity>
  <Lines>338</Lines>
  <Paragraphs>95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47684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2018-2019_z38_03_02_12_1_plx_Тренинг Маркетинг высокотехнологичных товаров</dc:title>
  <dc:creator>FastReport.NET</dc:creator>
  <cp:lastModifiedBy>ИМиП Кафедра</cp:lastModifiedBy>
  <cp:revision>2</cp:revision>
  <dcterms:created xsi:type="dcterms:W3CDTF">2018-10-22T12:20:00Z</dcterms:created>
  <dcterms:modified xsi:type="dcterms:W3CDTF">2018-10-22T12:26:00Z</dcterms:modified>
</cp:coreProperties>
</file>