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DFF" w:rsidRDefault="000A2DFF">
      <w:r>
        <w:rPr>
          <w:rFonts w:asciiTheme="majorHAnsi" w:eastAsiaTheme="majorEastAsia" w:hAnsiTheme="majorHAnsi" w:cstheme="majorBidi"/>
          <w:b/>
          <w:bCs/>
          <w:noProof/>
          <w:sz w:val="28"/>
          <w:szCs w:val="28"/>
        </w:rPr>
        <w:drawing>
          <wp:inline distT="0" distB="0" distL="0" distR="0" wp14:anchorId="3E52645B" wp14:editId="79E0C25C">
            <wp:extent cx="6156041" cy="84671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ГИА 1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58906" cy="8471046"/>
                    </a:xfrm>
                    <a:prstGeom prst="rect">
                      <a:avLst/>
                    </a:prstGeom>
                  </pic:spPr>
                </pic:pic>
              </a:graphicData>
            </a:graphic>
          </wp:inline>
        </w:drawing>
      </w:r>
    </w:p>
    <w:p w:rsidR="000A2DFF" w:rsidRDefault="000A2DFF">
      <w:r>
        <w:br w:type="page"/>
      </w:r>
    </w:p>
    <w:p w:rsidR="000A2DFF" w:rsidRDefault="000A2DFF">
      <w:pPr>
        <w:rPr>
          <w:rFonts w:asciiTheme="majorHAnsi" w:eastAsiaTheme="majorEastAsia" w:hAnsiTheme="majorHAnsi" w:cstheme="majorBidi"/>
          <w:b/>
          <w:bCs/>
          <w:sz w:val="28"/>
          <w:szCs w:val="28"/>
        </w:rPr>
      </w:pPr>
      <w:r>
        <w:rPr>
          <w:noProof/>
        </w:rPr>
        <w:lastRenderedPageBreak/>
        <w:drawing>
          <wp:inline distT="0" distB="0" distL="0" distR="0">
            <wp:extent cx="6078335" cy="83602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ГИА 1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1163" cy="8364118"/>
                    </a:xfrm>
                    <a:prstGeom prst="rect">
                      <a:avLst/>
                    </a:prstGeom>
                  </pic:spPr>
                </pic:pic>
              </a:graphicData>
            </a:graphic>
          </wp:inline>
        </w:drawing>
      </w:r>
      <w:r>
        <w:br w:type="page"/>
      </w:r>
    </w:p>
    <w:p w:rsidR="00E029D4" w:rsidRDefault="00E029D4" w:rsidP="00E029D4">
      <w:pPr>
        <w:pStyle w:val="1"/>
        <w:spacing w:line="360" w:lineRule="auto"/>
        <w:ind w:left="720"/>
        <w:jc w:val="center"/>
        <w:rPr>
          <w:color w:val="auto"/>
        </w:rPr>
      </w:pPr>
      <w:r w:rsidRPr="00F6097C">
        <w:rPr>
          <w:color w:val="auto"/>
        </w:rPr>
        <w:lastRenderedPageBreak/>
        <w:t>ОГЛАВЛЕНИЕ</w:t>
      </w:r>
    </w:p>
    <w:p w:rsidR="00D00B86" w:rsidRDefault="00D00B86" w:rsidP="00D00B86">
      <w:pPr>
        <w:pStyle w:val="1"/>
        <w:spacing w:before="0" w:line="360" w:lineRule="auto"/>
        <w:rPr>
          <w:rFonts w:ascii="Times New Roman" w:hAnsi="Times New Roman" w:cs="Times New Roman"/>
          <w:b w:val="0"/>
          <w:color w:val="auto"/>
        </w:rPr>
      </w:pPr>
      <w:r>
        <w:rPr>
          <w:rFonts w:ascii="Times New Roman" w:hAnsi="Times New Roman" w:cs="Times New Roman"/>
          <w:b w:val="0"/>
          <w:color w:val="auto"/>
        </w:rPr>
        <w:t>1.</w:t>
      </w:r>
      <w:r w:rsidRPr="00DC3106">
        <w:rPr>
          <w:rFonts w:ascii="Times New Roman" w:hAnsi="Times New Roman" w:cs="Times New Roman"/>
          <w:b w:val="0"/>
          <w:color w:val="auto"/>
        </w:rPr>
        <w:t>Общие положения</w:t>
      </w:r>
      <w:r>
        <w:rPr>
          <w:rFonts w:ascii="Times New Roman" w:hAnsi="Times New Roman" w:cs="Times New Roman"/>
          <w:b w:val="0"/>
          <w:color w:val="auto"/>
        </w:rPr>
        <w:t>…………………………………..……………….…………4</w:t>
      </w:r>
    </w:p>
    <w:p w:rsidR="00D00B86" w:rsidRDefault="00D00B86" w:rsidP="00D00B86">
      <w:pPr>
        <w:rPr>
          <w:rFonts w:ascii="Times New Roman" w:hAnsi="Times New Roman" w:cs="Times New Roman"/>
          <w:sz w:val="28"/>
          <w:szCs w:val="28"/>
        </w:rPr>
      </w:pPr>
      <w:r w:rsidRPr="00DC3106">
        <w:rPr>
          <w:rFonts w:ascii="Times New Roman" w:hAnsi="Times New Roman" w:cs="Times New Roman"/>
          <w:sz w:val="28"/>
          <w:szCs w:val="28"/>
        </w:rPr>
        <w:t>2.Цели государственной итоговой аттестации</w:t>
      </w:r>
      <w:r>
        <w:rPr>
          <w:rFonts w:ascii="Times New Roman" w:hAnsi="Times New Roman" w:cs="Times New Roman"/>
          <w:sz w:val="28"/>
          <w:szCs w:val="28"/>
        </w:rPr>
        <w:t>.……………….………………..4</w:t>
      </w:r>
    </w:p>
    <w:p w:rsidR="00D00B86" w:rsidRDefault="00D00B86" w:rsidP="00D00B86">
      <w:pPr>
        <w:rPr>
          <w:rFonts w:ascii="Times New Roman" w:hAnsi="Times New Roman" w:cs="Times New Roman"/>
          <w:sz w:val="28"/>
          <w:szCs w:val="28"/>
        </w:rPr>
      </w:pPr>
      <w:r w:rsidRPr="00DC3106">
        <w:rPr>
          <w:rFonts w:ascii="Times New Roman" w:hAnsi="Times New Roman" w:cs="Times New Roman"/>
          <w:sz w:val="28"/>
          <w:szCs w:val="28"/>
        </w:rPr>
        <w:t>3.Содержание государственной итоговой аттестации</w:t>
      </w:r>
      <w:r>
        <w:rPr>
          <w:rFonts w:ascii="Times New Roman" w:hAnsi="Times New Roman" w:cs="Times New Roman"/>
          <w:sz w:val="28"/>
          <w:szCs w:val="28"/>
        </w:rPr>
        <w:t>………….……….……..5</w:t>
      </w:r>
    </w:p>
    <w:p w:rsidR="00D00B86" w:rsidRDefault="00D00B86" w:rsidP="00D00B86">
      <w:pPr>
        <w:rPr>
          <w:rFonts w:ascii="Times New Roman" w:hAnsi="Times New Roman" w:cs="Times New Roman"/>
          <w:sz w:val="28"/>
          <w:szCs w:val="28"/>
        </w:rPr>
      </w:pPr>
      <w:r w:rsidRPr="00DC3106">
        <w:rPr>
          <w:rFonts w:ascii="Times New Roman" w:hAnsi="Times New Roman" w:cs="Times New Roman"/>
          <w:sz w:val="28"/>
          <w:szCs w:val="28"/>
        </w:rPr>
        <w:t>4.Фонд оценочных сре</w:t>
      </w:r>
      <w:proofErr w:type="gramStart"/>
      <w:r w:rsidRPr="00DC3106">
        <w:rPr>
          <w:rFonts w:ascii="Times New Roman" w:hAnsi="Times New Roman" w:cs="Times New Roman"/>
          <w:sz w:val="28"/>
          <w:szCs w:val="28"/>
        </w:rPr>
        <w:t>дств дл</w:t>
      </w:r>
      <w:proofErr w:type="gramEnd"/>
      <w:r w:rsidRPr="00DC3106">
        <w:rPr>
          <w:rFonts w:ascii="Times New Roman" w:hAnsi="Times New Roman" w:cs="Times New Roman"/>
          <w:sz w:val="28"/>
          <w:szCs w:val="28"/>
        </w:rPr>
        <w:t>я государственной итоговой аттестации</w:t>
      </w:r>
      <w:r>
        <w:rPr>
          <w:rFonts w:ascii="Times New Roman" w:hAnsi="Times New Roman" w:cs="Times New Roman"/>
          <w:sz w:val="28"/>
          <w:szCs w:val="28"/>
        </w:rPr>
        <w:t>………5</w:t>
      </w:r>
    </w:p>
    <w:p w:rsidR="00D00B86" w:rsidRDefault="00D00B86" w:rsidP="00D00B86">
      <w:pPr>
        <w:rPr>
          <w:rFonts w:ascii="Times New Roman" w:hAnsi="Times New Roman" w:cs="Times New Roman"/>
          <w:sz w:val="28"/>
          <w:szCs w:val="28"/>
        </w:rPr>
      </w:pPr>
      <w:r w:rsidRPr="00DC3106">
        <w:rPr>
          <w:rFonts w:ascii="Times New Roman" w:hAnsi="Times New Roman" w:cs="Times New Roman"/>
          <w:sz w:val="28"/>
          <w:szCs w:val="28"/>
        </w:rPr>
        <w:t>5.Содержание государственного экзамена</w:t>
      </w:r>
      <w:r>
        <w:rPr>
          <w:rFonts w:ascii="Times New Roman" w:hAnsi="Times New Roman" w:cs="Times New Roman"/>
          <w:sz w:val="28"/>
          <w:szCs w:val="28"/>
        </w:rPr>
        <w:t>………………………………..…….5</w:t>
      </w:r>
    </w:p>
    <w:p w:rsidR="00D00B86" w:rsidRDefault="00D00B86" w:rsidP="00D00B86">
      <w:pPr>
        <w:rPr>
          <w:rFonts w:ascii="Times New Roman" w:hAnsi="Times New Roman" w:cs="Times New Roman"/>
          <w:sz w:val="28"/>
          <w:szCs w:val="28"/>
        </w:rPr>
      </w:pPr>
      <w:r w:rsidRPr="00DC3106">
        <w:rPr>
          <w:rFonts w:ascii="Times New Roman" w:hAnsi="Times New Roman" w:cs="Times New Roman"/>
          <w:sz w:val="28"/>
          <w:szCs w:val="28"/>
        </w:rPr>
        <w:t>6.Требования к выпускной квалификационной работе обучающегося</w:t>
      </w:r>
      <w:r>
        <w:rPr>
          <w:rFonts w:ascii="Times New Roman" w:hAnsi="Times New Roman" w:cs="Times New Roman"/>
          <w:sz w:val="28"/>
          <w:szCs w:val="28"/>
        </w:rPr>
        <w:t>……….6</w:t>
      </w:r>
    </w:p>
    <w:p w:rsidR="00D00B86" w:rsidRDefault="00D00B86" w:rsidP="00D00B86">
      <w:pPr>
        <w:rPr>
          <w:rFonts w:ascii="Times New Roman" w:hAnsi="Times New Roman" w:cs="Times New Roman"/>
          <w:sz w:val="28"/>
          <w:szCs w:val="28"/>
        </w:rPr>
      </w:pPr>
      <w:r w:rsidRPr="004D3FB2">
        <w:rPr>
          <w:rFonts w:ascii="Times New Roman" w:hAnsi="Times New Roman" w:cs="Times New Roman"/>
          <w:sz w:val="28"/>
          <w:szCs w:val="28"/>
        </w:rPr>
        <w:t>7.Перечень основной и дополнительной литературы, необходимой для подготовки к государственной итоговой аттестации</w:t>
      </w:r>
      <w:r>
        <w:rPr>
          <w:rFonts w:ascii="Times New Roman" w:hAnsi="Times New Roman" w:cs="Times New Roman"/>
          <w:sz w:val="28"/>
          <w:szCs w:val="28"/>
        </w:rPr>
        <w:t>…………………………..</w:t>
      </w:r>
      <w:r w:rsidR="006C110C">
        <w:rPr>
          <w:rFonts w:ascii="Times New Roman" w:hAnsi="Times New Roman" w:cs="Times New Roman"/>
          <w:sz w:val="28"/>
          <w:szCs w:val="28"/>
        </w:rPr>
        <w:t>9</w:t>
      </w:r>
    </w:p>
    <w:p w:rsidR="00D078BC" w:rsidRDefault="00D078BC"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D00B86" w:rsidRDefault="00D00B86" w:rsidP="0070561C">
      <w:pPr>
        <w:shd w:val="clear" w:color="auto" w:fill="FFFFFF"/>
        <w:spacing w:after="0"/>
        <w:jc w:val="both"/>
        <w:rPr>
          <w:rFonts w:ascii="Times New Roman" w:hAnsi="Times New Roman" w:cs="Times New Roman"/>
          <w:sz w:val="24"/>
          <w:szCs w:val="24"/>
        </w:rPr>
      </w:pPr>
    </w:p>
    <w:p w:rsidR="00E029D4" w:rsidRDefault="00E029D4" w:rsidP="0070561C">
      <w:pPr>
        <w:shd w:val="clear" w:color="auto" w:fill="FFFFFF"/>
        <w:spacing w:after="0"/>
        <w:jc w:val="both"/>
        <w:rPr>
          <w:rFonts w:ascii="Times New Roman" w:hAnsi="Times New Roman" w:cs="Times New Roman"/>
          <w:sz w:val="24"/>
          <w:szCs w:val="24"/>
        </w:rPr>
      </w:pPr>
    </w:p>
    <w:p w:rsidR="007D3E71" w:rsidRDefault="007D3E71" w:rsidP="0070561C">
      <w:pPr>
        <w:shd w:val="clear" w:color="auto" w:fill="FFFFFF"/>
        <w:spacing w:after="0"/>
        <w:jc w:val="both"/>
        <w:rPr>
          <w:rFonts w:ascii="Times New Roman" w:hAnsi="Times New Roman" w:cs="Times New Roman"/>
          <w:sz w:val="24"/>
          <w:szCs w:val="24"/>
        </w:rPr>
      </w:pPr>
    </w:p>
    <w:p w:rsidR="007D3E71" w:rsidRDefault="007D3E71" w:rsidP="0070561C">
      <w:pPr>
        <w:shd w:val="clear" w:color="auto" w:fill="FFFFFF"/>
        <w:spacing w:after="0"/>
        <w:jc w:val="both"/>
        <w:rPr>
          <w:rFonts w:ascii="Times New Roman" w:hAnsi="Times New Roman" w:cs="Times New Roman"/>
          <w:sz w:val="24"/>
          <w:szCs w:val="24"/>
        </w:rPr>
      </w:pPr>
    </w:p>
    <w:p w:rsidR="00E029D4" w:rsidRPr="00F6097C" w:rsidRDefault="00E029D4" w:rsidP="0070561C">
      <w:pPr>
        <w:shd w:val="clear" w:color="auto" w:fill="FFFFFF"/>
        <w:spacing w:after="0"/>
        <w:jc w:val="both"/>
        <w:rPr>
          <w:rFonts w:ascii="Times New Roman" w:hAnsi="Times New Roman" w:cs="Times New Roman"/>
          <w:sz w:val="24"/>
          <w:szCs w:val="24"/>
        </w:rPr>
      </w:pPr>
    </w:p>
    <w:p w:rsidR="00D078BC" w:rsidRPr="00F6097C" w:rsidRDefault="00D078BC" w:rsidP="00D078BC">
      <w:pPr>
        <w:pStyle w:val="1"/>
        <w:numPr>
          <w:ilvl w:val="0"/>
          <w:numId w:val="1"/>
        </w:numPr>
        <w:spacing w:line="360" w:lineRule="auto"/>
        <w:rPr>
          <w:rFonts w:ascii="Times New Roman" w:hAnsi="Times New Roman" w:cs="Times New Roman"/>
          <w:color w:val="auto"/>
        </w:rPr>
      </w:pPr>
      <w:r w:rsidRPr="00F6097C">
        <w:rPr>
          <w:rFonts w:ascii="Times New Roman" w:hAnsi="Times New Roman" w:cs="Times New Roman"/>
          <w:color w:val="auto"/>
        </w:rPr>
        <w:lastRenderedPageBreak/>
        <w:t>Общие положения</w:t>
      </w:r>
    </w:p>
    <w:p w:rsidR="00D078BC" w:rsidRPr="00F6097C" w:rsidRDefault="00D078BC" w:rsidP="00D078BC">
      <w:pPr>
        <w:pStyle w:val="ab"/>
        <w:ind w:left="0" w:firstLine="709"/>
        <w:jc w:val="both"/>
        <w:rPr>
          <w:rFonts w:ascii="Times New Roman" w:hAnsi="Times New Roman" w:cs="Times New Roman"/>
          <w:b/>
          <w:sz w:val="28"/>
          <w:szCs w:val="28"/>
        </w:rPr>
      </w:pPr>
      <w:r w:rsidRPr="00F6097C">
        <w:rPr>
          <w:rFonts w:ascii="Times New Roman" w:hAnsi="Times New Roman" w:cs="Times New Roman"/>
          <w:sz w:val="28"/>
          <w:szCs w:val="28"/>
        </w:rPr>
        <w:t>Организация и проведение государственной итоговой аттестации ФГБОУ ВО «РГЭУ (РИНХ)» определяется:</w:t>
      </w:r>
    </w:p>
    <w:p w:rsidR="00D078BC" w:rsidRPr="00F6097C" w:rsidRDefault="00D078BC" w:rsidP="00D078BC">
      <w:pPr>
        <w:pStyle w:val="ab"/>
        <w:ind w:left="0" w:firstLine="709"/>
        <w:jc w:val="both"/>
        <w:rPr>
          <w:rFonts w:ascii="Times New Roman" w:hAnsi="Times New Roman" w:cs="Times New Roman"/>
          <w:b/>
          <w:sz w:val="28"/>
          <w:szCs w:val="28"/>
        </w:rPr>
      </w:pPr>
      <w:r w:rsidRPr="00F6097C">
        <w:rPr>
          <w:rFonts w:ascii="Times New Roman" w:hAnsi="Times New Roman" w:cs="Times New Roman"/>
          <w:sz w:val="28"/>
          <w:szCs w:val="28"/>
        </w:rPr>
        <w:t xml:space="preserve">−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утверждённым приказом Министерства образования и науки Российской Федерации от 29 июня </w:t>
      </w:r>
      <w:smartTag w:uri="urn:schemas-microsoft-com:office:smarttags" w:element="metricconverter">
        <w:smartTagPr>
          <w:attr w:name="ProductID" w:val="2015 г"/>
        </w:smartTagPr>
        <w:r w:rsidRPr="00F6097C">
          <w:rPr>
            <w:rFonts w:ascii="Times New Roman" w:hAnsi="Times New Roman" w:cs="Times New Roman"/>
            <w:sz w:val="28"/>
            <w:szCs w:val="28"/>
          </w:rPr>
          <w:t>2015 г</w:t>
        </w:r>
      </w:smartTag>
      <w:r w:rsidRPr="00F6097C">
        <w:rPr>
          <w:rFonts w:ascii="Times New Roman" w:hAnsi="Times New Roman" w:cs="Times New Roman"/>
          <w:sz w:val="28"/>
          <w:szCs w:val="28"/>
        </w:rPr>
        <w:t>. № 636.</w:t>
      </w:r>
    </w:p>
    <w:p w:rsidR="00D078BC" w:rsidRPr="00F6097C" w:rsidRDefault="00D078BC" w:rsidP="00D078BC">
      <w:pPr>
        <w:pStyle w:val="ab"/>
        <w:ind w:left="0" w:firstLine="709"/>
        <w:jc w:val="both"/>
        <w:rPr>
          <w:rFonts w:ascii="Times New Roman" w:hAnsi="Times New Roman" w:cs="Times New Roman"/>
          <w:b/>
          <w:sz w:val="28"/>
          <w:szCs w:val="28"/>
        </w:rPr>
      </w:pPr>
      <w:r w:rsidRPr="00F6097C">
        <w:rPr>
          <w:rFonts w:ascii="Times New Roman" w:hAnsi="Times New Roman" w:cs="Times New Roman"/>
          <w:sz w:val="28"/>
          <w:szCs w:val="28"/>
        </w:rPr>
        <w:t>−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утверждённым в РГЭУ (РИНХ) 29 декабря</w:t>
      </w:r>
      <w:smartTag w:uri="urn:schemas-microsoft-com:office:smarttags" w:element="metricconverter">
        <w:smartTagPr>
          <w:attr w:name="ProductID" w:val="2015 г"/>
        </w:smartTagPr>
        <w:r w:rsidRPr="00F6097C">
          <w:rPr>
            <w:rFonts w:ascii="Times New Roman" w:hAnsi="Times New Roman" w:cs="Times New Roman"/>
            <w:sz w:val="28"/>
            <w:szCs w:val="28"/>
          </w:rPr>
          <w:t>2015 г</w:t>
        </w:r>
      </w:smartTag>
      <w:r w:rsidRPr="00F6097C">
        <w:rPr>
          <w:rFonts w:ascii="Times New Roman" w:hAnsi="Times New Roman" w:cs="Times New Roman"/>
          <w:sz w:val="28"/>
          <w:szCs w:val="28"/>
        </w:rPr>
        <w:t>.</w:t>
      </w:r>
    </w:p>
    <w:p w:rsidR="00D078BC" w:rsidRPr="00F6097C" w:rsidRDefault="00D078BC" w:rsidP="00D078BC">
      <w:pPr>
        <w:pStyle w:val="ab"/>
        <w:ind w:left="0" w:firstLine="708"/>
        <w:jc w:val="both"/>
        <w:rPr>
          <w:rFonts w:ascii="Times New Roman" w:hAnsi="Times New Roman" w:cs="Times New Roman"/>
          <w:b/>
          <w:sz w:val="28"/>
          <w:szCs w:val="28"/>
        </w:rPr>
      </w:pPr>
      <w:r w:rsidRPr="00F6097C">
        <w:rPr>
          <w:rFonts w:ascii="Times New Roman" w:hAnsi="Times New Roman" w:cs="Times New Roman"/>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(индивидуальный учебный план).</w:t>
      </w:r>
    </w:p>
    <w:p w:rsidR="00D078BC" w:rsidRDefault="00D078BC" w:rsidP="0070561C">
      <w:pPr>
        <w:shd w:val="clear" w:color="auto" w:fill="FFFFFF"/>
        <w:spacing w:after="0"/>
        <w:jc w:val="both"/>
        <w:rPr>
          <w:rFonts w:ascii="Times New Roman" w:hAnsi="Times New Roman" w:cs="Times New Roman"/>
          <w:sz w:val="24"/>
          <w:szCs w:val="24"/>
        </w:rPr>
      </w:pPr>
    </w:p>
    <w:p w:rsidR="00922E04" w:rsidRPr="00F6097C" w:rsidRDefault="00922E04" w:rsidP="0070561C">
      <w:pPr>
        <w:shd w:val="clear" w:color="auto" w:fill="FFFFFF"/>
        <w:spacing w:after="0"/>
        <w:jc w:val="both"/>
        <w:rPr>
          <w:rFonts w:ascii="Times New Roman" w:hAnsi="Times New Roman" w:cs="Times New Roman"/>
          <w:sz w:val="24"/>
          <w:szCs w:val="24"/>
        </w:rPr>
      </w:pPr>
    </w:p>
    <w:p w:rsidR="0070561C" w:rsidRPr="00F6097C" w:rsidRDefault="0070561C" w:rsidP="0070561C">
      <w:pPr>
        <w:pStyle w:val="1"/>
        <w:numPr>
          <w:ilvl w:val="0"/>
          <w:numId w:val="1"/>
        </w:numPr>
        <w:spacing w:line="360" w:lineRule="auto"/>
        <w:rPr>
          <w:color w:val="auto"/>
        </w:rPr>
      </w:pPr>
      <w:r w:rsidRPr="00F6097C">
        <w:rPr>
          <w:color w:val="auto"/>
        </w:rPr>
        <w:t>Цели</w:t>
      </w:r>
      <w:r w:rsidR="003A03BC">
        <w:rPr>
          <w:color w:val="auto"/>
        </w:rPr>
        <w:t xml:space="preserve"> </w:t>
      </w:r>
      <w:r w:rsidRPr="00F6097C">
        <w:rPr>
          <w:color w:val="auto"/>
        </w:rPr>
        <w:t xml:space="preserve">государственной итоговой аттестации </w:t>
      </w:r>
    </w:p>
    <w:p w:rsidR="00922E04" w:rsidRPr="00932DB8" w:rsidRDefault="00922E04" w:rsidP="00922E04">
      <w:pPr>
        <w:shd w:val="clear" w:color="auto" w:fill="FFFFFF"/>
        <w:spacing w:after="0"/>
        <w:ind w:firstLine="709"/>
        <w:jc w:val="both"/>
        <w:rPr>
          <w:rFonts w:ascii="Times New Roman" w:hAnsi="Times New Roman" w:cs="Times New Roman"/>
          <w:sz w:val="28"/>
          <w:szCs w:val="28"/>
        </w:rPr>
      </w:pPr>
      <w:r w:rsidRPr="00932DB8">
        <w:rPr>
          <w:rFonts w:ascii="Times New Roman" w:hAnsi="Times New Roman" w:cs="Times New Roman"/>
          <w:sz w:val="28"/>
          <w:szCs w:val="28"/>
        </w:rPr>
        <w:t>Целью проведения государственной итоговой аттестации является определение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w:t>
      </w:r>
      <w:r w:rsidR="003A03BC">
        <w:rPr>
          <w:rFonts w:ascii="Times New Roman" w:hAnsi="Times New Roman" w:cs="Times New Roman"/>
          <w:sz w:val="28"/>
          <w:szCs w:val="28"/>
        </w:rPr>
        <w:t xml:space="preserve"> </w:t>
      </w:r>
      <w:r w:rsidRPr="00932DB8">
        <w:rPr>
          <w:rFonts w:ascii="Times New Roman" w:hAnsi="Times New Roman" w:cs="Times New Roman"/>
          <w:sz w:val="28"/>
          <w:szCs w:val="28"/>
        </w:rPr>
        <w:t>по направлению подготовки 38.03.02 «Менеджмент» (</w:t>
      </w:r>
      <w:r w:rsidR="00FD1E3F">
        <w:rPr>
          <w:rFonts w:ascii="Times New Roman" w:hAnsi="Times New Roman" w:cs="Times New Roman"/>
          <w:sz w:val="28"/>
          <w:szCs w:val="28"/>
        </w:rPr>
        <w:t>уровень бакалавриата</w:t>
      </w:r>
      <w:r w:rsidRPr="00932DB8">
        <w:rPr>
          <w:rFonts w:ascii="Times New Roman" w:hAnsi="Times New Roman" w:cs="Times New Roman"/>
          <w:sz w:val="28"/>
          <w:szCs w:val="28"/>
        </w:rPr>
        <w:t>).</w:t>
      </w:r>
    </w:p>
    <w:p w:rsidR="00922E04" w:rsidRPr="00932DB8" w:rsidRDefault="00922E04" w:rsidP="00922E04">
      <w:pPr>
        <w:shd w:val="clear" w:color="auto" w:fill="FFFFFF"/>
        <w:spacing w:after="0"/>
        <w:ind w:firstLine="709"/>
        <w:jc w:val="both"/>
        <w:rPr>
          <w:rFonts w:ascii="Times New Roman" w:hAnsi="Times New Roman" w:cs="Times New Roman"/>
          <w:sz w:val="28"/>
          <w:szCs w:val="28"/>
        </w:rPr>
      </w:pPr>
      <w:r w:rsidRPr="00932DB8">
        <w:rPr>
          <w:rFonts w:ascii="Times New Roman" w:hAnsi="Times New Roman" w:cs="Times New Roman"/>
          <w:sz w:val="28"/>
          <w:szCs w:val="28"/>
        </w:rPr>
        <w:t>В частности, проверяется готовность выпускника к решению профессиональных задач в рамках следующих видов профессионально</w:t>
      </w:r>
      <w:r>
        <w:rPr>
          <w:rFonts w:ascii="Times New Roman" w:hAnsi="Times New Roman" w:cs="Times New Roman"/>
          <w:sz w:val="28"/>
          <w:szCs w:val="28"/>
        </w:rPr>
        <w:t>й деятельности, предусмотренных</w:t>
      </w:r>
      <w:r w:rsidRPr="00932DB8">
        <w:rPr>
          <w:rFonts w:ascii="Times New Roman" w:hAnsi="Times New Roman" w:cs="Times New Roman"/>
          <w:sz w:val="28"/>
          <w:szCs w:val="28"/>
        </w:rPr>
        <w:t xml:space="preserve"> ФГОС:</w:t>
      </w:r>
    </w:p>
    <w:p w:rsidR="00922E04" w:rsidRPr="00F6097C" w:rsidRDefault="00922E04" w:rsidP="00922E04">
      <w:pPr>
        <w:shd w:val="clear" w:color="auto" w:fill="FFFFFF"/>
        <w:spacing w:after="0"/>
        <w:ind w:firstLine="709"/>
        <w:jc w:val="both"/>
        <w:rPr>
          <w:rFonts w:ascii="Times New Roman" w:hAnsi="Times New Roman" w:cs="Times New Roman"/>
          <w:sz w:val="28"/>
          <w:szCs w:val="28"/>
        </w:rPr>
      </w:pPr>
      <w:r w:rsidRPr="00F6097C">
        <w:rPr>
          <w:rFonts w:ascii="Times New Roman" w:hAnsi="Times New Roman" w:cs="Times New Roman"/>
          <w:sz w:val="28"/>
          <w:szCs w:val="28"/>
        </w:rPr>
        <w:t>-  организационно-управленческая;</w:t>
      </w:r>
    </w:p>
    <w:p w:rsidR="00922E04" w:rsidRPr="00F6097C" w:rsidRDefault="00922E04" w:rsidP="00922E04">
      <w:pPr>
        <w:shd w:val="clear" w:color="auto" w:fill="FFFFFF"/>
        <w:spacing w:after="0"/>
        <w:ind w:firstLine="709"/>
        <w:jc w:val="both"/>
        <w:rPr>
          <w:rFonts w:ascii="Times New Roman" w:hAnsi="Times New Roman" w:cs="Times New Roman"/>
          <w:sz w:val="28"/>
          <w:szCs w:val="28"/>
        </w:rPr>
      </w:pPr>
      <w:r w:rsidRPr="00F6097C">
        <w:rPr>
          <w:rFonts w:ascii="Times New Roman" w:hAnsi="Times New Roman" w:cs="Times New Roman"/>
          <w:sz w:val="28"/>
          <w:szCs w:val="28"/>
        </w:rPr>
        <w:t xml:space="preserve"> - информационно-аналитическая;</w:t>
      </w:r>
    </w:p>
    <w:p w:rsidR="00922E04" w:rsidRDefault="00922E04" w:rsidP="00922E04">
      <w:pPr>
        <w:shd w:val="clear" w:color="auto" w:fill="FFFFFF"/>
        <w:spacing w:after="0"/>
        <w:ind w:firstLine="709"/>
        <w:jc w:val="both"/>
        <w:rPr>
          <w:rFonts w:ascii="Times New Roman" w:hAnsi="Times New Roman" w:cs="Times New Roman"/>
          <w:sz w:val="28"/>
          <w:szCs w:val="28"/>
        </w:rPr>
      </w:pPr>
      <w:r w:rsidRPr="00F6097C">
        <w:rPr>
          <w:rFonts w:ascii="Times New Roman" w:hAnsi="Times New Roman" w:cs="Times New Roman"/>
          <w:sz w:val="28"/>
          <w:szCs w:val="28"/>
        </w:rPr>
        <w:t xml:space="preserve"> - предпринимательская.</w:t>
      </w:r>
    </w:p>
    <w:p w:rsidR="00D416CE" w:rsidRDefault="00D416CE" w:rsidP="00C6520A">
      <w:pPr>
        <w:shd w:val="clear" w:color="auto" w:fill="FFFFFF"/>
        <w:spacing w:after="0"/>
        <w:ind w:firstLine="709"/>
        <w:jc w:val="both"/>
        <w:rPr>
          <w:rFonts w:ascii="Times New Roman" w:hAnsi="Times New Roman" w:cs="Times New Roman"/>
          <w:sz w:val="28"/>
          <w:szCs w:val="28"/>
        </w:rPr>
      </w:pPr>
    </w:p>
    <w:p w:rsidR="00922E04" w:rsidRDefault="00922E04" w:rsidP="00C6520A">
      <w:pPr>
        <w:shd w:val="clear" w:color="auto" w:fill="FFFFFF"/>
        <w:spacing w:after="0"/>
        <w:ind w:firstLine="709"/>
        <w:jc w:val="both"/>
        <w:rPr>
          <w:rFonts w:ascii="Times New Roman" w:hAnsi="Times New Roman" w:cs="Times New Roman"/>
          <w:sz w:val="28"/>
          <w:szCs w:val="28"/>
        </w:rPr>
      </w:pPr>
    </w:p>
    <w:p w:rsidR="00922E04" w:rsidRPr="00F6097C" w:rsidRDefault="00922E04" w:rsidP="00C6520A">
      <w:pPr>
        <w:shd w:val="clear" w:color="auto" w:fill="FFFFFF"/>
        <w:spacing w:after="0"/>
        <w:ind w:firstLine="709"/>
        <w:jc w:val="both"/>
        <w:rPr>
          <w:rFonts w:ascii="Times New Roman" w:hAnsi="Times New Roman" w:cs="Times New Roman"/>
          <w:sz w:val="28"/>
          <w:szCs w:val="28"/>
        </w:rPr>
      </w:pPr>
    </w:p>
    <w:p w:rsidR="0070561C" w:rsidRPr="00F6097C" w:rsidRDefault="0070561C" w:rsidP="0070561C">
      <w:pPr>
        <w:pStyle w:val="1"/>
        <w:numPr>
          <w:ilvl w:val="0"/>
          <w:numId w:val="1"/>
        </w:numPr>
        <w:spacing w:line="360" w:lineRule="auto"/>
        <w:rPr>
          <w:rFonts w:ascii="Times New Roman" w:hAnsi="Times New Roman" w:cs="Times New Roman"/>
          <w:color w:val="auto"/>
        </w:rPr>
      </w:pPr>
      <w:r w:rsidRPr="00F6097C">
        <w:rPr>
          <w:rFonts w:ascii="Times New Roman" w:hAnsi="Times New Roman" w:cs="Times New Roman"/>
          <w:color w:val="auto"/>
        </w:rPr>
        <w:lastRenderedPageBreak/>
        <w:t xml:space="preserve">Содержание </w:t>
      </w:r>
      <w:r w:rsidRPr="00F6097C">
        <w:rPr>
          <w:color w:val="auto"/>
        </w:rPr>
        <w:t>государственной итоговой аттестации</w:t>
      </w:r>
    </w:p>
    <w:p w:rsidR="00E31F04" w:rsidRPr="00F6097C" w:rsidRDefault="0070561C" w:rsidP="00E31F04">
      <w:pPr>
        <w:pStyle w:val="a4"/>
        <w:numPr>
          <w:ilvl w:val="1"/>
          <w:numId w:val="1"/>
        </w:num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Трудоемкость государственной итоговой аттестации составляет</w:t>
      </w:r>
      <w:r w:rsidR="003A03BC">
        <w:rPr>
          <w:rFonts w:ascii="Times New Roman" w:hAnsi="Times New Roman" w:cs="Times New Roman"/>
          <w:sz w:val="28"/>
          <w:szCs w:val="28"/>
        </w:rPr>
        <w:t xml:space="preserve"> </w:t>
      </w:r>
      <w:r w:rsidR="00792512" w:rsidRPr="00F6097C">
        <w:rPr>
          <w:rFonts w:ascii="Times New Roman" w:hAnsi="Times New Roman" w:cs="Times New Roman"/>
          <w:sz w:val="28"/>
          <w:szCs w:val="28"/>
        </w:rPr>
        <w:t>9</w:t>
      </w:r>
      <w:r w:rsidR="00E31F04" w:rsidRPr="00F6097C">
        <w:rPr>
          <w:rFonts w:ascii="Times New Roman" w:hAnsi="Times New Roman" w:cs="Times New Roman"/>
          <w:sz w:val="28"/>
          <w:szCs w:val="28"/>
        </w:rPr>
        <w:t xml:space="preserve"> зачетных единиц.</w:t>
      </w:r>
    </w:p>
    <w:p w:rsidR="0070561C" w:rsidRPr="00F6097C" w:rsidRDefault="0070561C" w:rsidP="0070561C">
      <w:pPr>
        <w:pStyle w:val="a4"/>
        <w:numPr>
          <w:ilvl w:val="1"/>
          <w:numId w:val="1"/>
        </w:num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Государственная итоговая аттестация выпускников проводится в форме:</w:t>
      </w:r>
    </w:p>
    <w:p w:rsidR="0070561C" w:rsidRPr="00F6097C" w:rsidRDefault="0070561C" w:rsidP="0070561C">
      <w:pPr>
        <w:pStyle w:val="a4"/>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государственного экзамена;</w:t>
      </w:r>
    </w:p>
    <w:p w:rsidR="0070561C" w:rsidRDefault="0070561C" w:rsidP="0070561C">
      <w:pPr>
        <w:pStyle w:val="a4"/>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xml:space="preserve">− защиты выпускной квалификационной работы (далее вместе </w:t>
      </w:r>
      <w:proofErr w:type="gramStart"/>
      <w:r w:rsidRPr="00F6097C">
        <w:rPr>
          <w:rFonts w:ascii="Times New Roman" w:hAnsi="Times New Roman" w:cs="Times New Roman"/>
          <w:sz w:val="28"/>
          <w:szCs w:val="28"/>
        </w:rPr>
        <w:t>–г</w:t>
      </w:r>
      <w:proofErr w:type="gramEnd"/>
      <w:r w:rsidRPr="00F6097C">
        <w:rPr>
          <w:rFonts w:ascii="Times New Roman" w:hAnsi="Times New Roman" w:cs="Times New Roman"/>
          <w:sz w:val="28"/>
          <w:szCs w:val="28"/>
        </w:rPr>
        <w:t>осударственные аттестационные испытания).</w:t>
      </w:r>
    </w:p>
    <w:p w:rsidR="00F87B57" w:rsidRDefault="00F87B57" w:rsidP="00F87B57">
      <w:pPr>
        <w:pStyle w:val="a4"/>
        <w:numPr>
          <w:ilvl w:val="1"/>
          <w:numId w:val="1"/>
        </w:numPr>
        <w:shd w:val="clear" w:color="auto" w:fill="FFFFFF"/>
        <w:spacing w:after="0" w:line="360" w:lineRule="auto"/>
        <w:jc w:val="both"/>
        <w:rPr>
          <w:rFonts w:ascii="Times New Roman" w:hAnsi="Times New Roman" w:cs="Times New Roman"/>
          <w:sz w:val="28"/>
          <w:szCs w:val="28"/>
        </w:rPr>
      </w:pPr>
      <w:r w:rsidRPr="0099285D">
        <w:rPr>
          <w:rFonts w:ascii="Times New Roman" w:hAnsi="Times New Roman" w:cs="Times New Roman"/>
          <w:sz w:val="28"/>
          <w:szCs w:val="28"/>
        </w:rPr>
        <w:t>В ГИА входит защита выпускной квалификационной работы, включая подготовку к процедуре защиты и процедуру защиты, а также подготовка к сдаче и сдача государственного экзамена.</w:t>
      </w:r>
    </w:p>
    <w:p w:rsidR="00F87B57" w:rsidRPr="00F6097C" w:rsidRDefault="00F87B57" w:rsidP="0070561C">
      <w:pPr>
        <w:pStyle w:val="a4"/>
        <w:shd w:val="clear" w:color="auto" w:fill="FFFFFF"/>
        <w:spacing w:after="0" w:line="360" w:lineRule="auto"/>
        <w:jc w:val="both"/>
        <w:rPr>
          <w:rFonts w:ascii="Times New Roman" w:hAnsi="Times New Roman" w:cs="Times New Roman"/>
          <w:sz w:val="28"/>
          <w:szCs w:val="28"/>
        </w:rPr>
      </w:pPr>
    </w:p>
    <w:p w:rsidR="006465AE" w:rsidRPr="00F6097C" w:rsidRDefault="006465AE" w:rsidP="006465AE">
      <w:pPr>
        <w:pStyle w:val="1"/>
        <w:numPr>
          <w:ilvl w:val="0"/>
          <w:numId w:val="1"/>
        </w:numPr>
        <w:rPr>
          <w:rFonts w:ascii="Times New Roman" w:hAnsi="Times New Roman" w:cs="Times New Roman"/>
          <w:color w:val="auto"/>
        </w:rPr>
      </w:pPr>
      <w:r w:rsidRPr="00F6097C">
        <w:rPr>
          <w:rFonts w:ascii="Times New Roman" w:hAnsi="Times New Roman" w:cs="Times New Roman"/>
          <w:color w:val="auto"/>
        </w:rPr>
        <w:t>Фонд оценочных сре</w:t>
      </w:r>
      <w:proofErr w:type="gramStart"/>
      <w:r w:rsidRPr="00F6097C">
        <w:rPr>
          <w:rFonts w:ascii="Times New Roman" w:hAnsi="Times New Roman" w:cs="Times New Roman"/>
          <w:color w:val="auto"/>
        </w:rPr>
        <w:t>дств дл</w:t>
      </w:r>
      <w:proofErr w:type="gramEnd"/>
      <w:r w:rsidRPr="00F6097C">
        <w:rPr>
          <w:rFonts w:ascii="Times New Roman" w:hAnsi="Times New Roman" w:cs="Times New Roman"/>
          <w:color w:val="auto"/>
        </w:rPr>
        <w:t>я государственной итоговой аттестации</w:t>
      </w:r>
    </w:p>
    <w:p w:rsidR="006465AE" w:rsidRPr="00F6097C" w:rsidRDefault="006465AE" w:rsidP="006465AE">
      <w:pPr>
        <w:pStyle w:val="a4"/>
        <w:shd w:val="clear" w:color="auto" w:fill="FFFFFF"/>
        <w:spacing w:after="0"/>
        <w:ind w:left="0" w:firstLine="709"/>
        <w:jc w:val="both"/>
        <w:rPr>
          <w:rFonts w:ascii="Times New Roman" w:hAnsi="Times New Roman" w:cs="Times New Roman"/>
          <w:sz w:val="28"/>
          <w:szCs w:val="28"/>
        </w:rPr>
      </w:pPr>
      <w:r w:rsidRPr="00F6097C">
        <w:rPr>
          <w:rFonts w:ascii="Times New Roman" w:hAnsi="Times New Roman" w:cs="Times New Roman"/>
          <w:sz w:val="28"/>
          <w:szCs w:val="28"/>
        </w:rPr>
        <w:t>Фонд оценочных сре</w:t>
      </w:r>
      <w:proofErr w:type="gramStart"/>
      <w:r w:rsidRPr="00F6097C">
        <w:rPr>
          <w:rFonts w:ascii="Times New Roman" w:hAnsi="Times New Roman" w:cs="Times New Roman"/>
          <w:sz w:val="28"/>
          <w:szCs w:val="28"/>
        </w:rPr>
        <w:t>дств дл</w:t>
      </w:r>
      <w:proofErr w:type="gramEnd"/>
      <w:r w:rsidRPr="00F6097C">
        <w:rPr>
          <w:rFonts w:ascii="Times New Roman" w:hAnsi="Times New Roman" w:cs="Times New Roman"/>
          <w:sz w:val="28"/>
          <w:szCs w:val="28"/>
        </w:rPr>
        <w:t>я проведения государственной итоговой аттестации представлен в приложении 1 к программе государственной итоговой аттестации.</w:t>
      </w:r>
    </w:p>
    <w:p w:rsidR="006465AE" w:rsidRPr="00F6097C" w:rsidRDefault="006465AE" w:rsidP="006465AE">
      <w:pPr>
        <w:pStyle w:val="1"/>
        <w:numPr>
          <w:ilvl w:val="0"/>
          <w:numId w:val="1"/>
        </w:numPr>
        <w:rPr>
          <w:rFonts w:ascii="Times New Roman" w:hAnsi="Times New Roman" w:cs="Times New Roman"/>
          <w:color w:val="auto"/>
        </w:rPr>
      </w:pPr>
      <w:r w:rsidRPr="00F6097C">
        <w:rPr>
          <w:rFonts w:ascii="Times New Roman" w:hAnsi="Times New Roman" w:cs="Times New Roman"/>
          <w:color w:val="auto"/>
        </w:rPr>
        <w:t xml:space="preserve">Содержание государственного экзамена </w:t>
      </w:r>
    </w:p>
    <w:p w:rsidR="006465AE" w:rsidRPr="00F6097C" w:rsidRDefault="006465AE" w:rsidP="006465AE">
      <w:pPr>
        <w:pStyle w:val="a4"/>
        <w:numPr>
          <w:ilvl w:val="1"/>
          <w:numId w:val="1"/>
        </w:numPr>
        <w:shd w:val="clear" w:color="auto" w:fill="FFFFFF"/>
        <w:spacing w:after="0" w:line="360" w:lineRule="auto"/>
        <w:jc w:val="both"/>
        <w:rPr>
          <w:rFonts w:ascii="Times New Roman" w:hAnsi="Times New Roman" w:cs="Times New Roman"/>
          <w:i/>
          <w:sz w:val="28"/>
          <w:szCs w:val="28"/>
        </w:rPr>
      </w:pPr>
      <w:r w:rsidRPr="00F6097C">
        <w:rPr>
          <w:rFonts w:ascii="Times New Roman" w:hAnsi="Times New Roman" w:cs="Times New Roman"/>
          <w:b/>
          <w:sz w:val="28"/>
          <w:szCs w:val="28"/>
        </w:rPr>
        <w:t>Форма проведения государственного экзамена:</w:t>
      </w:r>
      <w:r w:rsidR="003A03BC">
        <w:rPr>
          <w:rFonts w:ascii="Times New Roman" w:hAnsi="Times New Roman" w:cs="Times New Roman"/>
          <w:b/>
          <w:sz w:val="28"/>
          <w:szCs w:val="28"/>
        </w:rPr>
        <w:t xml:space="preserve"> </w:t>
      </w:r>
      <w:r w:rsidRPr="00F6097C">
        <w:rPr>
          <w:rFonts w:ascii="Times New Roman" w:hAnsi="Times New Roman" w:cs="Times New Roman"/>
          <w:i/>
          <w:sz w:val="28"/>
          <w:szCs w:val="28"/>
        </w:rPr>
        <w:t>устно.</w:t>
      </w:r>
    </w:p>
    <w:p w:rsidR="006465AE" w:rsidRPr="00F6097C" w:rsidRDefault="006465AE" w:rsidP="006465AE">
      <w:pPr>
        <w:pStyle w:val="a4"/>
        <w:numPr>
          <w:ilvl w:val="1"/>
          <w:numId w:val="1"/>
        </w:numPr>
        <w:shd w:val="clear" w:color="auto" w:fill="FFFFFF"/>
        <w:spacing w:after="0" w:line="360" w:lineRule="auto"/>
        <w:jc w:val="both"/>
        <w:rPr>
          <w:rFonts w:ascii="Times New Roman" w:hAnsi="Times New Roman" w:cs="Times New Roman"/>
          <w:b/>
          <w:i/>
          <w:sz w:val="28"/>
          <w:szCs w:val="28"/>
        </w:rPr>
      </w:pPr>
      <w:r w:rsidRPr="00F6097C">
        <w:rPr>
          <w:rFonts w:ascii="Times New Roman" w:hAnsi="Times New Roman" w:cs="Times New Roman"/>
          <w:b/>
          <w:sz w:val="28"/>
          <w:szCs w:val="28"/>
        </w:rPr>
        <w:t xml:space="preserve">Программа </w:t>
      </w:r>
      <w:proofErr w:type="spellStart"/>
      <w:r w:rsidRPr="00F6097C">
        <w:rPr>
          <w:rFonts w:ascii="Times New Roman" w:hAnsi="Times New Roman" w:cs="Times New Roman"/>
          <w:b/>
          <w:sz w:val="28"/>
          <w:szCs w:val="28"/>
        </w:rPr>
        <w:t>проведениягосударственного</w:t>
      </w:r>
      <w:proofErr w:type="spellEnd"/>
      <w:r w:rsidRPr="00F6097C">
        <w:rPr>
          <w:rFonts w:ascii="Times New Roman" w:hAnsi="Times New Roman" w:cs="Times New Roman"/>
          <w:b/>
          <w:sz w:val="28"/>
          <w:szCs w:val="28"/>
        </w:rPr>
        <w:t xml:space="preserve"> экзамена:</w:t>
      </w:r>
    </w:p>
    <w:tbl>
      <w:tblPr>
        <w:tblStyle w:val="a3"/>
        <w:tblW w:w="8476" w:type="dxa"/>
        <w:jc w:val="center"/>
        <w:tblInd w:w="248" w:type="dxa"/>
        <w:tblLook w:val="04A0" w:firstRow="1" w:lastRow="0" w:firstColumn="1" w:lastColumn="0" w:noHBand="0" w:noVBand="1"/>
      </w:tblPr>
      <w:tblGrid>
        <w:gridCol w:w="2816"/>
        <w:gridCol w:w="5660"/>
      </w:tblGrid>
      <w:tr w:rsidR="006465AE" w:rsidRPr="00F6097C" w:rsidTr="009B4B70">
        <w:trPr>
          <w:trHeight w:val="1278"/>
          <w:jc w:val="center"/>
        </w:trPr>
        <w:tc>
          <w:tcPr>
            <w:tcW w:w="2816" w:type="dxa"/>
            <w:vAlign w:val="center"/>
          </w:tcPr>
          <w:p w:rsidR="006465AE" w:rsidRPr="00F6097C" w:rsidRDefault="006465AE" w:rsidP="009B4B70">
            <w:pPr>
              <w:pStyle w:val="a4"/>
              <w:ind w:left="0"/>
              <w:jc w:val="center"/>
              <w:rPr>
                <w:rFonts w:ascii="Times New Roman" w:hAnsi="Times New Roman" w:cs="Times New Roman"/>
                <w:sz w:val="24"/>
                <w:szCs w:val="24"/>
              </w:rPr>
            </w:pPr>
            <w:r w:rsidRPr="00F6097C">
              <w:rPr>
                <w:rFonts w:ascii="Times New Roman" w:hAnsi="Times New Roman" w:cs="Times New Roman"/>
                <w:sz w:val="24"/>
                <w:szCs w:val="24"/>
              </w:rPr>
              <w:t>Наименование дисциплины, выносимой на государственный экзамен</w:t>
            </w:r>
          </w:p>
        </w:tc>
        <w:tc>
          <w:tcPr>
            <w:tcW w:w="5660" w:type="dxa"/>
            <w:vAlign w:val="center"/>
          </w:tcPr>
          <w:p w:rsidR="006465AE" w:rsidRPr="00F6097C" w:rsidRDefault="006465AE" w:rsidP="009B4B70">
            <w:pPr>
              <w:pStyle w:val="a4"/>
              <w:ind w:left="0"/>
              <w:jc w:val="center"/>
              <w:rPr>
                <w:rFonts w:ascii="Times New Roman" w:hAnsi="Times New Roman" w:cs="Times New Roman"/>
                <w:sz w:val="24"/>
                <w:szCs w:val="24"/>
              </w:rPr>
            </w:pPr>
            <w:r w:rsidRPr="00F6097C">
              <w:rPr>
                <w:rFonts w:ascii="Times New Roman" w:hAnsi="Times New Roman" w:cs="Times New Roman"/>
                <w:sz w:val="24"/>
                <w:szCs w:val="24"/>
              </w:rPr>
              <w:t>Разделы (темы) дисциплины, выносимые на государственный экзамен</w:t>
            </w:r>
          </w:p>
        </w:tc>
      </w:tr>
      <w:tr w:rsidR="00201B23" w:rsidRPr="00F6097C" w:rsidTr="00595B3F">
        <w:trPr>
          <w:trHeight w:val="511"/>
          <w:jc w:val="center"/>
        </w:trPr>
        <w:tc>
          <w:tcPr>
            <w:tcW w:w="2816" w:type="dxa"/>
            <w:vAlign w:val="center"/>
          </w:tcPr>
          <w:p w:rsidR="00201B23" w:rsidRPr="00F6097C" w:rsidRDefault="00810575" w:rsidP="00595B3F">
            <w:pPr>
              <w:pStyle w:val="a4"/>
              <w:ind w:left="0"/>
              <w:jc w:val="center"/>
              <w:rPr>
                <w:rFonts w:ascii="Times New Roman" w:hAnsi="Times New Roman" w:cs="Times New Roman"/>
                <w:i/>
                <w:sz w:val="24"/>
                <w:szCs w:val="24"/>
              </w:rPr>
            </w:pPr>
            <w:r w:rsidRPr="00810575">
              <w:rPr>
                <w:rFonts w:ascii="Times New Roman" w:hAnsi="Times New Roman" w:cs="Times New Roman"/>
                <w:b/>
              </w:rPr>
              <w:t>Организация и ведение предпринимательской деятельности на малом предприятия</w:t>
            </w:r>
          </w:p>
        </w:tc>
        <w:tc>
          <w:tcPr>
            <w:tcW w:w="5660" w:type="dxa"/>
          </w:tcPr>
          <w:p w:rsidR="00201B23" w:rsidRDefault="00131403" w:rsidP="00131403">
            <w:pPr>
              <w:pStyle w:val="a4"/>
              <w:ind w:left="0"/>
              <w:jc w:val="both"/>
              <w:rPr>
                <w:rFonts w:ascii="Times New Roman" w:hAnsi="Times New Roman" w:cs="Times New Roman"/>
                <w:sz w:val="24"/>
                <w:szCs w:val="24"/>
              </w:rPr>
            </w:pPr>
            <w:r>
              <w:rPr>
                <w:rFonts w:ascii="Times New Roman" w:hAnsi="Times New Roman" w:cs="Times New Roman"/>
                <w:sz w:val="24"/>
                <w:szCs w:val="24"/>
              </w:rPr>
              <w:t>Тема 1.1 «</w:t>
            </w:r>
            <w:r w:rsidRPr="00131403">
              <w:rPr>
                <w:rFonts w:ascii="Times New Roman" w:hAnsi="Times New Roman" w:cs="Times New Roman"/>
                <w:sz w:val="24"/>
                <w:szCs w:val="24"/>
              </w:rPr>
              <w:t>Сущность</w:t>
            </w:r>
            <w:r w:rsidR="003A03BC">
              <w:rPr>
                <w:rFonts w:ascii="Times New Roman" w:hAnsi="Times New Roman" w:cs="Times New Roman"/>
                <w:sz w:val="24"/>
                <w:szCs w:val="24"/>
              </w:rPr>
              <w:t xml:space="preserve"> </w:t>
            </w:r>
            <w:r w:rsidRPr="00131403">
              <w:rPr>
                <w:rFonts w:ascii="Times New Roman" w:hAnsi="Times New Roman" w:cs="Times New Roman"/>
                <w:sz w:val="24"/>
                <w:szCs w:val="24"/>
              </w:rPr>
              <w:t>и</w:t>
            </w:r>
            <w:r w:rsidR="003A03BC">
              <w:rPr>
                <w:rFonts w:ascii="Times New Roman" w:hAnsi="Times New Roman" w:cs="Times New Roman"/>
                <w:sz w:val="24"/>
                <w:szCs w:val="24"/>
              </w:rPr>
              <w:t xml:space="preserve"> </w:t>
            </w:r>
            <w:r w:rsidRPr="00131403">
              <w:rPr>
                <w:rFonts w:ascii="Times New Roman" w:hAnsi="Times New Roman" w:cs="Times New Roman"/>
                <w:sz w:val="24"/>
                <w:szCs w:val="24"/>
              </w:rPr>
              <w:t>содержание</w:t>
            </w:r>
            <w:r w:rsidR="003A03BC">
              <w:rPr>
                <w:rFonts w:ascii="Times New Roman" w:hAnsi="Times New Roman" w:cs="Times New Roman"/>
                <w:sz w:val="24"/>
                <w:szCs w:val="24"/>
              </w:rPr>
              <w:t xml:space="preserve"> </w:t>
            </w:r>
            <w:r w:rsidRPr="00131403">
              <w:rPr>
                <w:rFonts w:ascii="Times New Roman" w:hAnsi="Times New Roman" w:cs="Times New Roman"/>
                <w:sz w:val="24"/>
                <w:szCs w:val="24"/>
              </w:rPr>
              <w:t>предпринимательской</w:t>
            </w:r>
            <w:r w:rsidR="003A03BC">
              <w:rPr>
                <w:rFonts w:ascii="Times New Roman" w:hAnsi="Times New Roman" w:cs="Times New Roman"/>
                <w:sz w:val="24"/>
                <w:szCs w:val="24"/>
              </w:rPr>
              <w:t xml:space="preserve"> </w:t>
            </w:r>
            <w:r w:rsidRPr="00131403">
              <w:rPr>
                <w:rFonts w:ascii="Times New Roman" w:hAnsi="Times New Roman" w:cs="Times New Roman"/>
                <w:sz w:val="24"/>
                <w:szCs w:val="24"/>
              </w:rPr>
              <w:t>деятельности»</w:t>
            </w:r>
          </w:p>
          <w:p w:rsidR="00616CED" w:rsidRDefault="00131403" w:rsidP="00616CED">
            <w:pPr>
              <w:pStyle w:val="a4"/>
              <w:ind w:left="0"/>
              <w:jc w:val="both"/>
              <w:rPr>
                <w:rFonts w:ascii="Times New Roman" w:hAnsi="Times New Roman" w:cs="Times New Roman"/>
                <w:sz w:val="24"/>
                <w:szCs w:val="24"/>
              </w:rPr>
            </w:pPr>
            <w:r w:rsidRPr="00131403">
              <w:rPr>
                <w:rFonts w:ascii="Times New Roman" w:hAnsi="Times New Roman" w:cs="Times New Roman"/>
                <w:sz w:val="24"/>
                <w:szCs w:val="24"/>
              </w:rPr>
              <w:t>Тема</w:t>
            </w:r>
            <w:r>
              <w:rPr>
                <w:rFonts w:ascii="Times New Roman" w:hAnsi="Times New Roman" w:cs="Times New Roman"/>
                <w:sz w:val="24"/>
                <w:szCs w:val="24"/>
              </w:rPr>
              <w:t xml:space="preserve"> 1.2</w:t>
            </w:r>
            <w:r w:rsidR="00616CED" w:rsidRPr="00616CED">
              <w:rPr>
                <w:rFonts w:ascii="Times New Roman" w:hAnsi="Times New Roman" w:cs="Times New Roman"/>
                <w:sz w:val="24"/>
                <w:szCs w:val="24"/>
              </w:rPr>
              <w:t>«Выбор</w:t>
            </w:r>
            <w:r w:rsidR="003A03BC">
              <w:rPr>
                <w:rFonts w:ascii="Times New Roman" w:hAnsi="Times New Roman" w:cs="Times New Roman"/>
                <w:sz w:val="24"/>
                <w:szCs w:val="24"/>
              </w:rPr>
              <w:t xml:space="preserve"> </w:t>
            </w:r>
            <w:r w:rsidR="00616CED" w:rsidRPr="00616CED">
              <w:rPr>
                <w:rFonts w:ascii="Times New Roman" w:hAnsi="Times New Roman" w:cs="Times New Roman"/>
                <w:sz w:val="24"/>
                <w:szCs w:val="24"/>
              </w:rPr>
              <w:t>сферы</w:t>
            </w:r>
            <w:r w:rsidR="00616CED">
              <w:rPr>
                <w:rFonts w:ascii="Times New Roman" w:hAnsi="Times New Roman" w:cs="Times New Roman"/>
                <w:sz w:val="24"/>
                <w:szCs w:val="24"/>
              </w:rPr>
              <w:t xml:space="preserve"> деятельности</w:t>
            </w:r>
            <w:r w:rsidR="00CA5ECE">
              <w:rPr>
                <w:rFonts w:ascii="Times New Roman" w:hAnsi="Times New Roman" w:cs="Times New Roman"/>
                <w:sz w:val="24"/>
                <w:szCs w:val="24"/>
              </w:rPr>
              <w:t>,</w:t>
            </w:r>
            <w:r w:rsidR="003A03BC">
              <w:rPr>
                <w:rFonts w:ascii="Times New Roman" w:hAnsi="Times New Roman" w:cs="Times New Roman"/>
                <w:sz w:val="24"/>
                <w:szCs w:val="24"/>
              </w:rPr>
              <w:t xml:space="preserve"> </w:t>
            </w:r>
            <w:r w:rsidR="00616CED" w:rsidRPr="00616CED">
              <w:rPr>
                <w:rFonts w:ascii="Times New Roman" w:hAnsi="Times New Roman" w:cs="Times New Roman"/>
                <w:sz w:val="24"/>
                <w:szCs w:val="24"/>
              </w:rPr>
              <w:t>обоснование</w:t>
            </w:r>
            <w:r w:rsidR="003A03BC">
              <w:rPr>
                <w:rFonts w:ascii="Times New Roman" w:hAnsi="Times New Roman" w:cs="Times New Roman"/>
                <w:sz w:val="24"/>
                <w:szCs w:val="24"/>
              </w:rPr>
              <w:t xml:space="preserve"> </w:t>
            </w:r>
            <w:r w:rsidR="00616CED" w:rsidRPr="00616CED">
              <w:rPr>
                <w:rFonts w:ascii="Times New Roman" w:hAnsi="Times New Roman" w:cs="Times New Roman"/>
                <w:sz w:val="24"/>
                <w:szCs w:val="24"/>
              </w:rPr>
              <w:t>создания</w:t>
            </w:r>
            <w:r w:rsidR="003A03BC">
              <w:rPr>
                <w:rFonts w:ascii="Times New Roman" w:hAnsi="Times New Roman" w:cs="Times New Roman"/>
                <w:sz w:val="24"/>
                <w:szCs w:val="24"/>
              </w:rPr>
              <w:t xml:space="preserve"> </w:t>
            </w:r>
            <w:r w:rsidR="00616CED" w:rsidRPr="00616CED">
              <w:rPr>
                <w:rFonts w:ascii="Times New Roman" w:hAnsi="Times New Roman" w:cs="Times New Roman"/>
                <w:sz w:val="24"/>
                <w:szCs w:val="24"/>
              </w:rPr>
              <w:t>нового</w:t>
            </w:r>
            <w:r w:rsidR="003A03BC">
              <w:rPr>
                <w:rFonts w:ascii="Times New Roman" w:hAnsi="Times New Roman" w:cs="Times New Roman"/>
                <w:sz w:val="24"/>
                <w:szCs w:val="24"/>
              </w:rPr>
              <w:t xml:space="preserve"> </w:t>
            </w:r>
            <w:r w:rsidR="00616CED" w:rsidRPr="00616CED">
              <w:rPr>
                <w:rFonts w:ascii="Times New Roman" w:hAnsi="Times New Roman" w:cs="Times New Roman"/>
                <w:sz w:val="24"/>
                <w:szCs w:val="24"/>
              </w:rPr>
              <w:t>предприятия»</w:t>
            </w:r>
          </w:p>
          <w:p w:rsidR="00131403" w:rsidRPr="00F6097C" w:rsidRDefault="006D4103" w:rsidP="00616CED">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Тем </w:t>
            </w:r>
            <w:r w:rsidR="00616CED">
              <w:rPr>
                <w:rFonts w:ascii="Times New Roman" w:hAnsi="Times New Roman" w:cs="Times New Roman"/>
                <w:sz w:val="24"/>
                <w:szCs w:val="24"/>
              </w:rPr>
              <w:t xml:space="preserve">1.3 </w:t>
            </w:r>
            <w:r w:rsidR="00131403" w:rsidRPr="00131403">
              <w:rPr>
                <w:rFonts w:ascii="Times New Roman" w:hAnsi="Times New Roman" w:cs="Times New Roman"/>
                <w:sz w:val="24"/>
                <w:szCs w:val="24"/>
              </w:rPr>
              <w:t>«Предприятия</w:t>
            </w:r>
            <w:r w:rsidR="003A03BC">
              <w:rPr>
                <w:rFonts w:ascii="Times New Roman" w:hAnsi="Times New Roman" w:cs="Times New Roman"/>
                <w:sz w:val="24"/>
                <w:szCs w:val="24"/>
              </w:rPr>
              <w:t xml:space="preserve"> </w:t>
            </w:r>
            <w:r w:rsidR="00131403" w:rsidRPr="00131403">
              <w:rPr>
                <w:rFonts w:ascii="Times New Roman" w:hAnsi="Times New Roman" w:cs="Times New Roman"/>
                <w:sz w:val="24"/>
                <w:szCs w:val="24"/>
              </w:rPr>
              <w:t>малого</w:t>
            </w:r>
            <w:r w:rsidR="003A03BC">
              <w:rPr>
                <w:rFonts w:ascii="Times New Roman" w:hAnsi="Times New Roman" w:cs="Times New Roman"/>
                <w:sz w:val="24"/>
                <w:szCs w:val="24"/>
              </w:rPr>
              <w:t xml:space="preserve"> </w:t>
            </w:r>
            <w:r w:rsidR="00131403" w:rsidRPr="00131403">
              <w:rPr>
                <w:rFonts w:ascii="Times New Roman" w:hAnsi="Times New Roman" w:cs="Times New Roman"/>
                <w:sz w:val="24"/>
                <w:szCs w:val="24"/>
              </w:rPr>
              <w:t>и</w:t>
            </w:r>
            <w:r w:rsidR="003A03BC">
              <w:rPr>
                <w:rFonts w:ascii="Times New Roman" w:hAnsi="Times New Roman" w:cs="Times New Roman"/>
                <w:sz w:val="24"/>
                <w:szCs w:val="24"/>
              </w:rPr>
              <w:t xml:space="preserve"> </w:t>
            </w:r>
            <w:r w:rsidR="00131403" w:rsidRPr="00131403">
              <w:rPr>
                <w:rFonts w:ascii="Times New Roman" w:hAnsi="Times New Roman" w:cs="Times New Roman"/>
                <w:sz w:val="24"/>
                <w:szCs w:val="24"/>
              </w:rPr>
              <w:t>среднего</w:t>
            </w:r>
            <w:r w:rsidR="003A03BC">
              <w:rPr>
                <w:rFonts w:ascii="Times New Roman" w:hAnsi="Times New Roman" w:cs="Times New Roman"/>
                <w:sz w:val="24"/>
                <w:szCs w:val="24"/>
              </w:rPr>
              <w:t xml:space="preserve"> </w:t>
            </w:r>
            <w:r w:rsidR="00131403" w:rsidRPr="00131403">
              <w:rPr>
                <w:rFonts w:ascii="Times New Roman" w:hAnsi="Times New Roman" w:cs="Times New Roman"/>
                <w:sz w:val="24"/>
                <w:szCs w:val="24"/>
              </w:rPr>
              <w:t>бизнеса»</w:t>
            </w:r>
          </w:p>
        </w:tc>
      </w:tr>
      <w:tr w:rsidR="003E4E54" w:rsidRPr="00F6097C" w:rsidTr="009D7C2D">
        <w:trPr>
          <w:trHeight w:val="511"/>
          <w:jc w:val="center"/>
        </w:trPr>
        <w:tc>
          <w:tcPr>
            <w:tcW w:w="2816" w:type="dxa"/>
            <w:vAlign w:val="center"/>
          </w:tcPr>
          <w:p w:rsidR="003E4E54" w:rsidRDefault="003E4E54" w:rsidP="009D7C2D">
            <w:pPr>
              <w:pStyle w:val="a4"/>
              <w:ind w:left="0"/>
              <w:jc w:val="center"/>
              <w:rPr>
                <w:rFonts w:ascii="Times New Roman" w:hAnsi="Times New Roman" w:cs="Times New Roman"/>
                <w:b/>
              </w:rPr>
            </w:pPr>
            <w:r w:rsidRPr="00F6097C">
              <w:rPr>
                <w:rFonts w:ascii="Times New Roman" w:hAnsi="Times New Roman" w:cs="Times New Roman"/>
                <w:b/>
              </w:rPr>
              <w:t>Инновационный менеджмент</w:t>
            </w:r>
          </w:p>
          <w:p w:rsidR="003E4E54" w:rsidRPr="00F6097C" w:rsidRDefault="003E4E54" w:rsidP="009D7C2D">
            <w:pPr>
              <w:pStyle w:val="a4"/>
              <w:ind w:left="0"/>
              <w:jc w:val="center"/>
              <w:rPr>
                <w:rFonts w:ascii="Times New Roman" w:hAnsi="Times New Roman" w:cs="Times New Roman"/>
                <w:i/>
                <w:sz w:val="24"/>
                <w:szCs w:val="24"/>
              </w:rPr>
            </w:pPr>
          </w:p>
        </w:tc>
        <w:tc>
          <w:tcPr>
            <w:tcW w:w="5660" w:type="dxa"/>
          </w:tcPr>
          <w:p w:rsidR="003E4E54" w:rsidRPr="00F6097C" w:rsidRDefault="003E4E54" w:rsidP="009D7C2D">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1.1 «Типы формы и тенденции развития инновационного менеджмента»</w:t>
            </w:r>
          </w:p>
          <w:p w:rsidR="003E4E54" w:rsidRPr="00F6097C" w:rsidRDefault="003E4E54" w:rsidP="009D7C2D">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1.2 «Основы инновационного управления»</w:t>
            </w:r>
          </w:p>
          <w:p w:rsidR="003E4E54" w:rsidRPr="00F6097C" w:rsidRDefault="003E4E54" w:rsidP="009D7C2D">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1.3 «Организация инновационного менеджмента»</w:t>
            </w:r>
          </w:p>
          <w:p w:rsidR="003E4E54" w:rsidRPr="00F6097C" w:rsidRDefault="003E4E54" w:rsidP="009D7C2D">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1.4«Разработка программ и проектов нововведений»</w:t>
            </w:r>
          </w:p>
          <w:p w:rsidR="003E4E54" w:rsidRPr="00F6097C" w:rsidRDefault="003E4E54" w:rsidP="009D7C2D">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 xml:space="preserve">Тема 2.1«Организационные формы инновационного </w:t>
            </w:r>
            <w:r w:rsidRPr="00F6097C">
              <w:rPr>
                <w:rFonts w:ascii="Times New Roman" w:hAnsi="Times New Roman" w:cs="Times New Roman"/>
                <w:sz w:val="24"/>
                <w:szCs w:val="24"/>
              </w:rPr>
              <w:lastRenderedPageBreak/>
              <w:t>менеджмента»</w:t>
            </w:r>
          </w:p>
          <w:p w:rsidR="003E4E54" w:rsidRPr="00F6097C" w:rsidRDefault="003E4E54" w:rsidP="009D7C2D">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2.2 «Управление качеством инновационных проектов»</w:t>
            </w:r>
          </w:p>
          <w:p w:rsidR="003E4E54" w:rsidRPr="00F6097C" w:rsidRDefault="003E4E54" w:rsidP="009D7C2D">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2.3 «Модели инновационного процесса»</w:t>
            </w:r>
          </w:p>
          <w:p w:rsidR="003E4E54" w:rsidRPr="00F6097C" w:rsidRDefault="003E4E54" w:rsidP="009D7C2D">
            <w:pPr>
              <w:pStyle w:val="a4"/>
              <w:ind w:left="0"/>
              <w:jc w:val="both"/>
              <w:rPr>
                <w:rFonts w:ascii="Times New Roman" w:hAnsi="Times New Roman" w:cs="Times New Roman"/>
                <w:sz w:val="24"/>
                <w:szCs w:val="24"/>
              </w:rPr>
            </w:pPr>
          </w:p>
        </w:tc>
      </w:tr>
      <w:tr w:rsidR="00D22E05" w:rsidRPr="00F6097C" w:rsidTr="009B4B70">
        <w:trPr>
          <w:trHeight w:val="256"/>
          <w:jc w:val="center"/>
        </w:trPr>
        <w:tc>
          <w:tcPr>
            <w:tcW w:w="2816" w:type="dxa"/>
          </w:tcPr>
          <w:p w:rsidR="00D22E05" w:rsidRPr="00201B23" w:rsidRDefault="003E4E54" w:rsidP="00201B23">
            <w:pPr>
              <w:pStyle w:val="a4"/>
              <w:ind w:left="0"/>
              <w:jc w:val="center"/>
              <w:rPr>
                <w:rFonts w:ascii="Times New Roman" w:hAnsi="Times New Roman" w:cs="Times New Roman"/>
                <w:b/>
                <w:sz w:val="24"/>
                <w:szCs w:val="24"/>
              </w:rPr>
            </w:pPr>
            <w:r>
              <w:rPr>
                <w:rFonts w:ascii="Times New Roman" w:hAnsi="Times New Roman" w:cs="Times New Roman"/>
                <w:b/>
                <w:sz w:val="24"/>
                <w:szCs w:val="24"/>
              </w:rPr>
              <w:lastRenderedPageBreak/>
              <w:t>Бизнес-планирование</w:t>
            </w:r>
          </w:p>
        </w:tc>
        <w:tc>
          <w:tcPr>
            <w:tcW w:w="5660" w:type="dxa"/>
          </w:tcPr>
          <w:p w:rsidR="004C1368" w:rsidRPr="00F6097C" w:rsidRDefault="004C1368" w:rsidP="004C1368">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1.1 «Бизнес-план и его роль в современном предпринимательстве»</w:t>
            </w:r>
          </w:p>
          <w:p w:rsidR="00D05FBC" w:rsidRPr="00F6097C" w:rsidRDefault="004C1368" w:rsidP="004C1368">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Модуль 2 «Методика подготовки бизнес-плана»</w:t>
            </w:r>
          </w:p>
        </w:tc>
      </w:tr>
      <w:tr w:rsidR="002F5CDD" w:rsidRPr="00F6097C" w:rsidTr="009B4B70">
        <w:trPr>
          <w:trHeight w:val="511"/>
          <w:jc w:val="center"/>
        </w:trPr>
        <w:tc>
          <w:tcPr>
            <w:tcW w:w="2816" w:type="dxa"/>
            <w:vAlign w:val="center"/>
          </w:tcPr>
          <w:p w:rsidR="002F5CDD" w:rsidRPr="00F6097C" w:rsidRDefault="002F5CDD" w:rsidP="009B4B70">
            <w:pPr>
              <w:pStyle w:val="a4"/>
              <w:ind w:left="0"/>
              <w:jc w:val="center"/>
              <w:rPr>
                <w:rFonts w:ascii="Times New Roman" w:hAnsi="Times New Roman" w:cs="Times New Roman"/>
                <w:b/>
                <w:sz w:val="24"/>
                <w:szCs w:val="24"/>
              </w:rPr>
            </w:pPr>
            <w:r>
              <w:rPr>
                <w:rFonts w:ascii="Times New Roman" w:hAnsi="Times New Roman" w:cs="Times New Roman"/>
                <w:b/>
                <w:sz w:val="24"/>
                <w:szCs w:val="24"/>
              </w:rPr>
              <w:t>Организация предпринимательской деятельности</w:t>
            </w:r>
          </w:p>
        </w:tc>
        <w:tc>
          <w:tcPr>
            <w:tcW w:w="5660" w:type="dxa"/>
          </w:tcPr>
          <w:p w:rsidR="002F5CDD" w:rsidRDefault="002F5CDD" w:rsidP="009B4B70">
            <w:pPr>
              <w:pStyle w:val="a4"/>
              <w:ind w:left="0"/>
              <w:jc w:val="both"/>
              <w:rPr>
                <w:rFonts w:ascii="Times New Roman" w:hAnsi="Times New Roman" w:cs="Times New Roman"/>
                <w:sz w:val="24"/>
                <w:szCs w:val="24"/>
              </w:rPr>
            </w:pPr>
            <w:r w:rsidRPr="00002DF3">
              <w:rPr>
                <w:rFonts w:ascii="Times New Roman" w:hAnsi="Times New Roman" w:cs="Times New Roman"/>
                <w:sz w:val="24"/>
                <w:szCs w:val="24"/>
              </w:rPr>
              <w:t xml:space="preserve">Тема 2.1 </w:t>
            </w:r>
            <w:r w:rsidRPr="00E11795">
              <w:rPr>
                <w:rFonts w:ascii="Times New Roman" w:hAnsi="Times New Roman" w:cs="Times New Roman"/>
                <w:sz w:val="24"/>
                <w:szCs w:val="24"/>
              </w:rPr>
              <w:t>«Финансовое обеспечение предпр</w:t>
            </w:r>
            <w:r>
              <w:rPr>
                <w:rFonts w:ascii="Times New Roman" w:hAnsi="Times New Roman" w:cs="Times New Roman"/>
                <w:sz w:val="24"/>
                <w:szCs w:val="24"/>
              </w:rPr>
              <w:t>инимательской деятельности»</w:t>
            </w:r>
          </w:p>
          <w:p w:rsidR="002F5CDD" w:rsidRPr="00F6097C" w:rsidRDefault="002F5CDD" w:rsidP="009B4B70">
            <w:pPr>
              <w:pStyle w:val="a4"/>
              <w:ind w:left="0"/>
              <w:jc w:val="both"/>
              <w:rPr>
                <w:rFonts w:ascii="Times New Roman" w:hAnsi="Times New Roman" w:cs="Times New Roman"/>
                <w:sz w:val="24"/>
                <w:szCs w:val="24"/>
              </w:rPr>
            </w:pPr>
            <w:r w:rsidRPr="00002DF3">
              <w:rPr>
                <w:rFonts w:ascii="Times New Roman" w:hAnsi="Times New Roman" w:cs="Times New Roman"/>
                <w:sz w:val="24"/>
                <w:szCs w:val="24"/>
              </w:rPr>
              <w:t xml:space="preserve">Тема 2.2 </w:t>
            </w:r>
            <w:r w:rsidRPr="00E11795">
              <w:rPr>
                <w:rFonts w:ascii="Times New Roman" w:hAnsi="Times New Roman" w:cs="Times New Roman"/>
                <w:sz w:val="24"/>
                <w:szCs w:val="24"/>
              </w:rPr>
              <w:t>«Налоговая политика субъектов предпр</w:t>
            </w:r>
            <w:r>
              <w:rPr>
                <w:rFonts w:ascii="Times New Roman" w:hAnsi="Times New Roman" w:cs="Times New Roman"/>
                <w:sz w:val="24"/>
                <w:szCs w:val="24"/>
              </w:rPr>
              <w:t>инимательской деятельности»</w:t>
            </w:r>
          </w:p>
        </w:tc>
      </w:tr>
      <w:tr w:rsidR="006465AE" w:rsidRPr="00F6097C" w:rsidTr="009B4B70">
        <w:trPr>
          <w:trHeight w:val="511"/>
          <w:jc w:val="center"/>
        </w:trPr>
        <w:tc>
          <w:tcPr>
            <w:tcW w:w="2816" w:type="dxa"/>
            <w:vAlign w:val="center"/>
          </w:tcPr>
          <w:p w:rsidR="006465AE" w:rsidRPr="00F6097C" w:rsidRDefault="00D05FBC" w:rsidP="009B4B70">
            <w:pPr>
              <w:pStyle w:val="a4"/>
              <w:ind w:left="0"/>
              <w:jc w:val="center"/>
              <w:rPr>
                <w:rFonts w:ascii="Times New Roman" w:hAnsi="Times New Roman" w:cs="Times New Roman"/>
                <w:b/>
                <w:sz w:val="24"/>
                <w:szCs w:val="24"/>
              </w:rPr>
            </w:pPr>
            <w:r w:rsidRPr="00F6097C">
              <w:rPr>
                <w:rFonts w:ascii="Times New Roman" w:hAnsi="Times New Roman" w:cs="Times New Roman"/>
                <w:b/>
                <w:sz w:val="24"/>
                <w:szCs w:val="24"/>
              </w:rPr>
              <w:t>Экономика, организация и управление на предприятии</w:t>
            </w:r>
          </w:p>
        </w:tc>
        <w:tc>
          <w:tcPr>
            <w:tcW w:w="5660" w:type="dxa"/>
          </w:tcPr>
          <w:p w:rsidR="006465AE" w:rsidRPr="00F6097C" w:rsidRDefault="00D05FBC" w:rsidP="009B4B70">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1.2 «Организационно-правовые формы предприятий (организаций)»</w:t>
            </w:r>
          </w:p>
          <w:p w:rsidR="00D05FBC" w:rsidRPr="00F6097C" w:rsidRDefault="00D05FBC" w:rsidP="009B4B70">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2.1 «Организация производственного процесса на предприятии»</w:t>
            </w:r>
          </w:p>
          <w:p w:rsidR="0086194A" w:rsidRPr="00F6097C" w:rsidRDefault="0086194A" w:rsidP="009B4B70">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Тема 2.2 «Управление предприятием. Организационные структуры управления предприятием»</w:t>
            </w:r>
          </w:p>
          <w:p w:rsidR="0086194A" w:rsidRPr="00F6097C" w:rsidRDefault="0086194A" w:rsidP="009B4B70">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Модуль 3 «Экономические и производственные ресурсы предприятия»</w:t>
            </w:r>
          </w:p>
          <w:p w:rsidR="0086194A" w:rsidRPr="00F6097C" w:rsidRDefault="0086194A" w:rsidP="0086194A">
            <w:pPr>
              <w:pStyle w:val="a4"/>
              <w:ind w:left="0"/>
              <w:jc w:val="both"/>
              <w:rPr>
                <w:rFonts w:ascii="Times New Roman" w:hAnsi="Times New Roman" w:cs="Times New Roman"/>
                <w:sz w:val="24"/>
                <w:szCs w:val="24"/>
              </w:rPr>
            </w:pPr>
            <w:r w:rsidRPr="00F6097C">
              <w:rPr>
                <w:rFonts w:ascii="Times New Roman" w:hAnsi="Times New Roman" w:cs="Times New Roman"/>
                <w:sz w:val="24"/>
                <w:szCs w:val="24"/>
              </w:rPr>
              <w:t>Модуль 4 «Результаты экономической деятельности предприятия»</w:t>
            </w:r>
          </w:p>
        </w:tc>
      </w:tr>
    </w:tbl>
    <w:p w:rsidR="00D22E05" w:rsidRPr="00F6097C" w:rsidRDefault="00D22E05" w:rsidP="006465AE">
      <w:pPr>
        <w:pStyle w:val="a4"/>
        <w:shd w:val="clear" w:color="auto" w:fill="FFFFFF"/>
        <w:spacing w:after="0" w:line="360" w:lineRule="auto"/>
        <w:ind w:left="0" w:firstLine="709"/>
        <w:jc w:val="both"/>
        <w:rPr>
          <w:rFonts w:ascii="Times New Roman" w:hAnsi="Times New Roman" w:cs="Times New Roman"/>
          <w:sz w:val="28"/>
          <w:szCs w:val="28"/>
        </w:rPr>
      </w:pPr>
    </w:p>
    <w:p w:rsidR="006465AE" w:rsidRDefault="006465AE" w:rsidP="006465AE">
      <w:pPr>
        <w:pStyle w:val="a4"/>
        <w:shd w:val="clear" w:color="auto" w:fill="FFFFFF"/>
        <w:spacing w:after="0" w:line="360" w:lineRule="auto"/>
        <w:ind w:left="0" w:firstLine="709"/>
        <w:jc w:val="both"/>
        <w:rPr>
          <w:rFonts w:ascii="Times New Roman" w:hAnsi="Times New Roman" w:cs="Times New Roman"/>
          <w:sz w:val="28"/>
          <w:szCs w:val="28"/>
        </w:rPr>
      </w:pPr>
      <w:r w:rsidRPr="00F6097C">
        <w:rPr>
          <w:rFonts w:ascii="Times New Roman" w:hAnsi="Times New Roman" w:cs="Times New Roman"/>
          <w:sz w:val="28"/>
          <w:szCs w:val="28"/>
        </w:rPr>
        <w:t>Перечень вопросов, выносимых на государственный экзамен</w:t>
      </w:r>
      <w:r w:rsidR="00FD1E3F">
        <w:rPr>
          <w:rFonts w:ascii="Times New Roman" w:hAnsi="Times New Roman" w:cs="Times New Roman"/>
          <w:sz w:val="28"/>
          <w:szCs w:val="28"/>
        </w:rPr>
        <w:t>,</w:t>
      </w:r>
      <w:r w:rsidRPr="00F6097C">
        <w:rPr>
          <w:rFonts w:ascii="Times New Roman" w:hAnsi="Times New Roman" w:cs="Times New Roman"/>
          <w:sz w:val="28"/>
          <w:szCs w:val="28"/>
        </w:rPr>
        <w:t xml:space="preserve"> представлен в приложении 1 к программе ГИА.</w:t>
      </w:r>
    </w:p>
    <w:p w:rsidR="00D416CE" w:rsidRPr="00F6097C" w:rsidRDefault="00D416CE" w:rsidP="006465AE">
      <w:pPr>
        <w:pStyle w:val="a4"/>
        <w:shd w:val="clear" w:color="auto" w:fill="FFFFFF"/>
        <w:spacing w:after="0" w:line="360" w:lineRule="auto"/>
        <w:ind w:left="0" w:firstLine="709"/>
        <w:jc w:val="both"/>
        <w:rPr>
          <w:rFonts w:ascii="Times New Roman" w:hAnsi="Times New Roman" w:cs="Times New Roman"/>
          <w:sz w:val="28"/>
          <w:szCs w:val="28"/>
        </w:rPr>
      </w:pPr>
    </w:p>
    <w:p w:rsidR="006465AE" w:rsidRPr="00F6097C" w:rsidRDefault="006465AE" w:rsidP="006465AE">
      <w:pPr>
        <w:pStyle w:val="1"/>
        <w:numPr>
          <w:ilvl w:val="0"/>
          <w:numId w:val="1"/>
        </w:numPr>
        <w:rPr>
          <w:rFonts w:ascii="Times New Roman" w:hAnsi="Times New Roman" w:cs="Times New Roman"/>
          <w:color w:val="auto"/>
        </w:rPr>
      </w:pPr>
      <w:r w:rsidRPr="00F6097C">
        <w:rPr>
          <w:rFonts w:ascii="Times New Roman" w:hAnsi="Times New Roman" w:cs="Times New Roman"/>
          <w:color w:val="auto"/>
        </w:rPr>
        <w:t>Требования к выпускной квалификационной работе обучающегося</w:t>
      </w:r>
    </w:p>
    <w:p w:rsidR="006465AE" w:rsidRPr="00F6097C" w:rsidRDefault="006465AE" w:rsidP="006465AE">
      <w:pPr>
        <w:pStyle w:val="a4"/>
        <w:numPr>
          <w:ilvl w:val="1"/>
          <w:numId w:val="1"/>
        </w:numPr>
        <w:shd w:val="clear" w:color="auto" w:fill="FFFFFF"/>
        <w:spacing w:after="0"/>
        <w:jc w:val="both"/>
        <w:rPr>
          <w:rFonts w:ascii="Times New Roman" w:hAnsi="Times New Roman" w:cs="Times New Roman"/>
          <w:sz w:val="28"/>
          <w:szCs w:val="28"/>
        </w:rPr>
      </w:pPr>
      <w:r w:rsidRPr="00F6097C">
        <w:rPr>
          <w:rFonts w:ascii="Times New Roman" w:hAnsi="Times New Roman" w:cs="Times New Roman"/>
          <w:b/>
          <w:sz w:val="28"/>
          <w:szCs w:val="28"/>
        </w:rPr>
        <w:t>Вид выпускной квалификационной работы</w:t>
      </w:r>
      <w:proofErr w:type="gramStart"/>
      <w:r w:rsidRPr="00F6097C">
        <w:rPr>
          <w:rFonts w:ascii="Times New Roman" w:hAnsi="Times New Roman" w:cs="Times New Roman"/>
          <w:b/>
          <w:sz w:val="28"/>
          <w:szCs w:val="28"/>
        </w:rPr>
        <w:t>:</w:t>
      </w:r>
      <w:r w:rsidRPr="00F6097C">
        <w:rPr>
          <w:rFonts w:ascii="Times New Roman" w:hAnsi="Times New Roman" w:cs="Times New Roman"/>
          <w:i/>
          <w:sz w:val="28"/>
          <w:szCs w:val="28"/>
        </w:rPr>
        <w:t>б</w:t>
      </w:r>
      <w:proofErr w:type="gramEnd"/>
      <w:r w:rsidRPr="00F6097C">
        <w:rPr>
          <w:rFonts w:ascii="Times New Roman" w:hAnsi="Times New Roman" w:cs="Times New Roman"/>
          <w:i/>
          <w:sz w:val="28"/>
          <w:szCs w:val="28"/>
        </w:rPr>
        <w:t>акалаврская работа.</w:t>
      </w:r>
    </w:p>
    <w:p w:rsidR="006465AE" w:rsidRPr="00F6097C" w:rsidRDefault="006465AE" w:rsidP="006465AE">
      <w:pPr>
        <w:pStyle w:val="a4"/>
        <w:numPr>
          <w:ilvl w:val="1"/>
          <w:numId w:val="1"/>
        </w:numPr>
        <w:shd w:val="clear" w:color="auto" w:fill="FFFFFF"/>
        <w:spacing w:after="0"/>
        <w:jc w:val="both"/>
        <w:rPr>
          <w:rFonts w:ascii="Times New Roman" w:hAnsi="Times New Roman" w:cs="Times New Roman"/>
          <w:b/>
          <w:sz w:val="28"/>
          <w:szCs w:val="28"/>
        </w:rPr>
      </w:pPr>
      <w:r w:rsidRPr="00F6097C">
        <w:rPr>
          <w:rFonts w:ascii="Times New Roman" w:hAnsi="Times New Roman" w:cs="Times New Roman"/>
          <w:b/>
          <w:sz w:val="28"/>
          <w:szCs w:val="28"/>
        </w:rPr>
        <w:t>Примерная тематика выпускных квалификационных работ</w:t>
      </w:r>
    </w:p>
    <w:tbl>
      <w:tblPr>
        <w:tblStyle w:val="a3"/>
        <w:tblW w:w="0" w:type="auto"/>
        <w:tblInd w:w="392" w:type="dxa"/>
        <w:tblLook w:val="04A0" w:firstRow="1" w:lastRow="0" w:firstColumn="1" w:lastColumn="0" w:noHBand="0" w:noVBand="1"/>
      </w:tblPr>
      <w:tblGrid>
        <w:gridCol w:w="9072"/>
      </w:tblGrid>
      <w:tr w:rsidR="00521543" w:rsidRPr="00F6097C" w:rsidTr="00FD1E3F">
        <w:trPr>
          <w:trHeight w:val="902"/>
        </w:trPr>
        <w:tc>
          <w:tcPr>
            <w:tcW w:w="9072" w:type="dxa"/>
          </w:tcPr>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Организация оплаты труда </w:t>
            </w:r>
            <w:r>
              <w:rPr>
                <w:rFonts w:ascii="Times New Roman" w:hAnsi="Times New Roman" w:cs="Times New Roman"/>
                <w:sz w:val="28"/>
                <w:szCs w:val="28"/>
              </w:rPr>
              <w:t>работников малых</w:t>
            </w:r>
            <w:r w:rsidRPr="00A5719C">
              <w:rPr>
                <w:rFonts w:ascii="Times New Roman" w:hAnsi="Times New Roman" w:cs="Times New Roman"/>
                <w:sz w:val="28"/>
                <w:szCs w:val="28"/>
              </w:rPr>
              <w:t xml:space="preserve"> предприяти</w:t>
            </w:r>
            <w:r>
              <w:rPr>
                <w:rFonts w:ascii="Times New Roman" w:hAnsi="Times New Roman" w:cs="Times New Roman"/>
                <w:sz w:val="28"/>
                <w:szCs w:val="28"/>
              </w:rPr>
              <w:t>й</w:t>
            </w:r>
            <w:r w:rsidRPr="00A5719C">
              <w:rPr>
                <w:rFonts w:ascii="Times New Roman" w:hAnsi="Times New Roman" w:cs="Times New Roman"/>
                <w:sz w:val="28"/>
                <w:szCs w:val="28"/>
              </w:rPr>
              <w:t>.</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Повышение эффективности использования трудового потенциала </w:t>
            </w:r>
            <w:r>
              <w:rPr>
                <w:rFonts w:ascii="Times New Roman" w:hAnsi="Times New Roman" w:cs="Times New Roman"/>
                <w:sz w:val="28"/>
                <w:szCs w:val="28"/>
              </w:rPr>
              <w:t>малых</w:t>
            </w:r>
            <w:r w:rsidRPr="00A5719C">
              <w:rPr>
                <w:rFonts w:ascii="Times New Roman" w:hAnsi="Times New Roman" w:cs="Times New Roman"/>
                <w:sz w:val="28"/>
                <w:szCs w:val="28"/>
              </w:rPr>
              <w:t xml:space="preserve"> предприятий.</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Совершенствование организационно-управленческой структуры </w:t>
            </w:r>
            <w:r>
              <w:rPr>
                <w:rFonts w:ascii="Times New Roman" w:hAnsi="Times New Roman" w:cs="Times New Roman"/>
                <w:sz w:val="28"/>
                <w:szCs w:val="28"/>
              </w:rPr>
              <w:t>малых</w:t>
            </w:r>
            <w:r w:rsidRPr="00A5719C">
              <w:rPr>
                <w:rFonts w:ascii="Times New Roman" w:hAnsi="Times New Roman" w:cs="Times New Roman"/>
                <w:sz w:val="28"/>
                <w:szCs w:val="28"/>
              </w:rPr>
              <w:t xml:space="preserve"> предприятий в условиях рынка. </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Государственное регулирование и управление развитием </w:t>
            </w:r>
            <w:r>
              <w:rPr>
                <w:rFonts w:ascii="Times New Roman" w:hAnsi="Times New Roman" w:cs="Times New Roman"/>
                <w:sz w:val="28"/>
                <w:szCs w:val="28"/>
              </w:rPr>
              <w:t>малого бизнеса</w:t>
            </w:r>
            <w:r w:rsidRPr="00A5719C">
              <w:rPr>
                <w:rFonts w:ascii="Times New Roman" w:hAnsi="Times New Roman" w:cs="Times New Roman"/>
                <w:sz w:val="28"/>
                <w:szCs w:val="28"/>
              </w:rPr>
              <w:t xml:space="preserve">. </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Формирование и использование ресурсного потенциала в </w:t>
            </w:r>
            <w:r>
              <w:rPr>
                <w:rFonts w:ascii="Times New Roman" w:hAnsi="Times New Roman" w:cs="Times New Roman"/>
                <w:sz w:val="28"/>
                <w:szCs w:val="28"/>
              </w:rPr>
              <w:t>малых</w:t>
            </w:r>
            <w:r w:rsidRPr="00A5719C">
              <w:rPr>
                <w:rFonts w:ascii="Times New Roman" w:hAnsi="Times New Roman" w:cs="Times New Roman"/>
                <w:sz w:val="28"/>
                <w:szCs w:val="28"/>
              </w:rPr>
              <w:t xml:space="preserve"> предприятиях. </w:t>
            </w:r>
          </w:p>
          <w:p w:rsidR="00CA5ECE" w:rsidRPr="0037576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37576C">
              <w:rPr>
                <w:rFonts w:ascii="Times New Roman" w:hAnsi="Times New Roman" w:cs="Times New Roman"/>
                <w:sz w:val="28"/>
                <w:szCs w:val="28"/>
              </w:rPr>
              <w:t xml:space="preserve">Производственно – экономические отношения в современном малом предпринимательстве. </w:t>
            </w:r>
          </w:p>
          <w:p w:rsidR="00CA5ECE" w:rsidRPr="0037576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37576C">
              <w:rPr>
                <w:rFonts w:ascii="Times New Roman" w:hAnsi="Times New Roman" w:cs="Times New Roman"/>
                <w:sz w:val="28"/>
                <w:szCs w:val="28"/>
              </w:rPr>
              <w:t xml:space="preserve">Организация и повышение эффективности производства продукции на предприятиях малого бизнеса. </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lastRenderedPageBreak/>
              <w:t xml:space="preserve">Совершенствование системы налогообложения </w:t>
            </w:r>
            <w:r>
              <w:rPr>
                <w:rFonts w:ascii="Times New Roman" w:hAnsi="Times New Roman" w:cs="Times New Roman"/>
                <w:sz w:val="28"/>
                <w:szCs w:val="28"/>
              </w:rPr>
              <w:t>малых</w:t>
            </w:r>
            <w:r w:rsidRPr="00A5719C">
              <w:rPr>
                <w:rFonts w:ascii="Times New Roman" w:hAnsi="Times New Roman" w:cs="Times New Roman"/>
                <w:sz w:val="28"/>
                <w:szCs w:val="28"/>
              </w:rPr>
              <w:t xml:space="preserve"> предприятий. </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Организационно – экономические факторы совершенствования системы производства и реализации </w:t>
            </w:r>
            <w:r>
              <w:rPr>
                <w:rFonts w:ascii="Times New Roman" w:hAnsi="Times New Roman" w:cs="Times New Roman"/>
                <w:sz w:val="28"/>
                <w:szCs w:val="28"/>
              </w:rPr>
              <w:t>продукции на малых предприятиях</w:t>
            </w:r>
            <w:r w:rsidRPr="00A5719C">
              <w:rPr>
                <w:rFonts w:ascii="Times New Roman" w:hAnsi="Times New Roman" w:cs="Times New Roman"/>
                <w:sz w:val="28"/>
                <w:szCs w:val="28"/>
              </w:rPr>
              <w:t xml:space="preserve">. </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Рыночные стратегии развития предприятий </w:t>
            </w:r>
            <w:r>
              <w:rPr>
                <w:rFonts w:ascii="Times New Roman" w:hAnsi="Times New Roman" w:cs="Times New Roman"/>
                <w:sz w:val="28"/>
                <w:szCs w:val="28"/>
              </w:rPr>
              <w:t>малого бизнеса</w:t>
            </w:r>
            <w:r w:rsidRPr="00A5719C">
              <w:rPr>
                <w:rFonts w:ascii="Times New Roman" w:hAnsi="Times New Roman" w:cs="Times New Roman"/>
                <w:sz w:val="28"/>
                <w:szCs w:val="28"/>
              </w:rPr>
              <w:t xml:space="preserve"> на основе маркетинговых принципов.</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Развитие кооперационных процессов и повышение эффективности малых форм </w:t>
            </w:r>
            <w:r>
              <w:rPr>
                <w:rFonts w:ascii="Times New Roman" w:hAnsi="Times New Roman" w:cs="Times New Roman"/>
                <w:sz w:val="28"/>
                <w:szCs w:val="28"/>
              </w:rPr>
              <w:t>предприятий</w:t>
            </w:r>
            <w:r w:rsidRPr="00A5719C">
              <w:rPr>
                <w:rFonts w:ascii="Times New Roman" w:hAnsi="Times New Roman" w:cs="Times New Roman"/>
                <w:sz w:val="28"/>
                <w:szCs w:val="28"/>
              </w:rPr>
              <w:t xml:space="preserve">. </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Управление интеграционными процессами и их эффективность.</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Организационно – экономические аспекты развития малого предпринимательства</w:t>
            </w:r>
            <w:r>
              <w:rPr>
                <w:rFonts w:ascii="Times New Roman" w:hAnsi="Times New Roman" w:cs="Times New Roman"/>
                <w:sz w:val="28"/>
                <w:szCs w:val="28"/>
              </w:rPr>
              <w:t>.</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Управление производительностью труда и пути ее повышения. </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Управление прибылью на предприятиях </w:t>
            </w:r>
            <w:r>
              <w:rPr>
                <w:rFonts w:ascii="Times New Roman" w:hAnsi="Times New Roman" w:cs="Times New Roman"/>
                <w:sz w:val="28"/>
                <w:szCs w:val="28"/>
              </w:rPr>
              <w:t>малого бизнеса</w:t>
            </w:r>
            <w:r w:rsidRPr="00A5719C">
              <w:rPr>
                <w:rFonts w:ascii="Times New Roman" w:hAnsi="Times New Roman" w:cs="Times New Roman"/>
                <w:sz w:val="28"/>
                <w:szCs w:val="28"/>
              </w:rPr>
              <w:t>.</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Структура управления </w:t>
            </w:r>
            <w:r>
              <w:rPr>
                <w:rFonts w:ascii="Times New Roman" w:hAnsi="Times New Roman" w:cs="Times New Roman"/>
                <w:sz w:val="28"/>
                <w:szCs w:val="28"/>
              </w:rPr>
              <w:t xml:space="preserve">малым </w:t>
            </w:r>
            <w:r w:rsidRPr="00A5719C">
              <w:rPr>
                <w:rFonts w:ascii="Times New Roman" w:hAnsi="Times New Roman" w:cs="Times New Roman"/>
                <w:sz w:val="28"/>
                <w:szCs w:val="28"/>
              </w:rPr>
              <w:t>предприятием и пути ее совершенствования.</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Организация управления в новых хозяйственных формированиях</w:t>
            </w:r>
            <w:r>
              <w:rPr>
                <w:rFonts w:ascii="Times New Roman" w:hAnsi="Times New Roman" w:cs="Times New Roman"/>
                <w:sz w:val="28"/>
                <w:szCs w:val="28"/>
              </w:rPr>
              <w:t xml:space="preserve"> малого бизнеса</w:t>
            </w:r>
            <w:r w:rsidRPr="00A5719C">
              <w:rPr>
                <w:rFonts w:ascii="Times New Roman" w:hAnsi="Times New Roman" w:cs="Times New Roman"/>
                <w:sz w:val="28"/>
                <w:szCs w:val="28"/>
              </w:rPr>
              <w:t>.</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Оптимизация производственной структуры и структуры управления </w:t>
            </w:r>
            <w:r>
              <w:rPr>
                <w:rFonts w:ascii="Times New Roman" w:hAnsi="Times New Roman" w:cs="Times New Roman"/>
                <w:sz w:val="28"/>
                <w:szCs w:val="28"/>
              </w:rPr>
              <w:t>на малых предприятиях</w:t>
            </w:r>
            <w:r w:rsidRPr="00A5719C">
              <w:rPr>
                <w:rFonts w:ascii="Times New Roman" w:hAnsi="Times New Roman" w:cs="Times New Roman"/>
                <w:sz w:val="28"/>
                <w:szCs w:val="28"/>
              </w:rPr>
              <w:t xml:space="preserve">. </w:t>
            </w:r>
          </w:p>
          <w:p w:rsidR="00CA5ECE" w:rsidRPr="00A5719C"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Организация уп</w:t>
            </w:r>
            <w:r>
              <w:rPr>
                <w:rFonts w:ascii="Times New Roman" w:hAnsi="Times New Roman" w:cs="Times New Roman"/>
                <w:sz w:val="28"/>
                <w:szCs w:val="28"/>
              </w:rPr>
              <w:t>равления персоналом в малых предприятиях</w:t>
            </w:r>
            <w:r w:rsidRPr="00A5719C">
              <w:rPr>
                <w:rFonts w:ascii="Times New Roman" w:hAnsi="Times New Roman" w:cs="Times New Roman"/>
                <w:sz w:val="28"/>
                <w:szCs w:val="28"/>
              </w:rPr>
              <w:t>.</w:t>
            </w:r>
          </w:p>
          <w:p w:rsidR="00CA5ECE"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sidRPr="00A5719C">
              <w:rPr>
                <w:rFonts w:ascii="Times New Roman" w:hAnsi="Times New Roman" w:cs="Times New Roman"/>
                <w:sz w:val="28"/>
                <w:szCs w:val="28"/>
              </w:rPr>
              <w:t xml:space="preserve">Стратегия организационно-экономического развития </w:t>
            </w:r>
            <w:r>
              <w:rPr>
                <w:rFonts w:ascii="Times New Roman" w:hAnsi="Times New Roman" w:cs="Times New Roman"/>
                <w:sz w:val="28"/>
                <w:szCs w:val="28"/>
              </w:rPr>
              <w:t>малого</w:t>
            </w:r>
            <w:r w:rsidRPr="00A5719C">
              <w:rPr>
                <w:rFonts w:ascii="Times New Roman" w:hAnsi="Times New Roman" w:cs="Times New Roman"/>
                <w:sz w:val="28"/>
                <w:szCs w:val="28"/>
              </w:rPr>
              <w:t xml:space="preserve"> предприятия: выбор и обоснование.</w:t>
            </w:r>
          </w:p>
          <w:p w:rsidR="00CA5ECE" w:rsidRDefault="00CA5ECE" w:rsidP="00096D1B">
            <w:pPr>
              <w:widowControl w:val="0"/>
              <w:numPr>
                <w:ilvl w:val="0"/>
                <w:numId w:val="2"/>
              </w:num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 Бизнес планирование на малых предприятиях.</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Обоснование инновационных решений </w:t>
            </w:r>
            <w:r>
              <w:rPr>
                <w:rFonts w:ascii="Times New Roman" w:hAnsi="Times New Roman" w:cs="Times New Roman"/>
                <w:sz w:val="28"/>
                <w:szCs w:val="28"/>
              </w:rPr>
              <w:t>на</w:t>
            </w:r>
            <w:r w:rsidRPr="00F738D1">
              <w:rPr>
                <w:rFonts w:ascii="Times New Roman" w:hAnsi="Times New Roman" w:cs="Times New Roman"/>
                <w:sz w:val="28"/>
                <w:szCs w:val="28"/>
              </w:rPr>
              <w:t xml:space="preserve"> предприятии малого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Методы управления собственностью предприятия малого бизнеса и</w:t>
            </w:r>
            <w:r>
              <w:rPr>
                <w:rFonts w:ascii="Times New Roman" w:hAnsi="Times New Roman" w:cs="Times New Roman"/>
                <w:sz w:val="28"/>
                <w:szCs w:val="28"/>
              </w:rPr>
              <w:t xml:space="preserve"> п</w:t>
            </w:r>
            <w:r w:rsidRPr="00F738D1">
              <w:rPr>
                <w:rFonts w:ascii="Times New Roman" w:hAnsi="Times New Roman" w:cs="Times New Roman"/>
                <w:sz w:val="28"/>
                <w:szCs w:val="28"/>
              </w:rPr>
              <w:t xml:space="preserve">ротиводействие </w:t>
            </w:r>
            <w:proofErr w:type="spellStart"/>
            <w:r w:rsidRPr="00F738D1">
              <w:rPr>
                <w:rFonts w:ascii="Times New Roman" w:hAnsi="Times New Roman" w:cs="Times New Roman"/>
                <w:sz w:val="28"/>
                <w:szCs w:val="28"/>
              </w:rPr>
              <w:t>рейдерству</w:t>
            </w:r>
            <w:proofErr w:type="spellEnd"/>
            <w:r w:rsidRPr="00F738D1">
              <w:rPr>
                <w:rFonts w:ascii="Times New Roman" w:hAnsi="Times New Roman" w:cs="Times New Roman"/>
                <w:sz w:val="28"/>
                <w:szCs w:val="28"/>
              </w:rPr>
              <w:t>.</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Мотивация производственно-экономической деятельности предприятия малогобизнеса.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Исследование налогообложения хозяйствующего субъекта малого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Организация защиты коммерческой тайны предприятия малого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Основные направления антикризисного управления малым предприятием всовременных </w:t>
            </w:r>
            <w:proofErr w:type="gramStart"/>
            <w:r w:rsidRPr="00F738D1">
              <w:rPr>
                <w:rFonts w:ascii="Times New Roman" w:hAnsi="Times New Roman" w:cs="Times New Roman"/>
                <w:sz w:val="28"/>
                <w:szCs w:val="28"/>
              </w:rPr>
              <w:t>условиях</w:t>
            </w:r>
            <w:proofErr w:type="gramEnd"/>
            <w:r w:rsidRPr="00F738D1">
              <w:rPr>
                <w:rFonts w:ascii="Times New Roman" w:hAnsi="Times New Roman" w:cs="Times New Roman"/>
                <w:sz w:val="28"/>
                <w:szCs w:val="28"/>
              </w:rPr>
              <w:t>.</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Основные направления оценки и минимизации предпринимательских рисков вмалом бизнесе.</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Основные фонды и пути улучшения их использования на предприятии малогобизнеса.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31. Франчайзинг как форма взаимодействия малого и крупного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Функционально-стоимостной анализ и конкурентоспособность продукциипредприятия малого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Совершенствование ценовой политики в малом бизнесе.</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lastRenderedPageBreak/>
              <w:t xml:space="preserve"> Экономическая безопасность предприятия малого бизнеса в современныхрыночных условиях.</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Управление ресурсным обеспечением производственно-хозяйственнойдеятельности предприятия малого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Управление рисками на предприятии малого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Факторный анализ повышения производительности труда на предприятиималого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Управление производительностью труда на предприятии малого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Резервы и пути экономии материальных ресурсов в малом бизнесе.</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Реструктуризация хозяйственной деятельности в малом бизнесе.</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Себестоимость продукции и факторный анализ снижения на предприятиималого бизнеса.</w:t>
            </w:r>
          </w:p>
          <w:p w:rsidR="00F738D1" w:rsidRPr="00F738D1" w:rsidRDefault="00F738D1" w:rsidP="00096D1B">
            <w:pPr>
              <w:widowControl w:val="0"/>
              <w:numPr>
                <w:ilvl w:val="0"/>
                <w:numId w:val="2"/>
              </w:numPr>
              <w:autoSpaceDE w:val="0"/>
              <w:autoSpaceDN w:val="0"/>
              <w:adjustRightInd w:val="0"/>
              <w:jc w:val="both"/>
              <w:rPr>
                <w:rFonts w:ascii="Times New Roman" w:hAnsi="Times New Roman" w:cs="Times New Roman"/>
                <w:sz w:val="28"/>
                <w:szCs w:val="28"/>
              </w:rPr>
            </w:pPr>
            <w:r w:rsidRPr="00F738D1">
              <w:rPr>
                <w:rFonts w:ascii="Times New Roman" w:hAnsi="Times New Roman" w:cs="Times New Roman"/>
                <w:sz w:val="28"/>
                <w:szCs w:val="28"/>
              </w:rPr>
              <w:t xml:space="preserve"> Текущее планирование производства и контроль на предприятии малогобизнеса</w:t>
            </w:r>
          </w:p>
          <w:p w:rsidR="00521543" w:rsidRPr="00F6097C" w:rsidRDefault="00521543" w:rsidP="006465AE">
            <w:pPr>
              <w:pStyle w:val="a4"/>
              <w:ind w:left="0"/>
              <w:jc w:val="both"/>
              <w:rPr>
                <w:rFonts w:ascii="Times New Roman" w:hAnsi="Times New Roman" w:cs="Times New Roman"/>
                <w:i/>
                <w:sz w:val="28"/>
                <w:szCs w:val="28"/>
              </w:rPr>
            </w:pPr>
          </w:p>
        </w:tc>
      </w:tr>
    </w:tbl>
    <w:p w:rsidR="00521543" w:rsidRDefault="00521543" w:rsidP="006465AE">
      <w:pPr>
        <w:pStyle w:val="a4"/>
        <w:shd w:val="clear" w:color="auto" w:fill="FFFFFF"/>
        <w:spacing w:after="0"/>
        <w:ind w:left="1429"/>
        <w:jc w:val="both"/>
        <w:rPr>
          <w:rFonts w:ascii="Times New Roman" w:hAnsi="Times New Roman" w:cs="Times New Roman"/>
          <w:i/>
          <w:sz w:val="28"/>
          <w:szCs w:val="28"/>
        </w:rPr>
      </w:pPr>
    </w:p>
    <w:p w:rsidR="00D416CE" w:rsidRDefault="00D416CE" w:rsidP="006465AE">
      <w:pPr>
        <w:pStyle w:val="a4"/>
        <w:shd w:val="clear" w:color="auto" w:fill="FFFFFF"/>
        <w:spacing w:after="0"/>
        <w:ind w:left="1429"/>
        <w:jc w:val="both"/>
        <w:rPr>
          <w:rFonts w:ascii="Times New Roman" w:hAnsi="Times New Roman" w:cs="Times New Roman"/>
          <w:i/>
          <w:sz w:val="28"/>
          <w:szCs w:val="28"/>
        </w:rPr>
      </w:pPr>
    </w:p>
    <w:p w:rsidR="00521543" w:rsidRPr="00F6097C" w:rsidRDefault="00521543" w:rsidP="006465AE">
      <w:pPr>
        <w:pStyle w:val="a4"/>
        <w:shd w:val="clear" w:color="auto" w:fill="FFFFFF"/>
        <w:spacing w:after="0"/>
        <w:ind w:left="1429"/>
        <w:jc w:val="both"/>
        <w:rPr>
          <w:rFonts w:ascii="Times New Roman" w:hAnsi="Times New Roman" w:cs="Times New Roman"/>
          <w:i/>
          <w:sz w:val="28"/>
          <w:szCs w:val="28"/>
        </w:rPr>
      </w:pPr>
    </w:p>
    <w:p w:rsidR="006465AE" w:rsidRPr="00F6097C" w:rsidRDefault="006465AE" w:rsidP="006465AE">
      <w:pPr>
        <w:pStyle w:val="a4"/>
        <w:numPr>
          <w:ilvl w:val="1"/>
          <w:numId w:val="1"/>
        </w:numPr>
        <w:shd w:val="clear" w:color="auto" w:fill="FFFFFF"/>
        <w:spacing w:after="0"/>
        <w:jc w:val="both"/>
        <w:rPr>
          <w:rFonts w:ascii="Times New Roman" w:hAnsi="Times New Roman" w:cs="Times New Roman"/>
          <w:b/>
          <w:sz w:val="28"/>
          <w:szCs w:val="28"/>
        </w:rPr>
      </w:pPr>
      <w:r w:rsidRPr="00F6097C">
        <w:rPr>
          <w:rFonts w:ascii="Times New Roman" w:hAnsi="Times New Roman" w:cs="Times New Roman"/>
          <w:b/>
          <w:sz w:val="28"/>
          <w:szCs w:val="28"/>
        </w:rPr>
        <w:t>Методические указания по оформлению и содержанию выпускной квалификационной работы</w:t>
      </w:r>
    </w:p>
    <w:p w:rsidR="006465AE" w:rsidRDefault="006465AE" w:rsidP="006465AE">
      <w:pPr>
        <w:pStyle w:val="a4"/>
        <w:shd w:val="clear" w:color="auto" w:fill="FFFFFF"/>
        <w:spacing w:after="0"/>
        <w:ind w:left="0" w:firstLine="709"/>
        <w:jc w:val="both"/>
        <w:rPr>
          <w:rFonts w:ascii="Times New Roman" w:hAnsi="Times New Roman" w:cs="Times New Roman"/>
          <w:sz w:val="28"/>
          <w:szCs w:val="28"/>
        </w:rPr>
      </w:pPr>
      <w:r w:rsidRPr="00F6097C">
        <w:rPr>
          <w:rFonts w:ascii="Times New Roman" w:hAnsi="Times New Roman" w:cs="Times New Roman"/>
          <w:sz w:val="28"/>
          <w:szCs w:val="28"/>
        </w:rPr>
        <w:t>Методические указания по оформлению и содержанию ВКР представлены в приложении 2 к программе государственной итоговой аттестации.</w:t>
      </w:r>
    </w:p>
    <w:p w:rsidR="000854DB" w:rsidRPr="00F6097C" w:rsidRDefault="000854DB" w:rsidP="006465AE">
      <w:pPr>
        <w:pStyle w:val="a4"/>
        <w:shd w:val="clear" w:color="auto" w:fill="FFFFFF"/>
        <w:spacing w:after="0"/>
        <w:ind w:left="0" w:firstLine="709"/>
        <w:jc w:val="both"/>
        <w:rPr>
          <w:rFonts w:ascii="Times New Roman" w:hAnsi="Times New Roman" w:cs="Times New Roman"/>
          <w:sz w:val="28"/>
          <w:szCs w:val="28"/>
        </w:rPr>
      </w:pPr>
    </w:p>
    <w:p w:rsidR="006465AE" w:rsidRPr="00F6097C" w:rsidRDefault="006465AE" w:rsidP="006465AE">
      <w:pPr>
        <w:pStyle w:val="1"/>
        <w:numPr>
          <w:ilvl w:val="0"/>
          <w:numId w:val="1"/>
        </w:numPr>
        <w:rPr>
          <w:rFonts w:ascii="Times New Roman" w:hAnsi="Times New Roman" w:cs="Times New Roman"/>
          <w:color w:val="auto"/>
        </w:rPr>
      </w:pPr>
      <w:r w:rsidRPr="00F6097C">
        <w:rPr>
          <w:rFonts w:ascii="Times New Roman" w:hAnsi="Times New Roman" w:cs="Times New Roman"/>
          <w:color w:val="auto"/>
        </w:rPr>
        <w:t xml:space="preserve">Перечень основной и дополнительной литературы, необходимой для подготовки к государственной итоговой аттестации </w:t>
      </w:r>
    </w:p>
    <w:p w:rsidR="00D416CE" w:rsidRDefault="00D416CE" w:rsidP="006465AE">
      <w:pPr>
        <w:pStyle w:val="a4"/>
        <w:shd w:val="clear" w:color="auto" w:fill="FFFFFF"/>
        <w:spacing w:after="0"/>
        <w:ind w:left="709"/>
        <w:jc w:val="both"/>
        <w:rPr>
          <w:rFonts w:ascii="Times New Roman" w:hAnsi="Times New Roman" w:cs="Times New Roman"/>
          <w:b/>
          <w:sz w:val="28"/>
          <w:szCs w:val="28"/>
        </w:rPr>
      </w:pPr>
    </w:p>
    <w:p w:rsidR="006465AE" w:rsidRPr="00F6097C" w:rsidRDefault="00D416CE" w:rsidP="006465AE">
      <w:pPr>
        <w:pStyle w:val="a4"/>
        <w:shd w:val="clear" w:color="auto" w:fill="FFFFFF"/>
        <w:spacing w:after="0"/>
        <w:ind w:left="709"/>
        <w:jc w:val="both"/>
        <w:rPr>
          <w:rFonts w:ascii="Times New Roman" w:hAnsi="Times New Roman" w:cs="Times New Roman"/>
          <w:b/>
          <w:sz w:val="28"/>
          <w:szCs w:val="28"/>
        </w:rPr>
      </w:pPr>
      <w:r>
        <w:rPr>
          <w:rFonts w:ascii="Times New Roman" w:hAnsi="Times New Roman" w:cs="Times New Roman"/>
          <w:b/>
          <w:sz w:val="28"/>
          <w:szCs w:val="28"/>
        </w:rPr>
        <w:t>7</w:t>
      </w:r>
      <w:r w:rsidR="006465AE" w:rsidRPr="00F6097C">
        <w:rPr>
          <w:rFonts w:ascii="Times New Roman" w:hAnsi="Times New Roman" w:cs="Times New Roman"/>
          <w:b/>
          <w:sz w:val="28"/>
          <w:szCs w:val="28"/>
        </w:rPr>
        <w:t>.1. Основная литература</w:t>
      </w:r>
    </w:p>
    <w:p w:rsidR="00361F24" w:rsidRPr="00F6097C" w:rsidRDefault="00361F24" w:rsidP="00361F24">
      <w:pPr>
        <w:pStyle w:val="a4"/>
        <w:shd w:val="clear" w:color="auto" w:fill="FFFFFF"/>
        <w:spacing w:after="0"/>
        <w:ind w:left="0" w:firstLine="709"/>
        <w:jc w:val="both"/>
        <w:rPr>
          <w:rFonts w:ascii="Times New Roman" w:hAnsi="Times New Roman" w:cs="Times New Roman"/>
          <w:sz w:val="28"/>
          <w:szCs w:val="28"/>
        </w:rPr>
      </w:pPr>
    </w:p>
    <w:p w:rsidR="00361F24" w:rsidRPr="00F6097C" w:rsidRDefault="00EE7515" w:rsidP="00361F2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F6097C">
        <w:rPr>
          <w:rFonts w:ascii="Times New Roman" w:hAnsi="Times New Roman" w:cs="Times New Roman"/>
          <w:sz w:val="28"/>
          <w:szCs w:val="28"/>
        </w:rPr>
        <w:t>Инновационный менеджмент [Текст]</w:t>
      </w:r>
      <w:proofErr w:type="gramStart"/>
      <w:r w:rsidRPr="00F6097C">
        <w:rPr>
          <w:rFonts w:ascii="Times New Roman" w:hAnsi="Times New Roman" w:cs="Times New Roman"/>
          <w:sz w:val="28"/>
          <w:szCs w:val="28"/>
        </w:rPr>
        <w:t xml:space="preserve"> :</w:t>
      </w:r>
      <w:proofErr w:type="gramEnd"/>
      <w:r w:rsidRPr="00F6097C">
        <w:rPr>
          <w:rFonts w:ascii="Times New Roman" w:hAnsi="Times New Roman" w:cs="Times New Roman"/>
          <w:sz w:val="28"/>
          <w:szCs w:val="28"/>
        </w:rPr>
        <w:t xml:space="preserve"> учеб. / </w:t>
      </w:r>
      <w:proofErr w:type="spellStart"/>
      <w:r w:rsidRPr="00F6097C">
        <w:rPr>
          <w:rFonts w:ascii="Times New Roman" w:hAnsi="Times New Roman" w:cs="Times New Roman"/>
          <w:sz w:val="28"/>
          <w:szCs w:val="28"/>
        </w:rPr>
        <w:t>Рост</w:t>
      </w:r>
      <w:proofErr w:type="gramStart"/>
      <w:r w:rsidRPr="00F6097C">
        <w:rPr>
          <w:rFonts w:ascii="Times New Roman" w:hAnsi="Times New Roman" w:cs="Times New Roman"/>
          <w:sz w:val="28"/>
          <w:szCs w:val="28"/>
        </w:rPr>
        <w:t>.г</w:t>
      </w:r>
      <w:proofErr w:type="gramEnd"/>
      <w:r w:rsidRPr="00F6097C">
        <w:rPr>
          <w:rFonts w:ascii="Times New Roman" w:hAnsi="Times New Roman" w:cs="Times New Roman"/>
          <w:sz w:val="28"/>
          <w:szCs w:val="28"/>
        </w:rPr>
        <w:t>ос</w:t>
      </w:r>
      <w:proofErr w:type="spellEnd"/>
      <w:r w:rsidRPr="00F6097C">
        <w:rPr>
          <w:rFonts w:ascii="Times New Roman" w:hAnsi="Times New Roman" w:cs="Times New Roman"/>
          <w:sz w:val="28"/>
          <w:szCs w:val="28"/>
        </w:rPr>
        <w:t xml:space="preserve">. </w:t>
      </w:r>
      <w:proofErr w:type="spellStart"/>
      <w:r w:rsidRPr="00F6097C">
        <w:rPr>
          <w:rFonts w:ascii="Times New Roman" w:hAnsi="Times New Roman" w:cs="Times New Roman"/>
          <w:sz w:val="28"/>
          <w:szCs w:val="28"/>
        </w:rPr>
        <w:t>экон</w:t>
      </w:r>
      <w:proofErr w:type="spellEnd"/>
      <w:r w:rsidRPr="00F6097C">
        <w:rPr>
          <w:rFonts w:ascii="Times New Roman" w:hAnsi="Times New Roman" w:cs="Times New Roman"/>
          <w:sz w:val="28"/>
          <w:szCs w:val="28"/>
        </w:rPr>
        <w:t xml:space="preserve">. ун-т (РИНХ) ; под </w:t>
      </w:r>
      <w:r>
        <w:rPr>
          <w:rFonts w:ascii="Times New Roman" w:hAnsi="Times New Roman" w:cs="Times New Roman"/>
          <w:sz w:val="28"/>
          <w:szCs w:val="28"/>
        </w:rPr>
        <w:t xml:space="preserve">общ. </w:t>
      </w:r>
      <w:r w:rsidRPr="00F6097C">
        <w:rPr>
          <w:rFonts w:ascii="Times New Roman" w:hAnsi="Times New Roman" w:cs="Times New Roman"/>
          <w:sz w:val="28"/>
          <w:szCs w:val="28"/>
        </w:rPr>
        <w:t xml:space="preserve">ред. В. М. </w:t>
      </w:r>
      <w:proofErr w:type="spellStart"/>
      <w:r w:rsidRPr="00F6097C">
        <w:rPr>
          <w:rFonts w:ascii="Times New Roman" w:hAnsi="Times New Roman" w:cs="Times New Roman"/>
          <w:sz w:val="28"/>
          <w:szCs w:val="28"/>
        </w:rPr>
        <w:t>Джухи</w:t>
      </w:r>
      <w:proofErr w:type="spellEnd"/>
      <w:r w:rsidRPr="00F6097C">
        <w:rPr>
          <w:rFonts w:ascii="Times New Roman" w:hAnsi="Times New Roman" w:cs="Times New Roman"/>
          <w:sz w:val="28"/>
          <w:szCs w:val="28"/>
        </w:rPr>
        <w:t xml:space="preserve">. </w:t>
      </w:r>
      <w:r>
        <w:rPr>
          <w:rFonts w:ascii="Times New Roman" w:hAnsi="Times New Roman" w:cs="Times New Roman"/>
          <w:sz w:val="28"/>
          <w:szCs w:val="28"/>
        </w:rPr>
        <w:t xml:space="preserve">–2-е изд., </w:t>
      </w:r>
      <w:proofErr w:type="spellStart"/>
      <w:r>
        <w:rPr>
          <w:rFonts w:ascii="Times New Roman" w:hAnsi="Times New Roman" w:cs="Times New Roman"/>
          <w:sz w:val="28"/>
          <w:szCs w:val="28"/>
        </w:rPr>
        <w:t>перераб</w:t>
      </w:r>
      <w:proofErr w:type="spellEnd"/>
      <w:r>
        <w:rPr>
          <w:rFonts w:ascii="Times New Roman" w:hAnsi="Times New Roman" w:cs="Times New Roman"/>
          <w:sz w:val="28"/>
          <w:szCs w:val="28"/>
        </w:rPr>
        <w:t>. и доп.–</w:t>
      </w:r>
      <w:r w:rsidRPr="00F6097C">
        <w:rPr>
          <w:rFonts w:ascii="Times New Roman" w:hAnsi="Times New Roman" w:cs="Times New Roman"/>
          <w:sz w:val="28"/>
          <w:szCs w:val="28"/>
        </w:rPr>
        <w:t>Москва: РИОР</w:t>
      </w:r>
      <w:r>
        <w:rPr>
          <w:rFonts w:ascii="Times New Roman" w:hAnsi="Times New Roman" w:cs="Times New Roman"/>
          <w:sz w:val="28"/>
          <w:szCs w:val="28"/>
        </w:rPr>
        <w:t>:</w:t>
      </w:r>
      <w:r w:rsidRPr="00F6097C">
        <w:rPr>
          <w:rFonts w:ascii="Times New Roman" w:hAnsi="Times New Roman" w:cs="Times New Roman"/>
          <w:sz w:val="28"/>
          <w:szCs w:val="28"/>
        </w:rPr>
        <w:t xml:space="preserve"> ИНФРА-М, 2016</w:t>
      </w:r>
      <w:r>
        <w:rPr>
          <w:rFonts w:ascii="Times New Roman" w:hAnsi="Times New Roman" w:cs="Times New Roman"/>
          <w:sz w:val="28"/>
          <w:szCs w:val="28"/>
        </w:rPr>
        <w:t>– 376с.</w:t>
      </w:r>
      <w:r w:rsidRPr="00F6097C">
        <w:rPr>
          <w:rFonts w:ascii="Times New Roman" w:hAnsi="Times New Roman" w:cs="Times New Roman"/>
          <w:sz w:val="28"/>
          <w:szCs w:val="28"/>
        </w:rPr>
        <w:t xml:space="preserve"> - 300 экз. - ISBN 978-5-</w:t>
      </w:r>
      <w:r>
        <w:rPr>
          <w:rFonts w:ascii="Times New Roman" w:hAnsi="Times New Roman" w:cs="Times New Roman"/>
          <w:sz w:val="28"/>
          <w:szCs w:val="28"/>
        </w:rPr>
        <w:t>369-01570-4</w:t>
      </w:r>
      <w:r w:rsidRPr="00F6097C">
        <w:rPr>
          <w:rFonts w:ascii="Times New Roman" w:hAnsi="Times New Roman" w:cs="Times New Roman"/>
          <w:sz w:val="28"/>
          <w:szCs w:val="28"/>
        </w:rPr>
        <w:t>.</w:t>
      </w:r>
    </w:p>
    <w:p w:rsidR="003A03BC" w:rsidRDefault="00EE7515" w:rsidP="006465AE">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2.</w:t>
      </w:r>
      <w:r w:rsidR="003A03BC">
        <w:rPr>
          <w:rFonts w:ascii="Times New Roman" w:hAnsi="Times New Roman" w:cs="Times New Roman"/>
          <w:sz w:val="28"/>
          <w:szCs w:val="28"/>
        </w:rPr>
        <w:t xml:space="preserve"> </w:t>
      </w:r>
      <w:r w:rsidR="003A03BC" w:rsidRPr="003A03BC">
        <w:rPr>
          <w:rFonts w:ascii="Times New Roman" w:hAnsi="Times New Roman" w:cs="Times New Roman"/>
          <w:sz w:val="28"/>
          <w:szCs w:val="28"/>
        </w:rPr>
        <w:t>Управление малым бизнесом [Текст] : учеб</w:t>
      </w:r>
      <w:proofErr w:type="gramStart"/>
      <w:r w:rsidR="003A03BC" w:rsidRPr="003A03BC">
        <w:rPr>
          <w:rFonts w:ascii="Times New Roman" w:hAnsi="Times New Roman" w:cs="Times New Roman"/>
          <w:sz w:val="28"/>
          <w:szCs w:val="28"/>
        </w:rPr>
        <w:t>.</w:t>
      </w:r>
      <w:proofErr w:type="gramEnd"/>
      <w:r w:rsidR="003A03BC" w:rsidRPr="003A03BC">
        <w:rPr>
          <w:rFonts w:ascii="Times New Roman" w:hAnsi="Times New Roman" w:cs="Times New Roman"/>
          <w:sz w:val="28"/>
          <w:szCs w:val="28"/>
        </w:rPr>
        <w:t xml:space="preserve"> </w:t>
      </w:r>
      <w:proofErr w:type="gramStart"/>
      <w:r w:rsidR="003A03BC" w:rsidRPr="003A03BC">
        <w:rPr>
          <w:rFonts w:ascii="Times New Roman" w:hAnsi="Times New Roman" w:cs="Times New Roman"/>
          <w:sz w:val="28"/>
          <w:szCs w:val="28"/>
        </w:rPr>
        <w:t>п</w:t>
      </w:r>
      <w:proofErr w:type="gramEnd"/>
      <w:r w:rsidR="003A03BC" w:rsidRPr="003A03BC">
        <w:rPr>
          <w:rFonts w:ascii="Times New Roman" w:hAnsi="Times New Roman" w:cs="Times New Roman"/>
          <w:sz w:val="28"/>
          <w:szCs w:val="28"/>
        </w:rPr>
        <w:t xml:space="preserve">особие для студентов </w:t>
      </w:r>
      <w:proofErr w:type="spellStart"/>
      <w:r w:rsidR="003A03BC" w:rsidRPr="003A03BC">
        <w:rPr>
          <w:rFonts w:ascii="Times New Roman" w:hAnsi="Times New Roman" w:cs="Times New Roman"/>
          <w:sz w:val="28"/>
          <w:szCs w:val="28"/>
        </w:rPr>
        <w:t>высш</w:t>
      </w:r>
      <w:proofErr w:type="spellEnd"/>
      <w:r w:rsidR="003A03BC" w:rsidRPr="003A03BC">
        <w:rPr>
          <w:rFonts w:ascii="Times New Roman" w:hAnsi="Times New Roman" w:cs="Times New Roman"/>
          <w:sz w:val="28"/>
          <w:szCs w:val="28"/>
        </w:rPr>
        <w:t xml:space="preserve">. учеб. заведений, обучающихся по напр. 080200 "Менеджмент" и спец. 080507 "Менеджмент орг." / под ред. В. Д. </w:t>
      </w:r>
      <w:proofErr w:type="spellStart"/>
      <w:r w:rsidR="003A03BC" w:rsidRPr="003A03BC">
        <w:rPr>
          <w:rFonts w:ascii="Times New Roman" w:hAnsi="Times New Roman" w:cs="Times New Roman"/>
          <w:sz w:val="28"/>
          <w:szCs w:val="28"/>
        </w:rPr>
        <w:t>Свирчевского</w:t>
      </w:r>
      <w:proofErr w:type="spellEnd"/>
      <w:r w:rsidR="003A03BC" w:rsidRPr="003A03BC">
        <w:rPr>
          <w:rFonts w:ascii="Times New Roman" w:hAnsi="Times New Roman" w:cs="Times New Roman"/>
          <w:sz w:val="28"/>
          <w:szCs w:val="28"/>
        </w:rPr>
        <w:t>. - М.</w:t>
      </w:r>
      <w:proofErr w:type="gramStart"/>
      <w:r w:rsidR="003A03BC" w:rsidRPr="003A03BC">
        <w:rPr>
          <w:rFonts w:ascii="Times New Roman" w:hAnsi="Times New Roman" w:cs="Times New Roman"/>
          <w:sz w:val="28"/>
          <w:szCs w:val="28"/>
        </w:rPr>
        <w:t xml:space="preserve"> :</w:t>
      </w:r>
      <w:proofErr w:type="gramEnd"/>
      <w:r w:rsidR="003A03BC" w:rsidRPr="003A03BC">
        <w:rPr>
          <w:rFonts w:ascii="Times New Roman" w:hAnsi="Times New Roman" w:cs="Times New Roman"/>
          <w:sz w:val="28"/>
          <w:szCs w:val="28"/>
        </w:rPr>
        <w:t xml:space="preserve"> ИНФРА-М, 2014. - 256 с. - (Высшее образование: Бакалавриат). - 500 экз. - ISBN 978-5-16-005057-7</w:t>
      </w:r>
      <w:proofErr w:type="gramStart"/>
      <w:r w:rsidR="003A03BC" w:rsidRPr="003A03BC">
        <w:rPr>
          <w:rFonts w:ascii="Times New Roman" w:hAnsi="Times New Roman" w:cs="Times New Roman"/>
          <w:sz w:val="28"/>
          <w:szCs w:val="28"/>
        </w:rPr>
        <w:t xml:space="preserve"> :</w:t>
      </w:r>
      <w:proofErr w:type="gramEnd"/>
      <w:r w:rsidR="003A03BC" w:rsidRPr="003A03BC">
        <w:rPr>
          <w:rFonts w:ascii="Times New Roman" w:hAnsi="Times New Roman" w:cs="Times New Roman"/>
          <w:sz w:val="28"/>
          <w:szCs w:val="28"/>
        </w:rPr>
        <w:t xml:space="preserve"> 36л7,40.</w:t>
      </w:r>
    </w:p>
    <w:p w:rsidR="00FC17B6" w:rsidRPr="00F6097C" w:rsidRDefault="003A03BC" w:rsidP="00A73886">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3A03BC">
        <w:rPr>
          <w:rFonts w:ascii="Times New Roman" w:hAnsi="Times New Roman" w:cs="Times New Roman"/>
          <w:sz w:val="28"/>
          <w:szCs w:val="28"/>
        </w:rPr>
        <w:t>Сероштанов, Л.Л. Менеджмент в условиях малого бизнеса / Л.Л. Сероштанов. - Москва</w:t>
      </w:r>
      <w:proofErr w:type="gramStart"/>
      <w:r w:rsidRPr="003A03BC">
        <w:rPr>
          <w:rFonts w:ascii="Times New Roman" w:hAnsi="Times New Roman" w:cs="Times New Roman"/>
          <w:sz w:val="28"/>
          <w:szCs w:val="28"/>
        </w:rPr>
        <w:t xml:space="preserve"> :</w:t>
      </w:r>
      <w:proofErr w:type="gramEnd"/>
      <w:r w:rsidRPr="003A03BC">
        <w:rPr>
          <w:rFonts w:ascii="Times New Roman" w:hAnsi="Times New Roman" w:cs="Times New Roman"/>
          <w:sz w:val="28"/>
          <w:szCs w:val="28"/>
        </w:rPr>
        <w:t xml:space="preserve"> Лаборатория книги, 2012. - 125 с. - ISBN 978-5-504-00801-1</w:t>
      </w:r>
      <w:proofErr w:type="gramStart"/>
      <w:r w:rsidRPr="003A03BC">
        <w:rPr>
          <w:rFonts w:ascii="Times New Roman" w:hAnsi="Times New Roman" w:cs="Times New Roman"/>
          <w:sz w:val="28"/>
          <w:szCs w:val="28"/>
        </w:rPr>
        <w:t xml:space="preserve"> ;</w:t>
      </w:r>
      <w:proofErr w:type="gramEnd"/>
      <w:r w:rsidRPr="003A03BC">
        <w:rPr>
          <w:rFonts w:ascii="Times New Roman" w:hAnsi="Times New Roman" w:cs="Times New Roman"/>
          <w:sz w:val="28"/>
          <w:szCs w:val="28"/>
        </w:rPr>
        <w:t xml:space="preserve"> То же [Электронный ресурс]. - URL: http://biblioclub.ru/index.php?page=book&amp;id=140584</w:t>
      </w:r>
    </w:p>
    <w:p w:rsidR="00FC17B6" w:rsidRDefault="003A03BC" w:rsidP="006465AE">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4</w:t>
      </w:r>
      <w:r w:rsidR="00EE7515">
        <w:rPr>
          <w:rFonts w:ascii="Times New Roman" w:hAnsi="Times New Roman" w:cs="Times New Roman"/>
          <w:sz w:val="28"/>
          <w:szCs w:val="28"/>
        </w:rPr>
        <w:t xml:space="preserve">. </w:t>
      </w:r>
      <w:proofErr w:type="spellStart"/>
      <w:r w:rsidR="00361F24" w:rsidRPr="00F6097C">
        <w:rPr>
          <w:rFonts w:ascii="Times New Roman" w:hAnsi="Times New Roman" w:cs="Times New Roman"/>
          <w:sz w:val="28"/>
          <w:szCs w:val="28"/>
        </w:rPr>
        <w:t>Нечитайло</w:t>
      </w:r>
      <w:proofErr w:type="spellEnd"/>
      <w:r w:rsidR="00361F24" w:rsidRPr="00F6097C">
        <w:rPr>
          <w:rFonts w:ascii="Times New Roman" w:hAnsi="Times New Roman" w:cs="Times New Roman"/>
          <w:sz w:val="28"/>
          <w:szCs w:val="28"/>
        </w:rPr>
        <w:t>, Алексей Игоревич. Экономика предприятия [Текст] : учеб</w:t>
      </w:r>
      <w:proofErr w:type="gramStart"/>
      <w:r w:rsidR="00361F24" w:rsidRPr="00F6097C">
        <w:rPr>
          <w:rFonts w:ascii="Times New Roman" w:hAnsi="Times New Roman" w:cs="Times New Roman"/>
          <w:sz w:val="28"/>
          <w:szCs w:val="28"/>
        </w:rPr>
        <w:t>.</w:t>
      </w:r>
      <w:proofErr w:type="gramEnd"/>
      <w:r w:rsidR="00361F24" w:rsidRPr="00F6097C">
        <w:rPr>
          <w:rFonts w:ascii="Times New Roman" w:hAnsi="Times New Roman" w:cs="Times New Roman"/>
          <w:sz w:val="28"/>
          <w:szCs w:val="28"/>
        </w:rPr>
        <w:t xml:space="preserve"> </w:t>
      </w:r>
      <w:proofErr w:type="gramStart"/>
      <w:r w:rsidR="00361F24" w:rsidRPr="00F6097C">
        <w:rPr>
          <w:rFonts w:ascii="Times New Roman" w:hAnsi="Times New Roman" w:cs="Times New Roman"/>
          <w:sz w:val="28"/>
          <w:szCs w:val="28"/>
        </w:rPr>
        <w:t>д</w:t>
      </w:r>
      <w:proofErr w:type="gramEnd"/>
      <w:r w:rsidR="00361F24" w:rsidRPr="00F6097C">
        <w:rPr>
          <w:rFonts w:ascii="Times New Roman" w:hAnsi="Times New Roman" w:cs="Times New Roman"/>
          <w:sz w:val="28"/>
          <w:szCs w:val="28"/>
        </w:rPr>
        <w:t xml:space="preserve">ля бакалавров / А. И. </w:t>
      </w:r>
      <w:proofErr w:type="spellStart"/>
      <w:r w:rsidR="00361F24" w:rsidRPr="00F6097C">
        <w:rPr>
          <w:rFonts w:ascii="Times New Roman" w:hAnsi="Times New Roman" w:cs="Times New Roman"/>
          <w:sz w:val="28"/>
          <w:szCs w:val="28"/>
        </w:rPr>
        <w:t>Нечитайло</w:t>
      </w:r>
      <w:proofErr w:type="spellEnd"/>
      <w:r w:rsidR="00361F24" w:rsidRPr="00F6097C">
        <w:rPr>
          <w:rFonts w:ascii="Times New Roman" w:hAnsi="Times New Roman" w:cs="Times New Roman"/>
          <w:sz w:val="28"/>
          <w:szCs w:val="28"/>
        </w:rPr>
        <w:t xml:space="preserve">, И. А. </w:t>
      </w:r>
      <w:proofErr w:type="spellStart"/>
      <w:r w:rsidR="00361F24" w:rsidRPr="00F6097C">
        <w:rPr>
          <w:rFonts w:ascii="Times New Roman" w:hAnsi="Times New Roman" w:cs="Times New Roman"/>
          <w:sz w:val="28"/>
          <w:szCs w:val="28"/>
        </w:rPr>
        <w:t>Нечитайло</w:t>
      </w:r>
      <w:proofErr w:type="spellEnd"/>
      <w:r w:rsidR="00361F24" w:rsidRPr="00F6097C">
        <w:rPr>
          <w:rFonts w:ascii="Times New Roman" w:hAnsi="Times New Roman" w:cs="Times New Roman"/>
          <w:sz w:val="28"/>
          <w:szCs w:val="28"/>
        </w:rPr>
        <w:t>. - Ростов н/Д</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Феникс, 2016. - 416 с. - (Высшее образование). - 1500 экз. - ISBN 978-5-222-25894-1. УУМО 658 Н59 КНР – 1 ЧЗ – 2 АУЛ – 22</w:t>
      </w:r>
      <w:r>
        <w:rPr>
          <w:rFonts w:ascii="Times New Roman" w:hAnsi="Times New Roman" w:cs="Times New Roman"/>
          <w:sz w:val="28"/>
          <w:szCs w:val="28"/>
        </w:rPr>
        <w:t>.</w:t>
      </w:r>
    </w:p>
    <w:p w:rsidR="003A03BC" w:rsidRDefault="003A03BC" w:rsidP="003A03BC">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proofErr w:type="spellStart"/>
      <w:r w:rsidRPr="007F4540">
        <w:rPr>
          <w:rFonts w:ascii="Times New Roman" w:hAnsi="Times New Roman" w:cs="Times New Roman"/>
          <w:sz w:val="28"/>
          <w:szCs w:val="28"/>
        </w:rPr>
        <w:t>Степочкина</w:t>
      </w:r>
      <w:proofErr w:type="spellEnd"/>
      <w:r w:rsidRPr="007F4540">
        <w:rPr>
          <w:rFonts w:ascii="Times New Roman" w:hAnsi="Times New Roman" w:cs="Times New Roman"/>
          <w:sz w:val="28"/>
          <w:szCs w:val="28"/>
        </w:rPr>
        <w:t xml:space="preserve">, </w:t>
      </w:r>
      <w:proofErr w:type="spellStart"/>
      <w:r w:rsidRPr="007F4540">
        <w:rPr>
          <w:rFonts w:ascii="Times New Roman" w:hAnsi="Times New Roman" w:cs="Times New Roman"/>
          <w:sz w:val="28"/>
          <w:szCs w:val="28"/>
        </w:rPr>
        <w:t>Е.А</w:t>
      </w:r>
      <w:proofErr w:type="spellEnd"/>
      <w:r w:rsidRPr="007F4540">
        <w:rPr>
          <w:rFonts w:ascii="Times New Roman" w:hAnsi="Times New Roman" w:cs="Times New Roman"/>
          <w:sz w:val="28"/>
          <w:szCs w:val="28"/>
        </w:rPr>
        <w:t>. Бизнес-планирование</w:t>
      </w:r>
      <w:proofErr w:type="gramStart"/>
      <w:r w:rsidRPr="007F4540">
        <w:rPr>
          <w:rFonts w:ascii="Times New Roman" w:hAnsi="Times New Roman" w:cs="Times New Roman"/>
          <w:sz w:val="28"/>
          <w:szCs w:val="28"/>
        </w:rPr>
        <w:t xml:space="preserve"> :</w:t>
      </w:r>
      <w:proofErr w:type="gramEnd"/>
      <w:r w:rsidRPr="007F4540">
        <w:rPr>
          <w:rFonts w:ascii="Times New Roman" w:hAnsi="Times New Roman" w:cs="Times New Roman"/>
          <w:sz w:val="28"/>
          <w:szCs w:val="28"/>
        </w:rPr>
        <w:t xml:space="preserve"> учебное пособие / </w:t>
      </w:r>
      <w:proofErr w:type="spellStart"/>
      <w:r w:rsidRPr="007F4540">
        <w:rPr>
          <w:rFonts w:ascii="Times New Roman" w:hAnsi="Times New Roman" w:cs="Times New Roman"/>
          <w:sz w:val="28"/>
          <w:szCs w:val="28"/>
        </w:rPr>
        <w:t>Е.А</w:t>
      </w:r>
      <w:proofErr w:type="spellEnd"/>
      <w:r w:rsidRPr="007F4540">
        <w:rPr>
          <w:rFonts w:ascii="Times New Roman" w:hAnsi="Times New Roman" w:cs="Times New Roman"/>
          <w:sz w:val="28"/>
          <w:szCs w:val="28"/>
        </w:rPr>
        <w:t xml:space="preserve">. </w:t>
      </w:r>
      <w:proofErr w:type="spellStart"/>
      <w:r w:rsidRPr="007F4540">
        <w:rPr>
          <w:rFonts w:ascii="Times New Roman" w:hAnsi="Times New Roman" w:cs="Times New Roman"/>
          <w:sz w:val="28"/>
          <w:szCs w:val="28"/>
        </w:rPr>
        <w:t>Степочкина</w:t>
      </w:r>
      <w:proofErr w:type="spellEnd"/>
      <w:r w:rsidRPr="007F4540">
        <w:rPr>
          <w:rFonts w:ascii="Times New Roman" w:hAnsi="Times New Roman" w:cs="Times New Roman"/>
          <w:sz w:val="28"/>
          <w:szCs w:val="28"/>
        </w:rPr>
        <w:t>. - М.</w:t>
      </w:r>
      <w:proofErr w:type="gramStart"/>
      <w:r w:rsidRPr="007F4540">
        <w:rPr>
          <w:rFonts w:ascii="Times New Roman" w:hAnsi="Times New Roman" w:cs="Times New Roman"/>
          <w:sz w:val="28"/>
          <w:szCs w:val="28"/>
        </w:rPr>
        <w:t xml:space="preserve"> :</w:t>
      </w:r>
      <w:proofErr w:type="spellStart"/>
      <w:proofErr w:type="gramEnd"/>
      <w:r w:rsidRPr="007F4540">
        <w:rPr>
          <w:rFonts w:ascii="Times New Roman" w:hAnsi="Times New Roman" w:cs="Times New Roman"/>
          <w:sz w:val="28"/>
          <w:szCs w:val="28"/>
        </w:rPr>
        <w:t>Директ</w:t>
      </w:r>
      <w:proofErr w:type="spellEnd"/>
      <w:r w:rsidRPr="007F4540">
        <w:rPr>
          <w:rFonts w:ascii="Times New Roman" w:hAnsi="Times New Roman" w:cs="Times New Roman"/>
          <w:sz w:val="28"/>
          <w:szCs w:val="28"/>
        </w:rPr>
        <w:t xml:space="preserve">-Медиа, 2014. - 81 с. - ISBN 978-5-4458-5682-5 ; То же [Электронный ресурс]. - URL: </w:t>
      </w:r>
      <w:hyperlink r:id="rId11" w:history="1">
        <w:r w:rsidR="00F7448A" w:rsidRPr="00D1587A">
          <w:rPr>
            <w:rStyle w:val="a9"/>
            <w:rFonts w:ascii="Times New Roman" w:hAnsi="Times New Roman" w:cs="Times New Roman"/>
            <w:sz w:val="28"/>
            <w:szCs w:val="28"/>
          </w:rPr>
          <w:t>http://biblioclub.ru/index.php?page=book&amp;id=226096</w:t>
        </w:r>
      </w:hyperlink>
      <w:r>
        <w:rPr>
          <w:rFonts w:ascii="Times New Roman" w:hAnsi="Times New Roman" w:cs="Times New Roman"/>
          <w:sz w:val="28"/>
          <w:szCs w:val="28"/>
        </w:rPr>
        <w:t>.</w:t>
      </w:r>
    </w:p>
    <w:p w:rsidR="00F7448A" w:rsidRDefault="00F7448A" w:rsidP="003A03BC">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F7448A">
        <w:rPr>
          <w:rFonts w:ascii="Times New Roman" w:hAnsi="Times New Roman" w:cs="Times New Roman"/>
          <w:sz w:val="28"/>
          <w:szCs w:val="28"/>
        </w:rPr>
        <w:t xml:space="preserve">Управление малым бизнесом на основе инноваций: Курс лекций : учебное пособие / Министерство образования и науки Российской Федерации, Уральский Федеральный </w:t>
      </w:r>
      <w:proofErr w:type="spellStart"/>
      <w:r w:rsidRPr="00F7448A">
        <w:rPr>
          <w:rFonts w:ascii="Times New Roman" w:hAnsi="Times New Roman" w:cs="Times New Roman"/>
          <w:sz w:val="28"/>
          <w:szCs w:val="28"/>
        </w:rPr>
        <w:t>Универитет</w:t>
      </w:r>
      <w:proofErr w:type="spellEnd"/>
      <w:r w:rsidRPr="00F7448A">
        <w:rPr>
          <w:rFonts w:ascii="Times New Roman" w:hAnsi="Times New Roman" w:cs="Times New Roman"/>
          <w:sz w:val="28"/>
          <w:szCs w:val="28"/>
        </w:rPr>
        <w:t xml:space="preserve"> имени первого президента России Б. П. Ельцина ; под общ</w:t>
      </w:r>
      <w:proofErr w:type="gramStart"/>
      <w:r w:rsidRPr="00F7448A">
        <w:rPr>
          <w:rFonts w:ascii="Times New Roman" w:hAnsi="Times New Roman" w:cs="Times New Roman"/>
          <w:sz w:val="28"/>
          <w:szCs w:val="28"/>
        </w:rPr>
        <w:t>.</w:t>
      </w:r>
      <w:proofErr w:type="gramEnd"/>
      <w:r w:rsidRPr="00F7448A">
        <w:rPr>
          <w:rFonts w:ascii="Times New Roman" w:hAnsi="Times New Roman" w:cs="Times New Roman"/>
          <w:sz w:val="28"/>
          <w:szCs w:val="28"/>
        </w:rPr>
        <w:t xml:space="preserve"> </w:t>
      </w:r>
      <w:proofErr w:type="gramStart"/>
      <w:r w:rsidRPr="00F7448A">
        <w:rPr>
          <w:rFonts w:ascii="Times New Roman" w:hAnsi="Times New Roman" w:cs="Times New Roman"/>
          <w:sz w:val="28"/>
          <w:szCs w:val="28"/>
        </w:rPr>
        <w:t>р</w:t>
      </w:r>
      <w:proofErr w:type="gramEnd"/>
      <w:r w:rsidRPr="00F7448A">
        <w:rPr>
          <w:rFonts w:ascii="Times New Roman" w:hAnsi="Times New Roman" w:cs="Times New Roman"/>
          <w:sz w:val="28"/>
          <w:szCs w:val="28"/>
        </w:rPr>
        <w:t xml:space="preserve">ед. </w:t>
      </w:r>
      <w:proofErr w:type="spellStart"/>
      <w:r w:rsidRPr="00F7448A">
        <w:rPr>
          <w:rFonts w:ascii="Times New Roman" w:hAnsi="Times New Roman" w:cs="Times New Roman"/>
          <w:sz w:val="28"/>
          <w:szCs w:val="28"/>
        </w:rPr>
        <w:t>А.В</w:t>
      </w:r>
      <w:proofErr w:type="spellEnd"/>
      <w:r w:rsidRPr="00F7448A">
        <w:rPr>
          <w:rFonts w:ascii="Times New Roman" w:hAnsi="Times New Roman" w:cs="Times New Roman"/>
          <w:sz w:val="28"/>
          <w:szCs w:val="28"/>
        </w:rPr>
        <w:t xml:space="preserve">. </w:t>
      </w:r>
      <w:proofErr w:type="spellStart"/>
      <w:r w:rsidRPr="00F7448A">
        <w:rPr>
          <w:rFonts w:ascii="Times New Roman" w:hAnsi="Times New Roman" w:cs="Times New Roman"/>
          <w:sz w:val="28"/>
          <w:szCs w:val="28"/>
        </w:rPr>
        <w:t>Гребенкина</w:t>
      </w:r>
      <w:proofErr w:type="spellEnd"/>
      <w:r w:rsidRPr="00F7448A">
        <w:rPr>
          <w:rFonts w:ascii="Times New Roman" w:hAnsi="Times New Roman" w:cs="Times New Roman"/>
          <w:sz w:val="28"/>
          <w:szCs w:val="28"/>
        </w:rPr>
        <w:t xml:space="preserve"> ; сост. </w:t>
      </w:r>
      <w:proofErr w:type="spellStart"/>
      <w:r w:rsidRPr="00F7448A">
        <w:rPr>
          <w:rFonts w:ascii="Times New Roman" w:hAnsi="Times New Roman" w:cs="Times New Roman"/>
          <w:sz w:val="28"/>
          <w:szCs w:val="28"/>
        </w:rPr>
        <w:t>А.В</w:t>
      </w:r>
      <w:proofErr w:type="spellEnd"/>
      <w:r w:rsidRPr="00F7448A">
        <w:rPr>
          <w:rFonts w:ascii="Times New Roman" w:hAnsi="Times New Roman" w:cs="Times New Roman"/>
          <w:sz w:val="28"/>
          <w:szCs w:val="28"/>
        </w:rPr>
        <w:t xml:space="preserve">. </w:t>
      </w:r>
      <w:proofErr w:type="spellStart"/>
      <w:r w:rsidRPr="00F7448A">
        <w:rPr>
          <w:rFonts w:ascii="Times New Roman" w:hAnsi="Times New Roman" w:cs="Times New Roman"/>
          <w:sz w:val="28"/>
          <w:szCs w:val="28"/>
        </w:rPr>
        <w:t>Гребенкин</w:t>
      </w:r>
      <w:proofErr w:type="spellEnd"/>
      <w:r w:rsidRPr="00F7448A">
        <w:rPr>
          <w:rFonts w:ascii="Times New Roman" w:hAnsi="Times New Roman" w:cs="Times New Roman"/>
          <w:sz w:val="28"/>
          <w:szCs w:val="28"/>
        </w:rPr>
        <w:t xml:space="preserve"> и др. - Екатеринбург : Издательство Уральского университета, 2012. - 177 с. - ISBN 978-5-7996-0745-6</w:t>
      </w:r>
      <w:proofErr w:type="gramStart"/>
      <w:r w:rsidRPr="00F7448A">
        <w:rPr>
          <w:rFonts w:ascii="Times New Roman" w:hAnsi="Times New Roman" w:cs="Times New Roman"/>
          <w:sz w:val="28"/>
          <w:szCs w:val="28"/>
        </w:rPr>
        <w:t xml:space="preserve"> ;</w:t>
      </w:r>
      <w:proofErr w:type="gramEnd"/>
      <w:r w:rsidRPr="00F7448A">
        <w:rPr>
          <w:rFonts w:ascii="Times New Roman" w:hAnsi="Times New Roman" w:cs="Times New Roman"/>
          <w:sz w:val="28"/>
          <w:szCs w:val="28"/>
        </w:rPr>
        <w:t xml:space="preserve"> То же [Электронный ресурс]. - URL: http://biblioclub.ru/index.php?page=book&amp;id=240469. </w:t>
      </w:r>
    </w:p>
    <w:p w:rsidR="00F7448A" w:rsidRDefault="00F7448A" w:rsidP="003A03BC">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F7448A">
        <w:rPr>
          <w:rFonts w:ascii="Times New Roman" w:hAnsi="Times New Roman" w:cs="Times New Roman"/>
          <w:sz w:val="28"/>
          <w:szCs w:val="28"/>
        </w:rPr>
        <w:t>Малый бизнес [Текст] : учеб</w:t>
      </w:r>
      <w:proofErr w:type="gramStart"/>
      <w:r w:rsidRPr="00F7448A">
        <w:rPr>
          <w:rFonts w:ascii="Times New Roman" w:hAnsi="Times New Roman" w:cs="Times New Roman"/>
          <w:sz w:val="28"/>
          <w:szCs w:val="28"/>
        </w:rPr>
        <w:t>.</w:t>
      </w:r>
      <w:proofErr w:type="gramEnd"/>
      <w:r w:rsidRPr="00F7448A">
        <w:rPr>
          <w:rFonts w:ascii="Times New Roman" w:hAnsi="Times New Roman" w:cs="Times New Roman"/>
          <w:sz w:val="28"/>
          <w:szCs w:val="28"/>
        </w:rPr>
        <w:t xml:space="preserve"> </w:t>
      </w:r>
      <w:proofErr w:type="gramStart"/>
      <w:r w:rsidRPr="00F7448A">
        <w:rPr>
          <w:rFonts w:ascii="Times New Roman" w:hAnsi="Times New Roman" w:cs="Times New Roman"/>
          <w:sz w:val="28"/>
          <w:szCs w:val="28"/>
        </w:rPr>
        <w:t>п</w:t>
      </w:r>
      <w:proofErr w:type="gramEnd"/>
      <w:r w:rsidRPr="00F7448A">
        <w:rPr>
          <w:rFonts w:ascii="Times New Roman" w:hAnsi="Times New Roman" w:cs="Times New Roman"/>
          <w:sz w:val="28"/>
          <w:szCs w:val="28"/>
        </w:rPr>
        <w:t>особие для студентов вузов, обучающихся по напр. "Менеджмент" / под ред. проф. В. Я. Горфинкеля. - 2-е изд., стер. - М.</w:t>
      </w:r>
      <w:proofErr w:type="gramStart"/>
      <w:r w:rsidRPr="00F7448A">
        <w:rPr>
          <w:rFonts w:ascii="Times New Roman" w:hAnsi="Times New Roman" w:cs="Times New Roman"/>
          <w:sz w:val="28"/>
          <w:szCs w:val="28"/>
        </w:rPr>
        <w:t xml:space="preserve"> :</w:t>
      </w:r>
      <w:proofErr w:type="gramEnd"/>
      <w:r w:rsidRPr="00F7448A">
        <w:rPr>
          <w:rFonts w:ascii="Times New Roman" w:hAnsi="Times New Roman" w:cs="Times New Roman"/>
          <w:sz w:val="28"/>
          <w:szCs w:val="28"/>
        </w:rPr>
        <w:t xml:space="preserve"> КНОРУС, 2014. - 336 с. - 266 экз.</w:t>
      </w:r>
    </w:p>
    <w:p w:rsidR="00C91ACA" w:rsidRPr="00F6097C" w:rsidRDefault="00C91ACA" w:rsidP="003A03BC">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C91ACA">
        <w:rPr>
          <w:rFonts w:ascii="Times New Roman" w:hAnsi="Times New Roman" w:cs="Times New Roman"/>
          <w:sz w:val="28"/>
          <w:szCs w:val="28"/>
        </w:rPr>
        <w:t xml:space="preserve">Управление малым бизнесом на основе инноваций: Практикум : учебно-методическое пособие / Министерство образования и науки Российской Федерации, Уральский Федеральный </w:t>
      </w:r>
      <w:proofErr w:type="spellStart"/>
      <w:r w:rsidRPr="00C91ACA">
        <w:rPr>
          <w:rFonts w:ascii="Times New Roman" w:hAnsi="Times New Roman" w:cs="Times New Roman"/>
          <w:sz w:val="28"/>
          <w:szCs w:val="28"/>
        </w:rPr>
        <w:t>Универитет</w:t>
      </w:r>
      <w:proofErr w:type="spellEnd"/>
      <w:r w:rsidRPr="00C91ACA">
        <w:rPr>
          <w:rFonts w:ascii="Times New Roman" w:hAnsi="Times New Roman" w:cs="Times New Roman"/>
          <w:sz w:val="28"/>
          <w:szCs w:val="28"/>
        </w:rPr>
        <w:t xml:space="preserve"> имени первого президента России Б. П. Ельцина ; под общ</w:t>
      </w:r>
      <w:proofErr w:type="gramStart"/>
      <w:r w:rsidRPr="00C91ACA">
        <w:rPr>
          <w:rFonts w:ascii="Times New Roman" w:hAnsi="Times New Roman" w:cs="Times New Roman"/>
          <w:sz w:val="28"/>
          <w:szCs w:val="28"/>
        </w:rPr>
        <w:t>.</w:t>
      </w:r>
      <w:proofErr w:type="gramEnd"/>
      <w:r w:rsidRPr="00C91ACA">
        <w:rPr>
          <w:rFonts w:ascii="Times New Roman" w:hAnsi="Times New Roman" w:cs="Times New Roman"/>
          <w:sz w:val="28"/>
          <w:szCs w:val="28"/>
        </w:rPr>
        <w:t xml:space="preserve"> </w:t>
      </w:r>
      <w:proofErr w:type="gramStart"/>
      <w:r w:rsidRPr="00C91ACA">
        <w:rPr>
          <w:rFonts w:ascii="Times New Roman" w:hAnsi="Times New Roman" w:cs="Times New Roman"/>
          <w:sz w:val="28"/>
          <w:szCs w:val="28"/>
        </w:rPr>
        <w:t>р</w:t>
      </w:r>
      <w:proofErr w:type="gramEnd"/>
      <w:r w:rsidRPr="00C91ACA">
        <w:rPr>
          <w:rFonts w:ascii="Times New Roman" w:hAnsi="Times New Roman" w:cs="Times New Roman"/>
          <w:sz w:val="28"/>
          <w:szCs w:val="28"/>
        </w:rPr>
        <w:t xml:space="preserve">ед. </w:t>
      </w:r>
      <w:proofErr w:type="spellStart"/>
      <w:r w:rsidRPr="00C91ACA">
        <w:rPr>
          <w:rFonts w:ascii="Times New Roman" w:hAnsi="Times New Roman" w:cs="Times New Roman"/>
          <w:sz w:val="28"/>
          <w:szCs w:val="28"/>
        </w:rPr>
        <w:t>А.В</w:t>
      </w:r>
      <w:proofErr w:type="spellEnd"/>
      <w:r w:rsidRPr="00C91ACA">
        <w:rPr>
          <w:rFonts w:ascii="Times New Roman" w:hAnsi="Times New Roman" w:cs="Times New Roman"/>
          <w:sz w:val="28"/>
          <w:szCs w:val="28"/>
        </w:rPr>
        <w:t xml:space="preserve">. </w:t>
      </w:r>
      <w:proofErr w:type="spellStart"/>
      <w:r w:rsidRPr="00C91ACA">
        <w:rPr>
          <w:rFonts w:ascii="Times New Roman" w:hAnsi="Times New Roman" w:cs="Times New Roman"/>
          <w:sz w:val="28"/>
          <w:szCs w:val="28"/>
        </w:rPr>
        <w:t>Гребенкина</w:t>
      </w:r>
      <w:proofErr w:type="spellEnd"/>
      <w:r w:rsidRPr="00C91ACA">
        <w:rPr>
          <w:rFonts w:ascii="Times New Roman" w:hAnsi="Times New Roman" w:cs="Times New Roman"/>
          <w:sz w:val="28"/>
          <w:szCs w:val="28"/>
        </w:rPr>
        <w:t xml:space="preserve"> ; сост. </w:t>
      </w:r>
      <w:proofErr w:type="spellStart"/>
      <w:r w:rsidRPr="00C91ACA">
        <w:rPr>
          <w:rFonts w:ascii="Times New Roman" w:hAnsi="Times New Roman" w:cs="Times New Roman"/>
          <w:sz w:val="28"/>
          <w:szCs w:val="28"/>
        </w:rPr>
        <w:t>А.В</w:t>
      </w:r>
      <w:proofErr w:type="spellEnd"/>
      <w:r w:rsidRPr="00C91ACA">
        <w:rPr>
          <w:rFonts w:ascii="Times New Roman" w:hAnsi="Times New Roman" w:cs="Times New Roman"/>
          <w:sz w:val="28"/>
          <w:szCs w:val="28"/>
        </w:rPr>
        <w:t xml:space="preserve">. </w:t>
      </w:r>
      <w:proofErr w:type="spellStart"/>
      <w:r w:rsidRPr="00C91ACA">
        <w:rPr>
          <w:rFonts w:ascii="Times New Roman" w:hAnsi="Times New Roman" w:cs="Times New Roman"/>
          <w:sz w:val="28"/>
          <w:szCs w:val="28"/>
        </w:rPr>
        <w:t>Гребенкин</w:t>
      </w:r>
      <w:proofErr w:type="spellEnd"/>
      <w:r w:rsidRPr="00C91ACA">
        <w:rPr>
          <w:rFonts w:ascii="Times New Roman" w:hAnsi="Times New Roman" w:cs="Times New Roman"/>
          <w:sz w:val="28"/>
          <w:szCs w:val="28"/>
        </w:rPr>
        <w:t xml:space="preserve"> и др. - Екатеринбург : Издательство Уральского университета, 2012. - 48 с. - ISBN 978-5-7996-0792-0</w:t>
      </w:r>
      <w:proofErr w:type="gramStart"/>
      <w:r w:rsidRPr="00C91ACA">
        <w:rPr>
          <w:rFonts w:ascii="Times New Roman" w:hAnsi="Times New Roman" w:cs="Times New Roman"/>
          <w:sz w:val="28"/>
          <w:szCs w:val="28"/>
        </w:rPr>
        <w:t xml:space="preserve"> ;</w:t>
      </w:r>
      <w:proofErr w:type="gramEnd"/>
      <w:r w:rsidRPr="00C91ACA">
        <w:rPr>
          <w:rFonts w:ascii="Times New Roman" w:hAnsi="Times New Roman" w:cs="Times New Roman"/>
          <w:sz w:val="28"/>
          <w:szCs w:val="28"/>
        </w:rPr>
        <w:t xml:space="preserve"> То же [Электронный ресурс]. - URL: http://biblioclub.ru</w:t>
      </w:r>
      <w:r w:rsidR="00A02303">
        <w:rPr>
          <w:rFonts w:ascii="Times New Roman" w:hAnsi="Times New Roman" w:cs="Times New Roman"/>
          <w:sz w:val="28"/>
          <w:szCs w:val="28"/>
        </w:rPr>
        <w:t>/index.php?page=book&amp;id=240468.</w:t>
      </w:r>
    </w:p>
    <w:p w:rsidR="003A03BC" w:rsidRPr="00F6097C" w:rsidRDefault="003A03BC" w:rsidP="006465AE">
      <w:pPr>
        <w:pStyle w:val="a4"/>
        <w:shd w:val="clear" w:color="auto" w:fill="FFFFFF"/>
        <w:spacing w:after="0"/>
        <w:ind w:left="0" w:firstLine="709"/>
        <w:jc w:val="both"/>
        <w:rPr>
          <w:rFonts w:ascii="Times New Roman" w:hAnsi="Times New Roman" w:cs="Times New Roman"/>
          <w:sz w:val="28"/>
          <w:szCs w:val="28"/>
        </w:rPr>
      </w:pPr>
    </w:p>
    <w:p w:rsidR="00965C84" w:rsidRPr="00F6097C" w:rsidRDefault="00965C84" w:rsidP="006465AE">
      <w:pPr>
        <w:pStyle w:val="a4"/>
        <w:shd w:val="clear" w:color="auto" w:fill="FFFFFF"/>
        <w:spacing w:after="0"/>
        <w:ind w:left="709"/>
        <w:jc w:val="both"/>
        <w:rPr>
          <w:rFonts w:ascii="Times New Roman" w:hAnsi="Times New Roman" w:cs="Times New Roman"/>
          <w:b/>
          <w:sz w:val="28"/>
          <w:szCs w:val="28"/>
        </w:rPr>
      </w:pPr>
    </w:p>
    <w:p w:rsidR="006465AE" w:rsidRPr="00F6097C" w:rsidRDefault="00E029D4" w:rsidP="006465AE">
      <w:pPr>
        <w:pStyle w:val="a4"/>
        <w:shd w:val="clear" w:color="auto" w:fill="FFFFFF"/>
        <w:spacing w:after="0"/>
        <w:ind w:left="709"/>
        <w:jc w:val="both"/>
        <w:rPr>
          <w:rFonts w:ascii="Times New Roman" w:hAnsi="Times New Roman" w:cs="Times New Roman"/>
          <w:b/>
          <w:sz w:val="28"/>
          <w:szCs w:val="28"/>
        </w:rPr>
      </w:pPr>
      <w:r>
        <w:rPr>
          <w:rFonts w:ascii="Times New Roman" w:hAnsi="Times New Roman" w:cs="Times New Roman"/>
          <w:b/>
          <w:sz w:val="28"/>
          <w:szCs w:val="28"/>
        </w:rPr>
        <w:t>7</w:t>
      </w:r>
      <w:r w:rsidR="006465AE" w:rsidRPr="00F6097C">
        <w:rPr>
          <w:rFonts w:ascii="Times New Roman" w:hAnsi="Times New Roman" w:cs="Times New Roman"/>
          <w:b/>
          <w:sz w:val="28"/>
          <w:szCs w:val="28"/>
        </w:rPr>
        <w:t>.2. Дополнительная литература</w:t>
      </w:r>
    </w:p>
    <w:p w:rsidR="004A7DA2" w:rsidRDefault="00EE7515" w:rsidP="00965C84">
      <w:pPr>
        <w:pStyle w:val="a4"/>
        <w:shd w:val="clear" w:color="auto" w:fill="FFFFFF"/>
        <w:spacing w:after="0"/>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1. </w:t>
      </w:r>
      <w:r w:rsidR="004A7DA2" w:rsidRPr="006519E4">
        <w:rPr>
          <w:rFonts w:ascii="Times New Roman" w:hAnsi="Times New Roman" w:cs="Times New Roman"/>
          <w:color w:val="000000"/>
          <w:sz w:val="28"/>
          <w:szCs w:val="28"/>
        </w:rPr>
        <w:t>Федеральный закон от 24.07.2007 N 209-ФЗ  "О развитии малого и среднего предпринимательства в Российской Федерации" (</w:t>
      </w:r>
      <w:r w:rsidR="0062201F">
        <w:rPr>
          <w:rFonts w:ascii="Times New Roman" w:hAnsi="Times New Roman" w:cs="Times New Roman"/>
          <w:color w:val="000000"/>
          <w:sz w:val="28"/>
          <w:szCs w:val="28"/>
        </w:rPr>
        <w:t xml:space="preserve">в посл. </w:t>
      </w:r>
      <w:r w:rsidR="004A7DA2" w:rsidRPr="006519E4">
        <w:rPr>
          <w:rFonts w:ascii="Times New Roman" w:hAnsi="Times New Roman" w:cs="Times New Roman"/>
          <w:color w:val="000000"/>
          <w:sz w:val="28"/>
          <w:szCs w:val="28"/>
        </w:rPr>
        <w:t>ред.) // СПС «Консультант Плюс»</w:t>
      </w:r>
      <w:r w:rsidR="0062201F">
        <w:rPr>
          <w:rFonts w:ascii="Times New Roman" w:hAnsi="Times New Roman" w:cs="Times New Roman"/>
          <w:color w:val="000000"/>
          <w:sz w:val="28"/>
          <w:szCs w:val="28"/>
        </w:rPr>
        <w:t>.</w:t>
      </w:r>
    </w:p>
    <w:p w:rsidR="00965C84" w:rsidRPr="00F6097C" w:rsidRDefault="004A7DA2"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00965C84" w:rsidRPr="00F6097C">
        <w:rPr>
          <w:rFonts w:ascii="Times New Roman" w:hAnsi="Times New Roman" w:cs="Times New Roman"/>
          <w:sz w:val="28"/>
          <w:szCs w:val="28"/>
        </w:rPr>
        <w:t>Агарков</w:t>
      </w:r>
      <w:proofErr w:type="spellEnd"/>
      <w:r w:rsidR="00965C84" w:rsidRPr="00F6097C">
        <w:rPr>
          <w:rFonts w:ascii="Times New Roman" w:hAnsi="Times New Roman" w:cs="Times New Roman"/>
          <w:sz w:val="28"/>
          <w:szCs w:val="28"/>
        </w:rPr>
        <w:t xml:space="preserve">, Анатолий Павлович. Управление инновационной деятельностью [Текст] : </w:t>
      </w:r>
      <w:proofErr w:type="spellStart"/>
      <w:r w:rsidR="00965C84" w:rsidRPr="00F6097C">
        <w:rPr>
          <w:rFonts w:ascii="Times New Roman" w:hAnsi="Times New Roman" w:cs="Times New Roman"/>
          <w:sz w:val="28"/>
          <w:szCs w:val="28"/>
        </w:rPr>
        <w:t>учеб</w:t>
      </w:r>
      <w:proofErr w:type="gramStart"/>
      <w:r w:rsidR="00965C84" w:rsidRPr="00F6097C">
        <w:rPr>
          <w:rFonts w:ascii="Times New Roman" w:hAnsi="Times New Roman" w:cs="Times New Roman"/>
          <w:sz w:val="28"/>
          <w:szCs w:val="28"/>
        </w:rPr>
        <w:t>.д</w:t>
      </w:r>
      <w:proofErr w:type="gramEnd"/>
      <w:r w:rsidR="00965C84" w:rsidRPr="00F6097C">
        <w:rPr>
          <w:rFonts w:ascii="Times New Roman" w:hAnsi="Times New Roman" w:cs="Times New Roman"/>
          <w:sz w:val="28"/>
          <w:szCs w:val="28"/>
        </w:rPr>
        <w:t>ля</w:t>
      </w:r>
      <w:proofErr w:type="spellEnd"/>
      <w:r w:rsidR="00965C84" w:rsidRPr="00F6097C">
        <w:rPr>
          <w:rFonts w:ascii="Times New Roman" w:hAnsi="Times New Roman" w:cs="Times New Roman"/>
          <w:sz w:val="28"/>
          <w:szCs w:val="28"/>
        </w:rPr>
        <w:t xml:space="preserve"> студентов вузов, обучающихся по напр. </w:t>
      </w:r>
      <w:proofErr w:type="spellStart"/>
      <w:r w:rsidR="00965C84" w:rsidRPr="00F6097C">
        <w:rPr>
          <w:rFonts w:ascii="Times New Roman" w:hAnsi="Times New Roman" w:cs="Times New Roman"/>
          <w:sz w:val="28"/>
          <w:szCs w:val="28"/>
        </w:rPr>
        <w:t>подгот</w:t>
      </w:r>
      <w:proofErr w:type="spellEnd"/>
      <w:r w:rsidR="00965C84" w:rsidRPr="00F6097C">
        <w:rPr>
          <w:rFonts w:ascii="Times New Roman" w:hAnsi="Times New Roman" w:cs="Times New Roman"/>
          <w:sz w:val="28"/>
          <w:szCs w:val="28"/>
        </w:rPr>
        <w:t>. "Менеджмент", "</w:t>
      </w:r>
      <w:proofErr w:type="spellStart"/>
      <w:r w:rsidR="00965C84" w:rsidRPr="00F6097C">
        <w:rPr>
          <w:rFonts w:ascii="Times New Roman" w:hAnsi="Times New Roman" w:cs="Times New Roman"/>
          <w:sz w:val="28"/>
          <w:szCs w:val="28"/>
        </w:rPr>
        <w:t>Инноватика</w:t>
      </w:r>
      <w:proofErr w:type="spellEnd"/>
      <w:r w:rsidR="00965C84" w:rsidRPr="00F6097C">
        <w:rPr>
          <w:rFonts w:ascii="Times New Roman" w:hAnsi="Times New Roman" w:cs="Times New Roman"/>
          <w:sz w:val="28"/>
          <w:szCs w:val="28"/>
        </w:rPr>
        <w:t xml:space="preserve">" (квалификация (степень) "бакалавр") / </w:t>
      </w:r>
      <w:r w:rsidR="00965C84" w:rsidRPr="00F6097C">
        <w:rPr>
          <w:rFonts w:ascii="Times New Roman" w:hAnsi="Times New Roman" w:cs="Times New Roman"/>
          <w:sz w:val="28"/>
          <w:szCs w:val="28"/>
        </w:rPr>
        <w:lastRenderedPageBreak/>
        <w:t xml:space="preserve">А. П. </w:t>
      </w:r>
      <w:proofErr w:type="spellStart"/>
      <w:r w:rsidR="00965C84" w:rsidRPr="00F6097C">
        <w:rPr>
          <w:rFonts w:ascii="Times New Roman" w:hAnsi="Times New Roman" w:cs="Times New Roman"/>
          <w:sz w:val="28"/>
          <w:szCs w:val="28"/>
        </w:rPr>
        <w:t>Агарков</w:t>
      </w:r>
      <w:proofErr w:type="spellEnd"/>
      <w:r w:rsidR="00965C84" w:rsidRPr="00F6097C">
        <w:rPr>
          <w:rFonts w:ascii="Times New Roman" w:hAnsi="Times New Roman" w:cs="Times New Roman"/>
          <w:sz w:val="28"/>
          <w:szCs w:val="28"/>
        </w:rPr>
        <w:t>, Р. С. Голов. - М.</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Дашков и К, 2014. - 208 с. - (Учебные издания для бакалавров). - 1000 экз. - ISBN 978-5-394-02328-6.</w:t>
      </w:r>
    </w:p>
    <w:p w:rsidR="00FC17B6" w:rsidRPr="00F6097C" w:rsidRDefault="004A7DA2" w:rsidP="00FC17B6">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FC17B6" w:rsidRPr="00F6097C">
        <w:rPr>
          <w:rFonts w:ascii="Times New Roman" w:hAnsi="Times New Roman" w:cs="Times New Roman"/>
          <w:sz w:val="28"/>
          <w:szCs w:val="28"/>
        </w:rPr>
        <w:t>Володин, Владимир Викторович. Операционный менеджмент [Текст] : учеб</w:t>
      </w:r>
      <w:proofErr w:type="gramStart"/>
      <w:r w:rsidR="00FC17B6" w:rsidRPr="00F6097C">
        <w:rPr>
          <w:rFonts w:ascii="Times New Roman" w:hAnsi="Times New Roman" w:cs="Times New Roman"/>
          <w:sz w:val="28"/>
          <w:szCs w:val="28"/>
        </w:rPr>
        <w:t>.</w:t>
      </w:r>
      <w:proofErr w:type="gramEnd"/>
      <w:r w:rsidR="00FC17B6" w:rsidRPr="00F6097C">
        <w:rPr>
          <w:rFonts w:ascii="Times New Roman" w:hAnsi="Times New Roman" w:cs="Times New Roman"/>
          <w:sz w:val="28"/>
          <w:szCs w:val="28"/>
        </w:rPr>
        <w:t xml:space="preserve"> </w:t>
      </w:r>
      <w:proofErr w:type="gramStart"/>
      <w:r w:rsidR="00FC17B6" w:rsidRPr="00F6097C">
        <w:rPr>
          <w:rFonts w:ascii="Times New Roman" w:hAnsi="Times New Roman" w:cs="Times New Roman"/>
          <w:sz w:val="28"/>
          <w:szCs w:val="28"/>
        </w:rPr>
        <w:t>п</w:t>
      </w:r>
      <w:proofErr w:type="gramEnd"/>
      <w:r w:rsidR="00FC17B6" w:rsidRPr="00F6097C">
        <w:rPr>
          <w:rFonts w:ascii="Times New Roman" w:hAnsi="Times New Roman" w:cs="Times New Roman"/>
          <w:sz w:val="28"/>
          <w:szCs w:val="28"/>
        </w:rPr>
        <w:t xml:space="preserve">особие / В. В. Володин, О. А. </w:t>
      </w:r>
      <w:proofErr w:type="spellStart"/>
      <w:r w:rsidR="00FC17B6" w:rsidRPr="00F6097C">
        <w:rPr>
          <w:rFonts w:ascii="Times New Roman" w:hAnsi="Times New Roman" w:cs="Times New Roman"/>
          <w:sz w:val="28"/>
          <w:szCs w:val="28"/>
        </w:rPr>
        <w:t>Огай</w:t>
      </w:r>
      <w:proofErr w:type="spellEnd"/>
      <w:r w:rsidR="00FC17B6" w:rsidRPr="00F6097C">
        <w:rPr>
          <w:rFonts w:ascii="Times New Roman" w:hAnsi="Times New Roman" w:cs="Times New Roman"/>
          <w:sz w:val="28"/>
          <w:szCs w:val="28"/>
        </w:rPr>
        <w:t>, Ю. В. Нефедов. - М.</w:t>
      </w:r>
      <w:proofErr w:type="gramStart"/>
      <w:r w:rsidR="00FC17B6" w:rsidRPr="00F6097C">
        <w:rPr>
          <w:rFonts w:ascii="Times New Roman" w:hAnsi="Times New Roman" w:cs="Times New Roman"/>
          <w:sz w:val="28"/>
          <w:szCs w:val="28"/>
        </w:rPr>
        <w:t xml:space="preserve"> :</w:t>
      </w:r>
      <w:proofErr w:type="gramEnd"/>
      <w:r w:rsidR="00FC17B6" w:rsidRPr="00F6097C">
        <w:rPr>
          <w:rFonts w:ascii="Times New Roman" w:hAnsi="Times New Roman" w:cs="Times New Roman"/>
          <w:sz w:val="28"/>
          <w:szCs w:val="28"/>
        </w:rPr>
        <w:t xml:space="preserve"> </w:t>
      </w:r>
      <w:proofErr w:type="spellStart"/>
      <w:r w:rsidR="00FC17B6" w:rsidRPr="00F6097C">
        <w:rPr>
          <w:rFonts w:ascii="Times New Roman" w:hAnsi="Times New Roman" w:cs="Times New Roman"/>
          <w:sz w:val="28"/>
          <w:szCs w:val="28"/>
        </w:rPr>
        <w:t>МаркетДС</w:t>
      </w:r>
      <w:proofErr w:type="spellEnd"/>
      <w:r w:rsidR="00FC17B6" w:rsidRPr="00F6097C">
        <w:rPr>
          <w:rFonts w:ascii="Times New Roman" w:hAnsi="Times New Roman" w:cs="Times New Roman"/>
          <w:sz w:val="28"/>
          <w:szCs w:val="28"/>
        </w:rPr>
        <w:t>, 2007. - 160 с. - (Университетская серия). - 3000 экз. - ISBN 978-5-7958-0171-1.</w:t>
      </w:r>
    </w:p>
    <w:p w:rsidR="00361F2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361F24" w:rsidRPr="00F6097C">
        <w:rPr>
          <w:rFonts w:ascii="Times New Roman" w:hAnsi="Times New Roman" w:cs="Times New Roman"/>
          <w:sz w:val="28"/>
          <w:szCs w:val="28"/>
        </w:rPr>
        <w:t>Дубровин, И.А. Бизнес-планирование на предприятии</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учебник / И.А. Дубровин. - 2-е изд. - М. : Дашков и Ко, 2013. - 432 с. - (Учебные издания для бакалавров). - ISBN 978-5-394-01948-7</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То же [Электронный ресурс]. - URL: http://biblioclub.ru/index.php?page=book&amp;id=229284</w:t>
      </w:r>
    </w:p>
    <w:p w:rsidR="00965C8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65C84" w:rsidRPr="00F6097C">
        <w:rPr>
          <w:rFonts w:ascii="Times New Roman" w:hAnsi="Times New Roman" w:cs="Times New Roman"/>
          <w:sz w:val="28"/>
          <w:szCs w:val="28"/>
        </w:rPr>
        <w:t>Новиков, Дмитрий Александрович. Модели и методы организационного управления инновационным развитием фирмы [Текст] / Д. А. Новиков, А. А. Иващенко</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РАН, Ин-т проблем управления им. В. А. Трапезникова. - М.</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ЛЕНАНД, 2006. - 336 с. - ISBN 5-9710-0080-2. - ISBN 978-5-9710-0080-8.</w:t>
      </w:r>
    </w:p>
    <w:p w:rsidR="00965C8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EE4D04" w:rsidRPr="00EE4D04">
        <w:rPr>
          <w:rFonts w:ascii="Times New Roman" w:hAnsi="Times New Roman" w:cs="Times New Roman"/>
          <w:sz w:val="28"/>
          <w:szCs w:val="28"/>
        </w:rPr>
        <w:t>Организация предпринимательской деятельност</w:t>
      </w:r>
      <w:proofErr w:type="gramStart"/>
      <w:r w:rsidR="00EE4D04" w:rsidRPr="00EE4D04">
        <w:rPr>
          <w:rFonts w:ascii="Times New Roman" w:hAnsi="Times New Roman" w:cs="Times New Roman"/>
          <w:sz w:val="28"/>
          <w:szCs w:val="28"/>
        </w:rPr>
        <w:t>и</w:t>
      </w:r>
      <w:r w:rsidR="00EE4D04" w:rsidRPr="00F6097C">
        <w:rPr>
          <w:rFonts w:ascii="Times New Roman" w:hAnsi="Times New Roman" w:cs="Times New Roman"/>
          <w:sz w:val="28"/>
          <w:szCs w:val="28"/>
        </w:rPr>
        <w:t>[</w:t>
      </w:r>
      <w:proofErr w:type="gramEnd"/>
      <w:r w:rsidR="00EE4D04" w:rsidRPr="00F6097C">
        <w:rPr>
          <w:rFonts w:ascii="Times New Roman" w:hAnsi="Times New Roman" w:cs="Times New Roman"/>
          <w:sz w:val="28"/>
          <w:szCs w:val="28"/>
        </w:rPr>
        <w:t>Текст]</w:t>
      </w:r>
      <w:r w:rsidR="00EE4D04" w:rsidRPr="00EE4D04">
        <w:rPr>
          <w:rFonts w:ascii="Times New Roman" w:hAnsi="Times New Roman" w:cs="Times New Roman"/>
          <w:sz w:val="28"/>
          <w:szCs w:val="28"/>
        </w:rPr>
        <w:t xml:space="preserve">: учебное пособие /под ред. </w:t>
      </w:r>
      <w:proofErr w:type="spellStart"/>
      <w:r w:rsidR="00EE4D04" w:rsidRPr="00EE4D04">
        <w:rPr>
          <w:rFonts w:ascii="Times New Roman" w:hAnsi="Times New Roman" w:cs="Times New Roman"/>
          <w:sz w:val="28"/>
          <w:szCs w:val="28"/>
        </w:rPr>
        <w:t>А.С.Пелиха</w:t>
      </w:r>
      <w:proofErr w:type="spellEnd"/>
      <w:r w:rsidR="00EE4D04" w:rsidRPr="00EE4D04">
        <w:rPr>
          <w:rFonts w:ascii="Times New Roman" w:hAnsi="Times New Roman" w:cs="Times New Roman"/>
          <w:sz w:val="28"/>
          <w:szCs w:val="28"/>
        </w:rPr>
        <w:t xml:space="preserve">.- М.: </w:t>
      </w:r>
      <w:proofErr w:type="spellStart"/>
      <w:r w:rsidR="00EE4D04" w:rsidRPr="00EE4D04">
        <w:rPr>
          <w:rFonts w:ascii="Times New Roman" w:hAnsi="Times New Roman" w:cs="Times New Roman"/>
          <w:sz w:val="28"/>
          <w:szCs w:val="28"/>
        </w:rPr>
        <w:t>ИКЦ</w:t>
      </w:r>
      <w:proofErr w:type="spellEnd"/>
      <w:r w:rsidR="00EE4D04" w:rsidRPr="00EE4D04">
        <w:rPr>
          <w:rFonts w:ascii="Times New Roman" w:hAnsi="Times New Roman" w:cs="Times New Roman"/>
          <w:sz w:val="28"/>
          <w:szCs w:val="28"/>
        </w:rPr>
        <w:t xml:space="preserve"> «</w:t>
      </w:r>
      <w:proofErr w:type="spellStart"/>
      <w:r w:rsidR="00EE4D04" w:rsidRPr="00EE4D04">
        <w:rPr>
          <w:rFonts w:ascii="Times New Roman" w:hAnsi="Times New Roman" w:cs="Times New Roman"/>
          <w:sz w:val="28"/>
          <w:szCs w:val="28"/>
        </w:rPr>
        <w:t>МарТ</w:t>
      </w:r>
      <w:proofErr w:type="spellEnd"/>
      <w:r w:rsidR="00EE4D04" w:rsidRPr="00EE4D04">
        <w:rPr>
          <w:rFonts w:ascii="Times New Roman" w:hAnsi="Times New Roman" w:cs="Times New Roman"/>
          <w:sz w:val="28"/>
          <w:szCs w:val="28"/>
        </w:rPr>
        <w:t>», 2004.</w:t>
      </w:r>
    </w:p>
    <w:p w:rsidR="00965C84"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00965C84" w:rsidRPr="00F6097C">
        <w:rPr>
          <w:rFonts w:ascii="Times New Roman" w:hAnsi="Times New Roman" w:cs="Times New Roman"/>
          <w:sz w:val="28"/>
          <w:szCs w:val="28"/>
        </w:rPr>
        <w:t>Тебекин</w:t>
      </w:r>
      <w:proofErr w:type="spellEnd"/>
      <w:r w:rsidR="00965C84" w:rsidRPr="00F6097C">
        <w:rPr>
          <w:rFonts w:ascii="Times New Roman" w:hAnsi="Times New Roman" w:cs="Times New Roman"/>
          <w:sz w:val="28"/>
          <w:szCs w:val="28"/>
        </w:rPr>
        <w:t xml:space="preserve">, Алексей Васильевич. Инновационный менеджмент [Текст] : </w:t>
      </w:r>
      <w:proofErr w:type="spellStart"/>
      <w:r w:rsidR="00965C84" w:rsidRPr="00F6097C">
        <w:rPr>
          <w:rFonts w:ascii="Times New Roman" w:hAnsi="Times New Roman" w:cs="Times New Roman"/>
          <w:sz w:val="28"/>
          <w:szCs w:val="28"/>
        </w:rPr>
        <w:t>учеб</w:t>
      </w:r>
      <w:proofErr w:type="gramStart"/>
      <w:r w:rsidR="00965C84" w:rsidRPr="00F6097C">
        <w:rPr>
          <w:rFonts w:ascii="Times New Roman" w:hAnsi="Times New Roman" w:cs="Times New Roman"/>
          <w:sz w:val="28"/>
          <w:szCs w:val="28"/>
        </w:rPr>
        <w:t>.д</w:t>
      </w:r>
      <w:proofErr w:type="gramEnd"/>
      <w:r w:rsidR="00965C84" w:rsidRPr="00F6097C">
        <w:rPr>
          <w:rFonts w:ascii="Times New Roman" w:hAnsi="Times New Roman" w:cs="Times New Roman"/>
          <w:sz w:val="28"/>
          <w:szCs w:val="28"/>
        </w:rPr>
        <w:t>ля</w:t>
      </w:r>
      <w:proofErr w:type="spellEnd"/>
      <w:r w:rsidR="00965C84" w:rsidRPr="00F6097C">
        <w:rPr>
          <w:rFonts w:ascii="Times New Roman" w:hAnsi="Times New Roman" w:cs="Times New Roman"/>
          <w:sz w:val="28"/>
          <w:szCs w:val="28"/>
        </w:rPr>
        <w:t xml:space="preserve"> бакалавров : учеб. для студентов </w:t>
      </w:r>
      <w:proofErr w:type="spellStart"/>
      <w:r w:rsidR="00965C84" w:rsidRPr="00F6097C">
        <w:rPr>
          <w:rFonts w:ascii="Times New Roman" w:hAnsi="Times New Roman" w:cs="Times New Roman"/>
          <w:sz w:val="28"/>
          <w:szCs w:val="28"/>
        </w:rPr>
        <w:t>высш</w:t>
      </w:r>
      <w:proofErr w:type="spellEnd"/>
      <w:r w:rsidR="00965C84" w:rsidRPr="00F6097C">
        <w:rPr>
          <w:rFonts w:ascii="Times New Roman" w:hAnsi="Times New Roman" w:cs="Times New Roman"/>
          <w:sz w:val="28"/>
          <w:szCs w:val="28"/>
        </w:rPr>
        <w:t xml:space="preserve">. учеб. заведений, обучающихся по </w:t>
      </w:r>
      <w:proofErr w:type="spellStart"/>
      <w:r w:rsidR="00965C84" w:rsidRPr="00F6097C">
        <w:rPr>
          <w:rFonts w:ascii="Times New Roman" w:hAnsi="Times New Roman" w:cs="Times New Roman"/>
          <w:sz w:val="28"/>
          <w:szCs w:val="28"/>
        </w:rPr>
        <w:t>экон</w:t>
      </w:r>
      <w:proofErr w:type="spellEnd"/>
      <w:r w:rsidR="00965C84" w:rsidRPr="00F6097C">
        <w:rPr>
          <w:rFonts w:ascii="Times New Roman" w:hAnsi="Times New Roman" w:cs="Times New Roman"/>
          <w:sz w:val="28"/>
          <w:szCs w:val="28"/>
        </w:rPr>
        <w:t xml:space="preserve">. спец. / А. В. </w:t>
      </w:r>
      <w:proofErr w:type="spellStart"/>
      <w:r w:rsidR="00965C84" w:rsidRPr="00F6097C">
        <w:rPr>
          <w:rFonts w:ascii="Times New Roman" w:hAnsi="Times New Roman" w:cs="Times New Roman"/>
          <w:sz w:val="28"/>
          <w:szCs w:val="28"/>
        </w:rPr>
        <w:t>Тебекин</w:t>
      </w:r>
      <w:proofErr w:type="spellEnd"/>
      <w:r w:rsidR="00965C84" w:rsidRPr="00F6097C">
        <w:rPr>
          <w:rFonts w:ascii="Times New Roman" w:hAnsi="Times New Roman" w:cs="Times New Roman"/>
          <w:sz w:val="28"/>
          <w:szCs w:val="28"/>
        </w:rPr>
        <w:t>. - М.</w:t>
      </w:r>
      <w:proofErr w:type="gramStart"/>
      <w:r w:rsidR="00965C84" w:rsidRPr="00F6097C">
        <w:rPr>
          <w:rFonts w:ascii="Times New Roman" w:hAnsi="Times New Roman" w:cs="Times New Roman"/>
          <w:sz w:val="28"/>
          <w:szCs w:val="28"/>
        </w:rPr>
        <w:t xml:space="preserve"> :</w:t>
      </w:r>
      <w:proofErr w:type="gramEnd"/>
      <w:r w:rsidR="00965C84" w:rsidRPr="00F6097C">
        <w:rPr>
          <w:rFonts w:ascii="Times New Roman" w:hAnsi="Times New Roman" w:cs="Times New Roman"/>
          <w:sz w:val="28"/>
          <w:szCs w:val="28"/>
        </w:rPr>
        <w:t xml:space="preserve"> </w:t>
      </w:r>
      <w:proofErr w:type="spellStart"/>
      <w:r w:rsidR="00965C84" w:rsidRPr="00F6097C">
        <w:rPr>
          <w:rFonts w:ascii="Times New Roman" w:hAnsi="Times New Roman" w:cs="Times New Roman"/>
          <w:sz w:val="28"/>
          <w:szCs w:val="28"/>
        </w:rPr>
        <w:t>Юрайт</w:t>
      </w:r>
      <w:proofErr w:type="spellEnd"/>
      <w:r w:rsidR="00965C84" w:rsidRPr="00F6097C">
        <w:rPr>
          <w:rFonts w:ascii="Times New Roman" w:hAnsi="Times New Roman" w:cs="Times New Roman"/>
          <w:sz w:val="28"/>
          <w:szCs w:val="28"/>
        </w:rPr>
        <w:t xml:space="preserve">, 2013. - 476 с. - (Бакалавр. </w:t>
      </w:r>
      <w:proofErr w:type="gramStart"/>
      <w:r w:rsidR="00965C84" w:rsidRPr="00F6097C">
        <w:rPr>
          <w:rFonts w:ascii="Times New Roman" w:hAnsi="Times New Roman" w:cs="Times New Roman"/>
          <w:sz w:val="28"/>
          <w:szCs w:val="28"/>
        </w:rPr>
        <w:t>Базовый курс). - 1000 экз. - ISBN 978-5-9916-2687-3.</w:t>
      </w:r>
      <w:proofErr w:type="gramEnd"/>
    </w:p>
    <w:p w:rsidR="00EE4D04"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8.</w:t>
      </w:r>
      <w:r w:rsidR="00EE4D04" w:rsidRPr="00EE4D04">
        <w:rPr>
          <w:rFonts w:ascii="Times New Roman" w:hAnsi="Times New Roman" w:cs="Times New Roman"/>
          <w:sz w:val="28"/>
          <w:szCs w:val="28"/>
        </w:rPr>
        <w:t>Предпринимательств</w:t>
      </w:r>
      <w:proofErr w:type="gramStart"/>
      <w:r w:rsidR="00EE4D04" w:rsidRPr="00EE4D04">
        <w:rPr>
          <w:rFonts w:ascii="Times New Roman" w:hAnsi="Times New Roman" w:cs="Times New Roman"/>
          <w:sz w:val="28"/>
          <w:szCs w:val="28"/>
        </w:rPr>
        <w:t>о</w:t>
      </w:r>
      <w:r w:rsidR="00EE4D04" w:rsidRPr="00F6097C">
        <w:rPr>
          <w:rFonts w:ascii="Times New Roman" w:hAnsi="Times New Roman" w:cs="Times New Roman"/>
          <w:sz w:val="28"/>
          <w:szCs w:val="28"/>
        </w:rPr>
        <w:t>[</w:t>
      </w:r>
      <w:proofErr w:type="gramEnd"/>
      <w:r w:rsidR="00EE4D04" w:rsidRPr="00F6097C">
        <w:rPr>
          <w:rFonts w:ascii="Times New Roman" w:hAnsi="Times New Roman" w:cs="Times New Roman"/>
          <w:sz w:val="28"/>
          <w:szCs w:val="28"/>
        </w:rPr>
        <w:t>Текст]</w:t>
      </w:r>
      <w:r w:rsidR="00EE4D04" w:rsidRPr="00EE4D04">
        <w:rPr>
          <w:rFonts w:ascii="Times New Roman" w:hAnsi="Times New Roman" w:cs="Times New Roman"/>
          <w:sz w:val="28"/>
          <w:szCs w:val="28"/>
        </w:rPr>
        <w:t>: учебник/ под ред. М.Г. Лапусты.-М.:ИНФРА-М.,2007.</w:t>
      </w:r>
    </w:p>
    <w:p w:rsidR="00A73886"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A73886" w:rsidRPr="00F6097C">
        <w:rPr>
          <w:rFonts w:ascii="Times New Roman" w:hAnsi="Times New Roman" w:cs="Times New Roman"/>
          <w:sz w:val="28"/>
          <w:szCs w:val="28"/>
        </w:rPr>
        <w:t xml:space="preserve">Савельева, Нелли Александровна. Стратегический менеджмент [Текст] : </w:t>
      </w:r>
      <w:proofErr w:type="spellStart"/>
      <w:r w:rsidR="00A73886" w:rsidRPr="00F6097C">
        <w:rPr>
          <w:rFonts w:ascii="Times New Roman" w:hAnsi="Times New Roman" w:cs="Times New Roman"/>
          <w:sz w:val="28"/>
          <w:szCs w:val="28"/>
        </w:rPr>
        <w:t>учеб</w:t>
      </w:r>
      <w:proofErr w:type="gramStart"/>
      <w:r w:rsidR="00A73886" w:rsidRPr="00F6097C">
        <w:rPr>
          <w:rFonts w:ascii="Times New Roman" w:hAnsi="Times New Roman" w:cs="Times New Roman"/>
          <w:sz w:val="28"/>
          <w:szCs w:val="28"/>
        </w:rPr>
        <w:t>.д</w:t>
      </w:r>
      <w:proofErr w:type="gramEnd"/>
      <w:r w:rsidR="00A73886" w:rsidRPr="00F6097C">
        <w:rPr>
          <w:rFonts w:ascii="Times New Roman" w:hAnsi="Times New Roman" w:cs="Times New Roman"/>
          <w:sz w:val="28"/>
          <w:szCs w:val="28"/>
        </w:rPr>
        <w:t>ля</w:t>
      </w:r>
      <w:proofErr w:type="spellEnd"/>
      <w:r w:rsidR="00A73886" w:rsidRPr="00F6097C">
        <w:rPr>
          <w:rFonts w:ascii="Times New Roman" w:hAnsi="Times New Roman" w:cs="Times New Roman"/>
          <w:sz w:val="28"/>
          <w:szCs w:val="28"/>
        </w:rPr>
        <w:t xml:space="preserve"> студентов </w:t>
      </w:r>
      <w:proofErr w:type="spellStart"/>
      <w:r w:rsidR="00A73886" w:rsidRPr="00F6097C">
        <w:rPr>
          <w:rFonts w:ascii="Times New Roman" w:hAnsi="Times New Roman" w:cs="Times New Roman"/>
          <w:sz w:val="28"/>
          <w:szCs w:val="28"/>
        </w:rPr>
        <w:t>высш</w:t>
      </w:r>
      <w:proofErr w:type="spellEnd"/>
      <w:r w:rsidR="00A73886" w:rsidRPr="00F6097C">
        <w:rPr>
          <w:rFonts w:ascii="Times New Roman" w:hAnsi="Times New Roman" w:cs="Times New Roman"/>
          <w:sz w:val="28"/>
          <w:szCs w:val="28"/>
        </w:rPr>
        <w:t>. учеб. заведений, обучающихся по спец. 080507.65 "Менеджмент орг." / Н. А. Савельева. - Ростов н/Д</w:t>
      </w:r>
      <w:proofErr w:type="gramStart"/>
      <w:r w:rsidR="00A73886" w:rsidRPr="00F6097C">
        <w:rPr>
          <w:rFonts w:ascii="Times New Roman" w:hAnsi="Times New Roman" w:cs="Times New Roman"/>
          <w:sz w:val="28"/>
          <w:szCs w:val="28"/>
        </w:rPr>
        <w:t xml:space="preserve"> :</w:t>
      </w:r>
      <w:proofErr w:type="gramEnd"/>
      <w:r w:rsidR="00A73886" w:rsidRPr="00F6097C">
        <w:rPr>
          <w:rFonts w:ascii="Times New Roman" w:hAnsi="Times New Roman" w:cs="Times New Roman"/>
          <w:sz w:val="28"/>
          <w:szCs w:val="28"/>
        </w:rPr>
        <w:t xml:space="preserve"> Феникс, 2012. - 382 с. - (Высшее образование). - 2500 экз. - ISBN 978-5-222-18817-0.</w:t>
      </w:r>
    </w:p>
    <w:p w:rsidR="00A73886"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A73886" w:rsidRPr="00F6097C">
        <w:rPr>
          <w:rFonts w:ascii="Times New Roman" w:hAnsi="Times New Roman" w:cs="Times New Roman"/>
          <w:sz w:val="28"/>
          <w:szCs w:val="28"/>
        </w:rPr>
        <w:t xml:space="preserve">Кузнецов, Борис Тимофеевич. Экономика и финансовое обеспечение инновационной деятельности [Текст] : </w:t>
      </w:r>
      <w:proofErr w:type="spellStart"/>
      <w:r w:rsidR="00A73886" w:rsidRPr="00F6097C">
        <w:rPr>
          <w:rFonts w:ascii="Times New Roman" w:hAnsi="Times New Roman" w:cs="Times New Roman"/>
          <w:sz w:val="28"/>
          <w:szCs w:val="28"/>
        </w:rPr>
        <w:t>учеб</w:t>
      </w:r>
      <w:proofErr w:type="gramStart"/>
      <w:r w:rsidR="00A73886" w:rsidRPr="00F6097C">
        <w:rPr>
          <w:rFonts w:ascii="Times New Roman" w:hAnsi="Times New Roman" w:cs="Times New Roman"/>
          <w:sz w:val="28"/>
          <w:szCs w:val="28"/>
        </w:rPr>
        <w:t>.п</w:t>
      </w:r>
      <w:proofErr w:type="gramEnd"/>
      <w:r w:rsidR="00A73886" w:rsidRPr="00F6097C">
        <w:rPr>
          <w:rFonts w:ascii="Times New Roman" w:hAnsi="Times New Roman" w:cs="Times New Roman"/>
          <w:sz w:val="28"/>
          <w:szCs w:val="28"/>
        </w:rPr>
        <w:t>особие</w:t>
      </w:r>
      <w:proofErr w:type="spellEnd"/>
      <w:r w:rsidR="00A73886" w:rsidRPr="00F6097C">
        <w:rPr>
          <w:rFonts w:ascii="Times New Roman" w:hAnsi="Times New Roman" w:cs="Times New Roman"/>
          <w:sz w:val="28"/>
          <w:szCs w:val="28"/>
        </w:rPr>
        <w:t xml:space="preserve"> для студентов </w:t>
      </w:r>
      <w:proofErr w:type="spellStart"/>
      <w:r w:rsidR="00A73886" w:rsidRPr="00F6097C">
        <w:rPr>
          <w:rFonts w:ascii="Times New Roman" w:hAnsi="Times New Roman" w:cs="Times New Roman"/>
          <w:sz w:val="28"/>
          <w:szCs w:val="28"/>
        </w:rPr>
        <w:t>высш</w:t>
      </w:r>
      <w:proofErr w:type="spellEnd"/>
      <w:r w:rsidR="00A73886" w:rsidRPr="00F6097C">
        <w:rPr>
          <w:rFonts w:ascii="Times New Roman" w:hAnsi="Times New Roman" w:cs="Times New Roman"/>
          <w:sz w:val="28"/>
          <w:szCs w:val="28"/>
        </w:rPr>
        <w:t xml:space="preserve">. учеб. заведений, обучающихся по </w:t>
      </w:r>
      <w:proofErr w:type="spellStart"/>
      <w:r w:rsidR="00A73886" w:rsidRPr="00F6097C">
        <w:rPr>
          <w:rFonts w:ascii="Times New Roman" w:hAnsi="Times New Roman" w:cs="Times New Roman"/>
          <w:sz w:val="28"/>
          <w:szCs w:val="28"/>
        </w:rPr>
        <w:t>экон</w:t>
      </w:r>
      <w:proofErr w:type="spellEnd"/>
      <w:r w:rsidR="00A73886" w:rsidRPr="00F6097C">
        <w:rPr>
          <w:rFonts w:ascii="Times New Roman" w:hAnsi="Times New Roman" w:cs="Times New Roman"/>
          <w:sz w:val="28"/>
          <w:szCs w:val="28"/>
        </w:rPr>
        <w:t>. спец. / Б. Т. Кузнецов. - М.</w:t>
      </w:r>
      <w:proofErr w:type="gramStart"/>
      <w:r w:rsidR="00A73886" w:rsidRPr="00F6097C">
        <w:rPr>
          <w:rFonts w:ascii="Times New Roman" w:hAnsi="Times New Roman" w:cs="Times New Roman"/>
          <w:sz w:val="28"/>
          <w:szCs w:val="28"/>
        </w:rPr>
        <w:t xml:space="preserve"> :</w:t>
      </w:r>
      <w:proofErr w:type="gramEnd"/>
      <w:r w:rsidR="00A73886" w:rsidRPr="00F6097C">
        <w:rPr>
          <w:rFonts w:ascii="Times New Roman" w:hAnsi="Times New Roman" w:cs="Times New Roman"/>
          <w:sz w:val="28"/>
          <w:szCs w:val="28"/>
        </w:rPr>
        <w:t xml:space="preserve"> ЮНИТИ-ДАНА, 2014. - 295 с. - 5000 экз. - ISBN 978-5-238-02183-6.</w:t>
      </w:r>
    </w:p>
    <w:p w:rsidR="00A73886" w:rsidRPr="00F6097C" w:rsidRDefault="00EE7515"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361F24" w:rsidRPr="00F6097C">
        <w:rPr>
          <w:rFonts w:ascii="Times New Roman" w:hAnsi="Times New Roman" w:cs="Times New Roman"/>
          <w:sz w:val="28"/>
          <w:szCs w:val="28"/>
        </w:rPr>
        <w:t>Методические указания [Текст]</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для выполнения </w:t>
      </w:r>
      <w:proofErr w:type="spellStart"/>
      <w:r w:rsidR="00361F24" w:rsidRPr="00F6097C">
        <w:rPr>
          <w:rFonts w:ascii="Times New Roman" w:hAnsi="Times New Roman" w:cs="Times New Roman"/>
          <w:sz w:val="28"/>
          <w:szCs w:val="28"/>
        </w:rPr>
        <w:t>самостоят</w:t>
      </w:r>
      <w:proofErr w:type="spellEnd"/>
      <w:r w:rsidR="00361F24" w:rsidRPr="00F6097C">
        <w:rPr>
          <w:rFonts w:ascii="Times New Roman" w:hAnsi="Times New Roman" w:cs="Times New Roman"/>
          <w:sz w:val="28"/>
          <w:szCs w:val="28"/>
        </w:rPr>
        <w:t xml:space="preserve">. работы по </w:t>
      </w:r>
      <w:proofErr w:type="spellStart"/>
      <w:r w:rsidR="00361F24" w:rsidRPr="00F6097C">
        <w:rPr>
          <w:rFonts w:ascii="Times New Roman" w:hAnsi="Times New Roman" w:cs="Times New Roman"/>
          <w:sz w:val="28"/>
          <w:szCs w:val="28"/>
        </w:rPr>
        <w:t>дисципл</w:t>
      </w:r>
      <w:proofErr w:type="spellEnd"/>
      <w:r w:rsidR="00361F24" w:rsidRPr="00F6097C">
        <w:rPr>
          <w:rFonts w:ascii="Times New Roman" w:hAnsi="Times New Roman" w:cs="Times New Roman"/>
          <w:sz w:val="28"/>
          <w:szCs w:val="28"/>
        </w:rPr>
        <w:t>. "Бизнес-планирование" для студентов 5 курса спец. 080502 "Экономика и упр. на предприятии", бакалавров 4 курса напр. 080200 "Менеджмент" профиль 08020006 "Производств</w:t>
      </w:r>
      <w:proofErr w:type="gramStart"/>
      <w:r w:rsidR="00361F24" w:rsidRPr="00F6097C">
        <w:rPr>
          <w:rFonts w:ascii="Times New Roman" w:hAnsi="Times New Roman" w:cs="Times New Roman"/>
          <w:sz w:val="28"/>
          <w:szCs w:val="28"/>
        </w:rPr>
        <w:t>.</w:t>
      </w:r>
      <w:proofErr w:type="gramEnd"/>
      <w:r w:rsidR="00361F24" w:rsidRPr="00F6097C">
        <w:rPr>
          <w:rFonts w:ascii="Times New Roman" w:hAnsi="Times New Roman" w:cs="Times New Roman"/>
          <w:sz w:val="28"/>
          <w:szCs w:val="28"/>
        </w:rPr>
        <w:t xml:space="preserve"> </w:t>
      </w:r>
      <w:proofErr w:type="gramStart"/>
      <w:r w:rsidR="00361F24" w:rsidRPr="00F6097C">
        <w:rPr>
          <w:rFonts w:ascii="Times New Roman" w:hAnsi="Times New Roman" w:cs="Times New Roman"/>
          <w:sz w:val="28"/>
          <w:szCs w:val="28"/>
        </w:rPr>
        <w:t>м</w:t>
      </w:r>
      <w:proofErr w:type="gramEnd"/>
      <w:r w:rsidR="00361F24" w:rsidRPr="00F6097C">
        <w:rPr>
          <w:rFonts w:ascii="Times New Roman" w:hAnsi="Times New Roman" w:cs="Times New Roman"/>
          <w:sz w:val="28"/>
          <w:szCs w:val="28"/>
        </w:rPr>
        <w:t xml:space="preserve">енеджмент" / Рост. гос. </w:t>
      </w:r>
      <w:proofErr w:type="spellStart"/>
      <w:r w:rsidR="00361F24" w:rsidRPr="00F6097C">
        <w:rPr>
          <w:rFonts w:ascii="Times New Roman" w:hAnsi="Times New Roman" w:cs="Times New Roman"/>
          <w:sz w:val="28"/>
          <w:szCs w:val="28"/>
        </w:rPr>
        <w:t>экон</w:t>
      </w:r>
      <w:proofErr w:type="spellEnd"/>
      <w:r w:rsidR="00361F24" w:rsidRPr="00F6097C">
        <w:rPr>
          <w:rFonts w:ascii="Times New Roman" w:hAnsi="Times New Roman" w:cs="Times New Roman"/>
          <w:sz w:val="28"/>
          <w:szCs w:val="28"/>
        </w:rPr>
        <w:t>. ун-т (РИНХ), Фак. нац. и мировой экономики ; сост.: В. М. Джуха, Р. Р. Погосян. - Ростов н/Д</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Изд-во РГЭУ (РИНХ), 2012. - 32 с.</w:t>
      </w:r>
    </w:p>
    <w:p w:rsidR="00361F24" w:rsidRPr="00F6097C" w:rsidRDefault="00355743"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12. </w:t>
      </w:r>
      <w:proofErr w:type="spellStart"/>
      <w:r w:rsidR="00361F24" w:rsidRPr="00F6097C">
        <w:rPr>
          <w:rFonts w:ascii="Times New Roman" w:hAnsi="Times New Roman" w:cs="Times New Roman"/>
          <w:sz w:val="28"/>
          <w:szCs w:val="28"/>
        </w:rPr>
        <w:t>Шепеленко</w:t>
      </w:r>
      <w:proofErr w:type="spellEnd"/>
      <w:r w:rsidR="00361F24" w:rsidRPr="00F6097C">
        <w:rPr>
          <w:rFonts w:ascii="Times New Roman" w:hAnsi="Times New Roman" w:cs="Times New Roman"/>
          <w:sz w:val="28"/>
          <w:szCs w:val="28"/>
        </w:rPr>
        <w:t xml:space="preserve">, </w:t>
      </w:r>
      <w:proofErr w:type="spellStart"/>
      <w:r w:rsidR="00361F24" w:rsidRPr="00F6097C">
        <w:rPr>
          <w:rFonts w:ascii="Times New Roman" w:hAnsi="Times New Roman" w:cs="Times New Roman"/>
          <w:sz w:val="28"/>
          <w:szCs w:val="28"/>
        </w:rPr>
        <w:t>Гарий</w:t>
      </w:r>
      <w:proofErr w:type="spellEnd"/>
      <w:r w:rsidR="00361F24" w:rsidRPr="00F6097C">
        <w:rPr>
          <w:rFonts w:ascii="Times New Roman" w:hAnsi="Times New Roman" w:cs="Times New Roman"/>
          <w:sz w:val="28"/>
          <w:szCs w:val="28"/>
        </w:rPr>
        <w:t xml:space="preserve"> Иванович.  Экономика, организация и планирование производства на предприятии [Текст] : учеб</w:t>
      </w:r>
      <w:proofErr w:type="gramStart"/>
      <w:r w:rsidR="00361F24" w:rsidRPr="00F6097C">
        <w:rPr>
          <w:rFonts w:ascii="Times New Roman" w:hAnsi="Times New Roman" w:cs="Times New Roman"/>
          <w:sz w:val="28"/>
          <w:szCs w:val="28"/>
        </w:rPr>
        <w:t>.</w:t>
      </w:r>
      <w:proofErr w:type="gramEnd"/>
      <w:r w:rsidR="00361F24" w:rsidRPr="00F6097C">
        <w:rPr>
          <w:rFonts w:ascii="Times New Roman" w:hAnsi="Times New Roman" w:cs="Times New Roman"/>
          <w:sz w:val="28"/>
          <w:szCs w:val="28"/>
        </w:rPr>
        <w:t xml:space="preserve"> </w:t>
      </w:r>
      <w:proofErr w:type="gramStart"/>
      <w:r w:rsidR="00361F24" w:rsidRPr="00F6097C">
        <w:rPr>
          <w:rFonts w:ascii="Times New Roman" w:hAnsi="Times New Roman" w:cs="Times New Roman"/>
          <w:sz w:val="28"/>
          <w:szCs w:val="28"/>
        </w:rPr>
        <w:t>п</w:t>
      </w:r>
      <w:proofErr w:type="gramEnd"/>
      <w:r w:rsidR="00361F24" w:rsidRPr="00F6097C">
        <w:rPr>
          <w:rFonts w:ascii="Times New Roman" w:hAnsi="Times New Roman" w:cs="Times New Roman"/>
          <w:sz w:val="28"/>
          <w:szCs w:val="28"/>
        </w:rPr>
        <w:t xml:space="preserve">особие для </w:t>
      </w:r>
      <w:r w:rsidR="00361F24" w:rsidRPr="00F6097C">
        <w:rPr>
          <w:rFonts w:ascii="Times New Roman" w:hAnsi="Times New Roman" w:cs="Times New Roman"/>
          <w:sz w:val="28"/>
          <w:szCs w:val="28"/>
        </w:rPr>
        <w:lastRenderedPageBreak/>
        <w:t xml:space="preserve">студентов </w:t>
      </w:r>
      <w:proofErr w:type="spellStart"/>
      <w:r w:rsidR="00361F24" w:rsidRPr="00F6097C">
        <w:rPr>
          <w:rFonts w:ascii="Times New Roman" w:hAnsi="Times New Roman" w:cs="Times New Roman"/>
          <w:sz w:val="28"/>
          <w:szCs w:val="28"/>
        </w:rPr>
        <w:t>экон</w:t>
      </w:r>
      <w:proofErr w:type="spellEnd"/>
      <w:r w:rsidR="00361F24" w:rsidRPr="00F6097C">
        <w:rPr>
          <w:rFonts w:ascii="Times New Roman" w:hAnsi="Times New Roman" w:cs="Times New Roman"/>
          <w:sz w:val="28"/>
          <w:szCs w:val="28"/>
        </w:rPr>
        <w:t xml:space="preserve">. спец. вузов / Г. И. </w:t>
      </w:r>
      <w:proofErr w:type="spellStart"/>
      <w:r w:rsidR="00361F24" w:rsidRPr="00F6097C">
        <w:rPr>
          <w:rFonts w:ascii="Times New Roman" w:hAnsi="Times New Roman" w:cs="Times New Roman"/>
          <w:sz w:val="28"/>
          <w:szCs w:val="28"/>
        </w:rPr>
        <w:t>Шепеленко</w:t>
      </w:r>
      <w:proofErr w:type="spellEnd"/>
      <w:r w:rsidR="00361F24" w:rsidRPr="00F6097C">
        <w:rPr>
          <w:rFonts w:ascii="Times New Roman" w:hAnsi="Times New Roman" w:cs="Times New Roman"/>
          <w:sz w:val="28"/>
          <w:szCs w:val="28"/>
        </w:rPr>
        <w:t xml:space="preserve">. - 6-е изд., доп. и </w:t>
      </w:r>
      <w:proofErr w:type="spellStart"/>
      <w:r w:rsidR="00361F24" w:rsidRPr="00F6097C">
        <w:rPr>
          <w:rFonts w:ascii="Times New Roman" w:hAnsi="Times New Roman" w:cs="Times New Roman"/>
          <w:sz w:val="28"/>
          <w:szCs w:val="28"/>
        </w:rPr>
        <w:t>перераб</w:t>
      </w:r>
      <w:proofErr w:type="spellEnd"/>
      <w:r w:rsidR="00361F24" w:rsidRPr="00F6097C">
        <w:rPr>
          <w:rFonts w:ascii="Times New Roman" w:hAnsi="Times New Roman" w:cs="Times New Roman"/>
          <w:sz w:val="28"/>
          <w:szCs w:val="28"/>
        </w:rPr>
        <w:t>. - Ростов н/Д</w:t>
      </w:r>
      <w:proofErr w:type="gramStart"/>
      <w:r w:rsidR="00361F24" w:rsidRPr="00F6097C">
        <w:rPr>
          <w:rFonts w:ascii="Times New Roman" w:hAnsi="Times New Roman" w:cs="Times New Roman"/>
          <w:sz w:val="28"/>
          <w:szCs w:val="28"/>
        </w:rPr>
        <w:t xml:space="preserve"> :</w:t>
      </w:r>
      <w:proofErr w:type="gramEnd"/>
      <w:r w:rsidR="00361F24" w:rsidRPr="00F6097C">
        <w:rPr>
          <w:rFonts w:ascii="Times New Roman" w:hAnsi="Times New Roman" w:cs="Times New Roman"/>
          <w:sz w:val="28"/>
          <w:szCs w:val="28"/>
        </w:rPr>
        <w:t xml:space="preserve"> </w:t>
      </w:r>
      <w:proofErr w:type="spellStart"/>
      <w:r w:rsidR="00361F24" w:rsidRPr="00F6097C">
        <w:rPr>
          <w:rFonts w:ascii="Times New Roman" w:hAnsi="Times New Roman" w:cs="Times New Roman"/>
          <w:sz w:val="28"/>
          <w:szCs w:val="28"/>
        </w:rPr>
        <w:t>МарТ</w:t>
      </w:r>
      <w:proofErr w:type="spellEnd"/>
      <w:r w:rsidR="00361F24" w:rsidRPr="00F6097C">
        <w:rPr>
          <w:rFonts w:ascii="Times New Roman" w:hAnsi="Times New Roman" w:cs="Times New Roman"/>
          <w:sz w:val="28"/>
          <w:szCs w:val="28"/>
        </w:rPr>
        <w:t>, 2010. - 600, [1] с. - (Учебный курс). - 3000 экз. - ISBN 978-5-241-00962-3</w:t>
      </w:r>
    </w:p>
    <w:p w:rsidR="00A73886" w:rsidRPr="00F6097C" w:rsidRDefault="00355743" w:rsidP="00965C84">
      <w:pPr>
        <w:pStyle w:val="a4"/>
        <w:shd w:val="clear" w:color="auto" w:fill="FFFFFF"/>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A73886" w:rsidRPr="00F6097C">
        <w:rPr>
          <w:rFonts w:ascii="Times New Roman" w:hAnsi="Times New Roman" w:cs="Times New Roman"/>
          <w:sz w:val="28"/>
          <w:szCs w:val="28"/>
        </w:rPr>
        <w:t xml:space="preserve">Инновационные стратегии и механизмы управления экономикой [Текст] : материалы </w:t>
      </w:r>
      <w:proofErr w:type="spellStart"/>
      <w:r w:rsidR="00A73886" w:rsidRPr="00F6097C">
        <w:rPr>
          <w:rFonts w:ascii="Times New Roman" w:hAnsi="Times New Roman" w:cs="Times New Roman"/>
          <w:sz w:val="28"/>
          <w:szCs w:val="28"/>
        </w:rPr>
        <w:t>XIIIмеждунар</w:t>
      </w:r>
      <w:proofErr w:type="spellEnd"/>
      <w:r w:rsidR="00A73886" w:rsidRPr="00F6097C">
        <w:rPr>
          <w:rFonts w:ascii="Times New Roman" w:hAnsi="Times New Roman" w:cs="Times New Roman"/>
          <w:sz w:val="28"/>
          <w:szCs w:val="28"/>
        </w:rPr>
        <w:t>. науч</w:t>
      </w:r>
      <w:proofErr w:type="gramStart"/>
      <w:r w:rsidR="00A73886" w:rsidRPr="00F6097C">
        <w:rPr>
          <w:rFonts w:ascii="Times New Roman" w:hAnsi="Times New Roman" w:cs="Times New Roman"/>
          <w:sz w:val="28"/>
          <w:szCs w:val="28"/>
        </w:rPr>
        <w:t>.-</w:t>
      </w:r>
      <w:proofErr w:type="spellStart"/>
      <w:proofErr w:type="gramEnd"/>
      <w:r w:rsidR="00A73886" w:rsidRPr="00F6097C">
        <w:rPr>
          <w:rFonts w:ascii="Times New Roman" w:hAnsi="Times New Roman" w:cs="Times New Roman"/>
          <w:sz w:val="28"/>
          <w:szCs w:val="28"/>
        </w:rPr>
        <w:t>практ</w:t>
      </w:r>
      <w:proofErr w:type="spellEnd"/>
      <w:r w:rsidR="00A73886" w:rsidRPr="00F6097C">
        <w:rPr>
          <w:rFonts w:ascii="Times New Roman" w:hAnsi="Times New Roman" w:cs="Times New Roman"/>
          <w:sz w:val="28"/>
          <w:szCs w:val="28"/>
        </w:rPr>
        <w:t xml:space="preserve">. </w:t>
      </w:r>
      <w:proofErr w:type="spellStart"/>
      <w:r w:rsidR="00A73886" w:rsidRPr="00F6097C">
        <w:rPr>
          <w:rFonts w:ascii="Times New Roman" w:hAnsi="Times New Roman" w:cs="Times New Roman"/>
          <w:sz w:val="28"/>
          <w:szCs w:val="28"/>
        </w:rPr>
        <w:t>конф</w:t>
      </w:r>
      <w:proofErr w:type="spellEnd"/>
      <w:r w:rsidR="00A73886" w:rsidRPr="00F6097C">
        <w:rPr>
          <w:rFonts w:ascii="Times New Roman" w:hAnsi="Times New Roman" w:cs="Times New Roman"/>
          <w:sz w:val="28"/>
          <w:szCs w:val="28"/>
        </w:rPr>
        <w:t>. профессор.-</w:t>
      </w:r>
      <w:proofErr w:type="spellStart"/>
      <w:r w:rsidR="00A73886" w:rsidRPr="00F6097C">
        <w:rPr>
          <w:rFonts w:ascii="Times New Roman" w:hAnsi="Times New Roman" w:cs="Times New Roman"/>
          <w:sz w:val="28"/>
          <w:szCs w:val="28"/>
        </w:rPr>
        <w:t>преподават</w:t>
      </w:r>
      <w:proofErr w:type="spellEnd"/>
      <w:r w:rsidR="00A73886" w:rsidRPr="00F6097C">
        <w:rPr>
          <w:rFonts w:ascii="Times New Roman" w:hAnsi="Times New Roman" w:cs="Times New Roman"/>
          <w:sz w:val="28"/>
          <w:szCs w:val="28"/>
        </w:rPr>
        <w:t xml:space="preserve">. состава, молодых учен. и студентов / Рост. гос. </w:t>
      </w:r>
      <w:proofErr w:type="spellStart"/>
      <w:r w:rsidR="00A73886" w:rsidRPr="00F6097C">
        <w:rPr>
          <w:rFonts w:ascii="Times New Roman" w:hAnsi="Times New Roman" w:cs="Times New Roman"/>
          <w:sz w:val="28"/>
          <w:szCs w:val="28"/>
        </w:rPr>
        <w:t>экон</w:t>
      </w:r>
      <w:proofErr w:type="spellEnd"/>
      <w:r w:rsidR="00A73886" w:rsidRPr="00F6097C">
        <w:rPr>
          <w:rFonts w:ascii="Times New Roman" w:hAnsi="Times New Roman" w:cs="Times New Roman"/>
          <w:sz w:val="28"/>
          <w:szCs w:val="28"/>
        </w:rPr>
        <w:t>. ун-т (РИНХ), Фак. менеджмента и предпринимательства ; [</w:t>
      </w:r>
      <w:proofErr w:type="spellStart"/>
      <w:r w:rsidR="00A73886" w:rsidRPr="00F6097C">
        <w:rPr>
          <w:rFonts w:ascii="Times New Roman" w:hAnsi="Times New Roman" w:cs="Times New Roman"/>
          <w:sz w:val="28"/>
          <w:szCs w:val="28"/>
        </w:rPr>
        <w:t>редкол</w:t>
      </w:r>
      <w:proofErr w:type="spellEnd"/>
      <w:r w:rsidR="00A73886" w:rsidRPr="00F6097C">
        <w:rPr>
          <w:rFonts w:ascii="Times New Roman" w:hAnsi="Times New Roman" w:cs="Times New Roman"/>
          <w:sz w:val="28"/>
          <w:szCs w:val="28"/>
        </w:rPr>
        <w:t xml:space="preserve">.: М. А. Суржиков, И. В. Мишурова, Е. Н. </w:t>
      </w:r>
      <w:proofErr w:type="spellStart"/>
      <w:r w:rsidR="00A73886" w:rsidRPr="00F6097C">
        <w:rPr>
          <w:rFonts w:ascii="Times New Roman" w:hAnsi="Times New Roman" w:cs="Times New Roman"/>
          <w:sz w:val="28"/>
          <w:szCs w:val="28"/>
        </w:rPr>
        <w:t>Бандурина</w:t>
      </w:r>
      <w:proofErr w:type="spellEnd"/>
      <w:r w:rsidR="00A73886" w:rsidRPr="00F6097C">
        <w:rPr>
          <w:rFonts w:ascii="Times New Roman" w:hAnsi="Times New Roman" w:cs="Times New Roman"/>
          <w:sz w:val="28"/>
          <w:szCs w:val="28"/>
        </w:rPr>
        <w:t xml:space="preserve"> и др.]. - Ростов н/Д</w:t>
      </w:r>
      <w:proofErr w:type="gramStart"/>
      <w:r w:rsidR="00A73886" w:rsidRPr="00F6097C">
        <w:rPr>
          <w:rFonts w:ascii="Times New Roman" w:hAnsi="Times New Roman" w:cs="Times New Roman"/>
          <w:sz w:val="28"/>
          <w:szCs w:val="28"/>
        </w:rPr>
        <w:t xml:space="preserve"> :</w:t>
      </w:r>
      <w:proofErr w:type="gramEnd"/>
      <w:r w:rsidR="00A73886" w:rsidRPr="00F6097C">
        <w:rPr>
          <w:rFonts w:ascii="Times New Roman" w:hAnsi="Times New Roman" w:cs="Times New Roman"/>
          <w:sz w:val="28"/>
          <w:szCs w:val="28"/>
        </w:rPr>
        <w:t xml:space="preserve"> Изд-во РГЭУ (РИНХ), 2013. - 181 с. - 84 экз. - ISBN 978-5-7972-1930-9.</w:t>
      </w:r>
    </w:p>
    <w:p w:rsidR="00AC3D79" w:rsidRPr="00F6097C" w:rsidRDefault="00AC3D79" w:rsidP="006465AE">
      <w:pPr>
        <w:pStyle w:val="a4"/>
        <w:shd w:val="clear" w:color="auto" w:fill="FFFFFF"/>
        <w:spacing w:after="0"/>
        <w:ind w:left="709"/>
        <w:jc w:val="both"/>
        <w:rPr>
          <w:rFonts w:ascii="Times New Roman" w:hAnsi="Times New Roman" w:cs="Times New Roman"/>
          <w:b/>
          <w:sz w:val="28"/>
          <w:szCs w:val="28"/>
        </w:rPr>
      </w:pPr>
    </w:p>
    <w:p w:rsidR="006465AE" w:rsidRPr="00F6097C" w:rsidRDefault="00E029D4" w:rsidP="006465AE">
      <w:pPr>
        <w:pStyle w:val="a4"/>
        <w:shd w:val="clear" w:color="auto" w:fill="FFFFFF"/>
        <w:spacing w:after="0"/>
        <w:ind w:left="709"/>
        <w:jc w:val="both"/>
        <w:rPr>
          <w:rFonts w:ascii="Times New Roman" w:hAnsi="Times New Roman" w:cs="Times New Roman"/>
          <w:b/>
          <w:sz w:val="28"/>
          <w:szCs w:val="28"/>
        </w:rPr>
      </w:pPr>
      <w:r>
        <w:rPr>
          <w:rFonts w:ascii="Times New Roman" w:hAnsi="Times New Roman" w:cs="Times New Roman"/>
          <w:b/>
          <w:sz w:val="28"/>
          <w:szCs w:val="28"/>
        </w:rPr>
        <w:t>7</w:t>
      </w:r>
      <w:r w:rsidR="006465AE" w:rsidRPr="00F6097C">
        <w:rPr>
          <w:rFonts w:ascii="Times New Roman" w:hAnsi="Times New Roman" w:cs="Times New Roman"/>
          <w:b/>
          <w:sz w:val="28"/>
          <w:szCs w:val="28"/>
        </w:rPr>
        <w:t xml:space="preserve">.3. Перечень ресурсов информационно-телекоммуникационной сети «Интернет» </w:t>
      </w:r>
    </w:p>
    <w:p w:rsidR="00797C89" w:rsidRDefault="007B303D" w:rsidP="007B303D">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xml:space="preserve">1. </w:t>
      </w:r>
      <w:r w:rsidR="00797C89">
        <w:rPr>
          <w:rFonts w:ascii="Times New Roman" w:hAnsi="Times New Roman" w:cs="Times New Roman"/>
          <w:sz w:val="28"/>
          <w:szCs w:val="28"/>
        </w:rPr>
        <w:t xml:space="preserve">Официальный сайт Росстата </w:t>
      </w:r>
      <w:r w:rsidR="00797C89" w:rsidRPr="00F6097C">
        <w:rPr>
          <w:rFonts w:ascii="Times New Roman" w:hAnsi="Times New Roman" w:cs="Times New Roman"/>
          <w:sz w:val="28"/>
          <w:szCs w:val="28"/>
        </w:rPr>
        <w:t>[Режим доступа: свободный]</w:t>
      </w:r>
      <w:r w:rsidR="00B907A4">
        <w:rPr>
          <w:rFonts w:ascii="Times New Roman" w:hAnsi="Times New Roman" w:cs="Times New Roman"/>
          <w:sz w:val="28"/>
          <w:szCs w:val="28"/>
        </w:rPr>
        <w:t xml:space="preserve"> </w:t>
      </w:r>
      <w:hyperlink r:id="rId12" w:history="1">
        <w:r w:rsidR="00797C89" w:rsidRPr="00DC518F">
          <w:rPr>
            <w:rStyle w:val="a9"/>
            <w:rFonts w:ascii="Times New Roman" w:hAnsi="Times New Roman" w:cs="Times New Roman"/>
            <w:sz w:val="28"/>
            <w:szCs w:val="28"/>
          </w:rPr>
          <w:t>http://www.gks.ru/</w:t>
        </w:r>
      </w:hyperlink>
    </w:p>
    <w:p w:rsidR="007B303D" w:rsidRPr="00F6097C" w:rsidRDefault="007B303D" w:rsidP="007B303D">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xml:space="preserve">2. Федеральный образовательный портал «Экономика. Социология. Менеджмент // Электронный ресурс [Режим доступа: свободный] </w:t>
      </w:r>
      <w:hyperlink r:id="rId13" w:history="1">
        <w:r w:rsidRPr="00F6097C">
          <w:rPr>
            <w:rStyle w:val="a9"/>
            <w:rFonts w:ascii="Times New Roman" w:hAnsi="Times New Roman" w:cs="Times New Roman"/>
            <w:color w:val="auto"/>
            <w:sz w:val="28"/>
            <w:szCs w:val="28"/>
          </w:rPr>
          <w:t>http://ecsocman.hse.ru/</w:t>
        </w:r>
      </w:hyperlink>
    </w:p>
    <w:p w:rsidR="005F74E7" w:rsidRDefault="007B303D" w:rsidP="007B303D">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3.</w:t>
      </w:r>
      <w:r w:rsidR="005F74E7" w:rsidRPr="005F74E7">
        <w:t xml:space="preserve"> </w:t>
      </w:r>
      <w:r w:rsidR="005F74E7">
        <w:rPr>
          <w:rFonts w:ascii="Times New Roman" w:hAnsi="Times New Roman" w:cs="Times New Roman"/>
          <w:sz w:val="28"/>
          <w:szCs w:val="28"/>
        </w:rPr>
        <w:t xml:space="preserve">Официальный сайт </w:t>
      </w:r>
      <w:r w:rsidR="005F74E7" w:rsidRPr="005F74E7">
        <w:rPr>
          <w:rFonts w:ascii="Times New Roman" w:hAnsi="Times New Roman" w:cs="Times New Roman"/>
          <w:sz w:val="28"/>
          <w:szCs w:val="28"/>
        </w:rPr>
        <w:t>Министерств</w:t>
      </w:r>
      <w:r w:rsidR="005F74E7">
        <w:rPr>
          <w:rFonts w:ascii="Times New Roman" w:hAnsi="Times New Roman" w:cs="Times New Roman"/>
          <w:sz w:val="28"/>
          <w:szCs w:val="28"/>
        </w:rPr>
        <w:t>а</w:t>
      </w:r>
      <w:r w:rsidR="005F74E7" w:rsidRPr="005F74E7">
        <w:rPr>
          <w:rFonts w:ascii="Times New Roman" w:hAnsi="Times New Roman" w:cs="Times New Roman"/>
          <w:sz w:val="28"/>
          <w:szCs w:val="28"/>
        </w:rPr>
        <w:t xml:space="preserve"> экономического развития РФ </w:t>
      </w:r>
      <w:r w:rsidR="00DB15C8" w:rsidRPr="00F6097C">
        <w:rPr>
          <w:rFonts w:ascii="Times New Roman" w:hAnsi="Times New Roman" w:cs="Times New Roman"/>
          <w:sz w:val="28"/>
          <w:szCs w:val="28"/>
        </w:rPr>
        <w:t>[Режим доступа: свободный]</w:t>
      </w:r>
      <w:r w:rsidR="00DB15C8">
        <w:rPr>
          <w:rFonts w:ascii="Times New Roman" w:hAnsi="Times New Roman" w:cs="Times New Roman"/>
          <w:sz w:val="28"/>
          <w:szCs w:val="28"/>
        </w:rPr>
        <w:t xml:space="preserve"> </w:t>
      </w:r>
      <w:r w:rsidR="00DB15C8" w:rsidRPr="00DB15C8">
        <w:rPr>
          <w:rFonts w:ascii="Times New Roman" w:hAnsi="Times New Roman" w:cs="Times New Roman"/>
          <w:sz w:val="28"/>
          <w:szCs w:val="28"/>
        </w:rPr>
        <w:t>http://</w:t>
      </w:r>
      <w:r w:rsidR="00DB15C8">
        <w:rPr>
          <w:rFonts w:ascii="Times New Roman" w:hAnsi="Times New Roman" w:cs="Times New Roman"/>
          <w:sz w:val="28"/>
          <w:szCs w:val="28"/>
        </w:rPr>
        <w:t>www.economy.gov.ru/minec/main</w:t>
      </w:r>
    </w:p>
    <w:p w:rsidR="00DB15C8" w:rsidRPr="00DB15C8" w:rsidRDefault="007B303D" w:rsidP="007B303D">
      <w:pPr>
        <w:shd w:val="clear" w:color="auto" w:fill="FFFFFF"/>
        <w:spacing w:after="0" w:line="360" w:lineRule="auto"/>
        <w:jc w:val="both"/>
        <w:rPr>
          <w:rFonts w:ascii="Times New Roman" w:hAnsi="Times New Roman" w:cs="Times New Roman"/>
          <w:sz w:val="28"/>
          <w:szCs w:val="28"/>
        </w:rPr>
      </w:pPr>
      <w:r w:rsidRPr="00DB15C8">
        <w:rPr>
          <w:rFonts w:ascii="Times New Roman" w:hAnsi="Times New Roman" w:cs="Times New Roman"/>
          <w:sz w:val="28"/>
          <w:szCs w:val="28"/>
        </w:rPr>
        <w:t xml:space="preserve">4. </w:t>
      </w:r>
      <w:r w:rsidR="00DB15C8">
        <w:rPr>
          <w:rFonts w:ascii="Times New Roman" w:hAnsi="Times New Roman" w:cs="Times New Roman"/>
          <w:sz w:val="28"/>
          <w:szCs w:val="28"/>
        </w:rPr>
        <w:t xml:space="preserve">Официальный сайт Президента РФ </w:t>
      </w:r>
      <w:r w:rsidR="00DB15C8" w:rsidRPr="00F6097C">
        <w:rPr>
          <w:rFonts w:ascii="Times New Roman" w:hAnsi="Times New Roman" w:cs="Times New Roman"/>
          <w:sz w:val="28"/>
          <w:szCs w:val="28"/>
        </w:rPr>
        <w:t>[Режим доступа: свободный]</w:t>
      </w:r>
      <w:r w:rsidR="00DB15C8">
        <w:rPr>
          <w:rFonts w:ascii="Times New Roman" w:hAnsi="Times New Roman" w:cs="Times New Roman"/>
          <w:sz w:val="28"/>
          <w:szCs w:val="28"/>
        </w:rPr>
        <w:t xml:space="preserve"> </w:t>
      </w:r>
      <w:r w:rsidR="00DB15C8" w:rsidRPr="00DB15C8">
        <w:rPr>
          <w:rFonts w:ascii="Times New Roman" w:hAnsi="Times New Roman" w:cs="Times New Roman"/>
          <w:sz w:val="28"/>
          <w:szCs w:val="28"/>
          <w:lang w:val="en-US"/>
        </w:rPr>
        <w:t>http</w:t>
      </w:r>
      <w:r w:rsidR="00DB15C8" w:rsidRPr="00DB15C8">
        <w:rPr>
          <w:rFonts w:ascii="Times New Roman" w:hAnsi="Times New Roman" w:cs="Times New Roman"/>
          <w:sz w:val="28"/>
          <w:szCs w:val="28"/>
        </w:rPr>
        <w:t>://</w:t>
      </w:r>
      <w:r w:rsidR="00DB15C8" w:rsidRPr="00DB15C8">
        <w:rPr>
          <w:rFonts w:ascii="Times New Roman" w:hAnsi="Times New Roman" w:cs="Times New Roman"/>
          <w:sz w:val="28"/>
          <w:szCs w:val="28"/>
          <w:lang w:val="en-US"/>
        </w:rPr>
        <w:t>kremlin</w:t>
      </w:r>
      <w:r w:rsidR="00DB15C8" w:rsidRPr="00DB15C8">
        <w:rPr>
          <w:rFonts w:ascii="Times New Roman" w:hAnsi="Times New Roman" w:cs="Times New Roman"/>
          <w:sz w:val="28"/>
          <w:szCs w:val="28"/>
        </w:rPr>
        <w:t>.</w:t>
      </w:r>
      <w:proofErr w:type="spellStart"/>
      <w:r w:rsidR="00DB15C8" w:rsidRPr="00DB15C8">
        <w:rPr>
          <w:rFonts w:ascii="Times New Roman" w:hAnsi="Times New Roman" w:cs="Times New Roman"/>
          <w:sz w:val="28"/>
          <w:szCs w:val="28"/>
          <w:lang w:val="en-US"/>
        </w:rPr>
        <w:t>ru</w:t>
      </w:r>
      <w:proofErr w:type="spellEnd"/>
      <w:r w:rsidR="00DB15C8" w:rsidRPr="00DB15C8">
        <w:rPr>
          <w:rFonts w:ascii="Times New Roman" w:hAnsi="Times New Roman" w:cs="Times New Roman"/>
          <w:sz w:val="28"/>
          <w:szCs w:val="28"/>
        </w:rPr>
        <w:t xml:space="preserve">/ </w:t>
      </w:r>
    </w:p>
    <w:p w:rsidR="00DB15C8" w:rsidRPr="00DB15C8" w:rsidRDefault="007B303D" w:rsidP="007B303D">
      <w:pPr>
        <w:shd w:val="clear" w:color="auto" w:fill="FFFFFF"/>
        <w:spacing w:after="0" w:line="360" w:lineRule="auto"/>
        <w:jc w:val="both"/>
      </w:pPr>
      <w:r w:rsidRPr="00DB15C8">
        <w:rPr>
          <w:rFonts w:ascii="Times New Roman" w:hAnsi="Times New Roman" w:cs="Times New Roman"/>
          <w:sz w:val="28"/>
          <w:szCs w:val="28"/>
        </w:rPr>
        <w:t>5.</w:t>
      </w:r>
      <w:r w:rsidR="00DB15C8" w:rsidRPr="00DB15C8">
        <w:rPr>
          <w:rFonts w:ascii="Times New Roman" w:hAnsi="Times New Roman" w:cs="Times New Roman"/>
          <w:sz w:val="28"/>
          <w:szCs w:val="28"/>
        </w:rPr>
        <w:t xml:space="preserve"> </w:t>
      </w:r>
      <w:r w:rsidR="00DB15C8">
        <w:rPr>
          <w:rFonts w:ascii="Times New Roman" w:hAnsi="Times New Roman" w:cs="Times New Roman"/>
          <w:sz w:val="28"/>
          <w:szCs w:val="28"/>
        </w:rPr>
        <w:t xml:space="preserve">Официальный сайт Правительства РФ </w:t>
      </w:r>
      <w:r w:rsidR="00DB15C8" w:rsidRPr="00F6097C">
        <w:rPr>
          <w:rFonts w:ascii="Times New Roman" w:hAnsi="Times New Roman" w:cs="Times New Roman"/>
          <w:sz w:val="28"/>
          <w:szCs w:val="28"/>
        </w:rPr>
        <w:t>[Режим доступа: свободный]</w:t>
      </w:r>
      <w:r w:rsidR="00DB15C8">
        <w:rPr>
          <w:rFonts w:ascii="Times New Roman" w:hAnsi="Times New Roman" w:cs="Times New Roman"/>
          <w:sz w:val="28"/>
          <w:szCs w:val="28"/>
        </w:rPr>
        <w:t xml:space="preserve"> </w:t>
      </w:r>
      <w:r w:rsidR="00DB15C8" w:rsidRPr="00DB15C8">
        <w:rPr>
          <w:rFonts w:ascii="Times New Roman" w:hAnsi="Times New Roman" w:cs="Times New Roman"/>
          <w:sz w:val="28"/>
          <w:szCs w:val="28"/>
          <w:lang w:val="en-US"/>
        </w:rPr>
        <w:t>http</w:t>
      </w:r>
      <w:r w:rsidR="00DB15C8" w:rsidRPr="00DB15C8">
        <w:rPr>
          <w:rFonts w:ascii="Times New Roman" w:hAnsi="Times New Roman" w:cs="Times New Roman"/>
          <w:sz w:val="28"/>
          <w:szCs w:val="28"/>
        </w:rPr>
        <w:t>://</w:t>
      </w:r>
      <w:r w:rsidR="00DB15C8" w:rsidRPr="00DB15C8">
        <w:rPr>
          <w:rFonts w:ascii="Times New Roman" w:hAnsi="Times New Roman" w:cs="Times New Roman"/>
          <w:sz w:val="28"/>
          <w:szCs w:val="28"/>
          <w:lang w:val="en-US"/>
        </w:rPr>
        <w:t>government</w:t>
      </w:r>
      <w:r w:rsidR="00DB15C8" w:rsidRPr="00DB15C8">
        <w:rPr>
          <w:rFonts w:ascii="Times New Roman" w:hAnsi="Times New Roman" w:cs="Times New Roman"/>
          <w:sz w:val="28"/>
          <w:szCs w:val="28"/>
        </w:rPr>
        <w:t>.</w:t>
      </w:r>
      <w:proofErr w:type="spellStart"/>
      <w:r w:rsidR="00DB15C8" w:rsidRPr="00DB15C8">
        <w:rPr>
          <w:rFonts w:ascii="Times New Roman" w:hAnsi="Times New Roman" w:cs="Times New Roman"/>
          <w:sz w:val="28"/>
          <w:szCs w:val="28"/>
          <w:lang w:val="en-US"/>
        </w:rPr>
        <w:t>ru</w:t>
      </w:r>
      <w:proofErr w:type="spellEnd"/>
      <w:r w:rsidR="00DB15C8" w:rsidRPr="00DB15C8">
        <w:rPr>
          <w:rFonts w:ascii="Times New Roman" w:hAnsi="Times New Roman" w:cs="Times New Roman"/>
          <w:sz w:val="28"/>
          <w:szCs w:val="28"/>
        </w:rPr>
        <w:t>/</w:t>
      </w:r>
      <w:r w:rsidR="00DB15C8" w:rsidRPr="00DB15C8">
        <w:t xml:space="preserve">    </w:t>
      </w:r>
    </w:p>
    <w:p w:rsidR="00DB15C8" w:rsidRDefault="007B303D" w:rsidP="007B303D">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6</w:t>
      </w:r>
      <w:r w:rsidR="00DB15C8">
        <w:rPr>
          <w:rFonts w:ascii="Times New Roman" w:hAnsi="Times New Roman" w:cs="Times New Roman"/>
          <w:sz w:val="28"/>
          <w:szCs w:val="28"/>
        </w:rPr>
        <w:t xml:space="preserve"> Официальный сайт </w:t>
      </w:r>
      <w:r w:rsidR="00512AB8">
        <w:rPr>
          <w:rFonts w:ascii="Times New Roman" w:hAnsi="Times New Roman" w:cs="Times New Roman"/>
          <w:sz w:val="28"/>
          <w:szCs w:val="28"/>
        </w:rPr>
        <w:t xml:space="preserve">Министерства финансов РФ </w:t>
      </w:r>
      <w:r w:rsidR="00DB15C8" w:rsidRPr="00F6097C">
        <w:rPr>
          <w:rFonts w:ascii="Times New Roman" w:hAnsi="Times New Roman" w:cs="Times New Roman"/>
          <w:sz w:val="28"/>
          <w:szCs w:val="28"/>
        </w:rPr>
        <w:t>[Режим доступа: свободный]</w:t>
      </w:r>
      <w:r w:rsidR="00512AB8" w:rsidRPr="00512AB8">
        <w:t xml:space="preserve"> </w:t>
      </w:r>
      <w:r w:rsidR="00512AB8" w:rsidRPr="00512AB8">
        <w:rPr>
          <w:rFonts w:ascii="Times New Roman" w:hAnsi="Times New Roman" w:cs="Times New Roman"/>
          <w:sz w:val="28"/>
          <w:szCs w:val="28"/>
        </w:rPr>
        <w:t>https://m.minfin.ru/ru/</w:t>
      </w:r>
    </w:p>
    <w:p w:rsidR="007B303D" w:rsidRPr="00F6097C" w:rsidRDefault="007B303D" w:rsidP="007B303D">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7.</w:t>
      </w:r>
      <w:r w:rsidR="00DB15C8" w:rsidRPr="00DB15C8">
        <w:rPr>
          <w:rFonts w:ascii="Times New Roman" w:hAnsi="Times New Roman" w:cs="Times New Roman"/>
          <w:sz w:val="28"/>
          <w:szCs w:val="28"/>
        </w:rPr>
        <w:t xml:space="preserve"> </w:t>
      </w:r>
      <w:r w:rsidR="00DB15C8">
        <w:rPr>
          <w:rFonts w:ascii="Times New Roman" w:hAnsi="Times New Roman" w:cs="Times New Roman"/>
          <w:sz w:val="28"/>
          <w:szCs w:val="28"/>
        </w:rPr>
        <w:t>Официальный сайт</w:t>
      </w:r>
      <w:r w:rsidR="00DB15C8" w:rsidRPr="00F6097C">
        <w:rPr>
          <w:rFonts w:ascii="Times New Roman" w:hAnsi="Times New Roman" w:cs="Times New Roman"/>
          <w:sz w:val="28"/>
          <w:szCs w:val="28"/>
        </w:rPr>
        <w:t xml:space="preserve"> </w:t>
      </w:r>
      <w:r w:rsidR="00512AB8">
        <w:rPr>
          <w:rFonts w:ascii="Times New Roman" w:hAnsi="Times New Roman" w:cs="Times New Roman"/>
          <w:sz w:val="28"/>
          <w:szCs w:val="28"/>
        </w:rPr>
        <w:t xml:space="preserve">Государственной думы РФ </w:t>
      </w:r>
      <w:r w:rsidR="00DB15C8" w:rsidRPr="00F6097C">
        <w:rPr>
          <w:rFonts w:ascii="Times New Roman" w:hAnsi="Times New Roman" w:cs="Times New Roman"/>
          <w:sz w:val="28"/>
          <w:szCs w:val="28"/>
        </w:rPr>
        <w:t>[Режим доступа: свободный]</w:t>
      </w:r>
      <w:r w:rsidR="00512AB8" w:rsidRPr="00512AB8">
        <w:t xml:space="preserve"> </w:t>
      </w:r>
      <w:r w:rsidR="00512AB8" w:rsidRPr="00512AB8">
        <w:rPr>
          <w:rFonts w:ascii="Times New Roman" w:hAnsi="Times New Roman" w:cs="Times New Roman"/>
          <w:sz w:val="28"/>
          <w:szCs w:val="28"/>
        </w:rPr>
        <w:t>http://duma.gov.ru/</w:t>
      </w:r>
    </w:p>
    <w:p w:rsidR="007B303D" w:rsidRDefault="007B303D" w:rsidP="007B303D">
      <w:pPr>
        <w:shd w:val="clear" w:color="auto" w:fill="FFFFFF"/>
        <w:spacing w:after="0" w:line="360" w:lineRule="auto"/>
        <w:jc w:val="both"/>
        <w:rPr>
          <w:rFonts w:ascii="Times New Roman" w:hAnsi="Times New Roman" w:cs="Times New Roman"/>
          <w:sz w:val="28"/>
          <w:szCs w:val="28"/>
        </w:rPr>
      </w:pPr>
      <w:r w:rsidRPr="00F6097C">
        <w:rPr>
          <w:rFonts w:ascii="Times New Roman" w:hAnsi="Times New Roman" w:cs="Times New Roman"/>
          <w:sz w:val="28"/>
          <w:szCs w:val="28"/>
        </w:rPr>
        <w:t xml:space="preserve">8. </w:t>
      </w:r>
      <w:r w:rsidR="00DB15C8">
        <w:rPr>
          <w:rFonts w:ascii="Times New Roman" w:hAnsi="Times New Roman" w:cs="Times New Roman"/>
          <w:sz w:val="28"/>
          <w:szCs w:val="28"/>
        </w:rPr>
        <w:t xml:space="preserve">Официальный сайт </w:t>
      </w:r>
      <w:r w:rsidR="00512AB8">
        <w:rPr>
          <w:rFonts w:ascii="Times New Roman" w:hAnsi="Times New Roman" w:cs="Times New Roman"/>
          <w:sz w:val="28"/>
          <w:szCs w:val="28"/>
        </w:rPr>
        <w:t xml:space="preserve">Правительства Ростовской области </w:t>
      </w:r>
      <w:r w:rsidR="00DB15C8" w:rsidRPr="00F6097C">
        <w:rPr>
          <w:rFonts w:ascii="Times New Roman" w:hAnsi="Times New Roman" w:cs="Times New Roman"/>
          <w:sz w:val="28"/>
          <w:szCs w:val="28"/>
        </w:rPr>
        <w:t>[Режим доступа: свободный]</w:t>
      </w:r>
      <w:r w:rsidR="00512AB8" w:rsidRPr="00512AB8">
        <w:t xml:space="preserve"> </w:t>
      </w:r>
      <w:r w:rsidR="00512AB8" w:rsidRPr="00512AB8">
        <w:rPr>
          <w:rFonts w:ascii="Times New Roman" w:hAnsi="Times New Roman" w:cs="Times New Roman"/>
          <w:sz w:val="28"/>
          <w:szCs w:val="28"/>
        </w:rPr>
        <w:t>http://www.donland.ru/</w:t>
      </w:r>
    </w:p>
    <w:p w:rsidR="000A2DFF" w:rsidRDefault="003333F2" w:rsidP="007B303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E20803">
        <w:rPr>
          <w:rFonts w:ascii="Times New Roman" w:hAnsi="Times New Roman" w:cs="Times New Roman"/>
          <w:sz w:val="28"/>
          <w:szCs w:val="28"/>
        </w:rPr>
        <w:t xml:space="preserve">Электронная библиотека по менеджменту </w:t>
      </w:r>
      <w:r w:rsidR="00E20803" w:rsidRPr="00F6097C">
        <w:rPr>
          <w:rFonts w:ascii="Times New Roman" w:hAnsi="Times New Roman" w:cs="Times New Roman"/>
          <w:sz w:val="28"/>
          <w:szCs w:val="28"/>
        </w:rPr>
        <w:t>[Режим доступа: свободный]</w:t>
      </w:r>
      <w:r w:rsidR="00E20803">
        <w:rPr>
          <w:rFonts w:ascii="Times New Roman" w:hAnsi="Times New Roman" w:cs="Times New Roman"/>
          <w:sz w:val="28"/>
          <w:szCs w:val="28"/>
        </w:rPr>
        <w:t xml:space="preserve"> </w:t>
      </w:r>
      <w:hyperlink r:id="rId14" w:history="1">
        <w:r w:rsidR="000A2DFF" w:rsidRPr="003F5CBD">
          <w:rPr>
            <w:rStyle w:val="a9"/>
            <w:rFonts w:ascii="Times New Roman" w:hAnsi="Times New Roman" w:cs="Times New Roman"/>
            <w:sz w:val="28"/>
            <w:szCs w:val="28"/>
          </w:rPr>
          <w:t>http://www.gumfak.ru/management.shtml</w:t>
        </w:r>
      </w:hyperlink>
    </w:p>
    <w:p w:rsidR="000A2DFF" w:rsidRDefault="000A2DFF">
      <w:pPr>
        <w:rPr>
          <w:rFonts w:ascii="Times New Roman" w:hAnsi="Times New Roman" w:cs="Times New Roman"/>
          <w:sz w:val="28"/>
          <w:szCs w:val="28"/>
        </w:rPr>
      </w:pPr>
      <w:r>
        <w:rPr>
          <w:rFonts w:ascii="Times New Roman" w:hAnsi="Times New Roman" w:cs="Times New Roman"/>
          <w:sz w:val="28"/>
          <w:szCs w:val="28"/>
        </w:rPr>
        <w:br w:type="page"/>
      </w:r>
    </w:p>
    <w:p w:rsidR="000A2DFF" w:rsidRDefault="000A2DFF" w:rsidP="007B303D">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1705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ГИА 1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p>
    <w:p w:rsidR="000A2DFF" w:rsidRDefault="000A2DFF">
      <w:pPr>
        <w:rPr>
          <w:rFonts w:ascii="Times New Roman" w:hAnsi="Times New Roman" w:cs="Times New Roman"/>
          <w:sz w:val="28"/>
          <w:szCs w:val="28"/>
        </w:rPr>
      </w:pPr>
      <w:r>
        <w:rPr>
          <w:rFonts w:ascii="Times New Roman" w:hAnsi="Times New Roman" w:cs="Times New Roman"/>
          <w:sz w:val="28"/>
          <w:szCs w:val="28"/>
        </w:rPr>
        <w:br w:type="page"/>
      </w:r>
    </w:p>
    <w:sdt>
      <w:sdtPr>
        <w:rPr>
          <w:rFonts w:ascii="Times New Roman" w:hAnsi="Times New Roman" w:cs="Times New Roman"/>
          <w:sz w:val="24"/>
          <w:szCs w:val="24"/>
        </w:rPr>
        <w:id w:val="-672716992"/>
      </w:sdtPr>
      <w:sdtContent>
        <w:p w:rsidR="000A2DFF" w:rsidRPr="000A2DFF" w:rsidRDefault="000A2DFF" w:rsidP="000A2DFF">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0A2DFF">
            <w:rPr>
              <w:rFonts w:ascii="Times New Roman" w:eastAsiaTheme="majorEastAsia" w:hAnsi="Times New Roman" w:cs="Times New Roman"/>
              <w:b/>
              <w:bCs/>
              <w:color w:val="365F91" w:themeColor="accent1" w:themeShade="BF"/>
              <w:sz w:val="28"/>
              <w:szCs w:val="28"/>
            </w:rPr>
            <w:t>Оглавление</w:t>
          </w:r>
        </w:p>
        <w:p w:rsidR="000A2DFF" w:rsidRPr="000A2DFF" w:rsidRDefault="000A2DFF" w:rsidP="000A2DFF">
          <w:pPr>
            <w:spacing w:after="0" w:line="360" w:lineRule="auto"/>
            <w:rPr>
              <w:rFonts w:ascii="Times New Roman" w:hAnsi="Times New Roman" w:cs="Times New Roman"/>
              <w:sz w:val="28"/>
              <w:szCs w:val="28"/>
            </w:rPr>
          </w:pPr>
        </w:p>
        <w:p w:rsidR="000A2DFF" w:rsidRPr="000A2DFF" w:rsidRDefault="000A2DFF" w:rsidP="000A2DFF">
          <w:pPr>
            <w:tabs>
              <w:tab w:val="right" w:leader="dot" w:pos="9345"/>
            </w:tabs>
            <w:spacing w:after="100" w:line="240" w:lineRule="auto"/>
            <w:rPr>
              <w:rFonts w:asciiTheme="minorHAnsi" w:eastAsiaTheme="minorEastAsia" w:hAnsiTheme="minorHAnsi" w:cstheme="minorBidi"/>
              <w:noProof/>
            </w:rPr>
          </w:pPr>
          <w:r w:rsidRPr="000A2DFF">
            <w:rPr>
              <w:rFonts w:ascii="Times New Roman" w:hAnsi="Times New Roman" w:cs="Times New Roman"/>
              <w:sz w:val="28"/>
              <w:szCs w:val="28"/>
            </w:rPr>
            <w:fldChar w:fldCharType="begin"/>
          </w:r>
          <w:r w:rsidRPr="000A2DFF">
            <w:rPr>
              <w:rFonts w:ascii="Times New Roman" w:hAnsi="Times New Roman" w:cs="Times New Roman"/>
              <w:sz w:val="28"/>
              <w:szCs w:val="28"/>
            </w:rPr>
            <w:instrText xml:space="preserve"> TOC \o "1-3" \h \z \u </w:instrText>
          </w:r>
          <w:r w:rsidRPr="000A2DFF">
            <w:rPr>
              <w:rFonts w:ascii="Times New Roman" w:hAnsi="Times New Roman" w:cs="Times New Roman"/>
              <w:sz w:val="28"/>
              <w:szCs w:val="28"/>
            </w:rPr>
            <w:fldChar w:fldCharType="separate"/>
          </w:r>
          <w:hyperlink w:anchor="_Toc527647163" w:history="1">
            <w:r w:rsidRPr="000A2DFF">
              <w:rPr>
                <w:rFonts w:ascii="Times New Roman" w:eastAsiaTheme="majorEastAsia" w:hAnsi="Times New Roman" w:cs="Times New Roman"/>
                <w:noProof/>
                <w:color w:val="0000FF" w:themeColor="hyperlink"/>
                <w:sz w:val="24"/>
                <w:szCs w:val="24"/>
                <w:u w:val="single"/>
              </w:rPr>
              <w:t>1. Перечень компетенций, которыми должны овладеть обучающиеся в результате освоения образовательной программы</w:t>
            </w:r>
            <w:r w:rsidRPr="000A2DFF">
              <w:rPr>
                <w:rFonts w:ascii="Times New Roman" w:hAnsi="Times New Roman" w:cs="Times New Roman"/>
                <w:noProof/>
                <w:webHidden/>
                <w:sz w:val="24"/>
                <w:szCs w:val="24"/>
              </w:rPr>
              <w:tab/>
            </w:r>
            <w:r w:rsidRPr="000A2DFF">
              <w:rPr>
                <w:rFonts w:ascii="Times New Roman" w:hAnsi="Times New Roman" w:cs="Times New Roman"/>
                <w:noProof/>
                <w:webHidden/>
                <w:sz w:val="24"/>
                <w:szCs w:val="24"/>
              </w:rPr>
              <w:fldChar w:fldCharType="begin"/>
            </w:r>
            <w:r w:rsidRPr="000A2DFF">
              <w:rPr>
                <w:rFonts w:ascii="Times New Roman" w:hAnsi="Times New Roman" w:cs="Times New Roman"/>
                <w:noProof/>
                <w:webHidden/>
                <w:sz w:val="24"/>
                <w:szCs w:val="24"/>
              </w:rPr>
              <w:instrText xml:space="preserve"> PAGEREF _Toc527647163 \h </w:instrText>
            </w:r>
            <w:r w:rsidRPr="000A2DFF">
              <w:rPr>
                <w:rFonts w:ascii="Times New Roman" w:hAnsi="Times New Roman" w:cs="Times New Roman"/>
                <w:noProof/>
                <w:webHidden/>
                <w:sz w:val="24"/>
                <w:szCs w:val="24"/>
              </w:rPr>
            </w:r>
            <w:r w:rsidRPr="000A2DFF">
              <w:rPr>
                <w:rFonts w:ascii="Times New Roman" w:hAnsi="Times New Roman" w:cs="Times New Roman"/>
                <w:noProof/>
                <w:webHidden/>
                <w:sz w:val="24"/>
                <w:szCs w:val="24"/>
              </w:rPr>
              <w:fldChar w:fldCharType="separate"/>
            </w:r>
            <w:r w:rsidRPr="000A2DFF">
              <w:rPr>
                <w:rFonts w:ascii="Times New Roman" w:hAnsi="Times New Roman" w:cs="Times New Roman"/>
                <w:noProof/>
                <w:webHidden/>
                <w:sz w:val="24"/>
                <w:szCs w:val="24"/>
              </w:rPr>
              <w:t>3</w:t>
            </w:r>
            <w:r w:rsidRPr="000A2DFF">
              <w:rPr>
                <w:rFonts w:ascii="Times New Roman" w:hAnsi="Times New Roman" w:cs="Times New Roman"/>
                <w:noProof/>
                <w:webHidden/>
                <w:sz w:val="24"/>
                <w:szCs w:val="24"/>
              </w:rPr>
              <w:fldChar w:fldCharType="end"/>
            </w:r>
          </w:hyperlink>
        </w:p>
        <w:p w:rsidR="000A2DFF" w:rsidRPr="000A2DFF" w:rsidRDefault="000A2DFF" w:rsidP="000A2DFF">
          <w:pPr>
            <w:tabs>
              <w:tab w:val="right" w:leader="dot" w:pos="9345"/>
            </w:tabs>
            <w:spacing w:after="100" w:line="240" w:lineRule="auto"/>
            <w:rPr>
              <w:rFonts w:asciiTheme="minorHAnsi" w:eastAsiaTheme="minorEastAsia" w:hAnsiTheme="minorHAnsi" w:cstheme="minorBidi"/>
              <w:noProof/>
            </w:rPr>
          </w:pPr>
          <w:hyperlink w:anchor="_Toc527647164" w:history="1">
            <w:r w:rsidRPr="000A2DFF">
              <w:rPr>
                <w:rFonts w:ascii="Times New Roman" w:eastAsiaTheme="majorEastAsia" w:hAnsi="Times New Roman" w:cs="Times New Roman"/>
                <w:noProof/>
                <w:color w:val="0000FF" w:themeColor="hyperlink"/>
                <w:sz w:val="24"/>
                <w:szCs w:val="24"/>
                <w:u w:val="single"/>
              </w:rPr>
              <w:t>2. Показатели и критерии оценивания компетенций</w:t>
            </w:r>
            <w:r w:rsidRPr="000A2DFF">
              <w:rPr>
                <w:rFonts w:ascii="Times New Roman" w:hAnsi="Times New Roman" w:cs="Times New Roman"/>
                <w:noProof/>
                <w:webHidden/>
                <w:sz w:val="24"/>
                <w:szCs w:val="24"/>
              </w:rPr>
              <w:tab/>
            </w:r>
            <w:r w:rsidRPr="000A2DFF">
              <w:rPr>
                <w:rFonts w:ascii="Times New Roman" w:hAnsi="Times New Roman" w:cs="Times New Roman"/>
                <w:noProof/>
                <w:webHidden/>
                <w:sz w:val="24"/>
                <w:szCs w:val="24"/>
              </w:rPr>
              <w:fldChar w:fldCharType="begin"/>
            </w:r>
            <w:r w:rsidRPr="000A2DFF">
              <w:rPr>
                <w:rFonts w:ascii="Times New Roman" w:hAnsi="Times New Roman" w:cs="Times New Roman"/>
                <w:noProof/>
                <w:webHidden/>
                <w:sz w:val="24"/>
                <w:szCs w:val="24"/>
              </w:rPr>
              <w:instrText xml:space="preserve"> PAGEREF _Toc527647164 \h </w:instrText>
            </w:r>
            <w:r w:rsidRPr="000A2DFF">
              <w:rPr>
                <w:rFonts w:ascii="Times New Roman" w:hAnsi="Times New Roman" w:cs="Times New Roman"/>
                <w:noProof/>
                <w:webHidden/>
                <w:sz w:val="24"/>
                <w:szCs w:val="24"/>
              </w:rPr>
            </w:r>
            <w:r w:rsidRPr="000A2DFF">
              <w:rPr>
                <w:rFonts w:ascii="Times New Roman" w:hAnsi="Times New Roman" w:cs="Times New Roman"/>
                <w:noProof/>
                <w:webHidden/>
                <w:sz w:val="24"/>
                <w:szCs w:val="24"/>
              </w:rPr>
              <w:fldChar w:fldCharType="separate"/>
            </w:r>
            <w:r w:rsidRPr="000A2DFF">
              <w:rPr>
                <w:rFonts w:ascii="Times New Roman" w:hAnsi="Times New Roman" w:cs="Times New Roman"/>
                <w:noProof/>
                <w:webHidden/>
                <w:sz w:val="24"/>
                <w:szCs w:val="24"/>
              </w:rPr>
              <w:t>6</w:t>
            </w:r>
            <w:r w:rsidRPr="000A2DFF">
              <w:rPr>
                <w:rFonts w:ascii="Times New Roman" w:hAnsi="Times New Roman" w:cs="Times New Roman"/>
                <w:noProof/>
                <w:webHidden/>
                <w:sz w:val="24"/>
                <w:szCs w:val="24"/>
              </w:rPr>
              <w:fldChar w:fldCharType="end"/>
            </w:r>
          </w:hyperlink>
        </w:p>
        <w:p w:rsidR="000A2DFF" w:rsidRPr="000A2DFF" w:rsidRDefault="000A2DFF" w:rsidP="000A2DFF">
          <w:pPr>
            <w:tabs>
              <w:tab w:val="right" w:leader="dot" w:pos="9345"/>
            </w:tabs>
            <w:spacing w:after="100" w:line="240" w:lineRule="auto"/>
            <w:rPr>
              <w:rFonts w:asciiTheme="minorHAnsi" w:eastAsiaTheme="minorEastAsia" w:hAnsiTheme="minorHAnsi" w:cstheme="minorBidi"/>
              <w:noProof/>
            </w:rPr>
          </w:pPr>
          <w:hyperlink w:anchor="_Toc527647165" w:history="1">
            <w:r w:rsidRPr="000A2DFF">
              <w:rPr>
                <w:rFonts w:ascii="Times New Roman" w:eastAsiaTheme="majorEastAsia" w:hAnsi="Times New Roman" w:cs="Times New Roman"/>
                <w:noProof/>
                <w:color w:val="0000FF" w:themeColor="hyperlink"/>
                <w:sz w:val="24"/>
                <w:szCs w:val="24"/>
                <w:u w:val="single"/>
              </w:rPr>
              <w:t>3. Шкала оценивания</w:t>
            </w:r>
            <w:r w:rsidRPr="000A2DFF">
              <w:rPr>
                <w:rFonts w:ascii="Times New Roman" w:hAnsi="Times New Roman" w:cs="Times New Roman"/>
                <w:noProof/>
                <w:webHidden/>
                <w:sz w:val="24"/>
                <w:szCs w:val="24"/>
              </w:rPr>
              <w:tab/>
            </w:r>
            <w:r w:rsidRPr="000A2DFF">
              <w:rPr>
                <w:rFonts w:ascii="Times New Roman" w:hAnsi="Times New Roman" w:cs="Times New Roman"/>
                <w:noProof/>
                <w:webHidden/>
                <w:sz w:val="24"/>
                <w:szCs w:val="24"/>
              </w:rPr>
              <w:fldChar w:fldCharType="begin"/>
            </w:r>
            <w:r w:rsidRPr="000A2DFF">
              <w:rPr>
                <w:rFonts w:ascii="Times New Roman" w:hAnsi="Times New Roman" w:cs="Times New Roman"/>
                <w:noProof/>
                <w:webHidden/>
                <w:sz w:val="24"/>
                <w:szCs w:val="24"/>
              </w:rPr>
              <w:instrText xml:space="preserve"> PAGEREF _Toc527647165 \h </w:instrText>
            </w:r>
            <w:r w:rsidRPr="000A2DFF">
              <w:rPr>
                <w:rFonts w:ascii="Times New Roman" w:hAnsi="Times New Roman" w:cs="Times New Roman"/>
                <w:noProof/>
                <w:webHidden/>
                <w:sz w:val="24"/>
                <w:szCs w:val="24"/>
              </w:rPr>
            </w:r>
            <w:r w:rsidRPr="000A2DFF">
              <w:rPr>
                <w:rFonts w:ascii="Times New Roman" w:hAnsi="Times New Roman" w:cs="Times New Roman"/>
                <w:noProof/>
                <w:webHidden/>
                <w:sz w:val="24"/>
                <w:szCs w:val="24"/>
              </w:rPr>
              <w:fldChar w:fldCharType="separate"/>
            </w:r>
            <w:r w:rsidRPr="000A2DFF">
              <w:rPr>
                <w:rFonts w:ascii="Times New Roman" w:hAnsi="Times New Roman" w:cs="Times New Roman"/>
                <w:noProof/>
                <w:webHidden/>
                <w:sz w:val="24"/>
                <w:szCs w:val="24"/>
              </w:rPr>
              <w:t>47</w:t>
            </w:r>
            <w:r w:rsidRPr="000A2DFF">
              <w:rPr>
                <w:rFonts w:ascii="Times New Roman" w:hAnsi="Times New Roman" w:cs="Times New Roman"/>
                <w:noProof/>
                <w:webHidden/>
                <w:sz w:val="24"/>
                <w:szCs w:val="24"/>
              </w:rPr>
              <w:fldChar w:fldCharType="end"/>
            </w:r>
          </w:hyperlink>
        </w:p>
        <w:p w:rsidR="000A2DFF" w:rsidRPr="000A2DFF" w:rsidRDefault="000A2DFF" w:rsidP="000A2DFF">
          <w:pPr>
            <w:tabs>
              <w:tab w:val="right" w:leader="dot" w:pos="9345"/>
            </w:tabs>
            <w:spacing w:after="100" w:line="240" w:lineRule="auto"/>
            <w:rPr>
              <w:rFonts w:asciiTheme="minorHAnsi" w:eastAsiaTheme="minorEastAsia" w:hAnsiTheme="minorHAnsi" w:cstheme="minorBidi"/>
              <w:noProof/>
            </w:rPr>
          </w:pPr>
          <w:hyperlink w:anchor="_Toc527647166" w:history="1">
            <w:r w:rsidRPr="000A2DFF">
              <w:rPr>
                <w:rFonts w:ascii="Times New Roman" w:eastAsiaTheme="majorEastAsia" w:hAnsi="Times New Roman" w:cs="Times New Roman"/>
                <w:noProof/>
                <w:color w:val="0000FF" w:themeColor="hyperlink"/>
                <w:sz w:val="24"/>
                <w:szCs w:val="24"/>
                <w:u w:val="single"/>
              </w:rPr>
              <w:t>4. Типовые контрольные задания или иные материалы, необходимые для оценки результатов освоения образовательной программы</w:t>
            </w:r>
            <w:r w:rsidRPr="000A2DFF">
              <w:rPr>
                <w:rFonts w:ascii="Times New Roman" w:hAnsi="Times New Roman" w:cs="Times New Roman"/>
                <w:noProof/>
                <w:webHidden/>
                <w:sz w:val="24"/>
                <w:szCs w:val="24"/>
              </w:rPr>
              <w:tab/>
            </w:r>
            <w:r w:rsidRPr="000A2DFF">
              <w:rPr>
                <w:rFonts w:ascii="Times New Roman" w:hAnsi="Times New Roman" w:cs="Times New Roman"/>
                <w:noProof/>
                <w:webHidden/>
                <w:sz w:val="24"/>
                <w:szCs w:val="24"/>
              </w:rPr>
              <w:fldChar w:fldCharType="begin"/>
            </w:r>
            <w:r w:rsidRPr="000A2DFF">
              <w:rPr>
                <w:rFonts w:ascii="Times New Roman" w:hAnsi="Times New Roman" w:cs="Times New Roman"/>
                <w:noProof/>
                <w:webHidden/>
                <w:sz w:val="24"/>
                <w:szCs w:val="24"/>
              </w:rPr>
              <w:instrText xml:space="preserve"> PAGEREF _Toc527647166 \h </w:instrText>
            </w:r>
            <w:r w:rsidRPr="000A2DFF">
              <w:rPr>
                <w:rFonts w:ascii="Times New Roman" w:hAnsi="Times New Roman" w:cs="Times New Roman"/>
                <w:noProof/>
                <w:webHidden/>
                <w:sz w:val="24"/>
                <w:szCs w:val="24"/>
              </w:rPr>
            </w:r>
            <w:r w:rsidRPr="000A2DFF">
              <w:rPr>
                <w:rFonts w:ascii="Times New Roman" w:hAnsi="Times New Roman" w:cs="Times New Roman"/>
                <w:noProof/>
                <w:webHidden/>
                <w:sz w:val="24"/>
                <w:szCs w:val="24"/>
              </w:rPr>
              <w:fldChar w:fldCharType="separate"/>
            </w:r>
            <w:r w:rsidRPr="000A2DFF">
              <w:rPr>
                <w:rFonts w:ascii="Times New Roman" w:hAnsi="Times New Roman" w:cs="Times New Roman"/>
                <w:noProof/>
                <w:webHidden/>
                <w:sz w:val="24"/>
                <w:szCs w:val="24"/>
              </w:rPr>
              <w:t>47</w:t>
            </w:r>
            <w:r w:rsidRPr="000A2DFF">
              <w:rPr>
                <w:rFonts w:ascii="Times New Roman" w:hAnsi="Times New Roman" w:cs="Times New Roman"/>
                <w:noProof/>
                <w:webHidden/>
                <w:sz w:val="24"/>
                <w:szCs w:val="24"/>
              </w:rPr>
              <w:fldChar w:fldCharType="end"/>
            </w:r>
          </w:hyperlink>
        </w:p>
        <w:p w:rsidR="000A2DFF" w:rsidRPr="000A2DFF" w:rsidRDefault="000A2DFF" w:rsidP="000A2DFF">
          <w:pPr>
            <w:tabs>
              <w:tab w:val="left" w:pos="440"/>
              <w:tab w:val="right" w:leader="dot" w:pos="9345"/>
            </w:tabs>
            <w:spacing w:after="100" w:line="240" w:lineRule="auto"/>
            <w:rPr>
              <w:rFonts w:asciiTheme="minorHAnsi" w:eastAsiaTheme="minorEastAsia" w:hAnsiTheme="minorHAnsi" w:cstheme="minorBidi"/>
              <w:noProof/>
            </w:rPr>
          </w:pPr>
          <w:hyperlink w:anchor="_Toc527647167" w:history="1">
            <w:r w:rsidRPr="000A2DFF">
              <w:rPr>
                <w:rFonts w:ascii="Times New Roman" w:eastAsiaTheme="majorEastAsia" w:hAnsi="Times New Roman" w:cs="Times New Roman"/>
                <w:noProof/>
                <w:color w:val="0000FF" w:themeColor="hyperlink"/>
                <w:sz w:val="24"/>
                <w:szCs w:val="24"/>
                <w:u w:val="single"/>
              </w:rPr>
              <w:t>5.</w:t>
            </w:r>
            <w:r w:rsidRPr="000A2DFF">
              <w:rPr>
                <w:rFonts w:asciiTheme="minorHAnsi" w:eastAsiaTheme="minorEastAsia" w:hAnsiTheme="minorHAnsi" w:cstheme="minorBidi"/>
                <w:noProof/>
              </w:rPr>
              <w:tab/>
            </w:r>
            <w:r w:rsidRPr="000A2DFF">
              <w:rPr>
                <w:rFonts w:ascii="Times New Roman" w:eastAsiaTheme="majorEastAsia" w:hAnsi="Times New Roman" w:cs="Times New Roman"/>
                <w:noProof/>
                <w:color w:val="0000FF" w:themeColor="hyperlink"/>
                <w:sz w:val="24"/>
                <w:szCs w:val="24"/>
                <w:u w:val="single"/>
              </w:rPr>
              <w:t>Методические материалы, определяющие процедуры оценивания результатов освоения образовательной программы</w:t>
            </w:r>
            <w:r w:rsidRPr="000A2DFF">
              <w:rPr>
                <w:rFonts w:ascii="Times New Roman" w:hAnsi="Times New Roman" w:cs="Times New Roman"/>
                <w:noProof/>
                <w:webHidden/>
                <w:sz w:val="24"/>
                <w:szCs w:val="24"/>
              </w:rPr>
              <w:tab/>
            </w:r>
            <w:r w:rsidRPr="000A2DFF">
              <w:rPr>
                <w:rFonts w:ascii="Times New Roman" w:hAnsi="Times New Roman" w:cs="Times New Roman"/>
                <w:noProof/>
                <w:webHidden/>
                <w:sz w:val="24"/>
                <w:szCs w:val="24"/>
              </w:rPr>
              <w:fldChar w:fldCharType="begin"/>
            </w:r>
            <w:r w:rsidRPr="000A2DFF">
              <w:rPr>
                <w:rFonts w:ascii="Times New Roman" w:hAnsi="Times New Roman" w:cs="Times New Roman"/>
                <w:noProof/>
                <w:webHidden/>
                <w:sz w:val="24"/>
                <w:szCs w:val="24"/>
              </w:rPr>
              <w:instrText xml:space="preserve"> PAGEREF _Toc527647167 \h </w:instrText>
            </w:r>
            <w:r w:rsidRPr="000A2DFF">
              <w:rPr>
                <w:rFonts w:ascii="Times New Roman" w:hAnsi="Times New Roman" w:cs="Times New Roman"/>
                <w:noProof/>
                <w:webHidden/>
                <w:sz w:val="24"/>
                <w:szCs w:val="24"/>
              </w:rPr>
            </w:r>
            <w:r w:rsidRPr="000A2DFF">
              <w:rPr>
                <w:rFonts w:ascii="Times New Roman" w:hAnsi="Times New Roman" w:cs="Times New Roman"/>
                <w:noProof/>
                <w:webHidden/>
                <w:sz w:val="24"/>
                <w:szCs w:val="24"/>
              </w:rPr>
              <w:fldChar w:fldCharType="separate"/>
            </w:r>
            <w:r w:rsidRPr="000A2DFF">
              <w:rPr>
                <w:rFonts w:ascii="Times New Roman" w:hAnsi="Times New Roman" w:cs="Times New Roman"/>
                <w:noProof/>
                <w:webHidden/>
                <w:sz w:val="24"/>
                <w:szCs w:val="24"/>
              </w:rPr>
              <w:t>64</w:t>
            </w:r>
            <w:r w:rsidRPr="000A2DFF">
              <w:rPr>
                <w:rFonts w:ascii="Times New Roman" w:hAnsi="Times New Roman" w:cs="Times New Roman"/>
                <w:noProof/>
                <w:webHidden/>
                <w:sz w:val="24"/>
                <w:szCs w:val="24"/>
              </w:rPr>
              <w:fldChar w:fldCharType="end"/>
            </w:r>
          </w:hyperlink>
        </w:p>
        <w:p w:rsidR="000A2DFF" w:rsidRPr="000A2DFF" w:rsidRDefault="000A2DFF" w:rsidP="000A2DFF">
          <w:pPr>
            <w:spacing w:after="0" w:line="360" w:lineRule="auto"/>
            <w:rPr>
              <w:rFonts w:ascii="Times New Roman" w:hAnsi="Times New Roman" w:cs="Times New Roman"/>
              <w:sz w:val="24"/>
              <w:szCs w:val="24"/>
            </w:rPr>
          </w:pPr>
          <w:r w:rsidRPr="000A2DFF">
            <w:rPr>
              <w:rFonts w:ascii="Times New Roman" w:hAnsi="Times New Roman" w:cs="Times New Roman"/>
              <w:b/>
              <w:bCs/>
              <w:sz w:val="28"/>
              <w:szCs w:val="28"/>
            </w:rPr>
            <w:fldChar w:fldCharType="end"/>
          </w:r>
        </w:p>
      </w:sdtContent>
    </w:sdt>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widowControl w:val="0"/>
        <w:spacing w:after="360" w:line="240" w:lineRule="auto"/>
        <w:ind w:left="283"/>
        <w:jc w:val="center"/>
        <w:rPr>
          <w:rFonts w:ascii="Times New Roman" w:hAnsi="Times New Roman" w:cs="Times New Roman"/>
          <w:bCs/>
          <w:sz w:val="24"/>
          <w:szCs w:val="24"/>
        </w:rPr>
      </w:pPr>
    </w:p>
    <w:p w:rsidR="000A2DFF" w:rsidRPr="000A2DFF" w:rsidRDefault="000A2DFF" w:rsidP="000A2DFF">
      <w:pPr>
        <w:keepNext/>
        <w:keepLines/>
        <w:spacing w:before="480" w:after="0" w:line="240" w:lineRule="auto"/>
        <w:ind w:left="709"/>
        <w:jc w:val="both"/>
        <w:outlineLvl w:val="0"/>
        <w:rPr>
          <w:rFonts w:asciiTheme="majorHAnsi" w:eastAsiaTheme="majorEastAsia" w:hAnsiTheme="majorHAnsi" w:cstheme="majorBidi"/>
          <w:b/>
          <w:bCs/>
          <w:sz w:val="28"/>
          <w:szCs w:val="28"/>
        </w:rPr>
      </w:pPr>
      <w:bookmarkStart w:id="0" w:name="_Toc527647163"/>
      <w:r w:rsidRPr="000A2DFF">
        <w:rPr>
          <w:rFonts w:asciiTheme="majorHAnsi" w:eastAsiaTheme="majorEastAsia" w:hAnsiTheme="majorHAnsi" w:cstheme="majorBidi"/>
          <w:b/>
          <w:bCs/>
          <w:color w:val="000000"/>
          <w:sz w:val="27"/>
          <w:szCs w:val="27"/>
        </w:rPr>
        <w:lastRenderedPageBreak/>
        <w:t>1. Перечень компетенций, которыми должны овладеть обучающиеся в результате освоения образовательной программы</w:t>
      </w:r>
      <w:bookmarkEnd w:id="0"/>
    </w:p>
    <w:p w:rsidR="000A2DFF" w:rsidRPr="000A2DFF" w:rsidRDefault="000A2DFF" w:rsidP="000A2DFF">
      <w:pPr>
        <w:shd w:val="clear" w:color="auto" w:fill="FFFFFF"/>
        <w:spacing w:after="0" w:line="360" w:lineRule="auto"/>
        <w:ind w:left="1069"/>
        <w:contextualSpacing/>
        <w:jc w:val="both"/>
        <w:rPr>
          <w:rFonts w:ascii="Times New Roman" w:hAnsi="Times New Roman" w:cs="Times New Roman"/>
          <w:sz w:val="28"/>
          <w:szCs w:val="28"/>
        </w:rPr>
      </w:pP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В рамках проведения государственной итоговой аттестации проверяется степень освоения выпускником следующих компетенций:</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Общекультурные компетенции: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ОК-1: способностью использовать основы философских знаний для формирования мировоззренческой позиции;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ОК-2: способностью анализировать основные этапы и закономерности исторического развития общества для формирования гражданской позиции;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ОК-3: способностью использовать основы экономических знаний в различных сферах деятельности;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ОК-4: способностью к коммуникации в устной и письменной </w:t>
      </w:r>
      <w:proofErr w:type="gramStart"/>
      <w:r w:rsidRPr="000A2DFF">
        <w:rPr>
          <w:rFonts w:ascii="Times New Roman" w:hAnsi="Times New Roman" w:cs="Times New Roman"/>
          <w:sz w:val="28"/>
          <w:szCs w:val="28"/>
        </w:rPr>
        <w:t>формах</w:t>
      </w:r>
      <w:proofErr w:type="gramEnd"/>
      <w:r w:rsidRPr="000A2DFF">
        <w:rPr>
          <w:rFonts w:ascii="Times New Roman" w:hAnsi="Times New Roman" w:cs="Times New Roman"/>
          <w:sz w:val="28"/>
          <w:szCs w:val="28"/>
        </w:rPr>
        <w:t xml:space="preserve"> на русском и иностранном языках для решения задач межличностного и межкультурного взаимодействия;</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ОК-5: способностью работать в коллективе, толерантно воспринимая социальные, этнические, конфессиональные и культурные различия;</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ОК-6: способностью к самоорганизации и самообразованию;</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ОК-7: способностью использовать методы и средства физической культуры для обеспечения полноценной социальной и профессиональной деятельности;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ОК-8: способностью использовать приемы оказания первой помощи, методы защиты в условиях чрезвычайных ситуаций.</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Общепрофессиональные компетенции: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0A2DFF">
        <w:rPr>
          <w:rFonts w:ascii="Times New Roman" w:hAnsi="Times New Roman" w:cs="Times New Roman"/>
          <w:sz w:val="28"/>
          <w:szCs w:val="28"/>
        </w:rPr>
        <w:t>ОПК</w:t>
      </w:r>
      <w:proofErr w:type="spellEnd"/>
      <w:r w:rsidRPr="000A2DFF">
        <w:rPr>
          <w:rFonts w:ascii="Times New Roman" w:hAnsi="Times New Roman" w:cs="Times New Roman"/>
          <w:sz w:val="28"/>
          <w:szCs w:val="28"/>
        </w:rPr>
        <w:t>-1: владением навыками поиска, анализа и использования нормативных и правовых документов в своей профессиональной деятельности;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0A2DFF">
        <w:rPr>
          <w:rFonts w:ascii="Times New Roman" w:hAnsi="Times New Roman" w:cs="Times New Roman"/>
          <w:sz w:val="28"/>
          <w:szCs w:val="28"/>
        </w:rPr>
        <w:t>ОПК</w:t>
      </w:r>
      <w:proofErr w:type="spellEnd"/>
      <w:r w:rsidRPr="000A2DFF">
        <w:rPr>
          <w:rFonts w:ascii="Times New Roman" w:hAnsi="Times New Roman" w:cs="Times New Roman"/>
          <w:sz w:val="28"/>
          <w:szCs w:val="28"/>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0A2DFF">
        <w:rPr>
          <w:rFonts w:ascii="Times New Roman" w:hAnsi="Times New Roman" w:cs="Times New Roman"/>
          <w:sz w:val="28"/>
          <w:szCs w:val="28"/>
        </w:rPr>
        <w:t>ОПК</w:t>
      </w:r>
      <w:proofErr w:type="spellEnd"/>
      <w:r w:rsidRPr="000A2DFF">
        <w:rPr>
          <w:rFonts w:ascii="Times New Roman" w:hAnsi="Times New Roman" w:cs="Times New Roman"/>
          <w:sz w:val="28"/>
          <w:szCs w:val="28"/>
        </w:rPr>
        <w:t>-3: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0A2DFF">
        <w:rPr>
          <w:rFonts w:ascii="Times New Roman" w:hAnsi="Times New Roman" w:cs="Times New Roman"/>
          <w:sz w:val="28"/>
          <w:szCs w:val="28"/>
        </w:rPr>
        <w:t>ОПК</w:t>
      </w:r>
      <w:proofErr w:type="spellEnd"/>
      <w:r w:rsidRPr="000A2DFF">
        <w:rPr>
          <w:rFonts w:ascii="Times New Roman" w:hAnsi="Times New Roman" w:cs="Times New Roman"/>
          <w:sz w:val="28"/>
          <w:szCs w:val="28"/>
        </w:rPr>
        <w:t>-4: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0A2DFF">
        <w:rPr>
          <w:rFonts w:ascii="Times New Roman" w:hAnsi="Times New Roman" w:cs="Times New Roman"/>
          <w:sz w:val="28"/>
          <w:szCs w:val="28"/>
        </w:rPr>
        <w:t>ОПК</w:t>
      </w:r>
      <w:proofErr w:type="spellEnd"/>
      <w:r w:rsidRPr="000A2DFF">
        <w:rPr>
          <w:rFonts w:ascii="Times New Roman" w:hAnsi="Times New Roman" w:cs="Times New Roman"/>
          <w:sz w:val="28"/>
          <w:szCs w:val="28"/>
        </w:rPr>
        <w:t>-5: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0A2DFF">
        <w:rPr>
          <w:rFonts w:ascii="Times New Roman" w:hAnsi="Times New Roman" w:cs="Times New Roman"/>
          <w:sz w:val="28"/>
          <w:szCs w:val="28"/>
        </w:rPr>
        <w:lastRenderedPageBreak/>
        <w:t>ОПК</w:t>
      </w:r>
      <w:proofErr w:type="spellEnd"/>
      <w:r w:rsidRPr="000A2DFF">
        <w:rPr>
          <w:rFonts w:ascii="Times New Roman" w:hAnsi="Times New Roman" w:cs="Times New Roman"/>
          <w:sz w:val="28"/>
          <w:szCs w:val="28"/>
        </w:rPr>
        <w:t>-6: владением методами принятия решений в управлении операционной (производственной) деятельностью организаций;</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proofErr w:type="spellStart"/>
      <w:r w:rsidRPr="000A2DFF">
        <w:rPr>
          <w:rFonts w:ascii="Times New Roman" w:hAnsi="Times New Roman" w:cs="Times New Roman"/>
          <w:sz w:val="28"/>
          <w:szCs w:val="28"/>
        </w:rPr>
        <w:t>ОПК</w:t>
      </w:r>
      <w:proofErr w:type="spellEnd"/>
      <w:r w:rsidRPr="000A2DFF">
        <w:rPr>
          <w:rFonts w:ascii="Times New Roman" w:hAnsi="Times New Roman" w:cs="Times New Roman"/>
          <w:sz w:val="28"/>
          <w:szCs w:val="28"/>
        </w:rPr>
        <w:t>-7: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Профессиональные компетенции:</w:t>
      </w:r>
    </w:p>
    <w:p w:rsidR="000A2DFF" w:rsidRPr="000A2DFF" w:rsidRDefault="000A2DFF" w:rsidP="000A2DFF">
      <w:pPr>
        <w:shd w:val="clear" w:color="auto" w:fill="FFFFFF"/>
        <w:spacing w:after="0" w:line="240" w:lineRule="auto"/>
        <w:ind w:firstLine="709"/>
        <w:contextualSpacing/>
        <w:jc w:val="both"/>
        <w:rPr>
          <w:rFonts w:ascii="Times New Roman" w:hAnsi="Times New Roman" w:cs="Times New Roman"/>
          <w:i/>
          <w:sz w:val="28"/>
          <w:szCs w:val="28"/>
        </w:rPr>
      </w:pPr>
      <w:r w:rsidRPr="000A2DFF">
        <w:rPr>
          <w:rFonts w:ascii="Times New Roman" w:hAnsi="Times New Roman" w:cs="Times New Roman"/>
          <w:i/>
          <w:sz w:val="28"/>
          <w:szCs w:val="28"/>
        </w:rPr>
        <w:t>организационно-управленческая деятельность:</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ПК-8: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rPr>
      </w:pPr>
      <w:r w:rsidRPr="000A2DFF">
        <w:rPr>
          <w:rFonts w:ascii="Times New Roman" w:eastAsiaTheme="minorEastAsia" w:hAnsi="Times New Roman" w:cs="Times New Roman"/>
          <w:i/>
          <w:sz w:val="28"/>
          <w:szCs w:val="28"/>
        </w:rPr>
        <w:t>информационно-аналитическая деятельность:</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 xml:space="preserve">ПК-9: способностью оценивать воздействие макроэкономической </w:t>
      </w:r>
      <w:r w:rsidRPr="000A2DFF">
        <w:rPr>
          <w:rFonts w:ascii="Times New Roman" w:eastAsiaTheme="minorEastAsia" w:hAnsi="Times New Roman" w:cs="Times New Roman"/>
          <w:sz w:val="28"/>
          <w:szCs w:val="28"/>
        </w:rPr>
        <w:lastRenderedPageBreak/>
        <w:t>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ПК-11: 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ПК-12: 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ПК-13: умением моделировать бизнес-процессы и использовать методы реорганизации бизнес-процессов в практической деятельности организаций;</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ПК-14: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ПК-16: владением навыками оценки инвестиционных проектов, финансового планирования и прогнозирования с учетом роли финансовых рынков и институтов;</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i/>
          <w:sz w:val="28"/>
          <w:szCs w:val="28"/>
        </w:rPr>
      </w:pPr>
      <w:r w:rsidRPr="000A2DFF">
        <w:rPr>
          <w:rFonts w:ascii="Times New Roman" w:eastAsiaTheme="minorEastAsia" w:hAnsi="Times New Roman" w:cs="Times New Roman"/>
          <w:i/>
          <w:sz w:val="28"/>
          <w:szCs w:val="28"/>
        </w:rPr>
        <w:t>предпринимательская деятельность:</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proofErr w:type="spellStart"/>
      <w:r w:rsidRPr="000A2DFF">
        <w:rPr>
          <w:rFonts w:ascii="Times New Roman" w:eastAsiaTheme="minorEastAsia" w:hAnsi="Times New Roman" w:cs="Times New Roman"/>
          <w:sz w:val="28"/>
          <w:szCs w:val="28"/>
        </w:rPr>
        <w:t>ПК-17:способностью</w:t>
      </w:r>
      <w:proofErr w:type="spellEnd"/>
      <w:r w:rsidRPr="000A2DFF">
        <w:rPr>
          <w:rFonts w:ascii="Times New Roman" w:eastAsiaTheme="minorEastAsia" w:hAnsi="Times New Roman" w:cs="Times New Roman"/>
          <w:sz w:val="28"/>
          <w:szCs w:val="28"/>
        </w:rPr>
        <w:t xml:space="preserve">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0A2DFF">
        <w:rPr>
          <w:rFonts w:ascii="Times New Roman" w:eastAsiaTheme="minorEastAsia" w:hAnsi="Times New Roman" w:cs="Times New Roman"/>
          <w:sz w:val="28"/>
          <w:szCs w:val="28"/>
        </w:rPr>
        <w:t>бизнес-модели</w:t>
      </w:r>
      <w:proofErr w:type="gramEnd"/>
      <w:r w:rsidRPr="000A2DFF">
        <w:rPr>
          <w:rFonts w:ascii="Times New Roman" w:eastAsiaTheme="minorEastAsia" w:hAnsi="Times New Roman" w:cs="Times New Roman"/>
          <w:sz w:val="28"/>
          <w:szCs w:val="28"/>
        </w:rPr>
        <w:t>;</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 xml:space="preserve">ПК-18: владением навыками </w:t>
      </w:r>
      <w:proofErr w:type="gramStart"/>
      <w:r w:rsidRPr="000A2DFF">
        <w:rPr>
          <w:rFonts w:ascii="Times New Roman" w:eastAsiaTheme="minorEastAsia" w:hAnsi="Times New Roman" w:cs="Times New Roman"/>
          <w:sz w:val="28"/>
          <w:szCs w:val="28"/>
        </w:rPr>
        <w:t>бизнес-планирования</w:t>
      </w:r>
      <w:proofErr w:type="gramEnd"/>
      <w:r w:rsidRPr="000A2DFF">
        <w:rPr>
          <w:rFonts w:ascii="Times New Roman" w:eastAsiaTheme="minorEastAsia" w:hAnsi="Times New Roman" w:cs="Times New Roman"/>
          <w:sz w:val="28"/>
          <w:szCs w:val="28"/>
        </w:rPr>
        <w:t xml:space="preserve"> создания и развития новых организаций (направлений деятельности, продуктов);</w:t>
      </w:r>
    </w:p>
    <w:p w:rsidR="000A2DFF" w:rsidRPr="000A2DFF" w:rsidRDefault="000A2DFF" w:rsidP="000A2DF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rPr>
      </w:pPr>
      <w:r w:rsidRPr="000A2DFF">
        <w:rPr>
          <w:rFonts w:ascii="Times New Roman" w:eastAsiaTheme="minorEastAsia" w:hAnsi="Times New Roman" w:cs="Times New Roman"/>
          <w:sz w:val="28"/>
          <w:szCs w:val="28"/>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p w:rsidR="000A2DFF" w:rsidRPr="000A2DFF" w:rsidRDefault="000A2DFF" w:rsidP="000A2DFF">
      <w:pPr>
        <w:widowControl w:val="0"/>
        <w:autoSpaceDE w:val="0"/>
        <w:autoSpaceDN w:val="0"/>
        <w:adjustRightInd w:val="0"/>
        <w:spacing w:after="0" w:line="240" w:lineRule="auto"/>
        <w:ind w:firstLine="709"/>
        <w:jc w:val="both"/>
        <w:rPr>
          <w:rFonts w:ascii="Times New Roman" w:hAnsi="Times New Roman" w:cs="Times New Roman"/>
          <w:i/>
          <w:color w:val="00B050"/>
          <w:sz w:val="28"/>
          <w:szCs w:val="28"/>
        </w:rPr>
      </w:pPr>
      <w:r w:rsidRPr="000A2DFF">
        <w:rPr>
          <w:rFonts w:ascii="Times New Roman" w:eastAsiaTheme="minorEastAsia" w:hAnsi="Times New Roman" w:cs="Times New Roman"/>
          <w:sz w:val="28"/>
          <w:szCs w:val="28"/>
        </w:rPr>
        <w:t>ПК-20: владением навыками подготовки организационных и распорядительных документов, необходимых для создания новых предпринимательских структур.</w:t>
      </w:r>
    </w:p>
    <w:p w:rsidR="000A2DFF" w:rsidRPr="000A2DFF" w:rsidRDefault="000A2DFF" w:rsidP="000A2DFF">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sectPr w:rsidR="000A2DFF" w:rsidRPr="000A2DFF" w:rsidSect="00575BE3">
          <w:pgSz w:w="11906" w:h="16838"/>
          <w:pgMar w:top="1134" w:right="850" w:bottom="1134" w:left="1701" w:header="708" w:footer="708" w:gutter="0"/>
          <w:cols w:space="708"/>
          <w:docGrid w:linePitch="360"/>
        </w:sectPr>
      </w:pPr>
    </w:p>
    <w:p w:rsidR="000A2DFF" w:rsidRPr="000A2DFF" w:rsidRDefault="000A2DFF" w:rsidP="000A2DFF">
      <w:pPr>
        <w:widowControl w:val="0"/>
        <w:autoSpaceDE w:val="0"/>
        <w:autoSpaceDN w:val="0"/>
        <w:adjustRightInd w:val="0"/>
        <w:spacing w:after="0" w:line="360" w:lineRule="auto"/>
        <w:ind w:firstLine="709"/>
        <w:jc w:val="both"/>
        <w:rPr>
          <w:rFonts w:ascii="Times New Roman" w:hAnsi="Times New Roman" w:cs="Times New Roman"/>
          <w:i/>
          <w:color w:val="00B050"/>
          <w:sz w:val="28"/>
          <w:szCs w:val="28"/>
        </w:rPr>
      </w:pPr>
    </w:p>
    <w:p w:rsidR="000A2DFF" w:rsidRPr="000A2DFF" w:rsidRDefault="000A2DFF" w:rsidP="000A2DFF">
      <w:pPr>
        <w:keepNext/>
        <w:keepLines/>
        <w:spacing w:before="480" w:after="0" w:line="360" w:lineRule="auto"/>
        <w:ind w:left="710"/>
        <w:jc w:val="both"/>
        <w:outlineLvl w:val="0"/>
        <w:rPr>
          <w:rFonts w:asciiTheme="majorHAnsi" w:eastAsiaTheme="majorEastAsia" w:hAnsiTheme="majorHAnsi" w:cstheme="majorBidi"/>
          <w:b/>
          <w:bCs/>
          <w:sz w:val="28"/>
          <w:szCs w:val="28"/>
        </w:rPr>
      </w:pPr>
      <w:bookmarkStart w:id="1" w:name="_Toc527647164"/>
      <w:r w:rsidRPr="000A2DFF">
        <w:rPr>
          <w:rFonts w:asciiTheme="majorHAnsi" w:eastAsiaTheme="majorEastAsia" w:hAnsiTheme="majorHAnsi" w:cstheme="majorBidi"/>
          <w:b/>
          <w:bCs/>
          <w:sz w:val="28"/>
          <w:szCs w:val="28"/>
        </w:rPr>
        <w:t>2. Показатели и критерии оценивания компетенций</w:t>
      </w:r>
      <w:bookmarkEnd w:id="1"/>
    </w:p>
    <w:p w:rsidR="000A2DFF" w:rsidRPr="000A2DFF" w:rsidRDefault="000A2DFF" w:rsidP="000A2DF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772"/>
        <w:gridCol w:w="5775"/>
        <w:gridCol w:w="2835"/>
        <w:gridCol w:w="3338"/>
      </w:tblGrid>
      <w:tr w:rsidR="000A2DFF" w:rsidRPr="000A2DFF" w:rsidTr="005837D0">
        <w:tc>
          <w:tcPr>
            <w:tcW w:w="1066" w:type="dxa"/>
            <w:vAlign w:val="center"/>
          </w:tcPr>
          <w:p w:rsidR="000A2DFF" w:rsidRPr="000A2DFF" w:rsidRDefault="000A2DFF" w:rsidP="000A2DFF">
            <w:pPr>
              <w:spacing w:after="0" w:line="240" w:lineRule="auto"/>
              <w:contextualSpacing/>
              <w:jc w:val="center"/>
              <w:rPr>
                <w:rFonts w:ascii="Times New Roman" w:hAnsi="Times New Roman" w:cs="Times New Roman"/>
                <w:sz w:val="24"/>
                <w:szCs w:val="24"/>
              </w:rPr>
            </w:pPr>
            <w:r w:rsidRPr="000A2DFF">
              <w:rPr>
                <w:rFonts w:ascii="Times New Roman" w:hAnsi="Times New Roman" w:cs="Times New Roman"/>
              </w:rPr>
              <w:t>Код компетенции</w:t>
            </w:r>
          </w:p>
        </w:tc>
        <w:tc>
          <w:tcPr>
            <w:tcW w:w="1772" w:type="dxa"/>
            <w:vAlign w:val="center"/>
          </w:tcPr>
          <w:p w:rsidR="000A2DFF" w:rsidRPr="000A2DFF" w:rsidRDefault="000A2DFF" w:rsidP="000A2DFF">
            <w:pPr>
              <w:spacing w:after="0" w:line="240" w:lineRule="auto"/>
              <w:contextualSpacing/>
              <w:jc w:val="center"/>
              <w:rPr>
                <w:rFonts w:ascii="Times New Roman" w:hAnsi="Times New Roman" w:cs="Times New Roman"/>
                <w:sz w:val="24"/>
                <w:szCs w:val="24"/>
              </w:rPr>
            </w:pPr>
            <w:r w:rsidRPr="000A2DFF">
              <w:rPr>
                <w:rFonts w:ascii="Times New Roman" w:hAnsi="Times New Roman" w:cs="Times New Roman"/>
              </w:rPr>
              <w:t>Наименование компетенции</w:t>
            </w:r>
          </w:p>
        </w:tc>
        <w:tc>
          <w:tcPr>
            <w:tcW w:w="5775" w:type="dxa"/>
            <w:vAlign w:val="center"/>
          </w:tcPr>
          <w:p w:rsidR="000A2DFF" w:rsidRPr="000A2DFF" w:rsidRDefault="000A2DFF" w:rsidP="000A2DFF">
            <w:pPr>
              <w:spacing w:after="0" w:line="240" w:lineRule="auto"/>
              <w:contextualSpacing/>
              <w:jc w:val="center"/>
              <w:rPr>
                <w:rFonts w:ascii="Times New Roman" w:hAnsi="Times New Roman" w:cs="Times New Roman"/>
                <w:sz w:val="24"/>
                <w:szCs w:val="24"/>
              </w:rPr>
            </w:pPr>
            <w:r w:rsidRPr="000A2DFF">
              <w:rPr>
                <w:rFonts w:ascii="Times New Roman" w:hAnsi="Times New Roman" w:cs="Times New Roman"/>
              </w:rPr>
              <w:t>Объект оценки</w:t>
            </w:r>
          </w:p>
        </w:tc>
        <w:tc>
          <w:tcPr>
            <w:tcW w:w="2835" w:type="dxa"/>
            <w:vAlign w:val="center"/>
          </w:tcPr>
          <w:p w:rsidR="000A2DFF" w:rsidRPr="000A2DFF" w:rsidRDefault="000A2DFF" w:rsidP="000A2DFF">
            <w:pPr>
              <w:spacing w:after="0" w:line="240" w:lineRule="auto"/>
              <w:contextualSpacing/>
              <w:jc w:val="center"/>
              <w:rPr>
                <w:rFonts w:ascii="Times New Roman" w:hAnsi="Times New Roman" w:cs="Times New Roman"/>
                <w:sz w:val="24"/>
                <w:szCs w:val="24"/>
              </w:rPr>
            </w:pPr>
            <w:r w:rsidRPr="000A2DFF">
              <w:rPr>
                <w:rFonts w:ascii="Times New Roman" w:hAnsi="Times New Roman" w:cs="Times New Roman"/>
              </w:rPr>
              <w:t>Показатели оценивания компетенции*</w:t>
            </w:r>
          </w:p>
        </w:tc>
        <w:tc>
          <w:tcPr>
            <w:tcW w:w="3338" w:type="dxa"/>
            <w:vAlign w:val="center"/>
          </w:tcPr>
          <w:p w:rsidR="000A2DFF" w:rsidRPr="000A2DFF" w:rsidRDefault="000A2DFF" w:rsidP="000A2DFF">
            <w:pPr>
              <w:spacing w:after="0" w:line="240" w:lineRule="auto"/>
              <w:contextualSpacing/>
              <w:jc w:val="center"/>
              <w:rPr>
                <w:rFonts w:ascii="Times New Roman" w:hAnsi="Times New Roman" w:cs="Times New Roman"/>
                <w:sz w:val="24"/>
                <w:szCs w:val="24"/>
              </w:rPr>
            </w:pPr>
            <w:r w:rsidRPr="000A2DFF">
              <w:rPr>
                <w:rFonts w:ascii="Times New Roman" w:hAnsi="Times New Roman" w:cs="Times New Roman"/>
              </w:rPr>
              <w:t>Критерии оценивания компетенции**</w:t>
            </w: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ОК-1</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способностью использовать основы философских знаний для формирования мировоззренческой позиции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З. Знание философских основ профессиональной деятельности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Обзор литературы по теме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Полнота представления обзора литературы по теме </w:t>
            </w:r>
            <w:proofErr w:type="spellStart"/>
            <w:r w:rsidRPr="000A2DFF">
              <w:rPr>
                <w:rFonts w:ascii="Times New Roman" w:hAnsi="Times New Roman" w:cs="Times New Roman"/>
              </w:rPr>
              <w:t>ВКР</w:t>
            </w:r>
            <w:proofErr w:type="spellEnd"/>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У. Умение приобретать и использовать философские знания для анализа предметно-практической деятельности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Обзор литературы по теме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Полнота представления обзора литературы по теме </w:t>
            </w:r>
            <w:proofErr w:type="spellStart"/>
            <w:r w:rsidRPr="000A2DFF">
              <w:rPr>
                <w:rFonts w:ascii="Times New Roman" w:hAnsi="Times New Roman" w:cs="Times New Roman"/>
              </w:rPr>
              <w:t>ВКР</w:t>
            </w:r>
            <w:proofErr w:type="spellEnd"/>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 Владение навыками работы с основными философскими категориями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Обзор литературы по теме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Полнота представления обзора литературы по теме </w:t>
            </w:r>
            <w:proofErr w:type="spellStart"/>
            <w:r w:rsidRPr="000A2DFF">
              <w:rPr>
                <w:rFonts w:ascii="Times New Roman" w:hAnsi="Times New Roman" w:cs="Times New Roman"/>
              </w:rPr>
              <w:t>ВКР</w:t>
            </w:r>
            <w:proofErr w:type="spellEnd"/>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ОК-2</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способностью анализировать основные этапы и закономерности исторического развития общества для формирования гражданской позиции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З. Знание основных этапов, тенденций и закономерностей исторического процесса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подходов к поиску, анализу и исследованию исторических закономерностей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перечислены все подходы к поиску, анализу и исследованию исторических закономерностей</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У. Умение выявлять значимость исторических знаний для анализа предметной области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Перечисление исторической базы профессиональной деятельности, раскрытие ее содержания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Перечисленные исторические этапы формирования профессиональной деятельности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 Владение навыками исторического анализа для определения места профессиональной деятельности в культурно-исторической парадигме</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 осуществлять поиск, анализ, а также использовать исторические закономерности в своей профессиональной деятельности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Демонстрирует способность осуществлять поиск, анализ, а также использовать исторические закономерности в своей профессиональной деятельности</w:t>
            </w: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ОК-3</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способностью использовать </w:t>
            </w:r>
            <w:r w:rsidRPr="000A2DFF">
              <w:rPr>
                <w:rFonts w:ascii="Times New Roman" w:hAnsi="Times New Roman" w:cs="Times New Roman"/>
              </w:rPr>
              <w:lastRenderedPageBreak/>
              <w:t>основы экономических знаний в различных сферах деятельности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lastRenderedPageBreak/>
              <w:t>З. Знание основных экономических законов и закономерностей экономического развития общества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экономических законов</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перечислены все существующие экономические законы</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У. Умение использовать теоретические знания в прикладных целях</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Использование экономической информации для решения практических задач</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Продемонстрирования</w:t>
            </w:r>
            <w:proofErr w:type="spellEnd"/>
            <w:r w:rsidRPr="000A2DFF">
              <w:rPr>
                <w:rFonts w:ascii="Times New Roman" w:hAnsi="Times New Roman" w:cs="Times New Roman"/>
              </w:rPr>
              <w:t xml:space="preserve"> способность интерпретировать экономическую информацию для решения профессиональных задач</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 Владение инструментами экономического анализа предмета исследования.</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Грамотное формулирование ответов на вопросы членов </w:t>
            </w:r>
            <w:proofErr w:type="spellStart"/>
            <w:r w:rsidRPr="000A2DFF">
              <w:rPr>
                <w:rFonts w:ascii="Times New Roman" w:hAnsi="Times New Roman" w:cs="Times New Roman"/>
              </w:rPr>
              <w:t>ГЭК</w:t>
            </w:r>
            <w:proofErr w:type="spellEnd"/>
            <w:r w:rsidRPr="000A2DFF">
              <w:rPr>
                <w:rFonts w:ascii="Times New Roman" w:hAnsi="Times New Roman" w:cs="Times New Roman"/>
              </w:rPr>
              <w:t xml:space="preserve">; использование полученных профессиональных знаний и умений при написании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Аргументированность ответов; ясность, четкость, последовательность изложения материала</w:t>
            </w: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ОК-4</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способностью к коммуникации в устной и письменной </w:t>
            </w:r>
            <w:proofErr w:type="gramStart"/>
            <w:r w:rsidRPr="000A2DFF">
              <w:rPr>
                <w:rFonts w:ascii="Times New Roman" w:hAnsi="Times New Roman" w:cs="Times New Roman"/>
              </w:rPr>
              <w:t>формах</w:t>
            </w:r>
            <w:proofErr w:type="gramEnd"/>
            <w:r w:rsidRPr="000A2DFF">
              <w:rPr>
                <w:rFonts w:ascii="Times New Roman" w:hAnsi="Times New Roman" w:cs="Times New Roman"/>
              </w:rPr>
              <w:t xml:space="preserve"> на русском и иностранном языках для решения задач межличностного и межкультурного взаимодействия</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З. Знание языковых сре</w:t>
            </w:r>
            <w:proofErr w:type="gramStart"/>
            <w:r w:rsidRPr="000A2DFF">
              <w:rPr>
                <w:rFonts w:ascii="Times New Roman" w:hAnsi="Times New Roman" w:cs="Times New Roman"/>
              </w:rPr>
              <w:t>дств дл</w:t>
            </w:r>
            <w:proofErr w:type="gramEnd"/>
            <w:r w:rsidRPr="000A2DFF">
              <w:rPr>
                <w:rFonts w:ascii="Times New Roman" w:hAnsi="Times New Roman" w:cs="Times New Roman"/>
              </w:rPr>
              <w:t>я обеспечения логической связанности письменного и устного текста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Грамотное формулирование ответов на вопросы членов </w:t>
            </w:r>
            <w:proofErr w:type="spellStart"/>
            <w:r w:rsidRPr="000A2DFF">
              <w:rPr>
                <w:rFonts w:ascii="Times New Roman" w:hAnsi="Times New Roman" w:cs="Times New Roman"/>
              </w:rPr>
              <w:t>ГЭК</w:t>
            </w:r>
            <w:proofErr w:type="spellEnd"/>
            <w:r w:rsidRPr="000A2DFF">
              <w:rPr>
                <w:rFonts w:ascii="Times New Roman" w:hAnsi="Times New Roman" w:cs="Times New Roman"/>
              </w:rPr>
              <w:t xml:space="preserve">; использование полученных профессиональных знаний и умений при написании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Аргументированность ответов; ясность, четкость, последовательность изложения материала</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У. Умение свободно общаться на профессиональном языке</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Грамотное формулирование ответов на вопросы членов </w:t>
            </w:r>
            <w:proofErr w:type="spellStart"/>
            <w:r w:rsidRPr="000A2DFF">
              <w:rPr>
                <w:rFonts w:ascii="Times New Roman" w:hAnsi="Times New Roman" w:cs="Times New Roman"/>
              </w:rPr>
              <w:t>ГЭК</w:t>
            </w:r>
            <w:proofErr w:type="spellEnd"/>
            <w:r w:rsidRPr="000A2DFF">
              <w:rPr>
                <w:rFonts w:ascii="Times New Roman" w:hAnsi="Times New Roman" w:cs="Times New Roman"/>
              </w:rPr>
              <w:t xml:space="preserve">; использование полученных профессиональных знаний и умений при написании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Аргументированность ответов; ясность, четкость, последовательность изложения материала</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 Владение различными формами, видами устной и письменной коммуникации в учебной и профессиональной деятельности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Грамотное формулирование ответов на вопросы членов </w:t>
            </w:r>
            <w:proofErr w:type="spellStart"/>
            <w:r w:rsidRPr="000A2DFF">
              <w:rPr>
                <w:rFonts w:ascii="Times New Roman" w:hAnsi="Times New Roman" w:cs="Times New Roman"/>
              </w:rPr>
              <w:t>ГЭК</w:t>
            </w:r>
            <w:proofErr w:type="spellEnd"/>
            <w:r w:rsidRPr="000A2DFF">
              <w:rPr>
                <w:rFonts w:ascii="Times New Roman" w:hAnsi="Times New Roman" w:cs="Times New Roman"/>
              </w:rPr>
              <w:t xml:space="preserve">; использование полученных профессиональных знаний и умений при написании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Аргументированность ответов; ясность, четкость, последовательность изложения материала</w:t>
            </w: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ОК-5</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способностью работать в коллективе, </w:t>
            </w:r>
            <w:r w:rsidRPr="000A2DFF">
              <w:rPr>
                <w:rFonts w:ascii="Times New Roman" w:hAnsi="Times New Roman" w:cs="Times New Roman"/>
              </w:rPr>
              <w:lastRenderedPageBreak/>
              <w:t>толерантно воспринимая социальные, этнические, конфессиональные и культурные различия</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lastRenderedPageBreak/>
              <w:t>З. Знание основных методов и принципов работы в коллективе (команде)</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Взаимодействие с практическими работниками в процессе </w:t>
            </w:r>
            <w:r w:rsidRPr="000A2DFF">
              <w:rPr>
                <w:rFonts w:ascii="Times New Roman" w:hAnsi="Times New Roman" w:cs="Times New Roman"/>
              </w:rPr>
              <w:lastRenderedPageBreak/>
              <w:t xml:space="preserve">сбора необходимого материала для написания прикладной аналитической части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Ясность, четкость, последовательность изложения материала</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У. Умение аргументировать собственную мировоззренческую позицию в процессе межличностной коммуникации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Обоснованно представляется мировоззренческая позиция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Профессионально обобщает и аргументирует свои выводы и предложения</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 Владение навыками взаимодействия с экспертами в профессиональной области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Обоснованно представляется мировоззренческая позиция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Профессионально обобщает и аргументирует свои выводы и предложения</w:t>
            </w: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ОК-6</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способностью к самоорганизации и самообразованию</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З. Знание путей профессионального самосовершенствования</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Использование дополнительной литературы при подготовке к государственному экзамену</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Уверенно называет источники дополнительной литературы</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У. Умение находить, анализировать информацию и использовать ее для повышения своей квалификации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Использование дополнительной литературы при подготовке к государственному экзамену и при написании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Полнота перечня использованной литературы в </w:t>
            </w:r>
            <w:proofErr w:type="spellStart"/>
            <w:r w:rsidRPr="000A2DFF">
              <w:rPr>
                <w:rFonts w:ascii="Times New Roman" w:hAnsi="Times New Roman" w:cs="Times New Roman"/>
              </w:rPr>
              <w:t>ВКР</w:t>
            </w:r>
            <w:proofErr w:type="spellEnd"/>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 Владение навыками взаимодействия с экспертами в профессиональной области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Использование дополнительной литературы при подготовке к государственному экзамену и при написании </w:t>
            </w:r>
            <w:proofErr w:type="spellStart"/>
            <w:r w:rsidRPr="000A2DFF">
              <w:rPr>
                <w:rFonts w:ascii="Times New Roman" w:hAnsi="Times New Roman" w:cs="Times New Roman"/>
              </w:rPr>
              <w:t>ВКР</w:t>
            </w:r>
            <w:proofErr w:type="spell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Полнота перечня использованной литературы в </w:t>
            </w:r>
            <w:proofErr w:type="spellStart"/>
            <w:r w:rsidRPr="000A2DFF">
              <w:rPr>
                <w:rFonts w:ascii="Times New Roman" w:hAnsi="Times New Roman" w:cs="Times New Roman"/>
              </w:rPr>
              <w:t>ВКР</w:t>
            </w:r>
            <w:proofErr w:type="spellEnd"/>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ОК-7</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способностью использовать методы и средства физической культуры для обеспечения </w:t>
            </w:r>
            <w:r w:rsidRPr="000A2DFF">
              <w:rPr>
                <w:rFonts w:ascii="Times New Roman" w:hAnsi="Times New Roman" w:cs="Times New Roman"/>
              </w:rPr>
              <w:lastRenderedPageBreak/>
              <w:t>полноценной социальной и профессиональной деятельности</w:t>
            </w:r>
          </w:p>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lastRenderedPageBreak/>
              <w:t>З. Знание основных приемов и способов сохранения и укрепления здоровья</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подходов к поиску способов сохранения и укрепления здоровья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перечислены все подходы и способы укрепления здоровья</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У. Умение заботиться о своем здоровье</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Обладание здоровой физической формой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Активность в жизни и профессиональной деятельности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В. Владение навыками самостоятельного достижения </w:t>
            </w:r>
            <w:r w:rsidRPr="000A2DFF">
              <w:rPr>
                <w:rFonts w:ascii="Times New Roman" w:hAnsi="Times New Roman" w:cs="Times New Roman"/>
              </w:rPr>
              <w:lastRenderedPageBreak/>
              <w:t>должного уровня физической подготовки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изложение существующих </w:t>
            </w:r>
            <w:r w:rsidRPr="000A2DFF">
              <w:rPr>
                <w:rFonts w:ascii="Times New Roman" w:hAnsi="Times New Roman" w:cs="Times New Roman"/>
              </w:rPr>
              <w:lastRenderedPageBreak/>
              <w:t>подходов к поиску способов сохранения и укрепления здоровья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перечислены все подходы и </w:t>
            </w:r>
            <w:r w:rsidRPr="000A2DFF">
              <w:rPr>
                <w:rFonts w:ascii="Times New Roman" w:hAnsi="Times New Roman" w:cs="Times New Roman"/>
              </w:rPr>
              <w:lastRenderedPageBreak/>
              <w:t>способы укрепления здоровья</w:t>
            </w: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ОК-8</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способностью использовать приемы оказания первой помощи, методы защиты в условиях чрезвычайных ситуаций</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З. Знание основ безопасности жизнедеятельности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правил безопасности и современных угроз безопасности человека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перечислены все существующие правила безопасности и современные угрозы безопасности человека</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У. Умение осознавать последствия профессиональной деятельности с целью обеспечения безопасности и защиты окружающей среды</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Осуществление профессиональной деятельности с учетом соблюдения техники безопасности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Раскрывает нормативную базу, устанавливающую правила и положения, направленные на обеспечение техники безопасности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 Владение навыками практического использования и обеспечения безопасности взаимодействия человека со средой обитания</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Осуществление профессиональной деятельности с учетом соблюдения техники безопасности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Раскрывает нормативную базу, устанавливающую правила и положения, направленные на обеспечение техники безопасности</w:t>
            </w: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ОПК</w:t>
            </w:r>
            <w:proofErr w:type="spellEnd"/>
            <w:r w:rsidRPr="000A2DFF">
              <w:rPr>
                <w:rFonts w:ascii="Times New Roman" w:hAnsi="Times New Roman" w:cs="Times New Roman"/>
              </w:rPr>
              <w:t>-1</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владением навыками поиска, анализа и использования нормативных и правовых документов в своей профессиональной деятельности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основных приемов и инструментов поиска, анализа и использования нормативных и правовых документов в своей профессиональной деятельности; нормативных правовых документов в своей деятельности; норм законодательства в области менеджмента и информационной безопасности; российского законодательства, связанного с инновационной деятельностью предприятий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подходов к поиску, анализу и использованию нормативно-правовых документов в профессиональной деятельности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перечислены все подходы </w:t>
            </w:r>
            <w:proofErr w:type="spellStart"/>
            <w:r w:rsidRPr="000A2DFF">
              <w:rPr>
                <w:rFonts w:ascii="Times New Roman" w:hAnsi="Times New Roman" w:cs="Times New Roman"/>
              </w:rPr>
              <w:t>кпоиску</w:t>
            </w:r>
            <w:proofErr w:type="spellEnd"/>
            <w:r w:rsidRPr="000A2DFF">
              <w:rPr>
                <w:rFonts w:ascii="Times New Roman" w:hAnsi="Times New Roman" w:cs="Times New Roman"/>
              </w:rPr>
              <w:t>, анализу и использованию нормативно-правовых документов в профессиональной деятельности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Умение </w:t>
            </w:r>
          </w:p>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находить, анализировать, использовать нормативные и правовые документы в своей профессиональной деятельности; ориентироваться в системе законодательства и нормативных правовых актов; применять полученные знания в области организации инновационной деятельности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Перечисление нормативно-правовой базы профессиональной деятельности, раскрытие ее содержания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Перечисленные нормативно-правовые документы соответствуют действительности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Владение навыками поиска; анализа и использования нормативных и правовых документов в своей </w:t>
            </w:r>
            <w:r w:rsidRPr="000A2DFF">
              <w:rPr>
                <w:rFonts w:ascii="Times New Roman" w:hAnsi="Times New Roman" w:cs="Times New Roman"/>
              </w:rPr>
              <w:lastRenderedPageBreak/>
              <w:t>профессиональной деятельности; правовой защиты;  поиска необходимой информации в нормативных источниках.</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Способность осуществлять поиск, анализ, а также </w:t>
            </w:r>
            <w:r w:rsidRPr="000A2DFF">
              <w:rPr>
                <w:rFonts w:ascii="Times New Roman" w:hAnsi="Times New Roman" w:cs="Times New Roman"/>
              </w:rPr>
              <w:lastRenderedPageBreak/>
              <w:t>использовать нормативно-правовые акты в своей профессиональной деятельности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Перечисленные нормативно-правовые документы </w:t>
            </w:r>
            <w:r w:rsidRPr="000A2DFF">
              <w:rPr>
                <w:rFonts w:ascii="Times New Roman" w:hAnsi="Times New Roman" w:cs="Times New Roman"/>
              </w:rPr>
              <w:lastRenderedPageBreak/>
              <w:t>соответствуют действительности</w:t>
            </w: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lastRenderedPageBreak/>
              <w:t>ОПК</w:t>
            </w:r>
            <w:proofErr w:type="spellEnd"/>
            <w:r w:rsidRPr="000A2DFF">
              <w:rPr>
                <w:rFonts w:ascii="Times New Roman" w:hAnsi="Times New Roman" w:cs="Times New Roman"/>
              </w:rPr>
              <w:t>-1</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владением навыками поиска, анализа и использования нормативных и правовых документов в своей профессиональной деятельности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основных приемов и инструментов поиска, анализа и использования нормативных и правовых документов в своей профессиональной деятельности; нормативных правовых документов в своей деятельности; норм законодательства в области менеджмента и информационной безопасности; российского законодательства, связанного с инновационной деятельностью предприятий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подходов к поиску, анализу и использованию нормативно-правовых документов в профессиональной деятельности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перечислены все подходы </w:t>
            </w:r>
            <w:proofErr w:type="spellStart"/>
            <w:r w:rsidRPr="000A2DFF">
              <w:rPr>
                <w:rFonts w:ascii="Times New Roman" w:hAnsi="Times New Roman" w:cs="Times New Roman"/>
              </w:rPr>
              <w:t>кпоиску</w:t>
            </w:r>
            <w:proofErr w:type="spellEnd"/>
            <w:r w:rsidRPr="000A2DFF">
              <w:rPr>
                <w:rFonts w:ascii="Times New Roman" w:hAnsi="Times New Roman" w:cs="Times New Roman"/>
              </w:rPr>
              <w:t>, анализу и использованию нормативно-правовых документов в профессиональной деятельности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Умение </w:t>
            </w:r>
          </w:p>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находить, анализировать, использовать нормативные и правовые документы в своей профессиональной деятельности; ориентироваться в системе законодательства и нормативных правовых актов; применять полученные знания в области организации инновационной деятельности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Перечисление нормативно-правовой базы профессиональной деятельности, раскрытие ее содержания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Перечисленные нормативно-правовые документы соответствуют действительности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Владение навыками поиска; анализа и использования нормативных и правовых документов в своей профессиональной деятельности; правовой защиты;  поиска необходимой информации в нормативных источниках.</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 осуществлять поиск, анализ, а также использовать нормативно-правовые акты в своей профессиональной деятельности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ОПК</w:t>
            </w:r>
            <w:proofErr w:type="spellEnd"/>
            <w:r w:rsidRPr="000A2DFF">
              <w:rPr>
                <w:rFonts w:ascii="Times New Roman" w:hAnsi="Times New Roman" w:cs="Times New Roman"/>
              </w:rPr>
              <w:t>-2</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 находить организационно-управленческие решения и готовность нести за них ответственность с позиций социальной </w:t>
            </w:r>
            <w:r w:rsidRPr="000A2DFF">
              <w:rPr>
                <w:rFonts w:ascii="Times New Roman" w:hAnsi="Times New Roman" w:cs="Times New Roman"/>
              </w:rPr>
              <w:lastRenderedPageBreak/>
              <w:t>значимости принимаемых решений</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lastRenderedPageBreak/>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методики поиска управленческих решений; виды управленческих решений; возможную ответственность за управленческие решения; методики поиска и разработки организационных решений; возможные последствия организационно-управленческих решений и действий с позиции их социальной значимости.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методик поиска управленческих решений и видов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названо не менее трех подходов к поиску управленческих решений, перечислены все виды управленческих решений</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Умение находить управленческие решения и готовность нести за них ответственность; находить организационно-управленческие решения и готовность нести за них ответственность с позиций социальной значимости принимаемых решений </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Передача сущности управленческих решений, понимание последствий принимаемых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Последствия принимаемых решений описаны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Владение навыками: нахождения управленческих решений; позволяющими учитывать последствия управленческих решений; находить организационно-управленческие решения; учитывать последствия организационно-управленческих решений и действий с позиции их социальной значимости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 применять навыки нахождения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lastRenderedPageBreak/>
              <w:t>ОПК</w:t>
            </w:r>
            <w:proofErr w:type="spellEnd"/>
            <w:r w:rsidRPr="000A2DFF">
              <w:rPr>
                <w:rFonts w:ascii="Times New Roman" w:hAnsi="Times New Roman" w:cs="Times New Roman"/>
              </w:rPr>
              <w:t>-3</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 проектировать организационные структуры, участвовать в разработке стратегий управления </w:t>
            </w:r>
            <w:proofErr w:type="gramStart"/>
            <w:r w:rsidRPr="000A2DFF">
              <w:rPr>
                <w:rFonts w:ascii="Times New Roman" w:hAnsi="Times New Roman" w:cs="Times New Roman"/>
              </w:rPr>
              <w:t>человеческими</w:t>
            </w:r>
            <w:proofErr w:type="gramEnd"/>
            <w:r w:rsidRPr="000A2DFF">
              <w:rPr>
                <w:rFonts w:ascii="Times New Roman" w:hAnsi="Times New Roman" w:cs="Times New Roman"/>
              </w:rPr>
              <w:t xml:space="preserve"> </w:t>
            </w:r>
            <w:proofErr w:type="spellStart"/>
            <w:r w:rsidRPr="000A2DFF">
              <w:rPr>
                <w:rFonts w:ascii="Times New Roman" w:hAnsi="Times New Roman" w:cs="Times New Roman"/>
              </w:rPr>
              <w:t>ресурсамиорганизаций</w:t>
            </w:r>
            <w:proofErr w:type="spellEnd"/>
            <w:r w:rsidRPr="000A2DFF">
              <w:rPr>
                <w:rFonts w:ascii="Times New Roman" w:hAnsi="Times New Roman" w:cs="Times New Roman"/>
              </w:rPr>
              <w:t>,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gramEnd"/>
            <w:r w:rsidRPr="000A2DFF">
              <w:rPr>
                <w:rFonts w:ascii="Times New Roman" w:hAnsi="Times New Roman" w:cs="Times New Roman"/>
              </w:rPr>
              <w:t>.Знаниеоснов</w:t>
            </w:r>
            <w:proofErr w:type="spellEnd"/>
            <w:r w:rsidRPr="000A2DFF">
              <w:rPr>
                <w:rFonts w:ascii="Times New Roman" w:hAnsi="Times New Roman" w:cs="Times New Roman"/>
              </w:rPr>
              <w:t xml:space="preserve"> разработки стратегий управления человеческими ресурсами организации (процессы разработки, планирования и осуществления мероприятий, направленных на ее реализацию); особенности распределения и делегирования полномочий с учетом личной ответственности за осуществляемые мероприятия; основы проектирования организационной структуры; основы разработки стратегий управления человеческими ресурсами организации; основы планирования и организации управленческих мероприятий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изложение существующих стратегий управления человеческими ресурсами </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Названы этапы разработки стратегий управления человеческими и их виды</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w:t>
            </w:r>
            <w:proofErr w:type="spellEnd"/>
            <w:r w:rsidRPr="000A2DFF">
              <w:rPr>
                <w:rFonts w:ascii="Times New Roman" w:hAnsi="Times New Roman" w:cs="Times New Roman"/>
              </w:rPr>
              <w:t xml:space="preserve">  разрабатывать стратегии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 проектировать организационные структуры </w:t>
            </w:r>
          </w:p>
          <w:p w:rsidR="000A2DFF" w:rsidRPr="000A2DFF" w:rsidRDefault="000A2DFF" w:rsidP="000A2DFF">
            <w:pPr>
              <w:spacing w:after="0" w:line="240" w:lineRule="auto"/>
              <w:contextualSpacing/>
              <w:rPr>
                <w:rFonts w:ascii="Times New Roman" w:hAnsi="Times New Roman" w:cs="Times New Roman"/>
                <w:sz w:val="24"/>
                <w:szCs w:val="24"/>
              </w:rPr>
            </w:pP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Разработка стратегии управления человеческими ресурсами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Разработанная стратегия управления человеческими ресурсами соответствует поставленной цели и задачам</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Владение навыками разработки стратегии управления человеческими ресурсами организации, планирования и осуществления мероприятий, распределения и делегирования полномочий с учетом личной ответственности за осуществляемые полномочия</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 разрабатывать стратегии управления человеческими ресурсами предприятия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ОПК</w:t>
            </w:r>
            <w:proofErr w:type="spellEnd"/>
            <w:r w:rsidRPr="000A2DFF">
              <w:rPr>
                <w:rFonts w:ascii="Times New Roman" w:hAnsi="Times New Roman" w:cs="Times New Roman"/>
              </w:rPr>
              <w:t>-4</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 осуществлять деловое общение и публичные выступления, вести переговоры, </w:t>
            </w:r>
            <w:r w:rsidRPr="000A2DFF">
              <w:rPr>
                <w:rFonts w:ascii="Times New Roman" w:hAnsi="Times New Roman" w:cs="Times New Roman"/>
              </w:rPr>
              <w:lastRenderedPageBreak/>
              <w:t>совещания, осуществлять деловую переписку и поддерживать электронные коммуникации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lastRenderedPageBreak/>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основных видов презентаций; методов осуществления делового общения и проведения публичных выступлений; особенностей приемов составления бизнес-презентаций; инструментов проведения деловых публичных выступлений; способов поддержки электронных коммуникаций; основ составления и управления БД; основ делового общения; основных правил деловой переписки и использования </w:t>
            </w:r>
            <w:r w:rsidRPr="000A2DFF">
              <w:rPr>
                <w:rFonts w:ascii="Times New Roman" w:hAnsi="Times New Roman" w:cs="Times New Roman"/>
              </w:rPr>
              <w:lastRenderedPageBreak/>
              <w:t>электронных коммуникаций.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перечисление методов осуществления делового общения и проведения публичных выступлений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названо не менее трех методов осуществления делового общения и проведения публичных выступлений; методы описаны точно и полно; установлено соответствие между характеристикой метода и его названием.</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.Умениесоставлять</w:t>
            </w:r>
            <w:proofErr w:type="spellEnd"/>
            <w:r w:rsidRPr="000A2DFF">
              <w:rPr>
                <w:rFonts w:ascii="Times New Roman" w:hAnsi="Times New Roman" w:cs="Times New Roman"/>
              </w:rPr>
              <w:t xml:space="preserve"> презентации бизнес-идей; проводить бизнес-презентации; использовать компьютерную технику для презентаций, ведения делового общения; создавать слайды; использовать шаблоны; оформлять и демонстрировать презентации; грамотно оформлять информацию в рамках заданной темы; соблюдать правила поведения во время проведения презентации; составлять и управлять БД; осуществлять деловое общение; осуществлять деловую переписку и поддерживать электронные коммуникации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воспроизведение правил ведения делового общения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Правила делового общения, воспроизведённые студентом, соответствуют действительности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В1.Владениенавыками</w:t>
            </w:r>
            <w:proofErr w:type="gramStart"/>
            <w:r w:rsidRPr="000A2DFF">
              <w:rPr>
                <w:rFonts w:ascii="Times New Roman" w:hAnsi="Times New Roman" w:cs="Times New Roman"/>
              </w:rPr>
              <w:t>:с</w:t>
            </w:r>
            <w:proofErr w:type="gramEnd"/>
            <w:r w:rsidRPr="000A2DFF">
              <w:rPr>
                <w:rFonts w:ascii="Times New Roman" w:hAnsi="Times New Roman" w:cs="Times New Roman"/>
              </w:rPr>
              <w:t>оставления</w:t>
            </w:r>
            <w:proofErr w:type="spellEnd"/>
            <w:r w:rsidRPr="000A2DFF">
              <w:rPr>
                <w:rFonts w:ascii="Times New Roman" w:hAnsi="Times New Roman" w:cs="Times New Roman"/>
              </w:rPr>
              <w:t xml:space="preserve"> презентаций; работы с ПО для создания презентаций (</w:t>
            </w:r>
            <w:proofErr w:type="spellStart"/>
            <w:r w:rsidRPr="000A2DFF">
              <w:rPr>
                <w:rFonts w:ascii="Times New Roman" w:hAnsi="Times New Roman" w:cs="Times New Roman"/>
              </w:rPr>
              <w:t>MSPowerPoint</w:t>
            </w:r>
            <w:proofErr w:type="spellEnd"/>
            <w:r w:rsidRPr="000A2DFF">
              <w:rPr>
                <w:rFonts w:ascii="Times New Roman" w:hAnsi="Times New Roman" w:cs="Times New Roman"/>
              </w:rPr>
              <w:t>); проведения деловых публичных выступлений; ведения деловой переписки и осуществления электронных коммуникаций; составления и управления БД; делового общения; осуществления деловой переписки и поддержки электронных коммуникаций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 разрабатывать презентации, проводить публичные выступления </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ОПК</w:t>
            </w:r>
            <w:proofErr w:type="spellEnd"/>
            <w:r w:rsidRPr="000A2DFF">
              <w:rPr>
                <w:rFonts w:ascii="Times New Roman" w:hAnsi="Times New Roman" w:cs="Times New Roman"/>
              </w:rPr>
              <w:t>-5</w:t>
            </w:r>
          </w:p>
        </w:tc>
        <w:tc>
          <w:tcPr>
            <w:tcW w:w="1772" w:type="dxa"/>
            <w:vMerge w:val="restart"/>
          </w:tcPr>
          <w:p w:rsidR="000A2DFF" w:rsidRPr="000A2DFF" w:rsidRDefault="000A2DFF" w:rsidP="000A2DFF">
            <w:pPr>
              <w:spacing w:after="0" w:line="240" w:lineRule="auto"/>
              <w:jc w:val="both"/>
              <w:rPr>
                <w:rFonts w:ascii="Times New Roman" w:hAnsi="Times New Roman" w:cs="Times New Roman"/>
                <w:sz w:val="24"/>
                <w:szCs w:val="24"/>
              </w:rPr>
            </w:pPr>
            <w:r w:rsidRPr="000A2DFF">
              <w:rPr>
                <w:rFonts w:ascii="Times New Roman" w:hAnsi="Times New Roman" w:cs="Times New Roman"/>
              </w:rPr>
              <w:t xml:space="preserve">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w:t>
            </w:r>
            <w:r w:rsidRPr="000A2DFF">
              <w:rPr>
                <w:rFonts w:ascii="Times New Roman" w:hAnsi="Times New Roman" w:cs="Times New Roman"/>
              </w:rPr>
              <w:lastRenderedPageBreak/>
              <w:t xml:space="preserve">использования современных методов обработки деловой информации и корпоративных информационных систем </w:t>
            </w:r>
          </w:p>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lastRenderedPageBreak/>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w:t>
            </w:r>
            <w:proofErr w:type="gramStart"/>
            <w:r w:rsidRPr="000A2DFF">
              <w:rPr>
                <w:rFonts w:ascii="Times New Roman" w:hAnsi="Times New Roman" w:cs="Times New Roman"/>
              </w:rPr>
              <w:t xml:space="preserve">Знание основ составления финансовой отчетности на основе </w:t>
            </w:r>
            <w:proofErr w:type="spellStart"/>
            <w:r w:rsidRPr="000A2DFF">
              <w:rPr>
                <w:rFonts w:ascii="Times New Roman" w:hAnsi="Times New Roman" w:cs="Times New Roman"/>
              </w:rPr>
              <w:t>ITтехнологий</w:t>
            </w:r>
            <w:proofErr w:type="spellEnd"/>
            <w:r w:rsidRPr="000A2DFF">
              <w:rPr>
                <w:rFonts w:ascii="Times New Roman" w:hAnsi="Times New Roman" w:cs="Times New Roman"/>
              </w:rPr>
              <w:t xml:space="preserve"> в менеджменте; основных механизмов использования современных методов обработки деловой информации и КИС с учетом информационной безопасности; роли и значения информации и информационных технологий в управлении предприятием; источников информации управленческого учета; задач управленческого учета, объекты изучения этой науки; источников информации управленческого учета; основных проблем, решаемых в рамках системы управленческого учета;</w:t>
            </w:r>
            <w:proofErr w:type="gramEnd"/>
            <w:r w:rsidRPr="000A2DFF">
              <w:rPr>
                <w:rFonts w:ascii="Times New Roman" w:hAnsi="Times New Roman" w:cs="Times New Roman"/>
              </w:rPr>
              <w:t xml:space="preserve"> различий систем финансового и управленческого учета; классификации затрат для принятия управленческих решений; методов формирования финансовой отчетности; методов расчета себестоимости; методов распределения косвенных затрат для расчета и анализа себестоимости; нормативно-правовых документов, регламентирующих порядок ведения финансового (бухгалтерского) учета на </w:t>
            </w:r>
            <w:r w:rsidRPr="000A2DFF">
              <w:rPr>
                <w:rFonts w:ascii="Times New Roman" w:hAnsi="Times New Roman" w:cs="Times New Roman"/>
              </w:rPr>
              <w:lastRenderedPageBreak/>
              <w:t xml:space="preserve">предприятии; теоретических аспектов основополагающих концепций финансового (бухгалтерского) </w:t>
            </w:r>
            <w:proofErr w:type="spellStart"/>
            <w:r w:rsidRPr="000A2DFF">
              <w:rPr>
                <w:rFonts w:ascii="Times New Roman" w:hAnsi="Times New Roman" w:cs="Times New Roman"/>
              </w:rPr>
              <w:t>учета</w:t>
            </w:r>
            <w:proofErr w:type="gramStart"/>
            <w:r w:rsidRPr="000A2DFF">
              <w:rPr>
                <w:rFonts w:ascii="Times New Roman" w:hAnsi="Times New Roman" w:cs="Times New Roman"/>
              </w:rPr>
              <w:t>;с</w:t>
            </w:r>
            <w:proofErr w:type="gramEnd"/>
            <w:r w:rsidRPr="000A2DFF">
              <w:rPr>
                <w:rFonts w:ascii="Times New Roman" w:hAnsi="Times New Roman" w:cs="Times New Roman"/>
              </w:rPr>
              <w:t>овременных</w:t>
            </w:r>
            <w:proofErr w:type="spellEnd"/>
            <w:r w:rsidRPr="000A2DFF">
              <w:rPr>
                <w:rFonts w:ascii="Times New Roman" w:hAnsi="Times New Roman" w:cs="Times New Roman"/>
              </w:rPr>
              <w:t xml:space="preserve"> тенденций оценки объектов бухгалтерского наблюдения; </w:t>
            </w:r>
            <w:proofErr w:type="gramStart"/>
            <w:r w:rsidRPr="000A2DFF">
              <w:rPr>
                <w:rFonts w:ascii="Times New Roman" w:hAnsi="Times New Roman" w:cs="Times New Roman"/>
              </w:rPr>
              <w:t>экономико-правовых аспектов и логику отражения фактов хозяйственной деятельности на счетах финансового учета и в финансовой отчетности; методики составления финансовой (бухгалтерской) отчетности; источников финансовой, бухгалтерской и иной информации, необходимые для проведения финансового анализа; состава, структуры, принципов формирования основных форм бухгалтерской отчетности предприятия; инструментов анализа финансовой, бухгалтерской и иной информации; основ составления финансовой отчетности</w:t>
            </w:r>
            <w:proofErr w:type="gramEnd"/>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Изложение состава и порядка составления финансовой отчетности </w:t>
            </w:r>
          </w:p>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Порядок составления и содержание финансовой отчетности описан точно и полно</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.Умениесоставлять</w:t>
            </w:r>
            <w:proofErr w:type="spellEnd"/>
            <w:r w:rsidRPr="000A2DFF">
              <w:rPr>
                <w:rFonts w:ascii="Times New Roman" w:hAnsi="Times New Roman" w:cs="Times New Roman"/>
              </w:rPr>
              <w:t xml:space="preserve"> финансовую отчетность на основе </w:t>
            </w:r>
            <w:proofErr w:type="spellStart"/>
            <w:r w:rsidRPr="000A2DFF">
              <w:rPr>
                <w:rFonts w:ascii="Times New Roman" w:hAnsi="Times New Roman" w:cs="Times New Roman"/>
              </w:rPr>
              <w:t>ITтехнологий</w:t>
            </w:r>
            <w:proofErr w:type="spellEnd"/>
            <w:r w:rsidRPr="000A2DFF">
              <w:rPr>
                <w:rFonts w:ascii="Times New Roman" w:hAnsi="Times New Roman" w:cs="Times New Roman"/>
              </w:rPr>
              <w:t xml:space="preserve"> в менеджменте и использования современных методов обработки деловой информации и КИС, учитывая информационную безопасность; определять информационные потребности управления на различных уровнях; собирать, обрабатывать и использовать первичные источники информации для целей управленческого учета; использовать информацию управленческого учета для подготовки отчета о финансовых результатах и другой управленческой отчетности; классифицировать затраты для решения различных управленческих задач; применять методы распределения затрат для подготовки отчетности по себестоимости; рассчитывать себестоимость объектов затрат для принятия обоснованных управленческих решений; анализировать себестоимость объектов затрат для принятия обоснованных управленческих решений и оценки их эффективности; обосновывать и оценивать эффективность управленческого решения на базе информационной системы управленческого учета; использовать современные требования законодательства и нормативы для ведения финансового учета в </w:t>
            </w:r>
            <w:r w:rsidRPr="000A2DFF">
              <w:rPr>
                <w:rFonts w:ascii="Times New Roman" w:hAnsi="Times New Roman" w:cs="Times New Roman"/>
              </w:rPr>
              <w:lastRenderedPageBreak/>
              <w:t>организациях; составлять бухгалтерские проводки для регистрации фактов хозяйственной жизни экономических субъектов; выбирать способ ведения бухгалтерского учета: первичного наблюдения, стоимостного измерения, текущей группировки и итогового обобщения фактов хозяйственной деятельности; составлять основные ведомости, регистры, формы финансового учета и отчетности; использовать данные отчета о финансовых результатах и баланса предприятия для проведения финансового анализа; анализировать состав и структуру имущества и капитала предприятий различных форм собственности; анализировать финансовые результаты деятельности хозяйствующих субъектов</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воспроизведение методики составления финансовой отчетности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Методика составления финансовой отчетности  воспроизведены в соответствии с требованиями стандартов финансовой отчетности</w:t>
            </w:r>
          </w:p>
        </w:tc>
      </w:tr>
      <w:tr w:rsidR="000A2DFF" w:rsidRPr="000A2DFF" w:rsidTr="005837D0">
        <w:tc>
          <w:tcPr>
            <w:tcW w:w="1066"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Владение навыками: составления финансовой отчетности на основе </w:t>
            </w:r>
            <w:proofErr w:type="spellStart"/>
            <w:r w:rsidRPr="000A2DFF">
              <w:rPr>
                <w:rFonts w:ascii="Times New Roman" w:hAnsi="Times New Roman" w:cs="Times New Roman"/>
              </w:rPr>
              <w:t>IT</w:t>
            </w:r>
            <w:proofErr w:type="spellEnd"/>
            <w:r w:rsidRPr="000A2DFF">
              <w:rPr>
                <w:rFonts w:ascii="Times New Roman" w:hAnsi="Times New Roman" w:cs="Times New Roman"/>
              </w:rPr>
              <w:t xml:space="preserve">-технологий в менеджменте и использования современных методов обработки деловой информации и КИС, обеспечивая информационную безопасность; использования первичной информации в целях управленческого учета; сбора и обработки учетно-управленческой информации; классификации затрат для целей управления операционной деятельностью предприятия; распределения косвенных затрат для расчета себестоимости объектов; расчета себестоимости и прибыли для анализа эффективности операционной деятельности </w:t>
            </w:r>
            <w:proofErr w:type="spellStart"/>
            <w:r w:rsidRPr="000A2DFF">
              <w:rPr>
                <w:rFonts w:ascii="Times New Roman" w:hAnsi="Times New Roman" w:cs="Times New Roman"/>
              </w:rPr>
              <w:t>предприятия</w:t>
            </w:r>
            <w:proofErr w:type="gramStart"/>
            <w:r w:rsidRPr="000A2DFF">
              <w:rPr>
                <w:rFonts w:ascii="Times New Roman" w:hAnsi="Times New Roman" w:cs="Times New Roman"/>
              </w:rPr>
              <w:t>;о</w:t>
            </w:r>
            <w:proofErr w:type="gramEnd"/>
            <w:r w:rsidRPr="000A2DFF">
              <w:rPr>
                <w:rFonts w:ascii="Times New Roman" w:hAnsi="Times New Roman" w:cs="Times New Roman"/>
              </w:rPr>
              <w:t>боснования</w:t>
            </w:r>
            <w:proofErr w:type="spellEnd"/>
            <w:r w:rsidRPr="000A2DFF">
              <w:rPr>
                <w:rFonts w:ascii="Times New Roman" w:hAnsi="Times New Roman" w:cs="Times New Roman"/>
              </w:rPr>
              <w:t xml:space="preserve"> и принятия управленческих решений по операционной деятельности на основе учетной информации; анализа операционной деятельности предприятия; применения законодательных и нормативных актов в области финансового учета в своей деятельности; поиска необходимой информации в нормативных источниках; отражения результатов хозяйственной деятельности на счетах бухгалтерского учета; составления финансовой (бухгалтерской) отчетности; анализа финансового состояния предприятий различных форм собственности с помощью финансовых показателей; составления финансовой отчетности; </w:t>
            </w:r>
            <w:r w:rsidRPr="000A2DFF">
              <w:rPr>
                <w:rFonts w:ascii="Times New Roman" w:hAnsi="Times New Roman" w:cs="Times New Roman"/>
              </w:rPr>
              <w:lastRenderedPageBreak/>
              <w:t>использования современных методов обработки деловой информации и КИС</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Составление финансовой отчетности, в том числе с использованием  </w:t>
            </w:r>
            <w:proofErr w:type="spellStart"/>
            <w:r w:rsidRPr="000A2DFF">
              <w:rPr>
                <w:rFonts w:ascii="Times New Roman" w:hAnsi="Times New Roman" w:cs="Times New Roman"/>
              </w:rPr>
              <w:t>IT</w:t>
            </w:r>
            <w:proofErr w:type="spellEnd"/>
            <w:r w:rsidRPr="000A2DFF">
              <w:rPr>
                <w:rFonts w:ascii="Times New Roman" w:hAnsi="Times New Roman" w:cs="Times New Roman"/>
              </w:rPr>
              <w:t>-технологий в менеджменте</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lastRenderedPageBreak/>
              <w:t>ОПК</w:t>
            </w:r>
            <w:proofErr w:type="spellEnd"/>
            <w:r w:rsidRPr="000A2DFF">
              <w:rPr>
                <w:rFonts w:ascii="Times New Roman" w:hAnsi="Times New Roman" w:cs="Times New Roman"/>
              </w:rPr>
              <w:t>-6</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Владение методами принятия решений в управлении операционной (производственной) деятельностью организаций</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методов принятия решений в управлении операционной деятельностью организации; необходимые источники информации для проведения финансового анализа; принципы формирования аналитического отчета; методы принятия решений в управлении операционной деятельностью организаций; методы принятия решений в управлении операционной (производственной) деятельностью организации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описание методов принятия решений в управлении операционной (производственной) деятельностью организации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перечислены все методы принятия решений; методы описаны точно и полно; установлено соответствие между характеристикой метода и его названием.</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Умение применять методы принятия решений в управлении операционной деятельностью организации в своей профессиональной практике; проводить вертикальный и горизонтальный анализ финансовых документов; используя необходимые источники финансовой информации о предприятии, проанализировать их и подготовить аналитическое заключение; применять методы принятия решений в управлении операционной (производственной) деятельностью организации в своей профессиональной практике </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Осуществление методов финансового анализа в управлении операционной деятельность организации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Методы финансового анализа раскрыты полностью</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w:t>
            </w:r>
            <w:proofErr w:type="spellEnd"/>
            <w:r w:rsidRPr="000A2DFF">
              <w:rPr>
                <w:rFonts w:ascii="Times New Roman" w:hAnsi="Times New Roman" w:cs="Times New Roman"/>
              </w:rPr>
              <w:t xml:space="preserve"> навыками: принятия решений в управлении операционной деятельностью организации; формирования аналитического заключения о деятельности предприятия на основе финансового анализа; принятия решений в управлении операционной деятельностью организаций; принятия решений в управлении операционной (производственной) деятельностью организации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 принимать решения в управлении операционной деятельностью</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ОПК</w:t>
            </w:r>
            <w:proofErr w:type="spellEnd"/>
            <w:r w:rsidRPr="000A2DFF">
              <w:rPr>
                <w:rFonts w:ascii="Times New Roman" w:hAnsi="Times New Roman" w:cs="Times New Roman"/>
              </w:rPr>
              <w:t>-7</w:t>
            </w:r>
          </w:p>
        </w:tc>
        <w:tc>
          <w:tcPr>
            <w:tcW w:w="1772" w:type="dxa"/>
            <w:vMerge w:val="restart"/>
          </w:tcPr>
          <w:p w:rsidR="000A2DFF" w:rsidRPr="000A2DFF" w:rsidRDefault="000A2DFF" w:rsidP="000A2DFF">
            <w:pPr>
              <w:spacing w:after="0" w:line="240" w:lineRule="auto"/>
              <w:ind w:left="35" w:firstLine="2"/>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 решать стандартные задачи профессиональной деятельности на основе </w:t>
            </w:r>
            <w:r w:rsidRPr="000A2DFF">
              <w:rPr>
                <w:rFonts w:ascii="Times New Roman" w:hAnsi="Times New Roman" w:cs="Times New Roman"/>
              </w:rPr>
              <w:lastRenderedPageBreak/>
              <w:t xml:space="preserve">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lastRenderedPageBreak/>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основных подходов и профессиональной естественнонаучных методов решения стандартных задач деятельности с применением информационно-коммуникационных технологий для обработки и обобщения экономической информации; основных подходов в управлении БД к решению стандартных задач профессиональной деятельности на основе информационной культуры с применением </w:t>
            </w:r>
            <w:r w:rsidRPr="000A2DFF">
              <w:rPr>
                <w:rFonts w:ascii="Times New Roman" w:hAnsi="Times New Roman" w:cs="Times New Roman"/>
              </w:rPr>
              <w:lastRenderedPageBreak/>
              <w:t>информационно-коммуникационных технологий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изложение существующих подходов и профессиональной естественнонаучных методов решения стандартных задач деятельности с применением </w:t>
            </w:r>
            <w:r w:rsidRPr="000A2DFF">
              <w:rPr>
                <w:rFonts w:ascii="Times New Roman" w:hAnsi="Times New Roman" w:cs="Times New Roman"/>
              </w:rPr>
              <w:lastRenderedPageBreak/>
              <w:t>информационно-коммуникационных технологий для обработки и обобщения экономической информации;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существующие подходы и профессиональные естественнонаучные методы решения стандартных задач деятельности с применением информационно-коммуникационных технологий для обработки и обобщения </w:t>
            </w:r>
            <w:r w:rsidRPr="000A2DFF">
              <w:rPr>
                <w:rFonts w:ascii="Times New Roman" w:hAnsi="Times New Roman" w:cs="Times New Roman"/>
              </w:rPr>
              <w:lastRenderedPageBreak/>
              <w:t xml:space="preserve">экономической информации описаны точно и полно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.Умениерешать</w:t>
            </w:r>
            <w:proofErr w:type="spellEnd"/>
            <w:r w:rsidRPr="000A2DFF">
              <w:rPr>
                <w:rFonts w:ascii="Times New Roman" w:hAnsi="Times New Roman" w:cs="Times New Roman"/>
              </w:rPr>
              <w:t xml:space="preserve"> стандартные задачи профессиональной деятельности с применением информационно-коммуникационных технологий для обработки и обобщения экономической информации; решать при помощи БД стандартные задачи профессиональной деятельности на основе информационной культуры с применением информационно-коммуникационных технологий</w:t>
            </w:r>
          </w:p>
          <w:p w:rsidR="000A2DFF" w:rsidRPr="000A2DFF" w:rsidRDefault="000A2DFF" w:rsidP="000A2DFF">
            <w:pPr>
              <w:spacing w:after="0" w:line="240" w:lineRule="auto"/>
              <w:contextualSpacing/>
              <w:rPr>
                <w:rFonts w:ascii="Times New Roman" w:hAnsi="Times New Roman" w:cs="Times New Roman"/>
                <w:sz w:val="24"/>
                <w:szCs w:val="24"/>
              </w:rPr>
            </w:pP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Решение стандартных задач профессиональной деятельности с применением информационно-коммуникационных технологий для обработки и обобщения экономической информации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Решение стандартных задач профессиональной деятельности с применением информационно-коммуникационных технологий для обработки и обобщения экономической информации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.Владениенавыками</w:t>
            </w:r>
            <w:proofErr w:type="spellEnd"/>
            <w:r w:rsidRPr="000A2DFF">
              <w:rPr>
                <w:rFonts w:ascii="Times New Roman" w:hAnsi="Times New Roman" w:cs="Times New Roman"/>
              </w:rPr>
              <w:t>: решения стандартных задач профессиональной деятельности с применением информационно-коммуникационных технологий для обработки и обобщения экономической информации; решения при помощи БД стандартных задач профессиональной деятельности на основе информационной культуры с применением информационно-коммуникационных технологий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 решать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ПК-1</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Владение навыками использования основных теорий мотивации, лидерства и власти для </w:t>
            </w:r>
            <w:r w:rsidRPr="000A2DFF">
              <w:rPr>
                <w:rFonts w:ascii="Times New Roman" w:hAnsi="Times New Roman" w:cs="Times New Roman"/>
              </w:rPr>
              <w:lastRenderedPageBreak/>
              <w:t>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lastRenderedPageBreak/>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основных теорий мотивации; методик проведения аудита человеческих ресурсов и диагностики организационной культуры; основных теорий стратегического менеджмента, мотивации, лидерства и власти для решения стратегических и оперативных управленческих задач; основы организации групповой работы на базе знания процессов групповой динамики и принципов формирования команды</w:t>
            </w:r>
          </w:p>
          <w:p w:rsidR="000A2DFF" w:rsidRPr="000A2DFF" w:rsidRDefault="000A2DFF" w:rsidP="000A2DFF">
            <w:pPr>
              <w:spacing w:after="0" w:line="240" w:lineRule="auto"/>
              <w:contextualSpacing/>
              <w:rPr>
                <w:rFonts w:ascii="Times New Roman" w:hAnsi="Times New Roman" w:cs="Times New Roman"/>
                <w:sz w:val="24"/>
                <w:szCs w:val="24"/>
              </w:rPr>
            </w:pP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изложение существующих теорий мотивации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перечислены все теории мотивации, полностью раскрыто их содержание</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Умение использовать основные теории мотивации; проводить аудит человеческих ресурсов и осуществлять диагностику организационной культуры; использовать основные теории стратегического менеджмента, мотивации, лидерства и власти для решения стратегических и оперативных управленческих задач; использовать основные теории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Использование теории мотивации, теории стратегического менеджмента для решения стратегических и оперативных задач управления  </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Теории мотивации раскрыты полностью</w:t>
            </w:r>
          </w:p>
        </w:tc>
      </w:tr>
      <w:tr w:rsidR="000A2DFF" w:rsidRPr="000A2DFF" w:rsidTr="005837D0">
        <w:tc>
          <w:tcPr>
            <w:tcW w:w="1066"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Владение навыками: использования основных теорий мотивации; проведения аудита человеческих ресурсов и осуществления диагностики организационной культуры; использования основных теорий стратегического менеджмента, мотивации, лидерства и власти для решения стратегических и оперативных управленческих задач; проведения аудита человеческих ресурсов и осуществления диагностики организационной культуры;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w:t>
            </w:r>
            <w:r w:rsidRPr="000A2DFF">
              <w:rPr>
                <w:rFonts w:ascii="Times New Roman" w:hAnsi="Times New Roman" w:cs="Times New Roman"/>
              </w:rPr>
              <w:lastRenderedPageBreak/>
              <w:t>работы на основе знания процессов групповой динамики и принципов формирования команды.</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Способность использовать теории мотивации, лидерства и власти для решения стратегических и тактических задач управления </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ПК-2</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Владение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в межкультурной среде</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способов разрешения конфликтных ситуаций при проектировании межличностных, групповых и организационных коммуникаций; виды конфликтов; современные технологии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в межкультурной среде; основные способы разрешения конфликтных ситуаций; современные технологии управления персоналом; основы функционального менеджмента; различные способы разрешения конфликтных ситуаций; технологии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в межкультурной среде.</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изложение существующих способов 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в межкультурной среде</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перечислены все способы 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в межкультурной среде; раскрыто их содержание</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.Умениеразрешать</w:t>
            </w:r>
            <w:proofErr w:type="spellEnd"/>
            <w:r w:rsidRPr="000A2DFF">
              <w:rPr>
                <w:rFonts w:ascii="Times New Roman" w:hAnsi="Times New Roman" w:cs="Times New Roman"/>
              </w:rPr>
              <w:t xml:space="preserve"> конфликтные ситуации при проектировании межличностных, групповых и организационных коммуникаций с учетом современных технологий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в межкультурной среде; разрешать конфликтные ситуации на основе современных технологий управления персоналом, применяя основы функционального менеджмента; различными способами разрешать конфликтные ситуации на основе технологий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в межкультурной среде</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Анализ конфликтных ситуаций и применение современных технологий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в межкультурной среде</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Конфликтные ситуации решены различными способами на основе технологий управления персоналом;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w:t>
            </w:r>
            <w:proofErr w:type="spellEnd"/>
            <w:r w:rsidRPr="000A2DFF">
              <w:rPr>
                <w:rFonts w:ascii="Times New Roman" w:hAnsi="Times New Roman" w:cs="Times New Roman"/>
              </w:rPr>
              <w:t xml:space="preserve"> навыками: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в межкультурной среде; разрешения конфликтных ситуаций на основе современных технологий управления персоналом, используя принципы функционального менеджмента; разрешения конфликтных ситуаций на основе технологий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в межкультурной среде. </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Обладание навыками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в межкультурной среде; разрешения конфликтных ситуаций на </w:t>
            </w:r>
            <w:r w:rsidRPr="000A2DFF">
              <w:rPr>
                <w:rFonts w:ascii="Times New Roman" w:hAnsi="Times New Roman" w:cs="Times New Roman"/>
              </w:rPr>
              <w:lastRenderedPageBreak/>
              <w:t>основе современных технологий управления персоналом</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ПК-3</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Владение навыками стратегического анализа, разработки и осуществления стратегии организации, направленной на обеспечение конкурентоспособности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основ стратегического анализа, разработки и осуществления стратегии организации; основ стратегического анализа, разработки и осуществления стратегии организации, направленной на обеспечение конкурентоспособности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Описание методов стратегического анализа, представление порядка разработки стратегии организации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названо не менее трех подходов к стратегическому анализу; перечислены все </w:t>
            </w:r>
            <w:proofErr w:type="spellStart"/>
            <w:r w:rsidRPr="000A2DFF">
              <w:rPr>
                <w:rFonts w:ascii="Times New Roman" w:hAnsi="Times New Roman" w:cs="Times New Roman"/>
              </w:rPr>
              <w:t>методы</w:t>
            </w:r>
            <w:proofErr w:type="gramStart"/>
            <w:r w:rsidRPr="000A2DFF">
              <w:rPr>
                <w:rFonts w:ascii="Times New Roman" w:hAnsi="Times New Roman" w:cs="Times New Roman"/>
              </w:rPr>
              <w:t>;м</w:t>
            </w:r>
            <w:proofErr w:type="gramEnd"/>
            <w:r w:rsidRPr="000A2DFF">
              <w:rPr>
                <w:rFonts w:ascii="Times New Roman" w:hAnsi="Times New Roman" w:cs="Times New Roman"/>
              </w:rPr>
              <w:t>етодыстратегического</w:t>
            </w:r>
            <w:proofErr w:type="spellEnd"/>
            <w:r w:rsidRPr="000A2DFF">
              <w:rPr>
                <w:rFonts w:ascii="Times New Roman" w:hAnsi="Times New Roman" w:cs="Times New Roman"/>
              </w:rPr>
              <w:t xml:space="preserve"> анализа описаны точно и полно.</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.Умениепроводить</w:t>
            </w:r>
            <w:proofErr w:type="spellEnd"/>
            <w:r w:rsidRPr="000A2DFF">
              <w:rPr>
                <w:rFonts w:ascii="Times New Roman" w:hAnsi="Times New Roman" w:cs="Times New Roman"/>
              </w:rPr>
              <w:t xml:space="preserve"> стратегический анализ; разрабатывать и осуществлять стратегии организации; разрабатывать и осуществлять стратегии организации, направленные на обеспечение конкурентоспособности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Сбор и обобщение информации, необходимой для стратегического анализа, проведение стратегического анализа и разработка на его основе стратегии организации, направленные на обеспечение конкурентоспособности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Приведённые методы стратегического анализа и интерпретация полученных данных позволили разработать и обосновать стратегию организации, направленной на обеспечение конкурентоспособности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w:t>
            </w:r>
            <w:proofErr w:type="spellEnd"/>
            <w:r w:rsidRPr="000A2DFF">
              <w:rPr>
                <w:rFonts w:ascii="Times New Roman" w:hAnsi="Times New Roman" w:cs="Times New Roman"/>
              </w:rPr>
              <w:t xml:space="preserve"> навыками: стратегического анализа; разработки и осуществления стратегии организации; стратегического анализа; разработки и осуществления стратегии организации, направленной на обеспечение конкурентоспособности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Умение применять методы стратегического анализа, разрабатывать и обосновывать стратегии организации, направленной на обеспечение конкурентоспособности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ПК-4</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Умение применять основные методы финансового менеджмента для оценки активов, управления оборотным капиталом, </w:t>
            </w:r>
            <w:r w:rsidRPr="000A2DFF">
              <w:rPr>
                <w:rFonts w:ascii="Times New Roman" w:hAnsi="Times New Roman" w:cs="Times New Roman"/>
              </w:rPr>
              <w:lastRenderedPageBreak/>
              <w:t xml:space="preserve">принятия инвестиционных решений, решений по финансированию, формированию дивидендной политики и структуры капитала, в </w:t>
            </w:r>
            <w:proofErr w:type="spellStart"/>
            <w:r w:rsidRPr="000A2DFF">
              <w:rPr>
                <w:rFonts w:ascii="Times New Roman" w:hAnsi="Times New Roman" w:cs="Times New Roman"/>
              </w:rPr>
              <w:t>т.ч</w:t>
            </w:r>
            <w:proofErr w:type="spellEnd"/>
            <w:r w:rsidRPr="000A2DFF">
              <w:rPr>
                <w:rFonts w:ascii="Times New Roman" w:hAnsi="Times New Roman" w:cs="Times New Roman"/>
              </w:rPr>
              <w:t>., при принятии решений, связанных с операциями на мировых рынках в условиях глобализации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lastRenderedPageBreak/>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функции и роль инфраструктуры современных финансовых рынков и институтов; понятия, сущность, функции и основные виды ЦБ; понятия, сущность, функции и основные виды производных финансовых инструментов; нормативные документы, регламентирующие деятельность финансовых рынков и институтов и операции с ЦБ и производными финансовыми инструментами; основные методы финансового менеджмента для принятия инвестиционных решений, решений по финансированию,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при принятии решений, связанных с операциями на мировых </w:t>
            </w:r>
            <w:r w:rsidRPr="000A2DFF">
              <w:rPr>
                <w:rFonts w:ascii="Times New Roman" w:hAnsi="Times New Roman" w:cs="Times New Roman"/>
              </w:rPr>
              <w:lastRenderedPageBreak/>
              <w:t xml:space="preserve">рынках в условиях глобализации; состав, структуру, принципы формирования основных форм финансовой отчетности предприятия, как базу для диагностики неплатежеспособности предприятия; каковы особенности определения цены всех источников финансирования, используемых предприятием; основные принципы определения оптимальной структуры капитала; виды и функции бирж; органы управления и структуру биржи; порядок заключения сделок на бирже; законодательные основы функционирования фондовых бирж; классификацию ЦБ; порядок эмиссии и обращения ЦБ; специфику ценообразования на </w:t>
            </w:r>
            <w:proofErr w:type="spellStart"/>
            <w:r w:rsidRPr="000A2DFF">
              <w:rPr>
                <w:rFonts w:ascii="Times New Roman" w:hAnsi="Times New Roman" w:cs="Times New Roman"/>
              </w:rPr>
              <w:t>РЦБ</w:t>
            </w:r>
            <w:proofErr w:type="spellEnd"/>
            <w:r w:rsidRPr="000A2DFF">
              <w:rPr>
                <w:rFonts w:ascii="Times New Roman" w:hAnsi="Times New Roman" w:cs="Times New Roman"/>
              </w:rPr>
              <w:t xml:space="preserve">; основные методы оценки ЦБ; подходы к оценке эффективности сформированных портфелей ЦБ исходя из уровня риска и ожидаемой </w:t>
            </w:r>
            <w:proofErr w:type="spellStart"/>
            <w:r w:rsidRPr="000A2DFF">
              <w:rPr>
                <w:rFonts w:ascii="Times New Roman" w:hAnsi="Times New Roman" w:cs="Times New Roman"/>
              </w:rPr>
              <w:t>доходности</w:t>
            </w:r>
            <w:proofErr w:type="gramStart"/>
            <w:r w:rsidRPr="000A2DFF">
              <w:rPr>
                <w:rFonts w:ascii="Times New Roman" w:hAnsi="Times New Roman" w:cs="Times New Roman"/>
              </w:rPr>
              <w:t>;м</w:t>
            </w:r>
            <w:proofErr w:type="gramEnd"/>
            <w:r w:rsidRPr="000A2DFF">
              <w:rPr>
                <w:rFonts w:ascii="Times New Roman" w:hAnsi="Times New Roman" w:cs="Times New Roman"/>
              </w:rPr>
              <w:t>етодику</w:t>
            </w:r>
            <w:proofErr w:type="spellEnd"/>
            <w:r w:rsidRPr="000A2DFF">
              <w:rPr>
                <w:rFonts w:ascii="Times New Roman" w:hAnsi="Times New Roman" w:cs="Times New Roman"/>
              </w:rPr>
              <w:t xml:space="preserve"> анализа финансовой отчетности; алгоритм проведения финансового анализа; систему информационного обеспечения финансового анализа, включая нормативно-правовую базу; показатели </w:t>
            </w:r>
            <w:proofErr w:type="spellStart"/>
            <w:r w:rsidRPr="000A2DFF">
              <w:rPr>
                <w:rFonts w:ascii="Times New Roman" w:hAnsi="Times New Roman" w:cs="Times New Roman"/>
              </w:rPr>
              <w:t>финансовогоанализа</w:t>
            </w:r>
            <w:proofErr w:type="spellEnd"/>
            <w:r w:rsidRPr="000A2DFF">
              <w:rPr>
                <w:rFonts w:ascii="Times New Roman" w:hAnsi="Times New Roman" w:cs="Times New Roman"/>
              </w:rPr>
              <w:t xml:space="preserve">; какие источники финансирования,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и заемного, доступны предприятию; базовые принципы выбора политики управления оборотными активами; основные методы финансового менеджмента; знать особенности принятия управленческих решений, связанных с операциями на мировых рынках в условиях </w:t>
            </w:r>
            <w:proofErr w:type="spellStart"/>
            <w:r w:rsidRPr="000A2DFF">
              <w:rPr>
                <w:rFonts w:ascii="Times New Roman" w:hAnsi="Times New Roman" w:cs="Times New Roman"/>
              </w:rPr>
              <w:t>глобализации</w:t>
            </w:r>
            <w:proofErr w:type="gramStart"/>
            <w:r w:rsidRPr="000A2DFF">
              <w:rPr>
                <w:rFonts w:ascii="Times New Roman" w:hAnsi="Times New Roman" w:cs="Times New Roman"/>
              </w:rPr>
              <w:t>;о</w:t>
            </w:r>
            <w:proofErr w:type="gramEnd"/>
            <w:r w:rsidRPr="000A2DFF">
              <w:rPr>
                <w:rFonts w:ascii="Times New Roman" w:hAnsi="Times New Roman" w:cs="Times New Roman"/>
              </w:rPr>
              <w:t>сновные</w:t>
            </w:r>
            <w:proofErr w:type="spellEnd"/>
            <w:r w:rsidRPr="000A2DFF">
              <w:rPr>
                <w:rFonts w:ascii="Times New Roman" w:hAnsi="Times New Roman" w:cs="Times New Roman"/>
              </w:rPr>
              <w:t xml:space="preserve"> методы финансового менеджмента; </w:t>
            </w:r>
            <w:proofErr w:type="gramStart"/>
            <w:r w:rsidRPr="000A2DFF">
              <w:rPr>
                <w:rFonts w:ascii="Times New Roman" w:hAnsi="Times New Roman" w:cs="Times New Roman"/>
              </w:rPr>
              <w:t xml:space="preserve">знать особенности принятия управленческих решений, связанных с операциями на мировых рынках в условиях глобализации;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w:t>
            </w:r>
            <w:proofErr w:type="spellStart"/>
            <w:r w:rsidRPr="000A2DFF">
              <w:rPr>
                <w:rFonts w:ascii="Times New Roman" w:hAnsi="Times New Roman" w:cs="Times New Roman"/>
              </w:rPr>
              <w:t>т.ч</w:t>
            </w:r>
            <w:proofErr w:type="spellEnd"/>
            <w:r w:rsidRPr="000A2DFF">
              <w:rPr>
                <w:rFonts w:ascii="Times New Roman" w:hAnsi="Times New Roman" w:cs="Times New Roman"/>
              </w:rPr>
              <w:t>., при принятии решений, связанных с операциями на мировых рынках в условиях глобализации.</w:t>
            </w:r>
            <w:proofErr w:type="gramEnd"/>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изложение существующих методов финансового анализа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названо не менее трех методов финансового анализа, раскрыто их содержание</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У1.Умениесобирать</w:t>
            </w:r>
            <w:proofErr w:type="spellEnd"/>
            <w:r w:rsidRPr="000A2DFF">
              <w:rPr>
                <w:rFonts w:ascii="Times New Roman" w:hAnsi="Times New Roman" w:cs="Times New Roman"/>
              </w:rPr>
              <w:t xml:space="preserve">, обрабатывать и анализировать различные характеристики ЦБ и финансовых </w:t>
            </w:r>
            <w:r w:rsidRPr="000A2DFF">
              <w:rPr>
                <w:rFonts w:ascii="Times New Roman" w:hAnsi="Times New Roman" w:cs="Times New Roman"/>
              </w:rPr>
              <w:lastRenderedPageBreak/>
              <w:t xml:space="preserve">производных инструментов для принятия управленческих решений в рамках финансового менеджмента; выполнять аналитические расчеты, связанные с финансовыми инструментами; использовать основные методы финансового менеджмента для принятия инвестиционных решений, решений по финансированию,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при принятии решений, связанных с операциями на мировых рынках в условиях </w:t>
            </w:r>
            <w:proofErr w:type="spellStart"/>
            <w:r w:rsidRPr="000A2DFF">
              <w:rPr>
                <w:rFonts w:ascii="Times New Roman" w:hAnsi="Times New Roman" w:cs="Times New Roman"/>
              </w:rPr>
              <w:t>глобализации</w:t>
            </w:r>
            <w:proofErr w:type="gramStart"/>
            <w:r w:rsidRPr="000A2DFF">
              <w:rPr>
                <w:rFonts w:ascii="Times New Roman" w:hAnsi="Times New Roman" w:cs="Times New Roman"/>
              </w:rPr>
              <w:t>;о</w:t>
            </w:r>
            <w:proofErr w:type="gramEnd"/>
            <w:r w:rsidRPr="000A2DFF">
              <w:rPr>
                <w:rFonts w:ascii="Times New Roman" w:hAnsi="Times New Roman" w:cs="Times New Roman"/>
              </w:rPr>
              <w:t>ценивать</w:t>
            </w:r>
            <w:proofErr w:type="spellEnd"/>
            <w:r w:rsidRPr="000A2DFF">
              <w:rPr>
                <w:rFonts w:ascii="Times New Roman" w:hAnsi="Times New Roman" w:cs="Times New Roman"/>
              </w:rPr>
              <w:t xml:space="preserve"> риск банкротства предприятия; </w:t>
            </w:r>
            <w:proofErr w:type="gramStart"/>
            <w:r w:rsidRPr="000A2DFF">
              <w:rPr>
                <w:rFonts w:ascii="Times New Roman" w:hAnsi="Times New Roman" w:cs="Times New Roman"/>
              </w:rPr>
              <w:t xml:space="preserve">определять цены всех источников финансирования предприятия; принимать решения о выборе источников дополнительного финансирования и внесении изменений в дивидендную политику фирмы для достижения цели долгосрочного финансового планирования; анализировать процессы, происходящие на </w:t>
            </w:r>
            <w:proofErr w:type="spellStart"/>
            <w:r w:rsidRPr="000A2DFF">
              <w:rPr>
                <w:rFonts w:ascii="Times New Roman" w:hAnsi="Times New Roman" w:cs="Times New Roman"/>
              </w:rPr>
              <w:t>РЦБ</w:t>
            </w:r>
            <w:proofErr w:type="spellEnd"/>
            <w:r w:rsidRPr="000A2DFF">
              <w:rPr>
                <w:rFonts w:ascii="Times New Roman" w:hAnsi="Times New Roman" w:cs="Times New Roman"/>
              </w:rPr>
              <w:t>; оценивать перспективность ЦБ для инвестирования финансовых средств; оценивать результаты сделки и определять ее эффективность; оценивать риски, с которыми сопряжены биржевые сделки;</w:t>
            </w:r>
            <w:proofErr w:type="gramEnd"/>
            <w:r w:rsidRPr="000A2DFF">
              <w:rPr>
                <w:rFonts w:ascii="Times New Roman" w:hAnsi="Times New Roman" w:cs="Times New Roman"/>
              </w:rPr>
              <w:t xml:space="preserve"> на основе методики финансового анализа проводить расчет показателей, характеризующих </w:t>
            </w:r>
            <w:proofErr w:type="spellStart"/>
            <w:r w:rsidRPr="000A2DFF">
              <w:rPr>
                <w:rFonts w:ascii="Times New Roman" w:hAnsi="Times New Roman" w:cs="Times New Roman"/>
              </w:rPr>
              <w:t>платежеспособностьи</w:t>
            </w:r>
            <w:proofErr w:type="spellEnd"/>
            <w:r w:rsidRPr="000A2DFF">
              <w:rPr>
                <w:rFonts w:ascii="Times New Roman" w:hAnsi="Times New Roman" w:cs="Times New Roman"/>
              </w:rPr>
              <w:t xml:space="preserve"> финансовую устойчивость хозяйствующих субъектов; проводить расчет показателей деловой активности и рентабельности; использовать данные отчета о финансовых результатах и баланса предприятия для принятия инвестиционных и финансовых решений; осуществлять сравнительный анализ результатов работы предприятия со среднеотраслевыми показателями в рамках модели Дюпона; применять основные методы финансового менеджмента для оценки активов, управления оборотным капиталом, решений по финансированию, формированию дивидендной политики и структуры капитала,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при принятии решений, связанных с операциями на мировых рынках в условиях глобализации; применять основные методы финансового менеджмента для оценки активов, управления оборотным капиталом, решений по финансированию, формированию </w:t>
            </w:r>
            <w:r w:rsidRPr="000A2DFF">
              <w:rPr>
                <w:rFonts w:ascii="Times New Roman" w:hAnsi="Times New Roman" w:cs="Times New Roman"/>
              </w:rPr>
              <w:lastRenderedPageBreak/>
              <w:t xml:space="preserve">дивидендной политики и структуры капитала,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при принятии решений, связанных с операциями на мировых рынках в условиях глобализации; использовать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w:t>
            </w:r>
            <w:proofErr w:type="spellStart"/>
            <w:r w:rsidRPr="000A2DFF">
              <w:rPr>
                <w:rFonts w:ascii="Times New Roman" w:hAnsi="Times New Roman" w:cs="Times New Roman"/>
              </w:rPr>
              <w:t>т.ч</w:t>
            </w:r>
            <w:proofErr w:type="spellEnd"/>
            <w:r w:rsidRPr="000A2DFF">
              <w:rPr>
                <w:rFonts w:ascii="Times New Roman" w:hAnsi="Times New Roman" w:cs="Times New Roman"/>
              </w:rPr>
              <w:t>., при принятии решений, связанных с операциями на мировых рынках в условиях глобализации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Обобщение и анализ финансовых показателей; </w:t>
            </w:r>
            <w:r w:rsidRPr="000A2DFF">
              <w:rPr>
                <w:rFonts w:ascii="Times New Roman" w:hAnsi="Times New Roman" w:cs="Times New Roman"/>
              </w:rPr>
              <w:lastRenderedPageBreak/>
              <w:t>использование результатов финансового анализа для принятия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Перечислены не менее пяти финансовых показателей, </w:t>
            </w:r>
            <w:r w:rsidRPr="000A2DFF">
              <w:rPr>
                <w:rFonts w:ascii="Times New Roman" w:hAnsi="Times New Roman" w:cs="Times New Roman"/>
              </w:rPr>
              <w:lastRenderedPageBreak/>
              <w:t>используемых для оценки финансового состояния предприятия и обоснования управленческих решений</w:t>
            </w:r>
          </w:p>
        </w:tc>
      </w:tr>
      <w:tr w:rsidR="000A2DFF" w:rsidRPr="000A2DFF" w:rsidTr="005837D0">
        <w:tc>
          <w:tcPr>
            <w:tcW w:w="1066"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Владение навыками: системного представления о структуре, сущности, функциях и тенденциях развития российских и международных финансовых рынков; сбора, обработки и анализа экономических данных, характеризующих состояние финансовых рынков для принятия управленческих решений в работе финансового менеджмента; применения основных методов финансового менеджмента для принятия инвестиционных решений, решений по финансированию,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при принятии решений, связанных с операциями на мировых рынках в условиях глобализации; использования антикризисных инструментов финансового менеджмента, таких как возвратный лизинг; оценки риска и доходности вложений в финансовые активы и портфеля, составленного из них; </w:t>
            </w:r>
            <w:proofErr w:type="gramStart"/>
            <w:r w:rsidRPr="000A2DFF">
              <w:rPr>
                <w:rFonts w:ascii="Times New Roman" w:hAnsi="Times New Roman" w:cs="Times New Roman"/>
              </w:rPr>
              <w:t>оценки последствий операционного и финансового риска для принятия решений по структуре капитала; анализа проблем, связанных с формированием фондового портфеля, оценкой финансовых рисков, их страхованием; определения доходности ЦБ, оценки эффективности управленческих решений о размещении средств на фондовом рынке в будущей профессиональной сфере деятельности; анализа деятельности хозяйствующих субъектов на основе расчета финансовых показателей;</w:t>
            </w:r>
            <w:proofErr w:type="gramEnd"/>
            <w:r w:rsidRPr="000A2DFF">
              <w:rPr>
                <w:rFonts w:ascii="Times New Roman" w:hAnsi="Times New Roman" w:cs="Times New Roman"/>
              </w:rPr>
              <w:t xml:space="preserve"> краткосрочного финансового планирования; расчета максимально возможной скидки и продолжительности отсрочки платежа, как инструментов кредитной политики; применения основных методов финансового менеджмента </w:t>
            </w:r>
            <w:r w:rsidRPr="000A2DFF">
              <w:rPr>
                <w:rFonts w:ascii="Times New Roman" w:hAnsi="Times New Roman" w:cs="Times New Roman"/>
              </w:rPr>
              <w:lastRenderedPageBreak/>
              <w:t xml:space="preserve">для оценки активов; управления оборотным капиталом; решений по финансированию, формированию дивидендной политики и структуры капитала,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при принятии решений, связанных с операциями на мировых рынках в условиях глобализации; применения основных методов финансового менеджмента для оценки активов, управления оборотным капиталом, решений по финансированию, формированию дивидендной политики и структуры капитала, в </w:t>
            </w:r>
            <w:proofErr w:type="spellStart"/>
            <w:r w:rsidRPr="000A2DFF">
              <w:rPr>
                <w:rFonts w:ascii="Times New Roman" w:hAnsi="Times New Roman" w:cs="Times New Roman"/>
              </w:rPr>
              <w:t>т.ч</w:t>
            </w:r>
            <w:proofErr w:type="spellEnd"/>
            <w:r w:rsidRPr="000A2DFF">
              <w:rPr>
                <w:rFonts w:ascii="Times New Roman" w:hAnsi="Times New Roman" w:cs="Times New Roman"/>
              </w:rPr>
              <w:t xml:space="preserve">., при </w:t>
            </w:r>
            <w:proofErr w:type="spellStart"/>
            <w:r w:rsidRPr="000A2DFF">
              <w:rPr>
                <w:rFonts w:ascii="Times New Roman" w:hAnsi="Times New Roman" w:cs="Times New Roman"/>
              </w:rPr>
              <w:t>принятиирешений</w:t>
            </w:r>
            <w:proofErr w:type="spellEnd"/>
            <w:r w:rsidRPr="000A2DFF">
              <w:rPr>
                <w:rFonts w:ascii="Times New Roman" w:hAnsi="Times New Roman" w:cs="Times New Roman"/>
              </w:rPr>
              <w:t xml:space="preserve">, связанных с операциями на мировых рынках в условиях глобализации; применения основных методов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w:t>
            </w:r>
            <w:proofErr w:type="spellStart"/>
            <w:r w:rsidRPr="000A2DFF">
              <w:rPr>
                <w:rFonts w:ascii="Times New Roman" w:hAnsi="Times New Roman" w:cs="Times New Roman"/>
              </w:rPr>
              <w:t>т.ч</w:t>
            </w:r>
            <w:proofErr w:type="spellEnd"/>
            <w:r w:rsidRPr="000A2DFF">
              <w:rPr>
                <w:rFonts w:ascii="Times New Roman" w:hAnsi="Times New Roman" w:cs="Times New Roman"/>
              </w:rPr>
              <w:t>., при принятии решений, связанных с операциями на мировых рынках в условиях глобализации.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Сбор, обработка и оценивание экономических данных, характеризующих состояние финансовых рынков для принятия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ПК-5</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 анализировать взаимосвязи между функциональными стратегиями компаний с целью подготовки сбалансированных управленческих решений</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взаимосвязи между стратегиями компаний; основ подготовки сбалансированных управленческих решений; взаимосвязи </w:t>
            </w:r>
            <w:proofErr w:type="gramStart"/>
            <w:r w:rsidRPr="000A2DFF">
              <w:rPr>
                <w:rFonts w:ascii="Times New Roman" w:hAnsi="Times New Roman" w:cs="Times New Roman"/>
              </w:rPr>
              <w:t>между</w:t>
            </w:r>
            <w:proofErr w:type="gramEnd"/>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Анализ взаимосвязи между функциональными стратегиями компаний с целью подготовки сбалансированных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перечислены все существующие взаимосвязи между функциональными стратегиями компаний</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.Умениеанализировать</w:t>
            </w:r>
            <w:proofErr w:type="spellEnd"/>
            <w:r w:rsidRPr="000A2DFF">
              <w:rPr>
                <w:rFonts w:ascii="Times New Roman" w:hAnsi="Times New Roman" w:cs="Times New Roman"/>
              </w:rPr>
              <w:t xml:space="preserve"> взаимосвязи между стратегиями компаний </w:t>
            </w:r>
            <w:proofErr w:type="spellStart"/>
            <w:r w:rsidRPr="000A2DFF">
              <w:rPr>
                <w:rFonts w:ascii="Times New Roman" w:hAnsi="Times New Roman" w:cs="Times New Roman"/>
              </w:rPr>
              <w:t>сцелью</w:t>
            </w:r>
            <w:proofErr w:type="spellEnd"/>
            <w:r w:rsidRPr="000A2DFF">
              <w:rPr>
                <w:rFonts w:ascii="Times New Roman" w:hAnsi="Times New Roman" w:cs="Times New Roman"/>
              </w:rPr>
              <w:t xml:space="preserve"> подготовки сбалансированных управленческих решений; анализировать взаимосвязи между функциональными стратегиями компаний с целью подготовки сбалансированных управленческих решений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Сопоставление функциональных стратегий компании, использование выявленных взаимосвязей при подготовке сбалансированных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Взаимосвязи между функциональными стратегиями </w:t>
            </w:r>
            <w:proofErr w:type="spellStart"/>
            <w:r w:rsidRPr="000A2DFF">
              <w:rPr>
                <w:rFonts w:ascii="Times New Roman" w:hAnsi="Times New Roman" w:cs="Times New Roman"/>
              </w:rPr>
              <w:t>компанийописаны</w:t>
            </w:r>
            <w:proofErr w:type="spellEnd"/>
            <w:r w:rsidRPr="000A2DFF">
              <w:rPr>
                <w:rFonts w:ascii="Times New Roman" w:hAnsi="Times New Roman" w:cs="Times New Roman"/>
              </w:rPr>
              <w:t xml:space="preserve"> полно и точно</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.Владениенавыками</w:t>
            </w:r>
            <w:proofErr w:type="spellEnd"/>
            <w:r w:rsidRPr="000A2DFF">
              <w:rPr>
                <w:rFonts w:ascii="Times New Roman" w:hAnsi="Times New Roman" w:cs="Times New Roman"/>
              </w:rPr>
              <w:t>: анализа взаимосвязи между стратегиями компаний с целью подготовки сбалансированных управленческих решений; анализировать взаимосвязи между функциональными стратегиями компаний с целью подготовки сбалансированных управленческих решений.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Оценивание взаимосвязи между функциональными стратегиями компаний с целью подготовки сбалансированных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ПК-6</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Способность участвовать в управлении проектом, программой внедрения технологических и продуктовых инноваций или программой организационных изменений</w:t>
            </w:r>
          </w:p>
        </w:tc>
        <w:tc>
          <w:tcPr>
            <w:tcW w:w="5775" w:type="dxa"/>
          </w:tcPr>
          <w:p w:rsidR="000A2DFF" w:rsidRPr="000A2DFF" w:rsidRDefault="000A2DFF" w:rsidP="000A2DFF">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тенденций и теоретических основ технологий управления проектами; п</w:t>
            </w:r>
            <w:r w:rsidRPr="000A2DFF">
              <w:rPr>
                <w:rFonts w:ascii="Times New Roman" w:hAnsi="Times New Roman" w:cs="Times New Roman"/>
                <w:color w:val="000000"/>
              </w:rPr>
              <w:t>онятийного и терминологического аппарата в области управления проектами;</w:t>
            </w:r>
          </w:p>
          <w:p w:rsidR="000A2DFF" w:rsidRPr="000A2DFF" w:rsidRDefault="000A2DFF" w:rsidP="000A2DFF">
            <w:pPr>
              <w:autoSpaceDE w:val="0"/>
              <w:autoSpaceDN w:val="0"/>
              <w:adjustRightInd w:val="0"/>
              <w:spacing w:after="0" w:line="240" w:lineRule="auto"/>
              <w:jc w:val="both"/>
              <w:rPr>
                <w:rFonts w:ascii="Times New Roman" w:hAnsi="Times New Roman" w:cs="Times New Roman"/>
                <w:sz w:val="24"/>
                <w:szCs w:val="24"/>
              </w:rPr>
            </w:pPr>
            <w:r w:rsidRPr="000A2DFF">
              <w:rPr>
                <w:rFonts w:ascii="Times New Roman" w:hAnsi="Times New Roman" w:cs="Times New Roman"/>
              </w:rPr>
              <w:t>р</w:t>
            </w:r>
            <w:r w:rsidRPr="000A2DFF">
              <w:rPr>
                <w:rFonts w:ascii="Times New Roman" w:hAnsi="Times New Roman" w:cs="Times New Roman"/>
                <w:color w:val="000000"/>
              </w:rPr>
              <w:t>оли технологий управления проектами в управлении организацией</w:t>
            </w:r>
            <w:r w:rsidRPr="000A2DFF">
              <w:rPr>
                <w:rFonts w:ascii="Times New Roman" w:hAnsi="Times New Roman" w:cs="Times New Roman"/>
              </w:rPr>
              <w:t xml:space="preserve">; </w:t>
            </w:r>
            <w:proofErr w:type="spellStart"/>
            <w:r w:rsidRPr="000A2DFF">
              <w:rPr>
                <w:rFonts w:ascii="Times New Roman" w:hAnsi="Times New Roman" w:cs="Times New Roman"/>
              </w:rPr>
              <w:t>основныхтехнологий</w:t>
            </w:r>
            <w:proofErr w:type="spellEnd"/>
            <w:r w:rsidRPr="000A2DFF">
              <w:rPr>
                <w:rFonts w:ascii="Times New Roman" w:hAnsi="Times New Roman" w:cs="Times New Roman"/>
              </w:rPr>
              <w:t xml:space="preserve"> управления проектами на разных этапах его реализации; влияние внешней и внутренней среды фирмы на процесс принятия решений о выборе конкретной технологии управления проектом; </w:t>
            </w:r>
          </w:p>
          <w:p w:rsidR="000A2DFF" w:rsidRPr="000A2DFF" w:rsidRDefault="000A2DFF" w:rsidP="000A2DFF">
            <w:pPr>
              <w:autoSpaceDE w:val="0"/>
              <w:autoSpaceDN w:val="0"/>
              <w:adjustRightInd w:val="0"/>
              <w:spacing w:after="0" w:line="240" w:lineRule="auto"/>
              <w:jc w:val="both"/>
              <w:rPr>
                <w:rFonts w:ascii="Times New Roman" w:hAnsi="Times New Roman" w:cs="Times New Roman"/>
                <w:sz w:val="24"/>
                <w:szCs w:val="24"/>
              </w:rPr>
            </w:pPr>
            <w:r w:rsidRPr="000A2DFF">
              <w:rPr>
                <w:rFonts w:ascii="Times New Roman" w:hAnsi="Times New Roman" w:cs="Times New Roman"/>
              </w:rPr>
              <w:t xml:space="preserve">опыта зарубежных и отечественных фирм в области проектного управления; </w:t>
            </w:r>
          </w:p>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существующих программных комплексов управления проектами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тенденций и технологий управления проектами; описание р</w:t>
            </w:r>
            <w:r w:rsidRPr="000A2DFF">
              <w:rPr>
                <w:rFonts w:ascii="Times New Roman" w:hAnsi="Times New Roman" w:cs="Times New Roman"/>
                <w:color w:val="000000"/>
              </w:rPr>
              <w:t>оли технологий управления проектами в управлении организацией</w:t>
            </w:r>
            <w:r w:rsidRPr="000A2DFF">
              <w:rPr>
                <w:rFonts w:ascii="Times New Roman" w:hAnsi="Times New Roman" w:cs="Times New Roman"/>
              </w:rPr>
              <w:t>; описание существующих программных комплексов управления проектами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названо не менее трех подходов технологий управления проектами; перечислены все существующих программных комплексов управления проектами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autoSpaceDE w:val="0"/>
              <w:autoSpaceDN w:val="0"/>
              <w:adjustRightInd w:val="0"/>
              <w:spacing w:after="0" w:line="240" w:lineRule="auto"/>
              <w:ind w:firstLine="52"/>
              <w:jc w:val="both"/>
              <w:rPr>
                <w:rFonts w:ascii="Times New Roman" w:hAnsi="Times New Roman" w:cs="Times New Roman"/>
                <w:color w:val="000000"/>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Умение </w:t>
            </w:r>
            <w:r w:rsidRPr="000A2DFF">
              <w:rPr>
                <w:rFonts w:ascii="Times New Roman" w:hAnsi="Times New Roman" w:cs="Times New Roman"/>
                <w:color w:val="000000"/>
              </w:rPr>
              <w:t xml:space="preserve"> обосновано выбирать технологии управления проектами</w:t>
            </w:r>
            <w:r w:rsidRPr="000A2DFF">
              <w:rPr>
                <w:rFonts w:ascii="Times New Roman" w:hAnsi="Times New Roman" w:cs="Times New Roman"/>
              </w:rPr>
              <w:t>;</w:t>
            </w:r>
            <w:r w:rsidRPr="000A2DFF">
              <w:rPr>
                <w:rFonts w:ascii="Times New Roman" w:hAnsi="Times New Roman" w:cs="Times New Roman"/>
                <w:color w:val="000000"/>
              </w:rPr>
              <w:t xml:space="preserve"> осуществлять сбор данных технологий в форме «инструментального ящика» проекта;</w:t>
            </w:r>
          </w:p>
          <w:p w:rsidR="000A2DFF" w:rsidRPr="000A2DFF" w:rsidRDefault="000A2DFF" w:rsidP="000A2DFF">
            <w:pPr>
              <w:autoSpaceDE w:val="0"/>
              <w:autoSpaceDN w:val="0"/>
              <w:adjustRightInd w:val="0"/>
              <w:spacing w:after="0" w:line="240" w:lineRule="auto"/>
              <w:ind w:firstLine="52"/>
              <w:jc w:val="both"/>
              <w:rPr>
                <w:rFonts w:ascii="Times New Roman" w:hAnsi="Times New Roman" w:cs="Times New Roman"/>
                <w:color w:val="000000"/>
                <w:sz w:val="24"/>
                <w:szCs w:val="24"/>
              </w:rPr>
            </w:pPr>
            <w:r w:rsidRPr="000A2DFF">
              <w:rPr>
                <w:rFonts w:ascii="Times New Roman" w:hAnsi="Times New Roman" w:cs="Times New Roman"/>
                <w:color w:val="000000"/>
              </w:rPr>
              <w:t>идентифицировать и анализировать риски проектов и формировать подходы к управлению этими рисками;</w:t>
            </w:r>
          </w:p>
          <w:p w:rsidR="000A2DFF" w:rsidRPr="000A2DFF" w:rsidRDefault="000A2DFF" w:rsidP="000A2DFF">
            <w:pPr>
              <w:autoSpaceDE w:val="0"/>
              <w:autoSpaceDN w:val="0"/>
              <w:adjustRightInd w:val="0"/>
              <w:spacing w:after="0" w:line="240" w:lineRule="auto"/>
              <w:jc w:val="both"/>
              <w:rPr>
                <w:rFonts w:ascii="Times New Roman" w:hAnsi="Times New Roman" w:cs="Times New Roman"/>
                <w:color w:val="000000"/>
                <w:sz w:val="24"/>
                <w:szCs w:val="24"/>
              </w:rPr>
            </w:pPr>
            <w:r w:rsidRPr="000A2DFF">
              <w:rPr>
                <w:rFonts w:ascii="Times New Roman" w:hAnsi="Times New Roman" w:cs="Times New Roman"/>
                <w:color w:val="000000"/>
              </w:rPr>
              <w:t>применять инструментальные (программно-технические) средства управления проектами;</w:t>
            </w:r>
          </w:p>
          <w:p w:rsidR="000A2DFF" w:rsidRPr="000A2DFF" w:rsidRDefault="000A2DFF" w:rsidP="000A2DFF">
            <w:pPr>
              <w:autoSpaceDE w:val="0"/>
              <w:autoSpaceDN w:val="0"/>
              <w:adjustRightInd w:val="0"/>
              <w:spacing w:after="0" w:line="240" w:lineRule="auto"/>
              <w:ind w:firstLine="52"/>
              <w:jc w:val="both"/>
              <w:rPr>
                <w:rFonts w:ascii="Times New Roman" w:hAnsi="Times New Roman" w:cs="Times New Roman"/>
                <w:color w:val="000000"/>
                <w:sz w:val="24"/>
                <w:szCs w:val="24"/>
              </w:rPr>
            </w:pPr>
            <w:r w:rsidRPr="000A2DFF">
              <w:rPr>
                <w:rFonts w:ascii="Times New Roman" w:hAnsi="Times New Roman" w:cs="Times New Roman"/>
                <w:color w:val="000000"/>
              </w:rPr>
              <w:t xml:space="preserve">разрабатывать, анализировать и представлять проект с использованием пакетов программных приложений (пакеты </w:t>
            </w:r>
            <w:proofErr w:type="spellStart"/>
            <w:r w:rsidRPr="000A2DFF">
              <w:rPr>
                <w:rFonts w:ascii="Times New Roman" w:hAnsi="Times New Roman" w:cs="Times New Roman"/>
                <w:color w:val="000000"/>
              </w:rPr>
              <w:t>ProjectManagement</w:t>
            </w:r>
            <w:proofErr w:type="spellEnd"/>
            <w:r w:rsidRPr="000A2DFF">
              <w:rPr>
                <w:rFonts w:ascii="Times New Roman" w:hAnsi="Times New Roman" w:cs="Times New Roman"/>
                <w:color w:val="000000"/>
              </w:rPr>
              <w:t xml:space="preserve">, </w:t>
            </w:r>
            <w:proofErr w:type="spellStart"/>
            <w:r w:rsidRPr="000A2DFF">
              <w:rPr>
                <w:rFonts w:ascii="Times New Roman" w:hAnsi="Times New Roman" w:cs="Times New Roman"/>
                <w:color w:val="000000"/>
              </w:rPr>
              <w:t>ProjectExpert</w:t>
            </w:r>
            <w:proofErr w:type="spellEnd"/>
            <w:r w:rsidRPr="000A2DFF">
              <w:rPr>
                <w:rFonts w:ascii="Times New Roman" w:hAnsi="Times New Roman" w:cs="Times New Roman"/>
                <w:color w:val="000000"/>
              </w:rPr>
              <w:t xml:space="preserve">, </w:t>
            </w:r>
            <w:r w:rsidRPr="000A2DFF">
              <w:rPr>
                <w:rFonts w:ascii="Times New Roman" w:hAnsi="Times New Roman" w:cs="Times New Roman"/>
                <w:color w:val="000000"/>
                <w:lang w:val="en-US"/>
              </w:rPr>
              <w:t>Microsoft</w:t>
            </w:r>
            <w:proofErr w:type="spellStart"/>
            <w:r w:rsidRPr="000A2DFF">
              <w:rPr>
                <w:rFonts w:ascii="Times New Roman" w:hAnsi="Times New Roman" w:cs="Times New Roman"/>
                <w:color w:val="000000"/>
              </w:rPr>
              <w:t>Project</w:t>
            </w:r>
            <w:proofErr w:type="spellEnd"/>
            <w:r w:rsidRPr="000A2DFF">
              <w:rPr>
                <w:rFonts w:ascii="Times New Roman" w:hAnsi="Times New Roman" w:cs="Times New Roman"/>
                <w:color w:val="000000"/>
              </w:rPr>
              <w:t>, моделирования производства и др.),</w:t>
            </w:r>
            <w:r w:rsidRPr="000A2DFF">
              <w:rPr>
                <w:rFonts w:ascii="Times New Roman" w:hAnsi="Times New Roman" w:cs="Times New Roman"/>
              </w:rPr>
              <w:t xml:space="preserve"> рассчитать его стоимость и  оценить риски и эффективность инвестиций.</w:t>
            </w:r>
          </w:p>
          <w:p w:rsidR="000A2DFF" w:rsidRPr="000A2DFF" w:rsidRDefault="000A2DFF" w:rsidP="000A2DFF">
            <w:pPr>
              <w:spacing w:after="0" w:line="240" w:lineRule="auto"/>
              <w:ind w:firstLine="52"/>
              <w:jc w:val="both"/>
              <w:rPr>
                <w:rFonts w:ascii="Times New Roman" w:hAnsi="Times New Roman" w:cs="Times New Roman"/>
                <w:color w:val="000000"/>
                <w:sz w:val="24"/>
                <w:szCs w:val="24"/>
              </w:rPr>
            </w:pPr>
            <w:r w:rsidRPr="000A2DFF">
              <w:rPr>
                <w:rFonts w:ascii="Times New Roman" w:hAnsi="Times New Roman" w:cs="Times New Roman"/>
              </w:rPr>
              <w:t xml:space="preserve">оформлять процесс управления проектом  в соответствии с международными стандартами; </w:t>
            </w:r>
          </w:p>
          <w:p w:rsidR="000A2DFF" w:rsidRPr="000A2DFF" w:rsidRDefault="000A2DFF" w:rsidP="000A2DFF">
            <w:pPr>
              <w:spacing w:after="0" w:line="240" w:lineRule="auto"/>
              <w:ind w:firstLine="52"/>
              <w:contextualSpacing/>
              <w:rPr>
                <w:rFonts w:ascii="Times New Roman" w:hAnsi="Times New Roman" w:cs="Times New Roman"/>
                <w:sz w:val="24"/>
                <w:szCs w:val="24"/>
              </w:rPr>
            </w:pPr>
            <w:r w:rsidRPr="000A2DFF">
              <w:rPr>
                <w:rFonts w:ascii="Times New Roman" w:hAnsi="Times New Roman" w:cs="Times New Roman"/>
              </w:rPr>
              <w:t>аргументировано обосновывать необходимость использования современного научного знания (конкретных экономических концепций и теорий менеджмента) в управлении проектами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Обзор и обобщение существующих технологий управления проектами, изложение сущности и подходов управления рисков </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Содержание технологий управления проектами раскрыто полностью, перечислено не менее пяти методов управления проектными рисками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Владеть навыками разработки новых видов продукции и бизнеса.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Разработка новых видов продукции и бизнеса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ПК-7</w:t>
            </w:r>
          </w:p>
        </w:tc>
        <w:tc>
          <w:tcPr>
            <w:tcW w:w="1772" w:type="dxa"/>
            <w:vMerge w:val="restart"/>
          </w:tcPr>
          <w:p w:rsidR="000A2DFF" w:rsidRPr="000A2DFF" w:rsidRDefault="000A2DFF" w:rsidP="000A2DFF">
            <w:pPr>
              <w:spacing w:after="0" w:line="240" w:lineRule="auto"/>
              <w:ind w:left="49"/>
              <w:contextualSpacing/>
              <w:jc w:val="both"/>
              <w:rPr>
                <w:rFonts w:ascii="Times New Roman" w:hAnsi="Times New Roman" w:cs="Times New Roman"/>
                <w:sz w:val="24"/>
                <w:szCs w:val="24"/>
              </w:rPr>
            </w:pPr>
            <w:r w:rsidRPr="000A2DFF">
              <w:rPr>
                <w:rFonts w:ascii="Times New Roman" w:hAnsi="Times New Roman" w:cs="Times New Roman"/>
              </w:rPr>
              <w:t xml:space="preserve">Владение навыками </w:t>
            </w:r>
            <w:r w:rsidRPr="000A2DFF">
              <w:rPr>
                <w:rFonts w:ascii="Times New Roman" w:hAnsi="Times New Roman" w:cs="Times New Roman"/>
              </w:rPr>
              <w:lastRenderedPageBreak/>
              <w:t xml:space="preserve">поэтапного контроля реализации бизнес-планов и условий заключаемых соглашений, договоров и контрактов, умение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w:t>
            </w:r>
          </w:p>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lastRenderedPageBreak/>
              <w:t>З</w:t>
            </w:r>
            <w:proofErr w:type="gramStart"/>
            <w:r w:rsidRPr="000A2DFF">
              <w:rPr>
                <w:rFonts w:ascii="Times New Roman" w:hAnsi="Times New Roman" w:cs="Times New Roman"/>
              </w:rPr>
              <w:t>1</w:t>
            </w:r>
            <w:proofErr w:type="gramEnd"/>
            <w:r w:rsidRPr="000A2DFF">
              <w:rPr>
                <w:rFonts w:ascii="Times New Roman" w:hAnsi="Times New Roman" w:cs="Times New Roman"/>
              </w:rPr>
              <w:t>.Знание</w:t>
            </w:r>
            <w:proofErr w:type="spellEnd"/>
            <w:r w:rsidRPr="000A2DFF">
              <w:rPr>
                <w:rFonts w:ascii="Times New Roman" w:hAnsi="Times New Roman" w:cs="Times New Roman"/>
              </w:rPr>
              <w:t xml:space="preserve"> базовых условий заключаемых соглашений, договоров и  контрактов для достижения высокой </w:t>
            </w:r>
            <w:r w:rsidRPr="000A2DFF">
              <w:rPr>
                <w:rFonts w:ascii="Times New Roman" w:hAnsi="Times New Roman" w:cs="Times New Roman"/>
              </w:rPr>
              <w:lastRenderedPageBreak/>
              <w:t xml:space="preserve">согласованности при выполнении конкретных проектов; основ бизнес-планирования; методик контроля и реализации бизнес-планов; базовых условий заключаемых соглашений, договоров и контрактов;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основы </w:t>
            </w:r>
            <w:proofErr w:type="gramStart"/>
            <w:r w:rsidRPr="000A2DFF">
              <w:rPr>
                <w:rFonts w:ascii="Times New Roman" w:hAnsi="Times New Roman" w:cs="Times New Roman"/>
              </w:rPr>
              <w:t>бизнес-планирования</w:t>
            </w:r>
            <w:proofErr w:type="gramEnd"/>
            <w:r w:rsidRPr="000A2DFF">
              <w:rPr>
                <w:rFonts w:ascii="Times New Roman" w:hAnsi="Times New Roman" w:cs="Times New Roman"/>
              </w:rPr>
              <w:t>; методики контроля и реализации бизнес-планов; базовые условия заключаемых соглашений, договоров и контрактов.</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изложение базовых условий заключаемых </w:t>
            </w:r>
            <w:r w:rsidRPr="000A2DFF">
              <w:rPr>
                <w:rFonts w:ascii="Times New Roman" w:hAnsi="Times New Roman" w:cs="Times New Roman"/>
              </w:rPr>
              <w:lastRenderedPageBreak/>
              <w:t xml:space="preserve">соглашений, договоров и  контрактов для достижения высокой согласованности при выполнении конкретных </w:t>
            </w:r>
            <w:proofErr w:type="spellStart"/>
            <w:r w:rsidRPr="000A2DFF">
              <w:rPr>
                <w:rFonts w:ascii="Times New Roman" w:hAnsi="Times New Roman" w:cs="Times New Roman"/>
              </w:rPr>
              <w:t>проектов</w:t>
            </w:r>
            <w:proofErr w:type="gramStart"/>
            <w:r w:rsidRPr="000A2DFF">
              <w:rPr>
                <w:rFonts w:ascii="Times New Roman" w:hAnsi="Times New Roman" w:cs="Times New Roman"/>
              </w:rPr>
              <w:t>;м</w:t>
            </w:r>
            <w:proofErr w:type="gramEnd"/>
            <w:r w:rsidRPr="000A2DFF">
              <w:rPr>
                <w:rFonts w:ascii="Times New Roman" w:hAnsi="Times New Roman" w:cs="Times New Roman"/>
              </w:rPr>
              <w:t>етодик</w:t>
            </w:r>
            <w:proofErr w:type="spellEnd"/>
            <w:r w:rsidRPr="000A2DFF">
              <w:rPr>
                <w:rFonts w:ascii="Times New Roman" w:hAnsi="Times New Roman" w:cs="Times New Roman"/>
              </w:rPr>
              <w:t xml:space="preserve"> контроля и реализации бизнес-планов</w:t>
            </w:r>
          </w:p>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названо не менее трех базовых условий заключаемых </w:t>
            </w:r>
            <w:r w:rsidRPr="000A2DFF">
              <w:rPr>
                <w:rFonts w:ascii="Times New Roman" w:hAnsi="Times New Roman" w:cs="Times New Roman"/>
              </w:rPr>
              <w:lastRenderedPageBreak/>
              <w:t xml:space="preserve">соглашений, договоров и  контрактов для достижения высокой согласованности при выполнении конкретных проектов; </w:t>
            </w:r>
            <w:proofErr w:type="spellStart"/>
            <w:r w:rsidRPr="000A2DFF">
              <w:rPr>
                <w:rFonts w:ascii="Times New Roman" w:hAnsi="Times New Roman" w:cs="Times New Roman"/>
              </w:rPr>
              <w:t>методикиконтроля</w:t>
            </w:r>
            <w:proofErr w:type="spellEnd"/>
            <w:r w:rsidRPr="000A2DFF">
              <w:rPr>
                <w:rFonts w:ascii="Times New Roman" w:hAnsi="Times New Roman" w:cs="Times New Roman"/>
              </w:rPr>
              <w:t xml:space="preserve"> и реализации бизнес-планов</w:t>
            </w:r>
          </w:p>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описаны точно и полно</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.Умениепоэтапно</w:t>
            </w:r>
            <w:proofErr w:type="spellEnd"/>
            <w:r w:rsidRPr="000A2DFF">
              <w:rPr>
                <w:rFonts w:ascii="Times New Roman" w:hAnsi="Times New Roman" w:cs="Times New Roman"/>
              </w:rPr>
              <w:t xml:space="preserve"> контролировать реализацию условий заключаемых соглашений, договоров и контрактов для достижения </w:t>
            </w:r>
            <w:proofErr w:type="spellStart"/>
            <w:r w:rsidRPr="000A2DFF">
              <w:rPr>
                <w:rFonts w:ascii="Times New Roman" w:hAnsi="Times New Roman" w:cs="Times New Roman"/>
              </w:rPr>
              <w:t>высокойсогласованности</w:t>
            </w:r>
            <w:proofErr w:type="spellEnd"/>
            <w:r w:rsidRPr="000A2DFF">
              <w:rPr>
                <w:rFonts w:ascii="Times New Roman" w:hAnsi="Times New Roman" w:cs="Times New Roman"/>
              </w:rPr>
              <w:t xml:space="preserve"> при выполнении конкретных проектов; поэтапно контролировать реализацию бизнес-планов и условий заключаемых соглашений, договоров и контрактов;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поэтапно контролировать реализацию бизнес-планов и условий заключаемых соглашений, договоров и контрактов</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Использование методик контроля реализации условий заключаемых соглашений, договоров и контрактов для достижения </w:t>
            </w:r>
            <w:proofErr w:type="spellStart"/>
            <w:r w:rsidRPr="000A2DFF">
              <w:rPr>
                <w:rFonts w:ascii="Times New Roman" w:hAnsi="Times New Roman" w:cs="Times New Roman"/>
              </w:rPr>
              <w:t>высокойсогласованностипривыполнении</w:t>
            </w:r>
            <w:proofErr w:type="spellEnd"/>
            <w:r w:rsidRPr="000A2DFF">
              <w:rPr>
                <w:rFonts w:ascii="Times New Roman" w:hAnsi="Times New Roman" w:cs="Times New Roman"/>
              </w:rPr>
              <w:t xml:space="preserve"> конкретных проектов</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Методики контроля реализации условий заключаемых соглашений, договоров и контрактов для достижения </w:t>
            </w:r>
            <w:proofErr w:type="spellStart"/>
            <w:r w:rsidRPr="000A2DFF">
              <w:rPr>
                <w:rFonts w:ascii="Times New Roman" w:hAnsi="Times New Roman" w:cs="Times New Roman"/>
              </w:rPr>
              <w:t>высокойсогласованностипривыполнении</w:t>
            </w:r>
            <w:proofErr w:type="spellEnd"/>
            <w:r w:rsidRPr="000A2DFF">
              <w:rPr>
                <w:rFonts w:ascii="Times New Roman" w:hAnsi="Times New Roman" w:cs="Times New Roman"/>
              </w:rPr>
              <w:t xml:space="preserve"> конкретных проектов в целом раскрыты</w:t>
            </w:r>
          </w:p>
        </w:tc>
      </w:tr>
      <w:tr w:rsidR="000A2DFF" w:rsidRPr="000A2DFF" w:rsidTr="005837D0">
        <w:tc>
          <w:tcPr>
            <w:tcW w:w="1066"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w:t>
            </w:r>
            <w:proofErr w:type="gramStart"/>
            <w:r w:rsidRPr="000A2DFF">
              <w:rPr>
                <w:rFonts w:ascii="Times New Roman" w:hAnsi="Times New Roman" w:cs="Times New Roman"/>
              </w:rPr>
              <w:t xml:space="preserve">Владение навыками: поэтапного контроля реализации условий заключаемых соглашений, договоров и контрактов для достижения высокой согласованности при выполнении конкретных проектов; поэтапного контроля </w:t>
            </w:r>
            <w:r w:rsidRPr="000A2DFF">
              <w:rPr>
                <w:rFonts w:ascii="Times New Roman" w:hAnsi="Times New Roman" w:cs="Times New Roman"/>
              </w:rPr>
              <w:lastRenderedPageBreak/>
              <w:t>реализации бизнес-планов и условий заключаемых соглашений, договоров и контрактов;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roofErr w:type="gramEnd"/>
            <w:r w:rsidRPr="000A2DFF">
              <w:rPr>
                <w:rFonts w:ascii="Times New Roman" w:hAnsi="Times New Roman" w:cs="Times New Roman"/>
              </w:rPr>
              <w:t xml:space="preserve"> поэтапного контроля реализации бизнес-планов и условий заключаемых соглашений, договоров и контрактов.</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Обладание навыками поэтапного контроля реализации условий заключаемых соглашений, </w:t>
            </w:r>
            <w:r w:rsidRPr="000A2DFF">
              <w:rPr>
                <w:rFonts w:ascii="Times New Roman" w:hAnsi="Times New Roman" w:cs="Times New Roman"/>
              </w:rPr>
              <w:lastRenderedPageBreak/>
              <w:t>договоров и контрактов для достижения высокой согласованности при выполнении конкретных проектов; поэтапного контроля реализации бизнес-планов и условий заключаемых соглашений, договоров и контрактов</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ПК-8</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Владение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базовых правил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базовых правил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названо не менее трех базовых правил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Умение документально оформлять решения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Документальное оформление </w:t>
            </w:r>
            <w:proofErr w:type="spellStart"/>
            <w:r w:rsidRPr="000A2DFF">
              <w:rPr>
                <w:rFonts w:ascii="Times New Roman" w:hAnsi="Times New Roman" w:cs="Times New Roman"/>
              </w:rPr>
              <w:t>решенийв</w:t>
            </w:r>
            <w:proofErr w:type="spellEnd"/>
            <w:r w:rsidRPr="000A2DFF">
              <w:rPr>
                <w:rFonts w:ascii="Times New Roman" w:hAnsi="Times New Roman" w:cs="Times New Roman"/>
              </w:rPr>
              <w:t xml:space="preserve"> </w:t>
            </w:r>
            <w:proofErr w:type="gramStart"/>
            <w:r w:rsidRPr="000A2DFF">
              <w:rPr>
                <w:rFonts w:ascii="Times New Roman" w:hAnsi="Times New Roman" w:cs="Times New Roman"/>
              </w:rPr>
              <w:t>управлении</w:t>
            </w:r>
            <w:proofErr w:type="gramEnd"/>
            <w:r w:rsidRPr="000A2DFF">
              <w:rPr>
                <w:rFonts w:ascii="Times New Roman" w:hAnsi="Times New Roman" w:cs="Times New Roman"/>
              </w:rPr>
              <w:t xml:space="preserve"> операционной (производственной) деятельности организации при внедрении технологических, продуктовых инноваций или организационных изменений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gramStart"/>
            <w:r w:rsidRPr="000A2DFF">
              <w:rPr>
                <w:rFonts w:ascii="Times New Roman" w:hAnsi="Times New Roman" w:cs="Times New Roman"/>
              </w:rPr>
              <w:t>Документальное</w:t>
            </w:r>
            <w:proofErr w:type="gramEnd"/>
            <w:r w:rsidRPr="000A2DFF">
              <w:rPr>
                <w:rFonts w:ascii="Times New Roman" w:hAnsi="Times New Roman" w:cs="Times New Roman"/>
              </w:rPr>
              <w:t xml:space="preserve"> </w:t>
            </w:r>
            <w:proofErr w:type="spellStart"/>
            <w:r w:rsidRPr="000A2DFF">
              <w:rPr>
                <w:rFonts w:ascii="Times New Roman" w:hAnsi="Times New Roman" w:cs="Times New Roman"/>
              </w:rPr>
              <w:t>оформлениерешения</w:t>
            </w:r>
            <w:proofErr w:type="spellEnd"/>
            <w:r w:rsidRPr="000A2DFF">
              <w:rPr>
                <w:rFonts w:ascii="Times New Roman" w:hAnsi="Times New Roman" w:cs="Times New Roman"/>
              </w:rPr>
              <w:t xml:space="preserve">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осуществлено в соответствии с существующими методиками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.Владениенавыками</w:t>
            </w:r>
            <w:proofErr w:type="spellEnd"/>
            <w:r w:rsidRPr="000A2DFF">
              <w:rPr>
                <w:rFonts w:ascii="Times New Roman" w:hAnsi="Times New Roman" w:cs="Times New Roman"/>
              </w:rPr>
              <w:t>: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Обладание навыками: документального оформления решений в управлении операционной (производственной) деятельности организации </w:t>
            </w:r>
            <w:r w:rsidRPr="000A2DFF">
              <w:rPr>
                <w:rFonts w:ascii="Times New Roman" w:hAnsi="Times New Roman" w:cs="Times New Roman"/>
              </w:rPr>
              <w:lastRenderedPageBreak/>
              <w:t>при внедрении технологических, продуктовых инноваций или организационных изменений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ПК-9</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0A2DFF">
              <w:rPr>
                <w:rFonts w:ascii="Times New Roman" w:hAnsi="Times New Roman" w:cs="Times New Roman"/>
              </w:rPr>
              <w:t>бизнес-модели</w:t>
            </w:r>
            <w:proofErr w:type="gramEnd"/>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экономических основ поведения организаций; о способах сбора, обработки и анализа информации; о конкурентной среде для принятия управленческих решений; методы анализа структуры основных и оборотных сре</w:t>
            </w:r>
            <w:proofErr w:type="gramStart"/>
            <w:r w:rsidRPr="000A2DFF">
              <w:rPr>
                <w:rFonts w:ascii="Times New Roman" w:hAnsi="Times New Roman" w:cs="Times New Roman"/>
              </w:rPr>
              <w:t>дств пр</w:t>
            </w:r>
            <w:proofErr w:type="gramEnd"/>
            <w:r w:rsidRPr="000A2DFF">
              <w:rPr>
                <w:rFonts w:ascii="Times New Roman" w:hAnsi="Times New Roman" w:cs="Times New Roman"/>
              </w:rPr>
              <w:t xml:space="preserve">едприятия, трудовых и финансовых ресурсов предприятия; основные методы оценки эффективности использования ресурсов предприятия для формирования стратегий развития предприятия в области инвестиционной, производственной, сбытовой и финансовой </w:t>
            </w:r>
            <w:proofErr w:type="spellStart"/>
            <w:r w:rsidRPr="000A2DFF">
              <w:rPr>
                <w:rFonts w:ascii="Times New Roman" w:hAnsi="Times New Roman" w:cs="Times New Roman"/>
              </w:rPr>
              <w:t>деятельности</w:t>
            </w:r>
            <w:proofErr w:type="gramStart"/>
            <w:r w:rsidRPr="000A2DFF">
              <w:rPr>
                <w:rFonts w:ascii="Times New Roman" w:hAnsi="Times New Roman" w:cs="Times New Roman"/>
              </w:rPr>
              <w:t>;о</w:t>
            </w:r>
            <w:proofErr w:type="gramEnd"/>
            <w:r w:rsidRPr="000A2DFF">
              <w:rPr>
                <w:rFonts w:ascii="Times New Roman" w:hAnsi="Times New Roman" w:cs="Times New Roman"/>
              </w:rPr>
              <w:t>сновные</w:t>
            </w:r>
            <w:proofErr w:type="spellEnd"/>
            <w:r w:rsidRPr="000A2DFF">
              <w:rPr>
                <w:rFonts w:ascii="Times New Roman" w:hAnsi="Times New Roman" w:cs="Times New Roman"/>
              </w:rPr>
              <w:t xml:space="preserve"> маркетинговые методики оценки экономических и социальных условий осуществления предпринимательской деятельности; методики поиска новых рыночных возможностей; основные маркетинговые методики оценки экономических и социальных условий осуществления предпринимательской деятельности; знать методики поиска новых рыночных возможностей; </w:t>
            </w:r>
            <w:proofErr w:type="gramStart"/>
            <w:r w:rsidRPr="000A2DFF">
              <w:rPr>
                <w:rFonts w:ascii="Times New Roman" w:hAnsi="Times New Roman" w:cs="Times New Roman"/>
              </w:rPr>
              <w:t>методологию проведения аудита; принципы и критерии оценки эффективности управленческих решений клиента; методы проверки бухгалтерского учета хозяйственных операций, подготовки бухгалтерской отчетности; налогообложение; методологию и инструментарий оценки экономических и социальных условий осуществления предпринимательской деятельности; основные методики оценки экономических и социальных условий осуществления предпринимательской деятельности; методики поиска новых рыночных возможностей; механизмы формирования новых бизнес-моделей</w:t>
            </w:r>
            <w:proofErr w:type="gramEnd"/>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Описание экономических основ поведения организаций; изложение основных </w:t>
            </w:r>
            <w:proofErr w:type="gramStart"/>
            <w:r w:rsidRPr="000A2DFF">
              <w:rPr>
                <w:rFonts w:ascii="Times New Roman" w:hAnsi="Times New Roman" w:cs="Times New Roman"/>
              </w:rPr>
              <w:t>методов оценки эффективности использования ресурсов предприятия</w:t>
            </w:r>
            <w:proofErr w:type="gramEnd"/>
            <w:r w:rsidRPr="000A2DFF">
              <w:rPr>
                <w:rFonts w:ascii="Times New Roman" w:hAnsi="Times New Roman" w:cs="Times New Roman"/>
              </w:rPr>
              <w:t xml:space="preserve"> </w:t>
            </w:r>
            <w:proofErr w:type="spellStart"/>
            <w:r w:rsidRPr="000A2DFF">
              <w:rPr>
                <w:rFonts w:ascii="Times New Roman" w:hAnsi="Times New Roman" w:cs="Times New Roman"/>
              </w:rPr>
              <w:t>дляформирования</w:t>
            </w:r>
            <w:proofErr w:type="spellEnd"/>
            <w:r w:rsidRPr="000A2DFF">
              <w:rPr>
                <w:rFonts w:ascii="Times New Roman" w:hAnsi="Times New Roman" w:cs="Times New Roman"/>
              </w:rPr>
              <w:t xml:space="preserve"> стратегий развития предприятия в области инвестиционной, производственной, сбытовой и финансовой деятельности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методыоценки</w:t>
            </w:r>
            <w:proofErr w:type="spellEnd"/>
            <w:r w:rsidRPr="000A2DFF">
              <w:rPr>
                <w:rFonts w:ascii="Times New Roman" w:hAnsi="Times New Roman" w:cs="Times New Roman"/>
              </w:rPr>
              <w:t xml:space="preserve"> эффективности использования ресурсов предприятия </w:t>
            </w:r>
            <w:proofErr w:type="spellStart"/>
            <w:r w:rsidRPr="000A2DFF">
              <w:rPr>
                <w:rFonts w:ascii="Times New Roman" w:hAnsi="Times New Roman" w:cs="Times New Roman"/>
              </w:rPr>
              <w:t>дляформирования</w:t>
            </w:r>
            <w:proofErr w:type="spellEnd"/>
            <w:r w:rsidRPr="000A2DFF">
              <w:rPr>
                <w:rFonts w:ascii="Times New Roman" w:hAnsi="Times New Roman" w:cs="Times New Roman"/>
              </w:rPr>
              <w:t xml:space="preserve"> стратегий развития предприятия в области инвестиционной, производственной, сбытовой и финансовой деятельности обучения описан точно и полно; установлено соответствие между характеристикой метода и его названием.</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.Умениеиспользовать</w:t>
            </w:r>
            <w:proofErr w:type="spellEnd"/>
            <w:r w:rsidRPr="000A2DFF">
              <w:rPr>
                <w:rFonts w:ascii="Times New Roman" w:hAnsi="Times New Roman" w:cs="Times New Roman"/>
              </w:rPr>
              <w:t xml:space="preserve"> способы сбора, обработки и анализа информации о конкурентной среде для принятия управленческих решений (использование информации о </w:t>
            </w:r>
            <w:r w:rsidRPr="000A2DFF">
              <w:rPr>
                <w:rFonts w:ascii="Times New Roman" w:hAnsi="Times New Roman" w:cs="Times New Roman"/>
              </w:rPr>
              <w:lastRenderedPageBreak/>
              <w:t xml:space="preserve">продукции, ее качестве и конкурентоспособности); использовать данные о затратах на производство и реализацию продукции, о способах формирования цен на продукцию; </w:t>
            </w:r>
            <w:proofErr w:type="gramStart"/>
            <w:r w:rsidRPr="000A2DFF">
              <w:rPr>
                <w:rFonts w:ascii="Times New Roman" w:hAnsi="Times New Roman" w:cs="Times New Roman"/>
              </w:rPr>
              <w:t>применять количественные и качественные методы анализа структуры основных фондов, оборотных средств, трудовых ресурсов, затрат предприятия (организации) и строить экономические, финансовые и организационно-управленческие модели; применять методы оценки эффективности использования ресурсов предприятия, необходимые для решения поставленных экономических задач; оценивать с помощью инструментов маркетинга экономические и социальные условия осуществления предпринимательской деятельности; выявлять новые рыночные возможности;</w:t>
            </w:r>
            <w:proofErr w:type="gramEnd"/>
            <w:r w:rsidRPr="000A2DFF">
              <w:rPr>
                <w:rFonts w:ascii="Times New Roman" w:hAnsi="Times New Roman" w:cs="Times New Roman"/>
              </w:rPr>
              <w:t xml:space="preserve"> оценивать с помощью инструментов маркетинга экономические и социальные условия осуществления предпринимательской деятельности; выявлять новые рыночные возможности; оценивать достоверность финансовой отчетности организации; оценивать экономические и социальные условия осуществления предпринимательской деятельности;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w:t>
            </w:r>
            <w:proofErr w:type="gramStart"/>
            <w:r w:rsidRPr="000A2DFF">
              <w:rPr>
                <w:rFonts w:ascii="Times New Roman" w:hAnsi="Times New Roman" w:cs="Times New Roman"/>
              </w:rPr>
              <w:t>с-</w:t>
            </w:r>
            <w:proofErr w:type="gramEnd"/>
            <w:r w:rsidRPr="000A2DFF">
              <w:rPr>
                <w:rFonts w:ascii="Times New Roman" w:hAnsi="Times New Roman" w:cs="Times New Roman"/>
              </w:rPr>
              <w:t xml:space="preserve"> модели</w:t>
            </w:r>
          </w:p>
          <w:p w:rsidR="000A2DFF" w:rsidRPr="000A2DFF" w:rsidRDefault="000A2DFF" w:rsidP="000A2DFF">
            <w:pPr>
              <w:spacing w:after="0" w:line="240" w:lineRule="auto"/>
              <w:contextualSpacing/>
              <w:rPr>
                <w:rFonts w:ascii="Times New Roman" w:hAnsi="Times New Roman" w:cs="Times New Roman"/>
                <w:sz w:val="24"/>
                <w:szCs w:val="24"/>
              </w:rPr>
            </w:pP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Применение количественных и качественных методов </w:t>
            </w:r>
            <w:r w:rsidRPr="000A2DFF">
              <w:rPr>
                <w:rFonts w:ascii="Times New Roman" w:hAnsi="Times New Roman" w:cs="Times New Roman"/>
              </w:rPr>
              <w:lastRenderedPageBreak/>
              <w:t xml:space="preserve">анализа структуры основных фондов, оборотных средств, трудовых ресурсов, затрат предприятия (организации) и построение экономических, финансовых и организационно-управленческих моделей </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количественные и качественные методы анализа структуры основных фондов, оборотных </w:t>
            </w:r>
            <w:r w:rsidRPr="000A2DFF">
              <w:rPr>
                <w:rFonts w:ascii="Times New Roman" w:hAnsi="Times New Roman" w:cs="Times New Roman"/>
              </w:rPr>
              <w:lastRenderedPageBreak/>
              <w:t xml:space="preserve">средств, трудовых ресурсов, затрат предприятия (организации) соответствуют существующим методам анализа </w:t>
            </w:r>
          </w:p>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.Владетьнавыками</w:t>
            </w:r>
            <w:proofErr w:type="spellEnd"/>
            <w:r w:rsidRPr="000A2DFF">
              <w:rPr>
                <w:rFonts w:ascii="Times New Roman" w:hAnsi="Times New Roman" w:cs="Times New Roman"/>
              </w:rPr>
              <w:t>: применения способов сбора, обработки и анализа информации о конкурентной среде для принятия управленческих решений; экономического образа мышления на основе использования основных принципов функционирования предприятия (организации); расчета эффективности использования ресурсов предприятия (организации) при реализации проектов применения управленческих решений в результате оценки основных фондов, оборотных средств, трудовых ресурсов, затрат предприятия (организации)</w:t>
            </w:r>
            <w:proofErr w:type="gramStart"/>
            <w:r w:rsidRPr="000A2DFF">
              <w:rPr>
                <w:rFonts w:ascii="Times New Roman" w:hAnsi="Times New Roman" w:cs="Times New Roman"/>
              </w:rPr>
              <w:t>;м</w:t>
            </w:r>
            <w:proofErr w:type="gramEnd"/>
            <w:r w:rsidRPr="000A2DFF">
              <w:rPr>
                <w:rFonts w:ascii="Times New Roman" w:hAnsi="Times New Roman" w:cs="Times New Roman"/>
              </w:rPr>
              <w:t xml:space="preserve">аркетинговой оценки экономических и </w:t>
            </w:r>
            <w:r w:rsidRPr="000A2DFF">
              <w:rPr>
                <w:rFonts w:ascii="Times New Roman" w:hAnsi="Times New Roman" w:cs="Times New Roman"/>
              </w:rPr>
              <w:lastRenderedPageBreak/>
              <w:t xml:space="preserve">социальных условий осуществления предпринимательской деятельности; выявления новых рыночных возможностей; маркетинговой оценки экономических и социальных условий осуществления предпринимательской деятельности; выявления новых рыночных возможностей; анализа финансовой отчетности организации; оценки экономических и социальных условий осуществления предпринимательской деятельности; оценки экономических и социальных условий осуществления предпринимательской деятельности; выявления новых рыночных возможностей и формирования новых </w:t>
            </w:r>
            <w:proofErr w:type="gramStart"/>
            <w:r w:rsidRPr="000A2DFF">
              <w:rPr>
                <w:rFonts w:ascii="Times New Roman" w:hAnsi="Times New Roman" w:cs="Times New Roman"/>
              </w:rPr>
              <w:t>бизнес-моделей</w:t>
            </w:r>
            <w:proofErr w:type="gramEnd"/>
            <w:r w:rsidRPr="000A2DFF">
              <w:rPr>
                <w:rFonts w:ascii="Times New Roman" w:hAnsi="Times New Roman" w:cs="Times New Roman"/>
              </w:rPr>
              <w:t>.</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Обладание навыками: применения способов сбора, обработки и анализа информации о конкурентной среде для принятия управленческих решений; экономического образа мышления на основе использования основных принципов функционирования </w:t>
            </w:r>
            <w:r w:rsidRPr="000A2DFF">
              <w:rPr>
                <w:rFonts w:ascii="Times New Roman" w:hAnsi="Times New Roman" w:cs="Times New Roman"/>
              </w:rPr>
              <w:lastRenderedPageBreak/>
              <w:t>предприятия (организации); расчета эффективности использования ресурсов предприятия (организации) при реализации проектов применения управленческих решений в результате оценки основных фондов, оборотных средств, трудовых ресурсов, затрат предприятия (организации)</w:t>
            </w:r>
            <w:proofErr w:type="gramStart"/>
            <w:r w:rsidRPr="000A2DFF">
              <w:rPr>
                <w:rFonts w:ascii="Times New Roman" w:hAnsi="Times New Roman" w:cs="Times New Roman"/>
              </w:rPr>
              <w:t>;м</w:t>
            </w:r>
            <w:proofErr w:type="gramEnd"/>
            <w:r w:rsidRPr="000A2DFF">
              <w:rPr>
                <w:rFonts w:ascii="Times New Roman" w:hAnsi="Times New Roman" w:cs="Times New Roman"/>
              </w:rPr>
              <w:t xml:space="preserve">аркетинговой оценки экономических и социальных условий осуществления предпринимательской деятельности; выявления новых рыночных возможностей; маркетинговой оценки экономических и социальных условий осуществления предпринимательской деятельности; выявления новых рыночных возможностей; анализа финансовой отчетности организации; оценки экономических и социальных условий осуществления предпринимательской деятельности; оценки </w:t>
            </w:r>
            <w:r w:rsidRPr="000A2DFF">
              <w:rPr>
                <w:rFonts w:ascii="Times New Roman" w:hAnsi="Times New Roman" w:cs="Times New Roman"/>
              </w:rPr>
              <w:lastRenderedPageBreak/>
              <w:t xml:space="preserve">экономических и социальных условий осуществления предпринимательской деятельности; выявления новых рыночных возможностей и формирования новых </w:t>
            </w:r>
            <w:proofErr w:type="gramStart"/>
            <w:r w:rsidRPr="000A2DFF">
              <w:rPr>
                <w:rFonts w:ascii="Times New Roman" w:hAnsi="Times New Roman" w:cs="Times New Roman"/>
              </w:rPr>
              <w:t>бизнес-моделей</w:t>
            </w:r>
            <w:proofErr w:type="gramEnd"/>
            <w:r w:rsidRPr="000A2DFF">
              <w:rPr>
                <w:rFonts w:ascii="Times New Roman" w:hAnsi="Times New Roman" w:cs="Times New Roman"/>
              </w:rPr>
              <w:t>.</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ПК-10</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gramEnd"/>
            <w:r w:rsidRPr="000A2DFF">
              <w:rPr>
                <w:rFonts w:ascii="Times New Roman" w:hAnsi="Times New Roman" w:cs="Times New Roman"/>
              </w:rPr>
              <w:t>.Знание</w:t>
            </w:r>
            <w:proofErr w:type="spellEnd"/>
            <w:r w:rsidRPr="000A2DFF">
              <w:rPr>
                <w:rFonts w:ascii="Times New Roman" w:hAnsi="Times New Roman" w:cs="Times New Roman"/>
              </w:rPr>
              <w:t xml:space="preserve"> основных понятий и методов математического анализа, дифференциальных уравнений; простейших математических моделей принятия решений; основные законы теории вероятностей и вероятностно-статистического подхода к решению профессиональных задач; основные методы анализа в процессе математико-статистических исследований; основные методы и модели теории вероятностей и математической статистики в их взаимосвязи; методы количественного и качественного анализа информации при принятии управленческих решений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gramStart"/>
            <w:r w:rsidRPr="000A2DFF">
              <w:rPr>
                <w:rFonts w:ascii="Times New Roman" w:hAnsi="Times New Roman" w:cs="Times New Roman"/>
              </w:rPr>
              <w:t xml:space="preserve">Перечисление и формулирование основных понятий и методов математического анализа, дифференциальных уравнений; простейших математических моделей принятия решений; основные законы теории вероятностей и вероятностно-статистического подхода к решению профессиональных задач; основные методы анализа в процессе математико-статистических исследований; основные методы и модели теории вероятностей и </w:t>
            </w:r>
            <w:proofErr w:type="spellStart"/>
            <w:r w:rsidRPr="000A2DFF">
              <w:rPr>
                <w:rFonts w:ascii="Times New Roman" w:hAnsi="Times New Roman" w:cs="Times New Roman"/>
              </w:rPr>
              <w:t>математическойстатистики</w:t>
            </w:r>
            <w:proofErr w:type="spellEnd"/>
            <w:r w:rsidRPr="000A2DFF">
              <w:rPr>
                <w:rFonts w:ascii="Times New Roman" w:hAnsi="Times New Roman" w:cs="Times New Roman"/>
              </w:rPr>
              <w:t xml:space="preserve"> в их взаимосвязи; методы количественного и качественного анализа информации при принятии управленческих решений</w:t>
            </w:r>
            <w:proofErr w:type="gram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gramStart"/>
            <w:r w:rsidRPr="000A2DFF">
              <w:rPr>
                <w:rFonts w:ascii="Times New Roman" w:hAnsi="Times New Roman" w:cs="Times New Roman"/>
              </w:rPr>
              <w:t xml:space="preserve">основных понятий и методов математического анализа, дифференциальных уравнений; простейших математических моделей принятия решений; основные законы теории вероятностей и вероятностно-статистического подхода к решению профессиональных задач; основные методы анализа в процессе математико-статистических исследований; основные методы и модели теории вероятностей и </w:t>
            </w:r>
            <w:proofErr w:type="spellStart"/>
            <w:r w:rsidRPr="000A2DFF">
              <w:rPr>
                <w:rFonts w:ascii="Times New Roman" w:hAnsi="Times New Roman" w:cs="Times New Roman"/>
              </w:rPr>
              <w:t>математическойстатистики</w:t>
            </w:r>
            <w:proofErr w:type="spellEnd"/>
            <w:r w:rsidRPr="000A2DFF">
              <w:rPr>
                <w:rFonts w:ascii="Times New Roman" w:hAnsi="Times New Roman" w:cs="Times New Roman"/>
              </w:rPr>
              <w:t xml:space="preserve"> в их взаимосвязи; методы количественного и качественного анализа информации при принятии управленческих решений раскрыта полно </w:t>
            </w:r>
            <w:proofErr w:type="gramEnd"/>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.Умениерешать</w:t>
            </w:r>
            <w:proofErr w:type="spellEnd"/>
            <w:r w:rsidRPr="000A2DFF">
              <w:rPr>
                <w:rFonts w:ascii="Times New Roman" w:hAnsi="Times New Roman" w:cs="Times New Roman"/>
              </w:rPr>
              <w:t xml:space="preserve"> типовые задачи математического </w:t>
            </w:r>
            <w:r w:rsidRPr="000A2DFF">
              <w:rPr>
                <w:rFonts w:ascii="Times New Roman" w:hAnsi="Times New Roman" w:cs="Times New Roman"/>
              </w:rPr>
              <w:lastRenderedPageBreak/>
              <w:t>анализа: находить пределы последовательностей и функций, производные и дифференциалы первого и высших порядков; применять производные к решению задач оптимизации; вычислять первообразные функции (в простейших функциях), определенные интегралы; решать обыкновенные дифференциальные уравнения; использовать математический язык и математическую символику при построении организационно-управленческих моделей; выбрать, обосновать и применить различные методы теории вероятностей для решения профессиональных задач; использовать методы математической статистики при разработке информационных технологий; использовать системный подход к процессу сбора, обработки и анализа данных для решения прикладных задач; осуществлять выбор методов количественного анализа в зависимости от специфики деятельности хозяйствующих субъектов для принятия управленческих решений</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Решение задач </w:t>
            </w:r>
            <w:r w:rsidRPr="000A2DFF">
              <w:rPr>
                <w:rFonts w:ascii="Times New Roman" w:hAnsi="Times New Roman" w:cs="Times New Roman"/>
              </w:rPr>
              <w:lastRenderedPageBreak/>
              <w:t>математического анализа, использовать математический язык и математическую символику при построении организационно-управленческих моделей; выбрать, обосновать и применить различные методы теории вероятностей для решения профессиональных задач; использовать методы математической статистики при разработке информационных технологий; использовать системный подход к процессу сбора, обработки и анализа данных для решения прикладных задач; осуществлять выбор методов количественного анализа в зависимости от специфики деятельности хозяйствующих субъектов для принятия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Ответы, полученные в ходе </w:t>
            </w:r>
            <w:r w:rsidRPr="000A2DFF">
              <w:rPr>
                <w:rFonts w:ascii="Times New Roman" w:hAnsi="Times New Roman" w:cs="Times New Roman"/>
              </w:rPr>
              <w:lastRenderedPageBreak/>
              <w:t xml:space="preserve">решения задач математического анализа, соответствуют правильным значениям </w:t>
            </w:r>
          </w:p>
        </w:tc>
      </w:tr>
      <w:tr w:rsidR="000A2DFF" w:rsidRPr="000A2DFF" w:rsidTr="005837D0">
        <w:tc>
          <w:tcPr>
            <w:tcW w:w="1066"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Владение </w:t>
            </w:r>
            <w:r w:rsidRPr="000A2DFF">
              <w:rPr>
                <w:rFonts w:ascii="Times New Roman" w:hAnsi="Times New Roman" w:cs="Times New Roman"/>
                <w:iCs/>
              </w:rPr>
              <w:t xml:space="preserve">методами  </w:t>
            </w:r>
            <w:r w:rsidRPr="000A2DFF">
              <w:rPr>
                <w:rFonts w:ascii="Times New Roman" w:hAnsi="Times New Roman" w:cs="Times New Roman"/>
              </w:rPr>
              <w:t xml:space="preserve">математического  анализа при решении типовых организационно-управленческих </w:t>
            </w:r>
            <w:proofErr w:type="spellStart"/>
            <w:r w:rsidRPr="000A2DFF">
              <w:rPr>
                <w:rFonts w:ascii="Times New Roman" w:hAnsi="Times New Roman" w:cs="Times New Roman"/>
              </w:rPr>
              <w:t>задач</w:t>
            </w:r>
            <w:proofErr w:type="gramStart"/>
            <w:r w:rsidRPr="000A2DFF">
              <w:rPr>
                <w:rFonts w:ascii="Times New Roman" w:hAnsi="Times New Roman" w:cs="Times New Roman"/>
              </w:rPr>
              <w:t>;м</w:t>
            </w:r>
            <w:proofErr w:type="gramEnd"/>
            <w:r w:rsidRPr="000A2DFF">
              <w:rPr>
                <w:rFonts w:ascii="Times New Roman" w:hAnsi="Times New Roman" w:cs="Times New Roman"/>
              </w:rPr>
              <w:t>етодами</w:t>
            </w:r>
            <w:proofErr w:type="spellEnd"/>
            <w:r w:rsidRPr="000A2DFF">
              <w:rPr>
                <w:rFonts w:ascii="Times New Roman" w:hAnsi="Times New Roman" w:cs="Times New Roman"/>
              </w:rPr>
              <w:t xml:space="preserve"> количественного анализа и моделирования, теоретического </w:t>
            </w:r>
            <w:proofErr w:type="spellStart"/>
            <w:r w:rsidRPr="000A2DFF">
              <w:rPr>
                <w:rFonts w:ascii="Times New Roman" w:hAnsi="Times New Roman" w:cs="Times New Roman"/>
              </w:rPr>
              <w:t>исследования;методами</w:t>
            </w:r>
            <w:proofErr w:type="spellEnd"/>
            <w:r w:rsidRPr="000A2DFF">
              <w:rPr>
                <w:rFonts w:ascii="Times New Roman" w:hAnsi="Times New Roman" w:cs="Times New Roman"/>
              </w:rPr>
              <w:t xml:space="preserve"> сбора, обработки и анализа данных для решения задач автоматизации и разработки информационных технологий; методами решения  задач прикладной информатики с применением системы теоретико-</w:t>
            </w:r>
            <w:r w:rsidRPr="000A2DFF">
              <w:rPr>
                <w:rFonts w:ascii="Times New Roman" w:hAnsi="Times New Roman" w:cs="Times New Roman"/>
              </w:rPr>
              <w:lastRenderedPageBreak/>
              <w:t xml:space="preserve">вероятностного и математико-статистического подхода; способами и методами решения профессиональных задач с применением системы теоретико-вероятностного и математико-статистического </w:t>
            </w:r>
            <w:proofErr w:type="spellStart"/>
            <w:r w:rsidRPr="000A2DFF">
              <w:rPr>
                <w:rFonts w:ascii="Times New Roman" w:hAnsi="Times New Roman" w:cs="Times New Roman"/>
              </w:rPr>
              <w:t>подхода</w:t>
            </w:r>
            <w:proofErr w:type="gramStart"/>
            <w:r w:rsidRPr="000A2DFF">
              <w:rPr>
                <w:rFonts w:ascii="Times New Roman" w:hAnsi="Times New Roman" w:cs="Times New Roman"/>
              </w:rPr>
              <w:t>;н</w:t>
            </w:r>
            <w:proofErr w:type="gramEnd"/>
            <w:r w:rsidRPr="000A2DFF">
              <w:rPr>
                <w:rFonts w:ascii="Times New Roman" w:hAnsi="Times New Roman" w:cs="Times New Roman"/>
              </w:rPr>
              <w:t>авыками</w:t>
            </w:r>
            <w:proofErr w:type="spellEnd"/>
            <w:r w:rsidRPr="000A2DFF">
              <w:rPr>
                <w:rFonts w:ascii="Times New Roman" w:hAnsi="Times New Roman" w:cs="Times New Roman"/>
              </w:rPr>
              <w:t xml:space="preserve"> расчета и интерпретации показателей, характеризующих экономическую, финансовую и организационно-управленческую деятельность хозяйствующих субъектов, в том числе при принятии решений об инвестировании и финансировании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Обладание </w:t>
            </w:r>
            <w:r w:rsidRPr="000A2DFF">
              <w:rPr>
                <w:rFonts w:ascii="Times New Roman" w:hAnsi="Times New Roman" w:cs="Times New Roman"/>
                <w:iCs/>
              </w:rPr>
              <w:t xml:space="preserve">методами  </w:t>
            </w:r>
            <w:r w:rsidRPr="000A2DFF">
              <w:rPr>
                <w:rFonts w:ascii="Times New Roman" w:hAnsi="Times New Roman" w:cs="Times New Roman"/>
              </w:rPr>
              <w:t xml:space="preserve">математического  анализа при решении типовых организационно-управленческих </w:t>
            </w:r>
            <w:proofErr w:type="spellStart"/>
            <w:r w:rsidRPr="000A2DFF">
              <w:rPr>
                <w:rFonts w:ascii="Times New Roman" w:hAnsi="Times New Roman" w:cs="Times New Roman"/>
              </w:rPr>
              <w:t>задач</w:t>
            </w:r>
            <w:proofErr w:type="gramStart"/>
            <w:r w:rsidRPr="000A2DFF">
              <w:rPr>
                <w:rFonts w:ascii="Times New Roman" w:hAnsi="Times New Roman" w:cs="Times New Roman"/>
              </w:rPr>
              <w:t>;м</w:t>
            </w:r>
            <w:proofErr w:type="gramEnd"/>
            <w:r w:rsidRPr="000A2DFF">
              <w:rPr>
                <w:rFonts w:ascii="Times New Roman" w:hAnsi="Times New Roman" w:cs="Times New Roman"/>
              </w:rPr>
              <w:t>етодами</w:t>
            </w:r>
            <w:proofErr w:type="spellEnd"/>
            <w:r w:rsidRPr="000A2DFF">
              <w:rPr>
                <w:rFonts w:ascii="Times New Roman" w:hAnsi="Times New Roman" w:cs="Times New Roman"/>
              </w:rPr>
              <w:t xml:space="preserve"> количественного анализа и моделирования, </w:t>
            </w:r>
            <w:r w:rsidRPr="000A2DFF">
              <w:rPr>
                <w:rFonts w:ascii="Times New Roman" w:hAnsi="Times New Roman" w:cs="Times New Roman"/>
              </w:rPr>
              <w:lastRenderedPageBreak/>
              <w:t xml:space="preserve">теоретического </w:t>
            </w:r>
            <w:proofErr w:type="spellStart"/>
            <w:r w:rsidRPr="000A2DFF">
              <w:rPr>
                <w:rFonts w:ascii="Times New Roman" w:hAnsi="Times New Roman" w:cs="Times New Roman"/>
              </w:rPr>
              <w:t>исследования;методами</w:t>
            </w:r>
            <w:proofErr w:type="spellEnd"/>
            <w:r w:rsidRPr="000A2DFF">
              <w:rPr>
                <w:rFonts w:ascii="Times New Roman" w:hAnsi="Times New Roman" w:cs="Times New Roman"/>
              </w:rPr>
              <w:t xml:space="preserve"> сбора, обработки и анализа данных для решения задач автоматизации и разработки информационных технологий; методами решения  задач прикладной информатики с применением системы теоретико-вероятностного и математико-статистического подхода; способами и методами решения профессиональных задач с применением системы теоретико-вероятностного и математико-статистического </w:t>
            </w:r>
            <w:proofErr w:type="spellStart"/>
            <w:r w:rsidRPr="000A2DFF">
              <w:rPr>
                <w:rFonts w:ascii="Times New Roman" w:hAnsi="Times New Roman" w:cs="Times New Roman"/>
              </w:rPr>
              <w:t>подхода</w:t>
            </w:r>
            <w:proofErr w:type="gramStart"/>
            <w:r w:rsidRPr="000A2DFF">
              <w:rPr>
                <w:rFonts w:ascii="Times New Roman" w:hAnsi="Times New Roman" w:cs="Times New Roman"/>
              </w:rPr>
              <w:t>;н</w:t>
            </w:r>
            <w:proofErr w:type="gramEnd"/>
            <w:r w:rsidRPr="000A2DFF">
              <w:rPr>
                <w:rFonts w:ascii="Times New Roman" w:hAnsi="Times New Roman" w:cs="Times New Roman"/>
              </w:rPr>
              <w:t>авыками</w:t>
            </w:r>
            <w:proofErr w:type="spellEnd"/>
            <w:r w:rsidRPr="000A2DFF">
              <w:rPr>
                <w:rFonts w:ascii="Times New Roman" w:hAnsi="Times New Roman" w:cs="Times New Roman"/>
              </w:rPr>
              <w:t xml:space="preserve"> расчета и интерпретации показателей, характеризующих экономическую, финансовую и организационно-управленческую деятельность хозяйствующих субъектов, в том числе при принятии решений об инвестировании и финансировании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ПК-11</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владением </w:t>
            </w:r>
            <w:r w:rsidRPr="000A2DFF">
              <w:rPr>
                <w:rFonts w:ascii="Times New Roman" w:hAnsi="Times New Roman" w:cs="Times New Roman"/>
              </w:rPr>
              <w:lastRenderedPageBreak/>
              <w:t>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c>
          <w:tcPr>
            <w:tcW w:w="5775" w:type="dxa"/>
          </w:tcPr>
          <w:p w:rsidR="000A2DFF" w:rsidRPr="000A2DFF" w:rsidRDefault="000A2DFF" w:rsidP="000A2DFF">
            <w:pPr>
              <w:spacing w:after="0" w:line="240" w:lineRule="auto"/>
              <w:ind w:left="57"/>
              <w:jc w:val="both"/>
              <w:rPr>
                <w:rFonts w:ascii="Times New Roman" w:eastAsia="Calibri" w:hAnsi="Times New Roman" w:cs="Times New Roman"/>
                <w:sz w:val="24"/>
                <w:szCs w:val="24"/>
              </w:rPr>
            </w:pPr>
            <w:proofErr w:type="spellStart"/>
            <w:r w:rsidRPr="000A2DFF">
              <w:rPr>
                <w:rFonts w:ascii="Times New Roman" w:eastAsia="Calibri" w:hAnsi="Times New Roman" w:cs="Times New Roman"/>
                <w:sz w:val="24"/>
                <w:szCs w:val="24"/>
              </w:rPr>
              <w:lastRenderedPageBreak/>
              <w:t>З</w:t>
            </w:r>
            <w:proofErr w:type="gramStart"/>
            <w:r w:rsidRPr="000A2DFF">
              <w:rPr>
                <w:rFonts w:ascii="Times New Roman" w:eastAsia="Calibri" w:hAnsi="Times New Roman" w:cs="Times New Roman"/>
                <w:sz w:val="24"/>
                <w:szCs w:val="24"/>
              </w:rPr>
              <w:t>1</w:t>
            </w:r>
            <w:proofErr w:type="spellEnd"/>
            <w:proofErr w:type="gramEnd"/>
            <w:r w:rsidRPr="000A2DFF">
              <w:rPr>
                <w:rFonts w:ascii="Times New Roman" w:eastAsia="Calibri" w:hAnsi="Times New Roman" w:cs="Times New Roman"/>
                <w:sz w:val="24"/>
                <w:szCs w:val="24"/>
              </w:rPr>
              <w:t xml:space="preserve">. Знание современного уровня и направления </w:t>
            </w:r>
            <w:r w:rsidRPr="000A2DFF">
              <w:rPr>
                <w:rFonts w:ascii="Times New Roman" w:eastAsia="Calibri" w:hAnsi="Times New Roman" w:cs="Times New Roman"/>
                <w:sz w:val="24"/>
                <w:szCs w:val="24"/>
              </w:rPr>
              <w:lastRenderedPageBreak/>
              <w:t>развития информационных технологий как совокупности средств и методов сбора, обработки и передачи данных для получения информации нового качества о состоянии объекта, процесса или явления (информационного продукта)</w:t>
            </w:r>
            <w:proofErr w:type="gramStart"/>
            <w:r w:rsidRPr="000A2DFF">
              <w:rPr>
                <w:rFonts w:ascii="Times New Roman" w:eastAsia="Calibri" w:hAnsi="Times New Roman" w:cs="Times New Roman"/>
                <w:sz w:val="24"/>
                <w:szCs w:val="24"/>
              </w:rPr>
              <w:t>;п</w:t>
            </w:r>
            <w:proofErr w:type="gramEnd"/>
            <w:r w:rsidRPr="000A2DFF">
              <w:rPr>
                <w:rFonts w:ascii="Times New Roman" w:eastAsia="Calibri" w:hAnsi="Times New Roman" w:cs="Times New Roman"/>
                <w:sz w:val="24"/>
                <w:szCs w:val="24"/>
              </w:rPr>
              <w:t>редставления о роли и значение информации и информационных технологий в развитии современного общества и экономики знаний;</w:t>
            </w:r>
          </w:p>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процессы управления информационными ресурсами как совокупности регламентированных правил выполнения операций, действий и этапов разной степени сложности над данными, хранящимися в компьютерах</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перечисление методов </w:t>
            </w:r>
            <w:r w:rsidRPr="000A2DFF">
              <w:rPr>
                <w:rFonts w:ascii="Times New Roman" w:hAnsi="Times New Roman" w:cs="Times New Roman"/>
              </w:rPr>
              <w:lastRenderedPageBreak/>
              <w:t>сбора, обработки и передачи данных для получения информации нового качества о состоянии объекта, процесса или явления (информационного продукта)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названо не менее трех методов </w:t>
            </w:r>
            <w:r w:rsidRPr="000A2DFF">
              <w:rPr>
                <w:rFonts w:ascii="Times New Roman" w:hAnsi="Times New Roman" w:cs="Times New Roman"/>
              </w:rPr>
              <w:lastRenderedPageBreak/>
              <w:t xml:space="preserve">сбора, обработки и передачи данных для получения информации нового качества о состоянии объекта, процесса или явления (информационного продукта); </w:t>
            </w:r>
            <w:proofErr w:type="spellStart"/>
            <w:r w:rsidRPr="000A2DFF">
              <w:rPr>
                <w:rFonts w:ascii="Times New Roman" w:hAnsi="Times New Roman" w:cs="Times New Roman"/>
              </w:rPr>
              <w:t>методысбора</w:t>
            </w:r>
            <w:proofErr w:type="spellEnd"/>
            <w:r w:rsidRPr="000A2DFF">
              <w:rPr>
                <w:rFonts w:ascii="Times New Roman" w:hAnsi="Times New Roman" w:cs="Times New Roman"/>
              </w:rPr>
              <w:t>, обработки и передачи данных для получения информации нового качества о состоянии объекта, процесса или явления (информационного продукта</w:t>
            </w:r>
            <w:proofErr w:type="gramStart"/>
            <w:r w:rsidRPr="000A2DFF">
              <w:rPr>
                <w:rFonts w:ascii="Times New Roman" w:hAnsi="Times New Roman" w:cs="Times New Roman"/>
              </w:rPr>
              <w:t>)о</w:t>
            </w:r>
            <w:proofErr w:type="gramEnd"/>
            <w:r w:rsidRPr="000A2DFF">
              <w:rPr>
                <w:rFonts w:ascii="Times New Roman" w:hAnsi="Times New Roman" w:cs="Times New Roman"/>
              </w:rPr>
              <w:t>писаны точно и полно; установлено соответствие между характеристикой метода и его названием.</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rPr>
                <w:rFonts w:ascii="Times New Roman" w:eastAsia="Calibri" w:hAnsi="Times New Roman" w:cs="Times New Roman"/>
                <w:sz w:val="20"/>
                <w:szCs w:val="20"/>
              </w:rPr>
            </w:pPr>
            <w:proofErr w:type="spellStart"/>
            <w:r w:rsidRPr="000A2DFF">
              <w:rPr>
                <w:rFonts w:ascii="Times New Roman" w:eastAsia="Calibri" w:hAnsi="Times New Roman" w:cs="Times New Roman"/>
                <w:sz w:val="24"/>
                <w:szCs w:val="24"/>
              </w:rPr>
              <w:t>У</w:t>
            </w:r>
            <w:proofErr w:type="gramStart"/>
            <w:r w:rsidRPr="000A2DFF">
              <w:rPr>
                <w:rFonts w:ascii="Times New Roman" w:eastAsia="Calibri" w:hAnsi="Times New Roman" w:cs="Times New Roman"/>
                <w:sz w:val="24"/>
                <w:szCs w:val="24"/>
              </w:rPr>
              <w:t>1</w:t>
            </w:r>
            <w:proofErr w:type="spellEnd"/>
            <w:proofErr w:type="gramEnd"/>
            <w:r w:rsidRPr="000A2DFF">
              <w:rPr>
                <w:rFonts w:ascii="Times New Roman" w:eastAsia="Calibri" w:hAnsi="Times New Roman" w:cs="Times New Roman"/>
                <w:sz w:val="24"/>
                <w:szCs w:val="24"/>
              </w:rPr>
              <w:t>. Умение  работать с информацией в глобальных компьютерных сетях и корпоративных информационных системах; осуществлять обоснованный выбор инструментальных средств информационных технологий для решения профессиональных задач в области экономики, менеджмента и маркетинга; применять навыки работы в локальных и глобальных сетях в решении научных и исследовательских задач; применять информационные технологии для решения управленческих задач</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воспроизведение литературного текста; передача художественного содержания произведения;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литературный текст </w:t>
            </w:r>
            <w:proofErr w:type="gramStart"/>
            <w:r w:rsidRPr="000A2DFF">
              <w:rPr>
                <w:rFonts w:ascii="Times New Roman" w:hAnsi="Times New Roman" w:cs="Times New Roman"/>
              </w:rPr>
              <w:t>воспроизведены</w:t>
            </w:r>
            <w:proofErr w:type="gramEnd"/>
            <w:r w:rsidRPr="000A2DFF">
              <w:rPr>
                <w:rFonts w:ascii="Times New Roman" w:hAnsi="Times New Roman" w:cs="Times New Roman"/>
              </w:rPr>
              <w:t xml:space="preserve"> в соответствии с оригиналом;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rPr>
                <w:rFonts w:ascii="Courier New" w:eastAsia="Calibri" w:hAnsi="Courier New" w:cs="Times New Roman"/>
                <w:sz w:val="20"/>
                <w:szCs w:val="20"/>
              </w:rPr>
            </w:pPr>
            <w:proofErr w:type="spellStart"/>
            <w:r w:rsidRPr="000A2DFF">
              <w:rPr>
                <w:rFonts w:ascii="Times New Roman" w:eastAsia="Calibri" w:hAnsi="Times New Roman" w:cs="Times New Roman"/>
                <w:sz w:val="24"/>
                <w:szCs w:val="24"/>
              </w:rPr>
              <w:t>В</w:t>
            </w:r>
            <w:proofErr w:type="gramStart"/>
            <w:r w:rsidRPr="000A2DFF">
              <w:rPr>
                <w:rFonts w:ascii="Times New Roman" w:eastAsia="Calibri" w:hAnsi="Times New Roman" w:cs="Times New Roman"/>
                <w:sz w:val="24"/>
                <w:szCs w:val="24"/>
              </w:rPr>
              <w:t>1</w:t>
            </w:r>
            <w:proofErr w:type="spellEnd"/>
            <w:proofErr w:type="gramEnd"/>
            <w:r w:rsidRPr="000A2DFF">
              <w:rPr>
                <w:rFonts w:ascii="Times New Roman" w:eastAsia="Calibri" w:hAnsi="Times New Roman" w:cs="Times New Roman"/>
                <w:sz w:val="24"/>
                <w:szCs w:val="24"/>
              </w:rPr>
              <w:t>. Владеть навыками работы с деловой информацией и с корпоративными информационными системами и базами данных.</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Обладание навыками работы с деловой информацией и с корпоративными информационными системами и базами данных.</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ПК-12</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умением </w:t>
            </w:r>
            <w:r w:rsidRPr="000A2DFF">
              <w:rPr>
                <w:rFonts w:ascii="Times New Roman" w:hAnsi="Times New Roman" w:cs="Times New Roman"/>
              </w:rPr>
              <w:lastRenderedPageBreak/>
              <w:t>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lastRenderedPageBreak/>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закономерностей и этапов исторического </w:t>
            </w:r>
            <w:r w:rsidRPr="000A2DFF">
              <w:rPr>
                <w:rFonts w:ascii="Times New Roman" w:hAnsi="Times New Roman" w:cs="Times New Roman"/>
              </w:rPr>
              <w:lastRenderedPageBreak/>
              <w:t>процесса, основные события  и процессы мировой и отечественной экономической истории, основные нормативные правовые документы, основные макроэкономические показатели и принципы их расчета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изложение </w:t>
            </w:r>
            <w:r w:rsidRPr="000A2DFF">
              <w:rPr>
                <w:rFonts w:ascii="Times New Roman" w:hAnsi="Times New Roman" w:cs="Times New Roman"/>
              </w:rPr>
              <w:lastRenderedPageBreak/>
              <w:t>закономерностей и этапов исторического процесса, основные события  и процессы мировой и отечественной экономической истории, основные нормативные правовые документы, основные макроэкономические показатели и принципы их расчета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перечислены все </w:t>
            </w:r>
            <w:r w:rsidRPr="000A2DFF">
              <w:rPr>
                <w:rFonts w:ascii="Times New Roman" w:hAnsi="Times New Roman" w:cs="Times New Roman"/>
              </w:rPr>
              <w:lastRenderedPageBreak/>
              <w:t>закономерности и этапы исторического процесса, основные события  и процессы мировой и отечественной экономической истории, основные нормативные правовые документы, основные макроэкономические показатели и принципы их расчета</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w:t>
            </w:r>
            <w:r w:rsidRPr="000A2DFF">
              <w:rPr>
                <w:rFonts w:ascii="Times New Roman" w:hAnsi="Times New Roman" w:cs="Times New Roman"/>
                <w:spacing w:val="1"/>
              </w:rPr>
              <w:t>применять</w:t>
            </w:r>
            <w:proofErr w:type="spellEnd"/>
            <w:r w:rsidRPr="000A2DFF">
              <w:rPr>
                <w:rFonts w:ascii="Times New Roman" w:hAnsi="Times New Roman" w:cs="Times New Roman"/>
                <w:spacing w:val="1"/>
              </w:rPr>
              <w:t xml:space="preserve"> понятийно-категориальный аппарат, основные законы гуманитарных и социальных наук в профессиональной деятельности, ориентироваться  в системе законодательства и нормативных  правовых  актов,  деятельности профессиональной регламентирующих сферу, проводить  анализ  отрасли (рынка),            используя экономические модели.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Обзор </w:t>
            </w:r>
            <w:r w:rsidRPr="000A2DFF">
              <w:rPr>
                <w:rFonts w:ascii="Times New Roman" w:hAnsi="Times New Roman" w:cs="Times New Roman"/>
                <w:spacing w:val="1"/>
              </w:rPr>
              <w:t>понятийно-категориального аппарата, основных законов гуманитарных и социальных наук в профессиональной деятельности, законодательства и нормативных  правовых  актов,  деятельности профессиональной регламентирующих сферу, проводить  анализ  отрасли (рынка),            используя экономические модели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литературный текст </w:t>
            </w:r>
            <w:proofErr w:type="gramStart"/>
            <w:r w:rsidRPr="000A2DFF">
              <w:rPr>
                <w:rFonts w:ascii="Times New Roman" w:hAnsi="Times New Roman" w:cs="Times New Roman"/>
              </w:rPr>
              <w:t>воспроизведены</w:t>
            </w:r>
            <w:proofErr w:type="gramEnd"/>
            <w:r w:rsidRPr="000A2DFF">
              <w:rPr>
                <w:rFonts w:ascii="Times New Roman" w:hAnsi="Times New Roman" w:cs="Times New Roman"/>
              </w:rPr>
              <w:t xml:space="preserve"> в соответствии с оригиналом;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w:t>
            </w:r>
            <w:proofErr w:type="spellEnd"/>
            <w:r w:rsidRPr="000A2DFF">
              <w:rPr>
                <w:rFonts w:ascii="Times New Roman" w:hAnsi="Times New Roman" w:cs="Times New Roman"/>
              </w:rPr>
              <w:t xml:space="preserve"> навыками целостного подхода к анализу проблем общества, навыками выражения своих мыслей и мнения в межличностном и деловом общении, экономическими методам анализа поведения потребителей, производителей, собственников ресурсов и, государства.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Обладание навыками целостного подхода к анализу проблем общества, навыками выражения своих мыслей и мнения в межличностном и деловом общении, экономическими методам анализа поведения потребителей, </w:t>
            </w:r>
            <w:r w:rsidRPr="000A2DFF">
              <w:rPr>
                <w:rFonts w:ascii="Times New Roman" w:hAnsi="Times New Roman" w:cs="Times New Roman"/>
              </w:rPr>
              <w:lastRenderedPageBreak/>
              <w:t>производителей, собственников ресурсов и, государства.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ПК-13</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умением моделировать бизнес-процессы и использовать методы реорганизации бизнес-процессов в практической деятельности организаций</w:t>
            </w:r>
          </w:p>
        </w:tc>
        <w:tc>
          <w:tcPr>
            <w:tcW w:w="5775" w:type="dxa"/>
          </w:tcPr>
          <w:p w:rsidR="000A2DFF" w:rsidRPr="000A2DFF" w:rsidRDefault="000A2DFF" w:rsidP="000A2DFF">
            <w:pPr>
              <w:spacing w:after="0" w:line="240" w:lineRule="auto"/>
              <w:ind w:left="71"/>
              <w:contextualSpacing/>
              <w:jc w:val="both"/>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сущности, значения, целей и задач, приемов и методов, </w:t>
            </w:r>
            <w:proofErr w:type="spellStart"/>
            <w:r w:rsidRPr="000A2DFF">
              <w:rPr>
                <w:rFonts w:ascii="Times New Roman" w:hAnsi="Times New Roman" w:cs="Times New Roman"/>
              </w:rPr>
              <w:t>принциповэффективного</w:t>
            </w:r>
            <w:proofErr w:type="spellEnd"/>
            <w:r w:rsidRPr="000A2DFF">
              <w:rPr>
                <w:rFonts w:ascii="Times New Roman" w:hAnsi="Times New Roman" w:cs="Times New Roman"/>
              </w:rPr>
              <w:t xml:space="preserve"> управления затратами предприятия в условиях рыночной экономики; субъектов, объектов и функции при управлении затратами фирмы; особенности финансового и управленческого учета на предприятии; классификации затрат для решения различных задач управления; факторы, влияющие на уровень затрат предприятия; методы деления затрат на постоянные и </w:t>
            </w:r>
            <w:proofErr w:type="spellStart"/>
            <w:r w:rsidRPr="000A2DFF">
              <w:rPr>
                <w:rFonts w:ascii="Times New Roman" w:hAnsi="Times New Roman" w:cs="Times New Roman"/>
              </w:rPr>
              <w:t>переменные</w:t>
            </w:r>
            <w:proofErr w:type="gramStart"/>
            <w:r w:rsidRPr="000A2DFF">
              <w:rPr>
                <w:rFonts w:ascii="Times New Roman" w:hAnsi="Times New Roman" w:cs="Times New Roman"/>
              </w:rPr>
              <w:t>;м</w:t>
            </w:r>
            <w:proofErr w:type="gramEnd"/>
            <w:r w:rsidRPr="000A2DFF">
              <w:rPr>
                <w:rFonts w:ascii="Times New Roman" w:hAnsi="Times New Roman" w:cs="Times New Roman"/>
              </w:rPr>
              <w:t>етоды</w:t>
            </w:r>
            <w:proofErr w:type="spellEnd"/>
            <w:r w:rsidRPr="000A2DFF">
              <w:rPr>
                <w:rFonts w:ascii="Times New Roman" w:hAnsi="Times New Roman" w:cs="Times New Roman"/>
              </w:rPr>
              <w:t xml:space="preserve"> учета затрат и </w:t>
            </w:r>
            <w:proofErr w:type="spellStart"/>
            <w:r w:rsidRPr="000A2DFF">
              <w:rPr>
                <w:rFonts w:ascii="Times New Roman" w:hAnsi="Times New Roman" w:cs="Times New Roman"/>
              </w:rPr>
              <w:t>калькулирования</w:t>
            </w:r>
            <w:proofErr w:type="spellEnd"/>
            <w:r w:rsidRPr="000A2DFF">
              <w:rPr>
                <w:rFonts w:ascii="Times New Roman" w:hAnsi="Times New Roman" w:cs="Times New Roman"/>
              </w:rPr>
              <w:t xml:space="preserve"> себестоимости продукции; </w:t>
            </w:r>
            <w:proofErr w:type="gramStart"/>
            <w:r w:rsidRPr="000A2DFF">
              <w:rPr>
                <w:rFonts w:ascii="Times New Roman" w:hAnsi="Times New Roman" w:cs="Times New Roman"/>
              </w:rPr>
              <w:t xml:space="preserve">особенности </w:t>
            </w:r>
            <w:proofErr w:type="spellStart"/>
            <w:r w:rsidRPr="000A2DFF">
              <w:rPr>
                <w:rFonts w:ascii="Times New Roman" w:hAnsi="Times New Roman" w:cs="Times New Roman"/>
              </w:rPr>
              <w:t>контроллинга</w:t>
            </w:r>
            <w:proofErr w:type="spellEnd"/>
            <w:r w:rsidRPr="000A2DFF">
              <w:rPr>
                <w:rFonts w:ascii="Times New Roman" w:hAnsi="Times New Roman" w:cs="Times New Roman"/>
              </w:rPr>
              <w:t xml:space="preserve"> как метода управления затратами специфику управления затратами в принятии определенных решений в предпринимательской деятельности; экономическую сущность интеллектуальной собственности, процесса превращения научных знаний в объекты интеллектуальной собственности и процесса их трансформации в национальное и общечеловеческое достояние, условия и ограничения  объектов интеллектуальной собственности для рыночных отношений; законы и закономерности развития НТП;</w:t>
            </w:r>
            <w:proofErr w:type="gramEnd"/>
            <w:r w:rsidRPr="000A2DFF">
              <w:rPr>
                <w:rFonts w:ascii="Times New Roman" w:hAnsi="Times New Roman" w:cs="Times New Roman"/>
              </w:rPr>
              <w:t xml:space="preserve"> понятие и условия возникновения интеллектуальной собственности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изложение сущности, значения, </w:t>
            </w:r>
            <w:proofErr w:type="spellStart"/>
            <w:r w:rsidRPr="000A2DFF">
              <w:rPr>
                <w:rFonts w:ascii="Times New Roman" w:hAnsi="Times New Roman" w:cs="Times New Roman"/>
              </w:rPr>
              <w:t>целейи</w:t>
            </w:r>
            <w:proofErr w:type="spellEnd"/>
            <w:r w:rsidRPr="000A2DFF">
              <w:rPr>
                <w:rFonts w:ascii="Times New Roman" w:hAnsi="Times New Roman" w:cs="Times New Roman"/>
              </w:rPr>
              <w:t xml:space="preserve"> задач, приемов и методов, принципов эффективного управления затратами предприятия в условиях рыночной экономики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Раскрыта сущность и значение, названы </w:t>
            </w:r>
            <w:proofErr w:type="spellStart"/>
            <w:r w:rsidRPr="000A2DFF">
              <w:rPr>
                <w:rFonts w:ascii="Times New Roman" w:hAnsi="Times New Roman" w:cs="Times New Roman"/>
              </w:rPr>
              <w:t>целй</w:t>
            </w:r>
            <w:proofErr w:type="spellEnd"/>
            <w:r w:rsidRPr="000A2DFF">
              <w:rPr>
                <w:rFonts w:ascii="Times New Roman" w:hAnsi="Times New Roman" w:cs="Times New Roman"/>
              </w:rPr>
              <w:t xml:space="preserve"> и задач, приемов и методов, принципов эффективного управления затратами предприятия в условиях рыночной экономики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widowControl w:val="0"/>
              <w:autoSpaceDE w:val="0"/>
              <w:autoSpaceDN w:val="0"/>
              <w:adjustRightInd w:val="0"/>
              <w:spacing w:after="0" w:line="240" w:lineRule="auto"/>
              <w:ind w:left="55"/>
              <w:jc w:val="both"/>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.Умениесамостоятельно</w:t>
            </w:r>
            <w:proofErr w:type="spellEnd"/>
            <w:r w:rsidRPr="000A2DFF">
              <w:rPr>
                <w:rFonts w:ascii="Times New Roman" w:hAnsi="Times New Roman" w:cs="Times New Roman"/>
              </w:rPr>
              <w:t xml:space="preserve"> принимать эффективные управленческие решения</w:t>
            </w:r>
          </w:p>
          <w:p w:rsidR="000A2DFF" w:rsidRPr="000A2DFF" w:rsidRDefault="000A2DFF" w:rsidP="000A2DFF">
            <w:pPr>
              <w:spacing w:after="0" w:line="240" w:lineRule="auto"/>
              <w:ind w:left="68"/>
              <w:contextualSpacing/>
              <w:jc w:val="both"/>
              <w:rPr>
                <w:rFonts w:ascii="Times New Roman" w:hAnsi="Times New Roman" w:cs="Times New Roman"/>
                <w:sz w:val="24"/>
                <w:szCs w:val="24"/>
              </w:rPr>
            </w:pPr>
            <w:r w:rsidRPr="000A2DFF">
              <w:rPr>
                <w:rFonts w:ascii="Times New Roman" w:hAnsi="Times New Roman" w:cs="Times New Roman"/>
              </w:rPr>
              <w:t xml:space="preserve">по управлению затратами на основе анализа и оценки внутренней и внешней среды, сопоставления затрат, объемов производства и цены; обосновывать целесообразность использования определенной классификации затрат для достижения целей предприятия; анализировать затраты предприятия; различать центры затрат, центры ответственности и центры рентабельности на предприятии; грамотно, логически обоснованно излагать свои мысли, выполнять </w:t>
            </w:r>
            <w:r w:rsidRPr="000A2DFF">
              <w:rPr>
                <w:rFonts w:ascii="Times New Roman" w:hAnsi="Times New Roman" w:cs="Times New Roman"/>
              </w:rPr>
              <w:lastRenderedPageBreak/>
              <w:t xml:space="preserve">расчеты и обоснования, строить </w:t>
            </w:r>
            <w:proofErr w:type="spellStart"/>
            <w:r w:rsidRPr="000A2DFF">
              <w:rPr>
                <w:rFonts w:ascii="Times New Roman" w:hAnsi="Times New Roman" w:cs="Times New Roman"/>
              </w:rPr>
              <w:t>графики</w:t>
            </w:r>
            <w:proofErr w:type="gramStart"/>
            <w:r w:rsidRPr="000A2DFF">
              <w:rPr>
                <w:rFonts w:ascii="Times New Roman" w:hAnsi="Times New Roman" w:cs="Times New Roman"/>
              </w:rPr>
              <w:t>;о</w:t>
            </w:r>
            <w:proofErr w:type="gramEnd"/>
            <w:r w:rsidRPr="000A2DFF">
              <w:rPr>
                <w:rFonts w:ascii="Times New Roman" w:hAnsi="Times New Roman" w:cs="Times New Roman"/>
              </w:rPr>
              <w:t>пределять</w:t>
            </w:r>
            <w:proofErr w:type="spellEnd"/>
            <w:r w:rsidRPr="000A2DFF">
              <w:rPr>
                <w:rFonts w:ascii="Times New Roman" w:hAnsi="Times New Roman" w:cs="Times New Roman"/>
              </w:rPr>
              <w:t xml:space="preserve"> виды объектов интеллектуальной собственности, их состав и взаимосвязи, видеть и решать проблемы, возникающие при оценке стоимостных показателей объектов интеллектуальной собственности, правовую базу интеллектуальной собственности; понятия авторские права и открытия; виды интеллектуальной собственности и способы ее защиты; законы формирования спроса и предложения на рынке информации и «ноу-хау»; способы ценообразования интеллектуального продукта; структуру издержек на создание интеллектуального продукта, подбирать стратегию инновационного развития фирмы в сфере мелкого неспециализированного бизнеса, применять основные принципы стратегического управления во внедрениях, продвигать новшества для инновационных фирм</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Осуществление анализа и оценки внешней и внутренней среды для принятия эффективных управленческих решений по управлению затратами;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Результаты анализа и оценки внешней и внутренней среды </w:t>
            </w:r>
            <w:proofErr w:type="gramStart"/>
            <w:r w:rsidRPr="000A2DFF">
              <w:rPr>
                <w:rFonts w:ascii="Times New Roman" w:hAnsi="Times New Roman" w:cs="Times New Roman"/>
              </w:rPr>
              <w:t>интерпретированы</w:t>
            </w:r>
            <w:proofErr w:type="gramEnd"/>
            <w:r w:rsidRPr="000A2DFF">
              <w:rPr>
                <w:rFonts w:ascii="Times New Roman" w:hAnsi="Times New Roman" w:cs="Times New Roman"/>
              </w:rPr>
              <w:t xml:space="preserve"> верно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ind w:left="55"/>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.Владениетехниками</w:t>
            </w:r>
            <w:proofErr w:type="spellEnd"/>
            <w:r w:rsidRPr="000A2DFF">
              <w:rPr>
                <w:rFonts w:ascii="Times New Roman" w:hAnsi="Times New Roman" w:cs="Times New Roman"/>
              </w:rPr>
              <w:t xml:space="preserve"> управления затратами в кратко-, средне- и долгосрочной перспективе; методами управления затратами для обоснования управленческих решений; навыками работы с нормативно-правовой базой по интеллектуальной собственности, практическими навыками оценки качества интеллектуального продукта, его цены и  полезности, оформления документов, защищающих авторские права, навыками решения комплекса экономических задач и проведения вариантных расчетов при выборе управленческих решений при управлении проектами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gramStart"/>
            <w:r w:rsidRPr="000A2DFF">
              <w:rPr>
                <w:rFonts w:ascii="Times New Roman" w:hAnsi="Times New Roman" w:cs="Times New Roman"/>
              </w:rPr>
              <w:t xml:space="preserve">Обладание техниками управления затратами в кратко-, средне- и долгосрочной перспективе; методами управления затратами для обоснования управленческих решений; навыками работы с нормативно-правовой базой по интеллектуальной собственности, практическими навыками оценки качества интеллектуального продукта, его цены и  полезности, оформления документов, защищающих авторские права, навыками решения комплекса экономических задач и </w:t>
            </w:r>
            <w:r w:rsidRPr="000A2DFF">
              <w:rPr>
                <w:rFonts w:ascii="Times New Roman" w:hAnsi="Times New Roman" w:cs="Times New Roman"/>
              </w:rPr>
              <w:lastRenderedPageBreak/>
              <w:t>проведения вариантных расчетов при выборе управленческих решений при управлении проектами</w:t>
            </w:r>
            <w:proofErr w:type="gramEnd"/>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ПК-14</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c>
          <w:tcPr>
            <w:tcW w:w="5775" w:type="dxa"/>
          </w:tcPr>
          <w:p w:rsidR="000A2DFF" w:rsidRPr="000A2DFF" w:rsidRDefault="000A2DFF" w:rsidP="000A2DFF">
            <w:pPr>
              <w:spacing w:after="0" w:line="240" w:lineRule="auto"/>
              <w:jc w:val="both"/>
              <w:rPr>
                <w:rFonts w:ascii="Times New Roman" w:hAnsi="Times New Roman" w:cs="Times New Roman"/>
                <w:i/>
                <w:sz w:val="24"/>
                <w:szCs w:val="24"/>
                <w:lang w:eastAsia="en-US"/>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предмета и  методов    управленческого учета; нормативное регулирование бухгалтерского учёта, направления классификации затрат в управленческом учёте,  методы учёта затрат и </w:t>
            </w:r>
            <w:proofErr w:type="spellStart"/>
            <w:r w:rsidRPr="000A2DFF">
              <w:rPr>
                <w:rFonts w:ascii="Times New Roman" w:hAnsi="Times New Roman" w:cs="Times New Roman"/>
              </w:rPr>
              <w:t>калькулирования</w:t>
            </w:r>
            <w:proofErr w:type="spellEnd"/>
            <w:r w:rsidRPr="000A2DFF">
              <w:rPr>
                <w:rFonts w:ascii="Times New Roman" w:hAnsi="Times New Roman" w:cs="Times New Roman"/>
              </w:rPr>
              <w:t xml:space="preserve"> себестоимости продукции, системы учета затрат для целей управления, их преимущества и недостатки;  порядок проведения контроля затрат;  формы внутренней отчётности;  структуру генерального бюджета; основные концепции снижения затрат; </w:t>
            </w:r>
            <w:proofErr w:type="gramStart"/>
            <w:r w:rsidRPr="000A2DFF">
              <w:rPr>
                <w:rFonts w:ascii="Times New Roman" w:hAnsi="Times New Roman" w:cs="Times New Roman"/>
              </w:rPr>
              <w:t xml:space="preserve">основные стандарты и принципы финансового учета и подготовки финансовой отчетности, в частности: сущность, цели и содержание бухгалтерского учета; структуру и порядок оценки статей бухгалтерского баланса; порядок проведения первичного наблюдения; бухгалтерские счета и принцип двойной записи; методы стоимостного измерения объектов учета; регистры и формы бухгалтерского учета; порядок отражения хозяйственных операций экономического субъекта на счетах бухгалтерского учета; </w:t>
            </w:r>
            <w:proofErr w:type="gramEnd"/>
          </w:p>
          <w:p w:rsidR="000A2DFF" w:rsidRPr="000A2DFF" w:rsidRDefault="000A2DFF" w:rsidP="000A2DFF">
            <w:pPr>
              <w:spacing w:after="0" w:line="240" w:lineRule="auto"/>
              <w:contextualSpacing/>
              <w:rPr>
                <w:rFonts w:ascii="Times New Roman" w:hAnsi="Times New Roman" w:cs="Times New Roman"/>
                <w:sz w:val="24"/>
                <w:szCs w:val="24"/>
              </w:rPr>
            </w:pPr>
            <w:r w:rsidRPr="000A2DFF">
              <w:rPr>
                <w:rFonts w:ascii="Times New Roman" w:hAnsi="Times New Roman" w:cs="Times New Roman"/>
              </w:rPr>
              <w:t>назначение, структуру и содержание основных финансовых отчетов организации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методов управленческого учета; описание классификации затрат в управленческом учёте; распознавание метода обучения по его характеристике и др.</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названо не менее двух подходов к классификации методов управленческого учета; перечислены все методы управленческого учета в составе указанной группы; методы описаны точно и полно; установлено соответствие между характеристикой метода и его названием.</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jc w:val="both"/>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.Умениеформировать</w:t>
            </w:r>
            <w:proofErr w:type="spellEnd"/>
            <w:r w:rsidRPr="000A2DFF">
              <w:rPr>
                <w:rFonts w:ascii="Times New Roman" w:hAnsi="Times New Roman" w:cs="Times New Roman"/>
              </w:rPr>
              <w:t xml:space="preserve"> производственные затраты на счетах бухгалтерского управленческого учёта в условиях автономного и интегрированного  варианта взаимосвязи финансового и управленческого учёта</w:t>
            </w:r>
            <w:r w:rsidRPr="000A2DFF">
              <w:rPr>
                <w:rFonts w:ascii="Times New Roman" w:hAnsi="Times New Roman" w:cs="Times New Roman"/>
                <w:iCs/>
              </w:rPr>
              <w:t xml:space="preserve">; классифицировать затраты  для  </w:t>
            </w:r>
            <w:proofErr w:type="spellStart"/>
            <w:r w:rsidRPr="000A2DFF">
              <w:rPr>
                <w:rFonts w:ascii="Times New Roman" w:hAnsi="Times New Roman" w:cs="Times New Roman"/>
                <w:iCs/>
              </w:rPr>
              <w:t>калькулирования</w:t>
            </w:r>
            <w:proofErr w:type="spellEnd"/>
            <w:r w:rsidRPr="000A2DFF">
              <w:rPr>
                <w:rFonts w:ascii="Times New Roman" w:hAnsi="Times New Roman" w:cs="Times New Roman"/>
                <w:iCs/>
              </w:rPr>
              <w:t xml:space="preserve"> себестоимости объектов управленческого учета;   формировать  информацию для принятия  управленческих  решений; исчислять фактическую и нормативную, полную и сокращённую себестоимость продукции  для целей управления; составлять гибкие и статические  операционные  </w:t>
            </w:r>
            <w:proofErr w:type="spellStart"/>
            <w:r w:rsidRPr="000A2DFF">
              <w:rPr>
                <w:rFonts w:ascii="Times New Roman" w:hAnsi="Times New Roman" w:cs="Times New Roman"/>
                <w:iCs/>
              </w:rPr>
              <w:t>бюджеты</w:t>
            </w:r>
            <w:proofErr w:type="gramStart"/>
            <w:r w:rsidRPr="000A2DFF">
              <w:rPr>
                <w:rFonts w:ascii="Times New Roman" w:hAnsi="Times New Roman" w:cs="Times New Roman"/>
                <w:iCs/>
              </w:rPr>
              <w:t>;в</w:t>
            </w:r>
            <w:proofErr w:type="gramEnd"/>
            <w:r w:rsidRPr="000A2DFF">
              <w:rPr>
                <w:rFonts w:ascii="Times New Roman" w:hAnsi="Times New Roman" w:cs="Times New Roman"/>
                <w:iCs/>
              </w:rPr>
              <w:t>ыявлять</w:t>
            </w:r>
            <w:proofErr w:type="spellEnd"/>
            <w:r w:rsidRPr="000A2DFF">
              <w:rPr>
                <w:rFonts w:ascii="Times New Roman" w:hAnsi="Times New Roman" w:cs="Times New Roman"/>
                <w:iCs/>
              </w:rPr>
              <w:t xml:space="preserve"> отклонения фактических затрат от  нормативных, рассчитывать  точку безубыточности </w:t>
            </w:r>
            <w:r w:rsidRPr="000A2DFF">
              <w:rPr>
                <w:rFonts w:ascii="Times New Roman" w:hAnsi="Times New Roman" w:cs="Times New Roman"/>
                <w:iCs/>
              </w:rPr>
              <w:lastRenderedPageBreak/>
              <w:t xml:space="preserve">производства и продажи продукции; принимать управленческие решения; выбирать оптимальную стратегию в управлении прибылью; </w:t>
            </w:r>
            <w:r w:rsidRPr="000A2DFF">
              <w:rPr>
                <w:rFonts w:ascii="Times New Roman" w:hAnsi="Times New Roman" w:cs="Times New Roman"/>
              </w:rPr>
              <w:t xml:space="preserve">использовать техники финансового учета для формирования финансовой отчетности организации, в частности: </w:t>
            </w:r>
            <w:r w:rsidRPr="000A2DFF">
              <w:rPr>
                <w:rFonts w:ascii="Times New Roman" w:hAnsi="Times New Roman" w:cs="Times New Roman"/>
                <w:iCs/>
              </w:rPr>
              <w:t>классифицировать объекты учета как средства и источники возникновения средств; составлять бухгалтерский баланс; применять метод двойной записи при составлении корреспонденции счетов; составлять финансовую отчетность</w:t>
            </w:r>
            <w:r w:rsidRPr="000A2DFF">
              <w:rPr>
                <w:rFonts w:ascii="Times New Roman" w:hAnsi="Times New Roman" w:cs="Times New Roman"/>
              </w:rPr>
              <w:t>; анализировать финансовую отчетность и составлять финансовый прогноз развития организации, оценивать эффективность использования различных систем учета и распределения.</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Описание методов формирования производственных затрат на счетах бухгалтерского управленческого учёта в условиях автономного и интегрированного  варианта взаимосвязи финансового и управленческого учёта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методы формирования производственных затрат на счетах бухгалтерского управленческого учёта в условиях автономного и интегрированного  варианта взаимосвязи финансового и управленческого учёта раскрыты полностью</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w:t>
            </w:r>
            <w:r w:rsidRPr="000A2DFF">
              <w:rPr>
                <w:rFonts w:ascii="Times New Roman" w:hAnsi="Times New Roman" w:cs="Times New Roman"/>
                <w:iCs/>
              </w:rPr>
              <w:t>навыками</w:t>
            </w:r>
            <w:proofErr w:type="spellEnd"/>
            <w:r w:rsidRPr="000A2DFF">
              <w:rPr>
                <w:rFonts w:ascii="Times New Roman" w:hAnsi="Times New Roman" w:cs="Times New Roman"/>
                <w:iCs/>
              </w:rPr>
              <w:t xml:space="preserve"> самостоятельного  выбора оптимальной  стратегии в управлении прибылью,  принятия управленческих решений и  способами  сбора  необходимой для этого информации; </w:t>
            </w:r>
            <w:r w:rsidRPr="000A2DFF">
              <w:rPr>
                <w:rFonts w:ascii="Times New Roman" w:hAnsi="Times New Roman" w:cs="Times New Roman"/>
              </w:rPr>
              <w:t xml:space="preserve">методами реализации основных управленческих функций   (принятие решений, организация, мотивирование и контроль), методами формирования и поддержания этичного климата в организации; навыками деловых коммуникаций; методами и приемами документирования и отражения финансово-хозяйственных операций на счетах бухгалтерского учета способом двойной записи; навыками </w:t>
            </w:r>
            <w:r w:rsidRPr="000A2DFF">
              <w:rPr>
                <w:rFonts w:ascii="Times New Roman" w:hAnsi="Times New Roman" w:cs="Times New Roman"/>
                <w:iCs/>
              </w:rPr>
              <w:t xml:space="preserve">составления и заполнять </w:t>
            </w:r>
            <w:proofErr w:type="gramStart"/>
            <w:r w:rsidRPr="000A2DFF">
              <w:rPr>
                <w:rFonts w:ascii="Times New Roman" w:hAnsi="Times New Roman" w:cs="Times New Roman"/>
                <w:iCs/>
              </w:rPr>
              <w:t>основных</w:t>
            </w:r>
            <w:proofErr w:type="gramEnd"/>
            <w:r w:rsidRPr="000A2DFF">
              <w:rPr>
                <w:rFonts w:ascii="Times New Roman" w:hAnsi="Times New Roman" w:cs="Times New Roman"/>
                <w:iCs/>
              </w:rPr>
              <w:t xml:space="preserve"> формы бухгалтерской (финансовой) отчетности, методами </w:t>
            </w:r>
            <w:r w:rsidRPr="000A2DFF">
              <w:rPr>
                <w:rFonts w:ascii="Times New Roman" w:hAnsi="Times New Roman" w:cs="Times New Roman"/>
              </w:rPr>
              <w:t>анализа финансовой отчетности и финансового прогнозирования</w:t>
            </w:r>
          </w:p>
        </w:tc>
        <w:tc>
          <w:tcPr>
            <w:tcW w:w="2835" w:type="dxa"/>
          </w:tcPr>
          <w:p w:rsidR="000A2DFF" w:rsidRPr="000A2DFF" w:rsidRDefault="000A2DFF" w:rsidP="000A2DFF">
            <w:pPr>
              <w:tabs>
                <w:tab w:val="left" w:pos="666"/>
              </w:tabs>
              <w:spacing w:after="0" w:line="240" w:lineRule="auto"/>
              <w:contextualSpacing/>
              <w:jc w:val="both"/>
              <w:rPr>
                <w:rFonts w:ascii="Times New Roman" w:hAnsi="Times New Roman" w:cs="Times New Roman"/>
                <w:sz w:val="24"/>
                <w:szCs w:val="24"/>
              </w:rPr>
            </w:pPr>
            <w:proofErr w:type="gramStart"/>
            <w:r w:rsidRPr="000A2DFF">
              <w:rPr>
                <w:rFonts w:ascii="Times New Roman" w:hAnsi="Times New Roman" w:cs="Times New Roman"/>
              </w:rPr>
              <w:t xml:space="preserve">Обладание </w:t>
            </w:r>
            <w:r w:rsidRPr="000A2DFF">
              <w:rPr>
                <w:rFonts w:ascii="Times New Roman" w:hAnsi="Times New Roman" w:cs="Times New Roman"/>
                <w:iCs/>
              </w:rPr>
              <w:t xml:space="preserve">навыками самостоятельного  выбора оптимальной  стратегии в управлении прибылью,  принятия управленческих решений и  способами  сбора  необходимой для этого информации; </w:t>
            </w:r>
            <w:r w:rsidRPr="000A2DFF">
              <w:rPr>
                <w:rFonts w:ascii="Times New Roman" w:hAnsi="Times New Roman" w:cs="Times New Roman"/>
              </w:rPr>
              <w:t xml:space="preserve">методами реализации основных управленческих функций   (принятие решений, организация, мотивирование и контроль), методами формирования и поддержания этичного климата в организации; навыками деловых коммуникаций; методами и приемами документирования и отражения финансово-хозяйственных операций на счетах бухгалтерского </w:t>
            </w:r>
            <w:r w:rsidRPr="000A2DFF">
              <w:rPr>
                <w:rFonts w:ascii="Times New Roman" w:hAnsi="Times New Roman" w:cs="Times New Roman"/>
              </w:rPr>
              <w:lastRenderedPageBreak/>
              <w:t>учета способом двойной записи;</w:t>
            </w:r>
            <w:proofErr w:type="gramEnd"/>
            <w:r w:rsidRPr="000A2DFF">
              <w:rPr>
                <w:rFonts w:ascii="Times New Roman" w:hAnsi="Times New Roman" w:cs="Times New Roman"/>
              </w:rPr>
              <w:t xml:space="preserve"> навыками </w:t>
            </w:r>
            <w:r w:rsidRPr="000A2DFF">
              <w:rPr>
                <w:rFonts w:ascii="Times New Roman" w:hAnsi="Times New Roman" w:cs="Times New Roman"/>
                <w:iCs/>
              </w:rPr>
              <w:t xml:space="preserve">составления и заполнять </w:t>
            </w:r>
            <w:proofErr w:type="gramStart"/>
            <w:r w:rsidRPr="000A2DFF">
              <w:rPr>
                <w:rFonts w:ascii="Times New Roman" w:hAnsi="Times New Roman" w:cs="Times New Roman"/>
                <w:iCs/>
              </w:rPr>
              <w:t>основных</w:t>
            </w:r>
            <w:proofErr w:type="gramEnd"/>
            <w:r w:rsidRPr="000A2DFF">
              <w:rPr>
                <w:rFonts w:ascii="Times New Roman" w:hAnsi="Times New Roman" w:cs="Times New Roman"/>
                <w:iCs/>
              </w:rPr>
              <w:t xml:space="preserve"> формы бухгалтерской (финансовой) отчетности, методами </w:t>
            </w:r>
            <w:r w:rsidRPr="000A2DFF">
              <w:rPr>
                <w:rFonts w:ascii="Times New Roman" w:hAnsi="Times New Roman" w:cs="Times New Roman"/>
              </w:rPr>
              <w:t>анализа финансовой отчетности и финансового прогнозирования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ПК-15</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методов количественного и качественного анализа информации при принятии управленческих решений; особенности проектной деятельности и проектного бизнеса,  особенности инновационных проектов; основные принципы проектного управления; программную среду управления инновационными проектами; типы инновационных </w:t>
            </w:r>
            <w:proofErr w:type="gramStart"/>
            <w:r w:rsidRPr="000A2DFF">
              <w:rPr>
                <w:rFonts w:ascii="Times New Roman" w:hAnsi="Times New Roman" w:cs="Times New Roman"/>
              </w:rPr>
              <w:t>бизнес-моделей</w:t>
            </w:r>
            <w:proofErr w:type="gramEnd"/>
            <w:r w:rsidRPr="000A2DFF">
              <w:rPr>
                <w:rFonts w:ascii="Times New Roman" w:hAnsi="Times New Roman" w:cs="Times New Roman"/>
              </w:rPr>
              <w:t>, особенности деятельности офиса управления проектами в организации; состав, содержание и взаимосвязь основных факторов производства и сбыта, финансовые инструменты, используемые предприятием, их особенности и принципы успешного применения, направления анализа эффективности деятельности предприятия, эффективность использования производственного, финансового, технического, кадрового потенциала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подходов к анализу рыночных и специфических рисков; перечисление методов количественного и качественного анализа информации при принятии управленческих решений;</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названо не менее трех подходов к анализу рыночных и специфических рисков; перечислены все </w:t>
            </w:r>
            <w:proofErr w:type="spellStart"/>
            <w:r w:rsidRPr="000A2DFF">
              <w:rPr>
                <w:rFonts w:ascii="Times New Roman" w:hAnsi="Times New Roman" w:cs="Times New Roman"/>
              </w:rPr>
              <w:t>методыколичественного</w:t>
            </w:r>
            <w:proofErr w:type="spellEnd"/>
            <w:r w:rsidRPr="000A2DFF">
              <w:rPr>
                <w:rFonts w:ascii="Times New Roman" w:hAnsi="Times New Roman" w:cs="Times New Roman"/>
              </w:rPr>
              <w:t xml:space="preserve"> и качественного анализа информации при принятии управленческих решений</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Умение осуществлять выбор методов количественного анализа в зависимости от специфики деятельности хозяйствующих субъектов для принятия управленческих решений; разрабатывать концепцию инновационного проекта, проводить инвестиционный анализ и анализ рисков проекта, разрабатывать графики реализации проекта, оценивать результаты проектной деятельности, проводить проектный анализ в различных пакетах программ; принимать экономически и технически обоснованные управленческие решения относительно </w:t>
            </w:r>
            <w:r w:rsidRPr="000A2DFF">
              <w:rPr>
                <w:rFonts w:ascii="Times New Roman" w:hAnsi="Times New Roman" w:cs="Times New Roman"/>
              </w:rPr>
              <w:lastRenderedPageBreak/>
              <w:t>приобретаемых предприятием факторов производства, оценивать и прогнозировать эффективность деятельности предприятия; выявлять угрозы и потенциальные опасности для предприятия как со стороны внутренних, так и внешних факторов; грамотно управлять финансовой, производственной, сбытовой деятельностью предприятия</w:t>
            </w:r>
            <w:proofErr w:type="gramStart"/>
            <w:r w:rsidRPr="000A2DFF">
              <w:rPr>
                <w:rFonts w:ascii="Times New Roman" w:hAnsi="Times New Roman" w:cs="Times New Roman"/>
              </w:rPr>
              <w:t xml:space="preserve"> ,</w:t>
            </w:r>
            <w:proofErr w:type="gramEnd"/>
            <w:r w:rsidRPr="000A2DFF">
              <w:rPr>
                <w:rFonts w:ascii="Times New Roman" w:hAnsi="Times New Roman" w:cs="Times New Roman"/>
              </w:rPr>
              <w:t xml:space="preserve"> находить оптимальные значения основных управляемых параметров на основе методов количественного и качественного анализа отчетности, формируемой программой деловой игры</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Оценка рыночных и специфических рисков для принятия управленческих решений, в том числе при принятии решений об инвестировании и финансировании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Полученные в результате анализа рисков результаты позволили выработать меры по управлению ими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ind w:left="56"/>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.Владениенавыками</w:t>
            </w:r>
            <w:proofErr w:type="spellEnd"/>
            <w:r w:rsidRPr="000A2DFF">
              <w:rPr>
                <w:rFonts w:ascii="Times New Roman" w:hAnsi="Times New Roman" w:cs="Times New Roman"/>
              </w:rPr>
              <w:t xml:space="preserve"> расчета и интерпретации показателей, характеризующих экономическую, финансовую и организационно-управленческую деятельность хозяйствующих субъектов, в том числе при принятии решений об инвестировании и финансировании; навыками работы в проектной команде, навыками презентации результатов проектной работы, навыками анализа инвестиционных проектов, разработки сопроводительных документов; факторами производства, их взаимосвязи и воздействии на эффективность деятельности предприятия, условиями и предпосылками успешного поведения компании (стратегиях развития), методами и приемами интерпретации данных управленческого учета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Обладание навыками расчета и интерпретации показателей, характеризующих экономическую, финансовую и организационно-управленческую деятельность хозяйствующих субъектов, в том числе при принятии решений об инвестировании и финансировании; навыками работы в проектной команде, навыками презентации результатов проектной работы, навыками </w:t>
            </w:r>
            <w:proofErr w:type="spellStart"/>
            <w:r w:rsidRPr="000A2DFF">
              <w:rPr>
                <w:rFonts w:ascii="Times New Roman" w:hAnsi="Times New Roman" w:cs="Times New Roman"/>
              </w:rPr>
              <w:t>анализаинвестиционных</w:t>
            </w:r>
            <w:proofErr w:type="spellEnd"/>
            <w:r w:rsidRPr="000A2DFF">
              <w:rPr>
                <w:rFonts w:ascii="Times New Roman" w:hAnsi="Times New Roman" w:cs="Times New Roman"/>
              </w:rPr>
              <w:t xml:space="preserve"> проектов, разработки сопроводительных документов; факторами производства, их взаимосвязи и воздействии на эффективность </w:t>
            </w:r>
            <w:r w:rsidRPr="000A2DFF">
              <w:rPr>
                <w:rFonts w:ascii="Times New Roman" w:hAnsi="Times New Roman" w:cs="Times New Roman"/>
              </w:rPr>
              <w:lastRenderedPageBreak/>
              <w:t>деятельности предприятия, условиями и предпосылками успешного поведения компании (стратегиях развития), методами и приемами интерпретации данных управленческого учета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ПК-16</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фундаментальные концепции, цели, функции и принципы финансового менеджмента, его информационное обеспечение; методические основы оценки инвестиционных проектов; рыночные и специфические риски; способы прогнозирования денежных потоков; методы управления оборотным капиталом, подходы к выбору источников финансирования; теоретические основы финансового планирования и прогнозирования</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существующих методов оценки инвестиционных проектов, финансового планирования и прогнозирования с учетом роли финансовых рынков и институтов</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Названы все критерии, используемые в оценке инвестиционных проектов; перечислены все методы оценки инвестиционных проектов, финансового планирования и прогнозирования с учетом роли финансовых рынков и институтов</w:t>
            </w:r>
          </w:p>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w:t>
            </w:r>
            <w:r w:rsidRPr="000A2DFF">
              <w:rPr>
                <w:rFonts w:ascii="Times New Roman" w:hAnsi="Times New Roman" w:cs="Times New Roman"/>
                <w:spacing w:val="1"/>
              </w:rPr>
              <w:t>применять</w:t>
            </w:r>
            <w:proofErr w:type="spellEnd"/>
            <w:r w:rsidRPr="000A2DFF">
              <w:rPr>
                <w:rFonts w:ascii="Times New Roman" w:hAnsi="Times New Roman" w:cs="Times New Roman"/>
                <w:spacing w:val="1"/>
              </w:rPr>
              <w:t xml:space="preserve">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проводить анализ рыночных и специфических рисков для принятия управленческих решений об инвестировании и финансировании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Расчет и анализ показателей оценки инвестиционных проектов, финансового планирования и прогнозирования с учетом роли финансовых рынков и институтов</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Расчет и анализ показателей оценки инвестиционных проектов, финансового планирования и прогнозирования с учетом роли финансовых рынков и институтов осуществлен в соответствии с существующими методиками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В1.Владениеконцептуальным</w:t>
            </w:r>
            <w:proofErr w:type="spellEnd"/>
            <w:r w:rsidRPr="000A2DFF">
              <w:rPr>
                <w:rFonts w:ascii="Times New Roman" w:hAnsi="Times New Roman" w:cs="Times New Roman"/>
              </w:rPr>
              <w:t xml:space="preserve"> аппаратом, способами снижения степени рисков; навыками оценки инвестиционных проектов, финансового планирования и прогнозирования с учетом роли финансовых рынков и </w:t>
            </w:r>
            <w:proofErr w:type="spellStart"/>
            <w:r w:rsidRPr="000A2DFF">
              <w:rPr>
                <w:rFonts w:ascii="Times New Roman" w:hAnsi="Times New Roman" w:cs="Times New Roman"/>
              </w:rPr>
              <w:t>институтов</w:t>
            </w:r>
            <w:proofErr w:type="gramStart"/>
            <w:r w:rsidRPr="000A2DFF">
              <w:rPr>
                <w:rFonts w:ascii="Times New Roman" w:hAnsi="Times New Roman" w:cs="Times New Roman"/>
              </w:rPr>
              <w:t>;м</w:t>
            </w:r>
            <w:proofErr w:type="gramEnd"/>
            <w:r w:rsidRPr="000A2DFF">
              <w:rPr>
                <w:rFonts w:ascii="Times New Roman" w:hAnsi="Times New Roman" w:cs="Times New Roman"/>
              </w:rPr>
              <w:t>етодами</w:t>
            </w:r>
            <w:proofErr w:type="spellEnd"/>
            <w:r w:rsidRPr="000A2DFF">
              <w:rPr>
                <w:rFonts w:ascii="Times New Roman" w:hAnsi="Times New Roman" w:cs="Times New Roman"/>
              </w:rPr>
              <w:t xml:space="preserve">  управления оборотным капиталом; базовым инструментарием современного финансового менеджмента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Обладание концептуальным аппаратом, способами снижения степени рисков; навыками оценки инвестиционных проектов, финансового планирования и прогнозирования с учетом роли финансовых </w:t>
            </w:r>
            <w:r w:rsidRPr="000A2DFF">
              <w:rPr>
                <w:rFonts w:ascii="Times New Roman" w:hAnsi="Times New Roman" w:cs="Times New Roman"/>
              </w:rPr>
              <w:lastRenderedPageBreak/>
              <w:t xml:space="preserve">рынков и </w:t>
            </w:r>
            <w:proofErr w:type="spellStart"/>
            <w:r w:rsidRPr="000A2DFF">
              <w:rPr>
                <w:rFonts w:ascii="Times New Roman" w:hAnsi="Times New Roman" w:cs="Times New Roman"/>
              </w:rPr>
              <w:t>институтов</w:t>
            </w:r>
            <w:proofErr w:type="gramStart"/>
            <w:r w:rsidRPr="000A2DFF">
              <w:rPr>
                <w:rFonts w:ascii="Times New Roman" w:hAnsi="Times New Roman" w:cs="Times New Roman"/>
              </w:rPr>
              <w:t>;м</w:t>
            </w:r>
            <w:proofErr w:type="gramEnd"/>
            <w:r w:rsidRPr="000A2DFF">
              <w:rPr>
                <w:rFonts w:ascii="Times New Roman" w:hAnsi="Times New Roman" w:cs="Times New Roman"/>
              </w:rPr>
              <w:t>етодами</w:t>
            </w:r>
            <w:proofErr w:type="spellEnd"/>
            <w:r w:rsidRPr="000A2DFF">
              <w:rPr>
                <w:rFonts w:ascii="Times New Roman" w:hAnsi="Times New Roman" w:cs="Times New Roman"/>
              </w:rPr>
              <w:t xml:space="preserve">  управления оборотным капиталом; базовым инструментарием современного финансового менеджмента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ПК-17</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0A2DFF">
              <w:rPr>
                <w:rFonts w:ascii="Times New Roman" w:hAnsi="Times New Roman" w:cs="Times New Roman"/>
              </w:rPr>
              <w:t>бизнес-модели</w:t>
            </w:r>
            <w:proofErr w:type="gramEnd"/>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w:t>
            </w:r>
            <w:r w:rsidRPr="000A2DFF">
              <w:rPr>
                <w:rFonts w:ascii="Times New Roman" w:hAnsi="Times New Roman" w:cs="Times New Roman"/>
                <w:bCs/>
              </w:rPr>
              <w:t>ст</w:t>
            </w:r>
            <w:r w:rsidRPr="000A2DFF">
              <w:rPr>
                <w:rFonts w:ascii="Times New Roman" w:hAnsi="Times New Roman" w:cs="Times New Roman"/>
              </w:rPr>
              <w:t xml:space="preserve">руктуры инновационных </w:t>
            </w:r>
            <w:proofErr w:type="spellStart"/>
            <w:r w:rsidRPr="000A2DFF">
              <w:rPr>
                <w:rFonts w:ascii="Times New Roman" w:hAnsi="Times New Roman" w:cs="Times New Roman"/>
              </w:rPr>
              <w:t>процессов</w:t>
            </w:r>
            <w:proofErr w:type="gramStart"/>
            <w:r w:rsidRPr="000A2DFF">
              <w:rPr>
                <w:rFonts w:ascii="Times New Roman" w:hAnsi="Times New Roman" w:cs="Times New Roman"/>
              </w:rPr>
              <w:t>;р</w:t>
            </w:r>
            <w:proofErr w:type="gramEnd"/>
            <w:r w:rsidRPr="000A2DFF">
              <w:rPr>
                <w:rFonts w:ascii="Times New Roman" w:hAnsi="Times New Roman" w:cs="Times New Roman"/>
              </w:rPr>
              <w:t>оли</w:t>
            </w:r>
            <w:proofErr w:type="spellEnd"/>
            <w:r w:rsidRPr="000A2DFF">
              <w:rPr>
                <w:rFonts w:ascii="Times New Roman" w:hAnsi="Times New Roman" w:cs="Times New Roman"/>
              </w:rPr>
              <w:t xml:space="preserve"> конкуренции в инновационной деятельности; понятийный аппарат, составляющий основу теории организации отраслевых рынков; сущность процессов формирования и функционирования рыночных структур; особенности поведения фирм, их влияние на рынок; основные методы и направления государственного регулирования отраслевых рынков; особенности и необходимость антимонопольной политики государства</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изложение сущности процессов формирования и функционирования рыночных структур; </w:t>
            </w:r>
            <w:proofErr w:type="spellStart"/>
            <w:r w:rsidRPr="000A2DFF">
              <w:rPr>
                <w:rFonts w:ascii="Times New Roman" w:hAnsi="Times New Roman" w:cs="Times New Roman"/>
              </w:rPr>
              <w:t>особенностейповедения</w:t>
            </w:r>
            <w:proofErr w:type="spellEnd"/>
            <w:r w:rsidRPr="000A2DFF">
              <w:rPr>
                <w:rFonts w:ascii="Times New Roman" w:hAnsi="Times New Roman" w:cs="Times New Roman"/>
              </w:rPr>
              <w:t xml:space="preserve"> фирм и их влияния на рынок; описание основных методов и направления </w:t>
            </w:r>
            <w:proofErr w:type="spellStart"/>
            <w:r w:rsidRPr="000A2DFF">
              <w:rPr>
                <w:rFonts w:ascii="Times New Roman" w:hAnsi="Times New Roman" w:cs="Times New Roman"/>
              </w:rPr>
              <w:t>государственногорегулирования</w:t>
            </w:r>
            <w:proofErr w:type="spellEnd"/>
            <w:r w:rsidRPr="000A2DFF">
              <w:rPr>
                <w:rFonts w:ascii="Times New Roman" w:hAnsi="Times New Roman" w:cs="Times New Roman"/>
              </w:rPr>
              <w:t xml:space="preserve"> отраслевых рынков; особенностей и необходимости антимонопольной политики государства</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Названы все типы рыночных структур, описаны особенности их функционирования; установлена взаимосвязь поведения фирм на отраслевых рынках и государственной отраслевой политики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ind w:left="55"/>
              <w:contextualSpacing/>
              <w:jc w:val="both"/>
              <w:rPr>
                <w:rFonts w:ascii="Times New Roman" w:hAnsi="Times New Roman" w:cs="Times New Roman"/>
                <w:i/>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.Умениеформулировать</w:t>
            </w:r>
            <w:proofErr w:type="spellEnd"/>
            <w:r w:rsidRPr="000A2DFF">
              <w:rPr>
                <w:rFonts w:ascii="Times New Roman" w:hAnsi="Times New Roman" w:cs="Times New Roman"/>
              </w:rPr>
              <w:t xml:space="preserve"> и ставить задачи для разработки инновационного проекта; использовать методы инновационного менеджмента в инновационной деятельности; анализировать отраслевую структуру, понимать особенности поведения фирм в различных отраслевых структурах, использовать навыки применения моделей поведения фирм в различных рыночных структурах </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Обобщение задач для разработки инновационного проекта, использование методов инновационного менеджмента в инновационной деятельности; анализ отраслевой структуры, анализ моделей поведения фирм в различных рыночных структурах</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Методы инновационного менеджмента раскрыты полностью, описаны не менее пяти моделей поведения фирм в различных рыночных структурах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ind w:left="57"/>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Владение </w:t>
            </w:r>
            <w:r w:rsidRPr="000A2DFF">
              <w:rPr>
                <w:rFonts w:ascii="Times New Roman" w:hAnsi="Times New Roman" w:cs="Times New Roman"/>
                <w:iCs/>
              </w:rPr>
              <w:t xml:space="preserve">способами постановки </w:t>
            </w:r>
            <w:r w:rsidRPr="000A2DFF">
              <w:rPr>
                <w:rFonts w:ascii="Times New Roman" w:hAnsi="Times New Roman" w:cs="Times New Roman"/>
              </w:rPr>
              <w:t xml:space="preserve"> проблем и задач, связанных  с созданием организационно-</w:t>
            </w:r>
            <w:proofErr w:type="gramStart"/>
            <w:r w:rsidRPr="000A2DFF">
              <w:rPr>
                <w:rFonts w:ascii="Times New Roman" w:hAnsi="Times New Roman" w:cs="Times New Roman"/>
              </w:rPr>
              <w:t>экономических механизмов</w:t>
            </w:r>
            <w:proofErr w:type="gramEnd"/>
            <w:r w:rsidRPr="000A2DFF">
              <w:rPr>
                <w:rFonts w:ascii="Times New Roman" w:hAnsi="Times New Roman" w:cs="Times New Roman"/>
              </w:rPr>
              <w:t xml:space="preserve"> в реализации инновационных </w:t>
            </w:r>
            <w:r w:rsidRPr="000A2DFF">
              <w:rPr>
                <w:rFonts w:ascii="Times New Roman" w:hAnsi="Times New Roman" w:cs="Times New Roman"/>
              </w:rPr>
              <w:lastRenderedPageBreak/>
              <w:t xml:space="preserve">управленческих решений в условиях конкретного предприятия;  методикой разработки инновационных процессов и практически использовать экономические методы в оценке инновационных проектов; </w:t>
            </w:r>
            <w:r w:rsidRPr="000A2DFF">
              <w:rPr>
                <w:rFonts w:ascii="Times New Roman" w:hAnsi="Times New Roman" w:cs="Times New Roman"/>
                <w:iCs/>
              </w:rPr>
              <w:t>навыками</w:t>
            </w:r>
            <w:r w:rsidRPr="000A2DFF">
              <w:rPr>
                <w:rFonts w:ascii="Times New Roman" w:hAnsi="Times New Roman" w:cs="Times New Roman"/>
              </w:rPr>
              <w:t xml:space="preserve"> принятия экономических решений для разных типов рыночных структур; знаниями о закономерностях функционирования отраслей, рынков и фирм</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Обладание навыками </w:t>
            </w:r>
            <w:r w:rsidRPr="000A2DFF">
              <w:rPr>
                <w:rFonts w:ascii="Times New Roman" w:hAnsi="Times New Roman" w:cs="Times New Roman"/>
                <w:iCs/>
              </w:rPr>
              <w:t xml:space="preserve">постановки </w:t>
            </w:r>
            <w:r w:rsidRPr="000A2DFF">
              <w:rPr>
                <w:rFonts w:ascii="Times New Roman" w:hAnsi="Times New Roman" w:cs="Times New Roman"/>
              </w:rPr>
              <w:t xml:space="preserve"> проблем и задач, связанных  с </w:t>
            </w:r>
            <w:r w:rsidRPr="000A2DFF">
              <w:rPr>
                <w:rFonts w:ascii="Times New Roman" w:hAnsi="Times New Roman" w:cs="Times New Roman"/>
              </w:rPr>
              <w:lastRenderedPageBreak/>
              <w:t>созданием организационно-</w:t>
            </w:r>
            <w:proofErr w:type="gramStart"/>
            <w:r w:rsidRPr="000A2DFF">
              <w:rPr>
                <w:rFonts w:ascii="Times New Roman" w:hAnsi="Times New Roman" w:cs="Times New Roman"/>
              </w:rPr>
              <w:t>экономических механизмов</w:t>
            </w:r>
            <w:proofErr w:type="gramEnd"/>
            <w:r w:rsidRPr="000A2DFF">
              <w:rPr>
                <w:rFonts w:ascii="Times New Roman" w:hAnsi="Times New Roman" w:cs="Times New Roman"/>
              </w:rPr>
              <w:t xml:space="preserve"> в реализации инновационных управленческих решений в условиях конкретного предприятия;  методикой разработки инновационных процессов и практически использовать экономические методы в оценке инновационных проектов; </w:t>
            </w:r>
            <w:r w:rsidRPr="000A2DFF">
              <w:rPr>
                <w:rFonts w:ascii="Times New Roman" w:hAnsi="Times New Roman" w:cs="Times New Roman"/>
                <w:iCs/>
              </w:rPr>
              <w:t>навыками</w:t>
            </w:r>
            <w:r w:rsidRPr="000A2DFF">
              <w:rPr>
                <w:rFonts w:ascii="Times New Roman" w:hAnsi="Times New Roman" w:cs="Times New Roman"/>
              </w:rPr>
              <w:t xml:space="preserve"> принятия экономических решений для разных типов рыночных структур; знаниями о закономерностях функционирования отраслей, рынков и фирм</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ПК-18</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Владение навыками </w:t>
            </w:r>
            <w:proofErr w:type="gramStart"/>
            <w:r w:rsidRPr="000A2DFF">
              <w:rPr>
                <w:rFonts w:ascii="Times New Roman" w:hAnsi="Times New Roman" w:cs="Times New Roman"/>
              </w:rPr>
              <w:t>бизнес-планирования</w:t>
            </w:r>
            <w:proofErr w:type="gramEnd"/>
            <w:r w:rsidRPr="000A2DFF">
              <w:rPr>
                <w:rFonts w:ascii="Times New Roman" w:hAnsi="Times New Roman" w:cs="Times New Roman"/>
              </w:rPr>
              <w:t xml:space="preserve"> создания и развития новых организаций (направлений деятельности, продуктов) </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принципов и последовательности разработки бизнес-планов, создания и развития новых организаций (направлений деятельности, продуктов); законы построения и функционирования организаций; способы анализа и проектирования организационных структур, распределения полномочий и ответственности в структуре организации; прикладные теории мотивации, лидерства и распределения власти в организации; способы выбора математических моделей организационных </w:t>
            </w:r>
            <w:proofErr w:type="spellStart"/>
            <w:r w:rsidRPr="000A2DFF">
              <w:rPr>
                <w:rFonts w:ascii="Times New Roman" w:hAnsi="Times New Roman" w:cs="Times New Roman"/>
              </w:rPr>
              <w:t>систем</w:t>
            </w:r>
            <w:proofErr w:type="gramStart"/>
            <w:r w:rsidRPr="000A2DFF">
              <w:rPr>
                <w:rFonts w:ascii="Times New Roman" w:hAnsi="Times New Roman" w:cs="Times New Roman"/>
              </w:rPr>
              <w:t>.з</w:t>
            </w:r>
            <w:proofErr w:type="gramEnd"/>
            <w:r w:rsidRPr="000A2DFF">
              <w:rPr>
                <w:rFonts w:ascii="Times New Roman" w:hAnsi="Times New Roman" w:cs="Times New Roman"/>
              </w:rPr>
              <w:t>аконы</w:t>
            </w:r>
            <w:proofErr w:type="spellEnd"/>
            <w:r w:rsidRPr="000A2DFF">
              <w:rPr>
                <w:rFonts w:ascii="Times New Roman" w:hAnsi="Times New Roman" w:cs="Times New Roman"/>
              </w:rPr>
              <w:t xml:space="preserve"> построения и функционирования организаций; способы анализа и проектирования организационных структур, распределения полномочий и ответственности в структуре организации; прикладные теории мотивации, лидерства и распределения власти в организации; способы выбора математических моделей организационных систем.</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изложение состава и содержания бизнес-планов  предприятия</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Названы все разделы бизнес-плана, полностью описано его содержание </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.Умениеразрабатывать</w:t>
            </w:r>
            <w:proofErr w:type="spellEnd"/>
            <w:r w:rsidRPr="000A2DFF">
              <w:rPr>
                <w:rFonts w:ascii="Times New Roman" w:hAnsi="Times New Roman" w:cs="Times New Roman"/>
              </w:rPr>
              <w:t xml:space="preserve"> бизнес-планы создания и развития </w:t>
            </w:r>
            <w:proofErr w:type="spellStart"/>
            <w:r w:rsidRPr="000A2DFF">
              <w:rPr>
                <w:rFonts w:ascii="Times New Roman" w:hAnsi="Times New Roman" w:cs="Times New Roman"/>
              </w:rPr>
              <w:t>новыхорганизаций</w:t>
            </w:r>
            <w:proofErr w:type="spellEnd"/>
            <w:r w:rsidRPr="000A2DFF">
              <w:rPr>
                <w:rFonts w:ascii="Times New Roman" w:hAnsi="Times New Roman" w:cs="Times New Roman"/>
              </w:rPr>
              <w:t xml:space="preserve"> (направлений деятельности, продуктов); разрабатывать бизнес-планы создания и развития новых организаций (направлений деятельности); </w:t>
            </w:r>
            <w:r w:rsidRPr="000A2DFF">
              <w:rPr>
                <w:rFonts w:ascii="Times New Roman" w:hAnsi="Times New Roman" w:cs="Times New Roman"/>
                <w:iCs/>
              </w:rPr>
              <w:t>применять понятийный  аппарат теории организации  для решения задач управления; выбирать решения при проектировании организационных структур</w:t>
            </w:r>
            <w:r w:rsidRPr="000A2DFF">
              <w:rPr>
                <w:rFonts w:ascii="Times New Roman" w:hAnsi="Times New Roman" w:cs="Times New Roman"/>
              </w:rPr>
              <w:t>; использовать теории мотивации, лидерства  и власти для решения управленческих задач; выбирать и адаптировать  математические модели организационных систем и анализировать их адекватность</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Разработка бизнес-плана создания и развития </w:t>
            </w:r>
            <w:proofErr w:type="spellStart"/>
            <w:r w:rsidRPr="000A2DFF">
              <w:rPr>
                <w:rFonts w:ascii="Times New Roman" w:hAnsi="Times New Roman" w:cs="Times New Roman"/>
              </w:rPr>
              <w:t>новыхорганизаций</w:t>
            </w:r>
            <w:proofErr w:type="spellEnd"/>
            <w:r w:rsidRPr="000A2DFF">
              <w:rPr>
                <w:rFonts w:ascii="Times New Roman" w:hAnsi="Times New Roman" w:cs="Times New Roman"/>
              </w:rPr>
              <w:t xml:space="preserve"> (направлений деятельности, продуктов)</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Разработанный бизнес-план соответствует существующим типовым планам</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.Владениенавыками</w:t>
            </w:r>
            <w:proofErr w:type="spellEnd"/>
            <w:r w:rsidRPr="000A2DFF">
              <w:rPr>
                <w:rFonts w:ascii="Times New Roman" w:hAnsi="Times New Roman" w:cs="Times New Roman"/>
              </w:rPr>
              <w:t xml:space="preserve">: разработки бизнес-планов, создания и развития новых организаций (направлений деятельности, продуктов); </w:t>
            </w:r>
            <w:r w:rsidRPr="000A2DFF">
              <w:rPr>
                <w:rFonts w:ascii="Times New Roman" w:hAnsi="Times New Roman" w:cs="Times New Roman"/>
                <w:iCs/>
              </w:rPr>
              <w:t xml:space="preserve">системой  базисных понятий  прикладной  теории организации; </w:t>
            </w:r>
            <w:r w:rsidRPr="000A2DFF">
              <w:rPr>
                <w:rFonts w:ascii="Times New Roman" w:hAnsi="Times New Roman" w:cs="Times New Roman"/>
              </w:rPr>
              <w:t>современными методиками расчета экономически обоснованных решений при проектировании организационных структур</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Овладение навыками: разработки бизнес-планов, создания и развития новых организаций (направлений деятельности, продуктов); </w:t>
            </w:r>
            <w:r w:rsidRPr="000A2DFF">
              <w:rPr>
                <w:rFonts w:ascii="Times New Roman" w:hAnsi="Times New Roman" w:cs="Times New Roman"/>
                <w:iCs/>
              </w:rPr>
              <w:t xml:space="preserve">системой  базисных понятий  прикладной  теории организации; </w:t>
            </w:r>
            <w:r w:rsidRPr="000A2DFF">
              <w:rPr>
                <w:rFonts w:ascii="Times New Roman" w:hAnsi="Times New Roman" w:cs="Times New Roman"/>
              </w:rPr>
              <w:t>современными методиками расчета экономически обоснованных решений при проектировании организационных структур</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ПК-19</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Владение навыками координации предпринимательской деятельности в целях обеспечения согласованности выполнения бизнес-плана всеми </w:t>
            </w:r>
            <w:r w:rsidRPr="000A2DFF">
              <w:rPr>
                <w:rFonts w:ascii="Times New Roman" w:hAnsi="Times New Roman" w:cs="Times New Roman"/>
              </w:rPr>
              <w:lastRenderedPageBreak/>
              <w:t>участниками</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lastRenderedPageBreak/>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Знание основ организации коммерческой деятельности компании; механизм координации предпринимательской деятельности; интересы участников </w:t>
            </w:r>
            <w:proofErr w:type="gramStart"/>
            <w:r w:rsidRPr="000A2DFF">
              <w:rPr>
                <w:rFonts w:ascii="Times New Roman" w:hAnsi="Times New Roman" w:cs="Times New Roman"/>
              </w:rPr>
              <w:t>бизнес-проектов</w:t>
            </w:r>
            <w:proofErr w:type="gramEnd"/>
            <w:r w:rsidRPr="000A2DFF">
              <w:rPr>
                <w:rFonts w:ascii="Times New Roman" w:hAnsi="Times New Roman" w:cs="Times New Roman"/>
              </w:rPr>
              <w:t>, и знать, как обеспечить согласованность их действий для координации предпринимательской деятельности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изложение основ организации коммерческой деятельности компании; механизм координации предпринимательской деятельности, описание обеспеченности согласованности  действий участников </w:t>
            </w:r>
            <w:proofErr w:type="gramStart"/>
            <w:r w:rsidRPr="000A2DFF">
              <w:rPr>
                <w:rFonts w:ascii="Times New Roman" w:hAnsi="Times New Roman" w:cs="Times New Roman"/>
              </w:rPr>
              <w:t>бизнес-планирования</w:t>
            </w:r>
            <w:proofErr w:type="gramEnd"/>
            <w:r w:rsidRPr="000A2DFF">
              <w:rPr>
                <w:rFonts w:ascii="Times New Roman" w:hAnsi="Times New Roman" w:cs="Times New Roman"/>
              </w:rPr>
              <w:t xml:space="preserve"> для координации предпринимательской </w:t>
            </w:r>
            <w:r w:rsidRPr="000A2DFF">
              <w:rPr>
                <w:rFonts w:ascii="Times New Roman" w:hAnsi="Times New Roman" w:cs="Times New Roman"/>
              </w:rPr>
              <w:lastRenderedPageBreak/>
              <w:t>деятельности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Названы все механизм координации предпринимательской деятельности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.Умениеорганизовывать</w:t>
            </w:r>
            <w:proofErr w:type="spellEnd"/>
            <w:r w:rsidRPr="000A2DFF">
              <w:rPr>
                <w:rFonts w:ascii="Times New Roman" w:hAnsi="Times New Roman" w:cs="Times New Roman"/>
              </w:rPr>
              <w:t xml:space="preserve"> коммерческую деятельность компании; координировать предпринимательскую деятельность; согласовывать деятельность различных участников предпринимательской деятельности; координировать предпринимательскую деятельность в целях обеспечения согласованности выполнения бизнес-плана всеми участниками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Организация коммерческой деятельности компании; согласование деятельности различных участников предпринимательской деятельности; </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Показатели оценки эффективности предпринимательскойдеятельностиобеспечиваютсогласованностьзаинтересованностивыполнения бизнес-плана всеми участниками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gramEnd"/>
            <w:r w:rsidRPr="000A2DFF">
              <w:rPr>
                <w:rFonts w:ascii="Times New Roman" w:hAnsi="Times New Roman" w:cs="Times New Roman"/>
              </w:rPr>
              <w:t>.Владетьнавыками</w:t>
            </w:r>
            <w:proofErr w:type="spellEnd"/>
            <w:r w:rsidRPr="000A2DFF">
              <w:rPr>
                <w:rFonts w:ascii="Times New Roman" w:hAnsi="Times New Roman" w:cs="Times New Roman"/>
              </w:rPr>
              <w:t>: организации и координации предпринимательской деятельности; координации предпринимательской деятельности в целях обеспечения согласованности выполнения бизнес-плана всеми участниками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Обладание навыками: организации и координации предпринимательской деятельности; координации предпринимательской деятельности в целях обеспечения согласованности выполнения бизнес-плана всеми участниками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ПК-20</w:t>
            </w:r>
          </w:p>
        </w:tc>
        <w:tc>
          <w:tcPr>
            <w:tcW w:w="1772" w:type="dxa"/>
            <w:vMerge w:val="restart"/>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Владение навыками подготовки организационных и распорядительных документов, необходимых для создания новых предпринимательских структур</w:t>
            </w: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З</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Знание типовых организационных и распорядительных документов; нормативных документов, регламентирующих порядок создания новых предпринимательских структур; правила ведения аудитором рабочей документации; правила оформления результатов аудиторской проверки; порядок выдачи пользователям результатов проверок</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 xml:space="preserve">перечисление состава и содержания </w:t>
            </w:r>
          </w:p>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организационных и распорядительных документов, необходимых для создания новых предпринимательских структур</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Названы все типовые организационные и распорядительные документы; нормативные документы, регламентирующие порядок создания новых предпринимательских структур</w:t>
            </w:r>
          </w:p>
          <w:p w:rsidR="000A2DFF" w:rsidRPr="000A2DFF" w:rsidRDefault="000A2DFF" w:rsidP="000A2DFF">
            <w:pPr>
              <w:spacing w:after="0" w:line="240" w:lineRule="auto"/>
              <w:contextualSpacing/>
              <w:jc w:val="both"/>
              <w:rPr>
                <w:rFonts w:ascii="Times New Roman" w:hAnsi="Times New Roman" w:cs="Times New Roman"/>
                <w:sz w:val="24"/>
                <w:szCs w:val="24"/>
              </w:rPr>
            </w:pP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rPr>
                <w:rFonts w:ascii="Times New Roman" w:hAnsi="Times New Roman" w:cs="Times New Roman"/>
                <w:sz w:val="24"/>
                <w:szCs w:val="24"/>
              </w:rPr>
            </w:pPr>
            <w:proofErr w:type="spellStart"/>
            <w:r w:rsidRPr="000A2DFF">
              <w:rPr>
                <w:rFonts w:ascii="Times New Roman" w:hAnsi="Times New Roman" w:cs="Times New Roman"/>
              </w:rPr>
              <w:t>У</w:t>
            </w:r>
            <w:proofErr w:type="gramStart"/>
            <w:r w:rsidRPr="000A2DFF">
              <w:rPr>
                <w:rFonts w:ascii="Times New Roman" w:hAnsi="Times New Roman" w:cs="Times New Roman"/>
              </w:rPr>
              <w:t>1</w:t>
            </w:r>
            <w:proofErr w:type="gramEnd"/>
            <w:r w:rsidRPr="000A2DFF">
              <w:rPr>
                <w:rFonts w:ascii="Times New Roman" w:hAnsi="Times New Roman" w:cs="Times New Roman"/>
              </w:rPr>
              <w:t>.Умениеготовить</w:t>
            </w:r>
            <w:proofErr w:type="spellEnd"/>
            <w:r w:rsidRPr="000A2DFF">
              <w:rPr>
                <w:rFonts w:ascii="Times New Roman" w:hAnsi="Times New Roman" w:cs="Times New Roman"/>
              </w:rPr>
              <w:t xml:space="preserve"> типовые организационные и распорядительные документы; использовать нормативные документы для создания новых предпринимательских структур; выражать аргументированное мнение о достоверности финансовой отчетности организации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Осуществление подготовки типовых организационных и распорядительных документов; использование нормативных документов для создания новых предпринимательских структур</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t>Описанные документы для создания новых предпринимательских структур соответствуют законодательству в сфере предпринимательской деятельности</w:t>
            </w:r>
          </w:p>
        </w:tc>
      </w:tr>
      <w:tr w:rsidR="000A2DFF" w:rsidRPr="000A2DFF" w:rsidTr="005837D0">
        <w:tc>
          <w:tcPr>
            <w:tcW w:w="1066"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1772" w:type="dxa"/>
            <w:vMerge/>
          </w:tcPr>
          <w:p w:rsidR="000A2DFF" w:rsidRPr="000A2DFF" w:rsidRDefault="000A2DFF" w:rsidP="000A2DFF">
            <w:pPr>
              <w:spacing w:after="0" w:line="240" w:lineRule="auto"/>
              <w:contextualSpacing/>
              <w:jc w:val="both"/>
              <w:rPr>
                <w:rFonts w:ascii="Times New Roman" w:hAnsi="Times New Roman" w:cs="Times New Roman"/>
                <w:sz w:val="24"/>
                <w:szCs w:val="24"/>
              </w:rPr>
            </w:pPr>
          </w:p>
        </w:tc>
        <w:tc>
          <w:tcPr>
            <w:tcW w:w="5775" w:type="dxa"/>
          </w:tcPr>
          <w:p w:rsidR="000A2DFF" w:rsidRPr="000A2DFF" w:rsidRDefault="000A2DFF" w:rsidP="000A2DFF">
            <w:pPr>
              <w:spacing w:after="0" w:line="240" w:lineRule="auto"/>
              <w:contextualSpacing/>
              <w:jc w:val="both"/>
              <w:rPr>
                <w:rFonts w:ascii="Times New Roman" w:hAnsi="Times New Roman" w:cs="Times New Roman"/>
                <w:sz w:val="24"/>
                <w:szCs w:val="24"/>
              </w:rPr>
            </w:pPr>
            <w:proofErr w:type="spellStart"/>
            <w:r w:rsidRPr="000A2DFF">
              <w:rPr>
                <w:rFonts w:ascii="Times New Roman" w:hAnsi="Times New Roman" w:cs="Times New Roman"/>
              </w:rPr>
              <w:t>В</w:t>
            </w:r>
            <w:proofErr w:type="gramStart"/>
            <w:r w:rsidRPr="000A2DFF">
              <w:rPr>
                <w:rFonts w:ascii="Times New Roman" w:hAnsi="Times New Roman" w:cs="Times New Roman"/>
              </w:rPr>
              <w:t>1</w:t>
            </w:r>
            <w:proofErr w:type="spellEnd"/>
            <w:proofErr w:type="gramEnd"/>
            <w:r w:rsidRPr="000A2DFF">
              <w:rPr>
                <w:rFonts w:ascii="Times New Roman" w:hAnsi="Times New Roman" w:cs="Times New Roman"/>
              </w:rPr>
              <w:t xml:space="preserve">. Владение навыками: подготовки типовых </w:t>
            </w:r>
            <w:r w:rsidRPr="000A2DFF">
              <w:rPr>
                <w:rFonts w:ascii="Times New Roman" w:hAnsi="Times New Roman" w:cs="Times New Roman"/>
              </w:rPr>
              <w:lastRenderedPageBreak/>
              <w:t>организационных и распорядительных документов, необходимых для создания новых предпринимательских структур; документального оформления аудиторской проверки; составления аудиторского заключения по результатам проведенной аудиторской проверки</w:t>
            </w:r>
          </w:p>
        </w:tc>
        <w:tc>
          <w:tcPr>
            <w:tcW w:w="2835" w:type="dxa"/>
          </w:tcPr>
          <w:p w:rsidR="000A2DFF" w:rsidRPr="000A2DFF" w:rsidRDefault="000A2DFF" w:rsidP="000A2DFF">
            <w:pPr>
              <w:spacing w:after="0" w:line="240" w:lineRule="auto"/>
              <w:contextualSpacing/>
              <w:jc w:val="both"/>
              <w:rPr>
                <w:rFonts w:ascii="Times New Roman" w:hAnsi="Times New Roman" w:cs="Times New Roman"/>
                <w:sz w:val="24"/>
                <w:szCs w:val="24"/>
              </w:rPr>
            </w:pPr>
            <w:r w:rsidRPr="000A2DFF">
              <w:rPr>
                <w:rFonts w:ascii="Times New Roman" w:hAnsi="Times New Roman" w:cs="Times New Roman"/>
              </w:rPr>
              <w:lastRenderedPageBreak/>
              <w:t xml:space="preserve">Обладание навыками: </w:t>
            </w:r>
            <w:r w:rsidRPr="000A2DFF">
              <w:rPr>
                <w:rFonts w:ascii="Times New Roman" w:hAnsi="Times New Roman" w:cs="Times New Roman"/>
              </w:rPr>
              <w:lastRenderedPageBreak/>
              <w:t>подготовки типовых организационных и распорядительных документов, необходимых для создания новых предпринимательских структур; документального оформления аудиторской проверки; составления аудиторского заключения по результатам проведенной аудиторской проверки</w:t>
            </w:r>
          </w:p>
        </w:tc>
        <w:tc>
          <w:tcPr>
            <w:tcW w:w="3338" w:type="dxa"/>
          </w:tcPr>
          <w:p w:rsidR="000A2DFF" w:rsidRPr="000A2DFF" w:rsidRDefault="000A2DFF" w:rsidP="000A2DFF">
            <w:pPr>
              <w:spacing w:after="0" w:line="240" w:lineRule="auto"/>
              <w:contextualSpacing/>
              <w:jc w:val="both"/>
              <w:rPr>
                <w:rFonts w:ascii="Times New Roman" w:hAnsi="Times New Roman" w:cs="Times New Roman"/>
                <w:sz w:val="24"/>
                <w:szCs w:val="24"/>
              </w:rPr>
            </w:pPr>
          </w:p>
        </w:tc>
      </w:tr>
    </w:tbl>
    <w:p w:rsidR="000A2DFF" w:rsidRPr="000A2DFF" w:rsidRDefault="000A2DFF" w:rsidP="000A2DFF">
      <w:pPr>
        <w:spacing w:after="0" w:line="240" w:lineRule="auto"/>
        <w:rPr>
          <w:rFonts w:ascii="Times New Roman" w:hAnsi="Times New Roman" w:cs="Times New Roman"/>
          <w:sz w:val="24"/>
          <w:szCs w:val="24"/>
        </w:rPr>
      </w:pPr>
    </w:p>
    <w:p w:rsidR="000A2DFF" w:rsidRPr="000A2DFF" w:rsidRDefault="000A2DFF" w:rsidP="000A2DFF">
      <w:pPr>
        <w:spacing w:after="0" w:line="240" w:lineRule="auto"/>
        <w:rPr>
          <w:rFonts w:ascii="Times New Roman" w:hAnsi="Times New Roman" w:cs="Times New Roman"/>
          <w:sz w:val="24"/>
          <w:szCs w:val="24"/>
        </w:rPr>
      </w:pPr>
    </w:p>
    <w:p w:rsidR="000A2DFF" w:rsidRPr="000A2DFF" w:rsidRDefault="000A2DFF" w:rsidP="000A2DFF">
      <w:pPr>
        <w:spacing w:after="0" w:line="240" w:lineRule="auto"/>
        <w:rPr>
          <w:rFonts w:ascii="Times New Roman" w:hAnsi="Times New Roman" w:cs="Times New Roman"/>
          <w:sz w:val="24"/>
          <w:szCs w:val="24"/>
        </w:rPr>
      </w:pPr>
    </w:p>
    <w:p w:rsidR="000A2DFF" w:rsidRPr="000A2DFF" w:rsidRDefault="000A2DFF" w:rsidP="000A2DFF">
      <w:pPr>
        <w:spacing w:after="0" w:line="240" w:lineRule="auto"/>
        <w:rPr>
          <w:rFonts w:ascii="Times New Roman" w:hAnsi="Times New Roman" w:cs="Times New Roman"/>
          <w:i/>
          <w:sz w:val="24"/>
          <w:szCs w:val="24"/>
        </w:rPr>
      </w:pPr>
    </w:p>
    <w:p w:rsidR="000A2DFF" w:rsidRPr="000A2DFF" w:rsidRDefault="000A2DFF" w:rsidP="000A2DFF">
      <w:pPr>
        <w:spacing w:after="0" w:line="240" w:lineRule="auto"/>
        <w:rPr>
          <w:rFonts w:ascii="Times New Roman" w:hAnsi="Times New Roman" w:cs="Times New Roman"/>
          <w:i/>
          <w:sz w:val="24"/>
          <w:szCs w:val="24"/>
        </w:rPr>
      </w:pPr>
    </w:p>
    <w:p w:rsidR="000A2DFF" w:rsidRPr="000A2DFF" w:rsidRDefault="000A2DFF" w:rsidP="000A2DFF">
      <w:pPr>
        <w:spacing w:after="0" w:line="240" w:lineRule="auto"/>
        <w:rPr>
          <w:rFonts w:ascii="Times New Roman" w:hAnsi="Times New Roman" w:cs="Times New Roman"/>
          <w:i/>
          <w:sz w:val="24"/>
          <w:szCs w:val="24"/>
        </w:rPr>
      </w:pPr>
    </w:p>
    <w:p w:rsidR="000A2DFF" w:rsidRPr="000A2DFF" w:rsidRDefault="000A2DFF" w:rsidP="000A2DFF">
      <w:pPr>
        <w:spacing w:after="0" w:line="240" w:lineRule="auto"/>
        <w:rPr>
          <w:rFonts w:ascii="Times New Roman" w:hAnsi="Times New Roman" w:cs="Times New Roman"/>
          <w:i/>
          <w:sz w:val="24"/>
          <w:szCs w:val="24"/>
        </w:rPr>
      </w:pPr>
    </w:p>
    <w:p w:rsidR="000A2DFF" w:rsidRPr="000A2DFF" w:rsidRDefault="000A2DFF" w:rsidP="000A2DFF">
      <w:pPr>
        <w:spacing w:after="0" w:line="240" w:lineRule="auto"/>
        <w:rPr>
          <w:rFonts w:ascii="Times New Roman" w:hAnsi="Times New Roman" w:cs="Times New Roman"/>
          <w:i/>
          <w:sz w:val="24"/>
          <w:szCs w:val="24"/>
        </w:rPr>
      </w:pPr>
    </w:p>
    <w:p w:rsidR="000A2DFF" w:rsidRPr="000A2DFF" w:rsidRDefault="000A2DFF" w:rsidP="000A2DFF">
      <w:pPr>
        <w:spacing w:after="0" w:line="240" w:lineRule="auto"/>
        <w:rPr>
          <w:rFonts w:ascii="Times New Roman" w:hAnsi="Times New Roman" w:cs="Times New Roman"/>
          <w:i/>
          <w:sz w:val="24"/>
          <w:szCs w:val="24"/>
        </w:rPr>
      </w:pPr>
    </w:p>
    <w:p w:rsidR="000A2DFF" w:rsidRPr="000A2DFF" w:rsidRDefault="000A2DFF" w:rsidP="000A2DFF">
      <w:pPr>
        <w:spacing w:after="0" w:line="240" w:lineRule="auto"/>
        <w:rPr>
          <w:rFonts w:ascii="Times New Roman" w:hAnsi="Times New Roman" w:cs="Times New Roman"/>
          <w:i/>
          <w:sz w:val="24"/>
          <w:szCs w:val="24"/>
        </w:rPr>
      </w:pPr>
    </w:p>
    <w:p w:rsidR="000A2DFF" w:rsidRPr="000A2DFF" w:rsidRDefault="000A2DFF" w:rsidP="000A2DFF">
      <w:pPr>
        <w:spacing w:after="0" w:line="240" w:lineRule="auto"/>
        <w:rPr>
          <w:rFonts w:ascii="Times New Roman" w:hAnsi="Times New Roman" w:cs="Times New Roman"/>
          <w:i/>
          <w:sz w:val="24"/>
          <w:szCs w:val="24"/>
        </w:rPr>
      </w:pPr>
    </w:p>
    <w:p w:rsidR="000A2DFF" w:rsidRPr="000A2DFF" w:rsidRDefault="000A2DFF" w:rsidP="000A2DFF">
      <w:pPr>
        <w:spacing w:after="0" w:line="240" w:lineRule="auto"/>
        <w:ind w:firstLine="708"/>
        <w:jc w:val="both"/>
        <w:rPr>
          <w:rFonts w:ascii="Times New Roman" w:hAnsi="Times New Roman" w:cs="Times New Roman"/>
          <w:sz w:val="24"/>
          <w:szCs w:val="24"/>
        </w:rPr>
      </w:pPr>
    </w:p>
    <w:p w:rsidR="000A2DFF" w:rsidRPr="000A2DFF" w:rsidRDefault="000A2DFF" w:rsidP="000A2DFF">
      <w:pPr>
        <w:spacing w:after="0" w:line="240" w:lineRule="auto"/>
        <w:ind w:firstLine="708"/>
        <w:jc w:val="both"/>
        <w:rPr>
          <w:rFonts w:ascii="Times New Roman" w:hAnsi="Times New Roman" w:cs="Times New Roman"/>
          <w:sz w:val="24"/>
          <w:szCs w:val="24"/>
        </w:rPr>
      </w:pPr>
    </w:p>
    <w:p w:rsidR="000A2DFF" w:rsidRPr="000A2DFF" w:rsidRDefault="000A2DFF" w:rsidP="000A2DFF">
      <w:pPr>
        <w:spacing w:after="0" w:line="240" w:lineRule="auto"/>
        <w:ind w:firstLine="708"/>
        <w:jc w:val="both"/>
        <w:rPr>
          <w:rFonts w:ascii="Times New Roman" w:hAnsi="Times New Roman" w:cs="Times New Roman"/>
          <w:sz w:val="24"/>
          <w:szCs w:val="24"/>
        </w:rPr>
      </w:pPr>
    </w:p>
    <w:p w:rsidR="000A2DFF" w:rsidRPr="000A2DFF" w:rsidRDefault="000A2DFF" w:rsidP="000A2DFF">
      <w:pPr>
        <w:spacing w:after="0" w:line="240" w:lineRule="auto"/>
        <w:rPr>
          <w:rFonts w:ascii="Times New Roman" w:hAnsi="Times New Roman" w:cs="Times New Roman"/>
          <w:i/>
          <w:sz w:val="24"/>
          <w:szCs w:val="24"/>
        </w:rPr>
      </w:pPr>
    </w:p>
    <w:p w:rsidR="000A2DFF" w:rsidRPr="000A2DFF" w:rsidRDefault="000A2DFF" w:rsidP="000A2DFF">
      <w:pPr>
        <w:spacing w:after="0" w:line="240" w:lineRule="auto"/>
        <w:rPr>
          <w:rFonts w:ascii="Times New Roman" w:hAnsi="Times New Roman" w:cs="Times New Roman"/>
          <w:sz w:val="24"/>
          <w:szCs w:val="24"/>
        </w:rPr>
      </w:pPr>
    </w:p>
    <w:p w:rsidR="000A2DFF" w:rsidRPr="000A2DFF" w:rsidRDefault="000A2DFF" w:rsidP="000A2DFF">
      <w:pPr>
        <w:spacing w:after="0" w:line="240" w:lineRule="auto"/>
        <w:rPr>
          <w:rFonts w:ascii="Times New Roman" w:hAnsi="Times New Roman" w:cs="Times New Roman"/>
          <w:sz w:val="24"/>
          <w:szCs w:val="24"/>
        </w:rPr>
        <w:sectPr w:rsidR="000A2DFF" w:rsidRPr="000A2DFF" w:rsidSect="005A1F46">
          <w:pgSz w:w="16838" w:h="11906" w:orient="landscape"/>
          <w:pgMar w:top="851" w:right="1134" w:bottom="1701" w:left="1134" w:header="709" w:footer="709" w:gutter="0"/>
          <w:cols w:space="708"/>
          <w:docGrid w:linePitch="360"/>
        </w:sectPr>
      </w:pPr>
    </w:p>
    <w:p w:rsidR="000A2DFF" w:rsidRPr="000A2DFF" w:rsidRDefault="000A2DFF" w:rsidP="000A2DFF">
      <w:pPr>
        <w:keepNext/>
        <w:keepLines/>
        <w:spacing w:before="480" w:after="0" w:line="360" w:lineRule="auto"/>
        <w:ind w:left="710"/>
        <w:jc w:val="both"/>
        <w:outlineLvl w:val="0"/>
        <w:rPr>
          <w:rFonts w:ascii="Times New Roman" w:eastAsiaTheme="majorEastAsia" w:hAnsi="Times New Roman" w:cs="Times New Roman"/>
          <w:b/>
          <w:bCs/>
          <w:sz w:val="28"/>
          <w:szCs w:val="28"/>
        </w:rPr>
      </w:pPr>
      <w:bookmarkStart w:id="2" w:name="_Toc527647165"/>
      <w:r w:rsidRPr="000A2DFF">
        <w:rPr>
          <w:rFonts w:ascii="Times New Roman" w:eastAsiaTheme="majorEastAsia" w:hAnsi="Times New Roman" w:cs="Times New Roman"/>
          <w:b/>
          <w:bCs/>
          <w:sz w:val="28"/>
          <w:szCs w:val="28"/>
        </w:rPr>
        <w:lastRenderedPageBreak/>
        <w:t>3. Шкала оценивания</w:t>
      </w:r>
      <w:bookmarkEnd w:id="2"/>
    </w:p>
    <w:p w:rsidR="000A2DFF" w:rsidRPr="000A2DFF" w:rsidRDefault="000A2DFF" w:rsidP="000A2DFF">
      <w:pPr>
        <w:spacing w:after="0" w:line="240" w:lineRule="auto"/>
        <w:rPr>
          <w:rFonts w:ascii="Times New Roman" w:hAnsi="Times New Roman" w:cs="Times New Roman"/>
          <w:sz w:val="24"/>
          <w:szCs w:val="24"/>
        </w:rPr>
      </w:pP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Результаты любого из видов аттестационных испытаний, включенных в государственную итоговую аттестацию, определяются оценками «отлично», «хорошо», «удовлетворительно», «неудовлетворительно».</w:t>
      </w:r>
    </w:p>
    <w:p w:rsidR="000A2DFF" w:rsidRPr="000A2DFF" w:rsidRDefault="000A2DFF" w:rsidP="000A2DFF">
      <w:pPr>
        <w:widowControl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 xml:space="preserve">Оценка «отлично» выставляется при соответствии сформированных компетенций требованиям </w:t>
      </w:r>
      <w:proofErr w:type="spellStart"/>
      <w:r w:rsidRPr="000A2DFF">
        <w:rPr>
          <w:rFonts w:ascii="Times New Roman" w:hAnsi="Times New Roman" w:cs="Times New Roman"/>
          <w:sz w:val="28"/>
          <w:szCs w:val="28"/>
        </w:rPr>
        <w:t>компетентностной</w:t>
      </w:r>
      <w:proofErr w:type="spellEnd"/>
      <w:r w:rsidRPr="000A2DFF">
        <w:rPr>
          <w:rFonts w:ascii="Times New Roman" w:hAnsi="Times New Roman" w:cs="Times New Roman"/>
          <w:sz w:val="28"/>
          <w:szCs w:val="28"/>
        </w:rPr>
        <w:t xml:space="preserve"> модели; выпускник готов самостоятельно решать стандартные и нестандартные профессиональные задачи по видам профессиональной деятельности. </w:t>
      </w:r>
      <w:r w:rsidRPr="000A2DFF">
        <w:rPr>
          <w:rFonts w:ascii="Times New Roman" w:hAnsi="Times New Roman" w:cs="Times New Roman"/>
          <w:sz w:val="28"/>
          <w:szCs w:val="28"/>
          <w:shd w:val="clear" w:color="auto" w:fill="FFFFFF"/>
        </w:rPr>
        <w:t>Ответы на поставленные вопросы в билете излагаются логично, последовательно и не требуют дополнительных пояснений. Делаются обоснованные выводы.</w:t>
      </w:r>
      <w:r w:rsidRPr="000A2DFF">
        <w:rPr>
          <w:rFonts w:ascii="Times New Roman" w:eastAsiaTheme="majorEastAsia" w:hAnsi="Times New Roman" w:cs="Times New Roman"/>
          <w:sz w:val="28"/>
          <w:szCs w:val="28"/>
          <w:shd w:val="clear" w:color="auto" w:fill="FFFFFF"/>
        </w:rPr>
        <w:t> </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 xml:space="preserve">Оценка «хорошо» ставится при </w:t>
      </w:r>
      <w:proofErr w:type="spellStart"/>
      <w:r w:rsidRPr="000A2DFF">
        <w:rPr>
          <w:rFonts w:ascii="Times New Roman" w:hAnsi="Times New Roman" w:cs="Times New Roman"/>
          <w:sz w:val="28"/>
          <w:szCs w:val="28"/>
        </w:rPr>
        <w:t>соответствиисформированных</w:t>
      </w:r>
      <w:proofErr w:type="spellEnd"/>
      <w:r w:rsidRPr="000A2DFF">
        <w:rPr>
          <w:rFonts w:ascii="Times New Roman" w:hAnsi="Times New Roman" w:cs="Times New Roman"/>
          <w:sz w:val="28"/>
          <w:szCs w:val="28"/>
        </w:rPr>
        <w:t xml:space="preserve"> компетенций требованиям </w:t>
      </w:r>
      <w:proofErr w:type="spellStart"/>
      <w:r w:rsidRPr="000A2DFF">
        <w:rPr>
          <w:rFonts w:ascii="Times New Roman" w:hAnsi="Times New Roman" w:cs="Times New Roman"/>
          <w:sz w:val="28"/>
          <w:szCs w:val="28"/>
        </w:rPr>
        <w:t>компетентностной</w:t>
      </w:r>
      <w:proofErr w:type="spellEnd"/>
      <w:r w:rsidRPr="000A2DFF">
        <w:rPr>
          <w:rFonts w:ascii="Times New Roman" w:hAnsi="Times New Roman" w:cs="Times New Roman"/>
          <w:sz w:val="28"/>
          <w:szCs w:val="28"/>
        </w:rPr>
        <w:t xml:space="preserve"> модели. </w:t>
      </w:r>
      <w:r w:rsidRPr="000A2DFF">
        <w:rPr>
          <w:rFonts w:ascii="Times New Roman" w:hAnsi="Times New Roman" w:cs="Times New Roman"/>
          <w:sz w:val="28"/>
          <w:szCs w:val="28"/>
          <w:shd w:val="clear" w:color="auto" w:fill="FFFFFF"/>
        </w:rPr>
        <w:t>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 xml:space="preserve">Оценка «удовлетворительно» ставится при соответствии сформированных компетенций требованиям </w:t>
      </w:r>
      <w:proofErr w:type="spellStart"/>
      <w:r w:rsidRPr="000A2DFF">
        <w:rPr>
          <w:rFonts w:ascii="Times New Roman" w:hAnsi="Times New Roman" w:cs="Times New Roman"/>
          <w:sz w:val="28"/>
          <w:szCs w:val="28"/>
        </w:rPr>
        <w:t>компетентностной</w:t>
      </w:r>
      <w:proofErr w:type="spellEnd"/>
      <w:r w:rsidRPr="000A2DFF">
        <w:rPr>
          <w:rFonts w:ascii="Times New Roman" w:hAnsi="Times New Roman" w:cs="Times New Roman"/>
          <w:sz w:val="28"/>
          <w:szCs w:val="28"/>
        </w:rPr>
        <w:t xml:space="preserve"> модели; выпускник способен решать определенные профессиональные задачи в соответствии с видами профессиональной деятельности. </w:t>
      </w:r>
      <w:r w:rsidRPr="000A2DFF">
        <w:rPr>
          <w:rFonts w:ascii="Times New Roman" w:hAnsi="Times New Roman" w:cs="Times New Roman"/>
          <w:sz w:val="28"/>
          <w:szCs w:val="28"/>
          <w:shd w:val="clear" w:color="auto" w:fill="FFFFFF"/>
        </w:rPr>
        <w:t>Допускаются нарушения в последовательности изложения. Демонстрируются поверхностные знания вопроса. Имеются затруднения с выводами. Допускаются нарушения норм литературной речи.</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 xml:space="preserve">Оценка «неудовлетворительно» ставится при несоответствии сформированных компетенций требованиям </w:t>
      </w:r>
      <w:proofErr w:type="spellStart"/>
      <w:r w:rsidRPr="000A2DFF">
        <w:rPr>
          <w:rFonts w:ascii="Times New Roman" w:hAnsi="Times New Roman" w:cs="Times New Roman"/>
          <w:sz w:val="28"/>
          <w:szCs w:val="28"/>
        </w:rPr>
        <w:t>компетентностной</w:t>
      </w:r>
      <w:proofErr w:type="spellEnd"/>
      <w:r w:rsidRPr="000A2DFF">
        <w:rPr>
          <w:rFonts w:ascii="Times New Roman" w:hAnsi="Times New Roman" w:cs="Times New Roman"/>
          <w:sz w:val="28"/>
          <w:szCs w:val="28"/>
        </w:rPr>
        <w:t xml:space="preserve"> модели и требованиям </w:t>
      </w:r>
      <w:proofErr w:type="spellStart"/>
      <w:r w:rsidRPr="000A2DFF">
        <w:rPr>
          <w:rFonts w:ascii="Times New Roman" w:hAnsi="Times New Roman" w:cs="Times New Roman"/>
          <w:sz w:val="28"/>
          <w:szCs w:val="28"/>
        </w:rPr>
        <w:t>ФГОС</w:t>
      </w:r>
      <w:proofErr w:type="spellEnd"/>
      <w:r w:rsidRPr="000A2DFF">
        <w:rPr>
          <w:rFonts w:ascii="Times New Roman" w:hAnsi="Times New Roman" w:cs="Times New Roman"/>
          <w:sz w:val="28"/>
          <w:szCs w:val="28"/>
        </w:rPr>
        <w:t xml:space="preserve"> </w:t>
      </w:r>
      <w:proofErr w:type="gramStart"/>
      <w:r w:rsidRPr="000A2DFF">
        <w:rPr>
          <w:rFonts w:ascii="Times New Roman" w:hAnsi="Times New Roman" w:cs="Times New Roman"/>
          <w:sz w:val="28"/>
          <w:szCs w:val="28"/>
        </w:rPr>
        <w:t>ВО</w:t>
      </w:r>
      <w:proofErr w:type="gramEnd"/>
      <w:r w:rsidRPr="000A2DFF">
        <w:rPr>
          <w:rFonts w:ascii="Times New Roman" w:hAnsi="Times New Roman" w:cs="Times New Roman"/>
          <w:sz w:val="28"/>
          <w:szCs w:val="28"/>
        </w:rPr>
        <w:t xml:space="preserve"> направления 38.03.02 «</w:t>
      </w:r>
      <w:proofErr w:type="spellStart"/>
      <w:r w:rsidRPr="000A2DFF">
        <w:rPr>
          <w:rFonts w:ascii="Times New Roman" w:hAnsi="Times New Roman" w:cs="Times New Roman"/>
          <w:sz w:val="28"/>
          <w:szCs w:val="28"/>
        </w:rPr>
        <w:t>Менедмжент</w:t>
      </w:r>
      <w:proofErr w:type="spellEnd"/>
      <w:r w:rsidRPr="000A2DFF">
        <w:rPr>
          <w:rFonts w:ascii="Times New Roman" w:hAnsi="Times New Roman" w:cs="Times New Roman"/>
          <w:sz w:val="28"/>
          <w:szCs w:val="28"/>
        </w:rPr>
        <w:t xml:space="preserve">»; выпускник не готов решать профессиональные задачи в соответствии с видами профессиональной деятельности. </w:t>
      </w:r>
      <w:r w:rsidRPr="000A2DFF">
        <w:rPr>
          <w:rFonts w:ascii="Times New Roman" w:hAnsi="Times New Roman" w:cs="Times New Roman"/>
          <w:sz w:val="28"/>
          <w:szCs w:val="28"/>
          <w:shd w:val="clear" w:color="auto" w:fill="FFFFFF"/>
        </w:rPr>
        <w:t>Материал излагается непоследовательно, сбивчиво, не представляет определенной системы знаний. Имеются заметные нарушения норм литературной речи.</w:t>
      </w:r>
    </w:p>
    <w:p w:rsidR="000A2DFF" w:rsidRPr="000A2DFF" w:rsidRDefault="000A2DFF" w:rsidP="000A2DFF">
      <w:pPr>
        <w:keepNext/>
        <w:keepLines/>
        <w:spacing w:before="480" w:after="0" w:line="360" w:lineRule="auto"/>
        <w:ind w:left="710"/>
        <w:jc w:val="both"/>
        <w:outlineLvl w:val="0"/>
        <w:rPr>
          <w:rFonts w:asciiTheme="majorHAnsi" w:eastAsiaTheme="majorEastAsia" w:hAnsiTheme="majorHAnsi" w:cstheme="majorBidi"/>
          <w:b/>
          <w:bCs/>
          <w:sz w:val="28"/>
          <w:szCs w:val="28"/>
        </w:rPr>
      </w:pPr>
      <w:bookmarkStart w:id="3" w:name="_Toc527647166"/>
      <w:r w:rsidRPr="000A2DFF">
        <w:rPr>
          <w:rFonts w:asciiTheme="majorHAnsi" w:eastAsiaTheme="majorEastAsia" w:hAnsiTheme="majorHAnsi" w:cstheme="majorBidi"/>
          <w:b/>
          <w:bCs/>
          <w:sz w:val="28"/>
          <w:szCs w:val="28"/>
        </w:rPr>
        <w:t>4. Типовые контрольные задания или иные материалы, необходимые для оценки результатов освоения образовательной программы</w:t>
      </w:r>
      <w:bookmarkEnd w:id="3"/>
    </w:p>
    <w:p w:rsidR="000A2DFF" w:rsidRPr="000A2DFF" w:rsidRDefault="000A2DFF" w:rsidP="000A2DFF">
      <w:pPr>
        <w:spacing w:after="0" w:line="240" w:lineRule="auto"/>
        <w:rPr>
          <w:rFonts w:ascii="Times New Roman" w:hAnsi="Times New Roman" w:cs="Times New Roman"/>
          <w:sz w:val="28"/>
          <w:szCs w:val="28"/>
          <w:u w:val="single"/>
        </w:rPr>
      </w:pPr>
      <w:r w:rsidRPr="000A2DFF">
        <w:rPr>
          <w:rFonts w:ascii="Times New Roman" w:hAnsi="Times New Roman" w:cs="Times New Roman"/>
          <w:sz w:val="28"/>
          <w:szCs w:val="28"/>
          <w:u w:val="single"/>
        </w:rPr>
        <w:t>Вопросы к Государственному экзамену</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Понятие предпринимательства и предпринимательской деятельности. Законодательное определение, признаки и виды предпринимательской деятельности.</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lastRenderedPageBreak/>
        <w:t>Субъекты предпринимательской деятельности: понятие, признаки, виды.</w:t>
      </w:r>
    </w:p>
    <w:p w:rsidR="000A2DFF" w:rsidRPr="000A2DFF" w:rsidRDefault="000A2DFF" w:rsidP="00096D1B">
      <w:pPr>
        <w:numPr>
          <w:ilvl w:val="0"/>
          <w:numId w:val="21"/>
        </w:num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0A2DFF">
        <w:rPr>
          <w:rFonts w:ascii="Times New Roman" w:eastAsia="Calibri" w:hAnsi="Times New Roman" w:cs="Times New Roman"/>
          <w:color w:val="000000"/>
          <w:sz w:val="28"/>
          <w:szCs w:val="28"/>
          <w:lang w:eastAsia="en-US"/>
        </w:rPr>
        <w:t xml:space="preserve">Организационно-правовые формы предпринимательской деятельности.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Порядок государственной регистрации субъектов </w:t>
      </w:r>
      <w:proofErr w:type="spellStart"/>
      <w:r w:rsidRPr="000A2DFF">
        <w:rPr>
          <w:rFonts w:ascii="Times New Roman" w:hAnsi="Times New Roman" w:cs="Times New Roman"/>
          <w:sz w:val="28"/>
          <w:szCs w:val="28"/>
        </w:rPr>
        <w:t>предпринимательскойдеятельности</w:t>
      </w:r>
      <w:proofErr w:type="spellEnd"/>
      <w:r w:rsidRPr="000A2DFF">
        <w:rPr>
          <w:rFonts w:ascii="Times New Roman" w:hAnsi="Times New Roman" w:cs="Times New Roman"/>
          <w:sz w:val="28"/>
          <w:szCs w:val="28"/>
        </w:rPr>
        <w:t>.</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Индивидуальное предпринимательство: правовой статус и особенности правового регулирования предпринимательской деятельности гражданина.</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Коллективное предпринимательство и правовые формы его организации: хозяйственные общества и товарищества (общие признаки и </w:t>
      </w:r>
      <w:proofErr w:type="spellStart"/>
      <w:r w:rsidRPr="000A2DFF">
        <w:rPr>
          <w:rFonts w:ascii="Times New Roman" w:hAnsi="Times New Roman" w:cs="Times New Roman"/>
          <w:sz w:val="28"/>
          <w:szCs w:val="28"/>
        </w:rPr>
        <w:t>отличительныечерты</w:t>
      </w:r>
      <w:proofErr w:type="spellEnd"/>
      <w:r w:rsidRPr="000A2DFF">
        <w:rPr>
          <w:rFonts w:ascii="Times New Roman" w:hAnsi="Times New Roman" w:cs="Times New Roman"/>
          <w:sz w:val="28"/>
          <w:szCs w:val="28"/>
        </w:rPr>
        <w:t>).</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Общество с ограниченной ответственностью как </w:t>
      </w:r>
      <w:proofErr w:type="spellStart"/>
      <w:r w:rsidRPr="000A2DFF">
        <w:rPr>
          <w:rFonts w:ascii="Times New Roman" w:hAnsi="Times New Roman" w:cs="Times New Roman"/>
          <w:sz w:val="28"/>
          <w:szCs w:val="28"/>
        </w:rPr>
        <w:t>правоваяформа</w:t>
      </w:r>
      <w:proofErr w:type="spellEnd"/>
      <w:r w:rsidRPr="000A2DFF">
        <w:rPr>
          <w:rFonts w:ascii="Times New Roman" w:hAnsi="Times New Roman" w:cs="Times New Roman"/>
          <w:sz w:val="28"/>
          <w:szCs w:val="28"/>
        </w:rPr>
        <w:t xml:space="preserve"> осуществления предпринимательской деятельности.</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Правовые основы государственного </w:t>
      </w:r>
      <w:proofErr w:type="gramStart"/>
      <w:r w:rsidRPr="000A2DFF">
        <w:rPr>
          <w:rFonts w:ascii="Times New Roman" w:hAnsi="Times New Roman" w:cs="Times New Roman"/>
          <w:sz w:val="28"/>
          <w:szCs w:val="28"/>
        </w:rPr>
        <w:t>контроля за</w:t>
      </w:r>
      <w:proofErr w:type="gramEnd"/>
      <w:r w:rsidRPr="000A2DFF">
        <w:rPr>
          <w:rFonts w:ascii="Times New Roman" w:hAnsi="Times New Roman" w:cs="Times New Roman"/>
          <w:sz w:val="28"/>
          <w:szCs w:val="28"/>
        </w:rPr>
        <w:t xml:space="preserve"> осуществлением</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предпринимательской деятельности.</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Права и обязанности предпринимателя и их правовое закрепление.</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Виды недобросовестной конкуренции. Правовая защита от </w:t>
      </w:r>
      <w:proofErr w:type="spellStart"/>
      <w:r w:rsidRPr="000A2DFF">
        <w:rPr>
          <w:rFonts w:ascii="Times New Roman" w:hAnsi="Times New Roman" w:cs="Times New Roman"/>
          <w:sz w:val="28"/>
          <w:szCs w:val="28"/>
        </w:rPr>
        <w:t>недобросовестнойконкуренции</w:t>
      </w:r>
      <w:proofErr w:type="spellEnd"/>
      <w:r w:rsidRPr="000A2DFF">
        <w:rPr>
          <w:rFonts w:ascii="Times New Roman" w:hAnsi="Times New Roman" w:cs="Times New Roman"/>
          <w:sz w:val="28"/>
          <w:szCs w:val="28"/>
        </w:rPr>
        <w:t>.</w:t>
      </w:r>
    </w:p>
    <w:p w:rsidR="000A2DFF" w:rsidRPr="000A2DFF" w:rsidRDefault="000A2DFF" w:rsidP="00096D1B">
      <w:pPr>
        <w:numPr>
          <w:ilvl w:val="0"/>
          <w:numId w:val="21"/>
        </w:num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0A2DFF">
        <w:rPr>
          <w:rFonts w:ascii="Times New Roman" w:eastAsia="Calibri" w:hAnsi="Times New Roman" w:cs="Times New Roman"/>
          <w:color w:val="000000"/>
          <w:sz w:val="28"/>
          <w:szCs w:val="28"/>
          <w:lang w:eastAsia="en-US"/>
        </w:rPr>
        <w:t>Понятие, виды и особенности договоров в сфере предпринимательской деятельности.</w:t>
      </w:r>
    </w:p>
    <w:p w:rsidR="000A2DFF" w:rsidRPr="000A2DFF" w:rsidRDefault="000A2DFF" w:rsidP="00096D1B">
      <w:pPr>
        <w:numPr>
          <w:ilvl w:val="0"/>
          <w:numId w:val="21"/>
        </w:num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0A2DFF">
        <w:rPr>
          <w:rFonts w:ascii="Times New Roman" w:eastAsia="Calibri" w:hAnsi="Times New Roman" w:cs="Times New Roman"/>
          <w:color w:val="000000"/>
          <w:sz w:val="28"/>
          <w:szCs w:val="28"/>
          <w:lang w:eastAsia="en-US"/>
        </w:rPr>
        <w:t>Заключение, изменение и расторжение предпринимательских договоров.</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Формы и способы защиты прав предпринимателей.</w:t>
      </w:r>
    </w:p>
    <w:p w:rsidR="000A2DFF" w:rsidRPr="000A2DFF" w:rsidRDefault="000A2DFF" w:rsidP="00096D1B">
      <w:pPr>
        <w:numPr>
          <w:ilvl w:val="0"/>
          <w:numId w:val="21"/>
        </w:num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0A2DFF">
        <w:rPr>
          <w:rFonts w:ascii="Times New Roman" w:eastAsia="Calibri" w:hAnsi="Times New Roman" w:cs="Times New Roman"/>
          <w:color w:val="000000"/>
          <w:sz w:val="28"/>
          <w:szCs w:val="28"/>
          <w:lang w:eastAsia="en-US"/>
        </w:rPr>
        <w:t>Формирование имущественной основы предпринимательской деятельности.</w:t>
      </w:r>
    </w:p>
    <w:p w:rsidR="000A2DFF" w:rsidRPr="000A2DFF" w:rsidRDefault="000A2DFF" w:rsidP="00096D1B">
      <w:pPr>
        <w:numPr>
          <w:ilvl w:val="0"/>
          <w:numId w:val="21"/>
        </w:num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0A2DFF">
        <w:rPr>
          <w:rFonts w:ascii="Times New Roman" w:eastAsia="Calibri" w:hAnsi="Times New Roman" w:cs="Times New Roman"/>
          <w:color w:val="000000"/>
          <w:sz w:val="28"/>
          <w:szCs w:val="28"/>
          <w:lang w:eastAsia="en-US"/>
        </w:rPr>
        <w:t>Понятие инвестиций и капитальных вложений, их роль в развитии производства и воспроизводства основных фондов. Классификация инвестиций.</w:t>
      </w:r>
    </w:p>
    <w:p w:rsidR="000A2DFF" w:rsidRPr="000A2DFF" w:rsidRDefault="000A2DFF" w:rsidP="00096D1B">
      <w:pPr>
        <w:numPr>
          <w:ilvl w:val="0"/>
          <w:numId w:val="21"/>
        </w:numPr>
        <w:autoSpaceDE w:val="0"/>
        <w:autoSpaceDN w:val="0"/>
        <w:adjustRightInd w:val="0"/>
        <w:spacing w:after="0" w:line="240" w:lineRule="auto"/>
        <w:jc w:val="both"/>
        <w:rPr>
          <w:rFonts w:ascii="Times New Roman" w:eastAsia="Calibri" w:hAnsi="Times New Roman" w:cs="Times New Roman"/>
          <w:sz w:val="28"/>
          <w:szCs w:val="28"/>
          <w:lang w:eastAsia="en-US"/>
        </w:rPr>
      </w:pPr>
      <w:r w:rsidRPr="000A2DFF">
        <w:rPr>
          <w:rFonts w:ascii="Times New Roman" w:eastAsia="Calibri" w:hAnsi="Times New Roman" w:cs="Times New Roman"/>
          <w:sz w:val="28"/>
          <w:szCs w:val="28"/>
          <w:lang w:eastAsia="en-US"/>
        </w:rPr>
        <w:t>Принципы и методы оценки эффективности инвестиций.</w:t>
      </w:r>
    </w:p>
    <w:p w:rsidR="000A2DFF" w:rsidRPr="000A2DFF" w:rsidRDefault="000A2DFF" w:rsidP="00096D1B">
      <w:pPr>
        <w:numPr>
          <w:ilvl w:val="0"/>
          <w:numId w:val="21"/>
        </w:numPr>
        <w:tabs>
          <w:tab w:val="left" w:pos="360"/>
        </w:tabs>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Производственные системы: понятие и закономерности.</w:t>
      </w:r>
    </w:p>
    <w:p w:rsidR="000A2DFF" w:rsidRPr="000A2DFF" w:rsidRDefault="000A2DFF" w:rsidP="00096D1B">
      <w:pPr>
        <w:numPr>
          <w:ilvl w:val="0"/>
          <w:numId w:val="21"/>
        </w:numPr>
        <w:tabs>
          <w:tab w:val="left" w:pos="360"/>
        </w:tabs>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Функциональные подсистемы предприятия.</w:t>
      </w:r>
    </w:p>
    <w:p w:rsidR="000A2DFF" w:rsidRPr="000A2DFF" w:rsidRDefault="000A2DFF" w:rsidP="00096D1B">
      <w:pPr>
        <w:numPr>
          <w:ilvl w:val="0"/>
          <w:numId w:val="21"/>
        </w:numPr>
        <w:tabs>
          <w:tab w:val="left" w:pos="360"/>
        </w:tabs>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Принципы и категории организации производства.</w:t>
      </w:r>
    </w:p>
    <w:p w:rsidR="000A2DFF" w:rsidRPr="000A2DFF" w:rsidRDefault="000A2DFF" w:rsidP="00096D1B">
      <w:pPr>
        <w:numPr>
          <w:ilvl w:val="0"/>
          <w:numId w:val="21"/>
        </w:numPr>
        <w:tabs>
          <w:tab w:val="left" w:pos="360"/>
        </w:tabs>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Сущность и формы организации производства в современных </w:t>
      </w:r>
      <w:proofErr w:type="spellStart"/>
      <w:r w:rsidRPr="000A2DFF">
        <w:rPr>
          <w:rFonts w:ascii="Times New Roman" w:hAnsi="Times New Roman" w:cs="Times New Roman"/>
          <w:sz w:val="28"/>
          <w:szCs w:val="28"/>
        </w:rPr>
        <w:t>условиях</w:t>
      </w:r>
      <w:proofErr w:type="gramStart"/>
      <w:r w:rsidRPr="000A2DFF">
        <w:rPr>
          <w:rFonts w:ascii="Times New Roman" w:hAnsi="Times New Roman" w:cs="Times New Roman"/>
          <w:sz w:val="28"/>
          <w:szCs w:val="28"/>
        </w:rPr>
        <w:t>.С</w:t>
      </w:r>
      <w:proofErr w:type="gramEnd"/>
      <w:r w:rsidRPr="000A2DFF">
        <w:rPr>
          <w:rFonts w:ascii="Times New Roman" w:hAnsi="Times New Roman" w:cs="Times New Roman"/>
          <w:sz w:val="28"/>
          <w:szCs w:val="28"/>
        </w:rPr>
        <w:t>остав</w:t>
      </w:r>
      <w:proofErr w:type="spellEnd"/>
      <w:r w:rsidRPr="000A2DFF">
        <w:rPr>
          <w:rFonts w:ascii="Times New Roman" w:hAnsi="Times New Roman" w:cs="Times New Roman"/>
          <w:sz w:val="28"/>
          <w:szCs w:val="28"/>
        </w:rPr>
        <w:t xml:space="preserve"> подразделений и перечень работ по организации производства.</w:t>
      </w:r>
    </w:p>
    <w:p w:rsidR="000A2DFF" w:rsidRPr="000A2DFF" w:rsidRDefault="000A2DFF" w:rsidP="00096D1B">
      <w:pPr>
        <w:numPr>
          <w:ilvl w:val="0"/>
          <w:numId w:val="21"/>
        </w:numPr>
        <w:tabs>
          <w:tab w:val="left" w:pos="360"/>
        </w:tabs>
        <w:spacing w:after="0" w:line="240" w:lineRule="auto"/>
        <w:jc w:val="both"/>
        <w:rPr>
          <w:rFonts w:ascii="Times New Roman" w:hAnsi="Times New Roman" w:cs="Times New Roman"/>
          <w:b/>
          <w:bCs/>
          <w:sz w:val="28"/>
          <w:szCs w:val="28"/>
        </w:rPr>
      </w:pPr>
      <w:r w:rsidRPr="000A2DFF">
        <w:rPr>
          <w:rFonts w:ascii="Times New Roman" w:hAnsi="Times New Roman" w:cs="Times New Roman"/>
          <w:sz w:val="28"/>
          <w:szCs w:val="28"/>
        </w:rPr>
        <w:t>Технология и производительность. Структура организации и производительность.</w:t>
      </w:r>
    </w:p>
    <w:p w:rsidR="000A2DFF" w:rsidRPr="000A2DFF" w:rsidRDefault="000A2DFF" w:rsidP="00096D1B">
      <w:pPr>
        <w:numPr>
          <w:ilvl w:val="0"/>
          <w:numId w:val="21"/>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Экономическая сущность основного капитала и основных фондов. Классификация и структура основных фондов и их экономическое значение. </w:t>
      </w:r>
    </w:p>
    <w:p w:rsidR="000A2DFF" w:rsidRPr="000A2DFF" w:rsidRDefault="000A2DFF" w:rsidP="00096D1B">
      <w:pPr>
        <w:numPr>
          <w:ilvl w:val="0"/>
          <w:numId w:val="21"/>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Понятие оборотного капитала и оборотных фондов. Состав, структура, классификация оборотных фондов. Источники финансирования оборотных средств.</w:t>
      </w:r>
    </w:p>
    <w:p w:rsidR="000A2DFF" w:rsidRPr="000A2DFF" w:rsidRDefault="000A2DFF" w:rsidP="00096D1B">
      <w:pPr>
        <w:numPr>
          <w:ilvl w:val="0"/>
          <w:numId w:val="21"/>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lastRenderedPageBreak/>
        <w:t>Персонал (кадры предприятия). Категории и структура персонала малого предприятия.</w:t>
      </w:r>
    </w:p>
    <w:p w:rsidR="000A2DFF" w:rsidRPr="000A2DFF" w:rsidRDefault="000A2DFF" w:rsidP="00096D1B">
      <w:pPr>
        <w:numPr>
          <w:ilvl w:val="0"/>
          <w:numId w:val="21"/>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Обеспеченность предприятия трудовыми ресурсами: показатели и методика их определения. </w:t>
      </w:r>
    </w:p>
    <w:p w:rsidR="000A2DFF" w:rsidRPr="000A2DFF" w:rsidRDefault="000A2DFF" w:rsidP="00096D1B">
      <w:pPr>
        <w:numPr>
          <w:ilvl w:val="0"/>
          <w:numId w:val="21"/>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Производительность труда на предприятии: понятие, показатели, методика их расчета.</w:t>
      </w:r>
    </w:p>
    <w:p w:rsidR="000A2DFF" w:rsidRPr="000A2DFF" w:rsidRDefault="000A2DFF" w:rsidP="00096D1B">
      <w:pPr>
        <w:numPr>
          <w:ilvl w:val="0"/>
          <w:numId w:val="21"/>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Себестоимость продукц</w:t>
      </w:r>
      <w:proofErr w:type="gramStart"/>
      <w:r w:rsidRPr="000A2DFF">
        <w:rPr>
          <w:rFonts w:ascii="Times New Roman" w:hAnsi="Times New Roman" w:cs="Times New Roman"/>
          <w:sz w:val="28"/>
          <w:szCs w:val="28"/>
        </w:rPr>
        <w:t>ии и ее</w:t>
      </w:r>
      <w:proofErr w:type="gramEnd"/>
      <w:r w:rsidRPr="000A2DFF">
        <w:rPr>
          <w:rFonts w:ascii="Times New Roman" w:hAnsi="Times New Roman" w:cs="Times New Roman"/>
          <w:sz w:val="28"/>
          <w:szCs w:val="28"/>
        </w:rPr>
        <w:t xml:space="preserve"> виды. Структура себестоимости продукции и классификация затрат на производство. </w:t>
      </w:r>
    </w:p>
    <w:p w:rsidR="000A2DFF" w:rsidRPr="000A2DFF" w:rsidRDefault="000A2DFF" w:rsidP="00096D1B">
      <w:pPr>
        <w:numPr>
          <w:ilvl w:val="0"/>
          <w:numId w:val="21"/>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Методы ценообразования в условиях рыночной экономики. Ценовая система и стратегия.</w:t>
      </w:r>
    </w:p>
    <w:p w:rsidR="000A2DFF" w:rsidRPr="000A2DFF" w:rsidRDefault="000A2DFF" w:rsidP="00096D1B">
      <w:pPr>
        <w:numPr>
          <w:ilvl w:val="0"/>
          <w:numId w:val="21"/>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Прибыль предприятия: сущность, виды, механизм формирования и распределения. Показатели рентабельности.</w:t>
      </w:r>
    </w:p>
    <w:p w:rsidR="000A2DFF" w:rsidRPr="000A2DFF" w:rsidRDefault="000A2DFF" w:rsidP="00096D1B">
      <w:pPr>
        <w:numPr>
          <w:ilvl w:val="0"/>
          <w:numId w:val="21"/>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Качество продукции. Стандартизация и сертификация продукции. Методы оценки  качества продукции.</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Понятие и признаки несостоятельности (банкротства) по </w:t>
      </w:r>
      <w:proofErr w:type="spellStart"/>
      <w:r w:rsidRPr="000A2DFF">
        <w:rPr>
          <w:rFonts w:ascii="Times New Roman" w:hAnsi="Times New Roman" w:cs="Times New Roman"/>
          <w:sz w:val="28"/>
          <w:szCs w:val="28"/>
        </w:rPr>
        <w:t>действующемузаконодательству</w:t>
      </w:r>
      <w:proofErr w:type="spellEnd"/>
      <w:r w:rsidRPr="000A2DFF">
        <w:rPr>
          <w:rFonts w:ascii="Times New Roman" w:hAnsi="Times New Roman" w:cs="Times New Roman"/>
          <w:sz w:val="28"/>
          <w:szCs w:val="28"/>
        </w:rPr>
        <w:t xml:space="preserve"> РФ.</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Предприниматель и рынок товаров (работ, услуг): понятие товарного рынка, его функционирование, инфраструктура.</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Предприниматель и государство: задачи, цели, средства, формы и </w:t>
      </w:r>
      <w:proofErr w:type="spellStart"/>
      <w:r w:rsidRPr="000A2DFF">
        <w:rPr>
          <w:rFonts w:ascii="Times New Roman" w:hAnsi="Times New Roman" w:cs="Times New Roman"/>
          <w:sz w:val="28"/>
          <w:szCs w:val="28"/>
        </w:rPr>
        <w:t>методыгосударственного</w:t>
      </w:r>
      <w:proofErr w:type="spellEnd"/>
      <w:r w:rsidRPr="000A2DFF">
        <w:rPr>
          <w:rFonts w:ascii="Times New Roman" w:hAnsi="Times New Roman" w:cs="Times New Roman"/>
          <w:sz w:val="28"/>
          <w:szCs w:val="28"/>
        </w:rPr>
        <w:t xml:space="preserve"> регулирования предпринимательства.</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Государственная поддержка малого бизнеса.</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Правовое обеспечение государственного регулирования  предпринимательской деятельности.</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Особенности ответственности предпринимателей за ненадлежащее осуществление своих прав и исполнение обязанностей.</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Планирование как инструмент управления бизнесом.</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Типы планирования и виды планов.</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Сущность бизнес-плана, его цели и задачи.</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Характеристика процесса </w:t>
      </w:r>
      <w:proofErr w:type="gramStart"/>
      <w:r w:rsidRPr="000A2DFF">
        <w:rPr>
          <w:rFonts w:ascii="Times New Roman" w:hAnsi="Times New Roman" w:cs="Times New Roman"/>
          <w:sz w:val="28"/>
          <w:szCs w:val="28"/>
        </w:rPr>
        <w:t>бизнес-планирования</w:t>
      </w:r>
      <w:proofErr w:type="gramEnd"/>
      <w:r w:rsidRPr="000A2DFF">
        <w:rPr>
          <w:rFonts w:ascii="Times New Roman" w:hAnsi="Times New Roman" w:cs="Times New Roman"/>
          <w:sz w:val="28"/>
          <w:szCs w:val="28"/>
        </w:rPr>
        <w:t>.</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Информационное обеспечение планирования малого бизнеса.</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Методы планирования и прогнозирования в реализации предпринимательской деятельности.</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Общая структура и краткое содержание бизнес-плана.</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Современные информационные технологии в </w:t>
      </w:r>
      <w:proofErr w:type="gramStart"/>
      <w:r w:rsidRPr="000A2DFF">
        <w:rPr>
          <w:rFonts w:ascii="Times New Roman" w:hAnsi="Times New Roman" w:cs="Times New Roman"/>
          <w:sz w:val="28"/>
          <w:szCs w:val="28"/>
        </w:rPr>
        <w:t>бизнес-планировании</w:t>
      </w:r>
      <w:proofErr w:type="gramEnd"/>
      <w:r w:rsidRPr="000A2DFF">
        <w:rPr>
          <w:rFonts w:ascii="Times New Roman" w:hAnsi="Times New Roman" w:cs="Times New Roman"/>
          <w:sz w:val="28"/>
          <w:szCs w:val="28"/>
        </w:rPr>
        <w:t>.</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Виды предпринимательских рисков и методы их анализа.</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Сущность и содержание управления </w:t>
      </w:r>
      <w:proofErr w:type="spellStart"/>
      <w:r w:rsidRPr="000A2DFF">
        <w:rPr>
          <w:rFonts w:ascii="Times New Roman" w:hAnsi="Times New Roman" w:cs="Times New Roman"/>
          <w:sz w:val="28"/>
          <w:szCs w:val="28"/>
        </w:rPr>
        <w:t>МСБ</w:t>
      </w:r>
      <w:proofErr w:type="spellEnd"/>
      <w:r w:rsidRPr="000A2DFF">
        <w:rPr>
          <w:rFonts w:ascii="Times New Roman" w:hAnsi="Times New Roman" w:cs="Times New Roman"/>
          <w:sz w:val="28"/>
          <w:szCs w:val="28"/>
        </w:rPr>
        <w:t xml:space="preserve">.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proofErr w:type="spellStart"/>
      <w:r w:rsidRPr="000A2DFF">
        <w:rPr>
          <w:rFonts w:ascii="Times New Roman" w:hAnsi="Times New Roman" w:cs="Times New Roman"/>
          <w:sz w:val="28"/>
          <w:szCs w:val="28"/>
        </w:rPr>
        <w:t>МСБ</w:t>
      </w:r>
      <w:proofErr w:type="spellEnd"/>
      <w:r w:rsidRPr="000A2DFF">
        <w:rPr>
          <w:rFonts w:ascii="Times New Roman" w:hAnsi="Times New Roman" w:cs="Times New Roman"/>
          <w:sz w:val="28"/>
          <w:szCs w:val="28"/>
        </w:rPr>
        <w:t xml:space="preserve"> как объект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Организация управления в коммерческих и некоммерческих организациях.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Характерные особенности стилей руководства.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Характерные особенности управленческого труда.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Система управления производством. Подсистемы и элементы системы.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Организация управления в производственных системах.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lastRenderedPageBreak/>
        <w:t xml:space="preserve">Управленческие решения. Понятие и классификация решений.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Технология принятия управленческих решений.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Основные этапы развития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Организация управления в хозяйственных товариществах и обществах.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Принципы школы научного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Сущность и типы структур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Методы принятия управленческих решений.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Классическая или административная школа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Методы управления. Сущность и содержание </w:t>
      </w:r>
      <w:proofErr w:type="gramStart"/>
      <w:r w:rsidRPr="000A2DFF">
        <w:rPr>
          <w:rFonts w:ascii="Times New Roman" w:hAnsi="Times New Roman" w:cs="Times New Roman"/>
          <w:sz w:val="28"/>
          <w:szCs w:val="28"/>
        </w:rPr>
        <w:t>экономических методов</w:t>
      </w:r>
      <w:proofErr w:type="gramEnd"/>
      <w:r w:rsidRPr="000A2DFF">
        <w:rPr>
          <w:rFonts w:ascii="Times New Roman" w:hAnsi="Times New Roman" w:cs="Times New Roman"/>
          <w:sz w:val="28"/>
          <w:szCs w:val="28"/>
        </w:rPr>
        <w:t xml:space="preserve"> управления. Возрастание их роли в условиях рынка.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Школа человеческих отношений и поведенческих наук.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Технические средства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Научная школа современного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Сущность и формирование структур управления в АПК.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Содержание организационно-распорядительных методов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Роль российских ученых в развитии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Социально-психологические методы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Функции государственного регулирования и управления в АПК.</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Модели управления. Сравнительный анализ американской и японской моделей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Оценка эффективности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Классификация функций управления.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Организация управленческого труда. </w:t>
      </w:r>
    </w:p>
    <w:p w:rsidR="000A2DFF" w:rsidRPr="000A2DFF" w:rsidRDefault="000A2DFF" w:rsidP="00096D1B">
      <w:pPr>
        <w:numPr>
          <w:ilvl w:val="0"/>
          <w:numId w:val="21"/>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Коммуникации в управлении.</w:t>
      </w:r>
    </w:p>
    <w:p w:rsidR="000A2DFF" w:rsidRPr="000A2DFF" w:rsidRDefault="000A2DFF" w:rsidP="000A2DFF">
      <w:pPr>
        <w:shd w:val="clear" w:color="auto" w:fill="FFFFFF"/>
        <w:spacing w:after="0" w:line="360" w:lineRule="auto"/>
        <w:ind w:left="709" w:firstLine="709"/>
        <w:contextualSpacing/>
        <w:jc w:val="both"/>
        <w:rPr>
          <w:rFonts w:ascii="Times New Roman" w:hAnsi="Times New Roman" w:cs="Times New Roman"/>
          <w:i/>
          <w:color w:val="00B050"/>
          <w:sz w:val="28"/>
          <w:szCs w:val="28"/>
        </w:rPr>
      </w:pPr>
    </w:p>
    <w:p w:rsidR="000A2DFF" w:rsidRPr="000A2DFF" w:rsidRDefault="000A2DFF" w:rsidP="000A2DFF">
      <w:pPr>
        <w:shd w:val="clear" w:color="auto" w:fill="FFFFFF"/>
        <w:spacing w:after="0" w:line="360" w:lineRule="auto"/>
        <w:ind w:left="709" w:firstLine="709"/>
        <w:contextualSpacing/>
        <w:jc w:val="both"/>
        <w:rPr>
          <w:rFonts w:ascii="Times New Roman" w:hAnsi="Times New Roman" w:cs="Times New Roman"/>
          <w:sz w:val="28"/>
          <w:szCs w:val="28"/>
          <w:u w:val="single"/>
        </w:rPr>
      </w:pPr>
      <w:proofErr w:type="spellStart"/>
      <w:r w:rsidRPr="000A2DFF">
        <w:rPr>
          <w:rFonts w:ascii="Times New Roman" w:hAnsi="Times New Roman" w:cs="Times New Roman"/>
          <w:sz w:val="28"/>
          <w:szCs w:val="28"/>
          <w:u w:val="single"/>
        </w:rPr>
        <w:t>Компетентностно</w:t>
      </w:r>
      <w:proofErr w:type="spellEnd"/>
      <w:r w:rsidRPr="000A2DFF">
        <w:rPr>
          <w:rFonts w:ascii="Times New Roman" w:hAnsi="Times New Roman" w:cs="Times New Roman"/>
          <w:sz w:val="28"/>
          <w:szCs w:val="28"/>
          <w:u w:val="single"/>
        </w:rPr>
        <w:t>-ориентированные задания</w:t>
      </w:r>
    </w:p>
    <w:p w:rsidR="000A2DFF" w:rsidRPr="000A2DFF" w:rsidRDefault="000A2DFF" w:rsidP="000A2DFF">
      <w:pPr>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1</w:t>
      </w:r>
      <w:r w:rsidRPr="000A2DFF">
        <w:rPr>
          <w:rFonts w:ascii="Times New Roman" w:hAnsi="Times New Roman" w:cs="Times New Roman"/>
          <w:b/>
          <w:sz w:val="28"/>
          <w:szCs w:val="28"/>
        </w:rPr>
        <w:t>.</w:t>
      </w:r>
      <w:r w:rsidRPr="000A2DFF">
        <w:rPr>
          <w:rFonts w:ascii="Times New Roman" w:hAnsi="Times New Roman" w:cs="Times New Roman"/>
          <w:sz w:val="28"/>
          <w:szCs w:val="28"/>
        </w:rPr>
        <w:t xml:space="preserve"> Рассмотрите факторы инновационной активности малых предприятий.</w:t>
      </w:r>
    </w:p>
    <w:p w:rsidR="000A2DFF" w:rsidRPr="000A2DFF" w:rsidRDefault="000A2DFF" w:rsidP="000A2DFF">
      <w:pPr>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Задача:    Средний темп инфляции за два года составил 12 %. Определите, насколько обесценились 20000 руб., положенные в банк под 9 % годовых (по сложной ставке наращения).</w:t>
      </w:r>
    </w:p>
    <w:p w:rsidR="000A2DFF" w:rsidRPr="000A2DFF" w:rsidRDefault="000A2DFF" w:rsidP="000A2DFF">
      <w:pPr>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2.  Раскройте содержание основных типов инновационных стратегий малого предприятия.</w:t>
      </w:r>
    </w:p>
    <w:p w:rsidR="000A2DFF" w:rsidRPr="000A2DFF" w:rsidRDefault="000A2DFF" w:rsidP="000A2DFF">
      <w:pPr>
        <w:spacing w:after="0" w:line="240" w:lineRule="auto"/>
        <w:ind w:firstLine="709"/>
        <w:contextualSpacing/>
        <w:jc w:val="both"/>
        <w:rPr>
          <w:rFonts w:ascii="Times New Roman" w:hAnsi="Times New Roman" w:cs="Times New Roman"/>
          <w:sz w:val="28"/>
          <w:szCs w:val="28"/>
        </w:rPr>
      </w:pPr>
      <w:r w:rsidRPr="000A2DFF">
        <w:rPr>
          <w:rFonts w:ascii="Times New Roman" w:hAnsi="Times New Roman" w:cs="Times New Roman"/>
          <w:sz w:val="28"/>
          <w:szCs w:val="28"/>
        </w:rPr>
        <w:t>Задача:   Предприятие может инвестировать в осуществление инновационных проектов до 55 млн. руб. Разработано четыре инновационных проекта: А, Б, В, Г. Выберите наиболее эффективное сочетание из них при следующих исходных данных (норма дисконта составляет 10 %):</w:t>
      </w:r>
    </w:p>
    <w:tbl>
      <w:tblPr>
        <w:tblW w:w="0" w:type="auto"/>
        <w:tblInd w:w="40" w:type="dxa"/>
        <w:tblCellMar>
          <w:left w:w="40" w:type="dxa"/>
          <w:right w:w="40" w:type="dxa"/>
        </w:tblCellMar>
        <w:tblLook w:val="04A0" w:firstRow="1" w:lastRow="0" w:firstColumn="1" w:lastColumn="0" w:noHBand="0" w:noVBand="1"/>
      </w:tblPr>
      <w:tblGrid>
        <w:gridCol w:w="797"/>
        <w:gridCol w:w="1699"/>
        <w:gridCol w:w="936"/>
        <w:gridCol w:w="950"/>
        <w:gridCol w:w="950"/>
        <w:gridCol w:w="965"/>
      </w:tblGrid>
      <w:tr w:rsidR="000A2DFF" w:rsidRPr="000A2DFF" w:rsidTr="005837D0">
        <w:tc>
          <w:tcPr>
            <w:tcW w:w="797" w:type="dxa"/>
            <w:vMerge w:val="restart"/>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eastAsia="Calibri" w:hAnsi="Microsoft Sans Serif" w:cs="Microsoft Sans Serif"/>
                <w:iCs/>
                <w:sz w:val="16"/>
                <w:szCs w:val="16"/>
              </w:rPr>
            </w:pPr>
            <w:r w:rsidRPr="000A2DFF">
              <w:rPr>
                <w:rFonts w:ascii="Microsoft Sans Serif" w:eastAsia="Calibri" w:hAnsi="Microsoft Sans Serif" w:cs="Microsoft Sans Serif"/>
                <w:i/>
                <w:iCs/>
                <w:sz w:val="16"/>
                <w:szCs w:val="16"/>
              </w:rPr>
              <w:t>Проект</w:t>
            </w:r>
          </w:p>
        </w:tc>
        <w:tc>
          <w:tcPr>
            <w:tcW w:w="1699" w:type="dxa"/>
            <w:vMerge w:val="restart"/>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eastAsia="Calibri" w:hAnsi="Microsoft Sans Serif" w:cs="Microsoft Sans Serif"/>
                <w:iCs/>
                <w:sz w:val="16"/>
                <w:szCs w:val="16"/>
              </w:rPr>
            </w:pPr>
            <w:r w:rsidRPr="000A2DFF">
              <w:rPr>
                <w:rFonts w:ascii="Microsoft Sans Serif" w:eastAsia="Calibri" w:hAnsi="Microsoft Sans Serif" w:cs="Microsoft Sans Serif"/>
                <w:i/>
                <w:iCs/>
                <w:sz w:val="16"/>
                <w:szCs w:val="16"/>
              </w:rPr>
              <w:t>Сумма инвестиций, млн. р.</w:t>
            </w:r>
          </w:p>
        </w:tc>
        <w:tc>
          <w:tcPr>
            <w:tcW w:w="3801" w:type="dxa"/>
            <w:gridSpan w:val="4"/>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eastAsia="Calibri" w:hAnsi="Microsoft Sans Serif" w:cs="Microsoft Sans Serif"/>
                <w:iCs/>
                <w:sz w:val="16"/>
                <w:szCs w:val="16"/>
              </w:rPr>
            </w:pPr>
            <w:r w:rsidRPr="000A2DFF">
              <w:rPr>
                <w:rFonts w:ascii="Microsoft Sans Serif" w:eastAsia="Calibri" w:hAnsi="Microsoft Sans Serif" w:cs="Microsoft Sans Serif"/>
                <w:i/>
                <w:iCs/>
                <w:sz w:val="16"/>
                <w:szCs w:val="16"/>
              </w:rPr>
              <w:t>Притоки</w:t>
            </w:r>
          </w:p>
        </w:tc>
      </w:tr>
      <w:tr w:rsidR="000A2DFF" w:rsidRPr="000A2DFF" w:rsidTr="005837D0">
        <w:tc>
          <w:tcPr>
            <w:tcW w:w="0" w:type="auto"/>
            <w:vMerge/>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spacing w:after="0" w:line="240" w:lineRule="auto"/>
              <w:rPr>
                <w:rFonts w:ascii="Microsoft Sans Serif" w:eastAsia="Calibri" w:hAnsi="Microsoft Sans Serif" w:cs="Microsoft Sans Serif"/>
                <w:iCs/>
                <w:sz w:val="16"/>
                <w:szCs w:val="16"/>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spacing w:after="0" w:line="240" w:lineRule="auto"/>
              <w:rPr>
                <w:rFonts w:ascii="Microsoft Sans Serif" w:eastAsia="Calibri" w:hAnsi="Microsoft Sans Serif" w:cs="Microsoft Sans Serif"/>
                <w:iCs/>
                <w:sz w:val="16"/>
                <w:szCs w:val="16"/>
              </w:rPr>
            </w:pPr>
          </w:p>
        </w:tc>
        <w:tc>
          <w:tcPr>
            <w:tcW w:w="936" w:type="dxa"/>
            <w:tcBorders>
              <w:top w:val="single" w:sz="6" w:space="0" w:color="auto"/>
              <w:left w:val="single" w:sz="6" w:space="0" w:color="auto"/>
              <w:bottom w:val="single" w:sz="6" w:space="0" w:color="auto"/>
              <w:right w:val="single" w:sz="6" w:space="0" w:color="auto"/>
            </w:tcBorders>
            <w:vAlign w:val="center"/>
          </w:tcPr>
          <w:p w:rsidR="000A2DFF" w:rsidRPr="000A2DFF" w:rsidRDefault="000A2DFF" w:rsidP="000A2DFF">
            <w:pPr>
              <w:autoSpaceDE w:val="0"/>
              <w:autoSpaceDN w:val="0"/>
              <w:adjustRightInd w:val="0"/>
              <w:spacing w:after="0" w:line="240" w:lineRule="auto"/>
              <w:jc w:val="center"/>
              <w:rPr>
                <w:rFonts w:ascii="Microsoft Sans Serif" w:eastAsia="Calibri" w:hAnsi="Microsoft Sans Serif" w:cs="Microsoft Sans Serif"/>
                <w:iCs/>
                <w:sz w:val="16"/>
                <w:szCs w:val="16"/>
              </w:rPr>
            </w:pPr>
            <w:r w:rsidRPr="000A2DFF">
              <w:rPr>
                <w:rFonts w:ascii="Microsoft Sans Serif" w:eastAsia="Calibri" w:hAnsi="Microsoft Sans Serif" w:cs="Microsoft Sans Serif"/>
                <w:i/>
                <w:iCs/>
                <w:sz w:val="16"/>
                <w:szCs w:val="16"/>
              </w:rPr>
              <w:t>1-й 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eastAsia="Calibri" w:hAnsi="Microsoft Sans Serif" w:cs="Microsoft Sans Serif"/>
                <w:iCs/>
                <w:sz w:val="16"/>
                <w:szCs w:val="16"/>
              </w:rPr>
            </w:pPr>
            <w:r w:rsidRPr="000A2DFF">
              <w:rPr>
                <w:rFonts w:ascii="Times New Roman" w:hAnsi="Times New Roman" w:cs="Microsoft Sans Serif"/>
                <w:sz w:val="16"/>
                <w:szCs w:val="16"/>
              </w:rPr>
              <w:t xml:space="preserve">2-й </w:t>
            </w:r>
            <w:r w:rsidRPr="000A2DFF">
              <w:rPr>
                <w:rFonts w:ascii="Microsoft Sans Serif" w:eastAsia="Calibri" w:hAnsi="Microsoft Sans Serif" w:cs="Microsoft Sans Serif"/>
                <w:i/>
                <w:iCs/>
                <w:sz w:val="16"/>
                <w:szCs w:val="16"/>
              </w:rPr>
              <w:t>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eastAsia="Calibri" w:hAnsi="Microsoft Sans Serif" w:cs="Microsoft Sans Serif"/>
                <w:iCs/>
                <w:sz w:val="16"/>
                <w:szCs w:val="16"/>
              </w:rPr>
            </w:pPr>
            <w:r w:rsidRPr="000A2DFF">
              <w:rPr>
                <w:rFonts w:ascii="Microsoft Sans Serif" w:eastAsia="Calibri" w:hAnsi="Microsoft Sans Serif" w:cs="Microsoft Sans Serif"/>
                <w:i/>
                <w:iCs/>
                <w:sz w:val="16"/>
                <w:szCs w:val="16"/>
              </w:rPr>
              <w:t>3-й год</w:t>
            </w:r>
          </w:p>
        </w:tc>
        <w:tc>
          <w:tcPr>
            <w:tcW w:w="965"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eastAsia="Calibri" w:hAnsi="Microsoft Sans Serif" w:cs="Microsoft Sans Serif"/>
                <w:iCs/>
                <w:sz w:val="16"/>
                <w:szCs w:val="16"/>
              </w:rPr>
            </w:pPr>
            <w:r w:rsidRPr="000A2DFF">
              <w:rPr>
                <w:rFonts w:ascii="Microsoft Sans Serif" w:eastAsia="Calibri" w:hAnsi="Microsoft Sans Serif" w:cs="Microsoft Sans Serif"/>
                <w:i/>
                <w:iCs/>
                <w:sz w:val="16"/>
                <w:szCs w:val="16"/>
              </w:rPr>
              <w:t>4-й год</w:t>
            </w:r>
          </w:p>
        </w:tc>
      </w:tr>
      <w:tr w:rsidR="000A2DFF" w:rsidRPr="000A2DFF" w:rsidTr="005837D0">
        <w:tc>
          <w:tcPr>
            <w:tcW w:w="79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А</w:t>
            </w:r>
          </w:p>
        </w:tc>
        <w:tc>
          <w:tcPr>
            <w:tcW w:w="1699"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30</w:t>
            </w:r>
          </w:p>
        </w:tc>
        <w:tc>
          <w:tcPr>
            <w:tcW w:w="936"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6</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11</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13</w:t>
            </w:r>
          </w:p>
        </w:tc>
        <w:tc>
          <w:tcPr>
            <w:tcW w:w="965"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12</w:t>
            </w:r>
          </w:p>
        </w:tc>
      </w:tr>
      <w:tr w:rsidR="000A2DFF" w:rsidRPr="000A2DFF" w:rsidTr="005837D0">
        <w:tc>
          <w:tcPr>
            <w:tcW w:w="79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Б</w:t>
            </w:r>
          </w:p>
        </w:tc>
        <w:tc>
          <w:tcPr>
            <w:tcW w:w="1699"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20</w:t>
            </w:r>
          </w:p>
        </w:tc>
        <w:tc>
          <w:tcPr>
            <w:tcW w:w="936"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8</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12</w:t>
            </w:r>
          </w:p>
        </w:tc>
        <w:tc>
          <w:tcPr>
            <w:tcW w:w="965"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5</w:t>
            </w:r>
          </w:p>
        </w:tc>
      </w:tr>
      <w:tr w:rsidR="000A2DFF" w:rsidRPr="000A2DFF" w:rsidTr="005837D0">
        <w:tc>
          <w:tcPr>
            <w:tcW w:w="79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В</w:t>
            </w:r>
          </w:p>
        </w:tc>
        <w:tc>
          <w:tcPr>
            <w:tcW w:w="1699"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40</w:t>
            </w:r>
          </w:p>
        </w:tc>
        <w:tc>
          <w:tcPr>
            <w:tcW w:w="936"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12</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15</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15</w:t>
            </w:r>
          </w:p>
        </w:tc>
        <w:tc>
          <w:tcPr>
            <w:tcW w:w="965"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15</w:t>
            </w:r>
          </w:p>
        </w:tc>
      </w:tr>
      <w:tr w:rsidR="000A2DFF" w:rsidRPr="000A2DFF" w:rsidTr="005837D0">
        <w:tc>
          <w:tcPr>
            <w:tcW w:w="79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Cambria"/>
                <w:sz w:val="16"/>
                <w:szCs w:val="16"/>
              </w:rPr>
            </w:pPr>
            <w:r w:rsidRPr="000A2DFF">
              <w:rPr>
                <w:rFonts w:ascii="Times New Roman" w:hAnsi="Times New Roman" w:cs="Cambria"/>
                <w:sz w:val="16"/>
                <w:szCs w:val="16"/>
              </w:rPr>
              <w:t>Г</w:t>
            </w:r>
          </w:p>
        </w:tc>
        <w:tc>
          <w:tcPr>
            <w:tcW w:w="1699"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15</w:t>
            </w:r>
          </w:p>
        </w:tc>
        <w:tc>
          <w:tcPr>
            <w:tcW w:w="936"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5</w:t>
            </w:r>
          </w:p>
        </w:tc>
        <w:tc>
          <w:tcPr>
            <w:tcW w:w="950"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6</w:t>
            </w:r>
          </w:p>
        </w:tc>
        <w:tc>
          <w:tcPr>
            <w:tcW w:w="965"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6</w:t>
            </w:r>
          </w:p>
        </w:tc>
      </w:tr>
    </w:tbl>
    <w:p w:rsidR="000A2DFF" w:rsidRPr="000A2DFF" w:rsidRDefault="000A2DFF" w:rsidP="000A2DFF">
      <w:pPr>
        <w:spacing w:after="0" w:line="240" w:lineRule="auto"/>
        <w:ind w:left="720"/>
        <w:contextualSpacing/>
        <w:jc w:val="both"/>
        <w:rPr>
          <w:rFonts w:ascii="Times New Roman" w:hAnsi="Times New Roman" w:cs="Times New Roman"/>
          <w:sz w:val="28"/>
          <w:szCs w:val="28"/>
        </w:rPr>
      </w:pP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3. Какие существуют способы экономико-математического моделирования инновационных процессов в экономических системах?</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Задача:   Для реализации инновационного проекта необходимо обеспечение нового производственного процесса сырьем, электроэнергией и </w:t>
      </w:r>
      <w:proofErr w:type="gramStart"/>
      <w:r w:rsidRPr="000A2DFF">
        <w:rPr>
          <w:rFonts w:ascii="Times New Roman" w:hAnsi="Times New Roman" w:cs="Times New Roman"/>
          <w:sz w:val="28"/>
          <w:szCs w:val="28"/>
        </w:rPr>
        <w:t>комплектующими</w:t>
      </w:r>
      <w:proofErr w:type="gramEnd"/>
      <w:r w:rsidRPr="000A2DFF">
        <w:rPr>
          <w:rFonts w:ascii="Times New Roman" w:hAnsi="Times New Roman" w:cs="Times New Roman"/>
          <w:sz w:val="28"/>
          <w:szCs w:val="28"/>
        </w:rPr>
        <w:t xml:space="preserve">. Надежность поставщика сырья (вероятность своевременной поставки качественного сырья) оценивается в 95 %, поставщика </w:t>
      </w:r>
      <w:proofErr w:type="gramStart"/>
      <w:r w:rsidRPr="000A2DFF">
        <w:rPr>
          <w:rFonts w:ascii="Times New Roman" w:hAnsi="Times New Roman" w:cs="Times New Roman"/>
          <w:sz w:val="28"/>
          <w:szCs w:val="28"/>
        </w:rPr>
        <w:t>комплектующих</w:t>
      </w:r>
      <w:proofErr w:type="gramEnd"/>
      <w:r w:rsidRPr="000A2DFF">
        <w:rPr>
          <w:rFonts w:ascii="Times New Roman" w:hAnsi="Times New Roman" w:cs="Times New Roman"/>
          <w:sz w:val="28"/>
          <w:szCs w:val="28"/>
        </w:rPr>
        <w:t xml:space="preserve"> – 90 %. Надежность работы электростанции – 97 %. Все риски проявляется в области материально-технического снабжения инновационного проекта. Какова общая степень риска?</w:t>
      </w:r>
    </w:p>
    <w:p w:rsidR="000A2DFF" w:rsidRPr="000A2DFF" w:rsidRDefault="000A2DFF" w:rsidP="000A2DFF">
      <w:pPr>
        <w:spacing w:after="0" w:line="240" w:lineRule="auto"/>
        <w:contextualSpacing/>
        <w:jc w:val="both"/>
        <w:rPr>
          <w:rFonts w:ascii="Times New Roman" w:hAnsi="Times New Roman" w:cs="Times New Roman"/>
          <w:sz w:val="28"/>
          <w:szCs w:val="28"/>
        </w:rPr>
      </w:pPr>
      <w:proofErr w:type="spellStart"/>
      <w:r w:rsidRPr="000A2DFF">
        <w:rPr>
          <w:rFonts w:ascii="Times New Roman" w:hAnsi="Times New Roman" w:cs="Times New Roman"/>
          <w:sz w:val="28"/>
          <w:szCs w:val="28"/>
        </w:rPr>
        <w:t>4.</w:t>
      </w:r>
      <w:proofErr w:type="gramStart"/>
      <w:r w:rsidRPr="000A2DFF">
        <w:rPr>
          <w:rFonts w:ascii="Times New Roman" w:hAnsi="Times New Roman" w:cs="Times New Roman"/>
          <w:sz w:val="28"/>
          <w:szCs w:val="28"/>
        </w:rPr>
        <w:t>Опишите</w:t>
      </w:r>
      <w:proofErr w:type="spellEnd"/>
      <w:r w:rsidRPr="000A2DFF">
        <w:rPr>
          <w:rFonts w:ascii="Times New Roman" w:hAnsi="Times New Roman" w:cs="Times New Roman"/>
          <w:sz w:val="28"/>
          <w:szCs w:val="28"/>
        </w:rPr>
        <w:t xml:space="preserve"> процессы динамического прогнозирования инновационного развития  Задача   Инновационный проект реализуется</w:t>
      </w:r>
      <w:proofErr w:type="gramEnd"/>
      <w:r w:rsidRPr="000A2DFF">
        <w:rPr>
          <w:rFonts w:ascii="Times New Roman" w:hAnsi="Times New Roman" w:cs="Times New Roman"/>
          <w:sz w:val="28"/>
          <w:szCs w:val="28"/>
        </w:rPr>
        <w:t xml:space="preserve"> в три этапа. Вероятность прекращения проекта на 1-м этапе – 0,5, на 2-м – 0,3, на 3-м – 0,1. Потери на 1-м этапе составят 200 </w:t>
      </w:r>
      <w:proofErr w:type="spellStart"/>
      <w:r w:rsidRPr="000A2DFF">
        <w:rPr>
          <w:rFonts w:ascii="Times New Roman" w:hAnsi="Times New Roman" w:cs="Times New Roman"/>
          <w:sz w:val="28"/>
          <w:szCs w:val="28"/>
        </w:rPr>
        <w:t>тыс.р</w:t>
      </w:r>
      <w:proofErr w:type="spellEnd"/>
      <w:r w:rsidRPr="000A2DFF">
        <w:rPr>
          <w:rFonts w:ascii="Times New Roman" w:hAnsi="Times New Roman" w:cs="Times New Roman"/>
          <w:sz w:val="28"/>
          <w:szCs w:val="28"/>
        </w:rPr>
        <w:t xml:space="preserve">., на 2-м – 400 </w:t>
      </w:r>
      <w:proofErr w:type="spellStart"/>
      <w:r w:rsidRPr="000A2DFF">
        <w:rPr>
          <w:rFonts w:ascii="Times New Roman" w:hAnsi="Times New Roman" w:cs="Times New Roman"/>
          <w:sz w:val="28"/>
          <w:szCs w:val="28"/>
        </w:rPr>
        <w:t>тыс.р</w:t>
      </w:r>
      <w:proofErr w:type="spellEnd"/>
      <w:r w:rsidRPr="000A2DFF">
        <w:rPr>
          <w:rFonts w:ascii="Times New Roman" w:hAnsi="Times New Roman" w:cs="Times New Roman"/>
          <w:sz w:val="28"/>
          <w:szCs w:val="28"/>
        </w:rPr>
        <w:t xml:space="preserve">., на 3-м – 300 </w:t>
      </w:r>
      <w:proofErr w:type="spellStart"/>
      <w:r w:rsidRPr="000A2DFF">
        <w:rPr>
          <w:rFonts w:ascii="Times New Roman" w:hAnsi="Times New Roman" w:cs="Times New Roman"/>
          <w:sz w:val="28"/>
          <w:szCs w:val="28"/>
        </w:rPr>
        <w:t>тыс.р</w:t>
      </w:r>
      <w:proofErr w:type="spellEnd"/>
      <w:r w:rsidRPr="000A2DFF">
        <w:rPr>
          <w:rFonts w:ascii="Times New Roman" w:hAnsi="Times New Roman" w:cs="Times New Roman"/>
          <w:sz w:val="28"/>
          <w:szCs w:val="28"/>
        </w:rPr>
        <w:t>. Какова степень риска и мера риска всего проекта?</w:t>
      </w:r>
    </w:p>
    <w:p w:rsidR="000A2DFF" w:rsidRPr="000A2DFF" w:rsidRDefault="000A2DFF" w:rsidP="000A2DFF">
      <w:pPr>
        <w:widowControl w:val="0"/>
        <w:spacing w:after="0" w:line="240" w:lineRule="auto"/>
        <w:jc w:val="both"/>
        <w:rPr>
          <w:rFonts w:ascii="Times New Roman" w:hAnsi="Times New Roman" w:cs="Times New Roman"/>
          <w:sz w:val="28"/>
          <w:szCs w:val="28"/>
        </w:rPr>
      </w:pPr>
      <w:proofErr w:type="spellStart"/>
      <w:r w:rsidRPr="000A2DFF">
        <w:rPr>
          <w:rFonts w:ascii="Times New Roman" w:hAnsi="Times New Roman" w:cs="Times New Roman"/>
          <w:iCs/>
          <w:sz w:val="28"/>
          <w:szCs w:val="28"/>
          <w:shd w:val="clear" w:color="auto" w:fill="FFFFFF"/>
        </w:rPr>
        <w:t>5.</w:t>
      </w:r>
      <w:r w:rsidRPr="000A2DFF">
        <w:rPr>
          <w:rFonts w:ascii="Times New Roman" w:hAnsi="Times New Roman" w:cs="Times New Roman"/>
          <w:sz w:val="28"/>
          <w:szCs w:val="28"/>
        </w:rPr>
        <w:t>Ссуда</w:t>
      </w:r>
      <w:proofErr w:type="spellEnd"/>
      <w:r w:rsidRPr="000A2DFF">
        <w:rPr>
          <w:rFonts w:ascii="Times New Roman" w:hAnsi="Times New Roman" w:cs="Times New Roman"/>
          <w:sz w:val="28"/>
          <w:szCs w:val="28"/>
        </w:rPr>
        <w:t xml:space="preserve"> 25000 руб. выдана на срок 0,7 года под простые проценты (18 % </w:t>
      </w:r>
      <w:proofErr w:type="gramStart"/>
      <w:r w:rsidRPr="000A2DFF">
        <w:rPr>
          <w:rFonts w:ascii="Times New Roman" w:hAnsi="Times New Roman" w:cs="Times New Roman"/>
          <w:sz w:val="28"/>
          <w:szCs w:val="28"/>
        </w:rPr>
        <w:t>годовых</w:t>
      </w:r>
      <w:proofErr w:type="gramEnd"/>
      <w:r w:rsidRPr="000A2DFF">
        <w:rPr>
          <w:rFonts w:ascii="Times New Roman" w:hAnsi="Times New Roman" w:cs="Times New Roman"/>
          <w:sz w:val="28"/>
          <w:szCs w:val="28"/>
        </w:rPr>
        <w:t xml:space="preserve">). Определить проценты </w:t>
      </w:r>
      <w:proofErr w:type="spellStart"/>
      <w:r w:rsidRPr="000A2DFF">
        <w:rPr>
          <w:rFonts w:ascii="Times New Roman" w:hAnsi="Times New Roman" w:cs="Times New Roman"/>
          <w:sz w:val="28"/>
          <w:szCs w:val="28"/>
        </w:rPr>
        <w:t>и</w:t>
      </w:r>
      <w:r w:rsidRPr="000A2DFF">
        <w:rPr>
          <w:rFonts w:ascii="Times New Roman" w:hAnsi="Times New Roman" w:cs="Times New Roman"/>
          <w:sz w:val="28"/>
          <w:szCs w:val="28"/>
          <w:shd w:val="clear" w:color="auto" w:fill="FFFFFF"/>
        </w:rPr>
        <w:t>наращенную</w:t>
      </w:r>
      <w:proofErr w:type="spellEnd"/>
      <w:r w:rsidRPr="000A2DFF">
        <w:rPr>
          <w:rFonts w:ascii="Times New Roman" w:hAnsi="Times New Roman" w:cs="Times New Roman"/>
          <w:sz w:val="28"/>
          <w:szCs w:val="28"/>
        </w:rPr>
        <w:t xml:space="preserve"> сумму.</w:t>
      </w:r>
    </w:p>
    <w:p w:rsidR="000A2DFF" w:rsidRPr="000A2DFF" w:rsidRDefault="000A2DFF" w:rsidP="000A2DFF">
      <w:pPr>
        <w:widowControl w:val="0"/>
        <w:spacing w:after="0" w:line="240" w:lineRule="auto"/>
        <w:jc w:val="both"/>
        <w:rPr>
          <w:rFonts w:ascii="Times New Roman" w:hAnsi="Times New Roman" w:cs="Times New Roman"/>
          <w:sz w:val="28"/>
          <w:szCs w:val="28"/>
        </w:rPr>
      </w:pPr>
      <w:proofErr w:type="spellStart"/>
      <w:r w:rsidRPr="000A2DFF">
        <w:rPr>
          <w:rFonts w:ascii="Times New Roman" w:hAnsi="Times New Roman" w:cs="Times New Roman"/>
          <w:iCs/>
          <w:sz w:val="28"/>
          <w:szCs w:val="28"/>
          <w:shd w:val="clear" w:color="auto" w:fill="FFFFFF"/>
        </w:rPr>
        <w:t>6.</w:t>
      </w:r>
      <w:r w:rsidRPr="000A2DFF">
        <w:rPr>
          <w:rFonts w:ascii="Times New Roman" w:hAnsi="Times New Roman" w:cs="Times New Roman"/>
          <w:sz w:val="28"/>
          <w:szCs w:val="28"/>
        </w:rPr>
        <w:t>Какой</w:t>
      </w:r>
      <w:proofErr w:type="spellEnd"/>
      <w:r w:rsidRPr="000A2DFF">
        <w:rPr>
          <w:rFonts w:ascii="Times New Roman" w:hAnsi="Times New Roman" w:cs="Times New Roman"/>
          <w:sz w:val="28"/>
          <w:szCs w:val="28"/>
        </w:rPr>
        <w:t xml:space="preserve"> </w:t>
      </w:r>
      <w:proofErr w:type="gramStart"/>
      <w:r w:rsidRPr="000A2DFF">
        <w:rPr>
          <w:rFonts w:ascii="Times New Roman" w:hAnsi="Times New Roman" w:cs="Times New Roman"/>
          <w:sz w:val="28"/>
          <w:szCs w:val="28"/>
        </w:rPr>
        <w:t>величины достигнет долг</w:t>
      </w:r>
      <w:proofErr w:type="gramEnd"/>
      <w:r w:rsidRPr="000A2DFF">
        <w:rPr>
          <w:rFonts w:ascii="Times New Roman" w:hAnsi="Times New Roman" w:cs="Times New Roman"/>
          <w:sz w:val="28"/>
          <w:szCs w:val="28"/>
        </w:rPr>
        <w:t xml:space="preserve">, равный 6000 руб., через четыре года при росте по сложной ставке наращения 18,5 % годовых? Найдите значение дисконта. </w:t>
      </w:r>
    </w:p>
    <w:p w:rsidR="000A2DFF" w:rsidRPr="000A2DFF" w:rsidRDefault="000A2DFF" w:rsidP="000A2DFF">
      <w:pPr>
        <w:widowControl w:val="0"/>
        <w:spacing w:after="0" w:line="240" w:lineRule="auto"/>
        <w:jc w:val="both"/>
        <w:rPr>
          <w:rFonts w:ascii="Times New Roman" w:hAnsi="Times New Roman" w:cs="Times New Roman"/>
          <w:sz w:val="28"/>
          <w:szCs w:val="28"/>
        </w:rPr>
      </w:pPr>
      <w:proofErr w:type="spellStart"/>
      <w:r w:rsidRPr="000A2DFF">
        <w:rPr>
          <w:rFonts w:ascii="Times New Roman" w:hAnsi="Times New Roman" w:cs="Times New Roman"/>
          <w:iCs/>
          <w:sz w:val="28"/>
          <w:szCs w:val="28"/>
          <w:shd w:val="clear" w:color="auto" w:fill="FFFFFF"/>
        </w:rPr>
        <w:t>7.</w:t>
      </w:r>
      <w:r w:rsidRPr="000A2DFF">
        <w:rPr>
          <w:rFonts w:ascii="Times New Roman" w:hAnsi="Times New Roman" w:cs="Times New Roman"/>
          <w:sz w:val="28"/>
          <w:szCs w:val="28"/>
        </w:rPr>
        <w:t>Какой</w:t>
      </w:r>
      <w:proofErr w:type="spellEnd"/>
      <w:r w:rsidRPr="000A2DFF">
        <w:rPr>
          <w:rFonts w:ascii="Times New Roman" w:hAnsi="Times New Roman" w:cs="Times New Roman"/>
          <w:sz w:val="28"/>
          <w:szCs w:val="28"/>
        </w:rPr>
        <w:t xml:space="preserve"> </w:t>
      </w:r>
      <w:proofErr w:type="gramStart"/>
      <w:r w:rsidRPr="000A2DFF">
        <w:rPr>
          <w:rFonts w:ascii="Times New Roman" w:hAnsi="Times New Roman" w:cs="Times New Roman"/>
          <w:sz w:val="28"/>
          <w:szCs w:val="28"/>
        </w:rPr>
        <w:t>величины достигнет долг</w:t>
      </w:r>
      <w:proofErr w:type="gramEnd"/>
      <w:r w:rsidRPr="000A2DFF">
        <w:rPr>
          <w:rFonts w:ascii="Times New Roman" w:hAnsi="Times New Roman" w:cs="Times New Roman"/>
          <w:sz w:val="28"/>
          <w:szCs w:val="28"/>
        </w:rPr>
        <w:t>,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0A2DFF" w:rsidRPr="000A2DFF" w:rsidRDefault="000A2DFF" w:rsidP="000A2DFF">
      <w:pPr>
        <w:widowControl w:val="0"/>
        <w:spacing w:after="0" w:line="240" w:lineRule="auto"/>
        <w:jc w:val="both"/>
        <w:rPr>
          <w:rFonts w:ascii="Times New Roman" w:hAnsi="Times New Roman" w:cs="Times New Roman"/>
          <w:sz w:val="28"/>
          <w:szCs w:val="28"/>
        </w:rPr>
      </w:pPr>
      <w:proofErr w:type="spellStart"/>
      <w:r w:rsidRPr="000A2DFF">
        <w:rPr>
          <w:rFonts w:ascii="Times New Roman" w:hAnsi="Times New Roman" w:cs="Times New Roman"/>
          <w:iCs/>
          <w:sz w:val="28"/>
          <w:szCs w:val="28"/>
          <w:shd w:val="clear" w:color="auto" w:fill="FFFFFF"/>
        </w:rPr>
        <w:t>8.</w:t>
      </w:r>
      <w:r w:rsidRPr="000A2DFF">
        <w:rPr>
          <w:rFonts w:ascii="Times New Roman" w:hAnsi="Times New Roman" w:cs="Times New Roman"/>
          <w:sz w:val="28"/>
          <w:szCs w:val="28"/>
        </w:rPr>
        <w:t>Через</w:t>
      </w:r>
      <w:proofErr w:type="spellEnd"/>
      <w:r w:rsidRPr="000A2DFF">
        <w:rPr>
          <w:rFonts w:ascii="Times New Roman" w:hAnsi="Times New Roman" w:cs="Times New Roman"/>
          <w:sz w:val="28"/>
          <w:szCs w:val="28"/>
        </w:rPr>
        <w:t xml:space="preserve">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0A2DFF" w:rsidRPr="000A2DFF" w:rsidRDefault="000A2DFF" w:rsidP="000A2DFF">
      <w:pPr>
        <w:widowControl w:val="0"/>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9. Через два года инвестор получит</w:t>
      </w:r>
      <w:r w:rsidRPr="000A2DFF">
        <w:rPr>
          <w:rFonts w:ascii="Times New Roman" w:hAnsi="Times New Roman" w:cs="Times New Roman"/>
          <w:bCs/>
          <w:sz w:val="28"/>
          <w:szCs w:val="28"/>
        </w:rPr>
        <w:t xml:space="preserve"> 1440</w:t>
      </w:r>
      <w:r w:rsidRPr="000A2DFF">
        <w:rPr>
          <w:rFonts w:ascii="Times New Roman" w:hAnsi="Times New Roman" w:cs="Times New Roman"/>
          <w:sz w:val="28"/>
          <w:szCs w:val="28"/>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0A2DFF" w:rsidRPr="000A2DFF" w:rsidRDefault="000A2DFF" w:rsidP="000A2DFF">
      <w:pPr>
        <w:widowControl w:val="0"/>
        <w:spacing w:after="0" w:line="240" w:lineRule="auto"/>
        <w:jc w:val="both"/>
        <w:rPr>
          <w:rFonts w:ascii="Times New Roman" w:hAnsi="Times New Roman" w:cs="Times New Roman"/>
          <w:sz w:val="28"/>
          <w:szCs w:val="28"/>
        </w:rPr>
      </w:pPr>
      <w:r w:rsidRPr="000A2DFF">
        <w:rPr>
          <w:rFonts w:ascii="Times New Roman" w:hAnsi="Times New Roman" w:cs="Times New Roman"/>
          <w:iCs/>
          <w:sz w:val="28"/>
          <w:szCs w:val="28"/>
          <w:shd w:val="clear" w:color="auto" w:fill="FFFFFF"/>
        </w:rPr>
        <w:t>10.</w:t>
      </w:r>
      <w:r w:rsidRPr="000A2DFF">
        <w:rPr>
          <w:rFonts w:ascii="Times New Roman" w:hAnsi="Times New Roman" w:cs="Times New Roman"/>
          <w:sz w:val="28"/>
          <w:szCs w:val="28"/>
        </w:rPr>
        <w:t xml:space="preserve"> В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0A2DFF" w:rsidRPr="000A2DFF" w:rsidRDefault="000A2DFF" w:rsidP="000A2DFF">
      <w:pPr>
        <w:widowControl w:val="0"/>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11. Простая процентная ставка депозита равна 20 % </w:t>
      </w:r>
      <w:proofErr w:type="gramStart"/>
      <w:r w:rsidRPr="000A2DFF">
        <w:rPr>
          <w:rFonts w:ascii="Times New Roman" w:hAnsi="Times New Roman" w:cs="Times New Roman"/>
          <w:sz w:val="28"/>
          <w:szCs w:val="28"/>
        </w:rPr>
        <w:t>годовых</w:t>
      </w:r>
      <w:proofErr w:type="gramEnd"/>
      <w:r w:rsidRPr="000A2DFF">
        <w:rPr>
          <w:rFonts w:ascii="Times New Roman" w:hAnsi="Times New Roman" w:cs="Times New Roman"/>
          <w:sz w:val="28"/>
          <w:szCs w:val="28"/>
        </w:rPr>
        <w:t>, срок депозита - 0,5 года. Определить доходность финансовой операции в виде сложной годовой процентной ставки.</w:t>
      </w:r>
    </w:p>
    <w:p w:rsidR="000A2DFF" w:rsidRPr="000A2DFF" w:rsidRDefault="000A2DFF" w:rsidP="000A2DFF">
      <w:pPr>
        <w:widowControl w:val="0"/>
        <w:spacing w:after="0" w:line="240" w:lineRule="auto"/>
        <w:jc w:val="both"/>
        <w:rPr>
          <w:rFonts w:ascii="Times New Roman" w:hAnsi="Times New Roman" w:cs="Times New Roman"/>
          <w:sz w:val="28"/>
          <w:szCs w:val="28"/>
        </w:rPr>
      </w:pPr>
      <w:r w:rsidRPr="000A2DFF">
        <w:rPr>
          <w:rFonts w:ascii="Times New Roman" w:hAnsi="Times New Roman" w:cs="Times New Roman"/>
          <w:iCs/>
          <w:sz w:val="28"/>
          <w:szCs w:val="28"/>
          <w:shd w:val="clear" w:color="auto" w:fill="FFFFFF"/>
        </w:rPr>
        <w:t xml:space="preserve">12. </w:t>
      </w:r>
      <w:r w:rsidRPr="000A2DFF">
        <w:rPr>
          <w:rFonts w:ascii="Times New Roman" w:hAnsi="Times New Roman" w:cs="Times New Roman"/>
          <w:sz w:val="28"/>
          <w:szCs w:val="28"/>
        </w:rPr>
        <w:t>Месячный темп инфляции составляет: а</w:t>
      </w:r>
      <w:proofErr w:type="gramStart"/>
      <w:r w:rsidRPr="000A2DFF">
        <w:rPr>
          <w:rFonts w:ascii="Times New Roman" w:hAnsi="Times New Roman" w:cs="Times New Roman"/>
          <w:sz w:val="28"/>
          <w:szCs w:val="28"/>
        </w:rPr>
        <w:t>)</w:t>
      </w:r>
      <w:proofErr w:type="spellStart"/>
      <w:r w:rsidRPr="000A2DFF">
        <w:rPr>
          <w:rFonts w:ascii="Times New Roman" w:hAnsi="Times New Roman" w:cs="Times New Roman"/>
          <w:i/>
          <w:iCs/>
          <w:sz w:val="28"/>
          <w:szCs w:val="28"/>
          <w:shd w:val="clear" w:color="auto" w:fill="FFFFFF"/>
        </w:rPr>
        <w:t>Н</w:t>
      </w:r>
      <w:proofErr w:type="gramEnd"/>
      <w:r w:rsidRPr="000A2DFF">
        <w:rPr>
          <w:rFonts w:ascii="Times New Roman" w:hAnsi="Times New Roman" w:cs="Times New Roman"/>
          <w:i/>
          <w:iCs/>
          <w:sz w:val="28"/>
          <w:szCs w:val="28"/>
          <w:shd w:val="clear" w:color="auto" w:fill="FFFFFF"/>
          <w:vertAlign w:val="subscript"/>
        </w:rPr>
        <w:t>1</w:t>
      </w:r>
      <w:proofErr w:type="spellEnd"/>
      <w:r w:rsidRPr="000A2DFF">
        <w:rPr>
          <w:rFonts w:ascii="Times New Roman" w:hAnsi="Times New Roman" w:cs="Times New Roman"/>
          <w:i/>
          <w:iCs/>
          <w:sz w:val="28"/>
          <w:szCs w:val="28"/>
          <w:shd w:val="clear" w:color="auto" w:fill="FFFFFF"/>
          <w:vertAlign w:val="subscript"/>
        </w:rPr>
        <w:t>-12 </w:t>
      </w:r>
      <w:r w:rsidRPr="000A2DFF">
        <w:rPr>
          <w:rFonts w:ascii="Times New Roman" w:hAnsi="Times New Roman" w:cs="Times New Roman"/>
          <w:i/>
          <w:iCs/>
          <w:sz w:val="28"/>
          <w:szCs w:val="28"/>
          <w:shd w:val="clear" w:color="auto" w:fill="FFFFFF"/>
        </w:rPr>
        <w:t>= </w:t>
      </w:r>
      <w:r w:rsidRPr="000A2DFF">
        <w:rPr>
          <w:rFonts w:ascii="Times New Roman" w:hAnsi="Times New Roman" w:cs="Times New Roman"/>
          <w:sz w:val="28"/>
          <w:szCs w:val="28"/>
        </w:rPr>
        <w:t>4 %; б)</w:t>
      </w:r>
      <w:proofErr w:type="spellStart"/>
      <w:r w:rsidRPr="000A2DFF">
        <w:rPr>
          <w:rFonts w:ascii="Times New Roman" w:hAnsi="Times New Roman" w:cs="Times New Roman"/>
          <w:i/>
          <w:iCs/>
          <w:sz w:val="28"/>
          <w:szCs w:val="28"/>
          <w:shd w:val="clear" w:color="auto" w:fill="FFFFFF"/>
        </w:rPr>
        <w:t>Н</w:t>
      </w:r>
      <w:r w:rsidRPr="000A2DFF">
        <w:rPr>
          <w:rFonts w:ascii="Times New Roman" w:hAnsi="Times New Roman" w:cs="Times New Roman"/>
          <w:i/>
          <w:iCs/>
          <w:sz w:val="28"/>
          <w:szCs w:val="28"/>
          <w:shd w:val="clear" w:color="auto" w:fill="FFFFFF"/>
          <w:vertAlign w:val="subscript"/>
        </w:rPr>
        <w:t>1</w:t>
      </w:r>
      <w:proofErr w:type="spellEnd"/>
      <w:r w:rsidRPr="000A2DFF">
        <w:rPr>
          <w:rFonts w:ascii="Times New Roman" w:hAnsi="Times New Roman" w:cs="Times New Roman"/>
          <w:i/>
          <w:iCs/>
          <w:sz w:val="28"/>
          <w:szCs w:val="28"/>
          <w:shd w:val="clear" w:color="auto" w:fill="FFFFFF"/>
          <w:vertAlign w:val="subscript"/>
        </w:rPr>
        <w:t> </w:t>
      </w:r>
      <w:r w:rsidRPr="000A2DFF">
        <w:rPr>
          <w:rFonts w:ascii="Times New Roman" w:hAnsi="Times New Roman" w:cs="Times New Roman"/>
          <w:i/>
          <w:iCs/>
          <w:sz w:val="28"/>
          <w:szCs w:val="28"/>
          <w:shd w:val="clear" w:color="auto" w:fill="FFFFFF"/>
        </w:rPr>
        <w:t>= </w:t>
      </w:r>
      <w:r w:rsidRPr="000A2DFF">
        <w:rPr>
          <w:rFonts w:ascii="Times New Roman" w:hAnsi="Times New Roman" w:cs="Times New Roman"/>
          <w:sz w:val="28"/>
          <w:szCs w:val="28"/>
        </w:rPr>
        <w:t>4</w:t>
      </w:r>
      <w:r w:rsidRPr="000A2DFF">
        <w:rPr>
          <w:rFonts w:ascii="Times New Roman" w:hAnsi="Times New Roman" w:cs="Times New Roman"/>
          <w:i/>
          <w:iCs/>
          <w:sz w:val="28"/>
          <w:szCs w:val="28"/>
          <w:shd w:val="clear" w:color="auto" w:fill="FFFFFF"/>
        </w:rPr>
        <w:t xml:space="preserve"> %, </w:t>
      </w:r>
      <w:proofErr w:type="spellStart"/>
      <w:r w:rsidRPr="000A2DFF">
        <w:rPr>
          <w:rFonts w:ascii="Times New Roman" w:hAnsi="Times New Roman" w:cs="Times New Roman"/>
          <w:i/>
          <w:iCs/>
          <w:sz w:val="28"/>
          <w:szCs w:val="28"/>
          <w:shd w:val="clear" w:color="auto" w:fill="FFFFFF"/>
        </w:rPr>
        <w:t>Н</w:t>
      </w:r>
      <w:r w:rsidRPr="000A2DFF">
        <w:rPr>
          <w:rFonts w:ascii="Times New Roman" w:hAnsi="Times New Roman" w:cs="Times New Roman"/>
          <w:i/>
          <w:iCs/>
          <w:sz w:val="28"/>
          <w:szCs w:val="28"/>
          <w:shd w:val="clear" w:color="auto" w:fill="FFFFFF"/>
          <w:vertAlign w:val="subscript"/>
        </w:rPr>
        <w:t>2</w:t>
      </w:r>
      <w:proofErr w:type="spellEnd"/>
      <w:r w:rsidRPr="000A2DFF">
        <w:rPr>
          <w:rFonts w:ascii="Times New Roman" w:hAnsi="Times New Roman" w:cs="Times New Roman"/>
          <w:i/>
          <w:iCs/>
          <w:sz w:val="28"/>
          <w:szCs w:val="28"/>
          <w:shd w:val="clear" w:color="auto" w:fill="FFFFFF"/>
          <w:vertAlign w:val="subscript"/>
        </w:rPr>
        <w:t> </w:t>
      </w:r>
      <w:r w:rsidRPr="000A2DFF">
        <w:rPr>
          <w:rFonts w:ascii="Times New Roman" w:hAnsi="Times New Roman" w:cs="Times New Roman"/>
          <w:i/>
          <w:iCs/>
          <w:sz w:val="28"/>
          <w:szCs w:val="28"/>
          <w:shd w:val="clear" w:color="auto" w:fill="FFFFFF"/>
        </w:rPr>
        <w:t xml:space="preserve">= 3 %, </w:t>
      </w:r>
      <w:proofErr w:type="spellStart"/>
      <w:r w:rsidRPr="000A2DFF">
        <w:rPr>
          <w:rFonts w:ascii="Times New Roman" w:hAnsi="Times New Roman" w:cs="Times New Roman"/>
          <w:i/>
          <w:iCs/>
          <w:sz w:val="28"/>
          <w:szCs w:val="28"/>
          <w:shd w:val="clear" w:color="auto" w:fill="FFFFFF"/>
        </w:rPr>
        <w:t>Н</w:t>
      </w:r>
      <w:r w:rsidRPr="000A2DFF">
        <w:rPr>
          <w:rFonts w:ascii="Times New Roman" w:hAnsi="Times New Roman" w:cs="Times New Roman"/>
          <w:i/>
          <w:iCs/>
          <w:sz w:val="28"/>
          <w:szCs w:val="28"/>
          <w:shd w:val="clear" w:color="auto" w:fill="FFFFFF"/>
          <w:vertAlign w:val="subscript"/>
        </w:rPr>
        <w:t>3</w:t>
      </w:r>
      <w:proofErr w:type="spellEnd"/>
      <w:r w:rsidRPr="000A2DFF">
        <w:rPr>
          <w:rFonts w:ascii="Times New Roman" w:hAnsi="Times New Roman" w:cs="Times New Roman"/>
          <w:i/>
          <w:iCs/>
          <w:sz w:val="28"/>
          <w:szCs w:val="28"/>
          <w:shd w:val="clear" w:color="auto" w:fill="FFFFFF"/>
          <w:vertAlign w:val="subscript"/>
        </w:rPr>
        <w:t> </w:t>
      </w:r>
      <w:r w:rsidRPr="000A2DFF">
        <w:rPr>
          <w:rFonts w:ascii="Times New Roman" w:hAnsi="Times New Roman" w:cs="Times New Roman"/>
          <w:i/>
          <w:iCs/>
          <w:sz w:val="28"/>
          <w:szCs w:val="28"/>
          <w:shd w:val="clear" w:color="auto" w:fill="FFFFFF"/>
        </w:rPr>
        <w:t>= 2 %.</w:t>
      </w:r>
      <w:r w:rsidRPr="000A2DFF">
        <w:rPr>
          <w:rFonts w:ascii="Times New Roman" w:hAnsi="Times New Roman" w:cs="Times New Roman"/>
          <w:sz w:val="28"/>
          <w:szCs w:val="28"/>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0A2DFF" w:rsidRPr="000A2DFF" w:rsidRDefault="000A2DFF" w:rsidP="000A2DFF">
      <w:pPr>
        <w:tabs>
          <w:tab w:val="left" w:pos="835"/>
        </w:tabs>
        <w:autoSpaceDE w:val="0"/>
        <w:autoSpaceDN w:val="0"/>
        <w:adjustRightInd w:val="0"/>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13. В результате осуществления инновационного проекта объем выручки от реализации (без НДС) составил 35,48 млн. р. Себестоимость реализованной </w:t>
      </w:r>
      <w:r w:rsidRPr="000A2DFF">
        <w:rPr>
          <w:rFonts w:ascii="Times New Roman" w:hAnsi="Times New Roman" w:cs="Times New Roman"/>
          <w:sz w:val="28"/>
          <w:szCs w:val="28"/>
        </w:rPr>
        <w:lastRenderedPageBreak/>
        <w:t>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0A2DFF" w:rsidRPr="000A2DFF" w:rsidRDefault="000A2DFF" w:rsidP="000A2DFF">
      <w:pPr>
        <w:tabs>
          <w:tab w:val="left" w:pos="835"/>
        </w:tabs>
        <w:autoSpaceDE w:val="0"/>
        <w:autoSpaceDN w:val="0"/>
        <w:adjustRightInd w:val="0"/>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14.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0A2DFF" w:rsidRPr="000A2DFF" w:rsidTr="005837D0">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hAnsi="Microsoft Sans Serif" w:cs="Microsoft Sans Serif"/>
                <w:iCs/>
                <w:sz w:val="20"/>
                <w:szCs w:val="20"/>
              </w:rPr>
            </w:pPr>
            <w:r w:rsidRPr="000A2DFF">
              <w:rPr>
                <w:rFonts w:ascii="Microsoft Sans Serif" w:hAnsi="Microsoft Sans Serif" w:cs="Microsoft Sans Serif"/>
                <w:i/>
                <w:iCs/>
                <w:sz w:val="12"/>
                <w:szCs w:val="12"/>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hAnsi="Microsoft Sans Serif" w:cs="Microsoft Sans Serif"/>
                <w:iCs/>
                <w:sz w:val="20"/>
                <w:szCs w:val="20"/>
              </w:rPr>
            </w:pPr>
            <w:r w:rsidRPr="000A2DFF">
              <w:rPr>
                <w:rFonts w:ascii="Microsoft Sans Serif" w:hAnsi="Microsoft Sans Serif" w:cs="Microsoft Sans Serif"/>
                <w:i/>
                <w:iCs/>
                <w:sz w:val="12"/>
                <w:szCs w:val="12"/>
              </w:rPr>
              <w:t>Период</w:t>
            </w:r>
          </w:p>
        </w:tc>
      </w:tr>
      <w:tr w:rsidR="000A2DFF" w:rsidRPr="000A2DFF" w:rsidTr="005837D0">
        <w:tc>
          <w:tcPr>
            <w:tcW w:w="0" w:type="auto"/>
            <w:vMerge/>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spacing w:after="0" w:line="240" w:lineRule="auto"/>
              <w:rPr>
                <w:rFonts w:ascii="Microsoft Sans Serif" w:hAnsi="Microsoft Sans Serif" w:cs="Microsoft Sans Serif"/>
                <w:iCs/>
                <w:sz w:val="20"/>
                <w:szCs w:val="20"/>
              </w:rPr>
            </w:pPr>
          </w:p>
        </w:tc>
        <w:tc>
          <w:tcPr>
            <w:tcW w:w="533" w:type="dxa"/>
            <w:tcBorders>
              <w:top w:val="single" w:sz="6" w:space="0" w:color="auto"/>
              <w:left w:val="single" w:sz="6" w:space="0" w:color="auto"/>
              <w:bottom w:val="single" w:sz="6" w:space="0" w:color="auto"/>
              <w:right w:val="single" w:sz="6" w:space="0" w:color="auto"/>
            </w:tcBorders>
            <w:vAlign w:val="center"/>
          </w:tcPr>
          <w:p w:rsidR="000A2DFF" w:rsidRPr="000A2DFF" w:rsidRDefault="000A2DFF" w:rsidP="000A2DFF">
            <w:pPr>
              <w:autoSpaceDE w:val="0"/>
              <w:autoSpaceDN w:val="0"/>
              <w:adjustRightInd w:val="0"/>
              <w:spacing w:after="0" w:line="240" w:lineRule="auto"/>
              <w:jc w:val="center"/>
              <w:rPr>
                <w:rFonts w:ascii="Microsoft Sans Serif" w:hAnsi="Microsoft Sans Serif" w:cs="Microsoft Sans Serif"/>
                <w:iCs/>
                <w:sz w:val="16"/>
                <w:szCs w:val="16"/>
              </w:rPr>
            </w:pPr>
            <w:r w:rsidRPr="000A2DFF">
              <w:rPr>
                <w:rFonts w:ascii="Microsoft Sans Serif" w:hAnsi="Microsoft Sans Serif" w:cs="Microsoft Sans Serif"/>
                <w:iCs/>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hAnsi="Microsoft Sans Serif" w:cs="Microsoft Sans Serif"/>
                <w:iCs/>
                <w:sz w:val="16"/>
                <w:szCs w:val="16"/>
              </w:rPr>
            </w:pPr>
            <w:r w:rsidRPr="000A2DFF">
              <w:rPr>
                <w:rFonts w:ascii="Microsoft Sans Serif" w:hAnsi="Microsoft Sans Serif" w:cs="Microsoft Sans Serif"/>
                <w:iCs/>
                <w:sz w:val="16"/>
                <w:szCs w:val="16"/>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Microsoft Sans Serif" w:hAnsi="Microsoft Sans Serif" w:cs="Microsoft Sans Serif"/>
                <w:iCs/>
                <w:sz w:val="16"/>
                <w:szCs w:val="16"/>
              </w:rPr>
            </w:pPr>
            <w:r w:rsidRPr="000A2DFF">
              <w:rPr>
                <w:rFonts w:ascii="Microsoft Sans Serif" w:hAnsi="Microsoft Sans Serif" w:cs="Microsoft Sans Serif"/>
                <w:iCs/>
                <w:sz w:val="16"/>
                <w:szCs w:val="16"/>
              </w:rPr>
              <w:t>7</w:t>
            </w:r>
          </w:p>
        </w:tc>
      </w:tr>
      <w:tr w:rsidR="000A2DFF" w:rsidRPr="000A2DFF" w:rsidTr="005837D0">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b/>
                <w:sz w:val="16"/>
                <w:szCs w:val="16"/>
              </w:rPr>
            </w:pPr>
            <w:r w:rsidRPr="000A2DFF">
              <w:rPr>
                <w:rFonts w:ascii="Times New Roman" w:hAnsi="Times New Roman" w:cs="Times New Roman"/>
                <w:bCs/>
                <w:sz w:val="16"/>
                <w:szCs w:val="16"/>
              </w:rPr>
              <w:t>Первый участник</w:t>
            </w:r>
          </w:p>
        </w:tc>
      </w:tr>
      <w:tr w:rsidR="000A2DFF" w:rsidRPr="000A2DFF"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rPr>
                <w:rFonts w:ascii="Times New Roman" w:hAnsi="Times New Roman" w:cs="Microsoft Sans Serif"/>
                <w:sz w:val="16"/>
                <w:szCs w:val="16"/>
              </w:rPr>
            </w:pPr>
            <w:r w:rsidRPr="000A2DFF">
              <w:rPr>
                <w:rFonts w:ascii="Times New Roman" w:hAnsi="Times New Roman" w:cs="Microsoft Sans Serif"/>
                <w:sz w:val="16"/>
                <w:szCs w:val="16"/>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w:t>
            </w:r>
          </w:p>
        </w:tc>
      </w:tr>
      <w:tr w:rsidR="000A2DFF" w:rsidRPr="000A2DFF"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rPr>
                <w:rFonts w:ascii="Times New Roman" w:hAnsi="Times New Roman" w:cs="Microsoft Sans Serif"/>
                <w:sz w:val="16"/>
                <w:szCs w:val="16"/>
              </w:rPr>
            </w:pPr>
            <w:r w:rsidRPr="000A2DFF">
              <w:rPr>
                <w:rFonts w:ascii="Times New Roman" w:hAnsi="Times New Roman" w:cs="Microsoft Sans Serif"/>
                <w:sz w:val="16"/>
                <w:szCs w:val="16"/>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0,25</w:t>
            </w:r>
          </w:p>
        </w:tc>
      </w:tr>
      <w:tr w:rsidR="000A2DFF" w:rsidRPr="000A2DFF"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rPr>
                <w:rFonts w:ascii="Times New Roman" w:hAnsi="Times New Roman" w:cs="Microsoft Sans Serif"/>
                <w:sz w:val="16"/>
                <w:szCs w:val="16"/>
              </w:rPr>
            </w:pPr>
            <w:proofErr w:type="spellStart"/>
            <w:r w:rsidRPr="000A2DFF">
              <w:rPr>
                <w:rFonts w:ascii="Times New Roman" w:hAnsi="Times New Roman" w:cs="Microsoft Sans Serif"/>
                <w:sz w:val="16"/>
                <w:szCs w:val="16"/>
              </w:rPr>
              <w:t>Кап</w:t>
            </w:r>
            <w:proofErr w:type="gramStart"/>
            <w:r w:rsidRPr="000A2DFF">
              <w:rPr>
                <w:rFonts w:ascii="Times New Roman" w:hAnsi="Times New Roman" w:cs="Microsoft Sans Serif"/>
                <w:sz w:val="16"/>
                <w:szCs w:val="16"/>
              </w:rPr>
              <w:t>.в</w:t>
            </w:r>
            <w:proofErr w:type="gramEnd"/>
            <w:r w:rsidRPr="000A2DFF">
              <w:rPr>
                <w:rFonts w:ascii="Times New Roman" w:hAnsi="Times New Roman" w:cs="Microsoft Sans Serif"/>
                <w:sz w:val="16"/>
                <w:szCs w:val="16"/>
              </w:rPr>
              <w:t>ложения</w:t>
            </w:r>
            <w:proofErr w:type="spellEnd"/>
            <w:r w:rsidRPr="000A2DFF">
              <w:rPr>
                <w:rFonts w:ascii="Times New Roman" w:hAnsi="Times New Roman" w:cs="Microsoft Sans Serif"/>
                <w:sz w:val="16"/>
                <w:szCs w:val="16"/>
              </w:rPr>
              <w:t>,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Times New Roman"/>
                <w:sz w:val="16"/>
                <w:szCs w:val="16"/>
              </w:rPr>
            </w:pPr>
            <w:r w:rsidRPr="000A2DFF">
              <w:rPr>
                <w:rFonts w:ascii="Times New Roman" w:hAnsi="Times New Roman" w:cs="Times New Roman"/>
                <w:sz w:val="16"/>
                <w:szCs w:val="16"/>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Times New Roman"/>
                <w:bCs/>
                <w:sz w:val="16"/>
                <w:szCs w:val="16"/>
              </w:rPr>
            </w:pPr>
            <w:r w:rsidRPr="000A2DFF">
              <w:rPr>
                <w:rFonts w:ascii="Times New Roman" w:hAnsi="Times New Roman" w:cs="Times New Roman"/>
                <w:b/>
                <w:bCs/>
                <w:sz w:val="16"/>
                <w:szCs w:val="16"/>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Times New Roman"/>
                <w:sz w:val="16"/>
                <w:szCs w:val="16"/>
              </w:rPr>
            </w:pPr>
            <w:r w:rsidRPr="000A2DFF">
              <w:rPr>
                <w:rFonts w:ascii="Times New Roman" w:hAnsi="Times New Roman" w:cs="Times New Roman"/>
                <w:sz w:val="16"/>
                <w:szCs w:val="16"/>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Times New Roman"/>
                <w:sz w:val="16"/>
                <w:szCs w:val="16"/>
              </w:rPr>
            </w:pPr>
            <w:r w:rsidRPr="000A2DFF">
              <w:rPr>
                <w:rFonts w:ascii="Times New Roman" w:hAnsi="Times New Roman" w:cs="Times New Roman"/>
                <w:sz w:val="16"/>
                <w:szCs w:val="16"/>
              </w:rPr>
              <w:t>-</w:t>
            </w:r>
          </w:p>
        </w:tc>
      </w:tr>
      <w:tr w:rsidR="000A2DFF" w:rsidRPr="000A2DFF"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rPr>
                <w:rFonts w:ascii="Times New Roman" w:hAnsi="Times New Roman" w:cs="Microsoft Sans Serif"/>
                <w:sz w:val="16"/>
                <w:szCs w:val="16"/>
              </w:rPr>
            </w:pPr>
            <w:r w:rsidRPr="000A2DFF">
              <w:rPr>
                <w:rFonts w:ascii="Times New Roman" w:hAnsi="Times New Roman" w:cs="Microsoft Sans Serif"/>
                <w:sz w:val="16"/>
                <w:szCs w:val="16"/>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7</w:t>
            </w:r>
          </w:p>
        </w:tc>
      </w:tr>
      <w:tr w:rsidR="000A2DFF" w:rsidRPr="000A2DFF" w:rsidTr="005837D0">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Times New Roman"/>
                <w:bCs/>
                <w:sz w:val="16"/>
                <w:szCs w:val="16"/>
              </w:rPr>
            </w:pPr>
            <w:r w:rsidRPr="000A2DFF">
              <w:rPr>
                <w:rFonts w:ascii="Times New Roman" w:hAnsi="Times New Roman" w:cs="Times New Roman"/>
                <w:bCs/>
                <w:sz w:val="16"/>
                <w:szCs w:val="16"/>
              </w:rPr>
              <w:t>Второй участник</w:t>
            </w:r>
          </w:p>
        </w:tc>
      </w:tr>
      <w:tr w:rsidR="000A2DFF" w:rsidRPr="000A2DFF"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rPr>
                <w:rFonts w:ascii="Times New Roman" w:hAnsi="Times New Roman" w:cs="Microsoft Sans Serif"/>
                <w:sz w:val="16"/>
                <w:szCs w:val="16"/>
              </w:rPr>
            </w:pPr>
            <w:r w:rsidRPr="000A2DFF">
              <w:rPr>
                <w:rFonts w:ascii="Times New Roman" w:hAnsi="Times New Roman" w:cs="Microsoft Sans Serif"/>
                <w:sz w:val="16"/>
                <w:szCs w:val="16"/>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w:t>
            </w:r>
          </w:p>
        </w:tc>
      </w:tr>
      <w:tr w:rsidR="000A2DFF" w:rsidRPr="000A2DFF"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rPr>
                <w:rFonts w:ascii="Times New Roman" w:hAnsi="Times New Roman" w:cs="Microsoft Sans Serif"/>
                <w:sz w:val="16"/>
                <w:szCs w:val="16"/>
              </w:rPr>
            </w:pPr>
            <w:r w:rsidRPr="000A2DFF">
              <w:rPr>
                <w:rFonts w:ascii="Times New Roman" w:hAnsi="Times New Roman" w:cs="Microsoft Sans Serif"/>
                <w:sz w:val="16"/>
                <w:szCs w:val="16"/>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0,25</w:t>
            </w:r>
          </w:p>
        </w:tc>
      </w:tr>
      <w:tr w:rsidR="000A2DFF" w:rsidRPr="000A2DFF"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rPr>
                <w:rFonts w:ascii="Times New Roman" w:hAnsi="Times New Roman" w:cs="Microsoft Sans Serif"/>
                <w:sz w:val="16"/>
                <w:szCs w:val="16"/>
              </w:rPr>
            </w:pPr>
            <w:proofErr w:type="spellStart"/>
            <w:r w:rsidRPr="000A2DFF">
              <w:rPr>
                <w:rFonts w:ascii="Times New Roman" w:hAnsi="Times New Roman" w:cs="Microsoft Sans Serif"/>
                <w:sz w:val="16"/>
                <w:szCs w:val="16"/>
              </w:rPr>
              <w:t>Кап</w:t>
            </w:r>
            <w:proofErr w:type="gramStart"/>
            <w:r w:rsidRPr="000A2DFF">
              <w:rPr>
                <w:rFonts w:ascii="Times New Roman" w:hAnsi="Times New Roman" w:cs="Microsoft Sans Serif"/>
                <w:sz w:val="16"/>
                <w:szCs w:val="16"/>
              </w:rPr>
              <w:t>.в</w:t>
            </w:r>
            <w:proofErr w:type="gramEnd"/>
            <w:r w:rsidRPr="000A2DFF">
              <w:rPr>
                <w:rFonts w:ascii="Times New Roman" w:hAnsi="Times New Roman" w:cs="Microsoft Sans Serif"/>
                <w:sz w:val="16"/>
                <w:szCs w:val="16"/>
              </w:rPr>
              <w:t>ложения</w:t>
            </w:r>
            <w:proofErr w:type="spellEnd"/>
            <w:r w:rsidRPr="000A2DFF">
              <w:rPr>
                <w:rFonts w:ascii="Times New Roman" w:hAnsi="Times New Roman" w:cs="Microsoft Sans Serif"/>
                <w:sz w:val="16"/>
                <w:szCs w:val="16"/>
              </w:rPr>
              <w:t>,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Times New Roman"/>
                <w:bCs/>
                <w:sz w:val="16"/>
                <w:szCs w:val="16"/>
              </w:rPr>
            </w:pPr>
            <w:r w:rsidRPr="000A2DFF">
              <w:rPr>
                <w:rFonts w:ascii="Times New Roman" w:hAnsi="Times New Roman" w:cs="Times New Roman"/>
                <w:b/>
                <w:bCs/>
                <w:sz w:val="16"/>
                <w:szCs w:val="16"/>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Times New Roman"/>
                <w:sz w:val="16"/>
                <w:szCs w:val="16"/>
              </w:rPr>
            </w:pPr>
            <w:r w:rsidRPr="000A2DFF">
              <w:rPr>
                <w:rFonts w:ascii="Times New Roman" w:hAnsi="Times New Roman" w:cs="Times New Roman"/>
                <w:sz w:val="16"/>
                <w:szCs w:val="16"/>
              </w:rPr>
              <w:t>-</w:t>
            </w:r>
          </w:p>
        </w:tc>
      </w:tr>
      <w:tr w:rsidR="000A2DFF" w:rsidRPr="000A2DFF" w:rsidTr="005837D0">
        <w:tc>
          <w:tcPr>
            <w:tcW w:w="256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rPr>
                <w:rFonts w:ascii="Times New Roman" w:hAnsi="Times New Roman" w:cs="Microsoft Sans Serif"/>
                <w:sz w:val="16"/>
                <w:szCs w:val="16"/>
              </w:rPr>
            </w:pPr>
            <w:r w:rsidRPr="000A2DFF">
              <w:rPr>
                <w:rFonts w:ascii="Times New Roman" w:hAnsi="Times New Roman" w:cs="Microsoft Sans Serif"/>
                <w:sz w:val="16"/>
                <w:szCs w:val="16"/>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0A2DFF" w:rsidRPr="000A2DFF" w:rsidRDefault="000A2DFF" w:rsidP="000A2DFF">
            <w:pPr>
              <w:autoSpaceDE w:val="0"/>
              <w:autoSpaceDN w:val="0"/>
              <w:adjustRightInd w:val="0"/>
              <w:spacing w:after="0" w:line="240" w:lineRule="auto"/>
              <w:jc w:val="center"/>
              <w:rPr>
                <w:rFonts w:ascii="Times New Roman" w:hAnsi="Times New Roman" w:cs="Microsoft Sans Serif"/>
                <w:sz w:val="16"/>
                <w:szCs w:val="16"/>
              </w:rPr>
            </w:pPr>
            <w:r w:rsidRPr="000A2DFF">
              <w:rPr>
                <w:rFonts w:ascii="Times New Roman" w:hAnsi="Times New Roman" w:cs="Microsoft Sans Serif"/>
                <w:sz w:val="16"/>
                <w:szCs w:val="16"/>
              </w:rPr>
              <w:t>7</w:t>
            </w:r>
          </w:p>
        </w:tc>
      </w:tr>
    </w:tbl>
    <w:p w:rsidR="000A2DFF" w:rsidRPr="000A2DFF" w:rsidRDefault="000A2DFF" w:rsidP="000A2DFF">
      <w:pPr>
        <w:widowControl w:val="0"/>
        <w:tabs>
          <w:tab w:val="left" w:pos="854"/>
        </w:tabs>
        <w:autoSpaceDE w:val="0"/>
        <w:autoSpaceDN w:val="0"/>
        <w:adjustRightInd w:val="0"/>
        <w:spacing w:after="0" w:line="240" w:lineRule="auto"/>
        <w:ind w:firstLine="425"/>
        <w:jc w:val="both"/>
        <w:rPr>
          <w:rFonts w:ascii="Times New Roman" w:hAnsi="Times New Roman" w:cs="Times New Roman"/>
          <w:sz w:val="28"/>
          <w:szCs w:val="28"/>
        </w:rPr>
      </w:pPr>
      <w:proofErr w:type="spellStart"/>
      <w:proofErr w:type="gramStart"/>
      <w:r w:rsidRPr="000A2DFF">
        <w:rPr>
          <w:rFonts w:ascii="Times New Roman" w:hAnsi="Times New Roman" w:cs="Times New Roman"/>
          <w:sz w:val="28"/>
          <w:szCs w:val="28"/>
        </w:rPr>
        <w:t>15.Ряд</w:t>
      </w:r>
      <w:proofErr w:type="spellEnd"/>
      <w:r w:rsidRPr="000A2DFF">
        <w:rPr>
          <w:rFonts w:ascii="Times New Roman" w:hAnsi="Times New Roman" w:cs="Times New Roman"/>
          <w:sz w:val="28"/>
          <w:szCs w:val="28"/>
        </w:rPr>
        <w:t xml:space="preserve">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roofErr w:type="gramEnd"/>
    </w:p>
    <w:p w:rsidR="000A2DFF" w:rsidRPr="000A2DFF" w:rsidRDefault="000A2DFF" w:rsidP="000A2DFF">
      <w:pPr>
        <w:widowControl w:val="0"/>
        <w:autoSpaceDE w:val="0"/>
        <w:autoSpaceDN w:val="0"/>
        <w:adjustRightInd w:val="0"/>
        <w:spacing w:after="0" w:line="240" w:lineRule="auto"/>
        <w:ind w:firstLine="425"/>
        <w:jc w:val="both"/>
        <w:rPr>
          <w:rFonts w:ascii="Times New Roman" w:hAnsi="Times New Roman" w:cs="Times New Roman"/>
          <w:sz w:val="28"/>
          <w:szCs w:val="28"/>
        </w:rPr>
      </w:pPr>
      <w:proofErr w:type="spellStart"/>
      <w:r w:rsidRPr="000A2DFF">
        <w:rPr>
          <w:rFonts w:ascii="Times New Roman" w:hAnsi="Times New Roman" w:cs="Times New Roman"/>
          <w:iCs/>
          <w:sz w:val="28"/>
          <w:szCs w:val="28"/>
        </w:rPr>
        <w:t>Вопрос</w:t>
      </w:r>
      <w:proofErr w:type="gramStart"/>
      <w:r w:rsidRPr="000A2DFF">
        <w:rPr>
          <w:rFonts w:ascii="Times New Roman" w:hAnsi="Times New Roman" w:cs="Times New Roman"/>
          <w:iCs/>
          <w:sz w:val="28"/>
          <w:szCs w:val="28"/>
        </w:rPr>
        <w:t>:</w:t>
      </w:r>
      <w:r w:rsidRPr="000A2DFF">
        <w:rPr>
          <w:rFonts w:ascii="Times New Roman" w:hAnsi="Times New Roman" w:cs="Times New Roman"/>
          <w:sz w:val="28"/>
          <w:szCs w:val="28"/>
        </w:rPr>
        <w:t>К</w:t>
      </w:r>
      <w:proofErr w:type="gramEnd"/>
      <w:r w:rsidRPr="000A2DFF">
        <w:rPr>
          <w:rFonts w:ascii="Times New Roman" w:hAnsi="Times New Roman" w:cs="Times New Roman"/>
          <w:sz w:val="28"/>
          <w:szCs w:val="28"/>
        </w:rPr>
        <w:t>ак</w:t>
      </w:r>
      <w:proofErr w:type="spellEnd"/>
      <w:r w:rsidRPr="000A2DFF">
        <w:rPr>
          <w:rFonts w:ascii="Times New Roman" w:hAnsi="Times New Roman" w:cs="Times New Roman"/>
          <w:sz w:val="28"/>
          <w:szCs w:val="28"/>
        </w:rPr>
        <w:t xml:space="preserve"> вы думаете, насколько это утверждение верно? Приведите примеры и обоснуйте свой ответ.</w:t>
      </w:r>
    </w:p>
    <w:p w:rsidR="000A2DFF" w:rsidRPr="000A2DFF" w:rsidRDefault="000A2DFF" w:rsidP="00096D1B">
      <w:pPr>
        <w:numPr>
          <w:ilvl w:val="0"/>
          <w:numId w:val="4"/>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 xml:space="preserve">Затраты на </w:t>
      </w:r>
      <w:proofErr w:type="spellStart"/>
      <w:r w:rsidRPr="000A2DFF">
        <w:rPr>
          <w:rFonts w:ascii="Times New Roman" w:hAnsi="Times New Roman" w:cs="Times New Roman"/>
          <w:color w:val="000000"/>
          <w:sz w:val="28"/>
          <w:szCs w:val="28"/>
          <w:shd w:val="clear" w:color="auto" w:fill="FDFEFF"/>
        </w:rPr>
        <w:t>НИОКР</w:t>
      </w:r>
      <w:proofErr w:type="spellEnd"/>
      <w:r w:rsidRPr="000A2DFF">
        <w:rPr>
          <w:rFonts w:ascii="Times New Roman" w:hAnsi="Times New Roman" w:cs="Times New Roman"/>
          <w:color w:val="000000"/>
          <w:sz w:val="28"/>
          <w:szCs w:val="28"/>
          <w:shd w:val="clear" w:color="auto" w:fill="FDFEFF"/>
        </w:rPr>
        <w:t xml:space="preserve"> в предыдущем периоде в ООО «</w:t>
      </w:r>
      <w:proofErr w:type="spellStart"/>
      <w:r w:rsidRPr="000A2DFF">
        <w:rPr>
          <w:rFonts w:ascii="Times New Roman" w:hAnsi="Times New Roman" w:cs="Times New Roman"/>
          <w:color w:val="000000"/>
          <w:sz w:val="28"/>
          <w:szCs w:val="28"/>
          <w:shd w:val="clear" w:color="auto" w:fill="FDFEFF"/>
        </w:rPr>
        <w:t>МенСтрой</w:t>
      </w:r>
      <w:proofErr w:type="spellEnd"/>
      <w:r w:rsidRPr="000A2DFF">
        <w:rPr>
          <w:rFonts w:ascii="Times New Roman" w:hAnsi="Times New Roman" w:cs="Times New Roman"/>
          <w:color w:val="000000"/>
          <w:sz w:val="28"/>
          <w:szCs w:val="28"/>
          <w:shd w:val="clear" w:color="auto" w:fill="FDFEFF"/>
        </w:rPr>
        <w:t xml:space="preserve">» составляли 3,4 млн. руб. Принимая данную цифру за базу для формирования нового бюджета, определите сумму расходов на </w:t>
      </w:r>
      <w:proofErr w:type="spellStart"/>
      <w:r w:rsidRPr="000A2DFF">
        <w:rPr>
          <w:rFonts w:ascii="Times New Roman" w:hAnsi="Times New Roman" w:cs="Times New Roman"/>
          <w:color w:val="000000"/>
          <w:sz w:val="28"/>
          <w:szCs w:val="28"/>
          <w:shd w:val="clear" w:color="auto" w:fill="FDFEFF"/>
        </w:rPr>
        <w:t>НИОКР</w:t>
      </w:r>
      <w:proofErr w:type="spellEnd"/>
      <w:r w:rsidRPr="000A2DFF">
        <w:rPr>
          <w:rFonts w:ascii="Times New Roman" w:hAnsi="Times New Roman" w:cs="Times New Roman"/>
          <w:color w:val="000000"/>
          <w:sz w:val="28"/>
          <w:szCs w:val="28"/>
          <w:shd w:val="clear" w:color="auto" w:fill="FDFEFF"/>
        </w:rPr>
        <w:t>, если инфляция прогнозируется в размере 12% в год, а в будущем периоде планируется закупка нового оборудования в размере 380 тыс. руб.</w:t>
      </w:r>
    </w:p>
    <w:p w:rsidR="000A2DFF" w:rsidRPr="000A2DFF" w:rsidRDefault="000A2DFF" w:rsidP="000A2DFF">
      <w:pPr>
        <w:spacing w:after="0" w:line="240" w:lineRule="auto"/>
        <w:contextualSpacing/>
        <w:jc w:val="both"/>
        <w:rPr>
          <w:rFonts w:ascii="Times New Roman" w:hAnsi="Times New Roman" w:cs="Times New Roman"/>
          <w:sz w:val="28"/>
          <w:szCs w:val="28"/>
        </w:rPr>
      </w:pPr>
    </w:p>
    <w:p w:rsidR="000A2DFF" w:rsidRPr="000A2DFF" w:rsidRDefault="000A2DFF" w:rsidP="00096D1B">
      <w:pPr>
        <w:numPr>
          <w:ilvl w:val="0"/>
          <w:numId w:val="4"/>
        </w:numPr>
        <w:shd w:val="clear" w:color="auto" w:fill="FDFEFF"/>
        <w:spacing w:after="0"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Группа сотрудников специализированного предприятия нашла новое оборудование для изготовления раствора. Экспериментальный образец оправдал ожидания изобретателей. Если бы Вы были руководителем малого предприятия, то какой вариант действий выбрали бы Вы?</w:t>
      </w:r>
    </w:p>
    <w:p w:rsidR="000A2DFF" w:rsidRPr="000A2DFF" w:rsidRDefault="000A2DFF" w:rsidP="00096D1B">
      <w:pPr>
        <w:numPr>
          <w:ilvl w:val="0"/>
          <w:numId w:val="5"/>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организация совместной разработки и выпуска оборудования с каким-нибудь крупным предприятием или научно-техническим объединением;</w:t>
      </w:r>
    </w:p>
    <w:p w:rsidR="000A2DFF" w:rsidRPr="000A2DFF" w:rsidRDefault="000A2DFF" w:rsidP="00096D1B">
      <w:pPr>
        <w:numPr>
          <w:ilvl w:val="0"/>
          <w:numId w:val="5"/>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заключение лицензионного договора с каким-нибудь крупным предприятием или научно-производственным объединением относительно права разработки и выпуска оборудования;</w:t>
      </w:r>
    </w:p>
    <w:p w:rsidR="000A2DFF" w:rsidRPr="000A2DFF" w:rsidRDefault="000A2DFF" w:rsidP="00096D1B">
      <w:pPr>
        <w:numPr>
          <w:ilvl w:val="0"/>
          <w:numId w:val="5"/>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самостоятельная разработка документации, выпуск экспериментальных образцов и последующее серийное его изготовление;</w:t>
      </w:r>
    </w:p>
    <w:p w:rsidR="000A2DFF" w:rsidRPr="000A2DFF" w:rsidRDefault="000A2DFF" w:rsidP="00096D1B">
      <w:pPr>
        <w:numPr>
          <w:ilvl w:val="0"/>
          <w:numId w:val="5"/>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патентование оборудования от имени малого предприятия и дальнейшая продажа патента без проведения специальной разработки.</w:t>
      </w:r>
    </w:p>
    <w:p w:rsidR="000A2DFF" w:rsidRPr="000A2DFF" w:rsidRDefault="000A2DFF" w:rsidP="000A2DFF">
      <w:pPr>
        <w:shd w:val="clear" w:color="auto" w:fill="FDFEFF"/>
        <w:spacing w:after="0" w:line="240" w:lineRule="auto"/>
        <w:jc w:val="both"/>
        <w:rPr>
          <w:rFonts w:ascii="Times New Roman" w:hAnsi="Times New Roman" w:cs="Times New Roman"/>
          <w:color w:val="000000"/>
          <w:sz w:val="28"/>
          <w:szCs w:val="28"/>
        </w:rPr>
      </w:pPr>
    </w:p>
    <w:p w:rsidR="000A2DFF" w:rsidRPr="000A2DFF" w:rsidRDefault="000A2DFF" w:rsidP="00096D1B">
      <w:pPr>
        <w:numPr>
          <w:ilvl w:val="0"/>
          <w:numId w:val="4"/>
        </w:numPr>
        <w:shd w:val="clear" w:color="auto" w:fill="FDFEFF"/>
        <w:spacing w:after="0"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lastRenderedPageBreak/>
        <w:t>Научный сотрудник, с которым по-соседски поделился «краской» лаборант Сидоренко, быстро оценил находку. Он сформулировал заявку на новое исследование и подал ее дирекции для включения в план работ. Однако</w:t>
      </w:r>
      <w:proofErr w:type="gramStart"/>
      <w:r w:rsidRPr="000A2DFF">
        <w:rPr>
          <w:rFonts w:ascii="Times New Roman" w:hAnsi="Times New Roman" w:cs="Times New Roman"/>
          <w:color w:val="000000"/>
          <w:sz w:val="28"/>
          <w:szCs w:val="28"/>
        </w:rPr>
        <w:t>,</w:t>
      </w:r>
      <w:proofErr w:type="gramEnd"/>
      <w:r w:rsidRPr="000A2DFF">
        <w:rPr>
          <w:rFonts w:ascii="Times New Roman" w:hAnsi="Times New Roman" w:cs="Times New Roman"/>
          <w:color w:val="000000"/>
          <w:sz w:val="28"/>
          <w:szCs w:val="28"/>
        </w:rPr>
        <w:t xml:space="preserve"> из-за отсутствия финансирования тема не была утверждена. Какие дальнейшие действия научного сотрудника Вы считаете целесообразными?</w:t>
      </w:r>
    </w:p>
    <w:p w:rsidR="000A2DFF" w:rsidRPr="000A2DFF" w:rsidRDefault="000A2DFF" w:rsidP="00096D1B">
      <w:pPr>
        <w:numPr>
          <w:ilvl w:val="0"/>
          <w:numId w:val="6"/>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начать исследования, не дожидаясь специального финансирования;</w:t>
      </w:r>
    </w:p>
    <w:p w:rsidR="000A2DFF" w:rsidRPr="000A2DFF" w:rsidRDefault="000A2DFF" w:rsidP="00096D1B">
      <w:pPr>
        <w:numPr>
          <w:ilvl w:val="0"/>
          <w:numId w:val="6"/>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обратиться за финансированием к инвесторам;</w:t>
      </w:r>
    </w:p>
    <w:p w:rsidR="000A2DFF" w:rsidRPr="000A2DFF" w:rsidRDefault="000A2DFF" w:rsidP="00096D1B">
      <w:pPr>
        <w:numPr>
          <w:ilvl w:val="0"/>
          <w:numId w:val="6"/>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обратиться за финансированием к заинтересованным лицам и организациям;</w:t>
      </w:r>
    </w:p>
    <w:p w:rsidR="000A2DFF" w:rsidRPr="000A2DFF" w:rsidRDefault="000A2DFF" w:rsidP="00096D1B">
      <w:pPr>
        <w:numPr>
          <w:ilvl w:val="0"/>
          <w:numId w:val="6"/>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подать заявку на изобретение (включили бы Вы лаборанта Сидоренко в состав авторов или нет?).</w:t>
      </w:r>
    </w:p>
    <w:p w:rsidR="000A2DFF" w:rsidRPr="000A2DFF" w:rsidRDefault="000A2DFF" w:rsidP="00096D1B">
      <w:pPr>
        <w:numPr>
          <w:ilvl w:val="0"/>
          <w:numId w:val="4"/>
        </w:numPr>
        <w:spacing w:after="0" w:line="240" w:lineRule="auto"/>
        <w:contextualSpacing/>
        <w:jc w:val="both"/>
        <w:rPr>
          <w:rFonts w:ascii="Times New Roman" w:hAnsi="Times New Roman" w:cs="Times New Roman"/>
          <w:color w:val="000000"/>
          <w:sz w:val="28"/>
          <w:szCs w:val="28"/>
          <w:shd w:val="clear" w:color="auto" w:fill="FDFEFF"/>
        </w:rPr>
      </w:pPr>
      <w:r w:rsidRPr="000A2DFF">
        <w:rPr>
          <w:rFonts w:ascii="Times New Roman" w:hAnsi="Times New Roman" w:cs="Times New Roman"/>
          <w:color w:val="000000"/>
          <w:sz w:val="28"/>
          <w:szCs w:val="28"/>
          <w:shd w:val="clear" w:color="auto" w:fill="FDFEFF"/>
        </w:rPr>
        <w:t xml:space="preserve">В исследовательском институте одно из завершенных исследований привело к созданию нового дешевого сверхпрочного клея, который обеспечивал быстрое соединение разных металлов. Но при этом существовала одна проблема, которая сводилась к тому, при соприкосновении с металлической поверхностью он растекался тонкой пленкой и за 3 секунды пленка </w:t>
      </w:r>
      <w:proofErr w:type="spellStart"/>
      <w:r w:rsidRPr="000A2DFF">
        <w:rPr>
          <w:rFonts w:ascii="Times New Roman" w:hAnsi="Times New Roman" w:cs="Times New Roman"/>
          <w:color w:val="000000"/>
          <w:sz w:val="28"/>
          <w:szCs w:val="28"/>
          <w:shd w:val="clear" w:color="auto" w:fill="FDFEFF"/>
        </w:rPr>
        <w:t>полимеризовалась</w:t>
      </w:r>
      <w:proofErr w:type="spellEnd"/>
      <w:r w:rsidRPr="000A2DFF">
        <w:rPr>
          <w:rFonts w:ascii="Times New Roman" w:hAnsi="Times New Roman" w:cs="Times New Roman"/>
          <w:color w:val="000000"/>
          <w:sz w:val="28"/>
          <w:szCs w:val="28"/>
          <w:shd w:val="clear" w:color="auto" w:fill="FDFEFF"/>
        </w:rPr>
        <w:t>. Таким образом, свойство склеивания исчезало на третьей секунде. Придумать четыре направления использования клея.</w:t>
      </w:r>
    </w:p>
    <w:p w:rsidR="000A2DFF" w:rsidRPr="000A2DFF" w:rsidRDefault="000A2DFF" w:rsidP="00096D1B">
      <w:pPr>
        <w:numPr>
          <w:ilvl w:val="0"/>
          <w:numId w:val="4"/>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Разработать карьерный план для менеджера по управлению персоналом. Проанализировать разделы карьерного плана.</w:t>
      </w:r>
    </w:p>
    <w:p w:rsidR="000A2DFF" w:rsidRPr="000A2DFF" w:rsidRDefault="000A2DFF" w:rsidP="00096D1B">
      <w:pPr>
        <w:numPr>
          <w:ilvl w:val="0"/>
          <w:numId w:val="4"/>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Ваш научно-технический отдел усовершенствовал один из товаров, выпускаемых фирмой. Товар не стал по-настоящему «усовершенствованной новинкой», но Вы знаете, что появление подобных утверждений на упаковке и в рекламе повысит его сбыт. Как Вы поступите?</w:t>
      </w:r>
    </w:p>
    <w:p w:rsidR="000A2DFF" w:rsidRPr="000A2DFF" w:rsidRDefault="000A2DFF" w:rsidP="00096D1B">
      <w:pPr>
        <w:numPr>
          <w:ilvl w:val="0"/>
          <w:numId w:val="4"/>
        </w:numPr>
        <w:shd w:val="clear" w:color="auto" w:fill="FDFEFF"/>
        <w:spacing w:after="0"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Рассчитайте необходимое количество рабочих мест контролеров-кассиров для проектируемого магазина «Универмаг» с торговой площадью 1200 кв. м на основании следующих данных:</w:t>
      </w:r>
    </w:p>
    <w:p w:rsidR="000A2DFF" w:rsidRPr="000A2DFF" w:rsidRDefault="000A2DFF" w:rsidP="00096D1B">
      <w:pPr>
        <w:numPr>
          <w:ilvl w:val="0"/>
          <w:numId w:val="7"/>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площадь торгового зала, приходящаяся на одного покупателя согласно СНиП – 2,5 кв. м;</w:t>
      </w:r>
    </w:p>
    <w:p w:rsidR="000A2DFF" w:rsidRPr="000A2DFF" w:rsidRDefault="000A2DFF" w:rsidP="00096D1B">
      <w:pPr>
        <w:numPr>
          <w:ilvl w:val="0"/>
          <w:numId w:val="7"/>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среднее время расчета с одним покупателем – 40 сек.;</w:t>
      </w:r>
    </w:p>
    <w:p w:rsidR="000A2DFF" w:rsidRPr="000A2DFF" w:rsidRDefault="000A2DFF" w:rsidP="00096D1B">
      <w:pPr>
        <w:numPr>
          <w:ilvl w:val="0"/>
          <w:numId w:val="7"/>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коэффициент использования рабочего времени кассира – 0,9.</w:t>
      </w:r>
    </w:p>
    <w:p w:rsidR="000A2DFF" w:rsidRPr="000A2DFF" w:rsidRDefault="000A2DFF" w:rsidP="000A2DFF">
      <w:pPr>
        <w:shd w:val="clear" w:color="auto" w:fill="FDFEFF"/>
        <w:spacing w:after="0" w:line="240" w:lineRule="auto"/>
        <w:jc w:val="both"/>
        <w:rPr>
          <w:rFonts w:ascii="Times New Roman" w:hAnsi="Times New Roman" w:cs="Times New Roman"/>
          <w:color w:val="000000"/>
          <w:sz w:val="28"/>
          <w:szCs w:val="28"/>
        </w:rPr>
      </w:pPr>
    </w:p>
    <w:p w:rsidR="000A2DFF" w:rsidRPr="000A2DFF" w:rsidRDefault="000A2DFF" w:rsidP="00096D1B">
      <w:pPr>
        <w:numPr>
          <w:ilvl w:val="0"/>
          <w:numId w:val="4"/>
        </w:numPr>
        <w:shd w:val="clear" w:color="auto" w:fill="FDFEFF"/>
        <w:spacing w:after="0"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Определить оптимальные параметры поставок материалов (сырья) одного вида (оптимальный размер одной поставки, средний текущий запас, точку заказа, интервал между поставками, число поставок, минимальные годовые затраты) при соблюдении сроков поставки по исходным данным. Сделать выводы.</w:t>
      </w:r>
    </w:p>
    <w:p w:rsidR="000A2DFF" w:rsidRPr="000A2DFF" w:rsidRDefault="000A2DFF" w:rsidP="000A2DFF">
      <w:p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Исходные данные:</w:t>
      </w:r>
    </w:p>
    <w:p w:rsidR="000A2DFF" w:rsidRPr="000A2DFF" w:rsidRDefault="000A2DFF" w:rsidP="00096D1B">
      <w:pPr>
        <w:numPr>
          <w:ilvl w:val="0"/>
          <w:numId w:val="8"/>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Годовая потребность в материалах = 1200 шт.</w:t>
      </w:r>
    </w:p>
    <w:p w:rsidR="000A2DFF" w:rsidRPr="000A2DFF" w:rsidRDefault="000A2DFF" w:rsidP="00096D1B">
      <w:pPr>
        <w:numPr>
          <w:ilvl w:val="0"/>
          <w:numId w:val="8"/>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Стоимость хранения единицы материала в месяц = 280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w:t>
      </w:r>
    </w:p>
    <w:p w:rsidR="000A2DFF" w:rsidRPr="000A2DFF" w:rsidRDefault="000A2DFF" w:rsidP="00096D1B">
      <w:pPr>
        <w:numPr>
          <w:ilvl w:val="0"/>
          <w:numId w:val="8"/>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lastRenderedPageBreak/>
        <w:t xml:space="preserve">Стоимость заказа и доставки одной партии, в </w:t>
      </w:r>
      <w:proofErr w:type="spellStart"/>
      <w:r w:rsidRPr="000A2DFF">
        <w:rPr>
          <w:rFonts w:ascii="Times New Roman" w:hAnsi="Times New Roman" w:cs="Times New Roman"/>
          <w:color w:val="000000"/>
          <w:sz w:val="28"/>
          <w:szCs w:val="28"/>
        </w:rPr>
        <w:t>т.ч</w:t>
      </w:r>
      <w:proofErr w:type="spellEnd"/>
      <w:r w:rsidRPr="000A2DFF">
        <w:rPr>
          <w:rFonts w:ascii="Times New Roman" w:hAnsi="Times New Roman" w:cs="Times New Roman"/>
          <w:color w:val="000000"/>
          <w:sz w:val="28"/>
          <w:szCs w:val="28"/>
        </w:rPr>
        <w:t xml:space="preserve">. НДС = 420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w:t>
      </w:r>
    </w:p>
    <w:p w:rsidR="000A2DFF" w:rsidRPr="000A2DFF" w:rsidRDefault="000A2DFF" w:rsidP="00096D1B">
      <w:pPr>
        <w:numPr>
          <w:ilvl w:val="0"/>
          <w:numId w:val="8"/>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Время доставки материала от поставщика = 25 дней.</w:t>
      </w:r>
    </w:p>
    <w:p w:rsidR="000A2DFF" w:rsidRPr="000A2DFF" w:rsidRDefault="000A2DFF" w:rsidP="000A2DFF">
      <w:pPr>
        <w:shd w:val="clear" w:color="auto" w:fill="FDFEFF"/>
        <w:spacing w:after="0" w:line="240" w:lineRule="auto"/>
        <w:jc w:val="both"/>
        <w:rPr>
          <w:rFonts w:ascii="Times New Roman" w:hAnsi="Times New Roman" w:cs="Times New Roman"/>
          <w:color w:val="000000"/>
          <w:sz w:val="28"/>
          <w:szCs w:val="28"/>
        </w:rPr>
      </w:pPr>
    </w:p>
    <w:p w:rsidR="000A2DFF" w:rsidRPr="000A2DFF" w:rsidRDefault="000A2DFF" w:rsidP="00096D1B">
      <w:pPr>
        <w:numPr>
          <w:ilvl w:val="0"/>
          <w:numId w:val="4"/>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Компания «A», занимающаяся реализацией продуктов питания, решила приобрести склад для расширения рынка сбыта на юго-востоке Москвы. Она предполагает, что годовой грузооборот склада должен составить 16 тыс. т при среднем сроке хранения груза 25 дней. Определить необходимую емкость склада.</w:t>
      </w:r>
    </w:p>
    <w:p w:rsidR="000A2DFF" w:rsidRPr="000A2DFF" w:rsidRDefault="000A2DFF" w:rsidP="00096D1B">
      <w:pPr>
        <w:numPr>
          <w:ilvl w:val="0"/>
          <w:numId w:val="4"/>
        </w:numPr>
        <w:shd w:val="clear" w:color="auto" w:fill="FDFEFF"/>
        <w:spacing w:after="0"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Выберите для внедрения систему распределения из трех предлагаемых, если для каждой из систем известны значения по следующим параметрам:</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5293"/>
        <w:gridCol w:w="1389"/>
        <w:gridCol w:w="1389"/>
        <w:gridCol w:w="1404"/>
      </w:tblGrid>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Показатель</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Система 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Система 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Система 3</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Годовые эксплуатационные затраты, у.е.</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7050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9020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6100</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Годовые транспортные затраты, у.е.</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3500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4850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7040</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Единовременные затраты, у.е.</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50000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60000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40000</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Срок окупаемости системы, лет</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5,2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5,5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4,9</w:t>
            </w:r>
          </w:p>
        </w:tc>
      </w:tr>
    </w:tbl>
    <w:p w:rsidR="000A2DFF" w:rsidRPr="000A2DFF" w:rsidRDefault="000A2DFF" w:rsidP="00096D1B">
      <w:pPr>
        <w:numPr>
          <w:ilvl w:val="0"/>
          <w:numId w:val="4"/>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Компания «A», занимающаяся реализацией продуктов питания, решила приобрести склад для расширения рынка сбыта на юго-востоке Москвы. Она предполагает, что годовой грузооборот склада должен составить 16 тыс. т при среднем сроке хранения груза 25 дней. Определить необходимую емкость склада.</w:t>
      </w:r>
    </w:p>
    <w:p w:rsidR="000A2DFF" w:rsidRPr="000A2DFF" w:rsidRDefault="000A2DFF" w:rsidP="00096D1B">
      <w:pPr>
        <w:numPr>
          <w:ilvl w:val="0"/>
          <w:numId w:val="4"/>
        </w:numPr>
        <w:shd w:val="clear" w:color="auto" w:fill="FDFEFF"/>
        <w:spacing w:after="0"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Для повышения эффективности работы и конкурентоспособности предприятия руководство кондитерского магазина «София» приняло решение о проведении маркетингового исследования. Цель исследования: выявить предпочтения покупателей по группе конфет, глазированных шоколадной глазурью.</w:t>
      </w:r>
    </w:p>
    <w:p w:rsidR="000A2DFF" w:rsidRPr="000A2DFF" w:rsidRDefault="000A2DFF" w:rsidP="00096D1B">
      <w:pPr>
        <w:numPr>
          <w:ilvl w:val="0"/>
          <w:numId w:val="9"/>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Построить графики движения партии деталей и рассчитать длительность технологического цикла по всем видам движения, если известно, что партия деталей состоит из 3 шт., технологический процесс обработки включает </w:t>
      </w:r>
      <w:proofErr w:type="spellStart"/>
      <w:r w:rsidRPr="000A2DFF">
        <w:rPr>
          <w:rFonts w:ascii="Times New Roman" w:hAnsi="Times New Roman" w:cs="Times New Roman"/>
          <w:sz w:val="28"/>
          <w:szCs w:val="28"/>
        </w:rPr>
        <w:t>5операций</w:t>
      </w:r>
      <w:proofErr w:type="spellEnd"/>
      <w:r w:rsidRPr="000A2DFF">
        <w:rPr>
          <w:rFonts w:ascii="Times New Roman" w:hAnsi="Times New Roman" w:cs="Times New Roman"/>
          <w:sz w:val="28"/>
          <w:szCs w:val="28"/>
        </w:rPr>
        <w:t xml:space="preserve">, длительность которых соответственно составляет: </w:t>
      </w:r>
      <w:proofErr w:type="spellStart"/>
      <w:r w:rsidRPr="000A2DFF">
        <w:rPr>
          <w:rFonts w:ascii="Times New Roman" w:hAnsi="Times New Roman" w:cs="Times New Roman"/>
          <w:sz w:val="28"/>
          <w:szCs w:val="28"/>
        </w:rPr>
        <w:t>t1</w:t>
      </w:r>
      <w:proofErr w:type="spellEnd"/>
      <w:r w:rsidRPr="000A2DFF">
        <w:rPr>
          <w:rFonts w:ascii="Times New Roman" w:hAnsi="Times New Roman" w:cs="Times New Roman"/>
          <w:sz w:val="28"/>
          <w:szCs w:val="28"/>
        </w:rPr>
        <w:t xml:space="preserve">=2, </w:t>
      </w:r>
      <w:proofErr w:type="spellStart"/>
      <w:r w:rsidRPr="000A2DFF">
        <w:rPr>
          <w:rFonts w:ascii="Times New Roman" w:hAnsi="Times New Roman" w:cs="Times New Roman"/>
          <w:sz w:val="28"/>
          <w:szCs w:val="28"/>
        </w:rPr>
        <w:t>t2</w:t>
      </w:r>
      <w:proofErr w:type="spellEnd"/>
      <w:r w:rsidRPr="000A2DFF">
        <w:rPr>
          <w:rFonts w:ascii="Times New Roman" w:hAnsi="Times New Roman" w:cs="Times New Roman"/>
          <w:sz w:val="28"/>
          <w:szCs w:val="28"/>
        </w:rPr>
        <w:t>=</w:t>
      </w:r>
      <w:proofErr w:type="spellStart"/>
      <w:r w:rsidRPr="000A2DFF">
        <w:rPr>
          <w:rFonts w:ascii="Times New Roman" w:hAnsi="Times New Roman" w:cs="Times New Roman"/>
          <w:sz w:val="28"/>
          <w:szCs w:val="28"/>
        </w:rPr>
        <w:t>1,t3</w:t>
      </w:r>
      <w:proofErr w:type="spellEnd"/>
      <w:r w:rsidRPr="000A2DFF">
        <w:rPr>
          <w:rFonts w:ascii="Times New Roman" w:hAnsi="Times New Roman" w:cs="Times New Roman"/>
          <w:sz w:val="28"/>
          <w:szCs w:val="28"/>
        </w:rPr>
        <w:t xml:space="preserve">=3, </w:t>
      </w:r>
      <w:proofErr w:type="spellStart"/>
      <w:r w:rsidRPr="000A2DFF">
        <w:rPr>
          <w:rFonts w:ascii="Times New Roman" w:hAnsi="Times New Roman" w:cs="Times New Roman"/>
          <w:sz w:val="28"/>
          <w:szCs w:val="28"/>
        </w:rPr>
        <w:t>t4</w:t>
      </w:r>
      <w:proofErr w:type="spellEnd"/>
      <w:r w:rsidRPr="000A2DFF">
        <w:rPr>
          <w:rFonts w:ascii="Times New Roman" w:hAnsi="Times New Roman" w:cs="Times New Roman"/>
          <w:sz w:val="28"/>
          <w:szCs w:val="28"/>
        </w:rPr>
        <w:t xml:space="preserve">=2, </w:t>
      </w:r>
      <w:proofErr w:type="spellStart"/>
      <w:r w:rsidRPr="000A2DFF">
        <w:rPr>
          <w:rFonts w:ascii="Times New Roman" w:hAnsi="Times New Roman" w:cs="Times New Roman"/>
          <w:sz w:val="28"/>
          <w:szCs w:val="28"/>
        </w:rPr>
        <w:t>t5</w:t>
      </w:r>
      <w:proofErr w:type="spellEnd"/>
      <w:r w:rsidRPr="000A2DFF">
        <w:rPr>
          <w:rFonts w:ascii="Times New Roman" w:hAnsi="Times New Roman" w:cs="Times New Roman"/>
          <w:sz w:val="28"/>
          <w:szCs w:val="28"/>
        </w:rPr>
        <w:t>=</w:t>
      </w:r>
      <w:proofErr w:type="spellStart"/>
      <w:r w:rsidRPr="000A2DFF">
        <w:rPr>
          <w:rFonts w:ascii="Times New Roman" w:hAnsi="Times New Roman" w:cs="Times New Roman"/>
          <w:sz w:val="28"/>
          <w:szCs w:val="28"/>
        </w:rPr>
        <w:t>2,5ч</w:t>
      </w:r>
      <w:proofErr w:type="spellEnd"/>
      <w:r w:rsidRPr="000A2DFF">
        <w:rPr>
          <w:rFonts w:ascii="Times New Roman" w:hAnsi="Times New Roman" w:cs="Times New Roman"/>
          <w:sz w:val="28"/>
          <w:szCs w:val="28"/>
        </w:rPr>
        <w:t xml:space="preserve">. Размер транспортной партии равен 1 </w:t>
      </w:r>
      <w:proofErr w:type="spellStart"/>
      <w:r w:rsidRPr="000A2DFF">
        <w:rPr>
          <w:rFonts w:ascii="Times New Roman" w:hAnsi="Times New Roman" w:cs="Times New Roman"/>
          <w:sz w:val="28"/>
          <w:szCs w:val="28"/>
        </w:rPr>
        <w:t>шт</w:t>
      </w:r>
      <w:proofErr w:type="gramStart"/>
      <w:r w:rsidRPr="000A2DFF">
        <w:rPr>
          <w:rFonts w:ascii="Times New Roman" w:hAnsi="Times New Roman" w:cs="Times New Roman"/>
          <w:sz w:val="28"/>
          <w:szCs w:val="28"/>
        </w:rPr>
        <w:t>.К</w:t>
      </w:r>
      <w:proofErr w:type="gramEnd"/>
      <w:r w:rsidRPr="000A2DFF">
        <w:rPr>
          <w:rFonts w:ascii="Times New Roman" w:hAnsi="Times New Roman" w:cs="Times New Roman"/>
          <w:sz w:val="28"/>
          <w:szCs w:val="28"/>
        </w:rPr>
        <w:t>аждая</w:t>
      </w:r>
      <w:proofErr w:type="spellEnd"/>
      <w:r w:rsidRPr="000A2DFF">
        <w:rPr>
          <w:rFonts w:ascii="Times New Roman" w:hAnsi="Times New Roman" w:cs="Times New Roman"/>
          <w:sz w:val="28"/>
          <w:szCs w:val="28"/>
        </w:rPr>
        <w:t xml:space="preserve"> операция выполняется на одном станке.</w:t>
      </w:r>
    </w:p>
    <w:p w:rsidR="000A2DFF" w:rsidRPr="000A2DFF" w:rsidRDefault="000A2DFF" w:rsidP="00096D1B">
      <w:pPr>
        <w:numPr>
          <w:ilvl w:val="0"/>
          <w:numId w:val="9"/>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Определить длительность производственного и технологического циклов обработки партии деталей при разных видах движений, построить графики  процесса обработки партии деталей при следующих исходных данных: величина партии деталей n=12 </w:t>
      </w:r>
      <w:proofErr w:type="spellStart"/>
      <w:proofErr w:type="gramStart"/>
      <w:r w:rsidRPr="000A2DFF">
        <w:rPr>
          <w:rFonts w:ascii="Times New Roman" w:hAnsi="Times New Roman" w:cs="Times New Roman"/>
          <w:sz w:val="28"/>
          <w:szCs w:val="28"/>
        </w:rPr>
        <w:t>шт</w:t>
      </w:r>
      <w:proofErr w:type="spellEnd"/>
      <w:proofErr w:type="gramEnd"/>
      <w:r w:rsidRPr="000A2DFF">
        <w:rPr>
          <w:rFonts w:ascii="Times New Roman" w:hAnsi="Times New Roman" w:cs="Times New Roman"/>
          <w:sz w:val="28"/>
          <w:szCs w:val="28"/>
        </w:rPr>
        <w:t xml:space="preserve">, величина транспортной партии p=6 </w:t>
      </w:r>
      <w:proofErr w:type="spellStart"/>
      <w:r w:rsidRPr="000A2DFF">
        <w:rPr>
          <w:rFonts w:ascii="Times New Roman" w:hAnsi="Times New Roman" w:cs="Times New Roman"/>
          <w:sz w:val="28"/>
          <w:szCs w:val="28"/>
        </w:rPr>
        <w:t>шт</w:t>
      </w:r>
      <w:proofErr w:type="spellEnd"/>
      <w:r w:rsidRPr="000A2DFF">
        <w:rPr>
          <w:rFonts w:ascii="Times New Roman" w:hAnsi="Times New Roman" w:cs="Times New Roman"/>
          <w:sz w:val="28"/>
          <w:szCs w:val="28"/>
        </w:rPr>
        <w:t xml:space="preserve">, среднее межоперационное время </w:t>
      </w:r>
      <w:proofErr w:type="spellStart"/>
      <w:r w:rsidRPr="000A2DFF">
        <w:rPr>
          <w:rFonts w:ascii="Times New Roman" w:hAnsi="Times New Roman" w:cs="Times New Roman"/>
          <w:sz w:val="28"/>
          <w:szCs w:val="28"/>
        </w:rPr>
        <w:t>tмо</w:t>
      </w:r>
      <w:proofErr w:type="spellEnd"/>
      <w:r w:rsidRPr="000A2DFF">
        <w:rPr>
          <w:rFonts w:ascii="Times New Roman" w:hAnsi="Times New Roman" w:cs="Times New Roman"/>
          <w:sz w:val="28"/>
          <w:szCs w:val="28"/>
        </w:rPr>
        <w:t xml:space="preserve"> = 2 мин, режим работы – двухсменный, длительность рабочей смены </w:t>
      </w:r>
      <w:proofErr w:type="spellStart"/>
      <w:r w:rsidRPr="000A2DFF">
        <w:rPr>
          <w:rFonts w:ascii="Times New Roman" w:hAnsi="Times New Roman" w:cs="Times New Roman"/>
          <w:sz w:val="28"/>
          <w:szCs w:val="28"/>
        </w:rPr>
        <w:t>tсм</w:t>
      </w:r>
      <w:proofErr w:type="spellEnd"/>
      <w:r w:rsidRPr="000A2DFF">
        <w:rPr>
          <w:rFonts w:ascii="Times New Roman" w:hAnsi="Times New Roman" w:cs="Times New Roman"/>
          <w:sz w:val="28"/>
          <w:szCs w:val="28"/>
        </w:rPr>
        <w:t xml:space="preserve"> = </w:t>
      </w:r>
      <w:proofErr w:type="spellStart"/>
      <w:r w:rsidRPr="000A2DFF">
        <w:rPr>
          <w:rFonts w:ascii="Times New Roman" w:hAnsi="Times New Roman" w:cs="Times New Roman"/>
          <w:sz w:val="28"/>
          <w:szCs w:val="28"/>
        </w:rPr>
        <w:t>8ч</w:t>
      </w:r>
      <w:proofErr w:type="spellEnd"/>
      <w:r w:rsidRPr="000A2DFF">
        <w:rPr>
          <w:rFonts w:ascii="Times New Roman" w:hAnsi="Times New Roman" w:cs="Times New Roman"/>
          <w:sz w:val="28"/>
          <w:szCs w:val="28"/>
        </w:rPr>
        <w:t xml:space="preserve">, длительность естественных процессов </w:t>
      </w:r>
      <w:proofErr w:type="spellStart"/>
      <w:r w:rsidRPr="000A2DFF">
        <w:rPr>
          <w:rFonts w:ascii="Times New Roman" w:hAnsi="Times New Roman" w:cs="Times New Roman"/>
          <w:sz w:val="28"/>
          <w:szCs w:val="28"/>
        </w:rPr>
        <w:t>tе</w:t>
      </w:r>
      <w:proofErr w:type="spellEnd"/>
      <w:r w:rsidRPr="000A2DFF">
        <w:rPr>
          <w:rFonts w:ascii="Times New Roman" w:hAnsi="Times New Roman" w:cs="Times New Roman"/>
          <w:sz w:val="28"/>
          <w:szCs w:val="28"/>
        </w:rPr>
        <w:t xml:space="preserve"> = 35 мин, технологический процесс обработки представлен в таблице.</w:t>
      </w:r>
    </w:p>
    <w:p w:rsidR="000A2DFF" w:rsidRPr="000A2DFF" w:rsidRDefault="000A2DFF" w:rsidP="000A2DFF">
      <w:pPr>
        <w:spacing w:after="0" w:line="240" w:lineRule="auto"/>
        <w:jc w:val="center"/>
        <w:rPr>
          <w:rFonts w:ascii="Times New Roman" w:hAnsi="Times New Roman" w:cs="Times New Roman"/>
          <w:sz w:val="28"/>
          <w:szCs w:val="28"/>
        </w:rPr>
      </w:pPr>
      <w:r w:rsidRPr="000A2DFF">
        <w:rPr>
          <w:rFonts w:ascii="Times New Roman" w:hAnsi="Times New Roman" w:cs="Times New Roman"/>
          <w:sz w:val="28"/>
          <w:szCs w:val="28"/>
        </w:rPr>
        <w:lastRenderedPageBreak/>
        <w:t>Технологический процесс обработки деталей</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6"/>
        <w:gridCol w:w="1331"/>
        <w:gridCol w:w="3115"/>
        <w:gridCol w:w="2038"/>
      </w:tblGrid>
      <w:tr w:rsidR="000A2DFF" w:rsidRPr="000A2DFF" w:rsidTr="005837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Номер операции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Операция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Кол-во единиц оборудовани</w:t>
            </w:r>
            <w:proofErr w:type="gramStart"/>
            <w:r w:rsidRPr="000A2DFF">
              <w:rPr>
                <w:rFonts w:ascii="Times New Roman" w:hAnsi="Times New Roman" w:cs="Times New Roman"/>
                <w:sz w:val="20"/>
                <w:szCs w:val="20"/>
              </w:rPr>
              <w:t>я(</w:t>
            </w:r>
            <w:proofErr w:type="spellStart"/>
            <w:proofErr w:type="gramEnd"/>
            <w:r w:rsidRPr="000A2DFF">
              <w:rPr>
                <w:rFonts w:ascii="Times New Roman" w:hAnsi="Times New Roman" w:cs="Times New Roman"/>
                <w:sz w:val="20"/>
                <w:szCs w:val="20"/>
              </w:rPr>
              <w:t>Спрi</w:t>
            </w:r>
            <w:proofErr w:type="spellEnd"/>
            <w:r w:rsidRPr="000A2DFF">
              <w:rPr>
                <w:rFonts w:ascii="Times New Roman" w:hAnsi="Times New Roman" w:cs="Times New Roman"/>
                <w:sz w:val="20"/>
                <w:szCs w:val="20"/>
              </w:rPr>
              <w:t>),</w:t>
            </w:r>
            <w:r w:rsidRPr="000A2DFF">
              <w:rPr>
                <w:rFonts w:ascii="Times New Roman" w:hAnsi="Times New Roman" w:cs="Times New Roman"/>
                <w:sz w:val="20"/>
                <w:szCs w:val="20"/>
              </w:rPr>
              <w:br/>
              <w:t>шт.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Норма времени(</w:t>
            </w:r>
            <w:proofErr w:type="spellStart"/>
            <w:r w:rsidRPr="000A2DFF">
              <w:rPr>
                <w:rFonts w:ascii="Times New Roman" w:hAnsi="Times New Roman" w:cs="Times New Roman"/>
                <w:sz w:val="20"/>
                <w:szCs w:val="20"/>
              </w:rPr>
              <w:t>ti</w:t>
            </w:r>
            <w:proofErr w:type="spellEnd"/>
            <w:r w:rsidRPr="000A2DFF">
              <w:rPr>
                <w:rFonts w:ascii="Times New Roman" w:hAnsi="Times New Roman" w:cs="Times New Roman"/>
                <w:sz w:val="20"/>
                <w:szCs w:val="20"/>
              </w:rPr>
              <w:t>), мин</w:t>
            </w:r>
          </w:p>
        </w:tc>
      </w:tr>
      <w:tr w:rsidR="000A2DFF" w:rsidRPr="000A2DFF" w:rsidTr="005837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Токарная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4,0</w:t>
            </w:r>
          </w:p>
        </w:tc>
      </w:tr>
      <w:tr w:rsidR="000A2DFF" w:rsidRPr="000A2DFF" w:rsidTr="005837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Фрезерная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1,5</w:t>
            </w:r>
          </w:p>
        </w:tc>
      </w:tr>
      <w:tr w:rsidR="000A2DFF" w:rsidRPr="000A2DFF" w:rsidTr="005837D0">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Шлифовальная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6,0</w:t>
            </w:r>
          </w:p>
        </w:tc>
      </w:tr>
    </w:tbl>
    <w:p w:rsidR="000A2DFF" w:rsidRPr="000A2DFF" w:rsidRDefault="000A2DFF" w:rsidP="000A2DFF">
      <w:pPr>
        <w:spacing w:after="0" w:line="240" w:lineRule="auto"/>
        <w:jc w:val="both"/>
        <w:rPr>
          <w:rFonts w:ascii="Times New Roman" w:hAnsi="Times New Roman" w:cs="Times New Roman"/>
          <w:sz w:val="28"/>
          <w:szCs w:val="28"/>
        </w:rPr>
      </w:pPr>
    </w:p>
    <w:p w:rsidR="000A2DFF" w:rsidRPr="000A2DFF" w:rsidRDefault="000A2DFF" w:rsidP="00096D1B">
      <w:pPr>
        <w:numPr>
          <w:ilvl w:val="0"/>
          <w:numId w:val="9"/>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На основе исходных данных (</w:t>
      </w:r>
      <w:proofErr w:type="spellStart"/>
      <w:r w:rsidRPr="000A2DFF">
        <w:rPr>
          <w:rFonts w:ascii="Times New Roman" w:hAnsi="Times New Roman" w:cs="Times New Roman"/>
          <w:sz w:val="28"/>
          <w:szCs w:val="28"/>
        </w:rPr>
        <w:t>таблица1.2</w:t>
      </w:r>
      <w:proofErr w:type="spellEnd"/>
      <w:r w:rsidRPr="000A2DFF">
        <w:rPr>
          <w:rFonts w:ascii="Times New Roman" w:hAnsi="Times New Roman" w:cs="Times New Roman"/>
          <w:sz w:val="28"/>
          <w:szCs w:val="28"/>
        </w:rPr>
        <w:t xml:space="preserve">, колонки 1-4) рассчитать трудоемкость технологии выработки и реализации управленческого решения при обработке информации на компьютере, определить количество единиц </w:t>
      </w:r>
      <w:proofErr w:type="spellStart"/>
      <w:r w:rsidRPr="000A2DFF">
        <w:rPr>
          <w:rFonts w:ascii="Times New Roman" w:hAnsi="Times New Roman" w:cs="Times New Roman"/>
          <w:sz w:val="28"/>
          <w:szCs w:val="28"/>
        </w:rPr>
        <w:t>высислительной</w:t>
      </w:r>
      <w:proofErr w:type="spellEnd"/>
      <w:r w:rsidRPr="000A2DFF">
        <w:rPr>
          <w:rFonts w:ascii="Times New Roman" w:hAnsi="Times New Roman" w:cs="Times New Roman"/>
          <w:sz w:val="28"/>
          <w:szCs w:val="28"/>
        </w:rPr>
        <w:t xml:space="preserve"> техники, длительность выполнения каждой операции, время обработки информации, длительность технологического цикла при использовании параллельно- последовательного вида движений предметов труда, построить график процесса обработки информации при параллельно </w:t>
      </w:r>
      <w:proofErr w:type="gramStart"/>
      <w:r w:rsidRPr="000A2DFF">
        <w:rPr>
          <w:rFonts w:ascii="Times New Roman" w:hAnsi="Times New Roman" w:cs="Times New Roman"/>
          <w:sz w:val="28"/>
          <w:szCs w:val="28"/>
        </w:rPr>
        <w:t>–п</w:t>
      </w:r>
      <w:proofErr w:type="gramEnd"/>
      <w:r w:rsidRPr="000A2DFF">
        <w:rPr>
          <w:rFonts w:ascii="Times New Roman" w:hAnsi="Times New Roman" w:cs="Times New Roman"/>
          <w:sz w:val="28"/>
          <w:szCs w:val="28"/>
        </w:rPr>
        <w:t xml:space="preserve">оследовательном виде движений. Режим работы объекта </w:t>
      </w:r>
      <w:proofErr w:type="gramStart"/>
      <w:r w:rsidRPr="000A2DFF">
        <w:rPr>
          <w:rFonts w:ascii="Times New Roman" w:hAnsi="Times New Roman" w:cs="Times New Roman"/>
          <w:sz w:val="28"/>
          <w:szCs w:val="28"/>
        </w:rPr>
        <w:t>-д</w:t>
      </w:r>
      <w:proofErr w:type="gramEnd"/>
      <w:r w:rsidRPr="000A2DFF">
        <w:rPr>
          <w:rFonts w:ascii="Times New Roman" w:hAnsi="Times New Roman" w:cs="Times New Roman"/>
          <w:sz w:val="28"/>
          <w:szCs w:val="28"/>
        </w:rPr>
        <w:t>вухсменный. Эффективный фонд рабочего времени в одну смену- 7,3 ч. Коэффициент выполнения норм времени-</w:t>
      </w:r>
      <w:proofErr w:type="spellStart"/>
      <w:r w:rsidRPr="000A2DFF">
        <w:rPr>
          <w:rFonts w:ascii="Times New Roman" w:hAnsi="Times New Roman" w:cs="Times New Roman"/>
          <w:sz w:val="28"/>
          <w:szCs w:val="28"/>
        </w:rPr>
        <w:t>Кв</w:t>
      </w:r>
      <w:proofErr w:type="spellEnd"/>
      <w:r w:rsidRPr="000A2DFF">
        <w:rPr>
          <w:rFonts w:ascii="Times New Roman" w:hAnsi="Times New Roman" w:cs="Times New Roman"/>
          <w:sz w:val="28"/>
          <w:szCs w:val="28"/>
        </w:rPr>
        <w:t>=1,1.</w:t>
      </w:r>
    </w:p>
    <w:p w:rsidR="000A2DFF" w:rsidRPr="000A2DFF" w:rsidRDefault="000A2DFF" w:rsidP="00096D1B">
      <w:pPr>
        <w:numPr>
          <w:ilvl w:val="0"/>
          <w:numId w:val="9"/>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Количество деталей в партии 12 шт. Вид движения партии деталей – последовательный. Технологический процесс обработки деталей состоит из 6 операций, длительность обработки на каждой операции соответственно равна  :</w:t>
      </w:r>
      <w:proofErr w:type="spellStart"/>
      <w:r w:rsidRPr="000A2DFF">
        <w:rPr>
          <w:rFonts w:ascii="Times New Roman" w:hAnsi="Times New Roman" w:cs="Times New Roman"/>
          <w:sz w:val="28"/>
          <w:szCs w:val="28"/>
        </w:rPr>
        <w:t>t1</w:t>
      </w:r>
      <w:proofErr w:type="spellEnd"/>
      <w:r w:rsidRPr="000A2DFF">
        <w:rPr>
          <w:rFonts w:ascii="Times New Roman" w:hAnsi="Times New Roman" w:cs="Times New Roman"/>
          <w:sz w:val="28"/>
          <w:szCs w:val="28"/>
        </w:rPr>
        <w:t>=</w:t>
      </w:r>
      <w:proofErr w:type="spellStart"/>
      <w:r w:rsidRPr="000A2DFF">
        <w:rPr>
          <w:rFonts w:ascii="Times New Roman" w:hAnsi="Times New Roman" w:cs="Times New Roman"/>
          <w:sz w:val="28"/>
          <w:szCs w:val="28"/>
        </w:rPr>
        <w:t>4,t2</w:t>
      </w:r>
      <w:proofErr w:type="spellEnd"/>
      <w:r w:rsidRPr="000A2DFF">
        <w:rPr>
          <w:rFonts w:ascii="Times New Roman" w:hAnsi="Times New Roman" w:cs="Times New Roman"/>
          <w:sz w:val="28"/>
          <w:szCs w:val="28"/>
        </w:rPr>
        <w:t xml:space="preserve">=6, </w:t>
      </w:r>
      <w:proofErr w:type="spellStart"/>
      <w:r w:rsidRPr="000A2DFF">
        <w:rPr>
          <w:rFonts w:ascii="Times New Roman" w:hAnsi="Times New Roman" w:cs="Times New Roman"/>
          <w:sz w:val="28"/>
          <w:szCs w:val="28"/>
        </w:rPr>
        <w:t>t3</w:t>
      </w:r>
      <w:proofErr w:type="spellEnd"/>
      <w:r w:rsidRPr="000A2DFF">
        <w:rPr>
          <w:rFonts w:ascii="Times New Roman" w:hAnsi="Times New Roman" w:cs="Times New Roman"/>
          <w:sz w:val="28"/>
          <w:szCs w:val="28"/>
        </w:rPr>
        <w:t>=</w:t>
      </w:r>
      <w:proofErr w:type="spellStart"/>
      <w:r w:rsidRPr="000A2DFF">
        <w:rPr>
          <w:rFonts w:ascii="Times New Roman" w:hAnsi="Times New Roman" w:cs="Times New Roman"/>
          <w:sz w:val="28"/>
          <w:szCs w:val="28"/>
        </w:rPr>
        <w:t>6,t4</w:t>
      </w:r>
      <w:proofErr w:type="spellEnd"/>
      <w:r w:rsidRPr="000A2DFF">
        <w:rPr>
          <w:rFonts w:ascii="Times New Roman" w:hAnsi="Times New Roman" w:cs="Times New Roman"/>
          <w:sz w:val="28"/>
          <w:szCs w:val="28"/>
        </w:rPr>
        <w:t>=</w:t>
      </w:r>
      <w:proofErr w:type="spellStart"/>
      <w:r w:rsidRPr="000A2DFF">
        <w:rPr>
          <w:rFonts w:ascii="Times New Roman" w:hAnsi="Times New Roman" w:cs="Times New Roman"/>
          <w:sz w:val="28"/>
          <w:szCs w:val="28"/>
        </w:rPr>
        <w:t>2,t5</w:t>
      </w:r>
      <w:proofErr w:type="spellEnd"/>
      <w:r w:rsidRPr="000A2DFF">
        <w:rPr>
          <w:rFonts w:ascii="Times New Roman" w:hAnsi="Times New Roman" w:cs="Times New Roman"/>
          <w:sz w:val="28"/>
          <w:szCs w:val="28"/>
        </w:rPr>
        <w:t>=</w:t>
      </w:r>
      <w:proofErr w:type="spellStart"/>
      <w:r w:rsidRPr="000A2DFF">
        <w:rPr>
          <w:rFonts w:ascii="Times New Roman" w:hAnsi="Times New Roman" w:cs="Times New Roman"/>
          <w:sz w:val="28"/>
          <w:szCs w:val="28"/>
        </w:rPr>
        <w:t>5,t6</w:t>
      </w:r>
      <w:proofErr w:type="spellEnd"/>
      <w:r w:rsidRPr="000A2DFF">
        <w:rPr>
          <w:rFonts w:ascii="Times New Roman" w:hAnsi="Times New Roman" w:cs="Times New Roman"/>
          <w:sz w:val="28"/>
          <w:szCs w:val="28"/>
        </w:rPr>
        <w:t xml:space="preserve">=3 </w:t>
      </w:r>
      <w:proofErr w:type="spellStart"/>
      <w:r w:rsidRPr="000A2DFF">
        <w:rPr>
          <w:rFonts w:ascii="Times New Roman" w:hAnsi="Times New Roman" w:cs="Times New Roman"/>
          <w:sz w:val="28"/>
          <w:szCs w:val="28"/>
        </w:rPr>
        <w:t>минуты</w:t>
      </w:r>
      <w:proofErr w:type="gramStart"/>
      <w:r w:rsidRPr="000A2DFF">
        <w:rPr>
          <w:rFonts w:ascii="Times New Roman" w:hAnsi="Times New Roman" w:cs="Times New Roman"/>
          <w:sz w:val="28"/>
          <w:szCs w:val="28"/>
        </w:rPr>
        <w:t>.к</w:t>
      </w:r>
      <w:proofErr w:type="gramEnd"/>
      <w:r w:rsidRPr="000A2DFF">
        <w:rPr>
          <w:rFonts w:ascii="Times New Roman" w:hAnsi="Times New Roman" w:cs="Times New Roman"/>
          <w:sz w:val="28"/>
          <w:szCs w:val="28"/>
        </w:rPr>
        <w:t>аждая</w:t>
      </w:r>
      <w:proofErr w:type="spellEnd"/>
      <w:r w:rsidRPr="000A2DFF">
        <w:rPr>
          <w:rFonts w:ascii="Times New Roman" w:hAnsi="Times New Roman" w:cs="Times New Roman"/>
          <w:sz w:val="28"/>
          <w:szCs w:val="28"/>
        </w:rPr>
        <w:t xml:space="preserve"> операция выполняется на одном станке. </w:t>
      </w:r>
      <w:proofErr w:type="gramStart"/>
      <w:r w:rsidRPr="000A2DFF">
        <w:rPr>
          <w:rFonts w:ascii="Times New Roman" w:hAnsi="Times New Roman" w:cs="Times New Roman"/>
          <w:sz w:val="28"/>
          <w:szCs w:val="28"/>
        </w:rPr>
        <w:t>Определить</w:t>
      </w:r>
      <w:proofErr w:type="gramEnd"/>
      <w:r w:rsidRPr="000A2DFF">
        <w:rPr>
          <w:rFonts w:ascii="Times New Roman" w:hAnsi="Times New Roman" w:cs="Times New Roman"/>
          <w:sz w:val="28"/>
          <w:szCs w:val="28"/>
        </w:rPr>
        <w:t xml:space="preserve"> как измениться продолжительность технологического цикла, если последовательный процесс  обработки заменить на параллельно-последовательный. Размер транспортной партии  принять равным 1.</w:t>
      </w:r>
    </w:p>
    <w:p w:rsidR="000A2DFF" w:rsidRPr="000A2DFF" w:rsidRDefault="000A2DFF" w:rsidP="00096D1B">
      <w:pPr>
        <w:numPr>
          <w:ilvl w:val="0"/>
          <w:numId w:val="9"/>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Партия деталей состоит из 10 шт., обрабатывается при параллельно-последовательном виде движений. Технологический процесс обработки деталей состоит из 6 операций: </w:t>
      </w:r>
      <w:proofErr w:type="spellStart"/>
      <w:r w:rsidRPr="000A2DFF">
        <w:rPr>
          <w:rFonts w:ascii="Times New Roman" w:hAnsi="Times New Roman" w:cs="Times New Roman"/>
          <w:sz w:val="28"/>
          <w:szCs w:val="28"/>
        </w:rPr>
        <w:t>Т1</w:t>
      </w:r>
      <w:proofErr w:type="spellEnd"/>
      <w:r w:rsidRPr="000A2DFF">
        <w:rPr>
          <w:rFonts w:ascii="Times New Roman" w:hAnsi="Times New Roman" w:cs="Times New Roman"/>
          <w:sz w:val="28"/>
          <w:szCs w:val="28"/>
        </w:rPr>
        <w:t xml:space="preserve">-2, </w:t>
      </w:r>
      <w:proofErr w:type="spellStart"/>
      <w:r w:rsidRPr="000A2DFF">
        <w:rPr>
          <w:rFonts w:ascii="Times New Roman" w:hAnsi="Times New Roman" w:cs="Times New Roman"/>
          <w:sz w:val="28"/>
          <w:szCs w:val="28"/>
        </w:rPr>
        <w:t>Т2</w:t>
      </w:r>
      <w:proofErr w:type="spellEnd"/>
      <w:r w:rsidRPr="000A2DFF">
        <w:rPr>
          <w:rFonts w:ascii="Times New Roman" w:hAnsi="Times New Roman" w:cs="Times New Roman"/>
          <w:sz w:val="28"/>
          <w:szCs w:val="28"/>
        </w:rPr>
        <w:t xml:space="preserve">-9, </w:t>
      </w:r>
      <w:proofErr w:type="spellStart"/>
      <w:r w:rsidRPr="000A2DFF">
        <w:rPr>
          <w:rFonts w:ascii="Times New Roman" w:hAnsi="Times New Roman" w:cs="Times New Roman"/>
          <w:sz w:val="28"/>
          <w:szCs w:val="28"/>
        </w:rPr>
        <w:t>Т3</w:t>
      </w:r>
      <w:proofErr w:type="spellEnd"/>
      <w:r w:rsidRPr="000A2DFF">
        <w:rPr>
          <w:rFonts w:ascii="Times New Roman" w:hAnsi="Times New Roman" w:cs="Times New Roman"/>
          <w:sz w:val="28"/>
          <w:szCs w:val="28"/>
        </w:rPr>
        <w:t>-</w:t>
      </w:r>
      <w:proofErr w:type="spellStart"/>
      <w:r w:rsidRPr="000A2DFF">
        <w:rPr>
          <w:rFonts w:ascii="Times New Roman" w:hAnsi="Times New Roman" w:cs="Times New Roman"/>
          <w:sz w:val="28"/>
          <w:szCs w:val="28"/>
        </w:rPr>
        <w:t>5,Т4</w:t>
      </w:r>
      <w:proofErr w:type="spellEnd"/>
      <w:r w:rsidRPr="000A2DFF">
        <w:rPr>
          <w:rFonts w:ascii="Times New Roman" w:hAnsi="Times New Roman" w:cs="Times New Roman"/>
          <w:sz w:val="28"/>
          <w:szCs w:val="28"/>
        </w:rPr>
        <w:t xml:space="preserve">-8, </w:t>
      </w:r>
      <w:proofErr w:type="spellStart"/>
      <w:r w:rsidRPr="000A2DFF">
        <w:rPr>
          <w:rFonts w:ascii="Times New Roman" w:hAnsi="Times New Roman" w:cs="Times New Roman"/>
          <w:sz w:val="28"/>
          <w:szCs w:val="28"/>
        </w:rPr>
        <w:t>Т5</w:t>
      </w:r>
      <w:proofErr w:type="spellEnd"/>
      <w:r w:rsidRPr="000A2DFF">
        <w:rPr>
          <w:rFonts w:ascii="Times New Roman" w:hAnsi="Times New Roman" w:cs="Times New Roman"/>
          <w:sz w:val="28"/>
          <w:szCs w:val="28"/>
        </w:rPr>
        <w:t xml:space="preserve">-3, </w:t>
      </w:r>
      <w:proofErr w:type="spellStart"/>
      <w:r w:rsidRPr="000A2DFF">
        <w:rPr>
          <w:rFonts w:ascii="Times New Roman" w:hAnsi="Times New Roman" w:cs="Times New Roman"/>
          <w:sz w:val="28"/>
          <w:szCs w:val="28"/>
        </w:rPr>
        <w:t>Т6</w:t>
      </w:r>
      <w:proofErr w:type="spellEnd"/>
      <w:r w:rsidRPr="000A2DFF">
        <w:rPr>
          <w:rFonts w:ascii="Times New Roman" w:hAnsi="Times New Roman" w:cs="Times New Roman"/>
          <w:sz w:val="28"/>
          <w:szCs w:val="28"/>
        </w:rPr>
        <w:t>-4 мин. Имеется возможность объединить пятую и шестую операцию в одну без изменения длительности каждой. Размер транспортной партии равен 1. Определить, как изменится длительность технологического цикла обработки деталей.</w:t>
      </w:r>
    </w:p>
    <w:p w:rsidR="000A2DFF" w:rsidRPr="000A2DFF" w:rsidRDefault="000A2DFF" w:rsidP="00096D1B">
      <w:pPr>
        <w:numPr>
          <w:ilvl w:val="0"/>
          <w:numId w:val="9"/>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Определить длительность технологического цикла обработки партии деталей, состоящей из 20 шт., при последовательном, параллельном и параллельно-последовательном виде движений. Построить графики процесса обработки. Технологический процесс обработки деталей состоит из пяти операций, длительность которых соответственно составляет. </w:t>
      </w:r>
      <w:proofErr w:type="spellStart"/>
      <w:r w:rsidRPr="000A2DFF">
        <w:rPr>
          <w:rFonts w:ascii="Times New Roman" w:hAnsi="Times New Roman" w:cs="Times New Roman"/>
          <w:sz w:val="28"/>
          <w:szCs w:val="28"/>
        </w:rPr>
        <w:t>Т1</w:t>
      </w:r>
      <w:proofErr w:type="spellEnd"/>
      <w:r w:rsidRPr="000A2DFF">
        <w:rPr>
          <w:rFonts w:ascii="Times New Roman" w:hAnsi="Times New Roman" w:cs="Times New Roman"/>
          <w:sz w:val="28"/>
          <w:szCs w:val="28"/>
        </w:rPr>
        <w:t xml:space="preserve">-2, </w:t>
      </w:r>
      <w:proofErr w:type="spellStart"/>
      <w:r w:rsidRPr="000A2DFF">
        <w:rPr>
          <w:rFonts w:ascii="Times New Roman" w:hAnsi="Times New Roman" w:cs="Times New Roman"/>
          <w:sz w:val="28"/>
          <w:szCs w:val="28"/>
        </w:rPr>
        <w:t>Т2</w:t>
      </w:r>
      <w:proofErr w:type="spellEnd"/>
      <w:r w:rsidRPr="000A2DFF">
        <w:rPr>
          <w:rFonts w:ascii="Times New Roman" w:hAnsi="Times New Roman" w:cs="Times New Roman"/>
          <w:sz w:val="28"/>
          <w:szCs w:val="28"/>
        </w:rPr>
        <w:t xml:space="preserve">-4, </w:t>
      </w:r>
      <w:proofErr w:type="spellStart"/>
      <w:r w:rsidRPr="000A2DFF">
        <w:rPr>
          <w:rFonts w:ascii="Times New Roman" w:hAnsi="Times New Roman" w:cs="Times New Roman"/>
          <w:sz w:val="28"/>
          <w:szCs w:val="28"/>
        </w:rPr>
        <w:t>Т3</w:t>
      </w:r>
      <w:proofErr w:type="spellEnd"/>
      <w:r w:rsidRPr="000A2DFF">
        <w:rPr>
          <w:rFonts w:ascii="Times New Roman" w:hAnsi="Times New Roman" w:cs="Times New Roman"/>
          <w:sz w:val="28"/>
          <w:szCs w:val="28"/>
        </w:rPr>
        <w:t>-</w:t>
      </w:r>
      <w:proofErr w:type="spellStart"/>
      <w:r w:rsidRPr="000A2DFF">
        <w:rPr>
          <w:rFonts w:ascii="Times New Roman" w:hAnsi="Times New Roman" w:cs="Times New Roman"/>
          <w:sz w:val="28"/>
          <w:szCs w:val="28"/>
        </w:rPr>
        <w:t>3,Т4</w:t>
      </w:r>
      <w:proofErr w:type="spellEnd"/>
      <w:r w:rsidRPr="000A2DFF">
        <w:rPr>
          <w:rFonts w:ascii="Times New Roman" w:hAnsi="Times New Roman" w:cs="Times New Roman"/>
          <w:sz w:val="28"/>
          <w:szCs w:val="28"/>
        </w:rPr>
        <w:t xml:space="preserve">-6, </w:t>
      </w:r>
      <w:proofErr w:type="spellStart"/>
      <w:r w:rsidRPr="000A2DFF">
        <w:rPr>
          <w:rFonts w:ascii="Times New Roman" w:hAnsi="Times New Roman" w:cs="Times New Roman"/>
          <w:sz w:val="28"/>
          <w:szCs w:val="28"/>
        </w:rPr>
        <w:t>Т5</w:t>
      </w:r>
      <w:proofErr w:type="spellEnd"/>
      <w:r w:rsidRPr="000A2DFF">
        <w:rPr>
          <w:rFonts w:ascii="Times New Roman" w:hAnsi="Times New Roman" w:cs="Times New Roman"/>
          <w:sz w:val="28"/>
          <w:szCs w:val="28"/>
        </w:rPr>
        <w:t>-5. Вторая, четвертая и пятая операции выполняются на двух станках, а первая и третья – на одном. Величина транспортной партии – 5 шт.</w:t>
      </w:r>
    </w:p>
    <w:p w:rsidR="000A2DFF" w:rsidRPr="000A2DFF" w:rsidRDefault="000A2DFF" w:rsidP="00096D1B">
      <w:pPr>
        <w:numPr>
          <w:ilvl w:val="0"/>
          <w:numId w:val="9"/>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Определить длительность технологического цикла обработки партий деталей, состоящей из 10 </w:t>
      </w:r>
      <w:proofErr w:type="spellStart"/>
      <w:proofErr w:type="gramStart"/>
      <w:r w:rsidRPr="000A2DFF">
        <w:rPr>
          <w:rFonts w:ascii="Times New Roman" w:hAnsi="Times New Roman" w:cs="Times New Roman"/>
          <w:sz w:val="28"/>
          <w:szCs w:val="28"/>
        </w:rPr>
        <w:t>шт</w:t>
      </w:r>
      <w:proofErr w:type="spellEnd"/>
      <w:proofErr w:type="gramEnd"/>
      <w:r w:rsidRPr="000A2DFF">
        <w:rPr>
          <w:rFonts w:ascii="Times New Roman" w:hAnsi="Times New Roman" w:cs="Times New Roman"/>
          <w:sz w:val="28"/>
          <w:szCs w:val="28"/>
        </w:rPr>
        <w:t xml:space="preserve">, при различных видах движений. Технологический процесс обработки деталей состоит из </w:t>
      </w:r>
      <w:r w:rsidRPr="000A2DFF">
        <w:rPr>
          <w:rFonts w:ascii="Times New Roman" w:hAnsi="Times New Roman" w:cs="Times New Roman"/>
          <w:sz w:val="28"/>
          <w:szCs w:val="28"/>
        </w:rPr>
        <w:lastRenderedPageBreak/>
        <w:t xml:space="preserve">четырех операций, длительность которых соответственно составляет: </w:t>
      </w:r>
      <w:proofErr w:type="spellStart"/>
      <w:r w:rsidRPr="000A2DFF">
        <w:rPr>
          <w:rFonts w:ascii="Times New Roman" w:hAnsi="Times New Roman" w:cs="Times New Roman"/>
          <w:sz w:val="28"/>
          <w:szCs w:val="28"/>
        </w:rPr>
        <w:t>Т1</w:t>
      </w:r>
      <w:proofErr w:type="spellEnd"/>
      <w:r w:rsidRPr="000A2DFF">
        <w:rPr>
          <w:rFonts w:ascii="Times New Roman" w:hAnsi="Times New Roman" w:cs="Times New Roman"/>
          <w:sz w:val="28"/>
          <w:szCs w:val="28"/>
        </w:rPr>
        <w:t xml:space="preserve">-8, </w:t>
      </w:r>
      <w:proofErr w:type="spellStart"/>
      <w:r w:rsidRPr="000A2DFF">
        <w:rPr>
          <w:rFonts w:ascii="Times New Roman" w:hAnsi="Times New Roman" w:cs="Times New Roman"/>
          <w:sz w:val="28"/>
          <w:szCs w:val="28"/>
        </w:rPr>
        <w:t>Т2</w:t>
      </w:r>
      <w:proofErr w:type="spellEnd"/>
      <w:r w:rsidRPr="000A2DFF">
        <w:rPr>
          <w:rFonts w:ascii="Times New Roman" w:hAnsi="Times New Roman" w:cs="Times New Roman"/>
          <w:sz w:val="28"/>
          <w:szCs w:val="28"/>
        </w:rPr>
        <w:t xml:space="preserve">-4, </w:t>
      </w:r>
      <w:proofErr w:type="spellStart"/>
      <w:r w:rsidRPr="000A2DFF">
        <w:rPr>
          <w:rFonts w:ascii="Times New Roman" w:hAnsi="Times New Roman" w:cs="Times New Roman"/>
          <w:sz w:val="28"/>
          <w:szCs w:val="28"/>
        </w:rPr>
        <w:t>Т3</w:t>
      </w:r>
      <w:proofErr w:type="spellEnd"/>
      <w:r w:rsidRPr="000A2DFF">
        <w:rPr>
          <w:rFonts w:ascii="Times New Roman" w:hAnsi="Times New Roman" w:cs="Times New Roman"/>
          <w:sz w:val="28"/>
          <w:szCs w:val="28"/>
        </w:rPr>
        <w:t xml:space="preserve">-2, </w:t>
      </w:r>
      <w:proofErr w:type="spellStart"/>
      <w:r w:rsidRPr="000A2DFF">
        <w:rPr>
          <w:rFonts w:ascii="Times New Roman" w:hAnsi="Times New Roman" w:cs="Times New Roman"/>
          <w:sz w:val="28"/>
          <w:szCs w:val="28"/>
        </w:rPr>
        <w:t>Т4</w:t>
      </w:r>
      <w:proofErr w:type="spellEnd"/>
      <w:r w:rsidRPr="000A2DFF">
        <w:rPr>
          <w:rFonts w:ascii="Times New Roman" w:hAnsi="Times New Roman" w:cs="Times New Roman"/>
          <w:sz w:val="28"/>
          <w:szCs w:val="28"/>
        </w:rPr>
        <w:t>-10 мин. Среднее межоперационное время – 2 мин. Длительность естественных процессов – 30 мин. Величина транспортной партии – 2 шт. Первая и четвертая операции выполняются на двух станках, а каждая из остальных – на одном.</w:t>
      </w:r>
    </w:p>
    <w:p w:rsidR="000A2DFF" w:rsidRPr="000A2DFF" w:rsidRDefault="000A2DFF" w:rsidP="00096D1B">
      <w:pPr>
        <w:numPr>
          <w:ilvl w:val="0"/>
          <w:numId w:val="9"/>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Определите план оборота розничной торговли по потребительскому обществу на предстоящий год на основе следующих данных:</w:t>
      </w:r>
    </w:p>
    <w:p w:rsidR="000A2DFF" w:rsidRPr="000A2DFF" w:rsidRDefault="000A2DFF" w:rsidP="00096D1B">
      <w:pPr>
        <w:numPr>
          <w:ilvl w:val="0"/>
          <w:numId w:val="10"/>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Оборот розничной торговли потребительского общества в текущем году (по ожидаемым данным) 7025 тыс. руб.</w:t>
      </w:r>
    </w:p>
    <w:p w:rsidR="000A2DFF" w:rsidRPr="000A2DFF" w:rsidRDefault="000A2DFF" w:rsidP="00096D1B">
      <w:pPr>
        <w:numPr>
          <w:ilvl w:val="0"/>
          <w:numId w:val="10"/>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Оборот розничной </w:t>
      </w:r>
      <w:proofErr w:type="gramStart"/>
      <w:r w:rsidRPr="000A2DFF">
        <w:rPr>
          <w:rFonts w:ascii="Times New Roman" w:hAnsi="Times New Roman" w:cs="Times New Roman"/>
          <w:color w:val="000000"/>
          <w:sz w:val="28"/>
          <w:szCs w:val="28"/>
        </w:rPr>
        <w:t>торговли всех торговых предприятий зоны деятельности потребительского общества</w:t>
      </w:r>
      <w:proofErr w:type="gramEnd"/>
      <w:r w:rsidRPr="000A2DFF">
        <w:rPr>
          <w:rFonts w:ascii="Times New Roman" w:hAnsi="Times New Roman" w:cs="Times New Roman"/>
          <w:color w:val="000000"/>
          <w:sz w:val="28"/>
          <w:szCs w:val="28"/>
        </w:rPr>
        <w:t xml:space="preserve"> 21550 тыс. руб.</w:t>
      </w:r>
    </w:p>
    <w:p w:rsidR="000A2DFF" w:rsidRPr="000A2DFF" w:rsidRDefault="000A2DFF" w:rsidP="00096D1B">
      <w:pPr>
        <w:numPr>
          <w:ilvl w:val="0"/>
          <w:numId w:val="10"/>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По предварительным оценкам, доходы населения в планируемом году возрастут примерно на 5%.</w:t>
      </w:r>
    </w:p>
    <w:p w:rsidR="000A2DFF" w:rsidRPr="000A2DFF" w:rsidRDefault="000A2DFF" w:rsidP="00096D1B">
      <w:pPr>
        <w:numPr>
          <w:ilvl w:val="0"/>
          <w:numId w:val="10"/>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Процент охвата денежных доходов населения оборотом розничной торговли всех торговых предприятий в текущем году составил 62%, в планируемом году этот показатель предполагается повысить на 0,7.</w:t>
      </w:r>
    </w:p>
    <w:p w:rsidR="000A2DFF" w:rsidRPr="000A2DFF" w:rsidRDefault="000A2DFF" w:rsidP="00096D1B">
      <w:pPr>
        <w:numPr>
          <w:ilvl w:val="0"/>
          <w:numId w:val="10"/>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По расчетам экономиста доля потребительского общества в обороте розничной торговли сохранится.</w:t>
      </w:r>
    </w:p>
    <w:p w:rsidR="000A2DFF" w:rsidRPr="000A2DFF" w:rsidRDefault="000A2DFF" w:rsidP="00096D1B">
      <w:pPr>
        <w:numPr>
          <w:ilvl w:val="0"/>
          <w:numId w:val="9"/>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 xml:space="preserve">Работник-повременщик 3 разряда отработал за месяц 22 дня. Часовая тарифная ставка 1 разряда – 1,320 </w:t>
      </w:r>
      <w:proofErr w:type="spellStart"/>
      <w:r w:rsidRPr="000A2DFF">
        <w:rPr>
          <w:rFonts w:ascii="Times New Roman" w:hAnsi="Times New Roman" w:cs="Times New Roman"/>
          <w:color w:val="000000"/>
          <w:sz w:val="28"/>
          <w:szCs w:val="28"/>
          <w:shd w:val="clear" w:color="auto" w:fill="FDFEFF"/>
        </w:rPr>
        <w:t>ден</w:t>
      </w:r>
      <w:proofErr w:type="spellEnd"/>
      <w:r w:rsidRPr="000A2DFF">
        <w:rPr>
          <w:rFonts w:ascii="Times New Roman" w:hAnsi="Times New Roman" w:cs="Times New Roman"/>
          <w:color w:val="000000"/>
          <w:sz w:val="28"/>
          <w:szCs w:val="28"/>
          <w:shd w:val="clear" w:color="auto" w:fill="FDFEFF"/>
        </w:rPr>
        <w:t>. ед., тарифный коэффициент 3 разряда – 1,2. Средняя продолжительность рабочего дня – 8 часов. За отсутствие простоев оборудования работнику выплачивается премия в размере 15% месячного тарифного заработка. Необходимо вычислить месячную заработную плату работника при повременно-премиальной системе оплаты труда.</w:t>
      </w:r>
    </w:p>
    <w:p w:rsidR="000A2DFF" w:rsidRPr="000A2DFF" w:rsidRDefault="000A2DFF" w:rsidP="000A2DFF">
      <w:pPr>
        <w:spacing w:after="0" w:line="240" w:lineRule="auto"/>
        <w:ind w:left="1080"/>
        <w:contextualSpacing/>
        <w:jc w:val="both"/>
        <w:rPr>
          <w:rFonts w:ascii="Times New Roman" w:hAnsi="Times New Roman" w:cs="Times New Roman"/>
          <w:sz w:val="28"/>
          <w:szCs w:val="28"/>
        </w:rPr>
      </w:pPr>
    </w:p>
    <w:p w:rsidR="000A2DFF" w:rsidRPr="000A2DFF" w:rsidRDefault="000A2DFF" w:rsidP="00096D1B">
      <w:pPr>
        <w:numPr>
          <w:ilvl w:val="0"/>
          <w:numId w:val="9"/>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Определить производительность труда, запланированный прирост производительности труда на предприятии, удельный вес прироста объема производимой продукции за счет роста производительности труда и планируемое соотношение между приростом производительности труда и средней заработной платы по следующим данным:</w:t>
      </w:r>
    </w:p>
    <w:tbl>
      <w:tblPr>
        <w:tblW w:w="5000" w:type="pct"/>
        <w:jc w:val="center"/>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8327"/>
        <w:gridCol w:w="1148"/>
      </w:tblGrid>
      <w:tr w:rsidR="000A2DFF" w:rsidRPr="000A2DFF"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Значение</w:t>
            </w:r>
          </w:p>
        </w:tc>
      </w:tr>
      <w:tr w:rsidR="000A2DFF" w:rsidRPr="000A2DFF"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1. Объем товарной продукции, тыс.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w:t>
            </w:r>
          </w:p>
        </w:tc>
      </w:tr>
      <w:tr w:rsidR="000A2DFF" w:rsidRPr="000A2DFF"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а) отчет</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56312</w:t>
            </w:r>
          </w:p>
        </w:tc>
      </w:tr>
      <w:tr w:rsidR="000A2DFF" w:rsidRPr="000A2DFF"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б) план</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62800</w:t>
            </w:r>
          </w:p>
        </w:tc>
      </w:tr>
      <w:tr w:rsidR="000A2DFF" w:rsidRPr="000A2DFF"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2. Фонд оплаты труда по отчету, тыс.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11950</w:t>
            </w:r>
          </w:p>
        </w:tc>
      </w:tr>
      <w:tr w:rsidR="000A2DFF" w:rsidRPr="000A2DFF"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3. Норматив оплаты труда на 1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 продукции по плану, коп.</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19</w:t>
            </w:r>
          </w:p>
        </w:tc>
      </w:tr>
      <w:tr w:rsidR="000A2DFF" w:rsidRPr="000A2DFF"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4. Численность промышленно-производственного персонала (</w:t>
            </w:r>
            <w:proofErr w:type="spellStart"/>
            <w:r w:rsidRPr="000A2DFF">
              <w:rPr>
                <w:rFonts w:ascii="Times New Roman" w:hAnsi="Times New Roman" w:cs="Times New Roman"/>
                <w:color w:val="000000"/>
                <w:sz w:val="20"/>
                <w:szCs w:val="20"/>
              </w:rPr>
              <w:t>ППП</w:t>
            </w:r>
            <w:proofErr w:type="spellEnd"/>
            <w:r w:rsidRPr="000A2DFF">
              <w:rPr>
                <w:rFonts w:ascii="Times New Roman" w:hAnsi="Times New Roman" w:cs="Times New Roman"/>
                <w:color w:val="000000"/>
                <w:sz w:val="20"/>
                <w:szCs w:val="20"/>
              </w:rPr>
              <w:t>), чел.:</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w:t>
            </w:r>
          </w:p>
        </w:tc>
      </w:tr>
      <w:tr w:rsidR="000A2DFF" w:rsidRPr="000A2DFF"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а) отчет</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5224</w:t>
            </w:r>
          </w:p>
        </w:tc>
      </w:tr>
      <w:tr w:rsidR="000A2DFF" w:rsidRPr="000A2DFF" w:rsidTr="005837D0">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б) план</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5236</w:t>
            </w:r>
          </w:p>
        </w:tc>
      </w:tr>
    </w:tbl>
    <w:p w:rsidR="000A2DFF" w:rsidRPr="000A2DFF" w:rsidRDefault="000A2DFF" w:rsidP="00096D1B">
      <w:pPr>
        <w:numPr>
          <w:ilvl w:val="0"/>
          <w:numId w:val="9"/>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При каких розничных ценах торговое предприятие получит 200 </w:t>
      </w:r>
      <w:proofErr w:type="spellStart"/>
      <w:r w:rsidRPr="000A2DFF">
        <w:rPr>
          <w:rFonts w:ascii="Times New Roman" w:hAnsi="Times New Roman" w:cs="Times New Roman"/>
          <w:sz w:val="28"/>
          <w:szCs w:val="28"/>
        </w:rPr>
        <w:t>ден</w:t>
      </w:r>
      <w:proofErr w:type="spellEnd"/>
      <w:r w:rsidRPr="000A2DFF">
        <w:rPr>
          <w:rFonts w:ascii="Times New Roman" w:hAnsi="Times New Roman" w:cs="Times New Roman"/>
          <w:sz w:val="28"/>
          <w:szCs w:val="28"/>
        </w:rPr>
        <w:t xml:space="preserve">. ед. прибыли от реализации, если реализует партию из 10 единиц? </w:t>
      </w:r>
      <w:r w:rsidRPr="000A2DFF">
        <w:rPr>
          <w:rFonts w:ascii="Times New Roman" w:hAnsi="Times New Roman" w:cs="Times New Roman"/>
          <w:sz w:val="28"/>
          <w:szCs w:val="28"/>
        </w:rPr>
        <w:lastRenderedPageBreak/>
        <w:t xml:space="preserve">Постоянные расходы – 600 </w:t>
      </w:r>
      <w:proofErr w:type="spellStart"/>
      <w:r w:rsidRPr="000A2DFF">
        <w:rPr>
          <w:rFonts w:ascii="Times New Roman" w:hAnsi="Times New Roman" w:cs="Times New Roman"/>
          <w:sz w:val="28"/>
          <w:szCs w:val="28"/>
        </w:rPr>
        <w:t>ден</w:t>
      </w:r>
      <w:proofErr w:type="spellEnd"/>
      <w:r w:rsidRPr="000A2DFF">
        <w:rPr>
          <w:rFonts w:ascii="Times New Roman" w:hAnsi="Times New Roman" w:cs="Times New Roman"/>
          <w:sz w:val="28"/>
          <w:szCs w:val="28"/>
        </w:rPr>
        <w:t xml:space="preserve">. ед., переменные расходы – 50 </w:t>
      </w:r>
      <w:proofErr w:type="spellStart"/>
      <w:r w:rsidRPr="000A2DFF">
        <w:rPr>
          <w:rFonts w:ascii="Times New Roman" w:hAnsi="Times New Roman" w:cs="Times New Roman"/>
          <w:sz w:val="28"/>
          <w:szCs w:val="28"/>
        </w:rPr>
        <w:t>ден</w:t>
      </w:r>
      <w:proofErr w:type="spellEnd"/>
      <w:r w:rsidRPr="000A2DFF">
        <w:rPr>
          <w:rFonts w:ascii="Times New Roman" w:hAnsi="Times New Roman" w:cs="Times New Roman"/>
          <w:sz w:val="28"/>
          <w:szCs w:val="28"/>
        </w:rPr>
        <w:t xml:space="preserve">. ед. на единицу товара. Цена закупки товара составляет 410 </w:t>
      </w:r>
      <w:proofErr w:type="spellStart"/>
      <w:r w:rsidRPr="000A2DFF">
        <w:rPr>
          <w:rFonts w:ascii="Times New Roman" w:hAnsi="Times New Roman" w:cs="Times New Roman"/>
          <w:sz w:val="28"/>
          <w:szCs w:val="28"/>
        </w:rPr>
        <w:t>ден</w:t>
      </w:r>
      <w:proofErr w:type="spellEnd"/>
      <w:r w:rsidRPr="000A2DFF">
        <w:rPr>
          <w:rFonts w:ascii="Times New Roman" w:hAnsi="Times New Roman" w:cs="Times New Roman"/>
          <w:sz w:val="28"/>
          <w:szCs w:val="28"/>
        </w:rPr>
        <w:t>. ед., НДС – 20%, Какое количество товара необходимо продать, чтобы покрыть все текущие расходы?</w:t>
      </w:r>
    </w:p>
    <w:p w:rsidR="000A2DFF" w:rsidRPr="000A2DFF" w:rsidRDefault="000A2DFF" w:rsidP="00096D1B">
      <w:pPr>
        <w:numPr>
          <w:ilvl w:val="0"/>
          <w:numId w:val="9"/>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Рассчитать общую и расчетную рентабельность предприятия за отчетный год по себестоимости и среднегодовой стоимости основных фондов и оборотных средств по следующим данным:</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8455"/>
        <w:gridCol w:w="1020"/>
      </w:tblGrid>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Значение</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1. Реализовано продукции, тыс.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1120,0</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2. Полная себестоимость реализованной продукции, тыс.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892,0</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3. Прибыль от прочей реализации и услуг непромышленного характера, тыс.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164,8</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4. Прибыль от внереализационных операций, тыс.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а) уплачено штрафов и пени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19,6</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б) взыскано штрафов с других предприятий</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26,8</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5. Среднегодовая стоимость основных производственных фондов, тыс.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2906,0</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6. Среднегодовая стоимость нормируемых оборотных средств, тыс.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305,0</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7. Налог на прибыль, %</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25</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8. Плата за банковский кредит, тыс.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2,8</w:t>
            </w:r>
          </w:p>
        </w:tc>
      </w:tr>
    </w:tbl>
    <w:p w:rsidR="000A2DFF" w:rsidRPr="000A2DFF" w:rsidRDefault="000A2DFF" w:rsidP="00096D1B">
      <w:pPr>
        <w:numPr>
          <w:ilvl w:val="0"/>
          <w:numId w:val="9"/>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По данным «Отчета о прибылях и убытках» (форма №2) приведены следующие данные:</w:t>
      </w:r>
    </w:p>
    <w:p w:rsidR="000A2DFF" w:rsidRPr="000A2DFF" w:rsidRDefault="000A2DFF" w:rsidP="00096D1B">
      <w:pPr>
        <w:numPr>
          <w:ilvl w:val="0"/>
          <w:numId w:val="11"/>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Выручка от продажи: 2 370 000 руб.</w:t>
      </w:r>
    </w:p>
    <w:p w:rsidR="000A2DFF" w:rsidRPr="000A2DFF" w:rsidRDefault="000A2DFF" w:rsidP="00096D1B">
      <w:pPr>
        <w:numPr>
          <w:ilvl w:val="0"/>
          <w:numId w:val="11"/>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Себестоимость произведенной продукции: 1 604 000 руб.</w:t>
      </w:r>
    </w:p>
    <w:p w:rsidR="000A2DFF" w:rsidRPr="000A2DFF" w:rsidRDefault="000A2DFF" w:rsidP="00096D1B">
      <w:pPr>
        <w:numPr>
          <w:ilvl w:val="0"/>
          <w:numId w:val="11"/>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Коммерческие расходы: 60 000 руб.</w:t>
      </w:r>
    </w:p>
    <w:p w:rsidR="000A2DFF" w:rsidRPr="000A2DFF" w:rsidRDefault="000A2DFF" w:rsidP="00096D1B">
      <w:pPr>
        <w:numPr>
          <w:ilvl w:val="0"/>
          <w:numId w:val="11"/>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Прочие доходы: 150 000 руб.</w:t>
      </w:r>
    </w:p>
    <w:p w:rsidR="000A2DFF" w:rsidRPr="000A2DFF" w:rsidRDefault="000A2DFF" w:rsidP="00096D1B">
      <w:pPr>
        <w:numPr>
          <w:ilvl w:val="0"/>
          <w:numId w:val="11"/>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Прочие расходы: 100 000 руб.</w:t>
      </w:r>
    </w:p>
    <w:p w:rsidR="000A2DFF" w:rsidRPr="000A2DFF" w:rsidRDefault="000A2DFF" w:rsidP="000A2DFF">
      <w:pPr>
        <w:shd w:val="clear" w:color="auto" w:fill="FDFEFF"/>
        <w:spacing w:before="150" w:after="225"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Определите прибыль от продажи продукции.</w:t>
      </w:r>
    </w:p>
    <w:p w:rsidR="000A2DFF" w:rsidRPr="000A2DFF" w:rsidRDefault="000A2DFF" w:rsidP="00096D1B">
      <w:pPr>
        <w:numPr>
          <w:ilvl w:val="0"/>
          <w:numId w:val="9"/>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Вы располагаете следующими видами активов: ГКО, муниципальная облигация, привилегированная акция «Промстройбанка», обыкновенная акция «</w:t>
      </w:r>
      <w:proofErr w:type="spellStart"/>
      <w:r w:rsidRPr="000A2DFF">
        <w:rPr>
          <w:rFonts w:ascii="Times New Roman" w:hAnsi="Times New Roman" w:cs="Times New Roman"/>
          <w:color w:val="000000"/>
          <w:sz w:val="28"/>
          <w:szCs w:val="28"/>
          <w:shd w:val="clear" w:color="auto" w:fill="FDFEFF"/>
        </w:rPr>
        <w:t>Томсктелеком</w:t>
      </w:r>
      <w:proofErr w:type="spellEnd"/>
      <w:r w:rsidRPr="000A2DFF">
        <w:rPr>
          <w:rFonts w:ascii="Times New Roman" w:hAnsi="Times New Roman" w:cs="Times New Roman"/>
          <w:color w:val="000000"/>
          <w:sz w:val="28"/>
          <w:szCs w:val="28"/>
          <w:shd w:val="clear" w:color="auto" w:fill="FDFEFF"/>
        </w:rPr>
        <w:t>», простой вексель «Томскэнерго». Расположите вышеперечисленные виды активов по мере убывания степени риска.</w:t>
      </w:r>
    </w:p>
    <w:p w:rsidR="000A2DFF" w:rsidRPr="000A2DFF" w:rsidRDefault="000A2DFF" w:rsidP="00096D1B">
      <w:pPr>
        <w:numPr>
          <w:ilvl w:val="0"/>
          <w:numId w:val="9"/>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Цены на металлопродукцию </w:t>
      </w:r>
      <w:proofErr w:type="gramStart"/>
      <w:r w:rsidRPr="000A2DFF">
        <w:rPr>
          <w:rFonts w:ascii="Times New Roman" w:hAnsi="Times New Roman" w:cs="Times New Roman"/>
          <w:color w:val="000000"/>
          <w:sz w:val="28"/>
          <w:szCs w:val="28"/>
        </w:rPr>
        <w:t>за</w:t>
      </w:r>
      <w:proofErr w:type="gramEnd"/>
      <w:r w:rsidRPr="000A2DFF">
        <w:rPr>
          <w:rFonts w:ascii="Times New Roman" w:hAnsi="Times New Roman" w:cs="Times New Roman"/>
          <w:color w:val="000000"/>
          <w:sz w:val="28"/>
          <w:szCs w:val="28"/>
        </w:rPr>
        <w:t xml:space="preserve"> последние 11 месяцев по статистическим данным составили:</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3388"/>
        <w:gridCol w:w="1012"/>
        <w:gridCol w:w="1012"/>
        <w:gridCol w:w="1012"/>
        <w:gridCol w:w="1012"/>
        <w:gridCol w:w="1012"/>
        <w:gridCol w:w="1027"/>
      </w:tblGrid>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Месяц</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6</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Цена, долл./</w:t>
            </w:r>
            <w:proofErr w:type="gramStart"/>
            <w:r w:rsidRPr="000A2DFF">
              <w:rPr>
                <w:rFonts w:ascii="Times New Roman" w:hAnsi="Times New Roman" w:cs="Times New Roman"/>
                <w:color w:val="000000"/>
                <w:sz w:val="28"/>
                <w:szCs w:val="28"/>
              </w:rPr>
              <w:t>т</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312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309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302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305</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Месяц</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9</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11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Цена, долл./</w:t>
            </w:r>
            <w:proofErr w:type="gramStart"/>
            <w:r w:rsidRPr="000A2DFF">
              <w:rPr>
                <w:rFonts w:ascii="Times New Roman" w:hAnsi="Times New Roman" w:cs="Times New Roman"/>
                <w:color w:val="000000"/>
                <w:sz w:val="28"/>
                <w:szCs w:val="28"/>
              </w:rPr>
              <w:t>т</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304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300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298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305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304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w:t>
            </w:r>
          </w:p>
        </w:tc>
      </w:tr>
    </w:tbl>
    <w:p w:rsidR="000A2DFF" w:rsidRPr="000A2DFF" w:rsidRDefault="000A2DFF" w:rsidP="000A2DFF">
      <w:pPr>
        <w:shd w:val="clear" w:color="auto" w:fill="FDFEFF"/>
        <w:spacing w:before="150" w:after="225" w:line="240" w:lineRule="auto"/>
        <w:ind w:left="1080"/>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Какова вероятность того, что в следующем месяце цена уменьшится по сравнению с ее последним значением?</w:t>
      </w:r>
    </w:p>
    <w:p w:rsidR="000A2DFF" w:rsidRPr="000A2DFF" w:rsidRDefault="000A2DFF" w:rsidP="00096D1B">
      <w:pPr>
        <w:numPr>
          <w:ilvl w:val="0"/>
          <w:numId w:val="13"/>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lastRenderedPageBreak/>
        <w:t xml:space="preserve">На рынке общий оборот услуг по пошиву и ремонту одежды составил 14 </w:t>
      </w:r>
      <w:proofErr w:type="gramStart"/>
      <w:r w:rsidRPr="000A2DFF">
        <w:rPr>
          <w:rFonts w:ascii="Times New Roman" w:hAnsi="Times New Roman" w:cs="Times New Roman"/>
          <w:sz w:val="28"/>
          <w:szCs w:val="28"/>
        </w:rPr>
        <w:t>млн</w:t>
      </w:r>
      <w:proofErr w:type="gramEnd"/>
      <w:r w:rsidRPr="000A2DFF">
        <w:rPr>
          <w:rFonts w:ascii="Times New Roman" w:hAnsi="Times New Roman" w:cs="Times New Roman"/>
          <w:sz w:val="28"/>
          <w:szCs w:val="28"/>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0A2DFF" w:rsidRPr="000A2DFF" w:rsidRDefault="000A2DFF" w:rsidP="000A2DFF">
      <w:pPr>
        <w:spacing w:after="0" w:line="240" w:lineRule="auto"/>
        <w:ind w:left="720"/>
        <w:contextualSpacing/>
        <w:rPr>
          <w:rFonts w:ascii="Times New Roman" w:hAnsi="Times New Roman" w:cs="Times New Roman"/>
          <w:sz w:val="28"/>
          <w:szCs w:val="28"/>
        </w:rPr>
      </w:pPr>
      <w:r w:rsidRPr="000A2DFF">
        <w:rPr>
          <w:rFonts w:ascii="Times New Roman" w:hAnsi="Times New Roman" w:cs="Times New Roman"/>
          <w:sz w:val="28"/>
          <w:szCs w:val="28"/>
        </w:rPr>
        <w:t>Вопросы:</w:t>
      </w:r>
    </w:p>
    <w:p w:rsidR="000A2DFF" w:rsidRPr="000A2DFF" w:rsidRDefault="000A2DFF" w:rsidP="000A2DFF">
      <w:pPr>
        <w:spacing w:after="0" w:line="240" w:lineRule="auto"/>
        <w:ind w:left="720"/>
        <w:contextualSpacing/>
        <w:rPr>
          <w:rFonts w:ascii="Times New Roman" w:hAnsi="Times New Roman" w:cs="Times New Roman"/>
          <w:sz w:val="28"/>
          <w:szCs w:val="28"/>
        </w:rPr>
      </w:pPr>
      <w:r w:rsidRPr="000A2DFF">
        <w:rPr>
          <w:rFonts w:ascii="Times New Roman" w:hAnsi="Times New Roman" w:cs="Times New Roman"/>
          <w:sz w:val="28"/>
          <w:szCs w:val="28"/>
        </w:rPr>
        <w:t>1. Какова доля этого предприятия на рынке?</w:t>
      </w:r>
    </w:p>
    <w:p w:rsidR="000A2DFF" w:rsidRPr="000A2DFF" w:rsidRDefault="000A2DFF" w:rsidP="000A2DFF">
      <w:pPr>
        <w:spacing w:after="0" w:line="240" w:lineRule="auto"/>
        <w:ind w:left="720"/>
        <w:contextualSpacing/>
        <w:rPr>
          <w:rFonts w:ascii="Times New Roman" w:hAnsi="Times New Roman" w:cs="Times New Roman"/>
          <w:sz w:val="28"/>
          <w:szCs w:val="28"/>
        </w:rPr>
      </w:pPr>
      <w:r w:rsidRPr="000A2DFF">
        <w:rPr>
          <w:rFonts w:ascii="Times New Roman" w:hAnsi="Times New Roman" w:cs="Times New Roman"/>
          <w:sz w:val="28"/>
          <w:szCs w:val="28"/>
        </w:rPr>
        <w:t>2. Каковы потенциал рынка, потенциал сбыта предприятия?</w:t>
      </w:r>
    </w:p>
    <w:p w:rsidR="000A2DFF" w:rsidRPr="000A2DFF" w:rsidRDefault="000A2DFF" w:rsidP="000A2DFF">
      <w:pPr>
        <w:spacing w:after="0" w:line="240" w:lineRule="auto"/>
        <w:ind w:left="720"/>
        <w:contextualSpacing/>
        <w:rPr>
          <w:rFonts w:ascii="Times New Roman" w:hAnsi="Times New Roman" w:cs="Times New Roman"/>
          <w:sz w:val="28"/>
          <w:szCs w:val="28"/>
        </w:rPr>
      </w:pPr>
      <w:proofErr w:type="spellStart"/>
      <w:r w:rsidRPr="000A2DFF">
        <w:rPr>
          <w:rFonts w:ascii="Times New Roman" w:hAnsi="Times New Roman" w:cs="Times New Roman"/>
          <w:sz w:val="28"/>
          <w:szCs w:val="28"/>
        </w:rPr>
        <w:t>3.Какой</w:t>
      </w:r>
      <w:proofErr w:type="spellEnd"/>
      <w:r w:rsidRPr="000A2DFF">
        <w:rPr>
          <w:rFonts w:ascii="Times New Roman" w:hAnsi="Times New Roman" w:cs="Times New Roman"/>
          <w:sz w:val="28"/>
          <w:szCs w:val="28"/>
        </w:rPr>
        <w:t xml:space="preserve"> потенциал рынка уже использован?</w:t>
      </w:r>
    </w:p>
    <w:p w:rsidR="000A2DFF" w:rsidRPr="000A2DFF" w:rsidRDefault="000A2DFF" w:rsidP="000A2DFF">
      <w:pPr>
        <w:spacing w:after="0" w:line="240" w:lineRule="auto"/>
        <w:ind w:left="720"/>
        <w:contextualSpacing/>
        <w:rPr>
          <w:rFonts w:ascii="Times New Roman" w:hAnsi="Times New Roman" w:cs="Times New Roman"/>
          <w:sz w:val="28"/>
          <w:szCs w:val="28"/>
        </w:rPr>
      </w:pPr>
    </w:p>
    <w:p w:rsidR="000A2DFF" w:rsidRPr="000A2DFF" w:rsidRDefault="000A2DFF" w:rsidP="00096D1B">
      <w:pPr>
        <w:numPr>
          <w:ilvl w:val="0"/>
          <w:numId w:val="13"/>
        </w:numPr>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Население города обслуживают пять фирм по пошиву одежды с объемом реализации: </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1 —200 тыс. руб.;</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2 — 730 тыс. руб.;</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3 — 125 тыс. руб.;</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4 — 573 тыс. руб.;</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5 — 330 тыс. руб.</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 xml:space="preserve">3. В процессе </w:t>
      </w:r>
      <w:proofErr w:type="gramStart"/>
      <w:r w:rsidRPr="000A2DFF">
        <w:rPr>
          <w:rFonts w:ascii="Times New Roman" w:hAnsi="Times New Roman" w:cs="Times New Roman"/>
          <w:sz w:val="28"/>
          <w:szCs w:val="28"/>
        </w:rPr>
        <w:t>бизнес-планирования</w:t>
      </w:r>
      <w:proofErr w:type="gramEnd"/>
      <w:r w:rsidRPr="000A2DFF">
        <w:rPr>
          <w:rFonts w:ascii="Times New Roman" w:hAnsi="Times New Roman" w:cs="Times New Roman"/>
          <w:sz w:val="28"/>
          <w:szCs w:val="28"/>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а) суммы мест;</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б) балльной оценки.</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0A2DFF" w:rsidRPr="000A2DFF" w:rsidTr="005837D0">
        <w:trPr>
          <w:trHeight w:val="234"/>
        </w:trPr>
        <w:tc>
          <w:tcPr>
            <w:tcW w:w="3743" w:type="dxa"/>
            <w:vMerge w:val="restart"/>
            <w:vAlign w:val="center"/>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Показатель</w:t>
            </w:r>
          </w:p>
        </w:tc>
        <w:tc>
          <w:tcPr>
            <w:tcW w:w="5245" w:type="dxa"/>
            <w:gridSpan w:val="3"/>
            <w:vAlign w:val="center"/>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Конкурент</w:t>
            </w:r>
          </w:p>
        </w:tc>
      </w:tr>
      <w:tr w:rsidR="000A2DFF" w:rsidRPr="000A2DFF" w:rsidTr="005837D0">
        <w:trPr>
          <w:trHeight w:val="274"/>
        </w:trPr>
        <w:tc>
          <w:tcPr>
            <w:tcW w:w="3743" w:type="dxa"/>
            <w:vMerge/>
            <w:vAlign w:val="center"/>
          </w:tcPr>
          <w:p w:rsidR="000A2DFF" w:rsidRPr="000A2DFF" w:rsidRDefault="000A2DFF" w:rsidP="000A2DFF">
            <w:pPr>
              <w:spacing w:after="0" w:line="240" w:lineRule="auto"/>
              <w:jc w:val="center"/>
              <w:rPr>
                <w:rFonts w:ascii="Times New Roman" w:hAnsi="Times New Roman" w:cs="Times New Roman"/>
                <w:sz w:val="20"/>
                <w:szCs w:val="20"/>
              </w:rPr>
            </w:pPr>
          </w:p>
        </w:tc>
        <w:tc>
          <w:tcPr>
            <w:tcW w:w="1748" w:type="dxa"/>
            <w:vAlign w:val="center"/>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«Салон красоты»</w:t>
            </w:r>
          </w:p>
        </w:tc>
        <w:tc>
          <w:tcPr>
            <w:tcW w:w="1748" w:type="dxa"/>
            <w:vAlign w:val="center"/>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w:t>
            </w:r>
            <w:proofErr w:type="spellStart"/>
            <w:r w:rsidRPr="000A2DFF">
              <w:rPr>
                <w:rFonts w:ascii="Times New Roman" w:hAnsi="Times New Roman" w:cs="Times New Roman"/>
                <w:sz w:val="20"/>
                <w:szCs w:val="20"/>
              </w:rPr>
              <w:t>Универсаль</w:t>
            </w:r>
            <w:proofErr w:type="spellEnd"/>
            <w:r w:rsidRPr="000A2DFF">
              <w:rPr>
                <w:rFonts w:ascii="Times New Roman" w:hAnsi="Times New Roman" w:cs="Times New Roman"/>
                <w:sz w:val="20"/>
                <w:szCs w:val="20"/>
              </w:rPr>
              <w:t>»</w:t>
            </w:r>
          </w:p>
        </w:tc>
        <w:tc>
          <w:tcPr>
            <w:tcW w:w="1749" w:type="dxa"/>
            <w:vAlign w:val="center"/>
          </w:tcPr>
          <w:p w:rsidR="000A2DFF" w:rsidRPr="000A2DFF" w:rsidRDefault="000A2DFF" w:rsidP="000A2DFF">
            <w:pPr>
              <w:spacing w:after="0" w:line="240" w:lineRule="auto"/>
              <w:jc w:val="center"/>
              <w:rPr>
                <w:rFonts w:ascii="Times New Roman" w:hAnsi="Times New Roman" w:cs="Times New Roman"/>
                <w:sz w:val="20"/>
                <w:szCs w:val="20"/>
              </w:rPr>
            </w:pPr>
            <w:r w:rsidRPr="000A2DFF">
              <w:rPr>
                <w:rFonts w:ascii="Times New Roman" w:hAnsi="Times New Roman" w:cs="Times New Roman"/>
                <w:sz w:val="20"/>
                <w:szCs w:val="20"/>
              </w:rPr>
              <w:t>«Стиль»</w:t>
            </w:r>
          </w:p>
        </w:tc>
      </w:tr>
      <w:tr w:rsidR="000A2DFF" w:rsidRPr="000A2DFF" w:rsidTr="005837D0">
        <w:trPr>
          <w:trHeight w:val="409"/>
        </w:trPr>
        <w:tc>
          <w:tcPr>
            <w:tcW w:w="3743"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 xml:space="preserve">Объем реализации, </w:t>
            </w:r>
            <w:proofErr w:type="spellStart"/>
            <w:r w:rsidRPr="000A2DFF">
              <w:rPr>
                <w:rFonts w:ascii="Times New Roman" w:hAnsi="Times New Roman" w:cs="Times New Roman"/>
                <w:sz w:val="20"/>
                <w:szCs w:val="20"/>
              </w:rPr>
              <w:t>тыс</w:t>
            </w:r>
            <w:proofErr w:type="gramStart"/>
            <w:r w:rsidRPr="000A2DFF">
              <w:rPr>
                <w:rFonts w:ascii="Times New Roman" w:hAnsi="Times New Roman" w:cs="Times New Roman"/>
                <w:sz w:val="20"/>
                <w:szCs w:val="20"/>
              </w:rPr>
              <w:t>.р</w:t>
            </w:r>
            <w:proofErr w:type="gramEnd"/>
            <w:r w:rsidRPr="000A2DFF">
              <w:rPr>
                <w:rFonts w:ascii="Times New Roman" w:hAnsi="Times New Roman" w:cs="Times New Roman"/>
                <w:sz w:val="20"/>
                <w:szCs w:val="20"/>
              </w:rPr>
              <w:t>уб</w:t>
            </w:r>
            <w:proofErr w:type="spellEnd"/>
            <w:r w:rsidRPr="000A2DFF">
              <w:rPr>
                <w:rFonts w:ascii="Times New Roman" w:hAnsi="Times New Roman" w:cs="Times New Roman"/>
                <w:sz w:val="20"/>
                <w:szCs w:val="20"/>
              </w:rPr>
              <w:t>.</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916,5</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810,2</w:t>
            </w:r>
          </w:p>
        </w:tc>
        <w:tc>
          <w:tcPr>
            <w:tcW w:w="1749"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405,6</w:t>
            </w:r>
          </w:p>
        </w:tc>
      </w:tr>
      <w:tr w:rsidR="000A2DFF" w:rsidRPr="000A2DFF" w:rsidTr="005837D0">
        <w:trPr>
          <w:trHeight w:val="409"/>
        </w:trPr>
        <w:tc>
          <w:tcPr>
            <w:tcW w:w="3743"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Качество услуг</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proofErr w:type="spellStart"/>
            <w:r w:rsidRPr="000A2DFF">
              <w:rPr>
                <w:rFonts w:ascii="Times New Roman" w:hAnsi="Times New Roman" w:cs="Times New Roman"/>
                <w:sz w:val="20"/>
                <w:szCs w:val="20"/>
              </w:rPr>
              <w:t>Удовлет</w:t>
            </w:r>
            <w:proofErr w:type="spellEnd"/>
            <w:r w:rsidRPr="000A2DFF">
              <w:rPr>
                <w:rFonts w:ascii="Times New Roman" w:hAnsi="Times New Roman" w:cs="Times New Roman"/>
                <w:sz w:val="20"/>
                <w:szCs w:val="20"/>
              </w:rPr>
              <w:t>.</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хорошее</w:t>
            </w:r>
          </w:p>
        </w:tc>
        <w:tc>
          <w:tcPr>
            <w:tcW w:w="1749"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Хорошее</w:t>
            </w:r>
          </w:p>
        </w:tc>
      </w:tr>
      <w:tr w:rsidR="000A2DFF" w:rsidRPr="000A2DFF" w:rsidTr="005837D0">
        <w:trPr>
          <w:trHeight w:val="409"/>
        </w:trPr>
        <w:tc>
          <w:tcPr>
            <w:tcW w:w="3743"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Использование прогрессивных технологий</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 xml:space="preserve">Не </w:t>
            </w:r>
            <w:proofErr w:type="spellStart"/>
            <w:r w:rsidRPr="000A2DFF">
              <w:rPr>
                <w:rFonts w:ascii="Times New Roman" w:hAnsi="Times New Roman" w:cs="Times New Roman"/>
                <w:sz w:val="20"/>
                <w:szCs w:val="20"/>
              </w:rPr>
              <w:t>использ</w:t>
            </w:r>
            <w:proofErr w:type="spellEnd"/>
            <w:r w:rsidRPr="000A2DFF">
              <w:rPr>
                <w:rFonts w:ascii="Times New Roman" w:hAnsi="Times New Roman" w:cs="Times New Roman"/>
                <w:sz w:val="20"/>
                <w:szCs w:val="20"/>
              </w:rPr>
              <w:t>.</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 xml:space="preserve">Не </w:t>
            </w:r>
            <w:proofErr w:type="spellStart"/>
            <w:r w:rsidRPr="000A2DFF">
              <w:rPr>
                <w:rFonts w:ascii="Times New Roman" w:hAnsi="Times New Roman" w:cs="Times New Roman"/>
                <w:sz w:val="20"/>
                <w:szCs w:val="20"/>
              </w:rPr>
              <w:t>использ</w:t>
            </w:r>
            <w:proofErr w:type="spellEnd"/>
            <w:r w:rsidRPr="000A2DFF">
              <w:rPr>
                <w:rFonts w:ascii="Times New Roman" w:hAnsi="Times New Roman" w:cs="Times New Roman"/>
                <w:sz w:val="20"/>
                <w:szCs w:val="20"/>
              </w:rPr>
              <w:t>.</w:t>
            </w:r>
          </w:p>
        </w:tc>
        <w:tc>
          <w:tcPr>
            <w:tcW w:w="1749" w:type="dxa"/>
            <w:vAlign w:val="center"/>
          </w:tcPr>
          <w:p w:rsidR="000A2DFF" w:rsidRPr="000A2DFF" w:rsidRDefault="000A2DFF" w:rsidP="000A2DFF">
            <w:pPr>
              <w:spacing w:after="0" w:line="240" w:lineRule="auto"/>
              <w:jc w:val="both"/>
              <w:rPr>
                <w:rFonts w:ascii="Times New Roman" w:hAnsi="Times New Roman" w:cs="Times New Roman"/>
                <w:sz w:val="20"/>
                <w:szCs w:val="20"/>
              </w:rPr>
            </w:pPr>
            <w:proofErr w:type="spellStart"/>
            <w:r w:rsidRPr="000A2DFF">
              <w:rPr>
                <w:rFonts w:ascii="Times New Roman" w:hAnsi="Times New Roman" w:cs="Times New Roman"/>
                <w:sz w:val="20"/>
                <w:szCs w:val="20"/>
              </w:rPr>
              <w:t>Использ</w:t>
            </w:r>
            <w:proofErr w:type="spellEnd"/>
            <w:r w:rsidRPr="000A2DFF">
              <w:rPr>
                <w:rFonts w:ascii="Times New Roman" w:hAnsi="Times New Roman" w:cs="Times New Roman"/>
                <w:sz w:val="20"/>
                <w:szCs w:val="20"/>
              </w:rPr>
              <w:t>.</w:t>
            </w:r>
          </w:p>
        </w:tc>
      </w:tr>
      <w:tr w:rsidR="000A2DFF" w:rsidRPr="000A2DFF" w:rsidTr="005837D0">
        <w:trPr>
          <w:trHeight w:val="409"/>
        </w:trPr>
        <w:tc>
          <w:tcPr>
            <w:tcW w:w="3743"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Культура обслуживания</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низкий</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высокий</w:t>
            </w:r>
          </w:p>
        </w:tc>
        <w:tc>
          <w:tcPr>
            <w:tcW w:w="1749"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высокий</w:t>
            </w:r>
          </w:p>
        </w:tc>
      </w:tr>
      <w:tr w:rsidR="000A2DFF" w:rsidRPr="000A2DFF" w:rsidTr="005837D0">
        <w:trPr>
          <w:trHeight w:val="409"/>
        </w:trPr>
        <w:tc>
          <w:tcPr>
            <w:tcW w:w="3743"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Рентабельность услуг, %</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15</w:t>
            </w:r>
          </w:p>
        </w:tc>
        <w:tc>
          <w:tcPr>
            <w:tcW w:w="1748"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18</w:t>
            </w:r>
          </w:p>
        </w:tc>
        <w:tc>
          <w:tcPr>
            <w:tcW w:w="1749" w:type="dxa"/>
            <w:vAlign w:val="center"/>
          </w:tcPr>
          <w:p w:rsidR="000A2DFF" w:rsidRPr="000A2DFF" w:rsidRDefault="000A2DFF" w:rsidP="000A2DFF">
            <w:pPr>
              <w:spacing w:after="0" w:line="240" w:lineRule="auto"/>
              <w:jc w:val="both"/>
              <w:rPr>
                <w:rFonts w:ascii="Times New Roman" w:hAnsi="Times New Roman" w:cs="Times New Roman"/>
                <w:sz w:val="20"/>
                <w:szCs w:val="20"/>
              </w:rPr>
            </w:pPr>
            <w:r w:rsidRPr="000A2DFF">
              <w:rPr>
                <w:rFonts w:ascii="Times New Roman" w:hAnsi="Times New Roman" w:cs="Times New Roman"/>
                <w:sz w:val="20"/>
                <w:szCs w:val="20"/>
              </w:rPr>
              <w:t>20</w:t>
            </w:r>
          </w:p>
        </w:tc>
      </w:tr>
    </w:tbl>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4. Мебельная фабрика решила приобрести дочер</w:t>
      </w:r>
      <w:r w:rsidRPr="000A2DFF">
        <w:rPr>
          <w:rFonts w:ascii="Times New Roman" w:hAnsi="Times New Roman" w:cs="Times New Roman"/>
          <w:sz w:val="28"/>
          <w:szCs w:val="28"/>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Вопросы:</w:t>
      </w:r>
    </w:p>
    <w:p w:rsidR="000A2DFF" w:rsidRPr="000A2DFF" w:rsidRDefault="000A2DFF" w:rsidP="00096D1B">
      <w:pPr>
        <w:numPr>
          <w:ilvl w:val="0"/>
          <w:numId w:val="14"/>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В чем, по-вашему, причина такого решения?</w:t>
      </w:r>
    </w:p>
    <w:p w:rsidR="000A2DFF" w:rsidRPr="000A2DFF" w:rsidRDefault="000A2DFF" w:rsidP="00096D1B">
      <w:pPr>
        <w:numPr>
          <w:ilvl w:val="0"/>
          <w:numId w:val="14"/>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lastRenderedPageBreak/>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0A2DFF" w:rsidRPr="000A2DFF" w:rsidRDefault="000A2DFF" w:rsidP="00096D1B">
      <w:pPr>
        <w:numPr>
          <w:ilvl w:val="0"/>
          <w:numId w:val="14"/>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Сформируйте набор услуг, которые могла бы оказать фирма, и оцените их важность для потребителя.</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5. 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Частные лица и в дальнейшем гарантируют возможность реализации женских сапожек аналогичной партии. Магазины таких гарантий не дают.</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Выбрать и включить в бизнес-план целесообразный вариант распространения товара, используя балльную оценку и ко</w:t>
      </w:r>
      <w:r w:rsidRPr="000A2DFF">
        <w:rPr>
          <w:rFonts w:ascii="Times New Roman" w:hAnsi="Times New Roman" w:cs="Times New Roman"/>
          <w:sz w:val="28"/>
          <w:szCs w:val="28"/>
        </w:rPr>
        <w:softHyphen/>
        <w:t>эффициент весомости показателей.</w:t>
      </w:r>
    </w:p>
    <w:p w:rsidR="000A2DFF" w:rsidRPr="000A2DFF" w:rsidRDefault="000A2DFF" w:rsidP="00096D1B">
      <w:pPr>
        <w:numPr>
          <w:ilvl w:val="0"/>
          <w:numId w:val="12"/>
        </w:numPr>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0A2DFF" w:rsidRPr="000A2DFF" w:rsidRDefault="000A2DFF" w:rsidP="00096D1B">
      <w:pPr>
        <w:numPr>
          <w:ilvl w:val="0"/>
          <w:numId w:val="12"/>
        </w:numPr>
        <w:spacing w:after="0" w:line="240" w:lineRule="auto"/>
        <w:contextualSpacing/>
        <w:jc w:val="both"/>
        <w:rPr>
          <w:rFonts w:ascii="Times New Roman" w:hAnsi="Times New Roman" w:cs="Times New Roman"/>
          <w:sz w:val="28"/>
          <w:szCs w:val="28"/>
        </w:rPr>
      </w:pPr>
      <w:proofErr w:type="gramStart"/>
      <w:r w:rsidRPr="000A2DFF">
        <w:rPr>
          <w:rFonts w:ascii="Times New Roman" w:hAnsi="Times New Roman" w:cs="Times New Roman"/>
          <w:sz w:val="28"/>
          <w:szCs w:val="28"/>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0A2DFF">
        <w:rPr>
          <w:rFonts w:ascii="Times New Roman" w:hAnsi="Times New Roman" w:cs="Times New Roman"/>
          <w:sz w:val="28"/>
          <w:szCs w:val="28"/>
        </w:rPr>
        <w:t>; план выпуска за год — 1 700 000 деталей</w:t>
      </w:r>
    </w:p>
    <w:p w:rsidR="000A2DFF" w:rsidRPr="000A2DFF" w:rsidRDefault="000A2DFF" w:rsidP="00096D1B">
      <w:pPr>
        <w:numPr>
          <w:ilvl w:val="0"/>
          <w:numId w:val="12"/>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0A2DFF">
        <w:rPr>
          <w:rFonts w:ascii="Times New Roman" w:hAnsi="Times New Roman" w:cs="Times New Roman"/>
          <w:sz w:val="28"/>
          <w:szCs w:val="28"/>
        </w:rPr>
        <w:t>тыс</w:t>
      </w:r>
      <w:proofErr w:type="gramStart"/>
      <w:r w:rsidRPr="000A2DFF">
        <w:rPr>
          <w:rFonts w:ascii="Times New Roman" w:hAnsi="Times New Roman" w:cs="Times New Roman"/>
          <w:sz w:val="28"/>
          <w:szCs w:val="28"/>
        </w:rPr>
        <w:t>.р</w:t>
      </w:r>
      <w:proofErr w:type="gramEnd"/>
      <w:r w:rsidRPr="000A2DFF">
        <w:rPr>
          <w:rFonts w:ascii="Times New Roman" w:hAnsi="Times New Roman" w:cs="Times New Roman"/>
          <w:sz w:val="28"/>
          <w:szCs w:val="28"/>
        </w:rPr>
        <w:t>уб</w:t>
      </w:r>
      <w:proofErr w:type="spellEnd"/>
      <w:r w:rsidRPr="000A2DFF">
        <w:rPr>
          <w:rFonts w:ascii="Times New Roman" w:hAnsi="Times New Roman" w:cs="Times New Roman"/>
          <w:sz w:val="28"/>
          <w:szCs w:val="28"/>
        </w:rPr>
        <w:t xml:space="preserve">., удельные переменные затраты 112 </w:t>
      </w:r>
      <w:proofErr w:type="spellStart"/>
      <w:r w:rsidRPr="000A2DFF">
        <w:rPr>
          <w:rFonts w:ascii="Times New Roman" w:hAnsi="Times New Roman" w:cs="Times New Roman"/>
          <w:sz w:val="28"/>
          <w:szCs w:val="28"/>
        </w:rPr>
        <w:t>тыс.руб</w:t>
      </w:r>
      <w:proofErr w:type="spellEnd"/>
      <w:r w:rsidRPr="000A2DFF">
        <w:rPr>
          <w:rFonts w:ascii="Times New Roman" w:hAnsi="Times New Roman" w:cs="Times New Roman"/>
          <w:sz w:val="28"/>
          <w:szCs w:val="28"/>
        </w:rPr>
        <w:t>., цена реализации продукции – 233 руб.</w:t>
      </w:r>
    </w:p>
    <w:p w:rsidR="000A2DFF" w:rsidRPr="000A2DFF" w:rsidRDefault="000A2DFF" w:rsidP="00096D1B">
      <w:pPr>
        <w:numPr>
          <w:ilvl w:val="0"/>
          <w:numId w:val="12"/>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lastRenderedPageBreak/>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6"/>
        <w:gridCol w:w="3158"/>
        <w:gridCol w:w="3149"/>
      </w:tblGrid>
      <w:tr w:rsidR="000A2DFF" w:rsidRPr="000A2DFF" w:rsidTr="005837D0">
        <w:tc>
          <w:tcPr>
            <w:tcW w:w="3190"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Вид продукции</w:t>
            </w:r>
          </w:p>
        </w:tc>
        <w:tc>
          <w:tcPr>
            <w:tcW w:w="3190"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Удельные переменные затраты, руб.</w:t>
            </w:r>
          </w:p>
        </w:tc>
        <w:tc>
          <w:tcPr>
            <w:tcW w:w="3191"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Объем продаж, шт.</w:t>
            </w:r>
          </w:p>
        </w:tc>
      </w:tr>
      <w:tr w:rsidR="000A2DFF" w:rsidRPr="000A2DFF" w:rsidTr="005837D0">
        <w:tc>
          <w:tcPr>
            <w:tcW w:w="3190" w:type="dxa"/>
            <w:vAlign w:val="center"/>
          </w:tcPr>
          <w:p w:rsidR="000A2DFF" w:rsidRPr="000A2DFF" w:rsidRDefault="000A2DFF" w:rsidP="000A2DFF">
            <w:pPr>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А</w:t>
            </w:r>
          </w:p>
        </w:tc>
        <w:tc>
          <w:tcPr>
            <w:tcW w:w="3190" w:type="dxa"/>
            <w:vAlign w:val="center"/>
          </w:tcPr>
          <w:p w:rsidR="000A2DFF" w:rsidRPr="000A2DFF" w:rsidRDefault="000A2DFF" w:rsidP="000A2DFF">
            <w:pPr>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58</w:t>
            </w:r>
          </w:p>
        </w:tc>
        <w:tc>
          <w:tcPr>
            <w:tcW w:w="3191" w:type="dxa"/>
            <w:vAlign w:val="center"/>
          </w:tcPr>
          <w:p w:rsidR="000A2DFF" w:rsidRPr="000A2DFF" w:rsidRDefault="000A2DFF" w:rsidP="000A2DFF">
            <w:pPr>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2400</w:t>
            </w:r>
          </w:p>
        </w:tc>
      </w:tr>
      <w:tr w:rsidR="000A2DFF" w:rsidRPr="000A2DFF" w:rsidTr="005837D0">
        <w:tc>
          <w:tcPr>
            <w:tcW w:w="3190" w:type="dxa"/>
            <w:vAlign w:val="center"/>
          </w:tcPr>
          <w:p w:rsidR="000A2DFF" w:rsidRPr="000A2DFF" w:rsidRDefault="000A2DFF" w:rsidP="000A2DFF">
            <w:pPr>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Б</w:t>
            </w:r>
          </w:p>
        </w:tc>
        <w:tc>
          <w:tcPr>
            <w:tcW w:w="3190" w:type="dxa"/>
            <w:vAlign w:val="center"/>
          </w:tcPr>
          <w:p w:rsidR="000A2DFF" w:rsidRPr="000A2DFF" w:rsidRDefault="000A2DFF" w:rsidP="000A2DFF">
            <w:pPr>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115</w:t>
            </w:r>
          </w:p>
        </w:tc>
        <w:tc>
          <w:tcPr>
            <w:tcW w:w="3191" w:type="dxa"/>
            <w:vAlign w:val="center"/>
          </w:tcPr>
          <w:p w:rsidR="000A2DFF" w:rsidRPr="000A2DFF" w:rsidRDefault="000A2DFF" w:rsidP="000A2DFF">
            <w:pPr>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4800</w:t>
            </w:r>
          </w:p>
        </w:tc>
      </w:tr>
      <w:tr w:rsidR="000A2DFF" w:rsidRPr="000A2DFF" w:rsidTr="005837D0">
        <w:tc>
          <w:tcPr>
            <w:tcW w:w="3190" w:type="dxa"/>
            <w:vAlign w:val="center"/>
          </w:tcPr>
          <w:p w:rsidR="000A2DFF" w:rsidRPr="000A2DFF" w:rsidRDefault="000A2DFF" w:rsidP="000A2DFF">
            <w:pPr>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В</w:t>
            </w:r>
          </w:p>
        </w:tc>
        <w:tc>
          <w:tcPr>
            <w:tcW w:w="3190" w:type="dxa"/>
            <w:vAlign w:val="center"/>
          </w:tcPr>
          <w:p w:rsidR="000A2DFF" w:rsidRPr="000A2DFF" w:rsidRDefault="000A2DFF" w:rsidP="000A2DFF">
            <w:pPr>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173</w:t>
            </w:r>
          </w:p>
        </w:tc>
        <w:tc>
          <w:tcPr>
            <w:tcW w:w="3191" w:type="dxa"/>
            <w:vAlign w:val="center"/>
          </w:tcPr>
          <w:p w:rsidR="000A2DFF" w:rsidRPr="000A2DFF" w:rsidRDefault="000A2DFF" w:rsidP="000A2DFF">
            <w:pPr>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7200</w:t>
            </w:r>
          </w:p>
        </w:tc>
      </w:tr>
    </w:tbl>
    <w:p w:rsidR="000A2DFF" w:rsidRPr="000A2DFF" w:rsidRDefault="000A2DFF" w:rsidP="000A2DFF">
      <w:pPr>
        <w:spacing w:after="0" w:line="240" w:lineRule="auto"/>
        <w:ind w:left="720"/>
        <w:contextualSpacing/>
        <w:rPr>
          <w:rFonts w:ascii="Times New Roman" w:hAnsi="Times New Roman" w:cs="Times New Roman"/>
          <w:sz w:val="28"/>
          <w:szCs w:val="28"/>
        </w:rPr>
      </w:pPr>
    </w:p>
    <w:p w:rsidR="000A2DFF" w:rsidRPr="000A2DFF" w:rsidRDefault="000A2DFF" w:rsidP="000A2DFF">
      <w:pPr>
        <w:spacing w:after="0" w:line="240" w:lineRule="auto"/>
        <w:ind w:left="360"/>
        <w:jc w:val="both"/>
        <w:rPr>
          <w:rFonts w:ascii="Times New Roman" w:hAnsi="Times New Roman" w:cs="Times New Roman"/>
          <w:sz w:val="28"/>
          <w:szCs w:val="28"/>
        </w:rPr>
      </w:pPr>
      <w:r w:rsidRPr="000A2DFF">
        <w:rPr>
          <w:rFonts w:ascii="Times New Roman" w:hAnsi="Times New Roman" w:cs="Times New Roman"/>
          <w:sz w:val="28"/>
          <w:szCs w:val="28"/>
        </w:rPr>
        <w:t>Общий объем продаж — 3360 тыс. руб., постоянные затраты — 1075 тыс. руб. Определите критический объем продаж и запас финансово? прочности проекта.</w:t>
      </w:r>
    </w:p>
    <w:p w:rsidR="000A2DFF" w:rsidRPr="000A2DFF" w:rsidRDefault="000A2DFF" w:rsidP="00096D1B">
      <w:pPr>
        <w:numPr>
          <w:ilvl w:val="0"/>
          <w:numId w:val="12"/>
        </w:numPr>
        <w:spacing w:after="0" w:line="240" w:lineRule="auto"/>
        <w:contextualSpacing/>
        <w:jc w:val="both"/>
        <w:rPr>
          <w:rFonts w:ascii="Times New Roman" w:hAnsi="Times New Roman" w:cs="Times New Roman"/>
          <w:sz w:val="28"/>
          <w:szCs w:val="28"/>
        </w:rPr>
      </w:pPr>
      <w:proofErr w:type="gramStart"/>
      <w:r w:rsidRPr="000A2DFF">
        <w:rPr>
          <w:rFonts w:ascii="Times New Roman" w:hAnsi="Times New Roman" w:cs="Times New Roman"/>
          <w:sz w:val="28"/>
          <w:szCs w:val="28"/>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0A2DFF">
        <w:rPr>
          <w:rFonts w:ascii="Times New Roman" w:hAnsi="Times New Roman" w:cs="Times New Roman"/>
          <w:sz w:val="28"/>
          <w:szCs w:val="28"/>
        </w:rPr>
        <w:t>безрисковая</w:t>
      </w:r>
      <w:proofErr w:type="spellEnd"/>
      <w:r w:rsidRPr="000A2DFF">
        <w:rPr>
          <w:rFonts w:ascii="Times New Roman" w:hAnsi="Times New Roman" w:cs="Times New Roman"/>
          <w:sz w:val="28"/>
          <w:szCs w:val="28"/>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0A2DFF">
        <w:rPr>
          <w:rFonts w:ascii="Times New Roman" w:hAnsi="Times New Roman" w:cs="Times New Roman"/>
          <w:sz w:val="28"/>
          <w:szCs w:val="28"/>
        </w:rPr>
        <w:t>страновой</w:t>
      </w:r>
      <w:proofErr w:type="spellEnd"/>
      <w:r w:rsidRPr="000A2DFF">
        <w:rPr>
          <w:rFonts w:ascii="Times New Roman" w:hAnsi="Times New Roman" w:cs="Times New Roman"/>
          <w:sz w:val="28"/>
          <w:szCs w:val="28"/>
        </w:rPr>
        <w:t xml:space="preserve"> риск уже учтена в сложившейся повышенной (по сравнению со среднемировой) рыночной премии за риск;</w:t>
      </w:r>
      <w:proofErr w:type="gramEnd"/>
      <w:r w:rsidRPr="000A2DFF">
        <w:rPr>
          <w:rFonts w:ascii="Times New Roman" w:hAnsi="Times New Roman" w:cs="Times New Roman"/>
          <w:sz w:val="28"/>
          <w:szCs w:val="28"/>
        </w:rPr>
        <w:t xml:space="preserve"> стартовые инвестиции составляют 10 </w:t>
      </w:r>
      <w:proofErr w:type="gramStart"/>
      <w:r w:rsidRPr="000A2DFF">
        <w:rPr>
          <w:rFonts w:ascii="Times New Roman" w:hAnsi="Times New Roman" w:cs="Times New Roman"/>
          <w:sz w:val="28"/>
          <w:szCs w:val="28"/>
        </w:rPr>
        <w:t>млн</w:t>
      </w:r>
      <w:proofErr w:type="gramEnd"/>
      <w:r w:rsidRPr="000A2DFF">
        <w:rPr>
          <w:rFonts w:ascii="Times New Roman" w:hAnsi="Times New Roman" w:cs="Times New Roman"/>
          <w:sz w:val="28"/>
          <w:szCs w:val="28"/>
        </w:rPr>
        <w:t xml:space="preserve"> руб., 50 млн руб., 150 млн руб., 500 млн руб.?</w:t>
      </w:r>
    </w:p>
    <w:p w:rsidR="000A2DFF" w:rsidRPr="000A2DFF" w:rsidRDefault="000A2DFF" w:rsidP="00096D1B">
      <w:pPr>
        <w:numPr>
          <w:ilvl w:val="0"/>
          <w:numId w:val="12"/>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Сравните по критериям </w:t>
      </w:r>
      <w:proofErr w:type="spellStart"/>
      <w:r w:rsidRPr="000A2DFF">
        <w:rPr>
          <w:rFonts w:ascii="Times New Roman" w:hAnsi="Times New Roman" w:cs="Times New Roman"/>
          <w:sz w:val="28"/>
          <w:szCs w:val="28"/>
        </w:rPr>
        <w:t>NPV</w:t>
      </w:r>
      <w:proofErr w:type="spellEnd"/>
      <w:r w:rsidRPr="000A2DFF">
        <w:rPr>
          <w:rFonts w:ascii="Times New Roman" w:hAnsi="Times New Roman" w:cs="Times New Roman"/>
          <w:sz w:val="28"/>
          <w:szCs w:val="28"/>
        </w:rPr>
        <w:t xml:space="preserve">, </w:t>
      </w:r>
      <w:proofErr w:type="spellStart"/>
      <w:r w:rsidRPr="000A2DFF">
        <w:rPr>
          <w:rFonts w:ascii="Times New Roman" w:hAnsi="Times New Roman" w:cs="Times New Roman"/>
          <w:sz w:val="28"/>
          <w:szCs w:val="28"/>
        </w:rPr>
        <w:t>IRR</w:t>
      </w:r>
      <w:proofErr w:type="spellEnd"/>
      <w:r w:rsidRPr="000A2DFF">
        <w:rPr>
          <w:rFonts w:ascii="Times New Roman" w:hAnsi="Times New Roman" w:cs="Times New Roman"/>
          <w:sz w:val="28"/>
          <w:szCs w:val="28"/>
        </w:rPr>
        <w:t xml:space="preserve">, </w:t>
      </w:r>
      <w:proofErr w:type="spellStart"/>
      <w:r w:rsidRPr="000A2DFF">
        <w:rPr>
          <w:rFonts w:ascii="Times New Roman" w:hAnsi="Times New Roman" w:cs="Times New Roman"/>
          <w:sz w:val="28"/>
          <w:szCs w:val="28"/>
        </w:rPr>
        <w:t>РР</w:t>
      </w:r>
      <w:proofErr w:type="spellEnd"/>
      <w:r w:rsidRPr="000A2DFF">
        <w:rPr>
          <w:rFonts w:ascii="Times New Roman" w:hAnsi="Times New Roman" w:cs="Times New Roman"/>
          <w:sz w:val="28"/>
          <w:szCs w:val="28"/>
        </w:rPr>
        <w:t xml:space="preserve"> два варианта бизнес-плана, если цена капитала 13%. Чистый денежный поток (доход), тыс. руб. по периодам проекта:</w:t>
      </w:r>
    </w:p>
    <w:p w:rsidR="000A2DFF" w:rsidRPr="000A2DFF" w:rsidRDefault="000A2DFF" w:rsidP="000A2DFF">
      <w:pPr>
        <w:spacing w:after="0" w:line="240" w:lineRule="auto"/>
        <w:ind w:left="720"/>
        <w:contextualSpacing/>
        <w:jc w:val="both"/>
        <w:rPr>
          <w:rFonts w:ascii="Times New Roman" w:hAnsi="Times New Roman" w:cs="Times New Roman"/>
          <w:sz w:val="28"/>
          <w:szCs w:val="28"/>
        </w:rPr>
      </w:pPr>
      <w:r w:rsidRPr="000A2DFF">
        <w:rPr>
          <w:rFonts w:ascii="Times New Roman" w:hAnsi="Times New Roman" w:cs="Times New Roman"/>
          <w:sz w:val="28"/>
          <w:szCs w:val="28"/>
        </w:rPr>
        <w:t>Вариант</w:t>
      </w:r>
      <w:proofErr w:type="gramStart"/>
      <w:r w:rsidRPr="000A2DFF">
        <w:rPr>
          <w:rFonts w:ascii="Times New Roman" w:hAnsi="Times New Roman" w:cs="Times New Roman"/>
          <w:sz w:val="28"/>
          <w:szCs w:val="28"/>
        </w:rPr>
        <w:t xml:space="preserve"> А</w:t>
      </w:r>
      <w:proofErr w:type="gramEnd"/>
      <w:r w:rsidRPr="000A2DFF">
        <w:rPr>
          <w:rFonts w:ascii="Times New Roman" w:hAnsi="Times New Roman" w:cs="Times New Roman"/>
          <w:sz w:val="28"/>
          <w:szCs w:val="28"/>
        </w:rPr>
        <w:tab/>
        <w:t>-2000</w:t>
      </w:r>
      <w:r w:rsidRPr="000A2DFF">
        <w:rPr>
          <w:rFonts w:ascii="Times New Roman" w:hAnsi="Times New Roman" w:cs="Times New Roman"/>
          <w:sz w:val="28"/>
          <w:szCs w:val="28"/>
        </w:rPr>
        <w:tab/>
        <w:t>700</w:t>
      </w:r>
      <w:r w:rsidRPr="000A2DFF">
        <w:rPr>
          <w:rFonts w:ascii="Times New Roman" w:hAnsi="Times New Roman" w:cs="Times New Roman"/>
          <w:sz w:val="28"/>
          <w:szCs w:val="28"/>
        </w:rPr>
        <w:tab/>
        <w:t>700</w:t>
      </w:r>
      <w:r w:rsidRPr="000A2DFF">
        <w:rPr>
          <w:rFonts w:ascii="Times New Roman" w:hAnsi="Times New Roman" w:cs="Times New Roman"/>
          <w:sz w:val="28"/>
          <w:szCs w:val="28"/>
        </w:rPr>
        <w:tab/>
        <w:t>700</w:t>
      </w:r>
      <w:r w:rsidRPr="000A2DFF">
        <w:rPr>
          <w:rFonts w:ascii="Times New Roman" w:hAnsi="Times New Roman" w:cs="Times New Roman"/>
          <w:sz w:val="28"/>
          <w:szCs w:val="28"/>
        </w:rPr>
        <w:tab/>
        <w:t>700</w:t>
      </w:r>
    </w:p>
    <w:p w:rsidR="000A2DFF" w:rsidRPr="000A2DFF" w:rsidRDefault="000A2DFF" w:rsidP="000A2DFF">
      <w:pPr>
        <w:spacing w:after="0" w:line="240" w:lineRule="auto"/>
        <w:ind w:left="720"/>
        <w:contextualSpacing/>
        <w:jc w:val="both"/>
        <w:rPr>
          <w:rFonts w:ascii="Times New Roman" w:hAnsi="Times New Roman" w:cs="Times New Roman"/>
          <w:sz w:val="28"/>
          <w:szCs w:val="28"/>
        </w:rPr>
      </w:pPr>
      <w:r w:rsidRPr="000A2DFF">
        <w:rPr>
          <w:rFonts w:ascii="Times New Roman" w:hAnsi="Times New Roman" w:cs="Times New Roman"/>
          <w:sz w:val="28"/>
          <w:szCs w:val="28"/>
        </w:rPr>
        <w:t>Вариант</w:t>
      </w:r>
      <w:proofErr w:type="gramStart"/>
      <w:r w:rsidRPr="000A2DFF">
        <w:rPr>
          <w:rFonts w:ascii="Times New Roman" w:hAnsi="Times New Roman" w:cs="Times New Roman"/>
          <w:sz w:val="28"/>
          <w:szCs w:val="28"/>
        </w:rPr>
        <w:t xml:space="preserve"> Б</w:t>
      </w:r>
      <w:proofErr w:type="gramEnd"/>
      <w:r w:rsidRPr="000A2DFF">
        <w:rPr>
          <w:rFonts w:ascii="Times New Roman" w:hAnsi="Times New Roman" w:cs="Times New Roman"/>
          <w:sz w:val="28"/>
          <w:szCs w:val="28"/>
        </w:rPr>
        <w:tab/>
        <w:t>-2500</w:t>
      </w:r>
      <w:r w:rsidRPr="000A2DFF">
        <w:rPr>
          <w:rFonts w:ascii="Times New Roman" w:hAnsi="Times New Roman" w:cs="Times New Roman"/>
          <w:sz w:val="28"/>
          <w:szCs w:val="28"/>
        </w:rPr>
        <w:tab/>
        <w:t>250</w:t>
      </w:r>
      <w:r w:rsidRPr="000A2DFF">
        <w:rPr>
          <w:rFonts w:ascii="Times New Roman" w:hAnsi="Times New Roman" w:cs="Times New Roman"/>
          <w:sz w:val="28"/>
          <w:szCs w:val="28"/>
        </w:rPr>
        <w:tab/>
        <w:t>500</w:t>
      </w:r>
      <w:r w:rsidRPr="000A2DFF">
        <w:rPr>
          <w:rFonts w:ascii="Times New Roman" w:hAnsi="Times New Roman" w:cs="Times New Roman"/>
          <w:sz w:val="28"/>
          <w:szCs w:val="28"/>
        </w:rPr>
        <w:tab/>
        <w:t>1000</w:t>
      </w:r>
      <w:r w:rsidRPr="000A2DFF">
        <w:rPr>
          <w:rFonts w:ascii="Times New Roman" w:hAnsi="Times New Roman" w:cs="Times New Roman"/>
          <w:sz w:val="28"/>
          <w:szCs w:val="28"/>
        </w:rPr>
        <w:tab/>
        <w:t>2000</w:t>
      </w:r>
    </w:p>
    <w:p w:rsidR="000A2DFF" w:rsidRPr="000A2DFF" w:rsidRDefault="000A2DFF" w:rsidP="00096D1B">
      <w:pPr>
        <w:numPr>
          <w:ilvl w:val="0"/>
          <w:numId w:val="12"/>
        </w:numPr>
        <w:shd w:val="clear" w:color="auto" w:fill="FFFFFF"/>
        <w:autoSpaceDE w:val="0"/>
        <w:autoSpaceDN w:val="0"/>
        <w:adjustRightInd w:val="0"/>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rPr>
        <w:t xml:space="preserve">Оцените степень риска </w:t>
      </w:r>
      <w:proofErr w:type="gramStart"/>
      <w:r w:rsidRPr="000A2DFF">
        <w:rPr>
          <w:rFonts w:ascii="Times New Roman" w:hAnsi="Times New Roman" w:cs="Times New Roman"/>
          <w:sz w:val="28"/>
          <w:szCs w:val="28"/>
        </w:rPr>
        <w:t>бизнес-проекта</w:t>
      </w:r>
      <w:proofErr w:type="gramEnd"/>
      <w:r w:rsidRPr="000A2DFF">
        <w:rPr>
          <w:rFonts w:ascii="Times New Roman" w:hAnsi="Times New Roman" w:cs="Times New Roman"/>
          <w:sz w:val="28"/>
          <w:szCs w:val="28"/>
        </w:rPr>
        <w:t xml:space="preserve">, опираясь на показатели производственного, финансового и производственно-финансового </w:t>
      </w:r>
      <w:proofErr w:type="spellStart"/>
      <w:r w:rsidRPr="000A2DFF">
        <w:rPr>
          <w:rFonts w:ascii="Times New Roman" w:hAnsi="Times New Roman" w:cs="Times New Roman"/>
          <w:sz w:val="28"/>
          <w:szCs w:val="28"/>
        </w:rPr>
        <w:t>левериджа</w:t>
      </w:r>
      <w:proofErr w:type="spellEnd"/>
      <w:r w:rsidRPr="000A2DFF">
        <w:rPr>
          <w:rFonts w:ascii="Times New Roman" w:hAnsi="Times New Roman" w:cs="Times New Roman"/>
          <w:sz w:val="28"/>
          <w:szCs w:val="28"/>
        </w:rPr>
        <w:t>.</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Исходные данные:</w:t>
      </w:r>
    </w:p>
    <w:p w:rsidR="000A2DFF" w:rsidRPr="000A2DFF" w:rsidRDefault="000A2DFF" w:rsidP="00096D1B">
      <w:pPr>
        <w:numPr>
          <w:ilvl w:val="0"/>
          <w:numId w:val="15"/>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выручка от реализации продукции, работ, услуг — 1200 тыс. руб.;</w:t>
      </w:r>
    </w:p>
    <w:p w:rsidR="000A2DFF" w:rsidRPr="000A2DFF" w:rsidRDefault="000A2DFF" w:rsidP="00096D1B">
      <w:pPr>
        <w:numPr>
          <w:ilvl w:val="0"/>
          <w:numId w:val="15"/>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переменные издержки — 576 тыс. руб.;</w:t>
      </w:r>
    </w:p>
    <w:p w:rsidR="000A2DFF" w:rsidRPr="000A2DFF" w:rsidRDefault="000A2DFF" w:rsidP="00096D1B">
      <w:pPr>
        <w:numPr>
          <w:ilvl w:val="0"/>
          <w:numId w:val="15"/>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балансовая прибыль — 200 тыс. руб.;</w:t>
      </w:r>
    </w:p>
    <w:p w:rsidR="000A2DFF" w:rsidRPr="000A2DFF" w:rsidRDefault="000A2DFF" w:rsidP="00096D1B">
      <w:pPr>
        <w:numPr>
          <w:ilvl w:val="0"/>
          <w:numId w:val="15"/>
        </w:num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0A2DFF">
        <w:rPr>
          <w:rFonts w:ascii="Times New Roman" w:hAnsi="Times New Roman" w:cs="Times New Roman"/>
          <w:sz w:val="28"/>
          <w:szCs w:val="28"/>
        </w:rPr>
        <w:t>чистая</w:t>
      </w:r>
      <w:proofErr w:type="gramEnd"/>
      <w:r w:rsidRPr="000A2DFF">
        <w:rPr>
          <w:rFonts w:ascii="Times New Roman" w:hAnsi="Times New Roman" w:cs="Times New Roman"/>
          <w:sz w:val="28"/>
          <w:szCs w:val="28"/>
        </w:rPr>
        <w:t xml:space="preserve"> прибыль—120 тыс. руб.</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Хозяйственная ситуация № 2</w:t>
      </w:r>
    </w:p>
    <w:p w:rsidR="000A2DFF" w:rsidRPr="000A2DFF" w:rsidRDefault="000A2DFF" w:rsidP="000A2DFF">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 xml:space="preserve">Оцените степень риска </w:t>
      </w:r>
      <w:proofErr w:type="gramStart"/>
      <w:r w:rsidRPr="000A2DFF">
        <w:rPr>
          <w:rFonts w:ascii="Times New Roman" w:hAnsi="Times New Roman" w:cs="Times New Roman"/>
          <w:sz w:val="28"/>
          <w:szCs w:val="28"/>
        </w:rPr>
        <w:t>бизнес-проекта</w:t>
      </w:r>
      <w:proofErr w:type="gramEnd"/>
      <w:r w:rsidRPr="000A2DFF">
        <w:rPr>
          <w:rFonts w:ascii="Times New Roman" w:hAnsi="Times New Roman" w:cs="Times New Roman"/>
          <w:sz w:val="28"/>
          <w:szCs w:val="28"/>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7"/>
        <w:gridCol w:w="4736"/>
      </w:tblGrid>
      <w:tr w:rsidR="000A2DFF" w:rsidRPr="000A2DFF" w:rsidTr="005837D0">
        <w:tc>
          <w:tcPr>
            <w:tcW w:w="4727"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Вариант проекта</w:t>
            </w:r>
          </w:p>
        </w:tc>
        <w:tc>
          <w:tcPr>
            <w:tcW w:w="4736"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Интегральный эффект, тыс. руб.</w:t>
            </w:r>
          </w:p>
        </w:tc>
      </w:tr>
      <w:tr w:rsidR="000A2DFF" w:rsidRPr="000A2DFF" w:rsidTr="005837D0">
        <w:tc>
          <w:tcPr>
            <w:tcW w:w="4727"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1</w:t>
            </w:r>
          </w:p>
        </w:tc>
        <w:tc>
          <w:tcPr>
            <w:tcW w:w="4736"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900</w:t>
            </w:r>
          </w:p>
        </w:tc>
      </w:tr>
      <w:tr w:rsidR="000A2DFF" w:rsidRPr="000A2DFF" w:rsidTr="005837D0">
        <w:tc>
          <w:tcPr>
            <w:tcW w:w="4727"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2</w:t>
            </w:r>
          </w:p>
        </w:tc>
        <w:tc>
          <w:tcPr>
            <w:tcW w:w="4736"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700</w:t>
            </w:r>
          </w:p>
        </w:tc>
      </w:tr>
      <w:tr w:rsidR="000A2DFF" w:rsidRPr="000A2DFF" w:rsidTr="005837D0">
        <w:tc>
          <w:tcPr>
            <w:tcW w:w="4727"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3</w:t>
            </w:r>
          </w:p>
        </w:tc>
        <w:tc>
          <w:tcPr>
            <w:tcW w:w="4736"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550</w:t>
            </w:r>
          </w:p>
        </w:tc>
      </w:tr>
      <w:tr w:rsidR="000A2DFF" w:rsidRPr="000A2DFF" w:rsidTr="005837D0">
        <w:tc>
          <w:tcPr>
            <w:tcW w:w="4727"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4</w:t>
            </w:r>
          </w:p>
        </w:tc>
        <w:tc>
          <w:tcPr>
            <w:tcW w:w="4736"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350</w:t>
            </w:r>
          </w:p>
        </w:tc>
      </w:tr>
      <w:tr w:rsidR="000A2DFF" w:rsidRPr="000A2DFF" w:rsidTr="005837D0">
        <w:tc>
          <w:tcPr>
            <w:tcW w:w="4727"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lastRenderedPageBreak/>
              <w:t>5</w:t>
            </w:r>
          </w:p>
        </w:tc>
        <w:tc>
          <w:tcPr>
            <w:tcW w:w="4736" w:type="dxa"/>
            <w:vAlign w:val="center"/>
          </w:tcPr>
          <w:p w:rsidR="000A2DFF" w:rsidRPr="000A2DFF" w:rsidRDefault="000A2DFF" w:rsidP="000A2DFF">
            <w:pPr>
              <w:autoSpaceDE w:val="0"/>
              <w:autoSpaceDN w:val="0"/>
              <w:adjustRightInd w:val="0"/>
              <w:spacing w:after="0" w:line="240" w:lineRule="auto"/>
              <w:ind w:firstLine="709"/>
              <w:jc w:val="center"/>
              <w:rPr>
                <w:rFonts w:ascii="Times New Roman" w:hAnsi="Times New Roman" w:cs="Times New Roman"/>
                <w:sz w:val="28"/>
                <w:szCs w:val="28"/>
              </w:rPr>
            </w:pPr>
            <w:r w:rsidRPr="000A2DFF">
              <w:rPr>
                <w:rFonts w:ascii="Times New Roman" w:hAnsi="Times New Roman" w:cs="Times New Roman"/>
                <w:sz w:val="28"/>
                <w:szCs w:val="28"/>
              </w:rPr>
              <w:t>200</w:t>
            </w:r>
          </w:p>
        </w:tc>
      </w:tr>
    </w:tbl>
    <w:p w:rsidR="000A2DFF" w:rsidRPr="000A2DFF" w:rsidRDefault="000A2DFF" w:rsidP="00096D1B">
      <w:pPr>
        <w:numPr>
          <w:ilvl w:val="0"/>
          <w:numId w:val="12"/>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 xml:space="preserve">Определите плановую выручку от продаж на основе балансового метода планирования, если известны следующие планируемые показатели: Остатки готовой продукции составляют на начало периода </w:t>
      </w:r>
      <w:proofErr w:type="spellStart"/>
      <w:r w:rsidRPr="000A2DFF">
        <w:rPr>
          <w:rFonts w:ascii="Times New Roman" w:hAnsi="Times New Roman" w:cs="Times New Roman"/>
          <w:color w:val="000000"/>
          <w:sz w:val="28"/>
          <w:szCs w:val="28"/>
          <w:shd w:val="clear" w:color="auto" w:fill="FDFEFF"/>
        </w:rPr>
        <w:t>ОГПНП</w:t>
      </w:r>
      <w:proofErr w:type="spellEnd"/>
      <w:r w:rsidRPr="000A2DFF">
        <w:rPr>
          <w:rFonts w:ascii="Times New Roman" w:hAnsi="Times New Roman" w:cs="Times New Roman"/>
          <w:color w:val="000000"/>
          <w:sz w:val="28"/>
          <w:szCs w:val="28"/>
          <w:shd w:val="clear" w:color="auto" w:fill="FDFEFF"/>
        </w:rPr>
        <w:t xml:space="preserve">=20 тыс. руб., а на конец периода </w:t>
      </w:r>
      <w:proofErr w:type="spellStart"/>
      <w:r w:rsidRPr="000A2DFF">
        <w:rPr>
          <w:rFonts w:ascii="Times New Roman" w:hAnsi="Times New Roman" w:cs="Times New Roman"/>
          <w:color w:val="000000"/>
          <w:sz w:val="28"/>
          <w:szCs w:val="28"/>
          <w:shd w:val="clear" w:color="auto" w:fill="FDFEFF"/>
        </w:rPr>
        <w:t>ОГПКП</w:t>
      </w:r>
      <w:proofErr w:type="spellEnd"/>
      <w:r w:rsidRPr="000A2DFF">
        <w:rPr>
          <w:rFonts w:ascii="Times New Roman" w:hAnsi="Times New Roman" w:cs="Times New Roman"/>
          <w:color w:val="000000"/>
          <w:sz w:val="28"/>
          <w:szCs w:val="28"/>
          <w:shd w:val="clear" w:color="auto" w:fill="FDFEFF"/>
        </w:rPr>
        <w:t xml:space="preserve">=10 тыс. руб., выпущенная продукция за год </w:t>
      </w:r>
      <w:proofErr w:type="spellStart"/>
      <w:r w:rsidRPr="000A2DFF">
        <w:rPr>
          <w:rFonts w:ascii="Times New Roman" w:hAnsi="Times New Roman" w:cs="Times New Roman"/>
          <w:color w:val="000000"/>
          <w:sz w:val="28"/>
          <w:szCs w:val="28"/>
          <w:shd w:val="clear" w:color="auto" w:fill="FDFEFF"/>
        </w:rPr>
        <w:t>ВП</w:t>
      </w:r>
      <w:proofErr w:type="spellEnd"/>
      <w:r w:rsidRPr="000A2DFF">
        <w:rPr>
          <w:rFonts w:ascii="Times New Roman" w:hAnsi="Times New Roman" w:cs="Times New Roman"/>
          <w:color w:val="000000"/>
          <w:sz w:val="28"/>
          <w:szCs w:val="28"/>
          <w:shd w:val="clear" w:color="auto" w:fill="FDFEFF"/>
        </w:rPr>
        <w:t>=100 тыс. руб.</w:t>
      </w:r>
    </w:p>
    <w:p w:rsidR="000A2DFF" w:rsidRPr="000A2DFF" w:rsidRDefault="000A2DFF" w:rsidP="00096D1B">
      <w:pPr>
        <w:numPr>
          <w:ilvl w:val="0"/>
          <w:numId w:val="12"/>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Рассчитать точку безубыточности и порог безубыточности производства. Определить уровень отпускной цены. Определить цену продукции при заданном объеме прибыли. Определить выручку от реализации.</w:t>
      </w:r>
    </w:p>
    <w:p w:rsidR="000A2DFF" w:rsidRPr="000A2DFF" w:rsidRDefault="000A2DFF" w:rsidP="000A2DFF">
      <w:pPr>
        <w:shd w:val="clear" w:color="auto" w:fill="FDFEFF"/>
        <w:spacing w:before="150" w:after="225"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Исходные данные:</w:t>
      </w:r>
    </w:p>
    <w:p w:rsidR="000A2DFF" w:rsidRPr="000A2DFF" w:rsidRDefault="000A2DFF" w:rsidP="00096D1B">
      <w:pPr>
        <w:numPr>
          <w:ilvl w:val="0"/>
          <w:numId w:val="16"/>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Постоянные затраты на единицу продукции = 150 руб.</w:t>
      </w:r>
    </w:p>
    <w:p w:rsidR="000A2DFF" w:rsidRPr="000A2DFF" w:rsidRDefault="000A2DFF" w:rsidP="00096D1B">
      <w:pPr>
        <w:numPr>
          <w:ilvl w:val="0"/>
          <w:numId w:val="16"/>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Переменные затраты на единицу продукции = 250 руб.</w:t>
      </w:r>
    </w:p>
    <w:p w:rsidR="000A2DFF" w:rsidRPr="000A2DFF" w:rsidRDefault="000A2DFF" w:rsidP="00096D1B">
      <w:pPr>
        <w:numPr>
          <w:ilvl w:val="0"/>
          <w:numId w:val="16"/>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Рыночная цена = 400 руб.</w:t>
      </w:r>
    </w:p>
    <w:p w:rsidR="000A2DFF" w:rsidRPr="000A2DFF" w:rsidRDefault="000A2DFF" w:rsidP="00096D1B">
      <w:pPr>
        <w:numPr>
          <w:ilvl w:val="0"/>
          <w:numId w:val="16"/>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Спрос на продукцию = 1000 шт.</w:t>
      </w:r>
    </w:p>
    <w:p w:rsidR="000A2DFF" w:rsidRPr="000A2DFF" w:rsidRDefault="000A2DFF" w:rsidP="00096D1B">
      <w:pPr>
        <w:numPr>
          <w:ilvl w:val="0"/>
          <w:numId w:val="16"/>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Заданная сумма прибыли = 50 тыс. руб.</w:t>
      </w:r>
    </w:p>
    <w:p w:rsidR="000A2DFF" w:rsidRPr="000A2DFF" w:rsidRDefault="000A2DFF" w:rsidP="00096D1B">
      <w:pPr>
        <w:numPr>
          <w:ilvl w:val="0"/>
          <w:numId w:val="12"/>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По имеющимся данным рассчитать безубыточный объем продаж для предприятия в натуральном и стоимостном выражении.</w:t>
      </w:r>
    </w:p>
    <w:p w:rsidR="000A2DFF" w:rsidRPr="000A2DFF" w:rsidRDefault="000A2DFF" w:rsidP="000A2DFF">
      <w:pPr>
        <w:shd w:val="clear" w:color="auto" w:fill="FDFEFF"/>
        <w:spacing w:before="150" w:after="225"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Исходные данные:</w:t>
      </w:r>
    </w:p>
    <w:p w:rsidR="000A2DFF" w:rsidRPr="000A2DFF" w:rsidRDefault="000A2DFF" w:rsidP="00096D1B">
      <w:pPr>
        <w:numPr>
          <w:ilvl w:val="0"/>
          <w:numId w:val="17"/>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Текущий объем производства = 120 шт.</w:t>
      </w:r>
    </w:p>
    <w:p w:rsidR="000A2DFF" w:rsidRPr="000A2DFF" w:rsidRDefault="000A2DFF" w:rsidP="00096D1B">
      <w:pPr>
        <w:numPr>
          <w:ilvl w:val="0"/>
          <w:numId w:val="17"/>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Цена реализации = 2700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w:t>
      </w:r>
    </w:p>
    <w:p w:rsidR="000A2DFF" w:rsidRPr="000A2DFF" w:rsidRDefault="000A2DFF" w:rsidP="00096D1B">
      <w:pPr>
        <w:numPr>
          <w:ilvl w:val="0"/>
          <w:numId w:val="17"/>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Средние постоянные затраты = 750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w:t>
      </w:r>
    </w:p>
    <w:p w:rsidR="000A2DFF" w:rsidRPr="000A2DFF" w:rsidRDefault="000A2DFF" w:rsidP="00096D1B">
      <w:pPr>
        <w:numPr>
          <w:ilvl w:val="0"/>
          <w:numId w:val="17"/>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Средние затраты = 3000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w:t>
      </w:r>
    </w:p>
    <w:p w:rsidR="000A2DFF" w:rsidRPr="000A2DFF" w:rsidRDefault="000A2DFF" w:rsidP="000A2DFF">
      <w:pPr>
        <w:spacing w:after="0" w:line="240" w:lineRule="auto"/>
        <w:ind w:left="720"/>
        <w:contextualSpacing/>
        <w:jc w:val="both"/>
        <w:rPr>
          <w:rFonts w:ascii="Times New Roman" w:hAnsi="Times New Roman" w:cs="Times New Roman"/>
          <w:sz w:val="28"/>
          <w:szCs w:val="28"/>
        </w:rPr>
      </w:pPr>
    </w:p>
    <w:p w:rsidR="000A2DFF" w:rsidRPr="000A2DFF" w:rsidRDefault="000A2DFF" w:rsidP="00096D1B">
      <w:pPr>
        <w:numPr>
          <w:ilvl w:val="0"/>
          <w:numId w:val="17"/>
        </w:numPr>
        <w:spacing w:after="0" w:line="240" w:lineRule="auto"/>
        <w:contextualSpacing/>
        <w:jc w:val="center"/>
        <w:rPr>
          <w:rFonts w:ascii="Times New Roman" w:hAnsi="Times New Roman" w:cs="Times New Roman"/>
          <w:sz w:val="28"/>
          <w:szCs w:val="28"/>
        </w:rPr>
      </w:pPr>
      <w:r w:rsidRPr="000A2DFF">
        <w:rPr>
          <w:rFonts w:ascii="Times New Roman" w:hAnsi="Times New Roman" w:cs="Times New Roman"/>
          <w:sz w:val="28"/>
          <w:szCs w:val="28"/>
        </w:rPr>
        <w:t>Экономика, организация и управление на предприятии</w:t>
      </w:r>
    </w:p>
    <w:p w:rsidR="000A2DFF" w:rsidRPr="000A2DFF" w:rsidRDefault="000A2DFF" w:rsidP="000A2DFF">
      <w:pPr>
        <w:spacing w:after="0" w:line="240" w:lineRule="auto"/>
        <w:ind w:left="720"/>
        <w:contextualSpacing/>
        <w:rPr>
          <w:rFonts w:ascii="Times New Roman" w:hAnsi="Times New Roman" w:cs="Times New Roman"/>
          <w:sz w:val="28"/>
          <w:szCs w:val="28"/>
        </w:rPr>
      </w:pPr>
    </w:p>
    <w:p w:rsidR="000A2DFF" w:rsidRPr="000A2DFF" w:rsidRDefault="000A2DFF" w:rsidP="00096D1B">
      <w:pPr>
        <w:numPr>
          <w:ilvl w:val="0"/>
          <w:numId w:val="18"/>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По плану предприятие должно выпустить в плановом году 30 тыс. ед. готовой продукции. Оптовая цена за единицу (без НДС и акцизов) – 15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xml:space="preserve">. ед. Производственная себестоимость по отчету за истекший год – 10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 В плановом году снижение производственной себестоимости готовой продукции должно составить 5%. Расходы по реализации продукции – 2% реализуемой продукции по производственной себестоимости. Остаток готовой продукции на складе и товаров, отгруженных на начало планового года, – 1500 ед., на конец планового года – 500 ед.</w:t>
      </w:r>
    </w:p>
    <w:p w:rsidR="000A2DFF" w:rsidRPr="000A2DFF" w:rsidRDefault="000A2DFF" w:rsidP="000A2DFF">
      <w:pPr>
        <w:shd w:val="clear" w:color="auto" w:fill="FDFEFF"/>
        <w:spacing w:before="150" w:after="225"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Необходимо осуществить расчет прибыли на плановый год методом прямого счета.</w:t>
      </w:r>
    </w:p>
    <w:p w:rsidR="000A2DFF" w:rsidRPr="000A2DFF" w:rsidRDefault="000A2DFF" w:rsidP="00096D1B">
      <w:pPr>
        <w:numPr>
          <w:ilvl w:val="0"/>
          <w:numId w:val="18"/>
        </w:numPr>
        <w:spacing w:after="0" w:line="240" w:lineRule="auto"/>
        <w:contextualSpacing/>
        <w:jc w:val="both"/>
        <w:rPr>
          <w:rFonts w:ascii="Times New Roman" w:hAnsi="Times New Roman" w:cs="Times New Roman"/>
          <w:sz w:val="28"/>
          <w:szCs w:val="28"/>
        </w:rPr>
      </w:pPr>
      <w:r w:rsidRPr="000A2DFF">
        <w:rPr>
          <w:rFonts w:ascii="Times New Roman" w:hAnsi="Times New Roman" w:cs="Times New Roman"/>
          <w:sz w:val="28"/>
          <w:szCs w:val="28"/>
          <w:shd w:val="clear" w:color="auto" w:fill="FFFFFF"/>
        </w:rPr>
        <w:t xml:space="preserve">По одному из изучаемых предприятий средняя списочная численность рабочих за апрель составила 1020 чел., в том числе рабочих с продолжительностью рабочего дня 7 ч. – 70 чел. Остальные рабочие имеют установленную продолжительность рабочего дня 8 ч. Эти </w:t>
      </w:r>
      <w:r w:rsidRPr="000A2DFF">
        <w:rPr>
          <w:rFonts w:ascii="Times New Roman" w:hAnsi="Times New Roman" w:cs="Times New Roman"/>
          <w:sz w:val="28"/>
          <w:szCs w:val="28"/>
          <w:shd w:val="clear" w:color="auto" w:fill="FFFFFF"/>
        </w:rPr>
        <w:lastRenderedPageBreak/>
        <w:t>рабочие отработали за отчётный период 19420 чел</w:t>
      </w:r>
      <w:proofErr w:type="gramStart"/>
      <w:r w:rsidRPr="000A2DFF">
        <w:rPr>
          <w:rFonts w:ascii="Times New Roman" w:hAnsi="Times New Roman" w:cs="Times New Roman"/>
          <w:sz w:val="28"/>
          <w:szCs w:val="28"/>
          <w:shd w:val="clear" w:color="auto" w:fill="FFFFFF"/>
        </w:rPr>
        <w:t>.-</w:t>
      </w:r>
      <w:proofErr w:type="gramEnd"/>
      <w:r w:rsidRPr="000A2DFF">
        <w:rPr>
          <w:rFonts w:ascii="Times New Roman" w:hAnsi="Times New Roman" w:cs="Times New Roman"/>
          <w:sz w:val="28"/>
          <w:szCs w:val="28"/>
          <w:shd w:val="clear" w:color="auto" w:fill="FFFFFF"/>
        </w:rPr>
        <w:t>дней (135640 чел.-ч.), в том числе сверхурочно 400 чел.-ч. В отчётном месяце был 21 рабочий день. </w:t>
      </w:r>
      <w:r w:rsidRPr="000A2DFF">
        <w:rPr>
          <w:rFonts w:ascii="Times New Roman" w:hAnsi="Times New Roman" w:cs="Times New Roman"/>
          <w:sz w:val="28"/>
          <w:szCs w:val="28"/>
        </w:rPr>
        <w:br/>
      </w:r>
      <w:r w:rsidRPr="000A2DFF">
        <w:rPr>
          <w:rFonts w:ascii="Times New Roman" w:hAnsi="Times New Roman" w:cs="Times New Roman"/>
          <w:sz w:val="28"/>
          <w:szCs w:val="28"/>
          <w:shd w:val="clear" w:color="auto" w:fill="FFFFFF"/>
        </w:rPr>
        <w:t>Определить показатели, характеризующие уровень использования рабочего времени за используемый период. Проанализировать полученные результаты. </w:t>
      </w:r>
    </w:p>
    <w:p w:rsidR="000A2DFF" w:rsidRPr="000A2DFF" w:rsidRDefault="000A2DFF" w:rsidP="00096D1B">
      <w:pPr>
        <w:numPr>
          <w:ilvl w:val="0"/>
          <w:numId w:val="18"/>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Доходность двух активов за 8 периодов представлена в таблице:</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4513"/>
        <w:gridCol w:w="648"/>
        <w:gridCol w:w="648"/>
        <w:gridCol w:w="648"/>
        <w:gridCol w:w="648"/>
        <w:gridCol w:w="569"/>
        <w:gridCol w:w="569"/>
        <w:gridCol w:w="569"/>
        <w:gridCol w:w="663"/>
      </w:tblGrid>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Периоды</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8</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Доходность актива Х</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7</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Доходность актива</w:t>
            </w:r>
            <w:proofErr w:type="gramStart"/>
            <w:r w:rsidRPr="000A2DFF">
              <w:rPr>
                <w:rFonts w:ascii="Times New Roman" w:hAnsi="Times New Roman" w:cs="Times New Roman"/>
                <w:color w:val="000000"/>
                <w:sz w:val="20"/>
                <w:szCs w:val="20"/>
              </w:rPr>
              <w:t xml:space="preserve"> У</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18</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13</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10</w:t>
            </w:r>
          </w:p>
        </w:tc>
      </w:tr>
    </w:tbl>
    <w:p w:rsidR="000A2DFF" w:rsidRPr="000A2DFF" w:rsidRDefault="000A2DFF" w:rsidP="000A2DFF">
      <w:pPr>
        <w:shd w:val="clear" w:color="auto" w:fill="FDFEFF"/>
        <w:spacing w:before="150" w:after="225" w:line="240" w:lineRule="auto"/>
        <w:ind w:left="720"/>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Определить коэффициент корреляции доходностей активов X и У.</w:t>
      </w:r>
    </w:p>
    <w:p w:rsidR="000A2DFF" w:rsidRPr="000A2DFF" w:rsidRDefault="000A2DFF" w:rsidP="00096D1B">
      <w:pPr>
        <w:numPr>
          <w:ilvl w:val="0"/>
          <w:numId w:val="18"/>
        </w:numPr>
        <w:spacing w:after="0" w:line="240" w:lineRule="auto"/>
        <w:contextualSpacing/>
        <w:rPr>
          <w:rFonts w:ascii="Times New Roman" w:hAnsi="Times New Roman" w:cs="Times New Roman"/>
          <w:sz w:val="28"/>
          <w:szCs w:val="28"/>
        </w:rPr>
      </w:pPr>
      <w:r w:rsidRPr="000A2DFF">
        <w:rPr>
          <w:rFonts w:ascii="Times New Roman" w:hAnsi="Times New Roman" w:cs="Times New Roman"/>
          <w:sz w:val="28"/>
          <w:szCs w:val="28"/>
        </w:rPr>
        <w:t>План производства продукции предприятия составляет 950 млн. руб., услуг промышленного характера 35 млн. руб. Стоимость изготовленных полуфабрикатов составит по плану 20 млн. руб., из них 40% для нужд собственного производства. Остатки полуфабрикатов на начало периода 10 млн. руб., на конец периода – 8 млн. руб. Размер незавершенного производства на конец периода увеличится на 38 млн. руб. Остатки готовой продукции на складе на начало периода 80 млн. руб., на конец периода – 20 млн. руб. Определить объем валовой, товарной и реализованной продукции предприятия.</w:t>
      </w:r>
    </w:p>
    <w:p w:rsidR="000A2DFF" w:rsidRPr="000A2DFF" w:rsidRDefault="000A2DFF" w:rsidP="00096D1B">
      <w:pPr>
        <w:numPr>
          <w:ilvl w:val="0"/>
          <w:numId w:val="18"/>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Определите эксплуатационную производительность штабелеукладчика </w:t>
      </w:r>
      <w:proofErr w:type="spellStart"/>
      <w:r w:rsidRPr="000A2DFF">
        <w:rPr>
          <w:rFonts w:ascii="Times New Roman" w:hAnsi="Times New Roman" w:cs="Times New Roman"/>
          <w:color w:val="000000"/>
          <w:sz w:val="28"/>
          <w:szCs w:val="28"/>
        </w:rPr>
        <w:t>ЭШ</w:t>
      </w:r>
      <w:proofErr w:type="spellEnd"/>
      <w:r w:rsidRPr="000A2DFF">
        <w:rPr>
          <w:rFonts w:ascii="Times New Roman" w:hAnsi="Times New Roman" w:cs="Times New Roman"/>
          <w:color w:val="000000"/>
          <w:sz w:val="28"/>
          <w:szCs w:val="28"/>
        </w:rPr>
        <w:t>-32 на основании следующих данных:</w:t>
      </w:r>
    </w:p>
    <w:p w:rsidR="000A2DFF" w:rsidRPr="000A2DFF" w:rsidRDefault="000A2DFF" w:rsidP="00096D1B">
      <w:pPr>
        <w:numPr>
          <w:ilvl w:val="0"/>
          <w:numId w:val="19"/>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номинальная грузоподъемность штабелеукладчика – 800 кг;</w:t>
      </w:r>
    </w:p>
    <w:p w:rsidR="000A2DFF" w:rsidRPr="000A2DFF" w:rsidRDefault="000A2DFF" w:rsidP="00096D1B">
      <w:pPr>
        <w:numPr>
          <w:ilvl w:val="0"/>
          <w:numId w:val="19"/>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время на выполнение одного цикла – 200 секунд;</w:t>
      </w:r>
    </w:p>
    <w:p w:rsidR="000A2DFF" w:rsidRPr="000A2DFF" w:rsidRDefault="000A2DFF" w:rsidP="00096D1B">
      <w:pPr>
        <w:numPr>
          <w:ilvl w:val="0"/>
          <w:numId w:val="19"/>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коэффициент использования грузоподъемности штабелеукладчика – 0,85;</w:t>
      </w:r>
    </w:p>
    <w:p w:rsidR="000A2DFF" w:rsidRPr="000A2DFF" w:rsidRDefault="000A2DFF" w:rsidP="00096D1B">
      <w:pPr>
        <w:numPr>
          <w:ilvl w:val="0"/>
          <w:numId w:val="19"/>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коэффициент использования штабелеукладчика по времени – 0,95.</w:t>
      </w:r>
    </w:p>
    <w:p w:rsidR="000A2DFF" w:rsidRPr="000A2DFF" w:rsidRDefault="000A2DFF" w:rsidP="00096D1B">
      <w:pPr>
        <w:numPr>
          <w:ilvl w:val="0"/>
          <w:numId w:val="18"/>
        </w:numPr>
        <w:spacing w:after="0" w:line="240" w:lineRule="auto"/>
        <w:contextualSpacing/>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 xml:space="preserve">По плану должно быть выпущено продукции 500,0 тонн в год при средней оптовой цене за </w:t>
      </w:r>
      <w:proofErr w:type="spellStart"/>
      <w:r w:rsidRPr="000A2DFF">
        <w:rPr>
          <w:rFonts w:ascii="Times New Roman" w:hAnsi="Times New Roman" w:cs="Times New Roman"/>
          <w:color w:val="000000"/>
          <w:sz w:val="28"/>
          <w:szCs w:val="28"/>
          <w:shd w:val="clear" w:color="auto" w:fill="FDFEFF"/>
        </w:rPr>
        <w:t>1т</w:t>
      </w:r>
      <w:proofErr w:type="spellEnd"/>
      <w:r w:rsidRPr="000A2DFF">
        <w:rPr>
          <w:rFonts w:ascii="Times New Roman" w:hAnsi="Times New Roman" w:cs="Times New Roman"/>
          <w:color w:val="000000"/>
          <w:sz w:val="28"/>
          <w:szCs w:val="28"/>
          <w:shd w:val="clear" w:color="auto" w:fill="FDFEFF"/>
        </w:rPr>
        <w:t xml:space="preserve"> – 6500 рублей. Фактически реализация продукции составила 5000 тыс. рублей. Произвести анализ выполнения плана, сделать выводы и предложения.</w:t>
      </w:r>
    </w:p>
    <w:p w:rsidR="000A2DFF" w:rsidRPr="000A2DFF" w:rsidRDefault="000A2DFF" w:rsidP="00096D1B">
      <w:pPr>
        <w:numPr>
          <w:ilvl w:val="0"/>
          <w:numId w:val="18"/>
        </w:numPr>
        <w:spacing w:after="0" w:line="240" w:lineRule="auto"/>
        <w:contextualSpacing/>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Рассчитайте потребность многооборотной тары, если годовая производственная программа 10000 тонн. Емкость одного ящика 20 кг. Количество оборотов до полного износа 30. Выводы и предложения.</w:t>
      </w:r>
    </w:p>
    <w:p w:rsidR="000A2DFF" w:rsidRPr="000A2DFF" w:rsidRDefault="000A2DFF" w:rsidP="00096D1B">
      <w:pPr>
        <w:numPr>
          <w:ilvl w:val="0"/>
          <w:numId w:val="18"/>
        </w:numPr>
        <w:spacing w:after="0" w:line="240" w:lineRule="auto"/>
        <w:contextualSpacing/>
        <w:rPr>
          <w:rFonts w:ascii="Times New Roman" w:hAnsi="Times New Roman" w:cs="Times New Roman"/>
          <w:sz w:val="28"/>
          <w:szCs w:val="28"/>
        </w:rPr>
      </w:pPr>
      <w:proofErr w:type="gramStart"/>
      <w:r w:rsidRPr="000A2DFF">
        <w:rPr>
          <w:rFonts w:ascii="Times New Roman" w:hAnsi="Times New Roman" w:cs="Times New Roman"/>
          <w:color w:val="000000"/>
          <w:sz w:val="28"/>
          <w:szCs w:val="28"/>
          <w:shd w:val="clear" w:color="auto" w:fill="FDFEFF"/>
        </w:rPr>
        <w:t xml:space="preserve">Среднесписочная численность работников строительно-монтажного треста в отчетном году составляла 2300 чел. На протяжении года было уволено по собственному желанию 295 чел., за нарушение трудовой дисциплины – 50 чел. Определить потери треста от текучести кадров и уменьшение объема строительно-монтажных работ по этой причине, если среднедневная выработка одного работника составила 120 </w:t>
      </w:r>
      <w:proofErr w:type="spellStart"/>
      <w:r w:rsidRPr="000A2DFF">
        <w:rPr>
          <w:rFonts w:ascii="Times New Roman" w:hAnsi="Times New Roman" w:cs="Times New Roman"/>
          <w:color w:val="000000"/>
          <w:sz w:val="28"/>
          <w:szCs w:val="28"/>
          <w:shd w:val="clear" w:color="auto" w:fill="FDFEFF"/>
        </w:rPr>
        <w:t>ден</w:t>
      </w:r>
      <w:proofErr w:type="spellEnd"/>
      <w:r w:rsidRPr="000A2DFF">
        <w:rPr>
          <w:rFonts w:ascii="Times New Roman" w:hAnsi="Times New Roman" w:cs="Times New Roman"/>
          <w:color w:val="000000"/>
          <w:sz w:val="28"/>
          <w:szCs w:val="28"/>
          <w:shd w:val="clear" w:color="auto" w:fill="FDFEFF"/>
        </w:rPr>
        <w:t>. ед., фактическое количество рабочих дней в отчетном году – 230, а среднее</w:t>
      </w:r>
      <w:proofErr w:type="gramEnd"/>
      <w:r w:rsidRPr="000A2DFF">
        <w:rPr>
          <w:rFonts w:ascii="Times New Roman" w:hAnsi="Times New Roman" w:cs="Times New Roman"/>
          <w:color w:val="000000"/>
          <w:sz w:val="28"/>
          <w:szCs w:val="28"/>
          <w:shd w:val="clear" w:color="auto" w:fill="FDFEFF"/>
        </w:rPr>
        <w:t xml:space="preserve"> количество рабочих дней одного работника до увольнения – 116.</w:t>
      </w:r>
    </w:p>
    <w:p w:rsidR="000A2DFF" w:rsidRPr="000A2DFF" w:rsidRDefault="000A2DFF" w:rsidP="00096D1B">
      <w:pPr>
        <w:numPr>
          <w:ilvl w:val="0"/>
          <w:numId w:val="18"/>
        </w:numPr>
        <w:spacing w:after="0" w:line="240" w:lineRule="auto"/>
        <w:contextualSpacing/>
        <w:rPr>
          <w:rFonts w:ascii="Times New Roman" w:hAnsi="Times New Roman" w:cs="Times New Roman"/>
          <w:sz w:val="28"/>
          <w:szCs w:val="28"/>
        </w:rPr>
      </w:pPr>
      <w:proofErr w:type="gramStart"/>
      <w:r w:rsidRPr="000A2DFF">
        <w:rPr>
          <w:rFonts w:ascii="Times New Roman" w:hAnsi="Times New Roman" w:cs="Times New Roman"/>
          <w:color w:val="000000"/>
          <w:sz w:val="28"/>
          <w:szCs w:val="28"/>
          <w:shd w:val="clear" w:color="auto" w:fill="FDFEFF"/>
        </w:rPr>
        <w:lastRenderedPageBreak/>
        <w:t>Общая выручка от реализации товарной продукции предприятия строительной организации должна достичь 6960 тыс. руб., а себестоимость реализованной продукции составит не более 5200 тыс. руб. Ставка налога на прибыль предприятия составляет 30%. Сумма чистой прибыли, направляемой на создание фонда развития производства, должна составить 480 тыс. руб. Оценить уровень достаточности прибыли для самофинансирования развития предприятия в отчетном году.</w:t>
      </w:r>
      <w:proofErr w:type="gramEnd"/>
    </w:p>
    <w:p w:rsidR="000A2DFF" w:rsidRPr="000A2DFF" w:rsidRDefault="000A2DFF" w:rsidP="00096D1B">
      <w:pPr>
        <w:numPr>
          <w:ilvl w:val="0"/>
          <w:numId w:val="18"/>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Вычислить нормы и годовую сумму амортизации станка для шлифовки полупроводниковых пластин по следующим данным:</w:t>
      </w:r>
    </w:p>
    <w:tbl>
      <w:tblPr>
        <w:tblW w:w="5000" w:type="pct"/>
        <w:tblCellSpacing w:w="15" w:type="dxa"/>
        <w:tblBorders>
          <w:top w:val="outset" w:sz="12" w:space="0" w:color="auto"/>
          <w:left w:val="outset" w:sz="12" w:space="0" w:color="auto"/>
          <w:bottom w:val="outset" w:sz="12" w:space="0" w:color="auto"/>
          <w:right w:val="outset" w:sz="12" w:space="0" w:color="auto"/>
        </w:tblBorders>
        <w:shd w:val="clear" w:color="auto" w:fill="FDFEFF"/>
        <w:tblCellMar>
          <w:top w:w="15" w:type="dxa"/>
          <w:left w:w="15" w:type="dxa"/>
          <w:bottom w:w="15" w:type="dxa"/>
          <w:right w:w="15" w:type="dxa"/>
        </w:tblCellMar>
        <w:tblLook w:val="04A0" w:firstRow="1" w:lastRow="0" w:firstColumn="1" w:lastColumn="0" w:noHBand="0" w:noVBand="1"/>
      </w:tblPr>
      <w:tblGrid>
        <w:gridCol w:w="8047"/>
        <w:gridCol w:w="1428"/>
      </w:tblGrid>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Показатели</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Показатели</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1. Оптовая цена,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2920</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2. Расходы по доставке и монтажу,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82</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3. Расходы на демонтаж в конце срока службы,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48</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 xml:space="preserve">4. Выручка от реализации станка по истечение срока службы, </w:t>
            </w:r>
            <w:proofErr w:type="spellStart"/>
            <w:r w:rsidRPr="000A2DFF">
              <w:rPr>
                <w:rFonts w:ascii="Times New Roman" w:hAnsi="Times New Roman" w:cs="Times New Roman"/>
                <w:color w:val="000000"/>
                <w:sz w:val="20"/>
                <w:szCs w:val="20"/>
              </w:rPr>
              <w:t>ден</w:t>
            </w:r>
            <w:proofErr w:type="spellEnd"/>
            <w:r w:rsidRPr="000A2DFF">
              <w:rPr>
                <w:rFonts w:ascii="Times New Roman" w:hAnsi="Times New Roman" w:cs="Times New Roman"/>
                <w:color w:val="000000"/>
                <w:sz w:val="20"/>
                <w:szCs w:val="20"/>
              </w:rPr>
              <w:t>. ед.</w:t>
            </w:r>
          </w:p>
        </w:tc>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52</w:t>
            </w:r>
          </w:p>
        </w:tc>
      </w:tr>
      <w:tr w:rsidR="000A2DFF" w:rsidRPr="000A2DFF" w:rsidTr="005837D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DFEFF"/>
            <w:vAlign w:val="center"/>
            <w:hideMark/>
          </w:tcPr>
          <w:p w:rsidR="000A2DFF" w:rsidRPr="000A2DFF" w:rsidRDefault="000A2DFF" w:rsidP="000A2DFF">
            <w:pPr>
              <w:spacing w:after="0" w:line="240" w:lineRule="auto"/>
              <w:jc w:val="both"/>
              <w:rPr>
                <w:rFonts w:ascii="Times New Roman" w:hAnsi="Times New Roman" w:cs="Times New Roman"/>
                <w:color w:val="000000"/>
                <w:sz w:val="20"/>
                <w:szCs w:val="20"/>
              </w:rPr>
            </w:pPr>
            <w:r w:rsidRPr="000A2DFF">
              <w:rPr>
                <w:rFonts w:ascii="Times New Roman" w:hAnsi="Times New Roman" w:cs="Times New Roman"/>
                <w:color w:val="000000"/>
                <w:sz w:val="20"/>
                <w:szCs w:val="20"/>
              </w:rPr>
              <w:t>5. Амортизационный период, лет</w:t>
            </w:r>
          </w:p>
        </w:tc>
        <w:tc>
          <w:tcPr>
            <w:tcW w:w="0" w:type="auto"/>
            <w:shd w:val="clear" w:color="auto" w:fill="FDFEFF"/>
            <w:vAlign w:val="center"/>
            <w:hideMark/>
          </w:tcPr>
          <w:p w:rsidR="000A2DFF" w:rsidRPr="000A2DFF" w:rsidRDefault="000A2DFF" w:rsidP="000A2DFF">
            <w:pPr>
              <w:spacing w:after="0" w:line="240" w:lineRule="auto"/>
              <w:rPr>
                <w:rFonts w:ascii="Times New Roman" w:hAnsi="Times New Roman" w:cs="Times New Roman"/>
                <w:sz w:val="20"/>
                <w:szCs w:val="20"/>
              </w:rPr>
            </w:pPr>
          </w:p>
        </w:tc>
      </w:tr>
    </w:tbl>
    <w:p w:rsidR="000A2DFF" w:rsidRPr="000A2DFF" w:rsidRDefault="000A2DFF" w:rsidP="00096D1B">
      <w:pPr>
        <w:numPr>
          <w:ilvl w:val="0"/>
          <w:numId w:val="18"/>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В одном из регионов производство современной экологической упаковки для разлива напитков размещено на многих предприятиях, которые одновременно являются потребителями этой упаковки. Обосновать целесообразность создания специализированного производства упаковки, вычислить годовой экономический эффект и срок окупаемости дополнительных капитальных вложений при реализации проекта, если известны такие данные:</w:t>
      </w:r>
    </w:p>
    <w:p w:rsidR="000A2DFF" w:rsidRPr="000A2DFF" w:rsidRDefault="000A2DFF" w:rsidP="00096D1B">
      <w:pPr>
        <w:numPr>
          <w:ilvl w:val="0"/>
          <w:numId w:val="20"/>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Средняя себестоимость одной упаковки на предприятиях-потребителях – 0,08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xml:space="preserve">. ед. за штуку, на специализированном предприятии – 60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 за 1 тыс. шт.</w:t>
      </w:r>
    </w:p>
    <w:p w:rsidR="000A2DFF" w:rsidRPr="000A2DFF" w:rsidRDefault="000A2DFF" w:rsidP="00096D1B">
      <w:pPr>
        <w:numPr>
          <w:ilvl w:val="0"/>
          <w:numId w:val="20"/>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Инвестиции на реализацию проекта по созданию специализированного производства упаковки составляет 1,5 млн.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w:t>
      </w:r>
    </w:p>
    <w:p w:rsidR="000A2DFF" w:rsidRPr="000A2DFF" w:rsidRDefault="000A2DFF" w:rsidP="00096D1B">
      <w:pPr>
        <w:numPr>
          <w:ilvl w:val="0"/>
          <w:numId w:val="20"/>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Средняя стоимость перевозки 1 тыс. штук упаковки – 3,2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w:t>
      </w:r>
    </w:p>
    <w:p w:rsidR="000A2DFF" w:rsidRPr="000A2DFF" w:rsidRDefault="000A2DFF" w:rsidP="00096D1B">
      <w:pPr>
        <w:numPr>
          <w:ilvl w:val="0"/>
          <w:numId w:val="20"/>
        </w:numPr>
        <w:shd w:val="clear" w:color="auto" w:fill="FDFEFF"/>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Годовая производственная мощность специализированного предприятия – 12 млн. шт.</w:t>
      </w:r>
    </w:p>
    <w:p w:rsidR="000A2DFF" w:rsidRPr="000A2DFF" w:rsidRDefault="000A2DFF" w:rsidP="00096D1B">
      <w:pPr>
        <w:numPr>
          <w:ilvl w:val="0"/>
          <w:numId w:val="18"/>
        </w:numPr>
        <w:spacing w:after="0" w:line="240" w:lineRule="auto"/>
        <w:contextualSpacing/>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Рассчитать снижение объёмов выпуска продукции из-за поступления материалов плохого качества. Отходы на фактический объём выпуска продукции в пределах нормы – 24 тыс. руб., фактические отходы составили 32,5 тыс. руб. Норма расхода материала на единицу изделия – 0,6 руб.</w:t>
      </w:r>
    </w:p>
    <w:p w:rsidR="000A2DFF" w:rsidRPr="000A2DFF" w:rsidRDefault="000A2DFF" w:rsidP="00096D1B">
      <w:pPr>
        <w:numPr>
          <w:ilvl w:val="0"/>
          <w:numId w:val="18"/>
        </w:numPr>
        <w:spacing w:after="0" w:line="240" w:lineRule="auto"/>
        <w:contextualSpacing/>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t>В цехе 25 станков. Норма времени на обработку изделия – 0,48 нормо-часов. Режим работы двусменный, продолжительность смены – 8,1 часа. В году 242 рабочих дня. Регламентированные простои оборудования в ремонте составляют 3%. Коэффициент использования мощности – 0,89. Определить производственную мощность и его производственную программу.</w:t>
      </w:r>
    </w:p>
    <w:p w:rsidR="000A2DFF" w:rsidRPr="000A2DFF" w:rsidRDefault="000A2DFF" w:rsidP="00096D1B">
      <w:pPr>
        <w:numPr>
          <w:ilvl w:val="0"/>
          <w:numId w:val="18"/>
        </w:numPr>
        <w:spacing w:after="0" w:line="240" w:lineRule="auto"/>
        <w:contextualSpacing/>
        <w:rPr>
          <w:rFonts w:ascii="Times New Roman" w:hAnsi="Times New Roman" w:cs="Times New Roman"/>
          <w:sz w:val="28"/>
          <w:szCs w:val="28"/>
        </w:rPr>
      </w:pPr>
      <w:r w:rsidRPr="000A2DFF">
        <w:rPr>
          <w:rFonts w:ascii="Times New Roman" w:hAnsi="Times New Roman" w:cs="Times New Roman"/>
          <w:color w:val="000000"/>
          <w:sz w:val="28"/>
          <w:szCs w:val="28"/>
          <w:shd w:val="clear" w:color="auto" w:fill="FDFEFF"/>
        </w:rPr>
        <w:lastRenderedPageBreak/>
        <w:t xml:space="preserve">Строительная фирма имеет намерение существенно повысить производительность труда персонала и снизить валовые текущие расходы на производство продукции с целью значительного улучшения своего финансового состояния и повышения эффективности своей производственно-хозяйственной деятельности. По предварительным расчетам численность персонала фирмы должна </w:t>
      </w:r>
      <w:proofErr w:type="gramStart"/>
      <w:r w:rsidRPr="000A2DFF">
        <w:rPr>
          <w:rFonts w:ascii="Times New Roman" w:hAnsi="Times New Roman" w:cs="Times New Roman"/>
          <w:color w:val="000000"/>
          <w:sz w:val="28"/>
          <w:szCs w:val="28"/>
          <w:shd w:val="clear" w:color="auto" w:fill="FDFEFF"/>
        </w:rPr>
        <w:t>сократится</w:t>
      </w:r>
      <w:proofErr w:type="gramEnd"/>
      <w:r w:rsidRPr="000A2DFF">
        <w:rPr>
          <w:rFonts w:ascii="Times New Roman" w:hAnsi="Times New Roman" w:cs="Times New Roman"/>
          <w:color w:val="000000"/>
          <w:sz w:val="28"/>
          <w:szCs w:val="28"/>
          <w:shd w:val="clear" w:color="auto" w:fill="FDFEFF"/>
        </w:rPr>
        <w:t xml:space="preserve"> с 72 до 60 человек, а годовой выпуск продукции на одного работника – вырасти с 6920 до 8000 </w:t>
      </w:r>
      <w:proofErr w:type="spellStart"/>
      <w:r w:rsidRPr="000A2DFF">
        <w:rPr>
          <w:rFonts w:ascii="Times New Roman" w:hAnsi="Times New Roman" w:cs="Times New Roman"/>
          <w:color w:val="000000"/>
          <w:sz w:val="28"/>
          <w:szCs w:val="28"/>
          <w:shd w:val="clear" w:color="auto" w:fill="FDFEFF"/>
        </w:rPr>
        <w:t>ден</w:t>
      </w:r>
      <w:proofErr w:type="spellEnd"/>
      <w:r w:rsidRPr="000A2DFF">
        <w:rPr>
          <w:rFonts w:ascii="Times New Roman" w:hAnsi="Times New Roman" w:cs="Times New Roman"/>
          <w:color w:val="000000"/>
          <w:sz w:val="28"/>
          <w:szCs w:val="28"/>
          <w:shd w:val="clear" w:color="auto" w:fill="FDFEFF"/>
        </w:rPr>
        <w:t xml:space="preserve">. ед. Кроме того, текущие расходы на производство одной </w:t>
      </w:r>
      <w:proofErr w:type="spellStart"/>
      <w:r w:rsidRPr="000A2DFF">
        <w:rPr>
          <w:rFonts w:ascii="Times New Roman" w:hAnsi="Times New Roman" w:cs="Times New Roman"/>
          <w:color w:val="000000"/>
          <w:sz w:val="28"/>
          <w:szCs w:val="28"/>
          <w:shd w:val="clear" w:color="auto" w:fill="FDFEFF"/>
        </w:rPr>
        <w:t>ден</w:t>
      </w:r>
      <w:proofErr w:type="spellEnd"/>
      <w:r w:rsidRPr="000A2DFF">
        <w:rPr>
          <w:rFonts w:ascii="Times New Roman" w:hAnsi="Times New Roman" w:cs="Times New Roman"/>
          <w:color w:val="000000"/>
          <w:sz w:val="28"/>
          <w:szCs w:val="28"/>
          <w:shd w:val="clear" w:color="auto" w:fill="FDFEFF"/>
        </w:rPr>
        <w:t>. ед. продукции должны быть сокращены с 84 до 78 коп. Рассчитать абсолютный и относительный прирост прибыли предприятия за счет повышения производительности труда и снижения валовых расходов на производство единицы продукции.</w:t>
      </w:r>
    </w:p>
    <w:p w:rsidR="000A2DFF" w:rsidRPr="000A2DFF" w:rsidRDefault="000A2DFF" w:rsidP="00096D1B">
      <w:pPr>
        <w:numPr>
          <w:ilvl w:val="0"/>
          <w:numId w:val="18"/>
        </w:numPr>
        <w:shd w:val="clear" w:color="auto" w:fill="FDFEFF"/>
        <w:spacing w:after="225" w:line="240" w:lineRule="auto"/>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По плану предприятие должно выпустить в плановом году 30 тыс. ед. готовой продукции. Оптовая цена за единицу (без НДС и акцизов) – 15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xml:space="preserve">. ед. Производственная себестоимость по отчету за истекший год – 10 </w:t>
      </w:r>
      <w:proofErr w:type="spellStart"/>
      <w:r w:rsidRPr="000A2DFF">
        <w:rPr>
          <w:rFonts w:ascii="Times New Roman" w:hAnsi="Times New Roman" w:cs="Times New Roman"/>
          <w:color w:val="000000"/>
          <w:sz w:val="28"/>
          <w:szCs w:val="28"/>
        </w:rPr>
        <w:t>ден</w:t>
      </w:r>
      <w:proofErr w:type="spellEnd"/>
      <w:r w:rsidRPr="000A2DFF">
        <w:rPr>
          <w:rFonts w:ascii="Times New Roman" w:hAnsi="Times New Roman" w:cs="Times New Roman"/>
          <w:color w:val="000000"/>
          <w:sz w:val="28"/>
          <w:szCs w:val="28"/>
        </w:rPr>
        <w:t>. ед. В плановом году снижение производственной себестоимости готовой продукции должно составить 5%. Расходы по реализации продукции – 2% реализуемой продукции по производственной себестоимости. Остаток готовой продукции на складе и товаров, отгруженных на начало планового года, – 1500 ед., на конец планового года – 500 ед.</w:t>
      </w:r>
    </w:p>
    <w:p w:rsidR="000A2DFF" w:rsidRPr="000A2DFF" w:rsidRDefault="000A2DFF" w:rsidP="000A2DFF">
      <w:pPr>
        <w:shd w:val="clear" w:color="auto" w:fill="FDFEFF"/>
        <w:spacing w:before="150" w:after="225" w:line="240" w:lineRule="auto"/>
        <w:ind w:left="720"/>
        <w:contextualSpacing/>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Необходимо осуществить расчет прибыли на плановый год методом прямого счета.</w:t>
      </w:r>
    </w:p>
    <w:p w:rsidR="000A2DFF" w:rsidRPr="000A2DFF" w:rsidRDefault="000A2DFF" w:rsidP="000A2DFF">
      <w:pPr>
        <w:spacing w:after="0" w:line="240" w:lineRule="auto"/>
        <w:ind w:left="720"/>
        <w:contextualSpacing/>
        <w:rPr>
          <w:rFonts w:ascii="Times New Roman" w:hAnsi="Times New Roman" w:cs="Times New Roman"/>
          <w:sz w:val="28"/>
          <w:szCs w:val="28"/>
        </w:rPr>
      </w:pPr>
    </w:p>
    <w:p w:rsidR="000A2DFF" w:rsidRPr="000A2DFF" w:rsidRDefault="000A2DFF" w:rsidP="00096D1B">
      <w:pPr>
        <w:keepNext/>
        <w:keepLines/>
        <w:numPr>
          <w:ilvl w:val="0"/>
          <w:numId w:val="20"/>
        </w:numPr>
        <w:spacing w:before="480" w:after="0" w:line="360" w:lineRule="auto"/>
        <w:jc w:val="both"/>
        <w:outlineLvl w:val="0"/>
        <w:rPr>
          <w:rFonts w:asciiTheme="majorHAnsi" w:eastAsiaTheme="majorEastAsia" w:hAnsiTheme="majorHAnsi" w:cstheme="majorBidi"/>
          <w:b/>
          <w:bCs/>
          <w:sz w:val="28"/>
          <w:szCs w:val="28"/>
        </w:rPr>
      </w:pPr>
      <w:bookmarkStart w:id="4" w:name="_Toc527647167"/>
      <w:r w:rsidRPr="000A2DFF">
        <w:rPr>
          <w:rFonts w:asciiTheme="majorHAnsi" w:eastAsiaTheme="majorEastAsia" w:hAnsiTheme="majorHAnsi" w:cstheme="majorBidi"/>
          <w:b/>
          <w:bCs/>
          <w:sz w:val="28"/>
          <w:szCs w:val="28"/>
        </w:rPr>
        <w:t>Методические материалы, определяющие процедуры оценивания результатов освоения образовательной программы</w:t>
      </w:r>
      <w:bookmarkEnd w:id="4"/>
    </w:p>
    <w:p w:rsidR="000A2DFF" w:rsidRDefault="000A2DFF" w:rsidP="000A2DFF">
      <w:pPr>
        <w:spacing w:after="0" w:line="360" w:lineRule="auto"/>
        <w:ind w:firstLine="708"/>
        <w:jc w:val="both"/>
        <w:rPr>
          <w:rFonts w:ascii="Times New Roman" w:hAnsi="Times New Roman" w:cs="Times New Roman"/>
          <w:sz w:val="28"/>
          <w:szCs w:val="28"/>
        </w:rPr>
      </w:pPr>
      <w:r w:rsidRPr="000A2DFF">
        <w:rPr>
          <w:rFonts w:ascii="Times New Roman" w:hAnsi="Times New Roman" w:cs="Times New Roman"/>
          <w:sz w:val="28"/>
          <w:szCs w:val="28"/>
        </w:rPr>
        <w:t>Методические материалы приведены в приложении 2 к программе государственной итоговой аттестации.</w:t>
      </w:r>
    </w:p>
    <w:p w:rsidR="000A2DFF" w:rsidRDefault="000A2DFF">
      <w:pPr>
        <w:rPr>
          <w:rFonts w:ascii="Times New Roman" w:hAnsi="Times New Roman" w:cs="Times New Roman"/>
          <w:sz w:val="28"/>
          <w:szCs w:val="28"/>
        </w:rPr>
      </w:pPr>
      <w:r>
        <w:rPr>
          <w:rFonts w:ascii="Times New Roman" w:hAnsi="Times New Roman" w:cs="Times New Roman"/>
          <w:sz w:val="28"/>
          <w:szCs w:val="28"/>
        </w:rPr>
        <w:br w:type="page"/>
      </w:r>
    </w:p>
    <w:p w:rsidR="000A2DFF" w:rsidRDefault="000A2DFF" w:rsidP="000A2DF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170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ГИА 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8170545"/>
                    </a:xfrm>
                    <a:prstGeom prst="rect">
                      <a:avLst/>
                    </a:prstGeom>
                  </pic:spPr>
                </pic:pic>
              </a:graphicData>
            </a:graphic>
          </wp:inline>
        </w:drawing>
      </w:r>
    </w:p>
    <w:p w:rsidR="000A2DFF" w:rsidRDefault="000A2DFF">
      <w:pPr>
        <w:rPr>
          <w:rFonts w:ascii="Times New Roman" w:hAnsi="Times New Roman" w:cs="Times New Roman"/>
          <w:sz w:val="28"/>
          <w:szCs w:val="28"/>
        </w:rPr>
      </w:pPr>
      <w:r>
        <w:rPr>
          <w:rFonts w:ascii="Times New Roman" w:hAnsi="Times New Roman" w:cs="Times New Roman"/>
          <w:sz w:val="28"/>
          <w:szCs w:val="28"/>
        </w:rPr>
        <w:br w:type="page"/>
      </w:r>
    </w:p>
    <w:sdt>
      <w:sdtPr>
        <w:rPr>
          <w:rFonts w:ascii="Times New Roman" w:hAnsi="Times New Roman" w:cs="Times New Roman"/>
          <w:sz w:val="24"/>
          <w:szCs w:val="24"/>
        </w:rPr>
        <w:id w:val="-910312748"/>
      </w:sdtPr>
      <w:sdtContent>
        <w:p w:rsidR="000A2DFF" w:rsidRPr="000A2DFF" w:rsidRDefault="000A2DFF" w:rsidP="000A2DFF">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0A2DFF">
            <w:rPr>
              <w:rFonts w:ascii="Times New Roman" w:eastAsiaTheme="majorEastAsia" w:hAnsi="Times New Roman" w:cs="Times New Roman"/>
              <w:b/>
              <w:bCs/>
              <w:color w:val="365F91" w:themeColor="accent1" w:themeShade="BF"/>
              <w:sz w:val="28"/>
              <w:szCs w:val="28"/>
            </w:rPr>
            <w:t>Оглавление</w:t>
          </w:r>
        </w:p>
        <w:p w:rsidR="000A2DFF" w:rsidRPr="000A2DFF" w:rsidRDefault="000A2DFF" w:rsidP="000A2DFF">
          <w:pPr>
            <w:spacing w:after="0" w:line="360" w:lineRule="auto"/>
            <w:rPr>
              <w:rFonts w:ascii="Times New Roman" w:hAnsi="Times New Roman" w:cs="Times New Roman"/>
              <w:sz w:val="28"/>
              <w:szCs w:val="28"/>
            </w:rPr>
          </w:pPr>
        </w:p>
        <w:p w:rsidR="000A2DFF" w:rsidRPr="000A2DFF" w:rsidRDefault="000A2DFF" w:rsidP="000A2DFF">
          <w:pPr>
            <w:spacing w:after="0" w:line="360" w:lineRule="auto"/>
            <w:rPr>
              <w:rFonts w:ascii="Times New Roman" w:hAnsi="Times New Roman" w:cs="Times New Roman"/>
              <w:sz w:val="28"/>
              <w:szCs w:val="28"/>
            </w:rPr>
          </w:pPr>
        </w:p>
        <w:p w:rsidR="000A2DFF" w:rsidRPr="000A2DFF" w:rsidRDefault="000A2DFF" w:rsidP="000A2DFF">
          <w:pPr>
            <w:tabs>
              <w:tab w:val="right" w:leader="dot" w:pos="9345"/>
            </w:tabs>
            <w:spacing w:after="100" w:line="240" w:lineRule="auto"/>
            <w:rPr>
              <w:rFonts w:asciiTheme="minorHAnsi" w:eastAsiaTheme="minorEastAsia" w:hAnsiTheme="minorHAnsi" w:cstheme="minorBidi"/>
              <w:noProof/>
            </w:rPr>
          </w:pPr>
          <w:r w:rsidRPr="000A2DFF">
            <w:rPr>
              <w:rFonts w:ascii="Times New Roman" w:eastAsiaTheme="minorEastAsia" w:hAnsi="Times New Roman" w:cs="Times New Roman"/>
              <w:noProof/>
              <w:sz w:val="28"/>
              <w:szCs w:val="28"/>
            </w:rPr>
            <w:fldChar w:fldCharType="begin"/>
          </w:r>
          <w:r w:rsidRPr="000A2DFF">
            <w:rPr>
              <w:rFonts w:ascii="Times New Roman" w:eastAsiaTheme="minorEastAsia" w:hAnsi="Times New Roman" w:cs="Times New Roman"/>
              <w:noProof/>
              <w:sz w:val="28"/>
              <w:szCs w:val="28"/>
            </w:rPr>
            <w:instrText xml:space="preserve"> TOC \o "1-3" \h \z \u </w:instrText>
          </w:r>
          <w:r w:rsidRPr="000A2DFF">
            <w:rPr>
              <w:rFonts w:ascii="Times New Roman" w:eastAsiaTheme="minorEastAsia" w:hAnsi="Times New Roman" w:cs="Times New Roman"/>
              <w:noProof/>
              <w:sz w:val="28"/>
              <w:szCs w:val="28"/>
            </w:rPr>
            <w:fldChar w:fldCharType="separate"/>
          </w:r>
          <w:hyperlink w:anchor="_Toc422681491" w:history="1">
            <w:r w:rsidRPr="000A2DFF">
              <w:rPr>
                <w:rFonts w:ascii="Times New Roman" w:eastAsiaTheme="minorEastAsia" w:hAnsi="Times New Roman" w:cs="Times New Roman"/>
                <w:noProof/>
                <w:color w:val="0000FF" w:themeColor="hyperlink"/>
                <w:u w:val="single"/>
              </w:rPr>
              <w:t>1. Общие положения</w:t>
            </w:r>
            <w:r w:rsidRPr="000A2DFF">
              <w:rPr>
                <w:rFonts w:ascii="Times New Roman" w:eastAsiaTheme="minorEastAsia" w:hAnsi="Times New Roman" w:cs="Times New Roman"/>
                <w:noProof/>
                <w:webHidden/>
              </w:rPr>
              <w:tab/>
            </w:r>
            <w:r w:rsidRPr="000A2DFF">
              <w:rPr>
                <w:rFonts w:ascii="Times New Roman" w:eastAsiaTheme="minorEastAsia" w:hAnsi="Times New Roman" w:cs="Times New Roman"/>
                <w:noProof/>
                <w:webHidden/>
              </w:rPr>
              <w:fldChar w:fldCharType="begin"/>
            </w:r>
            <w:r w:rsidRPr="000A2DFF">
              <w:rPr>
                <w:rFonts w:ascii="Times New Roman" w:eastAsiaTheme="minorEastAsia" w:hAnsi="Times New Roman" w:cs="Times New Roman"/>
                <w:noProof/>
                <w:webHidden/>
              </w:rPr>
              <w:instrText xml:space="preserve"> PAGEREF _Toc422681491 \h </w:instrText>
            </w:r>
            <w:r w:rsidRPr="000A2DFF">
              <w:rPr>
                <w:rFonts w:ascii="Times New Roman" w:eastAsiaTheme="minorEastAsia" w:hAnsi="Times New Roman" w:cs="Times New Roman"/>
                <w:noProof/>
                <w:webHidden/>
              </w:rPr>
            </w:r>
            <w:r w:rsidRPr="000A2DFF">
              <w:rPr>
                <w:rFonts w:ascii="Times New Roman" w:eastAsiaTheme="minorEastAsia" w:hAnsi="Times New Roman" w:cs="Times New Roman"/>
                <w:noProof/>
                <w:webHidden/>
              </w:rPr>
              <w:fldChar w:fldCharType="separate"/>
            </w:r>
            <w:r w:rsidRPr="000A2DFF">
              <w:rPr>
                <w:rFonts w:ascii="Times New Roman" w:eastAsiaTheme="minorEastAsia" w:hAnsi="Times New Roman" w:cs="Times New Roman"/>
                <w:noProof/>
                <w:webHidden/>
              </w:rPr>
              <w:t>3</w:t>
            </w:r>
            <w:r w:rsidRPr="000A2DFF">
              <w:rPr>
                <w:rFonts w:ascii="Times New Roman" w:eastAsiaTheme="minorEastAsia" w:hAnsi="Times New Roman" w:cs="Times New Roman"/>
                <w:noProof/>
                <w:webHidden/>
              </w:rPr>
              <w:fldChar w:fldCharType="end"/>
            </w:r>
          </w:hyperlink>
        </w:p>
        <w:p w:rsidR="000A2DFF" w:rsidRPr="000A2DFF" w:rsidRDefault="000A2DFF" w:rsidP="000A2DFF">
          <w:pPr>
            <w:tabs>
              <w:tab w:val="right" w:leader="dot" w:pos="9345"/>
            </w:tabs>
            <w:spacing w:after="100" w:line="240" w:lineRule="auto"/>
            <w:rPr>
              <w:rFonts w:asciiTheme="minorHAnsi" w:eastAsiaTheme="minorEastAsia" w:hAnsiTheme="minorHAnsi" w:cstheme="minorBidi"/>
              <w:noProof/>
            </w:rPr>
          </w:pPr>
          <w:hyperlink w:anchor="_Toc422681492" w:history="1">
            <w:r w:rsidRPr="000A2DFF">
              <w:rPr>
                <w:rFonts w:ascii="Times New Roman" w:eastAsiaTheme="minorEastAsia" w:hAnsi="Times New Roman" w:cs="Times New Roman"/>
                <w:noProof/>
                <w:color w:val="0000FF" w:themeColor="hyperlink"/>
                <w:u w:val="single"/>
              </w:rPr>
              <w:t>2. Методические указания по подготовке к государственному экзамену</w:t>
            </w:r>
            <w:r w:rsidRPr="000A2DFF">
              <w:rPr>
                <w:rFonts w:ascii="Times New Roman" w:eastAsiaTheme="minorEastAsia" w:hAnsi="Times New Roman" w:cs="Times New Roman"/>
                <w:noProof/>
                <w:webHidden/>
              </w:rPr>
              <w:tab/>
            </w:r>
            <w:r w:rsidRPr="000A2DFF">
              <w:rPr>
                <w:rFonts w:ascii="Times New Roman" w:eastAsiaTheme="minorEastAsia" w:hAnsi="Times New Roman" w:cs="Times New Roman"/>
                <w:noProof/>
                <w:webHidden/>
              </w:rPr>
              <w:fldChar w:fldCharType="begin"/>
            </w:r>
            <w:r w:rsidRPr="000A2DFF">
              <w:rPr>
                <w:rFonts w:ascii="Times New Roman" w:eastAsiaTheme="minorEastAsia" w:hAnsi="Times New Roman" w:cs="Times New Roman"/>
                <w:noProof/>
                <w:webHidden/>
              </w:rPr>
              <w:instrText xml:space="preserve"> PAGEREF _Toc422681492 \h </w:instrText>
            </w:r>
            <w:r w:rsidRPr="000A2DFF">
              <w:rPr>
                <w:rFonts w:ascii="Times New Roman" w:eastAsiaTheme="minorEastAsia" w:hAnsi="Times New Roman" w:cs="Times New Roman"/>
                <w:noProof/>
                <w:webHidden/>
              </w:rPr>
            </w:r>
            <w:r w:rsidRPr="000A2DFF">
              <w:rPr>
                <w:rFonts w:ascii="Times New Roman" w:eastAsiaTheme="minorEastAsia" w:hAnsi="Times New Roman" w:cs="Times New Roman"/>
                <w:noProof/>
                <w:webHidden/>
              </w:rPr>
              <w:fldChar w:fldCharType="separate"/>
            </w:r>
            <w:r w:rsidRPr="000A2DFF">
              <w:rPr>
                <w:rFonts w:ascii="Times New Roman" w:eastAsiaTheme="minorEastAsia" w:hAnsi="Times New Roman" w:cs="Times New Roman"/>
                <w:noProof/>
                <w:webHidden/>
              </w:rPr>
              <w:t>3</w:t>
            </w:r>
            <w:r w:rsidRPr="000A2DFF">
              <w:rPr>
                <w:rFonts w:ascii="Times New Roman" w:eastAsiaTheme="minorEastAsia" w:hAnsi="Times New Roman" w:cs="Times New Roman"/>
                <w:noProof/>
                <w:webHidden/>
              </w:rPr>
              <w:fldChar w:fldCharType="end"/>
            </w:r>
          </w:hyperlink>
        </w:p>
        <w:p w:rsidR="000A2DFF" w:rsidRPr="000A2DFF" w:rsidRDefault="000A2DFF" w:rsidP="000A2DFF">
          <w:pPr>
            <w:tabs>
              <w:tab w:val="right" w:leader="dot" w:pos="9345"/>
            </w:tabs>
            <w:spacing w:after="100" w:line="240" w:lineRule="auto"/>
            <w:rPr>
              <w:rFonts w:ascii="Times New Roman" w:eastAsiaTheme="minorEastAsia" w:hAnsi="Times New Roman" w:cs="Times New Roman"/>
              <w:noProof/>
            </w:rPr>
          </w:pPr>
          <w:r w:rsidRPr="000A2DFF">
            <w:rPr>
              <w:rFonts w:ascii="Times New Roman" w:eastAsiaTheme="minorEastAsia" w:hAnsi="Times New Roman" w:cs="Times New Roman"/>
              <w:noProof/>
            </w:rPr>
            <w:t>3. Структура и оформлениее ВКР………………………………………………………………………..5</w:t>
          </w:r>
        </w:p>
        <w:p w:rsidR="000A2DFF" w:rsidRPr="000A2DFF" w:rsidRDefault="000A2DFF" w:rsidP="000A2DFF">
          <w:pPr>
            <w:tabs>
              <w:tab w:val="right" w:leader="dot" w:pos="9345"/>
            </w:tabs>
            <w:spacing w:after="100" w:line="240" w:lineRule="auto"/>
            <w:rPr>
              <w:rFonts w:asciiTheme="minorHAnsi" w:eastAsiaTheme="minorEastAsia" w:hAnsiTheme="minorHAnsi" w:cstheme="minorBidi"/>
              <w:noProof/>
            </w:rPr>
          </w:pPr>
          <w:hyperlink w:anchor="_Toc422681494" w:history="1">
            <w:r w:rsidRPr="000A2DFF">
              <w:rPr>
                <w:rFonts w:ascii="Times New Roman" w:eastAsiaTheme="minorEastAsia" w:hAnsi="Times New Roman" w:cs="Times New Roman"/>
                <w:noProof/>
                <w:color w:val="0000FF" w:themeColor="hyperlink"/>
                <w:u w:val="single"/>
              </w:rPr>
              <w:t>4.</w:t>
            </w:r>
          </w:hyperlink>
          <w:r w:rsidRPr="000A2DFF">
            <w:rPr>
              <w:rFonts w:ascii="Times New Roman" w:eastAsiaTheme="minorEastAsia" w:hAnsi="Times New Roman" w:cs="Times New Roman"/>
              <w:noProof/>
            </w:rPr>
            <w:t xml:space="preserve"> Порядок защиты ВКР…………………………………………………………………………………13</w:t>
          </w:r>
        </w:p>
        <w:p w:rsidR="000A2DFF" w:rsidRPr="000A2DFF" w:rsidRDefault="000A2DFF" w:rsidP="000A2DFF">
          <w:pPr>
            <w:spacing w:after="0" w:line="360" w:lineRule="auto"/>
            <w:rPr>
              <w:rFonts w:ascii="Times New Roman" w:hAnsi="Times New Roman" w:cs="Times New Roman"/>
              <w:sz w:val="24"/>
              <w:szCs w:val="24"/>
            </w:rPr>
          </w:pPr>
          <w:r w:rsidRPr="000A2DFF">
            <w:rPr>
              <w:rFonts w:ascii="Times New Roman" w:hAnsi="Times New Roman" w:cs="Times New Roman"/>
              <w:b/>
              <w:bCs/>
              <w:sz w:val="28"/>
              <w:szCs w:val="28"/>
            </w:rPr>
            <w:fldChar w:fldCharType="end"/>
          </w:r>
        </w:p>
      </w:sdtContent>
    </w:sdt>
    <w:p w:rsidR="000A2DFF" w:rsidRPr="000A2DFF" w:rsidRDefault="000A2DFF" w:rsidP="000A2DFF">
      <w:pPr>
        <w:widowControl w:val="0"/>
        <w:spacing w:after="360" w:line="240" w:lineRule="auto"/>
        <w:jc w:val="center"/>
        <w:rPr>
          <w:rFonts w:ascii="Times New Roman" w:hAnsi="Times New Roman" w:cs="Times New Roman"/>
          <w:bCs/>
          <w:sz w:val="28"/>
          <w:szCs w:val="28"/>
        </w:rPr>
      </w:pPr>
    </w:p>
    <w:p w:rsidR="000A2DFF" w:rsidRPr="000A2DFF" w:rsidRDefault="000A2DFF" w:rsidP="000A2DFF">
      <w:pPr>
        <w:widowControl w:val="0"/>
        <w:spacing w:after="360" w:line="240" w:lineRule="auto"/>
        <w:jc w:val="center"/>
        <w:rPr>
          <w:rFonts w:ascii="Times New Roman" w:hAnsi="Times New Roman" w:cs="Times New Roman"/>
          <w:bCs/>
          <w:sz w:val="28"/>
          <w:szCs w:val="28"/>
        </w:rPr>
      </w:pPr>
    </w:p>
    <w:p w:rsidR="000A2DFF" w:rsidRPr="000A2DFF" w:rsidRDefault="000A2DFF" w:rsidP="000A2DFF">
      <w:pPr>
        <w:widowControl w:val="0"/>
        <w:spacing w:after="360" w:line="240" w:lineRule="auto"/>
        <w:jc w:val="center"/>
        <w:rPr>
          <w:rFonts w:ascii="Times New Roman" w:hAnsi="Times New Roman" w:cs="Times New Roman"/>
          <w:bCs/>
          <w:sz w:val="28"/>
          <w:szCs w:val="28"/>
        </w:rPr>
      </w:pPr>
    </w:p>
    <w:p w:rsidR="000A2DFF" w:rsidRPr="000A2DFF" w:rsidRDefault="000A2DFF" w:rsidP="000A2DFF">
      <w:pPr>
        <w:widowControl w:val="0"/>
        <w:spacing w:after="360" w:line="240" w:lineRule="auto"/>
        <w:jc w:val="center"/>
        <w:rPr>
          <w:rFonts w:ascii="Times New Roman" w:hAnsi="Times New Roman" w:cs="Times New Roman"/>
          <w:bCs/>
          <w:sz w:val="28"/>
          <w:szCs w:val="28"/>
        </w:rPr>
      </w:pPr>
    </w:p>
    <w:p w:rsidR="000A2DFF" w:rsidRPr="000A2DFF" w:rsidRDefault="000A2DFF" w:rsidP="000A2DFF">
      <w:pPr>
        <w:widowControl w:val="0"/>
        <w:spacing w:after="360" w:line="240" w:lineRule="auto"/>
        <w:jc w:val="center"/>
        <w:rPr>
          <w:rFonts w:ascii="Times New Roman" w:hAnsi="Times New Roman" w:cs="Times New Roman"/>
          <w:bCs/>
          <w:sz w:val="28"/>
          <w:szCs w:val="28"/>
        </w:rPr>
      </w:pPr>
    </w:p>
    <w:p w:rsidR="000A2DFF" w:rsidRPr="000A2DFF" w:rsidRDefault="000A2DFF" w:rsidP="000A2DFF">
      <w:pPr>
        <w:widowControl w:val="0"/>
        <w:spacing w:after="360" w:line="240" w:lineRule="auto"/>
        <w:jc w:val="center"/>
        <w:rPr>
          <w:rFonts w:ascii="Times New Roman" w:hAnsi="Times New Roman" w:cs="Times New Roman"/>
          <w:bCs/>
          <w:sz w:val="28"/>
          <w:szCs w:val="28"/>
        </w:rPr>
      </w:pPr>
    </w:p>
    <w:p w:rsidR="000A2DFF" w:rsidRPr="000A2DFF" w:rsidRDefault="000A2DFF" w:rsidP="000A2DFF">
      <w:pPr>
        <w:widowControl w:val="0"/>
        <w:spacing w:after="360" w:line="240" w:lineRule="auto"/>
        <w:jc w:val="center"/>
        <w:rPr>
          <w:rFonts w:ascii="Times New Roman" w:hAnsi="Times New Roman" w:cs="Times New Roman"/>
          <w:bCs/>
          <w:sz w:val="28"/>
          <w:szCs w:val="28"/>
        </w:rPr>
      </w:pPr>
    </w:p>
    <w:p w:rsidR="000A2DFF" w:rsidRPr="000A2DFF" w:rsidRDefault="000A2DFF" w:rsidP="000A2DFF">
      <w:pPr>
        <w:widowControl w:val="0"/>
        <w:spacing w:after="360" w:line="240" w:lineRule="auto"/>
        <w:jc w:val="center"/>
        <w:rPr>
          <w:rFonts w:ascii="Times New Roman" w:hAnsi="Times New Roman" w:cs="Times New Roman"/>
          <w:bCs/>
          <w:sz w:val="28"/>
          <w:szCs w:val="28"/>
        </w:rPr>
      </w:pPr>
    </w:p>
    <w:p w:rsidR="000A2DFF" w:rsidRPr="000A2DFF" w:rsidRDefault="000A2DFF" w:rsidP="000A2DFF">
      <w:pPr>
        <w:widowControl w:val="0"/>
        <w:spacing w:after="360" w:line="240" w:lineRule="auto"/>
        <w:jc w:val="center"/>
        <w:rPr>
          <w:rFonts w:ascii="Times New Roman" w:hAnsi="Times New Roman" w:cs="Times New Roman"/>
          <w:bCs/>
          <w:sz w:val="28"/>
          <w:szCs w:val="28"/>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0A2DFF" w:rsidRPr="000A2DFF" w:rsidRDefault="000A2DFF" w:rsidP="000A2DFF">
      <w:pPr>
        <w:rPr>
          <w:rFonts w:ascii="Times New Roman" w:eastAsiaTheme="minorHAnsi" w:hAnsi="Times New Roman" w:cs="Times New Roman"/>
          <w:color w:val="000000"/>
          <w:sz w:val="24"/>
          <w:szCs w:val="24"/>
          <w:lang w:eastAsia="en-US"/>
        </w:rPr>
      </w:pPr>
      <w:r w:rsidRPr="000A2DFF">
        <w:rPr>
          <w:rFonts w:ascii="Times New Roman" w:hAnsi="Times New Roman" w:cs="Times New Roman"/>
          <w:sz w:val="24"/>
          <w:szCs w:val="24"/>
        </w:rPr>
        <w:br w:type="page"/>
      </w:r>
    </w:p>
    <w:p w:rsidR="000A2DFF" w:rsidRPr="000A2DFF" w:rsidRDefault="000A2DFF" w:rsidP="000A2DFF">
      <w:pPr>
        <w:keepNext/>
        <w:keepLines/>
        <w:spacing w:before="480" w:after="0" w:line="360" w:lineRule="auto"/>
        <w:outlineLvl w:val="0"/>
        <w:rPr>
          <w:rFonts w:asciiTheme="majorHAnsi" w:eastAsiaTheme="majorEastAsia" w:hAnsiTheme="majorHAnsi" w:cstheme="majorBidi"/>
          <w:b/>
          <w:bCs/>
          <w:sz w:val="28"/>
          <w:szCs w:val="28"/>
        </w:rPr>
      </w:pPr>
      <w:bookmarkStart w:id="5" w:name="_Toc422681491"/>
      <w:r w:rsidRPr="000A2DFF">
        <w:rPr>
          <w:rFonts w:asciiTheme="majorHAnsi" w:eastAsiaTheme="majorEastAsia" w:hAnsiTheme="majorHAnsi" w:cstheme="majorBidi"/>
          <w:b/>
          <w:bCs/>
          <w:sz w:val="28"/>
          <w:szCs w:val="28"/>
        </w:rPr>
        <w:lastRenderedPageBreak/>
        <w:t>1. Общие положения</w:t>
      </w:r>
      <w:bookmarkEnd w:id="5"/>
    </w:p>
    <w:p w:rsidR="000A2DFF" w:rsidRPr="000A2DFF" w:rsidRDefault="000A2DFF" w:rsidP="000A2DFF">
      <w:pPr>
        <w:autoSpaceDE w:val="0"/>
        <w:autoSpaceDN w:val="0"/>
        <w:adjustRightInd w:val="0"/>
        <w:spacing w:after="0" w:line="360" w:lineRule="auto"/>
        <w:jc w:val="both"/>
        <w:rPr>
          <w:rFonts w:ascii="Times New Roman" w:eastAsiaTheme="minorHAnsi" w:hAnsi="Times New Roman" w:cs="Times New Roman"/>
          <w:sz w:val="28"/>
          <w:szCs w:val="28"/>
          <w:lang w:eastAsia="en-US"/>
        </w:rPr>
      </w:pPr>
      <w:r w:rsidRPr="000A2DFF">
        <w:rPr>
          <w:rFonts w:ascii="Times New Roman" w:eastAsiaTheme="minorHAnsi" w:hAnsi="Times New Roman" w:cs="Times New Roman"/>
          <w:sz w:val="28"/>
          <w:szCs w:val="28"/>
          <w:lang w:eastAsia="en-US"/>
        </w:rPr>
        <w:t xml:space="preserve">1.1. Государственная итоговая аттестация включает </w:t>
      </w:r>
      <w:r w:rsidRPr="000A2DFF">
        <w:rPr>
          <w:rFonts w:ascii="Times New Roman" w:eastAsiaTheme="minorHAnsi" w:hAnsi="Times New Roman" w:cs="Times New Roman"/>
          <w:i/>
          <w:sz w:val="28"/>
          <w:szCs w:val="28"/>
          <w:lang w:eastAsia="en-US"/>
        </w:rPr>
        <w:t>государственный экзамен и защиту выпускной квалификационной работы</w:t>
      </w:r>
      <w:r w:rsidRPr="000A2DFF">
        <w:rPr>
          <w:rFonts w:ascii="Times New Roman" w:eastAsiaTheme="minorHAnsi" w:hAnsi="Times New Roman" w:cs="Times New Roman"/>
          <w:sz w:val="28"/>
          <w:szCs w:val="28"/>
          <w:lang w:eastAsia="en-US"/>
        </w:rPr>
        <w:t>.</w:t>
      </w:r>
    </w:p>
    <w:p w:rsidR="000A2DFF" w:rsidRPr="000A2DFF" w:rsidRDefault="000A2DFF" w:rsidP="000A2DFF">
      <w:pPr>
        <w:autoSpaceDE w:val="0"/>
        <w:autoSpaceDN w:val="0"/>
        <w:adjustRightInd w:val="0"/>
        <w:spacing w:after="0" w:line="360" w:lineRule="auto"/>
        <w:jc w:val="both"/>
        <w:rPr>
          <w:rFonts w:ascii="Times New Roman" w:eastAsiaTheme="minorHAnsi" w:hAnsi="Times New Roman" w:cs="Times New Roman"/>
          <w:i/>
          <w:sz w:val="28"/>
          <w:szCs w:val="28"/>
          <w:lang w:eastAsia="en-US"/>
        </w:rPr>
      </w:pPr>
      <w:r w:rsidRPr="000A2DFF">
        <w:rPr>
          <w:rFonts w:ascii="Times New Roman" w:eastAsiaTheme="minorHAnsi" w:hAnsi="Times New Roman" w:cs="Times New Roman"/>
          <w:sz w:val="28"/>
          <w:szCs w:val="28"/>
          <w:lang w:eastAsia="en-US"/>
        </w:rPr>
        <w:t xml:space="preserve">1.2. Государственный экзамен проводится </w:t>
      </w:r>
      <w:r w:rsidRPr="000A2DFF">
        <w:rPr>
          <w:rFonts w:ascii="Times New Roman" w:eastAsiaTheme="minorHAnsi" w:hAnsi="Times New Roman" w:cs="Times New Roman"/>
          <w:i/>
          <w:sz w:val="28"/>
          <w:szCs w:val="28"/>
          <w:lang w:eastAsia="en-US"/>
        </w:rPr>
        <w:t>по одной или нескольким дисциплинам и (или) модулям образовательной программы</w:t>
      </w:r>
      <w:r w:rsidRPr="000A2DFF">
        <w:rPr>
          <w:rFonts w:ascii="Times New Roman" w:eastAsiaTheme="minorHAnsi" w:hAnsi="Times New Roman" w:cs="Times New Roman"/>
          <w:sz w:val="28"/>
          <w:szCs w:val="28"/>
          <w:lang w:eastAsia="en-US"/>
        </w:rPr>
        <w:t xml:space="preserve">, </w:t>
      </w:r>
      <w:proofErr w:type="gramStart"/>
      <w:r w:rsidRPr="000A2DFF">
        <w:rPr>
          <w:rFonts w:ascii="Times New Roman" w:eastAsiaTheme="minorHAnsi" w:hAnsi="Times New Roman" w:cs="Times New Roman"/>
          <w:sz w:val="28"/>
          <w:szCs w:val="28"/>
          <w:lang w:eastAsia="en-US"/>
        </w:rPr>
        <w:t>результаты</w:t>
      </w:r>
      <w:proofErr w:type="gramEnd"/>
      <w:r w:rsidRPr="000A2DFF">
        <w:rPr>
          <w:rFonts w:ascii="Times New Roman" w:eastAsiaTheme="minorHAnsi" w:hAnsi="Times New Roman" w:cs="Times New Roman"/>
          <w:sz w:val="28"/>
          <w:szCs w:val="28"/>
          <w:lang w:eastAsia="en-US"/>
        </w:rPr>
        <w:t xml:space="preserve"> освоения которых имеют определяющее значение для профессиональной деятельности выпускников. Государственный экзамен проводится </w:t>
      </w:r>
      <w:r w:rsidRPr="000A2DFF">
        <w:rPr>
          <w:rFonts w:ascii="Times New Roman" w:eastAsiaTheme="minorHAnsi" w:hAnsi="Times New Roman" w:cs="Times New Roman"/>
          <w:i/>
          <w:sz w:val="28"/>
          <w:szCs w:val="28"/>
          <w:lang w:eastAsia="en-US"/>
        </w:rPr>
        <w:t xml:space="preserve">устно или письменно. </w:t>
      </w:r>
    </w:p>
    <w:p w:rsidR="000A2DFF" w:rsidRPr="000A2DFF" w:rsidRDefault="000A2DFF" w:rsidP="000A2DFF">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0A2DFF">
        <w:rPr>
          <w:rFonts w:ascii="Times New Roman" w:eastAsiaTheme="minorHAnsi" w:hAnsi="Times New Roman" w:cs="Times New Roman"/>
          <w:color w:val="000000"/>
          <w:sz w:val="28"/>
          <w:szCs w:val="28"/>
          <w:lang w:eastAsia="en-US"/>
        </w:rPr>
        <w:t xml:space="preserve">1.3. </w:t>
      </w:r>
      <w:proofErr w:type="gramStart"/>
      <w:r w:rsidRPr="000A2DFF">
        <w:rPr>
          <w:rFonts w:ascii="Times New Roman" w:eastAsiaTheme="minorHAnsi" w:hAnsi="Times New Roman" w:cs="Times New Roman"/>
          <w:color w:val="000000"/>
          <w:sz w:val="28"/>
          <w:szCs w:val="28"/>
          <w:lang w:eastAsia="en-US"/>
        </w:rPr>
        <w:t xml:space="preserve">Выпускная квалификационная работа (далее – </w:t>
      </w:r>
      <w:proofErr w:type="spellStart"/>
      <w:r w:rsidRPr="000A2DFF">
        <w:rPr>
          <w:rFonts w:ascii="Times New Roman" w:eastAsiaTheme="minorHAnsi" w:hAnsi="Times New Roman" w:cs="Times New Roman"/>
          <w:color w:val="000000"/>
          <w:sz w:val="28"/>
          <w:szCs w:val="28"/>
          <w:lang w:eastAsia="en-US"/>
        </w:rPr>
        <w:t>ВКР</w:t>
      </w:r>
      <w:proofErr w:type="spellEnd"/>
      <w:r w:rsidRPr="000A2DFF">
        <w:rPr>
          <w:rFonts w:ascii="Times New Roman" w:eastAsiaTheme="minorHAnsi" w:hAnsi="Times New Roman" w:cs="Times New Roman"/>
          <w:color w:val="000000"/>
          <w:sz w:val="28"/>
          <w:szCs w:val="28"/>
          <w:lang w:eastAsia="en-US"/>
        </w:rPr>
        <w:t xml:space="preserve">) представляет собой выполненную обучающимся (несколькими обучающимися совместно) работу, демонстрирующую уровень подготовленности выпускника к самостоятельной профессиональной деятельности. </w:t>
      </w:r>
      <w:proofErr w:type="gramEnd"/>
    </w:p>
    <w:p w:rsidR="000A2DFF" w:rsidRPr="000A2DFF" w:rsidRDefault="000A2DFF" w:rsidP="000A2DFF">
      <w:pPr>
        <w:autoSpaceDE w:val="0"/>
        <w:autoSpaceDN w:val="0"/>
        <w:adjustRightInd w:val="0"/>
        <w:spacing w:after="0" w:line="360" w:lineRule="auto"/>
        <w:jc w:val="both"/>
        <w:rPr>
          <w:rFonts w:ascii="Times New Roman" w:eastAsiaTheme="minorHAnsi" w:hAnsi="Times New Roman" w:cs="Times New Roman"/>
          <w:i/>
          <w:sz w:val="28"/>
          <w:szCs w:val="28"/>
          <w:lang w:eastAsia="en-US"/>
        </w:rPr>
      </w:pPr>
      <w:r w:rsidRPr="000A2DFF">
        <w:rPr>
          <w:rFonts w:ascii="Times New Roman" w:eastAsiaTheme="minorHAnsi" w:hAnsi="Times New Roman" w:cs="Times New Roman"/>
          <w:color w:val="000000"/>
          <w:sz w:val="28"/>
          <w:szCs w:val="28"/>
          <w:lang w:eastAsia="en-US"/>
        </w:rPr>
        <w:t xml:space="preserve">1.4 Вид выпускной квалификационной работы – </w:t>
      </w:r>
      <w:r w:rsidRPr="000A2DFF">
        <w:rPr>
          <w:rFonts w:ascii="Times New Roman" w:eastAsiaTheme="minorHAnsi" w:hAnsi="Times New Roman" w:cs="Times New Roman"/>
          <w:i/>
          <w:sz w:val="28"/>
          <w:szCs w:val="28"/>
          <w:lang w:eastAsia="en-US"/>
        </w:rPr>
        <w:t xml:space="preserve">бакалаврская работа </w:t>
      </w:r>
    </w:p>
    <w:p w:rsidR="000A2DFF" w:rsidRPr="000A2DFF" w:rsidRDefault="000A2DFF" w:rsidP="000A2DFF">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p>
    <w:p w:rsidR="000A2DFF" w:rsidRPr="000A2DFF" w:rsidRDefault="000A2DFF" w:rsidP="000A2DFF">
      <w:pPr>
        <w:keepNext/>
        <w:keepLines/>
        <w:spacing w:after="0" w:line="360" w:lineRule="auto"/>
        <w:jc w:val="both"/>
        <w:outlineLvl w:val="0"/>
        <w:rPr>
          <w:rFonts w:ascii="Times New Roman" w:eastAsiaTheme="majorEastAsia" w:hAnsi="Times New Roman" w:cs="Times New Roman"/>
          <w:b/>
          <w:bCs/>
          <w:sz w:val="28"/>
          <w:szCs w:val="28"/>
        </w:rPr>
      </w:pPr>
      <w:bookmarkStart w:id="6" w:name="_Toc422681492"/>
      <w:proofErr w:type="spellStart"/>
      <w:r w:rsidRPr="000A2DFF">
        <w:rPr>
          <w:rFonts w:ascii="Times New Roman" w:eastAsiaTheme="majorEastAsia" w:hAnsi="Times New Roman" w:cs="Times New Roman"/>
          <w:b/>
          <w:bCs/>
          <w:sz w:val="28"/>
          <w:szCs w:val="28"/>
        </w:rPr>
        <w:t>2.Методические</w:t>
      </w:r>
      <w:proofErr w:type="spellEnd"/>
      <w:r w:rsidRPr="000A2DFF">
        <w:rPr>
          <w:rFonts w:ascii="Times New Roman" w:eastAsiaTheme="majorEastAsia" w:hAnsi="Times New Roman" w:cs="Times New Roman"/>
          <w:b/>
          <w:bCs/>
          <w:sz w:val="28"/>
          <w:szCs w:val="28"/>
        </w:rPr>
        <w:t xml:space="preserve"> указания по подготовке к государственному экзамену</w:t>
      </w:r>
      <w:bookmarkEnd w:id="6"/>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Государственный экзамен (далее ГЭ) проводится государственными экзаменационными комиссиями на открытом заседании. Заседания комиссий правомочны, если в них участвуют не менее двух третей от числа лиц, входящих в состав комиссий. Заседания комиссий проводятся председателями комиссий.</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ГЭ проводится на заключительном этапе учебного процесса до защиты выпускной квалификационной работы. К ГЭ допускаются студенты, успешно завершившие полный курс обучения и прошедшие все предшествующие аттестационные испытания, предусмотренные учебным планом.</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lastRenderedPageBreak/>
        <w:t xml:space="preserve">ГЭ принимается Государственной экзаменационной комиссией (далее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входящей в состав Государственной аттестационной комиссии.</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Государственная экзаменационная комиссия формируется из ведущих преподавателей выпускающей кафедры. В состав Государственной экзаменационной комиссии могут включаться специалисты предприятий, ведущие преподаватели и научные сотрудники других вузов, а также ведущие преподаватели РГЭУ (РИНХ) по профилю специальности.</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Председателем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как правило, назначается специалист с ученой степенью и ученым званием по профилю выпускаемой специальности из числа работников других вузов, или  представитель работодателя. </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Состав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утверждается приказом ректора РГЭУ (РИНХ).</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В период подготовки к экзамену студентам предоставляются необходимые консультации по каждой дисциплине, вошедшей в ГЭ.</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На ГЭ студенты получают экзаменационный билет. При подготовке к ответу студенты делают необходимые записи по каждому вопросу на выданных секретарем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листах бумаги с печатью факультета.</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На подготовку к экзамену, который проводится в устной форме, студенту дается определенное время (не менее одного часа). В процессе ответа и после его завершения по всем вопросам экзаменационного билета студенту членами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с разрешения ее председателя могут быть заданы уточняющие и дополнительные вопросы в пределах программы ГЭ.</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По завершению экзамена экзаменационная комиссия на закрытом заседании обсуждает ответ каждого студента, анализирует проставленные каждым членом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итоговые оценки и выставляет каждому студенту оценку по системе: «отлично», «хорошо», «удовлетворительно», «неудовлетворительно». В случае несовпадения мнений членов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по итоговой оценке решение принимается большинством голосов. При равном числе голосов голос председателя считается решающим. Итоговая оценка по экзамену заносится в протокол заседания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сообщается студенту и </w:t>
      </w:r>
      <w:r w:rsidRPr="000A2DFF">
        <w:rPr>
          <w:rFonts w:ascii="Times New Roman" w:hAnsi="Times New Roman" w:cs="Times New Roman"/>
          <w:color w:val="000000"/>
          <w:sz w:val="28"/>
          <w:szCs w:val="28"/>
        </w:rPr>
        <w:lastRenderedPageBreak/>
        <w:t xml:space="preserve">проставляется в зачетную книжку студента, где расписываются председатель и все члены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Ответы выпускников на ГЭ оцениваются комиссией, исходя из следующих критериев:</w:t>
      </w:r>
    </w:p>
    <w:p w:rsidR="000A2DFF" w:rsidRPr="000A2DFF" w:rsidRDefault="000A2DFF" w:rsidP="00096D1B">
      <w:pPr>
        <w:numPr>
          <w:ilvl w:val="0"/>
          <w:numId w:val="22"/>
        </w:numPr>
        <w:tabs>
          <w:tab w:val="num" w:pos="0"/>
        </w:tabs>
        <w:spacing w:after="0" w:line="360" w:lineRule="auto"/>
        <w:ind w:left="0"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уровень готовности к осуществлению профессиональной деятельности в соответствии с квалификационной характеристикой;</w:t>
      </w:r>
    </w:p>
    <w:p w:rsidR="000A2DFF" w:rsidRPr="000A2DFF" w:rsidRDefault="000A2DFF" w:rsidP="00096D1B">
      <w:pPr>
        <w:numPr>
          <w:ilvl w:val="0"/>
          <w:numId w:val="22"/>
        </w:numPr>
        <w:tabs>
          <w:tab w:val="num" w:pos="0"/>
        </w:tabs>
        <w:spacing w:after="0" w:line="360" w:lineRule="auto"/>
        <w:ind w:left="0"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уровень усвоения материала, предусмотренного программами учебных дисциплин;</w:t>
      </w:r>
    </w:p>
    <w:p w:rsidR="000A2DFF" w:rsidRPr="000A2DFF" w:rsidRDefault="000A2DFF" w:rsidP="00096D1B">
      <w:pPr>
        <w:numPr>
          <w:ilvl w:val="0"/>
          <w:numId w:val="22"/>
        </w:numPr>
        <w:tabs>
          <w:tab w:val="num" w:pos="0"/>
        </w:tabs>
        <w:spacing w:after="0" w:line="36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уровень знаний и умений, позволяющий решать профессиональные задачи;</w:t>
      </w:r>
    </w:p>
    <w:p w:rsidR="000A2DFF" w:rsidRPr="000A2DFF" w:rsidRDefault="000A2DFF" w:rsidP="00096D1B">
      <w:pPr>
        <w:numPr>
          <w:ilvl w:val="0"/>
          <w:numId w:val="22"/>
        </w:numPr>
        <w:tabs>
          <w:tab w:val="num" w:pos="0"/>
        </w:tabs>
        <w:spacing w:after="0" w:line="36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обоснованность и полнота ответов;</w:t>
      </w:r>
    </w:p>
    <w:p w:rsidR="000A2DFF" w:rsidRPr="000A2DFF" w:rsidRDefault="000A2DFF" w:rsidP="00096D1B">
      <w:pPr>
        <w:numPr>
          <w:ilvl w:val="0"/>
          <w:numId w:val="22"/>
        </w:numPr>
        <w:spacing w:after="0" w:line="360" w:lineRule="auto"/>
        <w:rPr>
          <w:rFonts w:ascii="Times New Roman" w:hAnsi="Times New Roman" w:cs="Times New Roman"/>
          <w:color w:val="000000"/>
          <w:sz w:val="28"/>
          <w:szCs w:val="28"/>
        </w:rPr>
      </w:pPr>
      <w:r w:rsidRPr="000A2DFF">
        <w:rPr>
          <w:rFonts w:ascii="Times New Roman" w:hAnsi="Times New Roman" w:cs="Times New Roman"/>
          <w:color w:val="000000"/>
          <w:sz w:val="28"/>
          <w:szCs w:val="28"/>
        </w:rPr>
        <w:t>уровень информационной и коммуникативной культуры.</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В структуру билетов ГЭ включены три вопроса, из них два теоретических и один практический (задача). </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Выпускники, не прошедшие аттестационного испытания, допускаются к ним повторно в соответствии с действующим в РГЭУ (РИНХ) порядком.</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В процессе Государственного экзамена оценивается владение целым рядом компетенций, определенных </w:t>
      </w:r>
      <w:proofErr w:type="spellStart"/>
      <w:r w:rsidRPr="000A2DFF">
        <w:rPr>
          <w:rFonts w:ascii="Times New Roman" w:hAnsi="Times New Roman" w:cs="Times New Roman"/>
          <w:color w:val="000000"/>
          <w:sz w:val="28"/>
          <w:szCs w:val="28"/>
        </w:rPr>
        <w:t>ФГОС</w:t>
      </w:r>
      <w:proofErr w:type="spellEnd"/>
      <w:r w:rsidRPr="000A2DFF">
        <w:rPr>
          <w:rFonts w:ascii="Times New Roman" w:hAnsi="Times New Roman" w:cs="Times New Roman"/>
          <w:color w:val="000000"/>
          <w:sz w:val="28"/>
          <w:szCs w:val="28"/>
        </w:rPr>
        <w:t xml:space="preserve"> </w:t>
      </w:r>
      <w:proofErr w:type="spellStart"/>
      <w:r w:rsidRPr="000A2DFF">
        <w:rPr>
          <w:rFonts w:ascii="Times New Roman" w:hAnsi="Times New Roman" w:cs="Times New Roman"/>
          <w:color w:val="000000"/>
          <w:sz w:val="28"/>
          <w:szCs w:val="28"/>
        </w:rPr>
        <w:t>ВП</w:t>
      </w:r>
      <w:proofErr w:type="spellEnd"/>
      <w:r w:rsidRPr="000A2DFF">
        <w:rPr>
          <w:rFonts w:ascii="Times New Roman" w:hAnsi="Times New Roman" w:cs="Times New Roman"/>
          <w:color w:val="000000"/>
          <w:sz w:val="28"/>
          <w:szCs w:val="28"/>
        </w:rPr>
        <w:t xml:space="preserve"> направления 38.03.02 «Менеджмент».</w:t>
      </w: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p>
    <w:p w:rsidR="000A2DFF" w:rsidRPr="000A2DFF" w:rsidRDefault="000A2DFF" w:rsidP="000A2DFF">
      <w:pPr>
        <w:spacing w:after="0" w:line="360" w:lineRule="auto"/>
        <w:ind w:firstLine="709"/>
        <w:jc w:val="both"/>
        <w:rPr>
          <w:rFonts w:ascii="Times New Roman" w:hAnsi="Times New Roman" w:cs="Times New Roman"/>
          <w:color w:val="000000"/>
          <w:sz w:val="28"/>
          <w:szCs w:val="28"/>
        </w:rPr>
      </w:pPr>
    </w:p>
    <w:p w:rsidR="000A2DFF" w:rsidRPr="000A2DFF" w:rsidRDefault="000A2DFF" w:rsidP="000A2DFF">
      <w:pPr>
        <w:keepNext/>
        <w:keepLines/>
        <w:spacing w:before="480" w:after="0" w:line="360" w:lineRule="auto"/>
        <w:outlineLvl w:val="0"/>
        <w:rPr>
          <w:rFonts w:asciiTheme="majorHAnsi" w:eastAsiaTheme="majorEastAsia" w:hAnsiTheme="majorHAnsi" w:cstheme="majorBidi"/>
          <w:b/>
          <w:bCs/>
          <w:sz w:val="28"/>
          <w:szCs w:val="28"/>
        </w:rPr>
      </w:pPr>
      <w:bookmarkStart w:id="7" w:name="_Toc422681493"/>
      <w:r w:rsidRPr="000A2DFF">
        <w:rPr>
          <w:rFonts w:asciiTheme="majorHAnsi" w:eastAsiaTheme="majorEastAsia" w:hAnsiTheme="majorHAnsi" w:cstheme="majorBidi"/>
          <w:b/>
          <w:bCs/>
          <w:sz w:val="28"/>
          <w:szCs w:val="28"/>
        </w:rPr>
        <w:t xml:space="preserve">3. Структура и оформление </w:t>
      </w:r>
      <w:proofErr w:type="spellStart"/>
      <w:r w:rsidRPr="000A2DFF">
        <w:rPr>
          <w:rFonts w:asciiTheme="majorHAnsi" w:eastAsiaTheme="majorEastAsia" w:hAnsiTheme="majorHAnsi" w:cstheme="majorBidi"/>
          <w:b/>
          <w:bCs/>
          <w:sz w:val="28"/>
          <w:szCs w:val="28"/>
        </w:rPr>
        <w:t>ВКР</w:t>
      </w:r>
      <w:bookmarkEnd w:id="7"/>
      <w:proofErr w:type="spellEnd"/>
    </w:p>
    <w:p w:rsidR="000A2DFF" w:rsidRPr="000A2DFF" w:rsidRDefault="000A2DFF" w:rsidP="000A2DFF">
      <w:pPr>
        <w:shd w:val="clear" w:color="auto" w:fill="FFFFFF"/>
        <w:tabs>
          <w:tab w:val="left" w:pos="1080"/>
        </w:tabs>
        <w:spacing w:after="0" w:line="240" w:lineRule="auto"/>
        <w:ind w:firstLine="567"/>
        <w:jc w:val="both"/>
        <w:rPr>
          <w:rFonts w:ascii="Times New Roman" w:hAnsi="Times New Roman" w:cs="Times New Roman"/>
          <w:sz w:val="28"/>
          <w:szCs w:val="28"/>
        </w:rPr>
      </w:pPr>
      <w:bookmarkStart w:id="8" w:name="_Toc24959371"/>
      <w:r w:rsidRPr="000A2DFF">
        <w:rPr>
          <w:rFonts w:ascii="Times New Roman" w:hAnsi="Times New Roman" w:cs="Times New Roman"/>
          <w:sz w:val="28"/>
          <w:szCs w:val="28"/>
        </w:rPr>
        <w:t xml:space="preserve">Выпускная квалификационная работа бакалавра представляет собой самостоятельное законченное исследование на заданную (выбранную) тему, написанное студентом под руководством научного руководителя, свидетельствующее об умении выпускника работать с литературой, обобщать и анализировать фактический материал, используя теоретические знания и практические навыки, полученные при освоении профессиональной образовательной программы. </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ab/>
        <w:t xml:space="preserve"> Выпускная квалификационная работа состоит из следующих документов:</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lastRenderedPageBreak/>
        <w:t>- титульный лист;</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xml:space="preserve">- задание на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аннотация;</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содержание;</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введение;</w:t>
      </w:r>
    </w:p>
    <w:p w:rsidR="000A2DFF" w:rsidRPr="000A2DFF" w:rsidRDefault="000A2DFF" w:rsidP="00096D1B">
      <w:pPr>
        <w:numPr>
          <w:ilvl w:val="0"/>
          <w:numId w:val="26"/>
        </w:numPr>
        <w:shd w:val="clear" w:color="auto" w:fill="FFFFFF"/>
        <w:spacing w:after="0" w:line="240" w:lineRule="auto"/>
        <w:ind w:left="240" w:hanging="240"/>
        <w:jc w:val="both"/>
        <w:rPr>
          <w:rFonts w:ascii="Times New Roman" w:hAnsi="Times New Roman" w:cs="Times New Roman"/>
          <w:sz w:val="26"/>
          <w:szCs w:val="24"/>
        </w:rPr>
      </w:pPr>
      <w:r w:rsidRPr="000A2DFF">
        <w:rPr>
          <w:rFonts w:ascii="Times New Roman" w:hAnsi="Times New Roman" w:cs="Times New Roman"/>
          <w:sz w:val="28"/>
          <w:szCs w:val="24"/>
        </w:rPr>
        <w:t xml:space="preserve">разделы основной части в соответствии с утверждённым заданием на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заключение;</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список использованных источников;</w:t>
      </w:r>
    </w:p>
    <w:p w:rsidR="000A2DFF" w:rsidRPr="000A2DFF" w:rsidRDefault="000A2DFF" w:rsidP="00096D1B">
      <w:pPr>
        <w:numPr>
          <w:ilvl w:val="0"/>
          <w:numId w:val="25"/>
        </w:numPr>
        <w:shd w:val="clear" w:color="auto" w:fill="FFFFFF"/>
        <w:spacing w:after="0" w:line="240" w:lineRule="auto"/>
        <w:ind w:left="240" w:hanging="240"/>
        <w:jc w:val="both"/>
        <w:rPr>
          <w:rFonts w:ascii="Times New Roman" w:hAnsi="Times New Roman" w:cs="Times New Roman"/>
          <w:sz w:val="26"/>
          <w:szCs w:val="24"/>
        </w:rPr>
      </w:pPr>
      <w:r w:rsidRPr="000A2DFF">
        <w:rPr>
          <w:rFonts w:ascii="Times New Roman" w:hAnsi="Times New Roman" w:cs="Times New Roman"/>
          <w:sz w:val="28"/>
          <w:szCs w:val="24"/>
        </w:rPr>
        <w:t>приложения (если имеются в наличии).</w:t>
      </w:r>
    </w:p>
    <w:p w:rsidR="000A2DFF" w:rsidRPr="000A2DFF" w:rsidRDefault="000A2DFF" w:rsidP="000A2DFF">
      <w:pPr>
        <w:shd w:val="clear" w:color="auto" w:fill="FFFFFF"/>
        <w:tabs>
          <w:tab w:val="left" w:pos="1080"/>
        </w:tabs>
        <w:spacing w:after="0" w:line="240" w:lineRule="auto"/>
        <w:ind w:firstLine="567"/>
        <w:jc w:val="both"/>
        <w:rPr>
          <w:rFonts w:ascii="Times New Roman" w:hAnsi="Times New Roman" w:cs="Times New Roman"/>
          <w:color w:val="000000"/>
          <w:spacing w:val="2"/>
          <w:sz w:val="28"/>
          <w:szCs w:val="28"/>
        </w:rPr>
      </w:pPr>
      <w:r w:rsidRPr="000A2DFF">
        <w:rPr>
          <w:rFonts w:ascii="Times New Roman" w:hAnsi="Times New Roman" w:cs="Times New Roman"/>
          <w:color w:val="000000"/>
          <w:spacing w:val="2"/>
          <w:sz w:val="28"/>
          <w:szCs w:val="28"/>
        </w:rPr>
        <w:t xml:space="preserve">Оформление работы должно соответствовать требованиям, изложенным в соответствующих разделах настоящих методических рекомендаций. </w:t>
      </w:r>
    </w:p>
    <w:p w:rsidR="000A2DFF" w:rsidRPr="000A2DFF" w:rsidRDefault="000A2DFF" w:rsidP="000A2DFF">
      <w:pPr>
        <w:shd w:val="clear" w:color="auto" w:fill="FFFFFF"/>
        <w:tabs>
          <w:tab w:val="left" w:pos="1080"/>
        </w:tabs>
        <w:spacing w:after="0" w:line="240" w:lineRule="auto"/>
        <w:ind w:firstLine="567"/>
        <w:jc w:val="both"/>
        <w:rPr>
          <w:rFonts w:ascii="Times New Roman" w:hAnsi="Times New Roman" w:cs="Times New Roman"/>
          <w:sz w:val="28"/>
          <w:szCs w:val="28"/>
        </w:rPr>
      </w:pPr>
      <w:r w:rsidRPr="000A2DFF">
        <w:rPr>
          <w:rFonts w:ascii="Times New Roman" w:hAnsi="Times New Roman" w:cs="Times New Roman"/>
          <w:color w:val="000000"/>
          <w:spacing w:val="6"/>
          <w:sz w:val="28"/>
          <w:szCs w:val="28"/>
        </w:rPr>
        <w:t xml:space="preserve">Тема </w:t>
      </w:r>
      <w:proofErr w:type="gramStart"/>
      <w:r w:rsidRPr="000A2DFF">
        <w:rPr>
          <w:rFonts w:ascii="Times New Roman" w:hAnsi="Times New Roman" w:cs="Times New Roman"/>
          <w:color w:val="000000"/>
          <w:spacing w:val="6"/>
          <w:sz w:val="28"/>
          <w:szCs w:val="28"/>
        </w:rPr>
        <w:t>бакалаврской</w:t>
      </w:r>
      <w:proofErr w:type="gramEnd"/>
      <w:r w:rsidRPr="000A2DFF">
        <w:rPr>
          <w:rFonts w:ascii="Times New Roman" w:hAnsi="Times New Roman" w:cs="Times New Roman"/>
          <w:color w:val="000000"/>
          <w:spacing w:val="6"/>
          <w:sz w:val="28"/>
          <w:szCs w:val="28"/>
        </w:rPr>
        <w:t xml:space="preserve"> </w:t>
      </w:r>
      <w:proofErr w:type="spellStart"/>
      <w:r w:rsidRPr="000A2DFF">
        <w:rPr>
          <w:rFonts w:ascii="Times New Roman" w:hAnsi="Times New Roman" w:cs="Times New Roman"/>
          <w:color w:val="000000"/>
          <w:spacing w:val="6"/>
          <w:sz w:val="28"/>
          <w:szCs w:val="28"/>
        </w:rPr>
        <w:t>работыутверждается</w:t>
      </w:r>
      <w:proofErr w:type="spellEnd"/>
      <w:r w:rsidRPr="000A2DFF">
        <w:rPr>
          <w:rFonts w:ascii="Times New Roman" w:hAnsi="Times New Roman" w:cs="Times New Roman"/>
          <w:color w:val="000000"/>
          <w:spacing w:val="6"/>
          <w:sz w:val="28"/>
          <w:szCs w:val="28"/>
        </w:rPr>
        <w:t xml:space="preserve"> приказом РГЭУ (РИНХ)</w:t>
      </w:r>
      <w:r w:rsidRPr="000A2DFF">
        <w:rPr>
          <w:rFonts w:ascii="Times New Roman" w:hAnsi="Times New Roman" w:cs="Times New Roman"/>
          <w:spacing w:val="-3"/>
          <w:sz w:val="28"/>
          <w:szCs w:val="28"/>
        </w:rPr>
        <w:t>.</w:t>
      </w:r>
    </w:p>
    <w:p w:rsidR="000A2DFF" w:rsidRPr="000A2DFF" w:rsidRDefault="000A2DFF" w:rsidP="000A2DFF">
      <w:pPr>
        <w:shd w:val="clear" w:color="auto" w:fill="FFFFFF"/>
        <w:tabs>
          <w:tab w:val="left" w:pos="1080"/>
        </w:tabs>
        <w:spacing w:after="0" w:line="240" w:lineRule="auto"/>
        <w:ind w:firstLine="567"/>
        <w:jc w:val="both"/>
        <w:rPr>
          <w:rFonts w:ascii="Times New Roman" w:hAnsi="Times New Roman" w:cs="Times New Roman"/>
          <w:sz w:val="28"/>
          <w:szCs w:val="28"/>
        </w:rPr>
      </w:pPr>
      <w:r w:rsidRPr="000A2DFF">
        <w:rPr>
          <w:rFonts w:ascii="Times New Roman" w:hAnsi="Times New Roman" w:cs="Times New Roman"/>
          <w:b/>
          <w:spacing w:val="-1"/>
          <w:sz w:val="28"/>
          <w:szCs w:val="28"/>
        </w:rPr>
        <w:t>Объем бакалаврской работ</w:t>
      </w:r>
      <w:proofErr w:type="gramStart"/>
      <w:r w:rsidRPr="000A2DFF">
        <w:rPr>
          <w:rFonts w:ascii="Times New Roman" w:hAnsi="Times New Roman" w:cs="Times New Roman"/>
          <w:b/>
          <w:spacing w:val="-1"/>
          <w:sz w:val="28"/>
          <w:szCs w:val="28"/>
        </w:rPr>
        <w:t>ы–</w:t>
      </w:r>
      <w:proofErr w:type="gramEnd"/>
      <w:r w:rsidRPr="000A2DFF">
        <w:rPr>
          <w:rFonts w:ascii="Times New Roman" w:hAnsi="Times New Roman" w:cs="Times New Roman"/>
          <w:b/>
          <w:spacing w:val="-1"/>
          <w:sz w:val="28"/>
          <w:szCs w:val="28"/>
        </w:rPr>
        <w:t xml:space="preserve"> не менее 60 страниц </w:t>
      </w:r>
      <w:r w:rsidRPr="000A2DFF">
        <w:rPr>
          <w:rFonts w:ascii="Times New Roman" w:hAnsi="Times New Roman" w:cs="Times New Roman"/>
          <w:spacing w:val="-3"/>
          <w:sz w:val="28"/>
          <w:szCs w:val="28"/>
        </w:rPr>
        <w:t>печатного текста (не включая Список  использованных источников и приложения).</w:t>
      </w:r>
    </w:p>
    <w:bookmarkEnd w:id="8"/>
    <w:p w:rsidR="000A2DFF" w:rsidRPr="000A2DFF" w:rsidRDefault="000A2DFF" w:rsidP="000A2DFF">
      <w:pPr>
        <w:shd w:val="clear" w:color="auto" w:fill="FFFFFF"/>
        <w:spacing w:after="0" w:line="240" w:lineRule="auto"/>
        <w:ind w:firstLine="567"/>
        <w:jc w:val="both"/>
        <w:rPr>
          <w:rFonts w:ascii="Times New Roman" w:hAnsi="Times New Roman" w:cs="Times New Roman"/>
          <w:color w:val="000000"/>
          <w:sz w:val="28"/>
          <w:szCs w:val="28"/>
        </w:rPr>
      </w:pPr>
      <w:r w:rsidRPr="000A2DFF">
        <w:rPr>
          <w:rFonts w:ascii="Times New Roman" w:hAnsi="Times New Roman" w:cs="Times New Roman"/>
          <w:sz w:val="28"/>
          <w:szCs w:val="28"/>
        </w:rPr>
        <w:t>Выпускная квалификационная работа</w:t>
      </w:r>
      <w:r w:rsidRPr="000A2DFF">
        <w:rPr>
          <w:rFonts w:ascii="Times New Roman" w:hAnsi="Times New Roman" w:cs="Times New Roman"/>
          <w:color w:val="000000"/>
          <w:spacing w:val="2"/>
          <w:sz w:val="28"/>
          <w:szCs w:val="28"/>
        </w:rPr>
        <w:t xml:space="preserve"> </w:t>
      </w:r>
      <w:proofErr w:type="spellStart"/>
      <w:r w:rsidRPr="000A2DFF">
        <w:rPr>
          <w:rFonts w:ascii="Times New Roman" w:hAnsi="Times New Roman" w:cs="Times New Roman"/>
          <w:color w:val="000000"/>
          <w:spacing w:val="2"/>
          <w:sz w:val="28"/>
          <w:szCs w:val="28"/>
        </w:rPr>
        <w:t>бакалавра</w:t>
      </w:r>
      <w:r w:rsidRPr="000A2DFF">
        <w:rPr>
          <w:rFonts w:ascii="Times New Roman" w:hAnsi="Times New Roman" w:cs="Times New Roman"/>
          <w:color w:val="000000"/>
          <w:spacing w:val="-2"/>
          <w:sz w:val="28"/>
          <w:szCs w:val="28"/>
        </w:rPr>
        <w:t>подлежит</w:t>
      </w:r>
      <w:proofErr w:type="spellEnd"/>
      <w:r w:rsidRPr="000A2DFF">
        <w:rPr>
          <w:rFonts w:ascii="Times New Roman" w:hAnsi="Times New Roman" w:cs="Times New Roman"/>
          <w:color w:val="000000"/>
          <w:spacing w:val="-2"/>
          <w:sz w:val="28"/>
          <w:szCs w:val="28"/>
        </w:rPr>
        <w:t xml:space="preserve"> </w:t>
      </w:r>
      <w:r w:rsidRPr="000A2DFF">
        <w:rPr>
          <w:rFonts w:ascii="Times New Roman" w:hAnsi="Times New Roman" w:cs="Times New Roman"/>
          <w:b/>
          <w:color w:val="000000"/>
          <w:spacing w:val="-2"/>
          <w:sz w:val="28"/>
          <w:szCs w:val="28"/>
        </w:rPr>
        <w:t>обязательному рецензированию</w:t>
      </w:r>
      <w:r w:rsidRPr="000A2DFF">
        <w:rPr>
          <w:rFonts w:ascii="Times New Roman" w:hAnsi="Times New Roman" w:cs="Times New Roman"/>
          <w:color w:val="000000"/>
          <w:spacing w:val="2"/>
          <w:sz w:val="28"/>
          <w:szCs w:val="28"/>
        </w:rPr>
        <w:t xml:space="preserve">, </w:t>
      </w:r>
      <w:r w:rsidRPr="000A2DFF">
        <w:rPr>
          <w:rFonts w:ascii="Times New Roman" w:hAnsi="Times New Roman" w:cs="Times New Roman"/>
          <w:sz w:val="28"/>
          <w:szCs w:val="28"/>
        </w:rPr>
        <w:t xml:space="preserve">имеет </w:t>
      </w:r>
      <w:r w:rsidRPr="000A2DFF">
        <w:rPr>
          <w:rFonts w:ascii="Times New Roman" w:hAnsi="Times New Roman" w:cs="Times New Roman"/>
          <w:color w:val="000000"/>
          <w:sz w:val="28"/>
          <w:szCs w:val="28"/>
        </w:rPr>
        <w:t xml:space="preserve">общепринятую структуру и состоит из введения, основной части и заключения. </w:t>
      </w:r>
    </w:p>
    <w:p w:rsidR="000A2DFF" w:rsidRPr="000A2DFF" w:rsidRDefault="000A2DFF" w:rsidP="000A2DFF">
      <w:pPr>
        <w:spacing w:after="0" w:line="240" w:lineRule="auto"/>
        <w:jc w:val="center"/>
        <w:rPr>
          <w:rFonts w:ascii="TimesNewRoman,Bold" w:hAnsi="TimesNewRoman,Bold" w:cs="Times New Roman"/>
          <w:b/>
          <w:sz w:val="32"/>
          <w:szCs w:val="24"/>
        </w:rPr>
      </w:pPr>
    </w:p>
    <w:p w:rsidR="000A2DFF" w:rsidRPr="000A2DFF" w:rsidRDefault="000A2DFF" w:rsidP="000A2DFF">
      <w:pPr>
        <w:spacing w:after="0" w:line="240" w:lineRule="auto"/>
        <w:ind w:firstLine="708"/>
        <w:jc w:val="both"/>
        <w:rPr>
          <w:rFonts w:ascii="Times New Roman" w:hAnsi="Times New Roman" w:cs="Times New Roman"/>
          <w:b/>
          <w:sz w:val="28"/>
          <w:szCs w:val="28"/>
        </w:rPr>
      </w:pPr>
      <w:r w:rsidRPr="000A2DFF">
        <w:rPr>
          <w:rFonts w:ascii="Times New Roman" w:hAnsi="Times New Roman" w:cs="Times New Roman"/>
          <w:b/>
          <w:sz w:val="28"/>
          <w:szCs w:val="28"/>
        </w:rPr>
        <w:t xml:space="preserve">Титульный лист. </w:t>
      </w:r>
      <w:r w:rsidRPr="000A2DFF">
        <w:rPr>
          <w:rFonts w:ascii="Times New Roman" w:hAnsi="Times New Roman" w:cs="Times New Roman"/>
          <w:sz w:val="28"/>
          <w:szCs w:val="28"/>
        </w:rPr>
        <w:t xml:space="preserve">Титульный лист  является первой </w:t>
      </w:r>
      <w:proofErr w:type="spellStart"/>
      <w:r w:rsidRPr="000A2DFF">
        <w:rPr>
          <w:rFonts w:ascii="Times New Roman" w:hAnsi="Times New Roman" w:cs="Times New Roman"/>
          <w:sz w:val="28"/>
          <w:szCs w:val="28"/>
        </w:rPr>
        <w:t>страницей</w:t>
      </w:r>
      <w:proofErr w:type="gramStart"/>
      <w:r w:rsidRPr="000A2DFF">
        <w:rPr>
          <w:rFonts w:ascii="Times New Roman" w:hAnsi="Times New Roman" w:cs="Times New Roman"/>
          <w:sz w:val="28"/>
          <w:szCs w:val="28"/>
        </w:rPr>
        <w:t>.Н</w:t>
      </w:r>
      <w:proofErr w:type="gramEnd"/>
      <w:r w:rsidRPr="000A2DFF">
        <w:rPr>
          <w:rFonts w:ascii="Times New Roman" w:hAnsi="Times New Roman" w:cs="Times New Roman"/>
          <w:sz w:val="28"/>
          <w:szCs w:val="28"/>
        </w:rPr>
        <w:t>а</w:t>
      </w:r>
      <w:proofErr w:type="spellEnd"/>
      <w:r w:rsidRPr="000A2DFF">
        <w:rPr>
          <w:rFonts w:ascii="Times New Roman" w:hAnsi="Times New Roman" w:cs="Times New Roman"/>
          <w:sz w:val="28"/>
          <w:szCs w:val="28"/>
        </w:rPr>
        <w:t xml:space="preserve"> титульном листе приводят следующие сведения: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наименование вышестоящих организаций, в систему которых входит РГЭУ (РИНХ), Министерство образования и науки Российской Федерации (</w:t>
      </w:r>
      <w:proofErr w:type="spellStart"/>
      <w:r w:rsidRPr="000A2DFF">
        <w:rPr>
          <w:rFonts w:ascii="Times New Roman" w:hAnsi="Times New Roman" w:cs="Times New Roman"/>
          <w:sz w:val="28"/>
          <w:szCs w:val="28"/>
        </w:rPr>
        <w:t>МИНОБРНАУКИ</w:t>
      </w:r>
      <w:proofErr w:type="spellEnd"/>
      <w:r w:rsidRPr="000A2DFF">
        <w:rPr>
          <w:rFonts w:ascii="Times New Roman" w:hAnsi="Times New Roman" w:cs="Times New Roman"/>
          <w:sz w:val="28"/>
          <w:szCs w:val="28"/>
        </w:rPr>
        <w:t xml:space="preserve"> РОССИИ);</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наименование организации – исполнителя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РОСТОВСКИЙ ГОСУДАРСТВЕННЫЙ ЭКОНОМИЧЕСКИЙ УНИВЕРСИТЕТ (РИНХ);</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гриф допуска к защите;</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полная расшифровка  ФИО (фамилия, имя, отчество) автора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наименование работы;</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должности, ученые степени, ученые звания, фамилии и инициалы </w:t>
      </w:r>
      <w:proofErr w:type="spellStart"/>
      <w:r w:rsidRPr="000A2DFF">
        <w:rPr>
          <w:rFonts w:ascii="Times New Roman" w:hAnsi="Times New Roman" w:cs="Times New Roman"/>
          <w:sz w:val="28"/>
          <w:szCs w:val="28"/>
        </w:rPr>
        <w:t>руководителякафедры</w:t>
      </w:r>
      <w:proofErr w:type="spellEnd"/>
      <w:r w:rsidRPr="000A2DFF">
        <w:rPr>
          <w:rFonts w:ascii="Times New Roman" w:hAnsi="Times New Roman" w:cs="Times New Roman"/>
          <w:sz w:val="28"/>
          <w:szCs w:val="28"/>
        </w:rPr>
        <w:t xml:space="preserve"> и руководителя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город и год выполнения работы: Ростов-на-Дону, 2017</w:t>
      </w:r>
    </w:p>
    <w:p w:rsidR="000A2DFF" w:rsidRPr="000A2DFF" w:rsidRDefault="000A2DFF" w:rsidP="000A2DFF">
      <w:pPr>
        <w:spacing w:after="0" w:line="240" w:lineRule="auto"/>
        <w:ind w:firstLine="708"/>
        <w:jc w:val="both"/>
        <w:rPr>
          <w:rFonts w:ascii="Times New Roman" w:hAnsi="Times New Roman" w:cs="Times New Roman"/>
          <w:sz w:val="28"/>
          <w:szCs w:val="28"/>
        </w:rPr>
      </w:pPr>
      <w:r w:rsidRPr="000A2DFF">
        <w:rPr>
          <w:rFonts w:ascii="Times New Roman" w:hAnsi="Times New Roman" w:cs="Times New Roman"/>
          <w:sz w:val="28"/>
          <w:szCs w:val="28"/>
        </w:rPr>
        <w:t xml:space="preserve">Титульный лист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необходимо оформлять в соответствии с приложением.</w:t>
      </w:r>
    </w:p>
    <w:p w:rsidR="000A2DFF" w:rsidRPr="000A2DFF" w:rsidRDefault="000A2DFF" w:rsidP="000A2DFF">
      <w:pPr>
        <w:spacing w:after="0" w:line="240" w:lineRule="auto"/>
        <w:ind w:firstLine="708"/>
        <w:jc w:val="both"/>
        <w:rPr>
          <w:rFonts w:ascii="Times New Roman" w:hAnsi="Times New Roman" w:cs="Times New Roman"/>
          <w:sz w:val="28"/>
          <w:szCs w:val="28"/>
        </w:rPr>
      </w:pPr>
      <w:r w:rsidRPr="000A2DFF">
        <w:rPr>
          <w:rFonts w:ascii="Times New Roman" w:hAnsi="Times New Roman" w:cs="Times New Roman"/>
          <w:sz w:val="28"/>
          <w:szCs w:val="28"/>
        </w:rPr>
        <w:t xml:space="preserve">Форма задания дана в приложении. Форма задания заполняется рукописным или печатным способом. Формулировка темы выпускной квалификационной работы в задании должна точно соответствовать ее формулировке на титульном листе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После утверждения задания заведующим кафедрой корректировать и изменять его не разрешается без его согласования.</w:t>
      </w:r>
    </w:p>
    <w:p w:rsidR="000A2DFF" w:rsidRPr="000A2DFF" w:rsidRDefault="000A2DFF" w:rsidP="000A2DFF">
      <w:pPr>
        <w:spacing w:after="0" w:line="240" w:lineRule="auto"/>
        <w:ind w:firstLine="708"/>
        <w:jc w:val="both"/>
        <w:rPr>
          <w:rFonts w:ascii="Times New Roman" w:hAnsi="Times New Roman" w:cs="Times New Roman"/>
          <w:b/>
          <w:sz w:val="28"/>
          <w:szCs w:val="28"/>
        </w:rPr>
      </w:pPr>
      <w:r w:rsidRPr="000A2DFF">
        <w:rPr>
          <w:rFonts w:ascii="Times New Roman" w:hAnsi="Times New Roman" w:cs="Times New Roman"/>
          <w:b/>
          <w:sz w:val="28"/>
          <w:szCs w:val="28"/>
        </w:rPr>
        <w:t xml:space="preserve">Аннотация. </w:t>
      </w:r>
      <w:r w:rsidRPr="000A2DFF">
        <w:rPr>
          <w:rFonts w:ascii="Times New Roman" w:hAnsi="Times New Roman" w:cs="Times New Roman"/>
          <w:sz w:val="28"/>
          <w:szCs w:val="28"/>
        </w:rPr>
        <w:t xml:space="preserve">Аннотация должна отражать тему, краткую характеристику работы, полученные результаты и их новизну, область </w:t>
      </w:r>
      <w:r w:rsidRPr="000A2DFF">
        <w:rPr>
          <w:rFonts w:ascii="Times New Roman" w:hAnsi="Times New Roman" w:cs="Times New Roman"/>
          <w:sz w:val="28"/>
          <w:szCs w:val="28"/>
        </w:rPr>
        <w:lastRenderedPageBreak/>
        <w:t>применения, возможность практической реализации и др.; сведения об объеме текстового материала (количество страниц), количество иллюстраций (рисунков), таблиц, приложений, использованных источников.</w:t>
      </w:r>
    </w:p>
    <w:p w:rsidR="000A2DFF" w:rsidRPr="000A2DFF" w:rsidRDefault="000A2DFF" w:rsidP="000A2DFF">
      <w:pPr>
        <w:spacing w:after="0" w:line="240" w:lineRule="auto"/>
        <w:ind w:firstLine="708"/>
        <w:jc w:val="both"/>
        <w:rPr>
          <w:rFonts w:ascii="Times New Roman" w:hAnsi="Times New Roman" w:cs="Times New Roman"/>
          <w:sz w:val="28"/>
          <w:szCs w:val="28"/>
        </w:rPr>
      </w:pPr>
      <w:r w:rsidRPr="000A2DFF">
        <w:rPr>
          <w:rFonts w:ascii="Times New Roman" w:hAnsi="Times New Roman" w:cs="Times New Roman"/>
          <w:sz w:val="28"/>
          <w:szCs w:val="28"/>
        </w:rPr>
        <w:t xml:space="preserve">Объем аннотации должен составлять не более 1 страницы печатного текста. Аннотация выпускной квалификационной работы должна быть составлена на русском и иностранном языках. Размещается в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перед содержанием.</w:t>
      </w:r>
    </w:p>
    <w:p w:rsidR="000A2DFF" w:rsidRPr="000A2DFF" w:rsidRDefault="000A2DFF" w:rsidP="000A2DFF">
      <w:pPr>
        <w:spacing w:after="0" w:line="240" w:lineRule="auto"/>
        <w:ind w:firstLine="567"/>
        <w:jc w:val="both"/>
        <w:rPr>
          <w:rFonts w:ascii="Times New Roman" w:hAnsi="Times New Roman" w:cs="Times New Roman"/>
          <w:sz w:val="28"/>
          <w:szCs w:val="28"/>
        </w:rPr>
      </w:pPr>
      <w:r w:rsidRPr="000A2DFF">
        <w:rPr>
          <w:rFonts w:ascii="Times New Roman" w:hAnsi="Times New Roman" w:cs="Times New Roman"/>
          <w:b/>
          <w:sz w:val="28"/>
          <w:szCs w:val="28"/>
        </w:rPr>
        <w:t xml:space="preserve">Раздел «Введение». </w:t>
      </w:r>
      <w:r w:rsidRPr="000A2DFF">
        <w:rPr>
          <w:rFonts w:ascii="Times New Roman" w:hAnsi="Times New Roman" w:cs="Times New Roman"/>
          <w:sz w:val="28"/>
          <w:szCs w:val="28"/>
        </w:rPr>
        <w:t xml:space="preserve">Введение является обязательным </w:t>
      </w:r>
      <w:proofErr w:type="spellStart"/>
      <w:r w:rsidRPr="000A2DFF">
        <w:rPr>
          <w:rFonts w:ascii="Times New Roman" w:hAnsi="Times New Roman" w:cs="Times New Roman"/>
          <w:sz w:val="28"/>
          <w:szCs w:val="28"/>
        </w:rPr>
        <w:t>разделомВКР</w:t>
      </w:r>
      <w:proofErr w:type="spellEnd"/>
      <w:r w:rsidRPr="000A2DFF">
        <w:rPr>
          <w:rFonts w:ascii="Times New Roman" w:hAnsi="Times New Roman" w:cs="Times New Roman"/>
          <w:sz w:val="28"/>
          <w:szCs w:val="28"/>
        </w:rPr>
        <w:t>.</w:t>
      </w:r>
    </w:p>
    <w:p w:rsidR="000A2DFF" w:rsidRPr="000A2DFF" w:rsidRDefault="000A2DFF" w:rsidP="000A2DFF">
      <w:pPr>
        <w:keepNext/>
        <w:shd w:val="clear" w:color="auto" w:fill="FFFFFF"/>
        <w:tabs>
          <w:tab w:val="left" w:pos="1080"/>
        </w:tabs>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Во </w:t>
      </w:r>
      <w:proofErr w:type="spellStart"/>
      <w:r w:rsidRPr="000A2DFF">
        <w:rPr>
          <w:rFonts w:ascii="Times New Roman" w:hAnsi="Times New Roman" w:cs="Times New Roman"/>
          <w:color w:val="000000"/>
          <w:sz w:val="28"/>
          <w:szCs w:val="28"/>
        </w:rPr>
        <w:t>введениинеобходимо</w:t>
      </w:r>
      <w:proofErr w:type="spellEnd"/>
      <w:r w:rsidRPr="000A2DFF">
        <w:rPr>
          <w:rFonts w:ascii="Times New Roman" w:hAnsi="Times New Roman" w:cs="Times New Roman"/>
          <w:color w:val="000000"/>
          <w:sz w:val="28"/>
          <w:szCs w:val="28"/>
        </w:rPr>
        <w:t xml:space="preserve"> отразить следующее: </w:t>
      </w:r>
    </w:p>
    <w:p w:rsidR="000A2DFF" w:rsidRPr="000A2DFF" w:rsidRDefault="000A2DFF" w:rsidP="00096D1B">
      <w:pPr>
        <w:keepNext/>
        <w:numPr>
          <w:ilvl w:val="0"/>
          <w:numId w:val="23"/>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0A2DFF">
        <w:rPr>
          <w:rFonts w:ascii="Times New Roman" w:hAnsi="Times New Roman" w:cs="Times New Roman"/>
          <w:color w:val="000000"/>
          <w:sz w:val="28"/>
          <w:szCs w:val="28"/>
        </w:rPr>
        <w:t xml:space="preserve"> обоснование выбора темы, ее актуальность;</w:t>
      </w:r>
    </w:p>
    <w:p w:rsidR="000A2DFF" w:rsidRPr="000A2DFF" w:rsidRDefault="000A2DFF" w:rsidP="00096D1B">
      <w:pPr>
        <w:keepNext/>
        <w:numPr>
          <w:ilvl w:val="0"/>
          <w:numId w:val="23"/>
        </w:numPr>
        <w:shd w:val="clear" w:color="auto" w:fill="FFFFFF"/>
        <w:tabs>
          <w:tab w:val="clear" w:pos="720"/>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0A2DFF">
        <w:rPr>
          <w:rFonts w:ascii="Times New Roman" w:hAnsi="Times New Roman" w:cs="Times New Roman"/>
          <w:color w:val="000000"/>
          <w:sz w:val="28"/>
          <w:szCs w:val="28"/>
        </w:rPr>
        <w:t xml:space="preserve">характеристику степени разработанности темы в отечественной и </w:t>
      </w:r>
      <w:r w:rsidRPr="000A2DFF">
        <w:rPr>
          <w:rFonts w:ascii="Times New Roman" w:hAnsi="Times New Roman" w:cs="Times New Roman"/>
          <w:color w:val="000000"/>
          <w:sz w:val="28"/>
          <w:szCs w:val="28"/>
        </w:rPr>
        <w:br/>
        <w:t>зарубежной науке;</w:t>
      </w:r>
    </w:p>
    <w:p w:rsidR="000A2DFF" w:rsidRPr="000A2DFF" w:rsidRDefault="000A2DFF" w:rsidP="00096D1B">
      <w:pPr>
        <w:numPr>
          <w:ilvl w:val="0"/>
          <w:numId w:val="23"/>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0A2DFF">
        <w:rPr>
          <w:rFonts w:ascii="Times New Roman" w:hAnsi="Times New Roman" w:cs="Times New Roman"/>
          <w:color w:val="000000"/>
          <w:sz w:val="28"/>
          <w:szCs w:val="28"/>
        </w:rPr>
        <w:t>основную цель и задачи работы;</w:t>
      </w:r>
    </w:p>
    <w:p w:rsidR="000A2DFF" w:rsidRPr="000A2DFF" w:rsidRDefault="000A2DFF" w:rsidP="00096D1B">
      <w:pPr>
        <w:numPr>
          <w:ilvl w:val="0"/>
          <w:numId w:val="23"/>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0A2DFF">
        <w:rPr>
          <w:rFonts w:ascii="Times New Roman" w:hAnsi="Times New Roman" w:cs="Times New Roman"/>
          <w:color w:val="000000"/>
          <w:sz w:val="28"/>
          <w:szCs w:val="28"/>
        </w:rPr>
        <w:t>объект и предмет исследования;</w:t>
      </w:r>
    </w:p>
    <w:p w:rsidR="000A2DFF" w:rsidRPr="000A2DFF" w:rsidRDefault="000A2DFF" w:rsidP="00096D1B">
      <w:pPr>
        <w:numPr>
          <w:ilvl w:val="0"/>
          <w:numId w:val="23"/>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0A2DFF">
        <w:rPr>
          <w:rFonts w:ascii="Times New Roman" w:hAnsi="Times New Roman" w:cs="Times New Roman"/>
          <w:sz w:val="28"/>
          <w:szCs w:val="28"/>
        </w:rPr>
        <w:t>научную новизну (если есть);</w:t>
      </w:r>
    </w:p>
    <w:p w:rsidR="000A2DFF" w:rsidRPr="000A2DFF" w:rsidRDefault="000A2DFF" w:rsidP="00096D1B">
      <w:pPr>
        <w:numPr>
          <w:ilvl w:val="0"/>
          <w:numId w:val="23"/>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sz w:val="28"/>
          <w:szCs w:val="28"/>
        </w:rPr>
      </w:pPr>
      <w:r w:rsidRPr="000A2DFF">
        <w:rPr>
          <w:rFonts w:ascii="Times New Roman" w:hAnsi="Times New Roman" w:cs="Times New Roman"/>
          <w:color w:val="000000"/>
          <w:sz w:val="28"/>
          <w:szCs w:val="28"/>
        </w:rPr>
        <w:t>методы исследования;</w:t>
      </w:r>
    </w:p>
    <w:p w:rsidR="000A2DFF" w:rsidRPr="000A2DFF" w:rsidRDefault="000A2DFF" w:rsidP="00096D1B">
      <w:pPr>
        <w:numPr>
          <w:ilvl w:val="0"/>
          <w:numId w:val="23"/>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характеристику </w:t>
      </w:r>
      <w:proofErr w:type="spellStart"/>
      <w:r w:rsidRPr="000A2DFF">
        <w:rPr>
          <w:rFonts w:ascii="Times New Roman" w:hAnsi="Times New Roman" w:cs="Times New Roman"/>
          <w:color w:val="000000"/>
          <w:sz w:val="28"/>
          <w:szCs w:val="28"/>
        </w:rPr>
        <w:t>практическойзначимости</w:t>
      </w:r>
      <w:proofErr w:type="spellEnd"/>
      <w:r w:rsidRPr="000A2DFF">
        <w:rPr>
          <w:rFonts w:ascii="Times New Roman" w:hAnsi="Times New Roman" w:cs="Times New Roman"/>
          <w:color w:val="000000"/>
          <w:sz w:val="28"/>
          <w:szCs w:val="28"/>
        </w:rPr>
        <w:t xml:space="preserve"> исследования;</w:t>
      </w:r>
    </w:p>
    <w:p w:rsidR="000A2DFF" w:rsidRPr="000A2DFF" w:rsidRDefault="000A2DFF" w:rsidP="00096D1B">
      <w:pPr>
        <w:numPr>
          <w:ilvl w:val="0"/>
          <w:numId w:val="23"/>
        </w:numPr>
        <w:shd w:val="clear" w:color="auto" w:fill="FFFFFF"/>
        <w:tabs>
          <w:tab w:val="clear" w:pos="720"/>
          <w:tab w:val="left" w:pos="284"/>
          <w:tab w:val="left" w:pos="709"/>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 представление структуры работы.</w:t>
      </w:r>
    </w:p>
    <w:p w:rsidR="000A2DFF" w:rsidRPr="000A2DFF" w:rsidRDefault="000A2DFF" w:rsidP="000A2DFF">
      <w:pPr>
        <w:shd w:val="clear" w:color="auto" w:fill="FFFFFF"/>
        <w:tabs>
          <w:tab w:val="left" w:pos="1080"/>
        </w:tabs>
        <w:spacing w:after="0" w:line="240" w:lineRule="auto"/>
        <w:jc w:val="both"/>
        <w:rPr>
          <w:rFonts w:ascii="Times New Roman" w:hAnsi="Times New Roman" w:cs="Times New Roman"/>
          <w:sz w:val="28"/>
          <w:szCs w:val="28"/>
        </w:rPr>
      </w:pPr>
      <w:r w:rsidRPr="000A2DFF">
        <w:rPr>
          <w:rFonts w:ascii="Times New Roman" w:hAnsi="Times New Roman" w:cs="Times New Roman"/>
          <w:i/>
          <w:iCs/>
          <w:color w:val="000000"/>
          <w:sz w:val="28"/>
          <w:szCs w:val="28"/>
        </w:rPr>
        <w:t xml:space="preserve">Цель работы </w:t>
      </w:r>
      <w:r w:rsidRPr="000A2DFF">
        <w:rPr>
          <w:rFonts w:ascii="Times New Roman" w:hAnsi="Times New Roman" w:cs="Times New Roman"/>
          <w:iCs/>
          <w:color w:val="000000"/>
          <w:sz w:val="28"/>
          <w:szCs w:val="28"/>
        </w:rPr>
        <w:t xml:space="preserve">определяет, для чего проводится </w:t>
      </w:r>
      <w:proofErr w:type="spellStart"/>
      <w:r w:rsidRPr="000A2DFF">
        <w:rPr>
          <w:rFonts w:ascii="Times New Roman" w:hAnsi="Times New Roman" w:cs="Times New Roman"/>
          <w:iCs/>
          <w:color w:val="000000"/>
          <w:sz w:val="28"/>
          <w:szCs w:val="28"/>
        </w:rPr>
        <w:t>исследование</w:t>
      </w:r>
      <w:proofErr w:type="gramStart"/>
      <w:r w:rsidRPr="000A2DFF">
        <w:rPr>
          <w:rFonts w:ascii="Times New Roman" w:hAnsi="Times New Roman" w:cs="Times New Roman"/>
          <w:iCs/>
          <w:color w:val="000000"/>
          <w:sz w:val="28"/>
          <w:szCs w:val="28"/>
        </w:rPr>
        <w:t>,</w:t>
      </w:r>
      <w:r w:rsidRPr="000A2DFF">
        <w:rPr>
          <w:rFonts w:ascii="Times New Roman" w:hAnsi="Times New Roman" w:cs="Times New Roman"/>
          <w:color w:val="000000"/>
          <w:sz w:val="28"/>
          <w:szCs w:val="28"/>
        </w:rPr>
        <w:t>ч</w:t>
      </w:r>
      <w:proofErr w:type="gramEnd"/>
      <w:r w:rsidRPr="000A2DFF">
        <w:rPr>
          <w:rFonts w:ascii="Times New Roman" w:hAnsi="Times New Roman" w:cs="Times New Roman"/>
          <w:color w:val="000000"/>
          <w:sz w:val="28"/>
          <w:szCs w:val="28"/>
        </w:rPr>
        <w:t>то</w:t>
      </w:r>
      <w:proofErr w:type="spellEnd"/>
      <w:r w:rsidRPr="000A2DFF">
        <w:rPr>
          <w:rFonts w:ascii="Times New Roman" w:hAnsi="Times New Roman" w:cs="Times New Roman"/>
          <w:color w:val="000000"/>
          <w:sz w:val="28"/>
          <w:szCs w:val="28"/>
        </w:rPr>
        <w:t xml:space="preserve"> планируется получить в результате. Достижение цели бакалаврской работы ориентирует студентов на решение выдвинутой проблемы </w:t>
      </w:r>
      <w:proofErr w:type="spellStart"/>
      <w:r w:rsidRPr="000A2DFF">
        <w:rPr>
          <w:rFonts w:ascii="Times New Roman" w:hAnsi="Times New Roman" w:cs="Times New Roman"/>
          <w:color w:val="000000"/>
          <w:sz w:val="28"/>
          <w:szCs w:val="28"/>
        </w:rPr>
        <w:t>вдвух</w:t>
      </w:r>
      <w:proofErr w:type="spellEnd"/>
      <w:r w:rsidRPr="000A2DFF">
        <w:rPr>
          <w:rFonts w:ascii="Times New Roman" w:hAnsi="Times New Roman" w:cs="Times New Roman"/>
          <w:color w:val="000000"/>
          <w:sz w:val="28"/>
          <w:szCs w:val="28"/>
        </w:rPr>
        <w:t xml:space="preserve"> основных направлениях – теоретическом и прикладном.</w:t>
      </w:r>
    </w:p>
    <w:p w:rsidR="000A2DFF" w:rsidRPr="000A2DFF" w:rsidRDefault="000A2DFF" w:rsidP="000A2DFF">
      <w:pPr>
        <w:shd w:val="clear" w:color="auto" w:fill="FFFFFF"/>
        <w:tabs>
          <w:tab w:val="left" w:pos="1080"/>
        </w:tabs>
        <w:spacing w:after="0" w:line="240" w:lineRule="auto"/>
        <w:jc w:val="both"/>
        <w:rPr>
          <w:rFonts w:ascii="Times New Roman" w:hAnsi="Times New Roman" w:cs="Times New Roman"/>
          <w:color w:val="000000"/>
          <w:sz w:val="28"/>
          <w:szCs w:val="28"/>
        </w:rPr>
      </w:pPr>
      <w:r w:rsidRPr="000A2DFF">
        <w:rPr>
          <w:rFonts w:ascii="Times New Roman" w:hAnsi="Times New Roman" w:cs="Times New Roman"/>
          <w:i/>
          <w:iCs/>
          <w:color w:val="000000"/>
          <w:sz w:val="28"/>
          <w:szCs w:val="28"/>
        </w:rPr>
        <w:t xml:space="preserve">Задачи </w:t>
      </w:r>
      <w:proofErr w:type="spellStart"/>
      <w:r w:rsidRPr="000A2DFF">
        <w:rPr>
          <w:rFonts w:ascii="Times New Roman" w:hAnsi="Times New Roman" w:cs="Times New Roman"/>
          <w:i/>
          <w:iCs/>
          <w:color w:val="000000"/>
          <w:sz w:val="28"/>
          <w:szCs w:val="28"/>
        </w:rPr>
        <w:t>работы</w:t>
      </w:r>
      <w:r w:rsidRPr="000A2DFF">
        <w:rPr>
          <w:rFonts w:ascii="Times New Roman" w:hAnsi="Times New Roman" w:cs="Times New Roman"/>
          <w:color w:val="000000"/>
          <w:sz w:val="28"/>
          <w:szCs w:val="28"/>
        </w:rPr>
        <w:t>представляют</w:t>
      </w:r>
      <w:proofErr w:type="spellEnd"/>
      <w:r w:rsidRPr="000A2DFF">
        <w:rPr>
          <w:rFonts w:ascii="Times New Roman" w:hAnsi="Times New Roman" w:cs="Times New Roman"/>
          <w:color w:val="000000"/>
          <w:sz w:val="28"/>
          <w:szCs w:val="28"/>
        </w:rPr>
        <w:t xml:space="preserve"> собой способы достижения поставленной цели. Это этапы, на каждом из которых производится та или иная исследовательская операция (изучение литературы, сбор эмпирических данных, их анализ, построение классификаций, разработка методик и их реализация и т.д.).</w:t>
      </w:r>
    </w:p>
    <w:p w:rsidR="000A2DFF" w:rsidRPr="000A2DFF" w:rsidRDefault="000A2DFF" w:rsidP="000A2DFF">
      <w:pPr>
        <w:shd w:val="clear" w:color="auto" w:fill="FFFFFF"/>
        <w:tabs>
          <w:tab w:val="left" w:pos="1080"/>
        </w:tabs>
        <w:spacing w:after="0" w:line="240" w:lineRule="auto"/>
        <w:jc w:val="both"/>
        <w:rPr>
          <w:rFonts w:ascii="Times New Roman" w:hAnsi="Times New Roman" w:cs="Times New Roman"/>
          <w:color w:val="000000"/>
          <w:sz w:val="28"/>
          <w:szCs w:val="28"/>
        </w:rPr>
      </w:pPr>
      <w:r w:rsidRPr="000A2DFF">
        <w:rPr>
          <w:rFonts w:ascii="Times New Roman" w:hAnsi="Times New Roman" w:cs="Times New Roman"/>
          <w:i/>
          <w:iCs/>
          <w:color w:val="000000"/>
          <w:sz w:val="28"/>
          <w:szCs w:val="28"/>
        </w:rPr>
        <w:t>Объект исследования –</w:t>
      </w:r>
      <w:r w:rsidRPr="000A2DFF">
        <w:rPr>
          <w:rFonts w:ascii="Times New Roman" w:hAnsi="Times New Roman" w:cs="Times New Roman"/>
          <w:color w:val="000000"/>
          <w:sz w:val="28"/>
          <w:szCs w:val="28"/>
        </w:rPr>
        <w:t xml:space="preserve"> это то, на что направлен процесс познания.</w:t>
      </w:r>
    </w:p>
    <w:p w:rsidR="000A2DFF" w:rsidRPr="000A2DFF" w:rsidRDefault="000A2DFF" w:rsidP="000A2DFF">
      <w:pPr>
        <w:shd w:val="clear" w:color="auto" w:fill="FFFFFF"/>
        <w:tabs>
          <w:tab w:val="left" w:pos="1080"/>
        </w:tabs>
        <w:spacing w:after="0" w:line="240" w:lineRule="auto"/>
        <w:jc w:val="both"/>
        <w:rPr>
          <w:rFonts w:ascii="Times New Roman" w:hAnsi="Times New Roman" w:cs="Times New Roman"/>
          <w:sz w:val="28"/>
          <w:szCs w:val="28"/>
        </w:rPr>
      </w:pPr>
      <w:r w:rsidRPr="000A2DFF">
        <w:rPr>
          <w:rFonts w:ascii="Times New Roman" w:hAnsi="Times New Roman" w:cs="Times New Roman"/>
          <w:i/>
          <w:iCs/>
          <w:color w:val="000000"/>
          <w:sz w:val="28"/>
          <w:szCs w:val="28"/>
        </w:rPr>
        <w:t>Предмет исследования</w:t>
      </w:r>
      <w:r w:rsidRPr="000A2DFF">
        <w:rPr>
          <w:rFonts w:ascii="Times New Roman" w:hAnsi="Times New Roman" w:cs="Times New Roman"/>
          <w:iCs/>
          <w:color w:val="000000"/>
          <w:sz w:val="28"/>
          <w:szCs w:val="28"/>
        </w:rPr>
        <w:t xml:space="preserve"> – </w:t>
      </w:r>
      <w:proofErr w:type="spellStart"/>
      <w:r w:rsidRPr="000A2DFF">
        <w:rPr>
          <w:rFonts w:ascii="Times New Roman" w:hAnsi="Times New Roman" w:cs="Times New Roman"/>
          <w:iCs/>
          <w:color w:val="000000"/>
          <w:sz w:val="28"/>
          <w:szCs w:val="28"/>
        </w:rPr>
        <w:t>это</w:t>
      </w:r>
      <w:r w:rsidRPr="000A2DFF">
        <w:rPr>
          <w:rFonts w:ascii="Times New Roman" w:hAnsi="Times New Roman" w:cs="Times New Roman"/>
          <w:color w:val="000000"/>
          <w:sz w:val="28"/>
          <w:szCs w:val="28"/>
        </w:rPr>
        <w:t>наиболее</w:t>
      </w:r>
      <w:proofErr w:type="spellEnd"/>
      <w:r w:rsidRPr="000A2DFF">
        <w:rPr>
          <w:rFonts w:ascii="Times New Roman" w:hAnsi="Times New Roman" w:cs="Times New Roman"/>
          <w:color w:val="000000"/>
          <w:sz w:val="28"/>
          <w:szCs w:val="28"/>
        </w:rPr>
        <w:t xml:space="preserve"> значимые с теоретической или практической точки зрения свойства, стороны, проявления, особенности объекта, которые подлежат непосредственному изучению. Это угол зрения на объект, аспект его рассмотрения, дающий представление о том, что конкретно будет изучаться в объекте, как он будет рассматриваться, какие новые отношения, свойства, функции будут выявляться.</w:t>
      </w:r>
    </w:p>
    <w:p w:rsidR="000A2DFF" w:rsidRPr="000A2DFF" w:rsidRDefault="000A2DFF" w:rsidP="000A2DFF">
      <w:pPr>
        <w:widowControl w:val="0"/>
        <w:tabs>
          <w:tab w:val="left" w:pos="1080"/>
        </w:tabs>
        <w:spacing w:after="0" w:line="240" w:lineRule="auto"/>
        <w:jc w:val="both"/>
        <w:rPr>
          <w:rFonts w:ascii="Times New Roman" w:hAnsi="Times New Roman" w:cs="Times New Roman"/>
          <w:snapToGrid w:val="0"/>
          <w:color w:val="000000"/>
          <w:sz w:val="28"/>
          <w:szCs w:val="28"/>
        </w:rPr>
      </w:pPr>
      <w:r w:rsidRPr="000A2DFF">
        <w:rPr>
          <w:rFonts w:ascii="Times New Roman" w:hAnsi="Times New Roman" w:cs="Times New Roman"/>
          <w:snapToGrid w:val="0"/>
          <w:color w:val="000000"/>
          <w:sz w:val="28"/>
          <w:szCs w:val="28"/>
        </w:rPr>
        <w:t xml:space="preserve">Представление использованных </w:t>
      </w:r>
      <w:r w:rsidRPr="000A2DFF">
        <w:rPr>
          <w:rFonts w:ascii="Times New Roman" w:hAnsi="Times New Roman" w:cs="Times New Roman"/>
          <w:i/>
          <w:snapToGrid w:val="0"/>
          <w:color w:val="000000"/>
          <w:sz w:val="28"/>
          <w:szCs w:val="28"/>
        </w:rPr>
        <w:t xml:space="preserve">методов </w:t>
      </w:r>
      <w:proofErr w:type="spellStart"/>
      <w:r w:rsidRPr="000A2DFF">
        <w:rPr>
          <w:rFonts w:ascii="Times New Roman" w:hAnsi="Times New Roman" w:cs="Times New Roman"/>
          <w:i/>
          <w:snapToGrid w:val="0"/>
          <w:color w:val="000000"/>
          <w:sz w:val="28"/>
          <w:szCs w:val="28"/>
        </w:rPr>
        <w:t>исследования</w:t>
      </w:r>
      <w:r w:rsidRPr="000A2DFF">
        <w:rPr>
          <w:rFonts w:ascii="Times New Roman" w:hAnsi="Times New Roman" w:cs="Times New Roman"/>
          <w:snapToGrid w:val="0"/>
          <w:color w:val="000000"/>
          <w:sz w:val="28"/>
          <w:szCs w:val="28"/>
        </w:rPr>
        <w:t>позволяет</w:t>
      </w:r>
      <w:proofErr w:type="spellEnd"/>
      <w:r w:rsidRPr="000A2DFF">
        <w:rPr>
          <w:rFonts w:ascii="Times New Roman" w:hAnsi="Times New Roman" w:cs="Times New Roman"/>
          <w:snapToGrid w:val="0"/>
          <w:color w:val="000000"/>
          <w:sz w:val="28"/>
          <w:szCs w:val="28"/>
        </w:rPr>
        <w:t xml:space="preserve"> </w:t>
      </w:r>
      <w:proofErr w:type="spellStart"/>
      <w:r w:rsidRPr="000A2DFF">
        <w:rPr>
          <w:rFonts w:ascii="Times New Roman" w:hAnsi="Times New Roman" w:cs="Times New Roman"/>
          <w:snapToGrid w:val="0"/>
          <w:color w:val="000000"/>
          <w:sz w:val="28"/>
          <w:szCs w:val="28"/>
        </w:rPr>
        <w:t>оценитьполноту</w:t>
      </w:r>
      <w:proofErr w:type="spellEnd"/>
      <w:r w:rsidRPr="000A2DFF">
        <w:rPr>
          <w:rFonts w:ascii="Times New Roman" w:hAnsi="Times New Roman" w:cs="Times New Roman"/>
          <w:snapToGrid w:val="0"/>
          <w:color w:val="000000"/>
          <w:sz w:val="28"/>
          <w:szCs w:val="28"/>
        </w:rPr>
        <w:t xml:space="preserve"> охвата полученных студентом умений и навыков при выполнении бакалаврской работы.</w:t>
      </w:r>
    </w:p>
    <w:p w:rsidR="000A2DFF" w:rsidRPr="000A2DFF" w:rsidRDefault="000A2DFF" w:rsidP="000A2DFF">
      <w:pPr>
        <w:widowControl w:val="0"/>
        <w:tabs>
          <w:tab w:val="left" w:pos="1080"/>
        </w:tabs>
        <w:spacing w:after="0" w:line="240" w:lineRule="auto"/>
        <w:jc w:val="both"/>
        <w:rPr>
          <w:rFonts w:ascii="Times New Roman" w:hAnsi="Times New Roman" w:cs="Times New Roman"/>
          <w:snapToGrid w:val="0"/>
          <w:color w:val="000000"/>
          <w:sz w:val="28"/>
          <w:szCs w:val="28"/>
        </w:rPr>
      </w:pPr>
      <w:r w:rsidRPr="000A2DFF">
        <w:rPr>
          <w:rFonts w:ascii="Times New Roman" w:hAnsi="Times New Roman" w:cs="Times New Roman"/>
          <w:snapToGrid w:val="0"/>
          <w:color w:val="000000"/>
          <w:sz w:val="28"/>
          <w:szCs w:val="28"/>
        </w:rPr>
        <w:t xml:space="preserve">Характеристика </w:t>
      </w:r>
      <w:r w:rsidRPr="000A2DFF">
        <w:rPr>
          <w:rFonts w:ascii="Times New Roman" w:hAnsi="Times New Roman" w:cs="Times New Roman"/>
          <w:i/>
          <w:snapToGrid w:val="0"/>
          <w:color w:val="000000"/>
          <w:sz w:val="28"/>
          <w:szCs w:val="28"/>
        </w:rPr>
        <w:t>структуры работы</w:t>
      </w:r>
      <w:r w:rsidRPr="000A2DFF">
        <w:rPr>
          <w:rFonts w:ascii="Times New Roman" w:hAnsi="Times New Roman" w:cs="Times New Roman"/>
          <w:snapToGrid w:val="0"/>
          <w:color w:val="000000"/>
          <w:sz w:val="28"/>
          <w:szCs w:val="28"/>
        </w:rPr>
        <w:t xml:space="preserve"> представляет собой краткое содержание глав и параграфов основной части.</w:t>
      </w:r>
    </w:p>
    <w:p w:rsidR="000A2DFF" w:rsidRPr="000A2DFF" w:rsidRDefault="000A2DFF" w:rsidP="000A2DFF">
      <w:pPr>
        <w:spacing w:after="0" w:line="240" w:lineRule="auto"/>
        <w:ind w:firstLine="567"/>
        <w:jc w:val="both"/>
        <w:rPr>
          <w:rFonts w:ascii="Times New Roman" w:hAnsi="Times New Roman" w:cs="Times New Roman"/>
          <w:b/>
          <w:sz w:val="28"/>
          <w:szCs w:val="28"/>
        </w:rPr>
      </w:pPr>
      <w:r w:rsidRPr="000A2DFF">
        <w:rPr>
          <w:rFonts w:ascii="Times New Roman" w:hAnsi="Times New Roman" w:cs="Times New Roman"/>
          <w:b/>
          <w:sz w:val="28"/>
          <w:szCs w:val="28"/>
        </w:rPr>
        <w:t xml:space="preserve">Разделы основной части. </w:t>
      </w:r>
      <w:r w:rsidRPr="000A2DFF">
        <w:rPr>
          <w:rFonts w:ascii="Times New Roman" w:hAnsi="Times New Roman" w:cs="Times New Roman"/>
          <w:sz w:val="28"/>
          <w:szCs w:val="28"/>
        </w:rPr>
        <w:t xml:space="preserve">В основной части бакалаврской работы должно быть полно и </w:t>
      </w:r>
      <w:proofErr w:type="gramStart"/>
      <w:r w:rsidRPr="000A2DFF">
        <w:rPr>
          <w:rFonts w:ascii="Times New Roman" w:hAnsi="Times New Roman" w:cs="Times New Roman"/>
          <w:sz w:val="28"/>
          <w:szCs w:val="28"/>
        </w:rPr>
        <w:t>систематизировано</w:t>
      </w:r>
      <w:proofErr w:type="gramEnd"/>
      <w:r w:rsidRPr="000A2DFF">
        <w:rPr>
          <w:rFonts w:ascii="Times New Roman" w:hAnsi="Times New Roman" w:cs="Times New Roman"/>
          <w:sz w:val="28"/>
          <w:szCs w:val="28"/>
        </w:rPr>
        <w:t xml:space="preserve"> изложено состояние вопроса, которому посвящено данное исследование. Предметом анализа выступают новые идеи, проблемы, возможные подходы к их решению, результаты </w:t>
      </w:r>
      <w:r w:rsidRPr="000A2DFF">
        <w:rPr>
          <w:rFonts w:ascii="Times New Roman" w:hAnsi="Times New Roman" w:cs="Times New Roman"/>
          <w:sz w:val="28"/>
          <w:szCs w:val="28"/>
        </w:rPr>
        <w:lastRenderedPageBreak/>
        <w:t>предыдущих исследований, а также возможные пути достижения поставленных цели и задач. Завершить основную часть желательно обоснованием выбранного направления работы.</w:t>
      </w:r>
    </w:p>
    <w:p w:rsidR="000A2DFF" w:rsidRPr="000A2DFF" w:rsidRDefault="000A2DFF" w:rsidP="000A2DFF">
      <w:pPr>
        <w:shd w:val="clear" w:color="auto" w:fill="FFFFFF"/>
        <w:tabs>
          <w:tab w:val="left" w:pos="1080"/>
        </w:tabs>
        <w:spacing w:after="0" w:line="240" w:lineRule="auto"/>
        <w:ind w:firstLine="567"/>
        <w:jc w:val="both"/>
        <w:rPr>
          <w:rFonts w:ascii="Times New Roman" w:hAnsi="Times New Roman" w:cs="Times New Roman"/>
          <w:color w:val="000000"/>
          <w:sz w:val="28"/>
          <w:szCs w:val="28"/>
        </w:rPr>
      </w:pPr>
      <w:proofErr w:type="gramStart"/>
      <w:r w:rsidRPr="000A2DFF">
        <w:rPr>
          <w:rFonts w:ascii="Times New Roman" w:hAnsi="Times New Roman" w:cs="Times New Roman"/>
          <w:color w:val="000000"/>
          <w:sz w:val="28"/>
          <w:szCs w:val="28"/>
        </w:rPr>
        <w:t>Основная часть состоит из трехглав, каждая из которых делится на параграфы в зависимости от темы исследования и его целей.</w:t>
      </w:r>
      <w:proofErr w:type="gramEnd"/>
      <w:r w:rsidRPr="000A2DFF">
        <w:rPr>
          <w:rFonts w:ascii="Times New Roman" w:hAnsi="Times New Roman" w:cs="Times New Roman"/>
          <w:color w:val="000000"/>
          <w:sz w:val="28"/>
          <w:szCs w:val="28"/>
        </w:rPr>
        <w:t xml:space="preserve"> В каждой главе должно быть не менее двух параграфов. Объем параграфа должен составлять не менее 8–10 страниц.</w:t>
      </w:r>
    </w:p>
    <w:p w:rsidR="000A2DFF" w:rsidRPr="000A2DFF" w:rsidRDefault="000A2DFF" w:rsidP="000A2DFF">
      <w:pPr>
        <w:shd w:val="clear" w:color="auto" w:fill="FFFFFF"/>
        <w:spacing w:after="0" w:line="240" w:lineRule="auto"/>
        <w:ind w:firstLine="567"/>
        <w:jc w:val="both"/>
        <w:rPr>
          <w:rFonts w:ascii="Times New Roman" w:hAnsi="Times New Roman" w:cs="Times New Roman"/>
          <w:color w:val="000000"/>
          <w:spacing w:val="-4"/>
          <w:sz w:val="28"/>
          <w:szCs w:val="28"/>
        </w:rPr>
      </w:pPr>
      <w:r w:rsidRPr="000A2DFF">
        <w:rPr>
          <w:rFonts w:ascii="Times New Roman" w:hAnsi="Times New Roman" w:cs="Times New Roman"/>
          <w:color w:val="000000"/>
          <w:spacing w:val="-4"/>
          <w:sz w:val="28"/>
          <w:szCs w:val="28"/>
        </w:rPr>
        <w:t>Основная часть работы состоит из теоретической (методологической) и практической (аналитической и проектной) составляющей.</w:t>
      </w:r>
    </w:p>
    <w:p w:rsidR="000A2DFF" w:rsidRPr="000A2DFF" w:rsidRDefault="000A2DFF" w:rsidP="000A2DFF">
      <w:pPr>
        <w:shd w:val="clear" w:color="auto" w:fill="FFFFFF"/>
        <w:spacing w:after="0" w:line="240" w:lineRule="auto"/>
        <w:ind w:firstLine="567"/>
        <w:jc w:val="both"/>
        <w:rPr>
          <w:rFonts w:ascii="Times New Roman" w:hAnsi="Times New Roman" w:cs="Times New Roman"/>
          <w:sz w:val="28"/>
          <w:szCs w:val="28"/>
        </w:rPr>
      </w:pPr>
      <w:r w:rsidRPr="000A2DFF">
        <w:rPr>
          <w:rFonts w:ascii="Times New Roman" w:hAnsi="Times New Roman" w:cs="Times New Roman"/>
          <w:i/>
          <w:color w:val="000000"/>
          <w:spacing w:val="1"/>
          <w:sz w:val="28"/>
          <w:szCs w:val="28"/>
        </w:rPr>
        <w:t>В теоретической части</w:t>
      </w:r>
      <w:r w:rsidRPr="000A2DFF">
        <w:rPr>
          <w:rFonts w:ascii="Times New Roman" w:hAnsi="Times New Roman" w:cs="Times New Roman"/>
          <w:i/>
          <w:iCs/>
          <w:color w:val="000000"/>
          <w:spacing w:val="1"/>
          <w:sz w:val="28"/>
          <w:szCs w:val="28"/>
        </w:rPr>
        <w:t xml:space="preserve"> (1 глава </w:t>
      </w:r>
      <w:proofErr w:type="spellStart"/>
      <w:r w:rsidRPr="000A2DFF">
        <w:rPr>
          <w:rFonts w:ascii="Times New Roman" w:hAnsi="Times New Roman" w:cs="Times New Roman"/>
          <w:i/>
          <w:iCs/>
          <w:color w:val="000000"/>
          <w:spacing w:val="1"/>
          <w:sz w:val="28"/>
          <w:szCs w:val="28"/>
        </w:rPr>
        <w:t>ВКР</w:t>
      </w:r>
      <w:proofErr w:type="spellEnd"/>
      <w:r w:rsidRPr="000A2DFF">
        <w:rPr>
          <w:rFonts w:ascii="Times New Roman" w:hAnsi="Times New Roman" w:cs="Times New Roman"/>
          <w:i/>
          <w:iCs/>
          <w:color w:val="000000"/>
          <w:spacing w:val="1"/>
          <w:sz w:val="28"/>
          <w:szCs w:val="28"/>
        </w:rPr>
        <w:t xml:space="preserve">) </w:t>
      </w:r>
      <w:proofErr w:type="spellStart"/>
      <w:r w:rsidRPr="000A2DFF">
        <w:rPr>
          <w:rFonts w:ascii="Times New Roman" w:hAnsi="Times New Roman" w:cs="Times New Roman"/>
          <w:color w:val="000000"/>
          <w:spacing w:val="1"/>
          <w:sz w:val="28"/>
          <w:szCs w:val="28"/>
        </w:rPr>
        <w:t>проявляется</w:t>
      </w:r>
      <w:r w:rsidRPr="000A2DFF">
        <w:rPr>
          <w:rFonts w:ascii="Times New Roman" w:hAnsi="Times New Roman" w:cs="Times New Roman"/>
          <w:color w:val="000000"/>
          <w:spacing w:val="5"/>
          <w:sz w:val="28"/>
          <w:szCs w:val="28"/>
        </w:rPr>
        <w:t>умение</w:t>
      </w:r>
      <w:proofErr w:type="spellEnd"/>
      <w:r w:rsidRPr="000A2DFF">
        <w:rPr>
          <w:rFonts w:ascii="Times New Roman" w:hAnsi="Times New Roman" w:cs="Times New Roman"/>
          <w:color w:val="000000"/>
          <w:spacing w:val="5"/>
          <w:sz w:val="28"/>
          <w:szCs w:val="28"/>
        </w:rPr>
        <w:t xml:space="preserve"> </w:t>
      </w:r>
      <w:r w:rsidRPr="000A2DFF">
        <w:rPr>
          <w:rFonts w:ascii="Times New Roman" w:hAnsi="Times New Roman" w:cs="Times New Roman"/>
          <w:color w:val="000000"/>
          <w:spacing w:val="1"/>
          <w:sz w:val="28"/>
          <w:szCs w:val="28"/>
        </w:rPr>
        <w:t xml:space="preserve">студента </w:t>
      </w:r>
      <w:r w:rsidRPr="000A2DFF">
        <w:rPr>
          <w:rFonts w:ascii="Times New Roman" w:hAnsi="Times New Roman" w:cs="Times New Roman"/>
          <w:color w:val="000000"/>
          <w:spacing w:val="5"/>
          <w:sz w:val="28"/>
          <w:szCs w:val="28"/>
        </w:rPr>
        <w:t xml:space="preserve">систематизировать существующие разработки и теории по данной проблеме, критически их осмысливать, выделять </w:t>
      </w:r>
      <w:r w:rsidRPr="000A2DFF">
        <w:rPr>
          <w:rFonts w:ascii="Times New Roman" w:hAnsi="Times New Roman" w:cs="Times New Roman"/>
          <w:color w:val="000000"/>
          <w:spacing w:val="-1"/>
          <w:sz w:val="28"/>
          <w:szCs w:val="28"/>
        </w:rPr>
        <w:t xml:space="preserve">существенное, оценивать опыт других исследователей, определять главное в </w:t>
      </w:r>
      <w:r w:rsidRPr="000A2DFF">
        <w:rPr>
          <w:rFonts w:ascii="Times New Roman" w:hAnsi="Times New Roman" w:cs="Times New Roman"/>
          <w:color w:val="000000"/>
          <w:spacing w:val="9"/>
          <w:sz w:val="28"/>
          <w:szCs w:val="28"/>
        </w:rPr>
        <w:t xml:space="preserve">изученности темы с позиций современных подходов, аргументировать собственное мнение. </w:t>
      </w:r>
      <w:r w:rsidRPr="000A2DFF">
        <w:rPr>
          <w:rFonts w:ascii="Times New Roman" w:hAnsi="Times New Roman" w:cs="Times New Roman"/>
          <w:color w:val="000000"/>
          <w:spacing w:val="-2"/>
          <w:sz w:val="28"/>
          <w:szCs w:val="28"/>
        </w:rPr>
        <w:t xml:space="preserve">Поскольку в бакалаврской работе изучается определенная тема, то обзор работ </w:t>
      </w:r>
      <w:r w:rsidRPr="000A2DFF">
        <w:rPr>
          <w:rFonts w:ascii="Times New Roman" w:hAnsi="Times New Roman" w:cs="Times New Roman"/>
          <w:color w:val="000000"/>
          <w:spacing w:val="5"/>
          <w:sz w:val="28"/>
          <w:szCs w:val="28"/>
        </w:rPr>
        <w:t>предшественников следует делать только по вопросам выбранной темы</w:t>
      </w:r>
      <w:r w:rsidRPr="000A2DFF">
        <w:rPr>
          <w:rFonts w:ascii="Times New Roman" w:hAnsi="Times New Roman" w:cs="Times New Roman"/>
          <w:color w:val="000000"/>
          <w:sz w:val="28"/>
          <w:szCs w:val="28"/>
        </w:rPr>
        <w:t xml:space="preserve">. В обзоре литературы не нужно излагать все, что стало известно студенту из </w:t>
      </w:r>
      <w:proofErr w:type="gramStart"/>
      <w:r w:rsidRPr="000A2DFF">
        <w:rPr>
          <w:rFonts w:ascii="Times New Roman" w:hAnsi="Times New Roman" w:cs="Times New Roman"/>
          <w:color w:val="000000"/>
          <w:sz w:val="28"/>
          <w:szCs w:val="28"/>
        </w:rPr>
        <w:t>прочитанного</w:t>
      </w:r>
      <w:proofErr w:type="gramEnd"/>
      <w:r w:rsidRPr="000A2DFF">
        <w:rPr>
          <w:rFonts w:ascii="Times New Roman" w:hAnsi="Times New Roman" w:cs="Times New Roman"/>
          <w:color w:val="000000"/>
          <w:sz w:val="28"/>
          <w:szCs w:val="28"/>
        </w:rPr>
        <w:t xml:space="preserve"> и имеет лишь косвенное отношение к его работе.</w:t>
      </w:r>
    </w:p>
    <w:p w:rsidR="000A2DFF" w:rsidRPr="000A2DFF" w:rsidRDefault="000A2DFF" w:rsidP="000A2DFF">
      <w:pPr>
        <w:shd w:val="clear" w:color="auto" w:fill="FFFFFF"/>
        <w:spacing w:after="0" w:line="240" w:lineRule="auto"/>
        <w:ind w:firstLine="567"/>
        <w:jc w:val="both"/>
        <w:rPr>
          <w:rFonts w:ascii="Times New Roman" w:hAnsi="Times New Roman" w:cs="Times New Roman"/>
          <w:color w:val="000000"/>
          <w:spacing w:val="-1"/>
          <w:sz w:val="28"/>
          <w:szCs w:val="28"/>
        </w:rPr>
      </w:pPr>
      <w:r w:rsidRPr="000A2DFF">
        <w:rPr>
          <w:rFonts w:ascii="Times New Roman" w:hAnsi="Times New Roman" w:cs="Times New Roman"/>
          <w:color w:val="000000"/>
          <w:spacing w:val="3"/>
          <w:sz w:val="28"/>
          <w:szCs w:val="28"/>
        </w:rPr>
        <w:t xml:space="preserve">При изложении спорных вопросов необходимо приводить мнения различных авторов. </w:t>
      </w:r>
      <w:r w:rsidRPr="000A2DFF">
        <w:rPr>
          <w:rFonts w:ascii="Times New Roman" w:hAnsi="Times New Roman" w:cs="Times New Roman"/>
          <w:color w:val="000000"/>
          <w:spacing w:val="-1"/>
          <w:sz w:val="28"/>
          <w:szCs w:val="28"/>
        </w:rPr>
        <w:t xml:space="preserve">Если в работе критически рассматривается точка зрения какого-либо автора, при изложении </w:t>
      </w:r>
      <w:r w:rsidRPr="000A2DFF">
        <w:rPr>
          <w:rFonts w:ascii="Times New Roman" w:hAnsi="Times New Roman" w:cs="Times New Roman"/>
          <w:color w:val="000000"/>
          <w:spacing w:val="4"/>
          <w:sz w:val="28"/>
          <w:szCs w:val="28"/>
        </w:rPr>
        <w:t xml:space="preserve">его мысли следует приводить цитаты: только при этом условии критика может быть </w:t>
      </w:r>
      <w:r w:rsidRPr="000A2DFF">
        <w:rPr>
          <w:rFonts w:ascii="Times New Roman" w:hAnsi="Times New Roman" w:cs="Times New Roman"/>
          <w:color w:val="000000"/>
          <w:spacing w:val="3"/>
          <w:sz w:val="28"/>
          <w:szCs w:val="28"/>
        </w:rPr>
        <w:t xml:space="preserve">объективной. Обязательным при наличии разных подходов к решению изучаемой </w:t>
      </w:r>
      <w:r w:rsidRPr="000A2DFF">
        <w:rPr>
          <w:rFonts w:ascii="Times New Roman" w:hAnsi="Times New Roman" w:cs="Times New Roman"/>
          <w:color w:val="000000"/>
          <w:spacing w:val="-2"/>
          <w:sz w:val="28"/>
          <w:szCs w:val="28"/>
        </w:rPr>
        <w:t xml:space="preserve">проблемы является сравнение рекомендаций, содержащихся в действующих инструктивных </w:t>
      </w:r>
      <w:r w:rsidRPr="000A2DFF">
        <w:rPr>
          <w:rFonts w:ascii="Times New Roman" w:hAnsi="Times New Roman" w:cs="Times New Roman"/>
          <w:color w:val="000000"/>
          <w:spacing w:val="1"/>
          <w:sz w:val="28"/>
          <w:szCs w:val="28"/>
        </w:rPr>
        <w:t>материалах и работах различных авторов. Только после проведения сравнения следует обосновать свое мнение по спорному вопросу и</w:t>
      </w:r>
      <w:r w:rsidRPr="000A2DFF">
        <w:rPr>
          <w:rFonts w:ascii="Times New Roman" w:hAnsi="Times New Roman" w:cs="Times New Roman"/>
          <w:color w:val="000000"/>
          <w:spacing w:val="-1"/>
          <w:sz w:val="28"/>
          <w:szCs w:val="28"/>
        </w:rPr>
        <w:t xml:space="preserve"> выдвинуть соответствующие аргументы.</w:t>
      </w:r>
    </w:p>
    <w:p w:rsidR="000A2DFF" w:rsidRPr="000A2DFF" w:rsidRDefault="000A2DFF" w:rsidP="000A2DFF">
      <w:pPr>
        <w:shd w:val="clear" w:color="auto" w:fill="FFFFFF"/>
        <w:spacing w:after="0" w:line="240" w:lineRule="auto"/>
        <w:ind w:firstLine="567"/>
        <w:jc w:val="both"/>
        <w:rPr>
          <w:rFonts w:ascii="Times New Roman" w:hAnsi="Times New Roman" w:cs="Times New Roman"/>
          <w:color w:val="000000"/>
          <w:spacing w:val="-1"/>
          <w:sz w:val="28"/>
          <w:szCs w:val="28"/>
        </w:rPr>
      </w:pPr>
      <w:r w:rsidRPr="000A2DFF">
        <w:rPr>
          <w:rFonts w:ascii="Times New Roman" w:hAnsi="Times New Roman" w:cs="Times New Roman"/>
          <w:color w:val="000000"/>
          <w:spacing w:val="-1"/>
          <w:sz w:val="28"/>
          <w:szCs w:val="28"/>
        </w:rPr>
        <w:t>Теоретическая часть является обоснованием будущих разработок, так как позволяет выбрать методологию и методику всестороннего анализа проблемы.</w:t>
      </w:r>
    </w:p>
    <w:p w:rsidR="000A2DFF" w:rsidRPr="000A2DFF" w:rsidRDefault="000A2DFF" w:rsidP="000A2DFF">
      <w:pPr>
        <w:spacing w:after="0" w:line="240" w:lineRule="auto"/>
        <w:ind w:firstLine="567"/>
        <w:jc w:val="both"/>
        <w:rPr>
          <w:rFonts w:ascii="Times New Roman" w:hAnsi="Times New Roman" w:cs="Times New Roman"/>
          <w:sz w:val="28"/>
          <w:szCs w:val="28"/>
        </w:rPr>
      </w:pPr>
      <w:r w:rsidRPr="000A2DFF">
        <w:rPr>
          <w:rFonts w:ascii="Times New Roman" w:hAnsi="Times New Roman" w:cs="Times New Roman"/>
          <w:bCs/>
          <w:i/>
          <w:iCs/>
          <w:sz w:val="28"/>
          <w:szCs w:val="28"/>
        </w:rPr>
        <w:t xml:space="preserve">Практическая (аналитическая) часть работы (2 глава </w:t>
      </w:r>
      <w:proofErr w:type="spellStart"/>
      <w:r w:rsidRPr="000A2DFF">
        <w:rPr>
          <w:rFonts w:ascii="Times New Roman" w:hAnsi="Times New Roman" w:cs="Times New Roman"/>
          <w:bCs/>
          <w:i/>
          <w:iCs/>
          <w:sz w:val="28"/>
          <w:szCs w:val="28"/>
        </w:rPr>
        <w:t>ВКР</w:t>
      </w:r>
      <w:proofErr w:type="spellEnd"/>
      <w:r w:rsidRPr="000A2DFF">
        <w:rPr>
          <w:rFonts w:ascii="Times New Roman" w:hAnsi="Times New Roman" w:cs="Times New Roman"/>
          <w:bCs/>
          <w:i/>
          <w:iCs/>
          <w:sz w:val="28"/>
          <w:szCs w:val="28"/>
        </w:rPr>
        <w:t xml:space="preserve">) </w:t>
      </w:r>
      <w:r w:rsidRPr="000A2DFF">
        <w:rPr>
          <w:rFonts w:ascii="Times New Roman" w:hAnsi="Times New Roman" w:cs="Times New Roman"/>
          <w:sz w:val="28"/>
          <w:szCs w:val="28"/>
        </w:rPr>
        <w:t xml:space="preserve"> должна содержать общее описание объекта исследования, анализ изучаемой проблемы, а также фактические данные, обработанные при помощи современных методик и представленные в виде аналитических выкладок. Кроме того, должны быть приведены расчеты отдельных показателей, используемых в качестве характеристик объекта. В практической части также проводится обоснование последующих разработок. От полноты этой части зависит глубина и обоснованность предлагаемых мероприятий.</w:t>
      </w:r>
    </w:p>
    <w:p w:rsidR="000A2DFF" w:rsidRPr="000A2DFF" w:rsidRDefault="000A2DFF" w:rsidP="000A2DFF">
      <w:pPr>
        <w:spacing w:after="0" w:line="240" w:lineRule="auto"/>
        <w:ind w:firstLine="567"/>
        <w:jc w:val="both"/>
        <w:rPr>
          <w:rFonts w:ascii="Times New Roman" w:hAnsi="Times New Roman" w:cs="Times New Roman"/>
          <w:sz w:val="28"/>
          <w:szCs w:val="28"/>
        </w:rPr>
      </w:pPr>
      <w:r w:rsidRPr="000A2DFF">
        <w:rPr>
          <w:rFonts w:ascii="Times New Roman" w:hAnsi="Times New Roman" w:cs="Times New Roman"/>
          <w:bCs/>
          <w:i/>
          <w:iCs/>
          <w:sz w:val="28"/>
          <w:szCs w:val="28"/>
        </w:rPr>
        <w:t xml:space="preserve">Практическая (проектная) часть работы (3 глава </w:t>
      </w:r>
      <w:proofErr w:type="spellStart"/>
      <w:r w:rsidRPr="000A2DFF">
        <w:rPr>
          <w:rFonts w:ascii="Times New Roman" w:hAnsi="Times New Roman" w:cs="Times New Roman"/>
          <w:bCs/>
          <w:i/>
          <w:iCs/>
          <w:sz w:val="28"/>
          <w:szCs w:val="28"/>
        </w:rPr>
        <w:t>ВКР</w:t>
      </w:r>
      <w:proofErr w:type="spellEnd"/>
      <w:r w:rsidRPr="000A2DFF">
        <w:rPr>
          <w:rFonts w:ascii="Times New Roman" w:hAnsi="Times New Roman" w:cs="Times New Roman"/>
          <w:bCs/>
          <w:i/>
          <w:iCs/>
          <w:sz w:val="28"/>
          <w:szCs w:val="28"/>
        </w:rPr>
        <w:t xml:space="preserve">) </w:t>
      </w:r>
      <w:r w:rsidRPr="000A2DFF">
        <w:rPr>
          <w:rFonts w:ascii="Times New Roman" w:hAnsi="Times New Roman" w:cs="Times New Roman"/>
          <w:bCs/>
          <w:iCs/>
          <w:sz w:val="28"/>
          <w:szCs w:val="28"/>
        </w:rPr>
        <w:t>– разработка рекомендаций и мероприятий по решению изучаемой проблемы (например, разработка стратегии развития предприятия, разработка плана маркетинговой стратегии и т.д.), а также подтвержденный расчетами анализ</w:t>
      </w:r>
      <w:r w:rsidRPr="000A2DFF">
        <w:rPr>
          <w:rFonts w:ascii="Times New Roman" w:hAnsi="Times New Roman" w:cs="Times New Roman"/>
          <w:sz w:val="28"/>
          <w:szCs w:val="28"/>
        </w:rPr>
        <w:t xml:space="preserve"> результатов использования предложенных мер или обоснование предполагаемых </w:t>
      </w:r>
      <w:r w:rsidRPr="000A2DFF">
        <w:rPr>
          <w:rFonts w:ascii="Times New Roman" w:hAnsi="Times New Roman" w:cs="Times New Roman"/>
          <w:sz w:val="28"/>
          <w:szCs w:val="28"/>
        </w:rPr>
        <w:lastRenderedPageBreak/>
        <w:t>результатов (необходимо представить возможный эффект от предлагаемых в работе мероприятий).</w:t>
      </w:r>
    </w:p>
    <w:p w:rsidR="000A2DFF" w:rsidRPr="000A2DFF" w:rsidRDefault="000A2DFF" w:rsidP="000A2DFF">
      <w:pPr>
        <w:widowControl w:val="0"/>
        <w:tabs>
          <w:tab w:val="left" w:pos="1080"/>
        </w:tabs>
        <w:spacing w:after="0" w:line="240" w:lineRule="auto"/>
        <w:ind w:firstLine="567"/>
        <w:jc w:val="both"/>
        <w:rPr>
          <w:rFonts w:ascii="Times New Roman" w:hAnsi="Times New Roman" w:cs="Times New Roman"/>
          <w:snapToGrid w:val="0"/>
          <w:color w:val="000000"/>
          <w:sz w:val="28"/>
          <w:szCs w:val="28"/>
        </w:rPr>
      </w:pPr>
      <w:r w:rsidRPr="000A2DFF">
        <w:rPr>
          <w:rFonts w:ascii="Times New Roman" w:hAnsi="Times New Roman" w:cs="Times New Roman"/>
          <w:snapToGrid w:val="0"/>
          <w:color w:val="000000"/>
          <w:sz w:val="28"/>
          <w:szCs w:val="28"/>
        </w:rPr>
        <w:t xml:space="preserve">В бакалаврской работе </w:t>
      </w:r>
      <w:proofErr w:type="spellStart"/>
      <w:r w:rsidRPr="000A2DFF">
        <w:rPr>
          <w:rFonts w:ascii="Times New Roman" w:hAnsi="Times New Roman" w:cs="Times New Roman"/>
          <w:snapToGrid w:val="0"/>
          <w:color w:val="000000"/>
          <w:sz w:val="28"/>
          <w:szCs w:val="28"/>
        </w:rPr>
        <w:t>каждаяглава</w:t>
      </w:r>
      <w:proofErr w:type="spellEnd"/>
      <w:r w:rsidRPr="000A2DFF">
        <w:rPr>
          <w:rFonts w:ascii="Times New Roman" w:hAnsi="Times New Roman" w:cs="Times New Roman"/>
          <w:snapToGrid w:val="0"/>
          <w:color w:val="000000"/>
          <w:sz w:val="28"/>
          <w:szCs w:val="28"/>
        </w:rPr>
        <w:t xml:space="preserve"> должна заканчиваться выводами. </w:t>
      </w:r>
    </w:p>
    <w:p w:rsidR="000A2DFF" w:rsidRPr="000A2DFF" w:rsidRDefault="000A2DFF" w:rsidP="000A2DFF">
      <w:pPr>
        <w:widowControl w:val="0"/>
        <w:tabs>
          <w:tab w:val="left" w:pos="1080"/>
        </w:tabs>
        <w:spacing w:after="0" w:line="240" w:lineRule="auto"/>
        <w:ind w:firstLine="567"/>
        <w:jc w:val="both"/>
        <w:rPr>
          <w:rFonts w:ascii="Times New Roman" w:hAnsi="Times New Roman" w:cs="Times New Roman"/>
          <w:snapToGrid w:val="0"/>
          <w:sz w:val="28"/>
          <w:szCs w:val="28"/>
        </w:rPr>
      </w:pPr>
      <w:r w:rsidRPr="000A2DFF">
        <w:rPr>
          <w:rFonts w:ascii="Times New Roman" w:hAnsi="Times New Roman" w:cs="Times New Roman"/>
          <w:snapToGrid w:val="0"/>
          <w:sz w:val="28"/>
          <w:szCs w:val="28"/>
        </w:rPr>
        <w:t>Выводы – новые суждения, а точнее умозаключения, сделанные на основе анализа теоретического и/или эмпирического материала.</w:t>
      </w:r>
    </w:p>
    <w:p w:rsidR="000A2DFF" w:rsidRPr="000A2DFF" w:rsidRDefault="000A2DFF" w:rsidP="000A2DFF">
      <w:pPr>
        <w:widowControl w:val="0"/>
        <w:tabs>
          <w:tab w:val="left" w:pos="284"/>
        </w:tabs>
        <w:spacing w:after="0" w:line="240" w:lineRule="auto"/>
        <w:ind w:firstLine="567"/>
        <w:jc w:val="both"/>
        <w:rPr>
          <w:rFonts w:ascii="Times New Roman" w:hAnsi="Times New Roman" w:cs="Times New Roman"/>
          <w:snapToGrid w:val="0"/>
          <w:sz w:val="28"/>
          <w:szCs w:val="28"/>
        </w:rPr>
      </w:pPr>
      <w:r w:rsidRPr="000A2DFF">
        <w:rPr>
          <w:rFonts w:ascii="Times New Roman" w:hAnsi="Times New Roman" w:cs="Times New Roman"/>
          <w:snapToGrid w:val="0"/>
          <w:sz w:val="28"/>
          <w:szCs w:val="28"/>
        </w:rPr>
        <w:t>Количество выводов может быть разным, однако должно составлять не менее 3–5. При большем их количестве желательно вводить в их перечень дополнительное структурирование (т.е. разбивать выводы на группы по некоторому логическому основанию).</w:t>
      </w:r>
    </w:p>
    <w:p w:rsidR="000A2DFF" w:rsidRPr="000A2DFF" w:rsidRDefault="000A2DFF" w:rsidP="000A2DFF">
      <w:pPr>
        <w:widowControl w:val="0"/>
        <w:tabs>
          <w:tab w:val="left" w:pos="284"/>
        </w:tabs>
        <w:spacing w:after="0" w:line="240" w:lineRule="auto"/>
        <w:ind w:firstLine="567"/>
        <w:jc w:val="both"/>
        <w:rPr>
          <w:rFonts w:ascii="Times New Roman" w:hAnsi="Times New Roman" w:cs="Times New Roman"/>
          <w:snapToGrid w:val="0"/>
          <w:sz w:val="28"/>
          <w:szCs w:val="28"/>
        </w:rPr>
      </w:pPr>
      <w:r w:rsidRPr="000A2DFF">
        <w:rPr>
          <w:rFonts w:ascii="Times New Roman" w:hAnsi="Times New Roman" w:cs="Times New Roman"/>
          <w:snapToGrid w:val="0"/>
          <w:sz w:val="28"/>
          <w:szCs w:val="28"/>
        </w:rPr>
        <w:t>Выводы должны содержать оценку соответствия результатов поставленным целям и задачам исследования.</w:t>
      </w:r>
    </w:p>
    <w:p w:rsidR="000A2DFF" w:rsidRPr="000A2DFF" w:rsidRDefault="000A2DFF" w:rsidP="000A2DFF">
      <w:pPr>
        <w:spacing w:after="0" w:line="240" w:lineRule="auto"/>
        <w:ind w:firstLine="567"/>
        <w:jc w:val="both"/>
        <w:rPr>
          <w:rFonts w:ascii="Times New Roman" w:hAnsi="Times New Roman" w:cs="Times New Roman"/>
          <w:b/>
          <w:color w:val="FF0000"/>
          <w:sz w:val="28"/>
          <w:szCs w:val="28"/>
        </w:rPr>
      </w:pPr>
      <w:r w:rsidRPr="000A2DFF">
        <w:rPr>
          <w:rFonts w:ascii="Times New Roman" w:hAnsi="Times New Roman" w:cs="Times New Roman"/>
          <w:b/>
          <w:sz w:val="28"/>
          <w:szCs w:val="28"/>
        </w:rPr>
        <w:t xml:space="preserve">Раздел «Заключение». </w:t>
      </w:r>
      <w:r w:rsidRPr="000A2DFF">
        <w:rPr>
          <w:rFonts w:ascii="Times New Roman" w:hAnsi="Times New Roman" w:cs="Times New Roman"/>
          <w:sz w:val="28"/>
          <w:szCs w:val="28"/>
        </w:rPr>
        <w:t xml:space="preserve">Раздел «Заключение» является обязательным для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w:t>
      </w:r>
    </w:p>
    <w:p w:rsidR="000A2DFF" w:rsidRPr="000A2DFF" w:rsidRDefault="000A2DFF" w:rsidP="000A2DFF">
      <w:pPr>
        <w:shd w:val="clear" w:color="auto" w:fill="FFFFFF"/>
        <w:tabs>
          <w:tab w:val="left" w:pos="1080"/>
        </w:tabs>
        <w:spacing w:after="0" w:line="240" w:lineRule="auto"/>
        <w:ind w:firstLine="567"/>
        <w:jc w:val="both"/>
        <w:rPr>
          <w:rFonts w:ascii="Times New Roman" w:hAnsi="Times New Roman" w:cs="Times New Roman"/>
          <w:sz w:val="28"/>
          <w:szCs w:val="28"/>
        </w:rPr>
      </w:pPr>
      <w:r w:rsidRPr="000A2DFF">
        <w:rPr>
          <w:rFonts w:ascii="Times New Roman" w:hAnsi="Times New Roman" w:cs="Times New Roman"/>
          <w:color w:val="000000"/>
          <w:sz w:val="28"/>
          <w:szCs w:val="28"/>
        </w:rPr>
        <w:t>В заключение выпускной квалификационной работы отражаются следующие аспекты</w:t>
      </w:r>
      <w:r w:rsidRPr="000A2DFF">
        <w:rPr>
          <w:rFonts w:ascii="Times New Roman" w:hAnsi="Times New Roman" w:cs="Times New Roman"/>
          <w:sz w:val="28"/>
          <w:szCs w:val="28"/>
        </w:rPr>
        <w:t>:</w:t>
      </w:r>
    </w:p>
    <w:p w:rsidR="000A2DFF" w:rsidRPr="000A2DFF" w:rsidRDefault="000A2DFF" w:rsidP="00096D1B">
      <w:pPr>
        <w:widowControl w:val="0"/>
        <w:numPr>
          <w:ilvl w:val="0"/>
          <w:numId w:val="24"/>
        </w:numPr>
        <w:shd w:val="clear" w:color="auto" w:fill="FFFFFF"/>
        <w:tabs>
          <w:tab w:val="left" w:pos="284"/>
          <w:tab w:val="num" w:pos="600"/>
          <w:tab w:val="left" w:pos="800"/>
        </w:tabs>
        <w:autoSpaceDE w:val="0"/>
        <w:autoSpaceDN w:val="0"/>
        <w:adjustRightInd w:val="0"/>
        <w:spacing w:after="0" w:line="240" w:lineRule="auto"/>
        <w:ind w:left="0" w:firstLine="600"/>
        <w:jc w:val="both"/>
        <w:rPr>
          <w:rFonts w:ascii="Times New Roman" w:hAnsi="Times New Roman" w:cs="Times New Roman"/>
          <w:sz w:val="28"/>
          <w:szCs w:val="28"/>
        </w:rPr>
      </w:pPr>
      <w:r w:rsidRPr="000A2DFF">
        <w:rPr>
          <w:rFonts w:ascii="Times New Roman" w:hAnsi="Times New Roman" w:cs="Times New Roman"/>
          <w:sz w:val="28"/>
          <w:szCs w:val="28"/>
        </w:rPr>
        <w:t>актуальность изучения проблемы в целом или ее отдельных аспектов;</w:t>
      </w:r>
    </w:p>
    <w:p w:rsidR="000A2DFF" w:rsidRPr="000A2DFF" w:rsidRDefault="000A2DFF" w:rsidP="00096D1B">
      <w:pPr>
        <w:widowControl w:val="0"/>
        <w:numPr>
          <w:ilvl w:val="0"/>
          <w:numId w:val="24"/>
        </w:numPr>
        <w:shd w:val="clear" w:color="auto" w:fill="FFFFFF"/>
        <w:tabs>
          <w:tab w:val="left" w:pos="284"/>
          <w:tab w:val="num" w:pos="600"/>
          <w:tab w:val="left" w:pos="800"/>
        </w:tabs>
        <w:autoSpaceDE w:val="0"/>
        <w:autoSpaceDN w:val="0"/>
        <w:adjustRightInd w:val="0"/>
        <w:spacing w:after="0" w:line="240" w:lineRule="auto"/>
        <w:ind w:left="0" w:firstLine="600"/>
        <w:jc w:val="both"/>
        <w:rPr>
          <w:rFonts w:ascii="Times New Roman" w:hAnsi="Times New Roman" w:cs="Times New Roman"/>
          <w:sz w:val="28"/>
          <w:szCs w:val="28"/>
        </w:rPr>
      </w:pPr>
      <w:r w:rsidRPr="000A2DFF">
        <w:rPr>
          <w:rFonts w:ascii="Times New Roman" w:hAnsi="Times New Roman" w:cs="Times New Roman"/>
          <w:sz w:val="28"/>
          <w:szCs w:val="28"/>
        </w:rPr>
        <w:t>целесообразность применения тех или иных методов и методик;</w:t>
      </w:r>
    </w:p>
    <w:p w:rsidR="000A2DFF" w:rsidRPr="000A2DFF" w:rsidRDefault="000A2DFF" w:rsidP="00096D1B">
      <w:pPr>
        <w:widowControl w:val="0"/>
        <w:numPr>
          <w:ilvl w:val="0"/>
          <w:numId w:val="24"/>
        </w:numPr>
        <w:shd w:val="clear" w:color="auto" w:fill="FFFFFF"/>
        <w:tabs>
          <w:tab w:val="left" w:pos="284"/>
          <w:tab w:val="num" w:pos="600"/>
          <w:tab w:val="left" w:pos="800"/>
        </w:tabs>
        <w:autoSpaceDE w:val="0"/>
        <w:autoSpaceDN w:val="0"/>
        <w:adjustRightInd w:val="0"/>
        <w:spacing w:after="0" w:line="240" w:lineRule="auto"/>
        <w:ind w:left="700" w:hanging="100"/>
        <w:jc w:val="both"/>
        <w:rPr>
          <w:rFonts w:ascii="Times New Roman" w:hAnsi="Times New Roman" w:cs="Times New Roman"/>
          <w:sz w:val="28"/>
          <w:szCs w:val="28"/>
        </w:rPr>
      </w:pPr>
      <w:r w:rsidRPr="000A2DFF">
        <w:rPr>
          <w:rFonts w:ascii="Times New Roman" w:hAnsi="Times New Roman" w:cs="Times New Roman"/>
          <w:sz w:val="28"/>
          <w:szCs w:val="28"/>
        </w:rPr>
        <w:t>сжатая формулировка основных выводов, полученных в результате проведения исследования.</w:t>
      </w:r>
    </w:p>
    <w:p w:rsidR="000A2DFF" w:rsidRPr="000A2DFF" w:rsidRDefault="000A2DFF" w:rsidP="000A2DFF">
      <w:pPr>
        <w:spacing w:after="0" w:line="240" w:lineRule="auto"/>
        <w:ind w:firstLine="600"/>
        <w:jc w:val="both"/>
        <w:rPr>
          <w:rFonts w:ascii="Times New Roman" w:hAnsi="Times New Roman" w:cs="Times New Roman"/>
          <w:b/>
          <w:sz w:val="28"/>
          <w:szCs w:val="28"/>
        </w:rPr>
      </w:pPr>
      <w:r w:rsidRPr="000A2DFF">
        <w:rPr>
          <w:rFonts w:ascii="Times New Roman" w:hAnsi="Times New Roman" w:cs="Times New Roman"/>
          <w:b/>
          <w:sz w:val="28"/>
          <w:szCs w:val="28"/>
        </w:rPr>
        <w:t xml:space="preserve">Список использованных источников. </w:t>
      </w:r>
      <w:r w:rsidRPr="000A2DFF">
        <w:rPr>
          <w:rFonts w:ascii="Times New Roman" w:hAnsi="Times New Roman" w:cs="Times New Roman"/>
          <w:sz w:val="28"/>
          <w:szCs w:val="28"/>
        </w:rPr>
        <w:t xml:space="preserve">На </w:t>
      </w:r>
      <w:r w:rsidRPr="000A2DFF">
        <w:rPr>
          <w:rFonts w:ascii="Times New Roman" w:hAnsi="Times New Roman" w:cs="Times New Roman"/>
          <w:i/>
          <w:sz w:val="28"/>
          <w:szCs w:val="28"/>
        </w:rPr>
        <w:t>каждый</w:t>
      </w:r>
      <w:r w:rsidRPr="000A2DFF">
        <w:rPr>
          <w:rFonts w:ascii="Times New Roman" w:hAnsi="Times New Roman" w:cs="Times New Roman"/>
          <w:sz w:val="28"/>
          <w:szCs w:val="28"/>
        </w:rPr>
        <w:t xml:space="preserve"> источник из списка литературы обязательно должна быть ссылка в тексте. Список литературы должен состоять не менее чем </w:t>
      </w:r>
      <w:proofErr w:type="spellStart"/>
      <w:r w:rsidRPr="000A2DFF">
        <w:rPr>
          <w:rFonts w:ascii="Times New Roman" w:hAnsi="Times New Roman" w:cs="Times New Roman"/>
          <w:sz w:val="28"/>
          <w:szCs w:val="28"/>
        </w:rPr>
        <w:t>из10</w:t>
      </w:r>
      <w:proofErr w:type="spellEnd"/>
      <w:r w:rsidRPr="000A2DFF">
        <w:rPr>
          <w:rFonts w:ascii="Times New Roman" w:hAnsi="Times New Roman" w:cs="Times New Roman"/>
          <w:sz w:val="28"/>
          <w:szCs w:val="28"/>
        </w:rPr>
        <w:t xml:space="preserve"> </w:t>
      </w:r>
      <w:proofErr w:type="spellStart"/>
      <w:r w:rsidRPr="000A2DFF">
        <w:rPr>
          <w:rFonts w:ascii="Times New Roman" w:hAnsi="Times New Roman" w:cs="Times New Roman"/>
          <w:sz w:val="28"/>
          <w:szCs w:val="28"/>
        </w:rPr>
        <w:t>наименований</w:t>
      </w:r>
      <w:proofErr w:type="gramStart"/>
      <w:r w:rsidRPr="000A2DFF">
        <w:rPr>
          <w:rFonts w:ascii="Times New Roman" w:hAnsi="Times New Roman" w:cs="Times New Roman"/>
          <w:sz w:val="28"/>
          <w:szCs w:val="28"/>
        </w:rPr>
        <w:t>.С</w:t>
      </w:r>
      <w:proofErr w:type="gramEnd"/>
      <w:r w:rsidRPr="000A2DFF">
        <w:rPr>
          <w:rFonts w:ascii="Times New Roman" w:hAnsi="Times New Roman" w:cs="Times New Roman"/>
          <w:sz w:val="28"/>
          <w:szCs w:val="28"/>
        </w:rPr>
        <w:t>писок</w:t>
      </w:r>
      <w:proofErr w:type="spellEnd"/>
      <w:r w:rsidRPr="000A2DFF">
        <w:rPr>
          <w:rFonts w:ascii="Times New Roman" w:hAnsi="Times New Roman" w:cs="Times New Roman"/>
          <w:sz w:val="28"/>
          <w:szCs w:val="28"/>
        </w:rPr>
        <w:t xml:space="preserve"> является обязательным разделом и включается в содержание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Список должен содержать сведения об источниках, использованных при выполнении  </w:t>
      </w:r>
      <w:proofErr w:type="spellStart"/>
      <w:r w:rsidRPr="000A2DFF">
        <w:rPr>
          <w:rFonts w:ascii="Times New Roman" w:hAnsi="Times New Roman" w:cs="Times New Roman"/>
          <w:sz w:val="28"/>
          <w:szCs w:val="28"/>
        </w:rPr>
        <w:t>ВКР</w:t>
      </w:r>
      <w:proofErr w:type="gramStart"/>
      <w:r w:rsidRPr="000A2DFF">
        <w:rPr>
          <w:rFonts w:ascii="Times New Roman" w:hAnsi="Times New Roman" w:cs="Times New Roman"/>
          <w:sz w:val="28"/>
          <w:szCs w:val="28"/>
        </w:rPr>
        <w:t>.Л</w:t>
      </w:r>
      <w:proofErr w:type="gramEnd"/>
      <w:r w:rsidRPr="000A2DFF">
        <w:rPr>
          <w:rFonts w:ascii="Times New Roman" w:hAnsi="Times New Roman" w:cs="Times New Roman"/>
          <w:sz w:val="28"/>
          <w:szCs w:val="28"/>
        </w:rPr>
        <w:t>итература</w:t>
      </w:r>
      <w:proofErr w:type="spellEnd"/>
      <w:r w:rsidRPr="000A2DFF">
        <w:rPr>
          <w:rFonts w:ascii="Times New Roman" w:hAnsi="Times New Roman" w:cs="Times New Roman"/>
          <w:sz w:val="28"/>
          <w:szCs w:val="28"/>
        </w:rPr>
        <w:t xml:space="preserve"> и информационные источники, используемые </w:t>
      </w:r>
      <w:proofErr w:type="spellStart"/>
      <w:r w:rsidRPr="000A2DFF">
        <w:rPr>
          <w:rFonts w:ascii="Times New Roman" w:hAnsi="Times New Roman" w:cs="Times New Roman"/>
          <w:sz w:val="28"/>
          <w:szCs w:val="28"/>
        </w:rPr>
        <w:t>длянаписания</w:t>
      </w:r>
      <w:proofErr w:type="spellEnd"/>
      <w:r w:rsidRPr="000A2DFF">
        <w:rPr>
          <w:rFonts w:ascii="Times New Roman" w:hAnsi="Times New Roman" w:cs="Times New Roman"/>
          <w:sz w:val="28"/>
          <w:szCs w:val="28"/>
        </w:rPr>
        <w:t xml:space="preserve"> выпускных квалификационных работ должны быть актуальны на момент написания работы.</w:t>
      </w:r>
    </w:p>
    <w:p w:rsidR="000A2DFF" w:rsidRPr="000A2DFF" w:rsidRDefault="000A2DFF" w:rsidP="000A2DFF">
      <w:pPr>
        <w:spacing w:after="0" w:line="240" w:lineRule="auto"/>
        <w:ind w:firstLine="708"/>
        <w:jc w:val="both"/>
        <w:rPr>
          <w:rFonts w:ascii="Times New Roman" w:hAnsi="Times New Roman" w:cs="Times New Roman"/>
          <w:sz w:val="28"/>
          <w:szCs w:val="28"/>
        </w:rPr>
      </w:pPr>
      <w:r w:rsidRPr="000A2DFF">
        <w:rPr>
          <w:rFonts w:ascii="Times New Roman" w:hAnsi="Times New Roman" w:cs="Times New Roman"/>
          <w:sz w:val="28"/>
          <w:szCs w:val="28"/>
        </w:rPr>
        <w:t xml:space="preserve">Список использованных источников приводится в </w:t>
      </w:r>
      <w:proofErr w:type="spellStart"/>
      <w:r w:rsidRPr="000A2DFF">
        <w:rPr>
          <w:rFonts w:ascii="Times New Roman" w:hAnsi="Times New Roman" w:cs="Times New Roman"/>
          <w:sz w:val="28"/>
          <w:szCs w:val="28"/>
        </w:rPr>
        <w:t>следующейпоследовательности</w:t>
      </w:r>
      <w:proofErr w:type="spellEnd"/>
      <w:r w:rsidRPr="000A2DFF">
        <w:rPr>
          <w:rFonts w:ascii="Times New Roman" w:hAnsi="Times New Roman" w:cs="Times New Roman"/>
          <w:sz w:val="28"/>
          <w:szCs w:val="28"/>
        </w:rPr>
        <w:t>:</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законодательные и нормативно-методические документы и материалы;</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монографии, учебники, справочники и т.п.;</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научные статьи, материалы из периодической печати;</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электронные ресурсы.</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Допускается формирование списка источников в порядке упоминания.</w:t>
      </w:r>
    </w:p>
    <w:p w:rsidR="000A2DFF" w:rsidRPr="000A2DFF" w:rsidRDefault="000A2DFF" w:rsidP="000A2DFF">
      <w:pPr>
        <w:shd w:val="clear" w:color="auto" w:fill="FFFFFF"/>
        <w:tabs>
          <w:tab w:val="left" w:pos="1080"/>
        </w:tabs>
        <w:spacing w:after="0" w:line="240" w:lineRule="auto"/>
        <w:jc w:val="both"/>
        <w:rPr>
          <w:rFonts w:ascii="Times New Roman" w:hAnsi="Times New Roman" w:cs="Times New Roman"/>
          <w:b/>
          <w:sz w:val="28"/>
          <w:szCs w:val="28"/>
        </w:rPr>
      </w:pPr>
      <w:r w:rsidRPr="000A2DFF">
        <w:rPr>
          <w:rFonts w:ascii="Times New Roman" w:hAnsi="Times New Roman" w:cs="Times New Roman"/>
          <w:b/>
          <w:sz w:val="28"/>
          <w:szCs w:val="28"/>
        </w:rPr>
        <w:t xml:space="preserve">Приложения. </w:t>
      </w:r>
      <w:r w:rsidRPr="000A2DFF">
        <w:rPr>
          <w:rFonts w:ascii="Times New Roman" w:hAnsi="Times New Roman" w:cs="Times New Roman"/>
          <w:bCs/>
          <w:sz w:val="28"/>
          <w:szCs w:val="28"/>
        </w:rPr>
        <w:t>Приложения</w:t>
      </w:r>
      <w:r w:rsidRPr="000A2DFF">
        <w:rPr>
          <w:rFonts w:ascii="Times New Roman" w:hAnsi="Times New Roman" w:cs="Times New Roman"/>
          <w:sz w:val="28"/>
          <w:szCs w:val="28"/>
        </w:rPr>
        <w:t xml:space="preserve"> располагают после списка использованных источников. Их цель – избежать излишней нагрузки текста различными аналитическими, расчетными, статистическими материалами, которые не содержат основную информацию. Каждое приложение начинается с новой страницы, имеет номер и заголовок. Материал, дополняющий текст пояснительной записки  выпускной квалификационной работы, допускается помещать в приложениях. Приложениями могут быть, например, графический </w:t>
      </w:r>
      <w:proofErr w:type="spellStart"/>
      <w:r w:rsidRPr="000A2DFF">
        <w:rPr>
          <w:rFonts w:ascii="Times New Roman" w:hAnsi="Times New Roman" w:cs="Times New Roman"/>
          <w:sz w:val="28"/>
          <w:szCs w:val="28"/>
        </w:rPr>
        <w:t>материал</w:t>
      </w:r>
      <w:proofErr w:type="gramStart"/>
      <w:r w:rsidRPr="000A2DFF">
        <w:rPr>
          <w:rFonts w:ascii="Times New Roman" w:hAnsi="Times New Roman" w:cs="Times New Roman"/>
          <w:sz w:val="28"/>
          <w:szCs w:val="28"/>
        </w:rPr>
        <w:t>,т</w:t>
      </w:r>
      <w:proofErr w:type="gramEnd"/>
      <w:r w:rsidRPr="000A2DFF">
        <w:rPr>
          <w:rFonts w:ascii="Times New Roman" w:hAnsi="Times New Roman" w:cs="Times New Roman"/>
          <w:sz w:val="28"/>
          <w:szCs w:val="28"/>
        </w:rPr>
        <w:t>аблицы</w:t>
      </w:r>
      <w:proofErr w:type="spellEnd"/>
      <w:r w:rsidRPr="000A2DFF">
        <w:rPr>
          <w:rFonts w:ascii="Times New Roman" w:hAnsi="Times New Roman" w:cs="Times New Roman"/>
          <w:sz w:val="28"/>
          <w:szCs w:val="28"/>
        </w:rPr>
        <w:t xml:space="preserve"> большого формата, расчёты, описания аппаратуры и приборов, описания алгоритмов и программ задач, и т.д. </w:t>
      </w:r>
      <w:r w:rsidRPr="000A2DFF">
        <w:rPr>
          <w:rFonts w:ascii="Times New Roman" w:hAnsi="Times New Roman" w:cs="Times New Roman"/>
          <w:sz w:val="28"/>
          <w:szCs w:val="28"/>
        </w:rPr>
        <w:lastRenderedPageBreak/>
        <w:t xml:space="preserve">Приложения оформляются как продолжение пояснительной записки на последующих его листах. На все приложения должны быть ссылки в тексте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а в разделе «Содержание» должны быть перечислены все приложения с указанием их обозначений и заголовков.</w:t>
      </w:r>
    </w:p>
    <w:p w:rsidR="000A2DFF" w:rsidRPr="000A2DFF" w:rsidRDefault="000A2DFF" w:rsidP="000A2DFF">
      <w:pPr>
        <w:spacing w:after="0" w:line="240" w:lineRule="auto"/>
        <w:ind w:firstLine="708"/>
        <w:jc w:val="both"/>
        <w:rPr>
          <w:rFonts w:ascii="Times New Roman" w:hAnsi="Times New Roman" w:cs="Times New Roman"/>
          <w:sz w:val="28"/>
          <w:szCs w:val="28"/>
        </w:rPr>
      </w:pPr>
      <w:bookmarkStart w:id="9" w:name="_Toc422681494"/>
      <w:r w:rsidRPr="000A2DFF">
        <w:rPr>
          <w:rFonts w:ascii="Times New Roman" w:hAnsi="Times New Roman" w:cs="Times New Roman"/>
          <w:sz w:val="28"/>
          <w:szCs w:val="28"/>
        </w:rPr>
        <w:t xml:space="preserve">Темы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определяются  выпускающей кафедрой.  Студентам предоставляется право выбора темы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Студент может предложить для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свою тему с необходимым обоснованием  целесообразности ее разработки.</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Закрепление за студентом  темы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по его личному письменному  заявлению осуществляется заведующим кафедрой.</w:t>
      </w:r>
    </w:p>
    <w:p w:rsidR="000A2DFF" w:rsidRPr="000A2DFF" w:rsidRDefault="000A2DFF" w:rsidP="000A2DFF">
      <w:pPr>
        <w:spacing w:after="0" w:line="240" w:lineRule="auto"/>
        <w:ind w:firstLine="708"/>
        <w:jc w:val="both"/>
        <w:rPr>
          <w:rFonts w:ascii="Times New Roman" w:hAnsi="Times New Roman" w:cs="Times New Roman"/>
          <w:sz w:val="28"/>
          <w:szCs w:val="28"/>
        </w:rPr>
      </w:pPr>
    </w:p>
    <w:p w:rsidR="000A2DFF" w:rsidRPr="000A2DFF" w:rsidRDefault="000A2DFF" w:rsidP="000A2DFF">
      <w:pPr>
        <w:spacing w:after="0" w:line="240" w:lineRule="auto"/>
        <w:ind w:firstLine="708"/>
        <w:jc w:val="both"/>
        <w:rPr>
          <w:rFonts w:ascii="Times New Roman" w:hAnsi="Times New Roman" w:cs="Times New Roman"/>
          <w:sz w:val="28"/>
          <w:szCs w:val="28"/>
        </w:rPr>
      </w:pPr>
      <w:r w:rsidRPr="000A2DFF">
        <w:rPr>
          <w:rFonts w:ascii="Times New Roman" w:hAnsi="Times New Roman" w:cs="Times New Roman"/>
          <w:sz w:val="28"/>
          <w:szCs w:val="28"/>
        </w:rPr>
        <w:t xml:space="preserve">Студент начинает выполнение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с получения  задания на работу.</w:t>
      </w:r>
    </w:p>
    <w:p w:rsidR="000A2DFF" w:rsidRPr="000A2DFF" w:rsidRDefault="000A2DFF" w:rsidP="000A2DFF">
      <w:pPr>
        <w:spacing w:after="0" w:line="240" w:lineRule="auto"/>
        <w:ind w:firstLine="708"/>
        <w:jc w:val="both"/>
        <w:rPr>
          <w:rFonts w:ascii="Times New Roman" w:hAnsi="Times New Roman" w:cs="Times New Roman"/>
          <w:b/>
          <w:sz w:val="28"/>
          <w:szCs w:val="28"/>
        </w:rPr>
      </w:pPr>
      <w:r w:rsidRPr="000A2DFF">
        <w:rPr>
          <w:rFonts w:ascii="Times New Roman" w:hAnsi="Times New Roman" w:cs="Times New Roman"/>
          <w:sz w:val="28"/>
          <w:szCs w:val="28"/>
        </w:rPr>
        <w:t xml:space="preserve">Руководитель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выдает задание на выпускную квалификационную  работу;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рекомендует  студенту основную литературу, справочные материалы и другие источники по теме;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оказывает студенту помощь в разработке календарного графика на весь период выполнения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проводит систематические, предусмотренные расписанием консультации;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проверяет выполнение работы по частям и в целом.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ab/>
        <w:t>Студент в период выполнения выпускной квалификационной работы:</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работает над темой самостоятельно на основе глубокого изучения литературы по теме работы;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следит за текущей и периодической отечественной и зарубежной литературой по теме;</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самостоятельно планирует ежедневный объем работ;</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аккуратно ведет рабочие записи;</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в утвержденные кафедрой  сроки периодического отчета студентов по выполнению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студент отчитывается перед руководителем  работы и кафедрой, которые определяют степень готовности работы.</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За принятые в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решения, за достоверность полученных результатов, за соответствие его требованиям методическим указаниям, разработанным выпускаемой кафедрой  ответственность несет студент – автор  выпускной квалификационной  работы.</w:t>
      </w:r>
    </w:p>
    <w:p w:rsidR="000A2DFF" w:rsidRPr="000A2DFF" w:rsidRDefault="000A2DFF" w:rsidP="000A2DFF">
      <w:pPr>
        <w:shd w:val="clear" w:color="auto" w:fill="FFFFFF"/>
        <w:tabs>
          <w:tab w:val="left" w:pos="874"/>
        </w:tabs>
        <w:spacing w:after="0" w:line="240" w:lineRule="auto"/>
        <w:ind w:firstLine="567"/>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Студент обязан выполнить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в соответствии с предъявляемыми к ней требованиями на основании данных методических рекомендаций по подготовке и защите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а также с соблюдением графика выполнения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составленного совместно с научным руководителем. Студент обязан представить окончательный вариант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научному руководителю не менее чем за три недели до назначенной даты защиты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w:t>
      </w:r>
    </w:p>
    <w:p w:rsidR="000A2DFF" w:rsidRPr="000A2DFF" w:rsidRDefault="000A2DFF" w:rsidP="000A2DFF">
      <w:pPr>
        <w:shd w:val="clear" w:color="auto" w:fill="FFFFFF"/>
        <w:tabs>
          <w:tab w:val="left" w:pos="874"/>
        </w:tabs>
        <w:spacing w:after="0" w:line="240" w:lineRule="auto"/>
        <w:ind w:firstLine="567"/>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Научный руководитель проверяет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и составляет о ней письменный отзыв в течение семи календарных дней после получения законченной работы студента.</w:t>
      </w:r>
    </w:p>
    <w:p w:rsidR="000A2DFF" w:rsidRPr="000A2DFF" w:rsidRDefault="000A2DFF" w:rsidP="000A2DFF">
      <w:pPr>
        <w:shd w:val="clear" w:color="auto" w:fill="FFFFFF"/>
        <w:tabs>
          <w:tab w:val="left" w:pos="284"/>
        </w:tabs>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lastRenderedPageBreak/>
        <w:t xml:space="preserve">В отзыве научный руководитель оценивает актуальность темы; научную новизну, степень самостоятельности, проявленную студентом в период написания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профессионализм выполнения (логику изложения, обоснованность теоретических положений, стиль работы), степень соответствия требованиям, предъявляемым к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приводит достоинства (недостатки) работы, допуск к защите, рекомендуемую оценку работы по десятибалльной шкале.</w:t>
      </w:r>
    </w:p>
    <w:p w:rsidR="000A2DFF" w:rsidRPr="000A2DFF" w:rsidRDefault="000A2DFF" w:rsidP="000A2DFF">
      <w:pPr>
        <w:shd w:val="clear" w:color="auto" w:fill="FFFFFF"/>
        <w:tabs>
          <w:tab w:val="left" w:pos="284"/>
        </w:tabs>
        <w:spacing w:after="0" w:line="240" w:lineRule="auto"/>
        <w:ind w:firstLine="709"/>
        <w:jc w:val="both"/>
        <w:rPr>
          <w:rFonts w:ascii="Times New Roman" w:hAnsi="Times New Roman" w:cs="Times New Roman"/>
          <w:spacing w:val="3"/>
          <w:sz w:val="28"/>
          <w:szCs w:val="28"/>
        </w:rPr>
      </w:pPr>
      <w:r w:rsidRPr="000A2DFF">
        <w:rPr>
          <w:rFonts w:ascii="Times New Roman" w:hAnsi="Times New Roman" w:cs="Times New Roman"/>
          <w:spacing w:val="5"/>
          <w:sz w:val="28"/>
          <w:szCs w:val="28"/>
        </w:rPr>
        <w:t>Образец оформления отзыва научного руководителя и основные положения, которые должны быть в нем отражены, представлены в Приложении</w:t>
      </w:r>
      <w:r w:rsidRPr="000A2DFF">
        <w:rPr>
          <w:rFonts w:ascii="Times New Roman" w:hAnsi="Times New Roman" w:cs="Times New Roman"/>
          <w:spacing w:val="3"/>
          <w:sz w:val="28"/>
          <w:szCs w:val="28"/>
        </w:rPr>
        <w:t xml:space="preserve">. </w:t>
      </w:r>
    </w:p>
    <w:p w:rsidR="000A2DFF" w:rsidRPr="000A2DFF" w:rsidRDefault="000A2DFF" w:rsidP="000A2DFF">
      <w:pPr>
        <w:spacing w:after="0" w:line="240" w:lineRule="auto"/>
        <w:jc w:val="both"/>
        <w:rPr>
          <w:rFonts w:ascii="Times New Roman" w:hAnsi="Times New Roman" w:cs="Times New Roman"/>
          <w:sz w:val="32"/>
          <w:szCs w:val="24"/>
        </w:rPr>
      </w:pPr>
      <w:r w:rsidRPr="000A2DFF">
        <w:rPr>
          <w:rFonts w:ascii="Times New Roman" w:hAnsi="Times New Roman" w:cs="Times New Roman"/>
          <w:sz w:val="28"/>
          <w:szCs w:val="28"/>
        </w:rPr>
        <w:t xml:space="preserve">После согласования окончательного варианта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с научным руководителем студент сдает работу для прохождения процедуры </w:t>
      </w:r>
      <w:proofErr w:type="spellStart"/>
      <w:r w:rsidRPr="000A2DFF">
        <w:rPr>
          <w:rFonts w:ascii="Times New Roman" w:hAnsi="Times New Roman" w:cs="Times New Roman"/>
          <w:sz w:val="28"/>
          <w:szCs w:val="28"/>
        </w:rPr>
        <w:t>нормоконтроля</w:t>
      </w:r>
      <w:proofErr w:type="spellEnd"/>
      <w:r w:rsidRPr="000A2DFF">
        <w:rPr>
          <w:rFonts w:ascii="Times New Roman" w:hAnsi="Times New Roman" w:cs="Times New Roman"/>
          <w:sz w:val="28"/>
          <w:szCs w:val="28"/>
        </w:rPr>
        <w:t xml:space="preserve"> на выпускающую кафедру. </w:t>
      </w:r>
      <w:proofErr w:type="spellStart"/>
      <w:r w:rsidRPr="000A2DFF">
        <w:rPr>
          <w:rFonts w:ascii="Times New Roman" w:hAnsi="Times New Roman" w:cs="Times New Roman"/>
          <w:sz w:val="28"/>
          <w:szCs w:val="24"/>
        </w:rPr>
        <w:t>Нормоконтроль</w:t>
      </w:r>
      <w:proofErr w:type="spellEnd"/>
      <w:r w:rsidRPr="000A2DFF">
        <w:rPr>
          <w:rFonts w:ascii="Times New Roman" w:hAnsi="Times New Roman" w:cs="Times New Roman"/>
          <w:sz w:val="28"/>
          <w:szCs w:val="24"/>
        </w:rPr>
        <w:t xml:space="preserve"> является завершающим этапом разработки </w:t>
      </w:r>
      <w:proofErr w:type="spellStart"/>
      <w:r w:rsidRPr="000A2DFF">
        <w:rPr>
          <w:rFonts w:ascii="Times New Roman" w:hAnsi="Times New Roman" w:cs="Times New Roman"/>
          <w:sz w:val="28"/>
          <w:szCs w:val="24"/>
        </w:rPr>
        <w:t>документовВКР</w:t>
      </w:r>
      <w:proofErr w:type="spellEnd"/>
      <w:r w:rsidRPr="000A2DFF">
        <w:rPr>
          <w:rFonts w:ascii="Times New Roman" w:hAnsi="Times New Roman" w:cs="Times New Roman"/>
          <w:sz w:val="28"/>
          <w:szCs w:val="24"/>
        </w:rPr>
        <w:t xml:space="preserve">. Проведение </w:t>
      </w:r>
      <w:proofErr w:type="spellStart"/>
      <w:r w:rsidRPr="000A2DFF">
        <w:rPr>
          <w:rFonts w:ascii="Times New Roman" w:hAnsi="Times New Roman" w:cs="Times New Roman"/>
          <w:sz w:val="28"/>
          <w:szCs w:val="24"/>
        </w:rPr>
        <w:t>нормоконтроля</w:t>
      </w:r>
      <w:proofErr w:type="spellEnd"/>
      <w:r w:rsidRPr="000A2DFF">
        <w:rPr>
          <w:rFonts w:ascii="Times New Roman" w:hAnsi="Times New Roman" w:cs="Times New Roman"/>
          <w:sz w:val="28"/>
          <w:szCs w:val="24"/>
        </w:rPr>
        <w:t xml:space="preserve"> направлено на правильность </w:t>
      </w:r>
      <w:proofErr w:type="spellStart"/>
      <w:r w:rsidRPr="000A2DFF">
        <w:rPr>
          <w:rFonts w:ascii="Times New Roman" w:hAnsi="Times New Roman" w:cs="Times New Roman"/>
          <w:sz w:val="28"/>
          <w:szCs w:val="24"/>
        </w:rPr>
        <w:t>выполнениятекстовых</w:t>
      </w:r>
      <w:proofErr w:type="spellEnd"/>
      <w:r w:rsidRPr="000A2DFF">
        <w:rPr>
          <w:rFonts w:ascii="Times New Roman" w:hAnsi="Times New Roman" w:cs="Times New Roman"/>
          <w:sz w:val="28"/>
          <w:szCs w:val="24"/>
        </w:rPr>
        <w:t xml:space="preserve"> и графических документов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 xml:space="preserve"> (далее документов) в соответствии с требованиями ГОСТ, стандартов </w:t>
      </w:r>
      <w:proofErr w:type="spellStart"/>
      <w:r w:rsidRPr="000A2DFF">
        <w:rPr>
          <w:rFonts w:ascii="Times New Roman" w:hAnsi="Times New Roman" w:cs="Times New Roman"/>
          <w:sz w:val="28"/>
          <w:szCs w:val="24"/>
        </w:rPr>
        <w:t>ЕСКД</w:t>
      </w:r>
      <w:proofErr w:type="spellEnd"/>
      <w:r w:rsidRPr="000A2DFF">
        <w:rPr>
          <w:rFonts w:ascii="Times New Roman" w:hAnsi="Times New Roman" w:cs="Times New Roman"/>
          <w:sz w:val="28"/>
          <w:szCs w:val="24"/>
        </w:rPr>
        <w:t xml:space="preserve">, </w:t>
      </w:r>
      <w:proofErr w:type="spellStart"/>
      <w:r w:rsidRPr="000A2DFF">
        <w:rPr>
          <w:rFonts w:ascii="Times New Roman" w:hAnsi="Times New Roman" w:cs="Times New Roman"/>
          <w:sz w:val="28"/>
          <w:szCs w:val="24"/>
        </w:rPr>
        <w:t>ЕСПД</w:t>
      </w:r>
      <w:proofErr w:type="spellEnd"/>
      <w:r w:rsidRPr="000A2DFF">
        <w:rPr>
          <w:rFonts w:ascii="Times New Roman" w:hAnsi="Times New Roman" w:cs="Times New Roman"/>
          <w:sz w:val="28"/>
          <w:szCs w:val="24"/>
        </w:rPr>
        <w:t xml:space="preserve"> и </w:t>
      </w:r>
      <w:proofErr w:type="spellStart"/>
      <w:r w:rsidRPr="000A2DFF">
        <w:rPr>
          <w:rFonts w:ascii="Times New Roman" w:hAnsi="Times New Roman" w:cs="Times New Roman"/>
          <w:sz w:val="28"/>
          <w:szCs w:val="24"/>
        </w:rPr>
        <w:t>ЕСТД</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 xml:space="preserve">В процессе </w:t>
      </w:r>
      <w:proofErr w:type="spellStart"/>
      <w:r w:rsidRPr="000A2DFF">
        <w:rPr>
          <w:rFonts w:ascii="Times New Roman" w:hAnsi="Times New Roman" w:cs="Times New Roman"/>
          <w:sz w:val="28"/>
          <w:szCs w:val="24"/>
        </w:rPr>
        <w:t>нормоконтроляВКР</w:t>
      </w:r>
      <w:proofErr w:type="spellEnd"/>
      <w:r w:rsidRPr="000A2DFF">
        <w:rPr>
          <w:rFonts w:ascii="Times New Roman" w:hAnsi="Times New Roman" w:cs="Times New Roman"/>
          <w:sz w:val="28"/>
          <w:szCs w:val="24"/>
        </w:rPr>
        <w:t xml:space="preserve"> проверяется:</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соблюдение правил оформления;</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xml:space="preserve">– внешний вид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xml:space="preserve">– комплектность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 xml:space="preserve"> в соответствии с заданием на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правильность заполнения титульного листа, наличие необходимых подписей;</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наличие и правильность основных надписей на всех страницах;</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выделение заголовков, разделов и подразделов, наличие красных строк;</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правильность оформления содержания, соответствие названий разделов и подразделов в содержании соответствующим названиям в тексте записки;</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правильность нумерации страниц, разделов, подразделов, рисунков, таблиц, формул;</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правильность оформления рисунков;</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правильность оформления таблиц;</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соответствие нормам современного русского языка;</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правильность примененных сокращений слов;</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наличие и правильность ссылок на используемые источники;</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наличие и правильность ссылок на нормативные документы;</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правильность оформления списка использованных источников;</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правильность оформления приложений.</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 xml:space="preserve">Перечень замечаний </w:t>
      </w:r>
      <w:proofErr w:type="spellStart"/>
      <w:r w:rsidRPr="000A2DFF">
        <w:rPr>
          <w:rFonts w:ascii="Times New Roman" w:hAnsi="Times New Roman" w:cs="Times New Roman"/>
          <w:sz w:val="28"/>
          <w:szCs w:val="24"/>
        </w:rPr>
        <w:t>нормоконтролёра</w:t>
      </w:r>
      <w:proofErr w:type="spellEnd"/>
      <w:r w:rsidRPr="000A2DFF">
        <w:rPr>
          <w:rFonts w:ascii="Times New Roman" w:hAnsi="Times New Roman" w:cs="Times New Roman"/>
          <w:sz w:val="28"/>
          <w:szCs w:val="24"/>
        </w:rPr>
        <w:t xml:space="preserve"> составляется в том случае, если контроль проводится в отсутствие студента-разработчика и сущность ошибок может быть им неправильно истолкована. Проверенные </w:t>
      </w:r>
      <w:proofErr w:type="spellStart"/>
      <w:r w:rsidRPr="000A2DFF">
        <w:rPr>
          <w:rFonts w:ascii="Times New Roman" w:hAnsi="Times New Roman" w:cs="Times New Roman"/>
          <w:sz w:val="28"/>
          <w:szCs w:val="24"/>
        </w:rPr>
        <w:t>нормоконтролёром</w:t>
      </w:r>
      <w:proofErr w:type="spellEnd"/>
      <w:r w:rsidRPr="000A2DFF">
        <w:rPr>
          <w:rFonts w:ascii="Times New Roman" w:hAnsi="Times New Roman" w:cs="Times New Roman"/>
          <w:sz w:val="28"/>
          <w:szCs w:val="24"/>
        </w:rPr>
        <w:t xml:space="preserve"> в присутствии студента-разработчика документы вместе с перечнем замечаний (если он составляется) возвращаются студенту для внесения исправлений и переработки. Если замечания существуют, пометки </w:t>
      </w:r>
      <w:proofErr w:type="spellStart"/>
      <w:r w:rsidRPr="000A2DFF">
        <w:rPr>
          <w:rFonts w:ascii="Times New Roman" w:hAnsi="Times New Roman" w:cs="Times New Roman"/>
          <w:sz w:val="28"/>
          <w:szCs w:val="24"/>
        </w:rPr>
        <w:t>нормоконтролёра</w:t>
      </w:r>
      <w:proofErr w:type="spellEnd"/>
      <w:r w:rsidRPr="000A2DFF">
        <w:rPr>
          <w:rFonts w:ascii="Times New Roman" w:hAnsi="Times New Roman" w:cs="Times New Roman"/>
          <w:sz w:val="28"/>
          <w:szCs w:val="24"/>
        </w:rPr>
        <w:t xml:space="preserve"> </w:t>
      </w:r>
      <w:r w:rsidRPr="000A2DFF">
        <w:rPr>
          <w:rFonts w:ascii="Times New Roman" w:hAnsi="Times New Roman" w:cs="Times New Roman"/>
          <w:sz w:val="28"/>
          <w:szCs w:val="24"/>
        </w:rPr>
        <w:lastRenderedPageBreak/>
        <w:t xml:space="preserve">сохраняются до подписания им документа. Если документ заново перерабатывается студентом, то на повторный контроль сдаются оба экземпляра: с пометками </w:t>
      </w:r>
      <w:proofErr w:type="spellStart"/>
      <w:r w:rsidRPr="000A2DFF">
        <w:rPr>
          <w:rFonts w:ascii="Times New Roman" w:hAnsi="Times New Roman" w:cs="Times New Roman"/>
          <w:sz w:val="28"/>
          <w:szCs w:val="24"/>
        </w:rPr>
        <w:t>нормоконтролера</w:t>
      </w:r>
      <w:proofErr w:type="spellEnd"/>
      <w:r w:rsidRPr="000A2DFF">
        <w:rPr>
          <w:rFonts w:ascii="Times New Roman" w:hAnsi="Times New Roman" w:cs="Times New Roman"/>
          <w:sz w:val="28"/>
          <w:szCs w:val="24"/>
        </w:rPr>
        <w:t xml:space="preserve"> и переработанный.</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 xml:space="preserve">Предъявляемые на подпись </w:t>
      </w:r>
      <w:proofErr w:type="spellStart"/>
      <w:r w:rsidRPr="000A2DFF">
        <w:rPr>
          <w:rFonts w:ascii="Times New Roman" w:hAnsi="Times New Roman" w:cs="Times New Roman"/>
          <w:sz w:val="28"/>
          <w:szCs w:val="24"/>
        </w:rPr>
        <w:t>нормоконтролёру</w:t>
      </w:r>
      <w:proofErr w:type="spellEnd"/>
      <w:r w:rsidRPr="000A2DFF">
        <w:rPr>
          <w:rFonts w:ascii="Times New Roman" w:hAnsi="Times New Roman" w:cs="Times New Roman"/>
          <w:sz w:val="28"/>
          <w:szCs w:val="24"/>
        </w:rPr>
        <w:t xml:space="preserve"> документы должны иметь все визы согласования, кроме визы заведующего кафедрой. </w:t>
      </w:r>
      <w:r w:rsidRPr="000A2DFF">
        <w:rPr>
          <w:rFonts w:ascii="Times New Roman" w:hAnsi="Times New Roman" w:cs="Times New Roman"/>
          <w:sz w:val="28"/>
          <w:szCs w:val="24"/>
        </w:rPr>
        <w:tab/>
        <w:t xml:space="preserve">Запрещается без </w:t>
      </w:r>
      <w:proofErr w:type="spellStart"/>
      <w:r w:rsidRPr="000A2DFF">
        <w:rPr>
          <w:rFonts w:ascii="Times New Roman" w:hAnsi="Times New Roman" w:cs="Times New Roman"/>
          <w:sz w:val="28"/>
          <w:szCs w:val="24"/>
        </w:rPr>
        <w:t>ведоманормоконтролёра</w:t>
      </w:r>
      <w:proofErr w:type="spellEnd"/>
      <w:r w:rsidRPr="000A2DFF">
        <w:rPr>
          <w:rFonts w:ascii="Times New Roman" w:hAnsi="Times New Roman" w:cs="Times New Roman"/>
          <w:sz w:val="28"/>
          <w:szCs w:val="24"/>
        </w:rPr>
        <w:t xml:space="preserve"> вносить какие-либо изменения в документ после того, как этот документ подписан и завизирован </w:t>
      </w:r>
      <w:proofErr w:type="spellStart"/>
      <w:r w:rsidRPr="000A2DFF">
        <w:rPr>
          <w:rFonts w:ascii="Times New Roman" w:hAnsi="Times New Roman" w:cs="Times New Roman"/>
          <w:sz w:val="28"/>
          <w:szCs w:val="24"/>
        </w:rPr>
        <w:t>нормоконтролёром</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ind w:firstLine="708"/>
        <w:jc w:val="both"/>
        <w:rPr>
          <w:rFonts w:ascii="Times New Roman" w:hAnsi="Times New Roman" w:cs="Times New Roman"/>
          <w:sz w:val="28"/>
          <w:szCs w:val="24"/>
        </w:rPr>
      </w:pPr>
      <w:proofErr w:type="spellStart"/>
      <w:r w:rsidRPr="000A2DFF">
        <w:rPr>
          <w:rFonts w:ascii="Times New Roman" w:hAnsi="Times New Roman" w:cs="Times New Roman"/>
          <w:sz w:val="28"/>
          <w:szCs w:val="24"/>
        </w:rPr>
        <w:t>Нормоконтролёр</w:t>
      </w:r>
      <w:proofErr w:type="spellEnd"/>
      <w:r w:rsidRPr="000A2DFF">
        <w:rPr>
          <w:rFonts w:ascii="Times New Roman" w:hAnsi="Times New Roman" w:cs="Times New Roman"/>
          <w:sz w:val="28"/>
          <w:szCs w:val="24"/>
        </w:rPr>
        <w:t xml:space="preserve"> имеет право в обоснованных случаях не подписывать предоставленный документ:</w:t>
      </w:r>
    </w:p>
    <w:p w:rsidR="000A2DFF" w:rsidRPr="000A2DFF" w:rsidRDefault="000A2DFF" w:rsidP="000A2DFF">
      <w:pPr>
        <w:spacing w:after="0" w:line="240" w:lineRule="auto"/>
        <w:rPr>
          <w:rFonts w:ascii="Times New Roman" w:hAnsi="Times New Roman" w:cs="Times New Roman"/>
          <w:sz w:val="28"/>
          <w:szCs w:val="24"/>
        </w:rPr>
      </w:pPr>
      <w:r w:rsidRPr="000A2DFF">
        <w:rPr>
          <w:rFonts w:ascii="Times New Roman" w:hAnsi="Times New Roman" w:cs="Times New Roman"/>
          <w:sz w:val="28"/>
          <w:szCs w:val="24"/>
        </w:rPr>
        <w:t>– при невыполнении требований нормативных документов;</w:t>
      </w:r>
    </w:p>
    <w:p w:rsidR="000A2DFF" w:rsidRPr="000A2DFF" w:rsidRDefault="000A2DFF" w:rsidP="000A2DFF">
      <w:pPr>
        <w:spacing w:after="0" w:line="240" w:lineRule="auto"/>
        <w:rPr>
          <w:rFonts w:ascii="Times New Roman" w:hAnsi="Times New Roman" w:cs="Times New Roman"/>
          <w:sz w:val="28"/>
          <w:szCs w:val="24"/>
        </w:rPr>
      </w:pPr>
      <w:r w:rsidRPr="000A2DFF">
        <w:rPr>
          <w:rFonts w:ascii="Times New Roman" w:hAnsi="Times New Roman" w:cs="Times New Roman"/>
          <w:sz w:val="28"/>
          <w:szCs w:val="24"/>
        </w:rPr>
        <w:t>– при отсутствии обязательных подписей;</w:t>
      </w:r>
    </w:p>
    <w:p w:rsidR="000A2DFF" w:rsidRPr="000A2DFF" w:rsidRDefault="000A2DFF" w:rsidP="000A2DFF">
      <w:pPr>
        <w:spacing w:after="0" w:line="240" w:lineRule="auto"/>
        <w:rPr>
          <w:rFonts w:ascii="Times New Roman" w:hAnsi="Times New Roman" w:cs="Times New Roman"/>
          <w:sz w:val="28"/>
          <w:szCs w:val="24"/>
        </w:rPr>
      </w:pPr>
      <w:r w:rsidRPr="000A2DFF">
        <w:rPr>
          <w:rFonts w:ascii="Times New Roman" w:hAnsi="Times New Roman" w:cs="Times New Roman"/>
          <w:sz w:val="28"/>
          <w:szCs w:val="24"/>
        </w:rPr>
        <w:t>– при небрежном выполнении;</w:t>
      </w:r>
    </w:p>
    <w:p w:rsidR="000A2DFF" w:rsidRPr="000A2DFF" w:rsidRDefault="000A2DFF" w:rsidP="000A2DFF">
      <w:pPr>
        <w:spacing w:after="0" w:line="240" w:lineRule="auto"/>
        <w:rPr>
          <w:rFonts w:ascii="Times New Roman" w:hAnsi="Times New Roman" w:cs="Times New Roman"/>
          <w:sz w:val="28"/>
          <w:szCs w:val="24"/>
        </w:rPr>
      </w:pPr>
      <w:r w:rsidRPr="000A2DFF">
        <w:rPr>
          <w:rFonts w:ascii="Times New Roman" w:hAnsi="Times New Roman" w:cs="Times New Roman"/>
          <w:sz w:val="28"/>
          <w:szCs w:val="24"/>
        </w:rPr>
        <w:t>– при нарушении установленной комплектности.</w:t>
      </w:r>
    </w:p>
    <w:p w:rsidR="000A2DFF" w:rsidRPr="000A2DFF" w:rsidRDefault="000A2DFF" w:rsidP="000A2DFF">
      <w:pPr>
        <w:spacing w:after="0" w:line="240" w:lineRule="auto"/>
        <w:ind w:firstLine="708"/>
        <w:jc w:val="both"/>
        <w:rPr>
          <w:rFonts w:ascii="Times New Roman" w:hAnsi="Times New Roman" w:cs="Times New Roman"/>
          <w:sz w:val="28"/>
          <w:szCs w:val="28"/>
        </w:rPr>
      </w:pPr>
      <w:r w:rsidRPr="000A2DFF">
        <w:rPr>
          <w:rFonts w:ascii="Times New Roman" w:hAnsi="Times New Roman" w:cs="Times New Roman"/>
          <w:sz w:val="28"/>
          <w:szCs w:val="28"/>
        </w:rPr>
        <w:t>Заведующий кафедрой на основании   полученных материалов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с отметкой о  соответствии требованиям нормативного контроля, отзыв научного руководителя) после представления работы на кафедре решает вопрос о допуске к защите. В случае</w:t>
      </w:r>
      <w:proofErr w:type="gramStart"/>
      <w:r w:rsidRPr="000A2DFF">
        <w:rPr>
          <w:rFonts w:ascii="Times New Roman" w:hAnsi="Times New Roman" w:cs="Times New Roman"/>
          <w:sz w:val="28"/>
          <w:szCs w:val="28"/>
        </w:rPr>
        <w:t>,</w:t>
      </w:r>
      <w:proofErr w:type="gramEnd"/>
      <w:r w:rsidRPr="000A2DFF">
        <w:rPr>
          <w:rFonts w:ascii="Times New Roman" w:hAnsi="Times New Roman" w:cs="Times New Roman"/>
          <w:sz w:val="28"/>
          <w:szCs w:val="28"/>
        </w:rPr>
        <w:t xml:space="preserve"> если заведующий кафедрой не считает возможным допустить студента к защите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этот вопрос рассматривается на заседании кафедры и представляется через декана факультета на утверждение ректору РГЭУ (РИНХ).</w:t>
      </w:r>
    </w:p>
    <w:p w:rsidR="000A2DFF" w:rsidRPr="000A2DFF" w:rsidRDefault="000A2DFF" w:rsidP="000A2DFF">
      <w:pPr>
        <w:spacing w:after="0" w:line="240" w:lineRule="auto"/>
        <w:ind w:firstLine="708"/>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В случае</w:t>
      </w:r>
      <w:proofErr w:type="gramStart"/>
      <w:r w:rsidRPr="000A2DFF">
        <w:rPr>
          <w:rFonts w:ascii="Times New Roman" w:hAnsi="Times New Roman" w:cs="Times New Roman"/>
          <w:color w:val="000000"/>
          <w:sz w:val="28"/>
          <w:szCs w:val="28"/>
        </w:rPr>
        <w:t>,</w:t>
      </w:r>
      <w:proofErr w:type="gramEnd"/>
      <w:r w:rsidRPr="000A2DFF">
        <w:rPr>
          <w:rFonts w:ascii="Times New Roman" w:hAnsi="Times New Roman" w:cs="Times New Roman"/>
          <w:color w:val="000000"/>
          <w:sz w:val="28"/>
          <w:szCs w:val="28"/>
        </w:rPr>
        <w:t xml:space="preserve"> если студент не представил выпускную квалификационную работу с отзывом научного руководителя к указанному сроку (в соответствии с графиком), в течение трех дней выпускающая кафедра представляет декану факультета акт, подписанный заведующим кафедрой, о непредставлении работы. Защита данной работы проводится в соответствии с Положением об итоговой государственной аттестации РГЭУ (РИНХ) вместе с работами, получившими на защите неудовлетворительную оценку.</w:t>
      </w:r>
    </w:p>
    <w:p w:rsidR="000A2DFF" w:rsidRPr="000A2DFF" w:rsidRDefault="000A2DFF" w:rsidP="000A2DFF">
      <w:pPr>
        <w:spacing w:after="0" w:line="240" w:lineRule="auto"/>
        <w:jc w:val="both"/>
        <w:rPr>
          <w:rFonts w:ascii="Times New Roman" w:hAnsi="Times New Roman" w:cs="Times New Roman"/>
          <w:sz w:val="28"/>
          <w:szCs w:val="24"/>
        </w:rPr>
      </w:pP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w:t>
      </w:r>
      <w:proofErr w:type="gramStart"/>
      <w:r w:rsidRPr="000A2DFF">
        <w:rPr>
          <w:rFonts w:ascii="Times New Roman" w:hAnsi="Times New Roman" w:cs="Times New Roman"/>
          <w:sz w:val="28"/>
          <w:szCs w:val="28"/>
        </w:rPr>
        <w:t>допущенная</w:t>
      </w:r>
      <w:proofErr w:type="gramEnd"/>
      <w:r w:rsidRPr="000A2DFF">
        <w:rPr>
          <w:rFonts w:ascii="Times New Roman" w:hAnsi="Times New Roman" w:cs="Times New Roman"/>
          <w:sz w:val="28"/>
          <w:szCs w:val="28"/>
        </w:rPr>
        <w:t xml:space="preserve"> к защите выпускающей кафедрой, направляется на рецензию. Рецензент оценивает выпускную квалификационную работу по форме и содержанию для </w:t>
      </w:r>
      <w:r w:rsidRPr="000A2DFF">
        <w:rPr>
          <w:rFonts w:ascii="Times New Roman" w:hAnsi="Times New Roman" w:cs="Times New Roman"/>
          <w:sz w:val="28"/>
          <w:szCs w:val="24"/>
        </w:rPr>
        <w:t>получения дополнительной объективной оценки представляемой к</w:t>
      </w:r>
      <w:r w:rsidRPr="000A2DFF">
        <w:rPr>
          <w:rFonts w:ascii="Times New Roman" w:hAnsi="Times New Roman" w:cs="Times New Roman"/>
          <w:sz w:val="28"/>
          <w:szCs w:val="28"/>
        </w:rPr>
        <w:t xml:space="preserve"> з</w:t>
      </w:r>
      <w:r w:rsidRPr="000A2DFF">
        <w:rPr>
          <w:rFonts w:ascii="Times New Roman" w:hAnsi="Times New Roman" w:cs="Times New Roman"/>
          <w:sz w:val="28"/>
          <w:szCs w:val="24"/>
        </w:rPr>
        <w:t>ащите выпускной квалификационной работы.  Рецензентами выпускных квалификационных работ являются высококвалифицированные специалисты, персональный список которых определяется выпускающей кафедрой. В качестве рецензентов могут привлекаться специалисты-практики и преподаватели других вузов. Рецензия оформляется в письменном виде и содержит аргументированные оценки:</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xml:space="preserve">– актуальности темы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xml:space="preserve">– соответствия содержания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 xml:space="preserve"> заданию на его разработку;</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xml:space="preserve">– правильности логической структуры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эффективности и обоснованности проектных решений;</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xml:space="preserve">– достоинства и недостатков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 соответствие ее квалификационным требованиям выпускника по направлению подготовки;</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lastRenderedPageBreak/>
        <w:t xml:space="preserve">– оформления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 xml:space="preserve">. </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 xml:space="preserve">В заключительной части рецензии даются выводы о полноте разработки темы, в соответствие с поставленными задачами, о теоретическом или практическом значении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 xml:space="preserve">, о возможной области использования результатов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 xml:space="preserve">. Рецензент оценивает работу по </w:t>
      </w:r>
      <w:proofErr w:type="spellStart"/>
      <w:r w:rsidRPr="000A2DFF">
        <w:rPr>
          <w:rFonts w:ascii="Times New Roman" w:hAnsi="Times New Roman" w:cs="Times New Roman"/>
          <w:sz w:val="28"/>
          <w:szCs w:val="24"/>
        </w:rPr>
        <w:t>четырёхбалльной</w:t>
      </w:r>
      <w:proofErr w:type="spellEnd"/>
      <w:r w:rsidRPr="000A2DFF">
        <w:rPr>
          <w:rFonts w:ascii="Times New Roman" w:hAnsi="Times New Roman" w:cs="Times New Roman"/>
          <w:sz w:val="28"/>
          <w:szCs w:val="24"/>
        </w:rPr>
        <w:t xml:space="preserve"> шкале («отлично», «хорошо», «удовлетворительно», «неудовлетворительно») и указывает возможность присвоения студенту должной квалификации. Объем рецензии на выпускную квалификационную работу должен</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составлять 2-3 страницы печатного или четко написанного от руки текста.</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xml:space="preserve">Подписанная рецензия должна быть представлена на кафедру, не позднее, чем за три дня до защиты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jc w:val="both"/>
        <w:rPr>
          <w:rFonts w:ascii="Times New Roman" w:hAnsi="Times New Roman" w:cs="Times New Roman"/>
          <w:sz w:val="28"/>
          <w:szCs w:val="24"/>
        </w:rPr>
      </w:pPr>
    </w:p>
    <w:p w:rsidR="000A2DFF" w:rsidRPr="000A2DFF" w:rsidRDefault="000A2DFF" w:rsidP="000A2DFF">
      <w:pPr>
        <w:spacing w:after="0" w:line="240" w:lineRule="auto"/>
        <w:jc w:val="both"/>
        <w:rPr>
          <w:rFonts w:ascii="Times New Roman" w:hAnsi="Times New Roman" w:cs="Times New Roman"/>
          <w:sz w:val="28"/>
          <w:szCs w:val="28"/>
        </w:rPr>
      </w:pPr>
    </w:p>
    <w:p w:rsidR="000A2DFF" w:rsidRPr="000A2DFF" w:rsidRDefault="000A2DFF" w:rsidP="000A2DFF">
      <w:pPr>
        <w:spacing w:after="0" w:line="240" w:lineRule="auto"/>
        <w:jc w:val="both"/>
        <w:rPr>
          <w:rFonts w:ascii="Times New Roman" w:hAnsi="Times New Roman" w:cs="Times New Roman"/>
          <w:sz w:val="28"/>
          <w:szCs w:val="28"/>
        </w:rPr>
      </w:pPr>
    </w:p>
    <w:p w:rsidR="000A2DFF" w:rsidRPr="000A2DFF" w:rsidRDefault="000A2DFF" w:rsidP="000A2DFF">
      <w:pPr>
        <w:spacing w:after="0" w:line="240" w:lineRule="auto"/>
        <w:ind w:firstLine="708"/>
        <w:jc w:val="both"/>
        <w:rPr>
          <w:rFonts w:ascii="Times New Roman" w:hAnsi="Times New Roman" w:cs="Times New Roman"/>
          <w:b/>
          <w:sz w:val="28"/>
          <w:szCs w:val="28"/>
        </w:rPr>
      </w:pPr>
      <w:r w:rsidRPr="000A2DFF">
        <w:rPr>
          <w:rFonts w:ascii="Times New Roman" w:hAnsi="Times New Roman" w:cs="Times New Roman"/>
          <w:b/>
          <w:sz w:val="28"/>
          <w:szCs w:val="28"/>
        </w:rPr>
        <w:t xml:space="preserve">4. Порядок защиты </w:t>
      </w:r>
      <w:proofErr w:type="spellStart"/>
      <w:r w:rsidRPr="000A2DFF">
        <w:rPr>
          <w:rFonts w:ascii="Times New Roman" w:hAnsi="Times New Roman" w:cs="Times New Roman"/>
          <w:b/>
          <w:sz w:val="28"/>
          <w:szCs w:val="28"/>
        </w:rPr>
        <w:t>ВКР</w:t>
      </w:r>
      <w:bookmarkEnd w:id="9"/>
      <w:proofErr w:type="spellEnd"/>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 xml:space="preserve">Защита выпускной квалификационной работы (далее –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 проводится государственными экзаменационными комиссиями на открытом заседании. Заседания комиссий правомочны, если в них участвуют не менее двух третей от числа лиц, входящих в состав комиссий. Заседания комиссий проводятся председателями комиссий.</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 xml:space="preserve">Решения комиссий принимаются простым большинством голосов от числа лиц, входящих в состав комиссий и участвующих в заседании. При равном числе голосов председатель комиссии обладает правом решающего голоса.  На защиту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 xml:space="preserve"> студент  готовит доклад и презентации. Доклад (выступление) – это работа </w:t>
      </w:r>
      <w:proofErr w:type="spellStart"/>
      <w:r w:rsidRPr="000A2DFF">
        <w:rPr>
          <w:rFonts w:ascii="Times New Roman" w:hAnsi="Times New Roman" w:cs="Times New Roman"/>
          <w:sz w:val="28"/>
          <w:szCs w:val="24"/>
        </w:rPr>
        <w:t>презентативного</w:t>
      </w:r>
      <w:proofErr w:type="spellEnd"/>
      <w:r w:rsidRPr="000A2DFF">
        <w:rPr>
          <w:rFonts w:ascii="Times New Roman" w:hAnsi="Times New Roman" w:cs="Times New Roman"/>
          <w:sz w:val="28"/>
          <w:szCs w:val="24"/>
        </w:rPr>
        <w:t xml:space="preserve"> характера, отражающая суть </w:t>
      </w:r>
      <w:proofErr w:type="spellStart"/>
      <w:r w:rsidRPr="000A2DFF">
        <w:rPr>
          <w:rFonts w:ascii="Times New Roman" w:hAnsi="Times New Roman" w:cs="Times New Roman"/>
          <w:sz w:val="28"/>
          <w:szCs w:val="24"/>
        </w:rPr>
        <w:t>ВКР</w:t>
      </w:r>
      <w:proofErr w:type="spellEnd"/>
      <w:r w:rsidRPr="000A2DFF">
        <w:rPr>
          <w:rFonts w:ascii="Times New Roman" w:hAnsi="Times New Roman" w:cs="Times New Roman"/>
          <w:sz w:val="28"/>
          <w:szCs w:val="24"/>
        </w:rPr>
        <w:t>.</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В докладе необходимо затронуть актуальность выбранной темы, теоретические и методические основы работы, а также суммировать и обобщенно изложить полученные в ходе исследования результаты. В конце выступления необходимо отразить практическую значимость результатов, возможность их внедрения в практику или использования в преподавании.</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Доклад рассчитан на заданное ограниченное время выступления  (10-15 мин.) и неразрывно связан с презентацией (раздаточным материалом).</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 xml:space="preserve">Презентация (раздаточный материал) – это подготовленный с помощью специальных программ (например, </w:t>
      </w:r>
      <w:proofErr w:type="spellStart"/>
      <w:r w:rsidRPr="000A2DFF">
        <w:rPr>
          <w:rFonts w:ascii="Times New Roman" w:hAnsi="Times New Roman" w:cs="Times New Roman"/>
          <w:sz w:val="28"/>
          <w:szCs w:val="24"/>
        </w:rPr>
        <w:t>MicrosoftPowerPoint</w:t>
      </w:r>
      <w:proofErr w:type="spellEnd"/>
      <w:r w:rsidRPr="000A2DFF">
        <w:rPr>
          <w:rFonts w:ascii="Times New Roman" w:hAnsi="Times New Roman" w:cs="Times New Roman"/>
          <w:sz w:val="28"/>
          <w:szCs w:val="24"/>
        </w:rPr>
        <w:t>) наглядный цифровой, табличный и иллюстративный материал, который непосредственно связан с докладом. Для презентации выбирается необходимый иллюстрирующий материал, который можно взять как из текста работы, так и из приложений. Это могут быть таблицы, рисунки, схемы, диаграммы, формулы и др. Таблицы не должны быть громоздкими, рисунки не должны быть чрезмерно детальными, формулы должны быть наглядными.</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Материал должен иллюстрировать все тезисы, выведенные в докладе.</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lastRenderedPageBreak/>
        <w:t>Показ презентации может быть осуществлен двумя способами:</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с помощью проектора и на стенде;</w:t>
      </w:r>
    </w:p>
    <w:p w:rsidR="000A2DFF" w:rsidRPr="000A2DFF" w:rsidRDefault="000A2DFF" w:rsidP="000A2DFF">
      <w:pPr>
        <w:spacing w:after="0" w:line="240" w:lineRule="auto"/>
        <w:jc w:val="both"/>
        <w:rPr>
          <w:rFonts w:ascii="Times New Roman" w:hAnsi="Times New Roman" w:cs="Times New Roman"/>
          <w:sz w:val="28"/>
          <w:szCs w:val="24"/>
        </w:rPr>
      </w:pPr>
      <w:r w:rsidRPr="000A2DFF">
        <w:rPr>
          <w:rFonts w:ascii="Times New Roman" w:hAnsi="Times New Roman" w:cs="Times New Roman"/>
          <w:sz w:val="28"/>
          <w:szCs w:val="24"/>
        </w:rPr>
        <w:t>– с помощью раздаточного материала в виде бумажных экземпляров для каждого члена комиссии.</w:t>
      </w:r>
    </w:p>
    <w:p w:rsidR="000A2DFF" w:rsidRPr="000A2DFF" w:rsidRDefault="000A2DFF" w:rsidP="000A2DFF">
      <w:pPr>
        <w:spacing w:after="0" w:line="240" w:lineRule="auto"/>
        <w:ind w:firstLine="708"/>
        <w:jc w:val="both"/>
        <w:rPr>
          <w:rFonts w:ascii="Times New Roman" w:hAnsi="Times New Roman" w:cs="Times New Roman"/>
          <w:sz w:val="28"/>
          <w:szCs w:val="24"/>
        </w:rPr>
      </w:pPr>
      <w:r w:rsidRPr="000A2DFF">
        <w:rPr>
          <w:rFonts w:ascii="Times New Roman" w:hAnsi="Times New Roman" w:cs="Times New Roman"/>
          <w:sz w:val="28"/>
          <w:szCs w:val="24"/>
        </w:rPr>
        <w:t>Объём презентации может быть от 8 до 12 слайдов.</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Для   прохождения процедуры защиты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студенту необходимо иметь следующие материалы и документы:</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w:t>
      </w:r>
      <w:proofErr w:type="gramStart"/>
      <w:r w:rsidRPr="000A2DFF">
        <w:rPr>
          <w:rFonts w:ascii="Times New Roman" w:hAnsi="Times New Roman" w:cs="Times New Roman"/>
          <w:sz w:val="28"/>
          <w:szCs w:val="28"/>
        </w:rPr>
        <w:t>выполненную</w:t>
      </w:r>
      <w:proofErr w:type="gramEnd"/>
      <w:r w:rsidRPr="000A2DFF">
        <w:rPr>
          <w:rFonts w:ascii="Times New Roman" w:hAnsi="Times New Roman" w:cs="Times New Roman"/>
          <w:sz w:val="28"/>
          <w:szCs w:val="28"/>
        </w:rPr>
        <w:t xml:space="preserve"> полностью, заверенную подписями, обозначенными на титульном листе и сброшюрованную;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письменный отзыв руководителя (отзыв не подшивается в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письменный отзыв рецензента (рецензия не подшивается в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 зачетную книжку, заполненную в точном соответствии с учебным планом;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Все вышеперечисленные документы и материалы за один день до защиты должны быть переданы секретарю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w:t>
      </w:r>
    </w:p>
    <w:p w:rsidR="000A2DFF" w:rsidRPr="000A2DFF" w:rsidRDefault="000A2DFF" w:rsidP="000A2DFF">
      <w:pPr>
        <w:spacing w:after="0" w:line="240" w:lineRule="auto"/>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Защита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бакалавров проводится в установленное время на заседании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по направлению «Менеджмент» с участием минимум 2/3, но не менее трех членов ее состава.</w:t>
      </w:r>
    </w:p>
    <w:p w:rsidR="000A2DFF" w:rsidRPr="000A2DFF" w:rsidRDefault="000A2DFF" w:rsidP="000A2DFF">
      <w:pPr>
        <w:spacing w:after="0" w:line="240" w:lineRule="auto"/>
        <w:ind w:firstLine="708"/>
        <w:jc w:val="both"/>
        <w:rPr>
          <w:rFonts w:ascii="Times New Roman" w:hAnsi="Times New Roman" w:cs="Times New Roman"/>
          <w:sz w:val="28"/>
          <w:szCs w:val="28"/>
        </w:rPr>
      </w:pPr>
      <w:r w:rsidRPr="000A2DFF">
        <w:rPr>
          <w:rFonts w:ascii="Times New Roman" w:hAnsi="Times New Roman" w:cs="Times New Roman"/>
          <w:sz w:val="28"/>
          <w:szCs w:val="28"/>
        </w:rPr>
        <w:t xml:space="preserve">Председатель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называет фамилию, имя, отчество студента – автора выпускной квалификационной работы, тему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зачитывает его краткую характеристику.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Студенту-выпускнику предоставляется слово для доклада (время доклада 10 – 15 минут).</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После доклада студенту – автору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задают вопросы члены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Вопросы задают и присутствующие на защите. Докладчику может быть задан любой вопрос по содержанию работы, а также вопросы общего характера  с целью  выяснения степени  его самостоятельн</w:t>
      </w:r>
      <w:r w:rsidRPr="000A2DFF">
        <w:rPr>
          <w:rFonts w:ascii="Times New Roman" w:hAnsi="Times New Roman" w:cs="Times New Roman"/>
          <w:color w:val="000000"/>
          <w:sz w:val="28"/>
          <w:szCs w:val="28"/>
        </w:rPr>
        <w:t>ости  в разработке темы и умения ориентироваться  в вопросах  специальности.</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Письменный вопрос следует прочитать вслух.</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После ответов на вопросы  зачитывается отзыв рецензента (предоставляется слово  рецензенту) и студент-выпускник отвечает на  замечания рецензента.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По решению председателя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может быть зачитан отзыв руководителя.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С разрешения председателя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выступают члены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и желающие выступить из числа присутствующих на защите.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Затем заключительное слово предоставляется студенту-выпускнику  в ответ на выступления. После заключительного слова председатель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выясняет, имеются или нет замечания по процедуре защиты (при их наличии они вносятся в протокол) и объявляет окончание защиты дипломной работы.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Общая длительность защиты одной работы – не более 30 минут. </w:t>
      </w:r>
    </w:p>
    <w:p w:rsidR="000A2DFF" w:rsidRPr="000A2DFF" w:rsidRDefault="000A2DFF" w:rsidP="000A2DFF">
      <w:pPr>
        <w:shd w:val="clear" w:color="auto" w:fill="FFFFFF"/>
        <w:spacing w:after="0" w:line="240" w:lineRule="auto"/>
        <w:ind w:firstLine="567"/>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Результаты защиты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определяются путем открытого голосования членов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на основе оценок следующих лиц:</w:t>
      </w:r>
    </w:p>
    <w:p w:rsidR="000A2DFF" w:rsidRPr="000A2DFF" w:rsidRDefault="000A2DFF" w:rsidP="00096D1B">
      <w:pPr>
        <w:widowControl w:val="0"/>
        <w:numPr>
          <w:ilvl w:val="0"/>
          <w:numId w:val="27"/>
        </w:numPr>
        <w:shd w:val="clear" w:color="auto" w:fill="FFFFFF"/>
        <w:tabs>
          <w:tab w:val="left" w:pos="284"/>
          <w:tab w:val="left" w:pos="400"/>
          <w:tab w:val="left" w:pos="500"/>
          <w:tab w:val="left" w:pos="800"/>
        </w:tabs>
        <w:autoSpaceDE w:val="0"/>
        <w:autoSpaceDN w:val="0"/>
        <w:adjustRightInd w:val="0"/>
        <w:spacing w:after="0" w:line="240" w:lineRule="auto"/>
        <w:ind w:left="800" w:hanging="200"/>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lastRenderedPageBreak/>
        <w:t xml:space="preserve">научного руководителя (за качество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бакалавра, степень ее соответствия требованиям, предъявляемым к выпускным квалификационным работам);</w:t>
      </w:r>
    </w:p>
    <w:p w:rsidR="000A2DFF" w:rsidRPr="000A2DFF" w:rsidRDefault="000A2DFF" w:rsidP="00096D1B">
      <w:pPr>
        <w:widowControl w:val="0"/>
        <w:numPr>
          <w:ilvl w:val="0"/>
          <w:numId w:val="27"/>
        </w:numPr>
        <w:shd w:val="clear" w:color="auto" w:fill="FFFFFF"/>
        <w:tabs>
          <w:tab w:val="left" w:pos="284"/>
          <w:tab w:val="left" w:pos="400"/>
          <w:tab w:val="left" w:pos="500"/>
          <w:tab w:val="left" w:pos="800"/>
        </w:tabs>
        <w:autoSpaceDE w:val="0"/>
        <w:autoSpaceDN w:val="0"/>
        <w:adjustRightInd w:val="0"/>
        <w:spacing w:after="0" w:line="240" w:lineRule="auto"/>
        <w:ind w:left="800" w:hanging="200"/>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рецензента (за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бакалавра в целом с учетом степени обоснованности выводов и рекомендаций, их новизны и практической значимости);</w:t>
      </w:r>
    </w:p>
    <w:p w:rsidR="000A2DFF" w:rsidRPr="000A2DFF" w:rsidRDefault="000A2DFF" w:rsidP="00096D1B">
      <w:pPr>
        <w:widowControl w:val="0"/>
        <w:numPr>
          <w:ilvl w:val="0"/>
          <w:numId w:val="27"/>
        </w:numPr>
        <w:shd w:val="clear" w:color="auto" w:fill="FFFFFF"/>
        <w:tabs>
          <w:tab w:val="left" w:pos="284"/>
          <w:tab w:val="left" w:pos="400"/>
          <w:tab w:val="left" w:pos="500"/>
          <w:tab w:val="left" w:pos="800"/>
        </w:tabs>
        <w:autoSpaceDE w:val="0"/>
        <w:autoSpaceDN w:val="0"/>
        <w:adjustRightInd w:val="0"/>
        <w:spacing w:after="0" w:line="240" w:lineRule="auto"/>
        <w:ind w:left="800" w:hanging="200"/>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членов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(за содержание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бакалавра, ее защиту, в том числе доклада, ответов на замечания рецензента). </w:t>
      </w:r>
    </w:p>
    <w:p w:rsidR="000A2DFF" w:rsidRPr="000A2DFF" w:rsidRDefault="000A2DFF" w:rsidP="000A2DFF">
      <w:pPr>
        <w:shd w:val="clear" w:color="auto" w:fill="FFFFFF"/>
        <w:spacing w:after="0" w:line="240" w:lineRule="auto"/>
        <w:ind w:firstLine="567"/>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В случае возникновения спорной ситуации Председатель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имеет решающий голос.</w:t>
      </w:r>
    </w:p>
    <w:p w:rsidR="000A2DFF" w:rsidRPr="000A2DFF" w:rsidRDefault="000A2DFF" w:rsidP="000A2DFF">
      <w:pPr>
        <w:shd w:val="clear" w:color="auto" w:fill="FFFFFF"/>
        <w:spacing w:after="0" w:line="240" w:lineRule="auto"/>
        <w:ind w:firstLine="567"/>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Защита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бакалавра оценивается по пятибалльной системе. Оценки проставляются в протокол заседания комиссии и зачетную книжку студента, в которых расписываются председатель и члены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w:t>
      </w:r>
    </w:p>
    <w:p w:rsidR="000A2DFF" w:rsidRPr="000A2DFF" w:rsidRDefault="000A2DFF" w:rsidP="000A2DFF">
      <w:pPr>
        <w:spacing w:after="0" w:line="240" w:lineRule="auto"/>
        <w:ind w:firstLine="567"/>
        <w:jc w:val="both"/>
        <w:rPr>
          <w:rFonts w:ascii="Times New Roman" w:hAnsi="Times New Roman" w:cs="Times New Roman"/>
          <w:sz w:val="28"/>
          <w:szCs w:val="28"/>
        </w:rPr>
      </w:pPr>
      <w:r w:rsidRPr="000A2DFF">
        <w:rPr>
          <w:rFonts w:ascii="Times New Roman" w:hAnsi="Times New Roman" w:cs="Times New Roman"/>
          <w:sz w:val="28"/>
          <w:szCs w:val="28"/>
        </w:rPr>
        <w:t xml:space="preserve">На закрытом заседании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обсуждаются результаты защиты </w:t>
      </w:r>
      <w:proofErr w:type="spellStart"/>
      <w:proofErr w:type="gramStart"/>
      <w:r w:rsidRPr="000A2DFF">
        <w:rPr>
          <w:rFonts w:ascii="Times New Roman" w:hAnsi="Times New Roman" w:cs="Times New Roman"/>
          <w:sz w:val="28"/>
          <w:szCs w:val="28"/>
        </w:rPr>
        <w:t>ВКР</w:t>
      </w:r>
      <w:proofErr w:type="spellEnd"/>
      <w:proofErr w:type="gramEnd"/>
      <w:r w:rsidRPr="000A2DFF">
        <w:rPr>
          <w:rFonts w:ascii="Times New Roman" w:hAnsi="Times New Roman" w:cs="Times New Roman"/>
          <w:sz w:val="28"/>
          <w:szCs w:val="28"/>
        </w:rPr>
        <w:t xml:space="preserve"> и выносится решение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об оценке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о присвоении соответствующей квалификации и о выдаче диплома.</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При оценке выпускной квалификационной работы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учитывает мнение рецензента и руководителя, защиту работы студентом. </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Оцениваются знания студента, его отношение к работе – самостоятельность, инициатива, умение обсудить  полученные результаты и «защищать» их, а также учитывается успеваемость студента за весь период обучения.</w:t>
      </w:r>
    </w:p>
    <w:p w:rsidR="000A2DFF" w:rsidRPr="000A2DFF" w:rsidRDefault="000A2DFF" w:rsidP="000A2DFF">
      <w:pPr>
        <w:spacing w:after="0" w:line="240" w:lineRule="auto"/>
        <w:ind w:firstLine="709"/>
        <w:jc w:val="both"/>
        <w:rPr>
          <w:rFonts w:ascii="Times New Roman" w:hAnsi="Times New Roman" w:cs="Times New Roman"/>
          <w:sz w:val="28"/>
          <w:szCs w:val="28"/>
        </w:rPr>
      </w:pPr>
      <w:r w:rsidRPr="000A2DFF">
        <w:rPr>
          <w:rFonts w:ascii="Times New Roman" w:hAnsi="Times New Roman" w:cs="Times New Roman"/>
          <w:sz w:val="28"/>
          <w:szCs w:val="28"/>
        </w:rPr>
        <w:t xml:space="preserve">Оценивание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комиссией осуществляется по основным критериям, представленным в табл. 1.</w:t>
      </w:r>
    </w:p>
    <w:p w:rsidR="000A2DFF" w:rsidRPr="000A2DFF" w:rsidRDefault="000A2DFF" w:rsidP="000A2DFF">
      <w:pPr>
        <w:spacing w:after="0" w:line="240" w:lineRule="auto"/>
        <w:jc w:val="right"/>
        <w:rPr>
          <w:rFonts w:ascii="Times New Roman" w:hAnsi="Times New Roman" w:cs="Times New Roman"/>
          <w:sz w:val="28"/>
          <w:szCs w:val="28"/>
        </w:rPr>
      </w:pPr>
      <w:r w:rsidRPr="000A2DFF">
        <w:rPr>
          <w:rFonts w:ascii="Times New Roman" w:hAnsi="Times New Roman" w:cs="Times New Roman"/>
          <w:sz w:val="28"/>
          <w:szCs w:val="28"/>
        </w:rPr>
        <w:t>Таблица 1</w:t>
      </w:r>
    </w:p>
    <w:p w:rsidR="000A2DFF" w:rsidRPr="000A2DFF" w:rsidRDefault="000A2DFF" w:rsidP="000A2DFF">
      <w:pPr>
        <w:spacing w:after="0" w:line="240" w:lineRule="auto"/>
        <w:jc w:val="center"/>
        <w:rPr>
          <w:rFonts w:ascii="Times New Roman" w:hAnsi="Times New Roman" w:cs="Times New Roman"/>
          <w:sz w:val="28"/>
          <w:szCs w:val="28"/>
        </w:rPr>
      </w:pPr>
      <w:r w:rsidRPr="000A2DFF">
        <w:rPr>
          <w:rFonts w:ascii="Times New Roman" w:hAnsi="Times New Roman" w:cs="Times New Roman"/>
          <w:sz w:val="28"/>
          <w:szCs w:val="28"/>
        </w:rPr>
        <w:t xml:space="preserve">Критерии оценки </w:t>
      </w:r>
      <w:proofErr w:type="spellStart"/>
      <w:r w:rsidRPr="000A2DFF">
        <w:rPr>
          <w:rFonts w:ascii="Times New Roman" w:hAnsi="Times New Roman" w:cs="Times New Roman"/>
          <w:sz w:val="28"/>
          <w:szCs w:val="28"/>
        </w:rPr>
        <w:t>ВКР</w:t>
      </w:r>
      <w:proofErr w:type="spellEnd"/>
    </w:p>
    <w:tbl>
      <w:tblPr>
        <w:tblStyle w:val="16"/>
        <w:tblW w:w="0" w:type="auto"/>
        <w:tblLook w:val="04A0" w:firstRow="1" w:lastRow="0" w:firstColumn="1" w:lastColumn="0" w:noHBand="0" w:noVBand="1"/>
      </w:tblPr>
      <w:tblGrid>
        <w:gridCol w:w="2065"/>
        <w:gridCol w:w="1790"/>
        <w:gridCol w:w="1860"/>
        <w:gridCol w:w="1928"/>
        <w:gridCol w:w="1928"/>
      </w:tblGrid>
      <w:tr w:rsidR="000A2DFF" w:rsidRPr="000A2DFF" w:rsidTr="005837D0">
        <w:tc>
          <w:tcPr>
            <w:tcW w:w="2065"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 xml:space="preserve">Критерии </w:t>
            </w:r>
          </w:p>
        </w:tc>
        <w:tc>
          <w:tcPr>
            <w:tcW w:w="179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Отлично</w:t>
            </w:r>
          </w:p>
        </w:tc>
        <w:tc>
          <w:tcPr>
            <w:tcW w:w="186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Хорошо</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Удовлетвор</w:t>
            </w:r>
            <w:proofErr w:type="gramStart"/>
            <w:r w:rsidRPr="000A2DFF">
              <w:rPr>
                <w:rFonts w:ascii="Times New Roman" w:hAnsi="Times New Roman" w:cs="Times New Roman"/>
                <w:color w:val="000000"/>
                <w:sz w:val="24"/>
                <w:szCs w:val="24"/>
              </w:rPr>
              <w:t>и-</w:t>
            </w:r>
            <w:proofErr w:type="gramEnd"/>
            <w:r w:rsidRPr="000A2DFF">
              <w:rPr>
                <w:rFonts w:ascii="Times New Roman" w:hAnsi="Times New Roman" w:cs="Times New Roman"/>
                <w:color w:val="000000"/>
                <w:sz w:val="24"/>
                <w:szCs w:val="24"/>
              </w:rPr>
              <w:t xml:space="preserve"> </w:t>
            </w:r>
            <w:proofErr w:type="spellStart"/>
            <w:r w:rsidRPr="000A2DFF">
              <w:rPr>
                <w:rFonts w:ascii="Times New Roman" w:hAnsi="Times New Roman" w:cs="Times New Roman"/>
                <w:color w:val="000000"/>
                <w:sz w:val="24"/>
                <w:szCs w:val="24"/>
              </w:rPr>
              <w:t>тельно</w:t>
            </w:r>
            <w:proofErr w:type="spellEnd"/>
          </w:p>
        </w:tc>
        <w:tc>
          <w:tcPr>
            <w:tcW w:w="1928" w:type="dxa"/>
          </w:tcPr>
          <w:p w:rsidR="000A2DFF" w:rsidRPr="000A2DFF" w:rsidRDefault="000A2DFF" w:rsidP="000A2DFF">
            <w:pPr>
              <w:jc w:val="center"/>
              <w:rPr>
                <w:rFonts w:ascii="Times New Roman" w:hAnsi="Times New Roman" w:cs="Times New Roman"/>
                <w:sz w:val="24"/>
                <w:szCs w:val="24"/>
              </w:rPr>
            </w:pPr>
            <w:proofErr w:type="spellStart"/>
            <w:r w:rsidRPr="000A2DFF">
              <w:rPr>
                <w:rFonts w:ascii="Times New Roman" w:hAnsi="Times New Roman" w:cs="Times New Roman"/>
                <w:color w:val="000000"/>
                <w:sz w:val="24"/>
                <w:szCs w:val="24"/>
              </w:rPr>
              <w:t>Неудовлетв</w:t>
            </w:r>
            <w:proofErr w:type="gramStart"/>
            <w:r w:rsidRPr="000A2DFF">
              <w:rPr>
                <w:rFonts w:ascii="Times New Roman" w:hAnsi="Times New Roman" w:cs="Times New Roman"/>
                <w:color w:val="000000"/>
                <w:sz w:val="24"/>
                <w:szCs w:val="24"/>
              </w:rPr>
              <w:t>о</w:t>
            </w:r>
            <w:proofErr w:type="spellEnd"/>
            <w:r w:rsidRPr="000A2DFF">
              <w:rPr>
                <w:rFonts w:ascii="Times New Roman" w:hAnsi="Times New Roman" w:cs="Times New Roman"/>
                <w:color w:val="000000"/>
                <w:sz w:val="24"/>
                <w:szCs w:val="24"/>
              </w:rPr>
              <w:t>-</w:t>
            </w:r>
            <w:proofErr w:type="gramEnd"/>
            <w:r w:rsidRPr="000A2DFF">
              <w:rPr>
                <w:rFonts w:ascii="Times New Roman" w:hAnsi="Times New Roman" w:cs="Times New Roman"/>
                <w:color w:val="000000"/>
                <w:sz w:val="24"/>
                <w:szCs w:val="24"/>
              </w:rPr>
              <w:t xml:space="preserve"> </w:t>
            </w:r>
            <w:proofErr w:type="spellStart"/>
            <w:r w:rsidRPr="000A2DFF">
              <w:rPr>
                <w:rFonts w:ascii="Times New Roman" w:hAnsi="Times New Roman" w:cs="Times New Roman"/>
                <w:color w:val="000000"/>
                <w:sz w:val="24"/>
                <w:szCs w:val="24"/>
              </w:rPr>
              <w:t>рительно</w:t>
            </w:r>
            <w:proofErr w:type="spellEnd"/>
          </w:p>
        </w:tc>
      </w:tr>
      <w:tr w:rsidR="000A2DFF" w:rsidRPr="000A2DFF" w:rsidTr="005837D0">
        <w:tc>
          <w:tcPr>
            <w:tcW w:w="2065" w:type="dxa"/>
          </w:tcPr>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Уровень научно-</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теоретического</w:t>
            </w:r>
          </w:p>
          <w:p w:rsidR="000A2DFF" w:rsidRPr="000A2DFF" w:rsidRDefault="000A2DFF" w:rsidP="000A2DFF">
            <w:pPr>
              <w:rPr>
                <w:rFonts w:ascii="Times New Roman" w:hAnsi="Times New Roman" w:cs="Times New Roman"/>
                <w:sz w:val="24"/>
                <w:szCs w:val="24"/>
              </w:rPr>
            </w:pPr>
            <w:r w:rsidRPr="000A2DFF">
              <w:rPr>
                <w:rFonts w:ascii="Times New Roman" w:hAnsi="Times New Roman" w:cs="Times New Roman"/>
                <w:color w:val="000000"/>
                <w:sz w:val="24"/>
                <w:szCs w:val="24"/>
              </w:rPr>
              <w:t xml:space="preserve">обоснования темы </w:t>
            </w:r>
          </w:p>
        </w:tc>
        <w:tc>
          <w:tcPr>
            <w:tcW w:w="179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Достаточно высокий</w:t>
            </w:r>
          </w:p>
        </w:tc>
        <w:tc>
          <w:tcPr>
            <w:tcW w:w="186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Достаточный</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Допустимый</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Низкий</w:t>
            </w:r>
          </w:p>
        </w:tc>
      </w:tr>
      <w:tr w:rsidR="000A2DFF" w:rsidRPr="000A2DFF" w:rsidTr="005837D0">
        <w:tc>
          <w:tcPr>
            <w:tcW w:w="2065" w:type="dxa"/>
          </w:tcPr>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Структура</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исследования,</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соответствие теме и</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 xml:space="preserve">виду работы </w:t>
            </w:r>
          </w:p>
          <w:p w:rsidR="000A2DFF" w:rsidRPr="000A2DFF" w:rsidRDefault="000A2DFF" w:rsidP="000A2DFF">
            <w:pPr>
              <w:jc w:val="center"/>
              <w:rPr>
                <w:rFonts w:ascii="Times New Roman" w:hAnsi="Times New Roman" w:cs="Times New Roman"/>
                <w:sz w:val="24"/>
                <w:szCs w:val="24"/>
              </w:rPr>
            </w:pPr>
          </w:p>
        </w:tc>
        <w:tc>
          <w:tcPr>
            <w:tcW w:w="179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Полностью соответствует</w:t>
            </w:r>
          </w:p>
        </w:tc>
        <w:tc>
          <w:tcPr>
            <w:tcW w:w="186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 xml:space="preserve">Соответствует </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Частично соответствует</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Не соответствует</w:t>
            </w:r>
          </w:p>
        </w:tc>
      </w:tr>
      <w:tr w:rsidR="000A2DFF" w:rsidRPr="000A2DFF" w:rsidTr="005837D0">
        <w:tc>
          <w:tcPr>
            <w:tcW w:w="2065" w:type="dxa"/>
          </w:tcPr>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Анализ исследований по</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проблеме, освещение</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исторического аспекта,</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формулирование</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 xml:space="preserve">основных </w:t>
            </w:r>
            <w:r w:rsidRPr="000A2DFF">
              <w:rPr>
                <w:rFonts w:ascii="Times New Roman" w:hAnsi="Times New Roman" w:cs="Times New Roman"/>
                <w:color w:val="000000"/>
                <w:sz w:val="24"/>
                <w:szCs w:val="24"/>
              </w:rPr>
              <w:lastRenderedPageBreak/>
              <w:t>теоретических</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 xml:space="preserve">позиций </w:t>
            </w:r>
          </w:p>
          <w:p w:rsidR="000A2DFF" w:rsidRPr="000A2DFF" w:rsidRDefault="000A2DFF" w:rsidP="000A2DFF">
            <w:pPr>
              <w:rPr>
                <w:rFonts w:ascii="Times New Roman" w:hAnsi="Times New Roman" w:cs="Times New Roman"/>
                <w:sz w:val="24"/>
                <w:szCs w:val="24"/>
              </w:rPr>
            </w:pPr>
          </w:p>
        </w:tc>
        <w:tc>
          <w:tcPr>
            <w:tcW w:w="179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lastRenderedPageBreak/>
              <w:t>Достаточно высокий</w:t>
            </w:r>
          </w:p>
        </w:tc>
        <w:tc>
          <w:tcPr>
            <w:tcW w:w="186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Достаточный</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Допустимый</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Низкий</w:t>
            </w:r>
          </w:p>
        </w:tc>
      </w:tr>
      <w:tr w:rsidR="000A2DFF" w:rsidRPr="000A2DFF" w:rsidTr="005837D0">
        <w:tc>
          <w:tcPr>
            <w:tcW w:w="2065" w:type="dxa"/>
          </w:tcPr>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lastRenderedPageBreak/>
              <w:t>Комплексность</w:t>
            </w:r>
          </w:p>
          <w:p w:rsidR="000A2DFF" w:rsidRPr="000A2DFF" w:rsidRDefault="000A2DFF" w:rsidP="000A2DFF">
            <w:pPr>
              <w:rPr>
                <w:rFonts w:ascii="Times New Roman" w:hAnsi="Times New Roman" w:cs="Times New Roman"/>
                <w:color w:val="000000"/>
              </w:rPr>
            </w:pPr>
            <w:r w:rsidRPr="000A2DFF">
              <w:rPr>
                <w:rFonts w:ascii="Times New Roman" w:hAnsi="Times New Roman" w:cs="Times New Roman"/>
                <w:color w:val="000000"/>
                <w:sz w:val="24"/>
                <w:szCs w:val="24"/>
              </w:rPr>
              <w:t>использования методов</w:t>
            </w:r>
          </w:p>
        </w:tc>
        <w:tc>
          <w:tcPr>
            <w:tcW w:w="1790" w:type="dxa"/>
          </w:tcPr>
          <w:p w:rsidR="000A2DFF" w:rsidRPr="000A2DFF" w:rsidRDefault="000A2DFF" w:rsidP="000A2DFF">
            <w:pPr>
              <w:jc w:val="center"/>
              <w:rPr>
                <w:rFonts w:ascii="Times New Roman" w:hAnsi="Times New Roman" w:cs="Times New Roman"/>
              </w:rPr>
            </w:pPr>
            <w:r w:rsidRPr="000A2DFF">
              <w:rPr>
                <w:rFonts w:ascii="Times New Roman" w:hAnsi="Times New Roman" w:cs="Times New Roman"/>
                <w:color w:val="000000"/>
                <w:sz w:val="24"/>
                <w:szCs w:val="24"/>
              </w:rPr>
              <w:t>Полностью обеспечено</w:t>
            </w:r>
          </w:p>
        </w:tc>
        <w:tc>
          <w:tcPr>
            <w:tcW w:w="1860" w:type="dxa"/>
          </w:tcPr>
          <w:p w:rsidR="000A2DFF" w:rsidRPr="000A2DFF" w:rsidRDefault="000A2DFF" w:rsidP="000A2DFF">
            <w:pPr>
              <w:jc w:val="center"/>
              <w:rPr>
                <w:rFonts w:ascii="Times New Roman" w:hAnsi="Times New Roman" w:cs="Times New Roman"/>
              </w:rPr>
            </w:pPr>
            <w:r w:rsidRPr="000A2DFF">
              <w:rPr>
                <w:rFonts w:ascii="Times New Roman" w:hAnsi="Times New Roman" w:cs="Times New Roman"/>
                <w:color w:val="000000"/>
                <w:sz w:val="24"/>
                <w:szCs w:val="24"/>
              </w:rPr>
              <w:t>Обеспечено</w:t>
            </w:r>
          </w:p>
        </w:tc>
        <w:tc>
          <w:tcPr>
            <w:tcW w:w="1928" w:type="dxa"/>
          </w:tcPr>
          <w:p w:rsidR="000A2DFF" w:rsidRPr="000A2DFF" w:rsidRDefault="000A2DFF" w:rsidP="000A2DFF">
            <w:pPr>
              <w:jc w:val="center"/>
              <w:rPr>
                <w:rFonts w:ascii="Times New Roman" w:hAnsi="Times New Roman" w:cs="Times New Roman"/>
              </w:rPr>
            </w:pPr>
            <w:r w:rsidRPr="000A2DFF">
              <w:rPr>
                <w:rFonts w:ascii="Times New Roman" w:hAnsi="Times New Roman" w:cs="Times New Roman"/>
                <w:color w:val="000000"/>
                <w:sz w:val="24"/>
                <w:szCs w:val="24"/>
              </w:rPr>
              <w:t>Недостаточно обеспечено</w:t>
            </w:r>
          </w:p>
        </w:tc>
        <w:tc>
          <w:tcPr>
            <w:tcW w:w="1928" w:type="dxa"/>
          </w:tcPr>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Не обеспечен</w:t>
            </w:r>
          </w:p>
          <w:p w:rsidR="000A2DFF" w:rsidRPr="000A2DFF" w:rsidRDefault="000A2DFF" w:rsidP="000A2DFF">
            <w:pPr>
              <w:jc w:val="center"/>
              <w:rPr>
                <w:rFonts w:ascii="Times New Roman" w:hAnsi="Times New Roman" w:cs="Times New Roman"/>
              </w:rPr>
            </w:pPr>
          </w:p>
        </w:tc>
      </w:tr>
      <w:tr w:rsidR="000A2DFF" w:rsidRPr="000A2DFF" w:rsidTr="005837D0">
        <w:tc>
          <w:tcPr>
            <w:tcW w:w="2065" w:type="dxa"/>
          </w:tcPr>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Качество оформления</w:t>
            </w:r>
          </w:p>
          <w:p w:rsidR="000A2DFF" w:rsidRPr="000A2DFF" w:rsidRDefault="000A2DFF" w:rsidP="000A2DFF">
            <w:pPr>
              <w:rPr>
                <w:rFonts w:ascii="Times New Roman" w:hAnsi="Times New Roman" w:cs="Times New Roman"/>
                <w:color w:val="000000"/>
                <w:sz w:val="24"/>
                <w:szCs w:val="24"/>
              </w:rPr>
            </w:pPr>
            <w:proofErr w:type="gramStart"/>
            <w:r w:rsidRPr="000A2DFF">
              <w:rPr>
                <w:rFonts w:ascii="Times New Roman" w:hAnsi="Times New Roman" w:cs="Times New Roman"/>
                <w:color w:val="000000"/>
                <w:sz w:val="24"/>
                <w:szCs w:val="24"/>
              </w:rPr>
              <w:t>(общий уровень</w:t>
            </w:r>
            <w:proofErr w:type="gramEnd"/>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грамотности, стиль</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изложения, наличие</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иллюстративного</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материала, соответствие</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требованиям</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 xml:space="preserve">оформления </w:t>
            </w:r>
            <w:proofErr w:type="spellStart"/>
            <w:r w:rsidRPr="000A2DFF">
              <w:rPr>
                <w:rFonts w:ascii="Times New Roman" w:hAnsi="Times New Roman" w:cs="Times New Roman"/>
                <w:color w:val="000000"/>
                <w:sz w:val="24"/>
                <w:szCs w:val="24"/>
              </w:rPr>
              <w:t>ВКР</w:t>
            </w:r>
            <w:proofErr w:type="spellEnd"/>
            <w:r w:rsidRPr="000A2DFF">
              <w:rPr>
                <w:rFonts w:ascii="Times New Roman" w:hAnsi="Times New Roman" w:cs="Times New Roman"/>
                <w:color w:val="000000"/>
                <w:sz w:val="24"/>
                <w:szCs w:val="24"/>
              </w:rPr>
              <w:t xml:space="preserve">) </w:t>
            </w:r>
          </w:p>
          <w:p w:rsidR="000A2DFF" w:rsidRPr="000A2DFF" w:rsidRDefault="000A2DFF" w:rsidP="000A2DFF">
            <w:pPr>
              <w:jc w:val="center"/>
              <w:rPr>
                <w:rFonts w:ascii="Times New Roman" w:hAnsi="Times New Roman" w:cs="Times New Roman"/>
                <w:sz w:val="24"/>
                <w:szCs w:val="24"/>
              </w:rPr>
            </w:pPr>
          </w:p>
        </w:tc>
        <w:tc>
          <w:tcPr>
            <w:tcW w:w="179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Полностью соответствует предъявляемым требованиям</w:t>
            </w:r>
          </w:p>
        </w:tc>
        <w:tc>
          <w:tcPr>
            <w:tcW w:w="186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В целом соответствует предъявляемым требованиям, но имеются незначительные погрешности</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Выполнено с многочисленными ошибками в оформлении, не влияющими на качество полученных результатов</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Выполнено с многочисленными ошибками в оформлении, искажающими качество полученных результатов</w:t>
            </w:r>
          </w:p>
        </w:tc>
      </w:tr>
      <w:tr w:rsidR="000A2DFF" w:rsidRPr="000A2DFF" w:rsidTr="005837D0">
        <w:tc>
          <w:tcPr>
            <w:tcW w:w="2065" w:type="dxa"/>
          </w:tcPr>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Качество доклада</w:t>
            </w:r>
          </w:p>
          <w:p w:rsidR="000A2DFF" w:rsidRPr="000A2DFF" w:rsidRDefault="000A2DFF" w:rsidP="000A2DFF">
            <w:pPr>
              <w:rPr>
                <w:rFonts w:ascii="Times New Roman" w:hAnsi="Times New Roman" w:cs="Times New Roman"/>
                <w:color w:val="000000"/>
                <w:sz w:val="24"/>
                <w:szCs w:val="24"/>
              </w:rPr>
            </w:pPr>
            <w:proofErr w:type="gramStart"/>
            <w:r w:rsidRPr="000A2DFF">
              <w:rPr>
                <w:rFonts w:ascii="Times New Roman" w:hAnsi="Times New Roman" w:cs="Times New Roman"/>
                <w:color w:val="000000"/>
                <w:sz w:val="24"/>
                <w:szCs w:val="24"/>
              </w:rPr>
              <w:t>(ясность, четкость,</w:t>
            </w:r>
            <w:proofErr w:type="gramEnd"/>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последовательность и</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обоснованность</w:t>
            </w:r>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 xml:space="preserve">изложения) </w:t>
            </w:r>
          </w:p>
          <w:p w:rsidR="000A2DFF" w:rsidRPr="000A2DFF" w:rsidRDefault="000A2DFF" w:rsidP="000A2DFF">
            <w:pPr>
              <w:jc w:val="center"/>
              <w:rPr>
                <w:rFonts w:ascii="Times New Roman" w:hAnsi="Times New Roman" w:cs="Times New Roman"/>
                <w:sz w:val="24"/>
                <w:szCs w:val="24"/>
              </w:rPr>
            </w:pPr>
          </w:p>
        </w:tc>
        <w:tc>
          <w:tcPr>
            <w:tcW w:w="179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Соблюден регламент доклада, материал изложен уверенно, без ошибок</w:t>
            </w:r>
          </w:p>
        </w:tc>
        <w:tc>
          <w:tcPr>
            <w:tcW w:w="186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Регламент доклада нарушен, материал изложен уверенно, без ошибок</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Регламент доклада нарушен, материал изложен неуверенно, с ошибками</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Материал изложен с грубыми ошибками, доклад не структурирован</w:t>
            </w:r>
          </w:p>
        </w:tc>
      </w:tr>
      <w:tr w:rsidR="000A2DFF" w:rsidRPr="000A2DFF" w:rsidTr="005837D0">
        <w:tc>
          <w:tcPr>
            <w:tcW w:w="2065" w:type="dxa"/>
          </w:tcPr>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 xml:space="preserve">Уровень ответов </w:t>
            </w:r>
            <w:proofErr w:type="gramStart"/>
            <w:r w:rsidRPr="000A2DFF">
              <w:rPr>
                <w:rFonts w:ascii="Times New Roman" w:hAnsi="Times New Roman" w:cs="Times New Roman"/>
                <w:color w:val="000000"/>
                <w:sz w:val="24"/>
                <w:szCs w:val="24"/>
              </w:rPr>
              <w:t>на</w:t>
            </w:r>
            <w:proofErr w:type="gramEnd"/>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 xml:space="preserve">вопросы </w:t>
            </w:r>
          </w:p>
          <w:p w:rsidR="000A2DFF" w:rsidRPr="000A2DFF" w:rsidRDefault="000A2DFF" w:rsidP="000A2DFF">
            <w:pPr>
              <w:jc w:val="center"/>
              <w:rPr>
                <w:rFonts w:ascii="Times New Roman" w:hAnsi="Times New Roman" w:cs="Times New Roman"/>
                <w:sz w:val="24"/>
                <w:szCs w:val="24"/>
              </w:rPr>
            </w:pPr>
          </w:p>
        </w:tc>
        <w:tc>
          <w:tcPr>
            <w:tcW w:w="179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Получены правильные ответы на все заданные вопросы</w:t>
            </w:r>
          </w:p>
        </w:tc>
        <w:tc>
          <w:tcPr>
            <w:tcW w:w="1860"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Получены правильные ответы на большую часть заданных вопросов</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Ответы раскрывают вопросы лишь частично</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Ответы на вопросы не получены.</w:t>
            </w:r>
          </w:p>
        </w:tc>
      </w:tr>
      <w:tr w:rsidR="000A2DFF" w:rsidRPr="000A2DFF" w:rsidTr="005837D0">
        <w:tc>
          <w:tcPr>
            <w:tcW w:w="2065" w:type="dxa"/>
          </w:tcPr>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 xml:space="preserve">Отзыв </w:t>
            </w:r>
            <w:proofErr w:type="gramStart"/>
            <w:r w:rsidRPr="000A2DFF">
              <w:rPr>
                <w:rFonts w:ascii="Times New Roman" w:hAnsi="Times New Roman" w:cs="Times New Roman"/>
                <w:color w:val="000000"/>
                <w:sz w:val="24"/>
                <w:szCs w:val="24"/>
              </w:rPr>
              <w:t>научного</w:t>
            </w:r>
            <w:proofErr w:type="gramEnd"/>
          </w:p>
          <w:p w:rsidR="000A2DFF" w:rsidRPr="000A2DFF" w:rsidRDefault="000A2DFF" w:rsidP="000A2DFF">
            <w:pPr>
              <w:rPr>
                <w:rFonts w:ascii="Times New Roman" w:hAnsi="Times New Roman" w:cs="Times New Roman"/>
                <w:color w:val="000000"/>
                <w:sz w:val="24"/>
                <w:szCs w:val="24"/>
              </w:rPr>
            </w:pPr>
            <w:r w:rsidRPr="000A2DFF">
              <w:rPr>
                <w:rFonts w:ascii="Times New Roman" w:hAnsi="Times New Roman" w:cs="Times New Roman"/>
                <w:color w:val="000000"/>
                <w:sz w:val="24"/>
                <w:szCs w:val="24"/>
              </w:rPr>
              <w:t xml:space="preserve">руководителя </w:t>
            </w:r>
          </w:p>
          <w:p w:rsidR="000A2DFF" w:rsidRPr="000A2DFF" w:rsidRDefault="000A2DFF" w:rsidP="000A2DFF">
            <w:pPr>
              <w:jc w:val="center"/>
              <w:rPr>
                <w:rFonts w:ascii="Times New Roman" w:hAnsi="Times New Roman" w:cs="Times New Roman"/>
                <w:sz w:val="24"/>
                <w:szCs w:val="24"/>
              </w:rPr>
            </w:pPr>
          </w:p>
        </w:tc>
        <w:tc>
          <w:tcPr>
            <w:tcW w:w="1790" w:type="dxa"/>
          </w:tcPr>
          <w:p w:rsidR="000A2DFF" w:rsidRPr="000A2DFF" w:rsidRDefault="000A2DFF" w:rsidP="000A2DFF">
            <w:pPr>
              <w:jc w:val="center"/>
              <w:rPr>
                <w:rFonts w:ascii="Times New Roman" w:hAnsi="Times New Roman" w:cs="Times New Roman"/>
                <w:sz w:val="24"/>
                <w:szCs w:val="24"/>
              </w:rPr>
            </w:pPr>
            <w:proofErr w:type="gramStart"/>
            <w:r w:rsidRPr="000A2DFF">
              <w:rPr>
                <w:rFonts w:ascii="Times New Roman" w:hAnsi="Times New Roman" w:cs="Times New Roman"/>
                <w:color w:val="000000"/>
                <w:sz w:val="24"/>
                <w:szCs w:val="24"/>
              </w:rPr>
              <w:t>Положительный</w:t>
            </w:r>
            <w:proofErr w:type="gramEnd"/>
            <w:r w:rsidRPr="000A2DFF">
              <w:rPr>
                <w:rFonts w:ascii="Times New Roman" w:hAnsi="Times New Roman" w:cs="Times New Roman"/>
                <w:color w:val="000000"/>
                <w:sz w:val="24"/>
                <w:szCs w:val="24"/>
              </w:rPr>
              <w:t>, без замечаний</w:t>
            </w:r>
          </w:p>
        </w:tc>
        <w:tc>
          <w:tcPr>
            <w:tcW w:w="1860" w:type="dxa"/>
          </w:tcPr>
          <w:p w:rsidR="000A2DFF" w:rsidRPr="000A2DFF" w:rsidRDefault="000A2DFF" w:rsidP="000A2DFF">
            <w:pPr>
              <w:jc w:val="center"/>
              <w:rPr>
                <w:rFonts w:ascii="Times New Roman" w:hAnsi="Times New Roman" w:cs="Times New Roman"/>
                <w:sz w:val="24"/>
                <w:szCs w:val="24"/>
              </w:rPr>
            </w:pPr>
            <w:proofErr w:type="gramStart"/>
            <w:r w:rsidRPr="000A2DFF">
              <w:rPr>
                <w:rFonts w:ascii="Times New Roman" w:hAnsi="Times New Roman" w:cs="Times New Roman"/>
                <w:color w:val="000000"/>
                <w:sz w:val="24"/>
                <w:szCs w:val="24"/>
              </w:rPr>
              <w:t>Положительный</w:t>
            </w:r>
            <w:proofErr w:type="gramEnd"/>
            <w:r w:rsidRPr="000A2DFF">
              <w:rPr>
                <w:rFonts w:ascii="Times New Roman" w:hAnsi="Times New Roman" w:cs="Times New Roman"/>
                <w:color w:val="000000"/>
                <w:sz w:val="24"/>
                <w:szCs w:val="24"/>
              </w:rPr>
              <w:t>, с незначительными замечаниями</w:t>
            </w:r>
          </w:p>
        </w:tc>
        <w:tc>
          <w:tcPr>
            <w:tcW w:w="1928" w:type="dxa"/>
          </w:tcPr>
          <w:p w:rsidR="000A2DFF" w:rsidRPr="000A2DFF" w:rsidRDefault="000A2DFF" w:rsidP="000A2DFF">
            <w:pPr>
              <w:jc w:val="center"/>
              <w:rPr>
                <w:rFonts w:ascii="Times New Roman" w:hAnsi="Times New Roman" w:cs="Times New Roman"/>
                <w:sz w:val="24"/>
                <w:szCs w:val="24"/>
              </w:rPr>
            </w:pPr>
            <w:proofErr w:type="gramStart"/>
            <w:r w:rsidRPr="000A2DFF">
              <w:rPr>
                <w:rFonts w:ascii="Times New Roman" w:hAnsi="Times New Roman" w:cs="Times New Roman"/>
                <w:color w:val="000000"/>
                <w:sz w:val="24"/>
                <w:szCs w:val="24"/>
              </w:rPr>
              <w:t>Положительный</w:t>
            </w:r>
            <w:proofErr w:type="gramEnd"/>
            <w:r w:rsidRPr="000A2DFF">
              <w:rPr>
                <w:rFonts w:ascii="Times New Roman" w:hAnsi="Times New Roman" w:cs="Times New Roman"/>
                <w:color w:val="000000"/>
                <w:sz w:val="24"/>
                <w:szCs w:val="24"/>
              </w:rPr>
              <w:t>, с замечаниями</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Отрицательный</w:t>
            </w:r>
          </w:p>
        </w:tc>
      </w:tr>
      <w:tr w:rsidR="000A2DFF" w:rsidRPr="000A2DFF" w:rsidTr="005837D0">
        <w:tc>
          <w:tcPr>
            <w:tcW w:w="2065"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 xml:space="preserve">Оценка рецензента </w:t>
            </w:r>
          </w:p>
        </w:tc>
        <w:tc>
          <w:tcPr>
            <w:tcW w:w="1790" w:type="dxa"/>
          </w:tcPr>
          <w:p w:rsidR="000A2DFF" w:rsidRPr="000A2DFF" w:rsidRDefault="000A2DFF" w:rsidP="000A2DFF">
            <w:pPr>
              <w:jc w:val="center"/>
              <w:rPr>
                <w:rFonts w:ascii="Times New Roman" w:hAnsi="Times New Roman" w:cs="Times New Roman"/>
                <w:sz w:val="24"/>
                <w:szCs w:val="24"/>
              </w:rPr>
            </w:pPr>
            <w:proofErr w:type="gramStart"/>
            <w:r w:rsidRPr="000A2DFF">
              <w:rPr>
                <w:rFonts w:ascii="Times New Roman" w:hAnsi="Times New Roman" w:cs="Times New Roman"/>
                <w:color w:val="000000"/>
                <w:sz w:val="24"/>
                <w:szCs w:val="24"/>
              </w:rPr>
              <w:t>Положительная</w:t>
            </w:r>
            <w:proofErr w:type="gramEnd"/>
            <w:r w:rsidRPr="000A2DFF">
              <w:rPr>
                <w:rFonts w:ascii="Times New Roman" w:hAnsi="Times New Roman" w:cs="Times New Roman"/>
                <w:color w:val="000000"/>
                <w:sz w:val="24"/>
                <w:szCs w:val="24"/>
              </w:rPr>
              <w:t>, без замечаний</w:t>
            </w:r>
          </w:p>
        </w:tc>
        <w:tc>
          <w:tcPr>
            <w:tcW w:w="1860" w:type="dxa"/>
          </w:tcPr>
          <w:p w:rsidR="000A2DFF" w:rsidRPr="000A2DFF" w:rsidRDefault="000A2DFF" w:rsidP="000A2DFF">
            <w:pPr>
              <w:jc w:val="center"/>
              <w:rPr>
                <w:rFonts w:ascii="Times New Roman" w:hAnsi="Times New Roman" w:cs="Times New Roman"/>
                <w:sz w:val="24"/>
                <w:szCs w:val="24"/>
              </w:rPr>
            </w:pPr>
            <w:proofErr w:type="gramStart"/>
            <w:r w:rsidRPr="000A2DFF">
              <w:rPr>
                <w:rFonts w:ascii="Times New Roman" w:hAnsi="Times New Roman" w:cs="Times New Roman"/>
                <w:color w:val="000000"/>
                <w:sz w:val="24"/>
                <w:szCs w:val="24"/>
              </w:rPr>
              <w:t>Положительная</w:t>
            </w:r>
            <w:proofErr w:type="gramEnd"/>
            <w:r w:rsidRPr="000A2DFF">
              <w:rPr>
                <w:rFonts w:ascii="Times New Roman" w:hAnsi="Times New Roman" w:cs="Times New Roman"/>
                <w:color w:val="000000"/>
                <w:sz w:val="24"/>
                <w:szCs w:val="24"/>
              </w:rPr>
              <w:t>, с незначительными замечаниями</w:t>
            </w:r>
          </w:p>
        </w:tc>
        <w:tc>
          <w:tcPr>
            <w:tcW w:w="1928" w:type="dxa"/>
          </w:tcPr>
          <w:p w:rsidR="000A2DFF" w:rsidRPr="000A2DFF" w:rsidRDefault="000A2DFF" w:rsidP="000A2DFF">
            <w:pPr>
              <w:jc w:val="center"/>
              <w:rPr>
                <w:rFonts w:ascii="Times New Roman" w:hAnsi="Times New Roman" w:cs="Times New Roman"/>
                <w:sz w:val="24"/>
                <w:szCs w:val="24"/>
              </w:rPr>
            </w:pPr>
            <w:proofErr w:type="gramStart"/>
            <w:r w:rsidRPr="000A2DFF">
              <w:rPr>
                <w:rFonts w:ascii="Times New Roman" w:hAnsi="Times New Roman" w:cs="Times New Roman"/>
                <w:color w:val="000000"/>
                <w:sz w:val="24"/>
                <w:szCs w:val="24"/>
              </w:rPr>
              <w:t>Положительная</w:t>
            </w:r>
            <w:proofErr w:type="gramEnd"/>
            <w:r w:rsidRPr="000A2DFF">
              <w:rPr>
                <w:rFonts w:ascii="Times New Roman" w:hAnsi="Times New Roman" w:cs="Times New Roman"/>
                <w:color w:val="000000"/>
                <w:sz w:val="24"/>
                <w:szCs w:val="24"/>
              </w:rPr>
              <w:t>, с замечаниями</w:t>
            </w:r>
          </w:p>
        </w:tc>
        <w:tc>
          <w:tcPr>
            <w:tcW w:w="1928" w:type="dxa"/>
          </w:tcPr>
          <w:p w:rsidR="000A2DFF" w:rsidRPr="000A2DFF" w:rsidRDefault="000A2DFF" w:rsidP="000A2DFF">
            <w:pPr>
              <w:jc w:val="center"/>
              <w:rPr>
                <w:rFonts w:ascii="Times New Roman" w:hAnsi="Times New Roman" w:cs="Times New Roman"/>
                <w:sz w:val="24"/>
                <w:szCs w:val="24"/>
              </w:rPr>
            </w:pPr>
            <w:r w:rsidRPr="000A2DFF">
              <w:rPr>
                <w:rFonts w:ascii="Times New Roman" w:hAnsi="Times New Roman" w:cs="Times New Roman"/>
                <w:color w:val="000000"/>
                <w:sz w:val="24"/>
                <w:szCs w:val="24"/>
              </w:rPr>
              <w:t>Отрицательная</w:t>
            </w:r>
          </w:p>
        </w:tc>
      </w:tr>
    </w:tbl>
    <w:p w:rsidR="000A2DFF" w:rsidRPr="000A2DFF" w:rsidRDefault="000A2DFF" w:rsidP="000A2DFF">
      <w:pPr>
        <w:spacing w:after="0" w:line="240" w:lineRule="auto"/>
        <w:jc w:val="center"/>
        <w:rPr>
          <w:rFonts w:ascii="Times New Roman" w:hAnsi="Times New Roman" w:cs="Times New Roman"/>
          <w:sz w:val="28"/>
          <w:szCs w:val="28"/>
        </w:rPr>
      </w:pP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Студентам, имеющим  в  зачетных  книжках  не менее 75 %  оценок  «отлично» (остальное «хорошо»),  защитившим </w:t>
      </w:r>
      <w:proofErr w:type="spellStart"/>
      <w:r w:rsidRPr="000A2DFF">
        <w:rPr>
          <w:rFonts w:ascii="Times New Roman" w:hAnsi="Times New Roman" w:cs="Times New Roman"/>
          <w:sz w:val="28"/>
          <w:szCs w:val="28"/>
        </w:rPr>
        <w:t>ВКР</w:t>
      </w:r>
      <w:proofErr w:type="spellEnd"/>
      <w:r w:rsidRPr="000A2DFF">
        <w:rPr>
          <w:rFonts w:ascii="Times New Roman" w:hAnsi="Times New Roman" w:cs="Times New Roman"/>
          <w:sz w:val="28"/>
          <w:szCs w:val="28"/>
        </w:rPr>
        <w:t xml:space="preserve"> с оценкой «отлично», проявившим себя в научной и общественной работе, выдаются дипломы с отличием.</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lastRenderedPageBreak/>
        <w:t xml:space="preserve">         Студенты,  получившие при защите неудовлетворительную оценку, отчисляются из РГЭУ (РИНХ). В этом случае студенту выдается  академическая справка установленного образца.</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Студентам, не защитившим выпускной квалификационной работы по уважительной причине (документально подтвержденной) ректором РГЭУ (РИНХ) может быть продлен срок обучения до следующего периода работы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но не более одного года.</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Выпускная квалификационная работа после защиты хранится в РГЭУ (РИНХ).</w:t>
      </w:r>
    </w:p>
    <w:p w:rsidR="000A2DFF" w:rsidRPr="000A2DFF" w:rsidRDefault="000A2DFF" w:rsidP="000A2DFF">
      <w:pPr>
        <w:spacing w:after="0" w:line="240" w:lineRule="auto"/>
        <w:jc w:val="both"/>
        <w:rPr>
          <w:rFonts w:ascii="Times New Roman" w:hAnsi="Times New Roman" w:cs="Times New Roman"/>
          <w:sz w:val="28"/>
          <w:szCs w:val="28"/>
        </w:rPr>
      </w:pPr>
      <w:r w:rsidRPr="000A2DFF">
        <w:rPr>
          <w:rFonts w:ascii="Times New Roman" w:hAnsi="Times New Roman" w:cs="Times New Roman"/>
          <w:sz w:val="28"/>
          <w:szCs w:val="28"/>
        </w:rPr>
        <w:t xml:space="preserve">         Протоколы заседания </w:t>
      </w:r>
      <w:proofErr w:type="spellStart"/>
      <w:r w:rsidRPr="000A2DFF">
        <w:rPr>
          <w:rFonts w:ascii="Times New Roman" w:hAnsi="Times New Roman" w:cs="Times New Roman"/>
          <w:sz w:val="28"/>
          <w:szCs w:val="28"/>
        </w:rPr>
        <w:t>ГЭК</w:t>
      </w:r>
      <w:proofErr w:type="spellEnd"/>
      <w:r w:rsidRPr="000A2DFF">
        <w:rPr>
          <w:rFonts w:ascii="Times New Roman" w:hAnsi="Times New Roman" w:cs="Times New Roman"/>
          <w:sz w:val="28"/>
          <w:szCs w:val="28"/>
        </w:rPr>
        <w:t xml:space="preserve"> торжественно оглашаются на заключительном открытом заседании в день защиты.</w:t>
      </w:r>
    </w:p>
    <w:p w:rsidR="000A2DFF" w:rsidRPr="000A2DFF" w:rsidRDefault="000A2DFF" w:rsidP="000A2DFF">
      <w:pPr>
        <w:shd w:val="clear" w:color="auto" w:fill="FFFFFF"/>
        <w:spacing w:after="0" w:line="240" w:lineRule="auto"/>
        <w:ind w:firstLine="567"/>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В случае получения неудовлетворительной оценки при защите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бакалавра повторная защита проводится в соответствии с Положением об итоговой государственной аттестации выпускников РГЭУ (РИНХ).</w:t>
      </w:r>
    </w:p>
    <w:p w:rsidR="000A2DFF" w:rsidRPr="000A2DFF" w:rsidRDefault="000A2DFF" w:rsidP="000A2DFF">
      <w:pPr>
        <w:shd w:val="clear" w:color="auto" w:fill="FFFFFF"/>
        <w:spacing w:after="0" w:line="240" w:lineRule="auto"/>
        <w:ind w:firstLine="567"/>
        <w:jc w:val="both"/>
        <w:rPr>
          <w:rFonts w:ascii="Times New Roman" w:hAnsi="Times New Roman" w:cs="Times New Roman"/>
          <w:color w:val="000000"/>
          <w:sz w:val="28"/>
          <w:szCs w:val="28"/>
        </w:rPr>
      </w:pPr>
      <w:r w:rsidRPr="000A2DFF">
        <w:rPr>
          <w:rFonts w:ascii="Times New Roman" w:hAnsi="Times New Roman" w:cs="Times New Roman"/>
          <w:color w:val="000000"/>
          <w:sz w:val="28"/>
          <w:szCs w:val="28"/>
        </w:rPr>
        <w:t xml:space="preserve">В случае неявки студента на защиту по уважительной причине защита проводится в соответствии с Положением </w:t>
      </w:r>
      <w:proofErr w:type="gramStart"/>
      <w:r w:rsidRPr="000A2DFF">
        <w:rPr>
          <w:rFonts w:ascii="Times New Roman" w:hAnsi="Times New Roman" w:cs="Times New Roman"/>
          <w:color w:val="000000"/>
          <w:sz w:val="28"/>
          <w:szCs w:val="28"/>
        </w:rPr>
        <w:t>об</w:t>
      </w:r>
      <w:proofErr w:type="gramEnd"/>
      <w:r w:rsidRPr="000A2DFF">
        <w:rPr>
          <w:rFonts w:ascii="Times New Roman" w:hAnsi="Times New Roman" w:cs="Times New Roman"/>
          <w:color w:val="000000"/>
          <w:sz w:val="28"/>
          <w:szCs w:val="28"/>
        </w:rPr>
        <w:t xml:space="preserve"> итоговой государственной </w:t>
      </w:r>
      <w:proofErr w:type="spellStart"/>
      <w:r w:rsidRPr="000A2DFF">
        <w:rPr>
          <w:rFonts w:ascii="Times New Roman" w:hAnsi="Times New Roman" w:cs="Times New Roman"/>
          <w:color w:val="000000"/>
          <w:sz w:val="28"/>
          <w:szCs w:val="28"/>
        </w:rPr>
        <w:t>аттестациивыпускников</w:t>
      </w:r>
      <w:proofErr w:type="spellEnd"/>
      <w:r w:rsidRPr="000A2DFF">
        <w:rPr>
          <w:rFonts w:ascii="Times New Roman" w:hAnsi="Times New Roman" w:cs="Times New Roman"/>
          <w:color w:val="000000"/>
          <w:sz w:val="28"/>
          <w:szCs w:val="28"/>
        </w:rPr>
        <w:t xml:space="preserve"> РГЭУ (РИНХ).</w:t>
      </w:r>
    </w:p>
    <w:p w:rsidR="000A2DFF" w:rsidRPr="000A2DFF" w:rsidRDefault="000A2DFF" w:rsidP="000A2DFF">
      <w:pPr>
        <w:shd w:val="clear" w:color="auto" w:fill="FFFFFF"/>
        <w:spacing w:after="0" w:line="240" w:lineRule="auto"/>
        <w:ind w:firstLine="567"/>
        <w:jc w:val="both"/>
        <w:rPr>
          <w:rFonts w:ascii="Times New Roman" w:eastAsiaTheme="minorHAnsi" w:hAnsi="Times New Roman" w:cs="Times New Roman"/>
          <w:i/>
          <w:color w:val="00B050"/>
          <w:sz w:val="28"/>
          <w:szCs w:val="28"/>
          <w:lang w:eastAsia="en-US"/>
        </w:rPr>
      </w:pPr>
      <w:r w:rsidRPr="000A2DFF">
        <w:rPr>
          <w:rFonts w:ascii="Times New Roman" w:hAnsi="Times New Roman" w:cs="Times New Roman"/>
          <w:color w:val="000000"/>
          <w:sz w:val="28"/>
          <w:szCs w:val="28"/>
        </w:rPr>
        <w:t xml:space="preserve">По результатам защиты </w:t>
      </w:r>
      <w:proofErr w:type="spellStart"/>
      <w:r w:rsidRPr="000A2DFF">
        <w:rPr>
          <w:rFonts w:ascii="Times New Roman" w:hAnsi="Times New Roman" w:cs="Times New Roman"/>
          <w:color w:val="000000"/>
          <w:sz w:val="28"/>
          <w:szCs w:val="28"/>
        </w:rPr>
        <w:t>ВКР</w:t>
      </w:r>
      <w:proofErr w:type="spellEnd"/>
      <w:r w:rsidRPr="000A2DFF">
        <w:rPr>
          <w:rFonts w:ascii="Times New Roman" w:hAnsi="Times New Roman" w:cs="Times New Roman"/>
          <w:color w:val="000000"/>
          <w:sz w:val="28"/>
          <w:szCs w:val="28"/>
        </w:rPr>
        <w:t xml:space="preserve"> бакалавра </w:t>
      </w:r>
      <w:proofErr w:type="spellStart"/>
      <w:r w:rsidRPr="000A2DFF">
        <w:rPr>
          <w:rFonts w:ascii="Times New Roman" w:hAnsi="Times New Roman" w:cs="Times New Roman"/>
          <w:color w:val="000000"/>
          <w:sz w:val="28"/>
          <w:szCs w:val="28"/>
        </w:rPr>
        <w:t>ГЭК</w:t>
      </w:r>
      <w:proofErr w:type="spellEnd"/>
      <w:r w:rsidRPr="000A2DFF">
        <w:rPr>
          <w:rFonts w:ascii="Times New Roman" w:hAnsi="Times New Roman" w:cs="Times New Roman"/>
          <w:color w:val="000000"/>
          <w:sz w:val="28"/>
          <w:szCs w:val="28"/>
        </w:rPr>
        <w:t xml:space="preserve"> принимает решение о присвоении выпускнику степени по направлению подготовки и выдаче документа о высшем профессиональном образовании.</w:t>
      </w:r>
    </w:p>
    <w:p w:rsidR="000A2DFF" w:rsidRPr="000A2DFF" w:rsidRDefault="000A2DFF" w:rsidP="000A2DFF">
      <w:pPr>
        <w:spacing w:after="0" w:line="240" w:lineRule="auto"/>
        <w:ind w:firstLine="708"/>
        <w:jc w:val="both"/>
        <w:rPr>
          <w:rFonts w:ascii="Times New Roman" w:eastAsiaTheme="minorHAnsi" w:hAnsi="Times New Roman" w:cs="Times New Roman"/>
          <w:i/>
          <w:color w:val="00B050"/>
          <w:sz w:val="28"/>
          <w:szCs w:val="28"/>
          <w:lang w:eastAsia="en-US"/>
        </w:rPr>
      </w:pPr>
    </w:p>
    <w:p w:rsidR="000A2DFF" w:rsidRPr="000A2DFF" w:rsidRDefault="000A2DFF" w:rsidP="000A2DFF">
      <w:pPr>
        <w:spacing w:after="0" w:line="360" w:lineRule="auto"/>
        <w:jc w:val="both"/>
        <w:rPr>
          <w:rFonts w:ascii="Times New Roman" w:hAnsi="Times New Roman" w:cs="Times New Roman"/>
          <w:sz w:val="28"/>
          <w:szCs w:val="28"/>
        </w:rPr>
      </w:pPr>
      <w:bookmarkStart w:id="10" w:name="_GoBack"/>
      <w:bookmarkEnd w:id="10"/>
    </w:p>
    <w:p w:rsidR="007B303D" w:rsidRPr="00F6097C" w:rsidRDefault="007B303D" w:rsidP="007B303D">
      <w:pPr>
        <w:shd w:val="clear" w:color="auto" w:fill="FFFFFF"/>
        <w:spacing w:after="0" w:line="360" w:lineRule="auto"/>
        <w:jc w:val="both"/>
        <w:rPr>
          <w:rFonts w:ascii="Times New Roman" w:hAnsi="Times New Roman" w:cs="Times New Roman"/>
          <w:sz w:val="28"/>
          <w:szCs w:val="28"/>
        </w:rPr>
      </w:pPr>
    </w:p>
    <w:sectPr w:rsidR="007B303D" w:rsidRPr="00F6097C" w:rsidSect="003F536F">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D1B" w:rsidRDefault="00096D1B" w:rsidP="00D416CE">
      <w:pPr>
        <w:pStyle w:val="a4"/>
        <w:spacing w:after="0" w:line="240" w:lineRule="auto"/>
      </w:pPr>
      <w:r>
        <w:separator/>
      </w:r>
    </w:p>
  </w:endnote>
  <w:endnote w:type="continuationSeparator" w:id="0">
    <w:p w:rsidR="00096D1B" w:rsidRDefault="00096D1B" w:rsidP="00D416CE">
      <w:pPr>
        <w:pStyle w:val="a4"/>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7626"/>
    </w:sdtPr>
    <w:sdtEndPr/>
    <w:sdtContent>
      <w:p w:rsidR="00D416CE" w:rsidRDefault="00991D3F">
        <w:pPr>
          <w:pStyle w:val="a7"/>
          <w:jc w:val="right"/>
        </w:pPr>
        <w:r>
          <w:fldChar w:fldCharType="begin"/>
        </w:r>
        <w:r w:rsidR="003E4E54">
          <w:instrText xml:space="preserve"> PAGE   \* MERGEFORMAT </w:instrText>
        </w:r>
        <w:r>
          <w:fldChar w:fldCharType="separate"/>
        </w:r>
        <w:r w:rsidR="000A2DFF">
          <w:rPr>
            <w:noProof/>
          </w:rPr>
          <w:t>58</w:t>
        </w:r>
        <w:r>
          <w:rPr>
            <w:noProof/>
          </w:rPr>
          <w:fldChar w:fldCharType="end"/>
        </w:r>
      </w:p>
    </w:sdtContent>
  </w:sdt>
  <w:p w:rsidR="00D416CE" w:rsidRDefault="00D416CE">
    <w:pPr>
      <w:pStyle w:val="a7"/>
    </w:pPr>
  </w:p>
  <w:p w:rsidR="00000000" w:rsidRDefault="00096D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D1B" w:rsidRDefault="00096D1B" w:rsidP="00D416CE">
      <w:pPr>
        <w:pStyle w:val="a4"/>
        <w:spacing w:after="0" w:line="240" w:lineRule="auto"/>
      </w:pPr>
      <w:r>
        <w:separator/>
      </w:r>
    </w:p>
  </w:footnote>
  <w:footnote w:type="continuationSeparator" w:id="0">
    <w:p w:rsidR="00096D1B" w:rsidRDefault="00096D1B" w:rsidP="00D416CE">
      <w:pPr>
        <w:pStyle w:val="a4"/>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48A9"/>
    <w:multiLevelType w:val="hybridMultilevel"/>
    <w:tmpl w:val="27987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D44E5C"/>
    <w:multiLevelType w:val="hybridMultilevel"/>
    <w:tmpl w:val="485EB0F8"/>
    <w:lvl w:ilvl="0" w:tplc="502E81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2C85065"/>
    <w:multiLevelType w:val="multilevel"/>
    <w:tmpl w:val="430E013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color w:val="auto"/>
        <w:sz w:val="28"/>
        <w:szCs w:val="28"/>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94387B"/>
    <w:multiLevelType w:val="multilevel"/>
    <w:tmpl w:val="F6E6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A2D44"/>
    <w:multiLevelType w:val="multilevel"/>
    <w:tmpl w:val="6B82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61A0B39"/>
    <w:multiLevelType w:val="hybridMultilevel"/>
    <w:tmpl w:val="7E5E4C42"/>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19B72F81"/>
    <w:multiLevelType w:val="multilevel"/>
    <w:tmpl w:val="64F8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A063C1"/>
    <w:multiLevelType w:val="hybridMultilevel"/>
    <w:tmpl w:val="503ED3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51F44E3"/>
    <w:multiLevelType w:val="multilevel"/>
    <w:tmpl w:val="0646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49673F"/>
    <w:multiLevelType w:val="multilevel"/>
    <w:tmpl w:val="46E096CA"/>
    <w:lvl w:ilvl="0">
      <w:numFmt w:val="bullet"/>
      <w:lvlText w:val="-"/>
      <w:lvlJc w:val="left"/>
      <w:pPr>
        <w:ind w:left="305" w:hanging="305"/>
      </w:pPr>
      <w:rPr>
        <w:sz w:val="26"/>
      </w:rPr>
    </w:lvl>
    <w:lvl w:ilvl="1">
      <w:start w:val="1"/>
      <w:numFmt w:val="bullet"/>
      <w:lvlText w:val="-"/>
      <w:lvlJc w:val="left"/>
      <w:pPr>
        <w:ind w:left="545" w:hanging="305"/>
      </w:pPr>
      <w:rPr>
        <w:sz w:val="34"/>
      </w:rPr>
    </w:lvl>
    <w:lvl w:ilvl="2">
      <w:start w:val="1"/>
      <w:numFmt w:val="bullet"/>
      <w:lvlText w:val="-"/>
      <w:lvlJc w:val="left"/>
      <w:pPr>
        <w:ind w:left="785" w:hanging="305"/>
      </w:pPr>
      <w:rPr>
        <w:sz w:val="34"/>
      </w:rPr>
    </w:lvl>
    <w:lvl w:ilvl="3">
      <w:start w:val="1"/>
      <w:numFmt w:val="bullet"/>
      <w:lvlText w:val="-"/>
      <w:lvlJc w:val="left"/>
      <w:pPr>
        <w:ind w:left="1025" w:hanging="305"/>
      </w:pPr>
      <w:rPr>
        <w:sz w:val="34"/>
      </w:rPr>
    </w:lvl>
    <w:lvl w:ilvl="4">
      <w:start w:val="1"/>
      <w:numFmt w:val="bullet"/>
      <w:lvlText w:val="-"/>
      <w:lvlJc w:val="left"/>
      <w:pPr>
        <w:ind w:left="1265" w:hanging="305"/>
      </w:pPr>
      <w:rPr>
        <w:sz w:val="34"/>
      </w:rPr>
    </w:lvl>
    <w:lvl w:ilvl="5">
      <w:start w:val="1"/>
      <w:numFmt w:val="bullet"/>
      <w:lvlText w:val="-"/>
      <w:lvlJc w:val="left"/>
      <w:pPr>
        <w:ind w:left="1505" w:hanging="305"/>
      </w:pPr>
      <w:rPr>
        <w:sz w:val="34"/>
      </w:rPr>
    </w:lvl>
    <w:lvl w:ilvl="6">
      <w:start w:val="1"/>
      <w:numFmt w:val="bullet"/>
      <w:lvlText w:val="-"/>
      <w:lvlJc w:val="left"/>
      <w:pPr>
        <w:ind w:left="1745" w:hanging="305"/>
      </w:pPr>
      <w:rPr>
        <w:sz w:val="34"/>
      </w:rPr>
    </w:lvl>
    <w:lvl w:ilvl="7">
      <w:start w:val="1"/>
      <w:numFmt w:val="bullet"/>
      <w:lvlText w:val="-"/>
      <w:lvlJc w:val="left"/>
      <w:pPr>
        <w:ind w:left="1985" w:hanging="305"/>
      </w:pPr>
      <w:rPr>
        <w:sz w:val="34"/>
      </w:rPr>
    </w:lvl>
    <w:lvl w:ilvl="8">
      <w:start w:val="1"/>
      <w:numFmt w:val="bullet"/>
      <w:lvlText w:val="-"/>
      <w:lvlJc w:val="left"/>
      <w:pPr>
        <w:ind w:left="2225" w:hanging="305"/>
      </w:pPr>
      <w:rPr>
        <w:sz w:val="34"/>
      </w:rPr>
    </w:lvl>
  </w:abstractNum>
  <w:abstractNum w:abstractNumId="12">
    <w:nsid w:val="2BAF227F"/>
    <w:multiLevelType w:val="multilevel"/>
    <w:tmpl w:val="1A547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4F0C39"/>
    <w:multiLevelType w:val="multilevel"/>
    <w:tmpl w:val="1E447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5F0505"/>
    <w:multiLevelType w:val="multilevel"/>
    <w:tmpl w:val="9928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D259D7"/>
    <w:multiLevelType w:val="hybridMultilevel"/>
    <w:tmpl w:val="962698E6"/>
    <w:lvl w:ilvl="0" w:tplc="04190001">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6">
    <w:nsid w:val="3D6100EF"/>
    <w:multiLevelType w:val="multilevel"/>
    <w:tmpl w:val="DAA6A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ED1663"/>
    <w:multiLevelType w:val="multilevel"/>
    <w:tmpl w:val="1AB61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607089"/>
    <w:multiLevelType w:val="multilevel"/>
    <w:tmpl w:val="0E8A4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561DC2"/>
    <w:multiLevelType w:val="multilevel"/>
    <w:tmpl w:val="82F44AE2"/>
    <w:lvl w:ilvl="0">
      <w:numFmt w:val="bullet"/>
      <w:lvlText w:val="-"/>
      <w:lvlJc w:val="left"/>
      <w:pPr>
        <w:ind w:left="305" w:hanging="305"/>
      </w:pPr>
      <w:rPr>
        <w:sz w:val="26"/>
      </w:rPr>
    </w:lvl>
    <w:lvl w:ilvl="1">
      <w:start w:val="1"/>
      <w:numFmt w:val="bullet"/>
      <w:lvlText w:val="-"/>
      <w:lvlJc w:val="left"/>
      <w:pPr>
        <w:ind w:left="545" w:hanging="305"/>
      </w:pPr>
      <w:rPr>
        <w:sz w:val="34"/>
      </w:rPr>
    </w:lvl>
    <w:lvl w:ilvl="2">
      <w:start w:val="1"/>
      <w:numFmt w:val="bullet"/>
      <w:lvlText w:val="-"/>
      <w:lvlJc w:val="left"/>
      <w:pPr>
        <w:ind w:left="785" w:hanging="305"/>
      </w:pPr>
      <w:rPr>
        <w:sz w:val="34"/>
      </w:rPr>
    </w:lvl>
    <w:lvl w:ilvl="3">
      <w:start w:val="1"/>
      <w:numFmt w:val="bullet"/>
      <w:lvlText w:val="-"/>
      <w:lvlJc w:val="left"/>
      <w:pPr>
        <w:ind w:left="1025" w:hanging="305"/>
      </w:pPr>
      <w:rPr>
        <w:sz w:val="34"/>
      </w:rPr>
    </w:lvl>
    <w:lvl w:ilvl="4">
      <w:start w:val="1"/>
      <w:numFmt w:val="bullet"/>
      <w:lvlText w:val="-"/>
      <w:lvlJc w:val="left"/>
      <w:pPr>
        <w:ind w:left="1265" w:hanging="305"/>
      </w:pPr>
      <w:rPr>
        <w:sz w:val="34"/>
      </w:rPr>
    </w:lvl>
    <w:lvl w:ilvl="5">
      <w:start w:val="1"/>
      <w:numFmt w:val="bullet"/>
      <w:lvlText w:val="-"/>
      <w:lvlJc w:val="left"/>
      <w:pPr>
        <w:ind w:left="1505" w:hanging="305"/>
      </w:pPr>
      <w:rPr>
        <w:sz w:val="34"/>
      </w:rPr>
    </w:lvl>
    <w:lvl w:ilvl="6">
      <w:start w:val="1"/>
      <w:numFmt w:val="bullet"/>
      <w:lvlText w:val="-"/>
      <w:lvlJc w:val="left"/>
      <w:pPr>
        <w:ind w:left="1745" w:hanging="305"/>
      </w:pPr>
      <w:rPr>
        <w:sz w:val="34"/>
      </w:rPr>
    </w:lvl>
    <w:lvl w:ilvl="7">
      <w:start w:val="1"/>
      <w:numFmt w:val="bullet"/>
      <w:lvlText w:val="-"/>
      <w:lvlJc w:val="left"/>
      <w:pPr>
        <w:ind w:left="1985" w:hanging="305"/>
      </w:pPr>
      <w:rPr>
        <w:sz w:val="34"/>
      </w:rPr>
    </w:lvl>
    <w:lvl w:ilvl="8">
      <w:start w:val="1"/>
      <w:numFmt w:val="bullet"/>
      <w:lvlText w:val="-"/>
      <w:lvlJc w:val="left"/>
      <w:pPr>
        <w:ind w:left="2225" w:hanging="305"/>
      </w:pPr>
      <w:rPr>
        <w:sz w:val="34"/>
      </w:rPr>
    </w:lvl>
  </w:abstractNum>
  <w:abstractNum w:abstractNumId="20">
    <w:nsid w:val="4C396F0E"/>
    <w:multiLevelType w:val="hybridMultilevel"/>
    <w:tmpl w:val="44025760"/>
    <w:lvl w:ilvl="0" w:tplc="5044D0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04475AD"/>
    <w:multiLevelType w:val="hybridMultilevel"/>
    <w:tmpl w:val="9FD2E1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2012D5D"/>
    <w:multiLevelType w:val="multilevel"/>
    <w:tmpl w:val="25348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C67CEA"/>
    <w:multiLevelType w:val="hybridMultilevel"/>
    <w:tmpl w:val="24A2E7F6"/>
    <w:lvl w:ilvl="0" w:tplc="DEC6F1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52C0AB5"/>
    <w:multiLevelType w:val="multilevel"/>
    <w:tmpl w:val="057E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7C230E12"/>
    <w:multiLevelType w:val="hybridMultilevel"/>
    <w:tmpl w:val="9A0093C0"/>
    <w:lvl w:ilvl="0" w:tplc="9D44BAE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0"/>
  </w:num>
  <w:num w:numId="5">
    <w:abstractNumId w:val="17"/>
  </w:num>
  <w:num w:numId="6">
    <w:abstractNumId w:val="8"/>
  </w:num>
  <w:num w:numId="7">
    <w:abstractNumId w:val="5"/>
  </w:num>
  <w:num w:numId="8">
    <w:abstractNumId w:val="18"/>
  </w:num>
  <w:num w:numId="9">
    <w:abstractNumId w:val="23"/>
  </w:num>
  <w:num w:numId="10">
    <w:abstractNumId w:val="16"/>
  </w:num>
  <w:num w:numId="11">
    <w:abstractNumId w:val="4"/>
  </w:num>
  <w:num w:numId="12">
    <w:abstractNumId w:val="22"/>
  </w:num>
  <w:num w:numId="13">
    <w:abstractNumId w:val="1"/>
  </w:num>
  <w:num w:numId="14">
    <w:abstractNumId w:val="25"/>
  </w:num>
  <w:num w:numId="15">
    <w:abstractNumId w:val="6"/>
  </w:num>
  <w:num w:numId="16">
    <w:abstractNumId w:val="13"/>
  </w:num>
  <w:num w:numId="17">
    <w:abstractNumId w:val="24"/>
  </w:num>
  <w:num w:numId="18">
    <w:abstractNumId w:val="0"/>
  </w:num>
  <w:num w:numId="19">
    <w:abstractNumId w:val="14"/>
  </w:num>
  <w:num w:numId="20">
    <w:abstractNumId w:val="12"/>
  </w:num>
  <w:num w:numId="21">
    <w:abstractNumId w:val="26"/>
  </w:num>
  <w:num w:numId="22">
    <w:abstractNumId w:val="10"/>
  </w:num>
  <w:num w:numId="23">
    <w:abstractNumId w:val="21"/>
  </w:num>
  <w:num w:numId="24">
    <w:abstractNumId w:val="9"/>
  </w:num>
  <w:num w:numId="25">
    <w:abstractNumId w:val="11"/>
  </w:num>
  <w:num w:numId="26">
    <w:abstractNumId w:val="19"/>
  </w:num>
  <w:num w:numId="2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0561C"/>
    <w:rsid w:val="00033C97"/>
    <w:rsid w:val="00041B68"/>
    <w:rsid w:val="000613C5"/>
    <w:rsid w:val="000854DB"/>
    <w:rsid w:val="00096D1B"/>
    <w:rsid w:val="000A2DFF"/>
    <w:rsid w:val="000E0EC9"/>
    <w:rsid w:val="00131403"/>
    <w:rsid w:val="0014333D"/>
    <w:rsid w:val="0014503F"/>
    <w:rsid w:val="00181F12"/>
    <w:rsid w:val="001B6A72"/>
    <w:rsid w:val="001C129C"/>
    <w:rsid w:val="001E3C8E"/>
    <w:rsid w:val="001F1642"/>
    <w:rsid w:val="00201B23"/>
    <w:rsid w:val="00206906"/>
    <w:rsid w:val="002354AA"/>
    <w:rsid w:val="00237AD6"/>
    <w:rsid w:val="002745C6"/>
    <w:rsid w:val="002941EB"/>
    <w:rsid w:val="002A17FF"/>
    <w:rsid w:val="002C325B"/>
    <w:rsid w:val="002D4285"/>
    <w:rsid w:val="002F1E2C"/>
    <w:rsid w:val="002F5CDD"/>
    <w:rsid w:val="0033325B"/>
    <w:rsid w:val="003333F2"/>
    <w:rsid w:val="00337435"/>
    <w:rsid w:val="00343851"/>
    <w:rsid w:val="00351DFB"/>
    <w:rsid w:val="00355743"/>
    <w:rsid w:val="00361F24"/>
    <w:rsid w:val="00372D1B"/>
    <w:rsid w:val="003A03BC"/>
    <w:rsid w:val="003B3E87"/>
    <w:rsid w:val="003C7159"/>
    <w:rsid w:val="003E119E"/>
    <w:rsid w:val="003E4E54"/>
    <w:rsid w:val="003F16BE"/>
    <w:rsid w:val="003F536F"/>
    <w:rsid w:val="0043145D"/>
    <w:rsid w:val="00447B18"/>
    <w:rsid w:val="0048098A"/>
    <w:rsid w:val="00492DA2"/>
    <w:rsid w:val="004A7DA2"/>
    <w:rsid w:val="004C1368"/>
    <w:rsid w:val="004D44DB"/>
    <w:rsid w:val="00512AB8"/>
    <w:rsid w:val="005136F6"/>
    <w:rsid w:val="00521543"/>
    <w:rsid w:val="005303DE"/>
    <w:rsid w:val="00536FEE"/>
    <w:rsid w:val="00545EFF"/>
    <w:rsid w:val="00561A8C"/>
    <w:rsid w:val="005D49A9"/>
    <w:rsid w:val="005D6FDC"/>
    <w:rsid w:val="005E0A18"/>
    <w:rsid w:val="005F1A59"/>
    <w:rsid w:val="005F5905"/>
    <w:rsid w:val="005F74E7"/>
    <w:rsid w:val="00616CED"/>
    <w:rsid w:val="0062201F"/>
    <w:rsid w:val="00632D37"/>
    <w:rsid w:val="00633BB4"/>
    <w:rsid w:val="006460AE"/>
    <w:rsid w:val="006465AE"/>
    <w:rsid w:val="006C110C"/>
    <w:rsid w:val="006D4103"/>
    <w:rsid w:val="0070561C"/>
    <w:rsid w:val="00750F8B"/>
    <w:rsid w:val="00792512"/>
    <w:rsid w:val="00797C89"/>
    <w:rsid w:val="007A1642"/>
    <w:rsid w:val="007B303D"/>
    <w:rsid w:val="007C3116"/>
    <w:rsid w:val="007D3E71"/>
    <w:rsid w:val="007F139B"/>
    <w:rsid w:val="007F3BC9"/>
    <w:rsid w:val="00810575"/>
    <w:rsid w:val="00826776"/>
    <w:rsid w:val="0086194A"/>
    <w:rsid w:val="008C6ACC"/>
    <w:rsid w:val="008E2DA3"/>
    <w:rsid w:val="008F3016"/>
    <w:rsid w:val="008F71AF"/>
    <w:rsid w:val="00903392"/>
    <w:rsid w:val="00922E04"/>
    <w:rsid w:val="00926267"/>
    <w:rsid w:val="00930644"/>
    <w:rsid w:val="009310F2"/>
    <w:rsid w:val="009326C1"/>
    <w:rsid w:val="00953E62"/>
    <w:rsid w:val="00965C84"/>
    <w:rsid w:val="00980FD3"/>
    <w:rsid w:val="0098615D"/>
    <w:rsid w:val="00991D3F"/>
    <w:rsid w:val="009D13EF"/>
    <w:rsid w:val="009E17EF"/>
    <w:rsid w:val="009F71DB"/>
    <w:rsid w:val="00A02303"/>
    <w:rsid w:val="00A2461E"/>
    <w:rsid w:val="00A54807"/>
    <w:rsid w:val="00A57AEB"/>
    <w:rsid w:val="00A73886"/>
    <w:rsid w:val="00A75201"/>
    <w:rsid w:val="00A846F6"/>
    <w:rsid w:val="00AC3D79"/>
    <w:rsid w:val="00AD688B"/>
    <w:rsid w:val="00AE584E"/>
    <w:rsid w:val="00B15398"/>
    <w:rsid w:val="00B7539C"/>
    <w:rsid w:val="00B81D0B"/>
    <w:rsid w:val="00B907A4"/>
    <w:rsid w:val="00B916D9"/>
    <w:rsid w:val="00BC2124"/>
    <w:rsid w:val="00BD5EA8"/>
    <w:rsid w:val="00C04D8C"/>
    <w:rsid w:val="00C12391"/>
    <w:rsid w:val="00C52673"/>
    <w:rsid w:val="00C6520A"/>
    <w:rsid w:val="00C73594"/>
    <w:rsid w:val="00C8383E"/>
    <w:rsid w:val="00C91ACA"/>
    <w:rsid w:val="00CA5ECE"/>
    <w:rsid w:val="00CC6F28"/>
    <w:rsid w:val="00CE25B5"/>
    <w:rsid w:val="00D00B86"/>
    <w:rsid w:val="00D05FBC"/>
    <w:rsid w:val="00D078BC"/>
    <w:rsid w:val="00D22E05"/>
    <w:rsid w:val="00D34FD7"/>
    <w:rsid w:val="00D416CE"/>
    <w:rsid w:val="00D83033"/>
    <w:rsid w:val="00D97AD3"/>
    <w:rsid w:val="00DB15C8"/>
    <w:rsid w:val="00DB708F"/>
    <w:rsid w:val="00DC0551"/>
    <w:rsid w:val="00DC5BBF"/>
    <w:rsid w:val="00DD4144"/>
    <w:rsid w:val="00DE534B"/>
    <w:rsid w:val="00E029D4"/>
    <w:rsid w:val="00E20803"/>
    <w:rsid w:val="00E31F04"/>
    <w:rsid w:val="00E440E0"/>
    <w:rsid w:val="00EE4D04"/>
    <w:rsid w:val="00EE7515"/>
    <w:rsid w:val="00EF6D35"/>
    <w:rsid w:val="00F366F2"/>
    <w:rsid w:val="00F6097C"/>
    <w:rsid w:val="00F738D1"/>
    <w:rsid w:val="00F7448A"/>
    <w:rsid w:val="00F87A8B"/>
    <w:rsid w:val="00F87B57"/>
    <w:rsid w:val="00FC17B6"/>
    <w:rsid w:val="00FD1E3F"/>
    <w:rsid w:val="00FD75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1C"/>
    <w:rPr>
      <w:rFonts w:ascii="Calibri" w:eastAsia="Times New Roman" w:hAnsi="Calibri" w:cs="Calibri"/>
      <w:lang w:eastAsia="ru-RU"/>
    </w:rPr>
  </w:style>
  <w:style w:type="paragraph" w:styleId="1">
    <w:name w:val="heading 1"/>
    <w:basedOn w:val="a"/>
    <w:next w:val="a"/>
    <w:link w:val="10"/>
    <w:uiPriority w:val="9"/>
    <w:qFormat/>
    <w:rsid w:val="007056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A2DF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0A2DF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61C"/>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70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056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70561C"/>
    <w:pPr>
      <w:ind w:left="720"/>
      <w:contextualSpacing/>
    </w:pPr>
  </w:style>
  <w:style w:type="paragraph" w:styleId="a5">
    <w:name w:val="Body Text"/>
    <w:basedOn w:val="a"/>
    <w:link w:val="a6"/>
    <w:uiPriority w:val="99"/>
    <w:rsid w:val="00A75201"/>
    <w:pPr>
      <w:widowControl w:val="0"/>
      <w:autoSpaceDE w:val="0"/>
      <w:autoSpaceDN w:val="0"/>
      <w:adjustRightInd w:val="0"/>
      <w:spacing w:after="120" w:line="240" w:lineRule="auto"/>
    </w:pPr>
    <w:rPr>
      <w:rFonts w:ascii="Times New Roman" w:hAnsi="Times New Roman" w:cs="Times New Roman"/>
      <w:sz w:val="20"/>
      <w:szCs w:val="20"/>
    </w:rPr>
  </w:style>
  <w:style w:type="character" w:customStyle="1" w:styleId="a6">
    <w:name w:val="Основной текст Знак"/>
    <w:basedOn w:val="a0"/>
    <w:link w:val="a5"/>
    <w:uiPriority w:val="99"/>
    <w:rsid w:val="00A75201"/>
    <w:rPr>
      <w:rFonts w:ascii="Times New Roman" w:eastAsia="Times New Roman" w:hAnsi="Times New Roman" w:cs="Times New Roman"/>
      <w:sz w:val="20"/>
      <w:szCs w:val="20"/>
      <w:lang w:eastAsia="ru-RU"/>
    </w:rPr>
  </w:style>
  <w:style w:type="paragraph" w:styleId="a7">
    <w:name w:val="footer"/>
    <w:basedOn w:val="a"/>
    <w:link w:val="a8"/>
    <w:uiPriority w:val="99"/>
    <w:rsid w:val="00930644"/>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rPr>
  </w:style>
  <w:style w:type="character" w:customStyle="1" w:styleId="a8">
    <w:name w:val="Нижний колонтитул Знак"/>
    <w:basedOn w:val="a0"/>
    <w:link w:val="a7"/>
    <w:uiPriority w:val="99"/>
    <w:rsid w:val="00930644"/>
    <w:rPr>
      <w:rFonts w:ascii="Times New Roman" w:eastAsia="Times New Roman" w:hAnsi="Times New Roman" w:cs="Times New Roman"/>
      <w:sz w:val="20"/>
      <w:szCs w:val="20"/>
      <w:lang w:eastAsia="ru-RU"/>
    </w:rPr>
  </w:style>
  <w:style w:type="character" w:styleId="a9">
    <w:name w:val="Hyperlink"/>
    <w:uiPriority w:val="99"/>
    <w:rsid w:val="00930644"/>
    <w:rPr>
      <w:color w:val="0000FF"/>
      <w:u w:val="single"/>
    </w:rPr>
  </w:style>
  <w:style w:type="character" w:customStyle="1" w:styleId="aa">
    <w:name w:val="Знак Знак Знак"/>
    <w:rsid w:val="00930644"/>
    <w:rPr>
      <w:rFonts w:ascii="Tahoma" w:hAnsi="Tahoma" w:cs="Tahoma"/>
      <w:sz w:val="16"/>
      <w:szCs w:val="16"/>
    </w:rPr>
  </w:style>
  <w:style w:type="paragraph" w:customStyle="1" w:styleId="Default">
    <w:name w:val="Default"/>
    <w:rsid w:val="008F71AF"/>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ody Text Indent"/>
    <w:basedOn w:val="a"/>
    <w:link w:val="ac"/>
    <w:uiPriority w:val="99"/>
    <w:unhideWhenUsed/>
    <w:rsid w:val="00D078BC"/>
    <w:pPr>
      <w:spacing w:after="120"/>
      <w:ind w:left="283"/>
    </w:pPr>
  </w:style>
  <w:style w:type="character" w:customStyle="1" w:styleId="ac">
    <w:name w:val="Основной текст с отступом Знак"/>
    <w:basedOn w:val="a0"/>
    <w:link w:val="ab"/>
    <w:uiPriority w:val="99"/>
    <w:rsid w:val="00D078BC"/>
    <w:rPr>
      <w:rFonts w:ascii="Calibri" w:eastAsia="Times New Roman" w:hAnsi="Calibri" w:cs="Calibri"/>
      <w:lang w:eastAsia="ru-RU"/>
    </w:rPr>
  </w:style>
  <w:style w:type="paragraph" w:styleId="ad">
    <w:name w:val="header"/>
    <w:basedOn w:val="a"/>
    <w:link w:val="ae"/>
    <w:uiPriority w:val="99"/>
    <w:semiHidden/>
    <w:unhideWhenUsed/>
    <w:rsid w:val="00D416CE"/>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D416CE"/>
    <w:rPr>
      <w:rFonts w:ascii="Calibri" w:eastAsia="Times New Roman" w:hAnsi="Calibri" w:cs="Calibri"/>
      <w:lang w:eastAsia="ru-RU"/>
    </w:rPr>
  </w:style>
  <w:style w:type="paragraph" w:styleId="af">
    <w:name w:val="Balloon Text"/>
    <w:basedOn w:val="a"/>
    <w:link w:val="af0"/>
    <w:uiPriority w:val="99"/>
    <w:semiHidden/>
    <w:unhideWhenUsed/>
    <w:rsid w:val="005D6FD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D6FDC"/>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0A2DFF"/>
    <w:rPr>
      <w:rFonts w:asciiTheme="majorHAnsi" w:eastAsiaTheme="majorEastAsia" w:hAnsiTheme="majorHAnsi" w:cstheme="majorBidi"/>
      <w:b/>
      <w:bCs/>
      <w:color w:val="4F81BD" w:themeColor="accent1"/>
      <w:sz w:val="26"/>
      <w:szCs w:val="26"/>
      <w:lang w:eastAsia="ru-RU"/>
    </w:rPr>
  </w:style>
  <w:style w:type="character" w:customStyle="1" w:styleId="60">
    <w:name w:val="Заголовок 6 Знак"/>
    <w:basedOn w:val="a0"/>
    <w:link w:val="6"/>
    <w:uiPriority w:val="9"/>
    <w:semiHidden/>
    <w:rsid w:val="000A2DFF"/>
    <w:rPr>
      <w:rFonts w:asciiTheme="majorHAnsi" w:eastAsiaTheme="majorEastAsia" w:hAnsiTheme="majorHAnsi" w:cstheme="majorBidi"/>
      <w:i/>
      <w:iCs/>
      <w:color w:val="243F60" w:themeColor="accent1" w:themeShade="7F"/>
      <w:sz w:val="24"/>
      <w:szCs w:val="24"/>
      <w:lang w:eastAsia="ru-RU"/>
    </w:rPr>
  </w:style>
  <w:style w:type="numbering" w:customStyle="1" w:styleId="11">
    <w:name w:val="Нет списка1"/>
    <w:next w:val="a2"/>
    <w:uiPriority w:val="99"/>
    <w:semiHidden/>
    <w:unhideWhenUsed/>
    <w:rsid w:val="000A2DFF"/>
  </w:style>
  <w:style w:type="paragraph" w:customStyle="1" w:styleId="12">
    <w:name w:val="заголовок 1"/>
    <w:basedOn w:val="a"/>
    <w:next w:val="a"/>
    <w:rsid w:val="000A2DFF"/>
    <w:pPr>
      <w:keepNext/>
      <w:spacing w:after="0" w:line="240" w:lineRule="auto"/>
      <w:jc w:val="center"/>
    </w:pPr>
    <w:rPr>
      <w:rFonts w:ascii="TimesET" w:eastAsia="Calibri" w:hAnsi="TimesET" w:cs="Times New Roman"/>
      <w:sz w:val="24"/>
      <w:szCs w:val="20"/>
    </w:rPr>
  </w:style>
  <w:style w:type="paragraph" w:customStyle="1" w:styleId="13">
    <w:name w:val="Обычный1"/>
    <w:rsid w:val="000A2DFF"/>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4">
    <w:name w:val="Стиль Маркерованый + 14 пт Полож"/>
    <w:basedOn w:val="a"/>
    <w:link w:val="140"/>
    <w:rsid w:val="000A2DFF"/>
    <w:pPr>
      <w:numPr>
        <w:numId w:val="3"/>
      </w:numPr>
      <w:tabs>
        <w:tab w:val="num" w:pos="1440"/>
      </w:tabs>
      <w:spacing w:after="0" w:line="240" w:lineRule="auto"/>
      <w:ind w:left="1440"/>
    </w:pPr>
    <w:rPr>
      <w:rFonts w:ascii="Times New Roman" w:hAnsi="Times New Roman" w:cs="Times New Roman"/>
      <w:color w:val="000000"/>
      <w:sz w:val="28"/>
      <w:szCs w:val="24"/>
    </w:rPr>
  </w:style>
  <w:style w:type="character" w:customStyle="1" w:styleId="140">
    <w:name w:val="Стиль Маркерованый + 14 пт Полож Знак Знак"/>
    <w:link w:val="14"/>
    <w:rsid w:val="000A2DFF"/>
    <w:rPr>
      <w:rFonts w:ascii="Times New Roman" w:eastAsia="Times New Roman" w:hAnsi="Times New Roman" w:cs="Times New Roman"/>
      <w:color w:val="000000"/>
      <w:sz w:val="28"/>
      <w:szCs w:val="24"/>
      <w:lang w:eastAsia="ru-RU"/>
    </w:rPr>
  </w:style>
  <w:style w:type="paragraph" w:styleId="af1">
    <w:name w:val="TOC Heading"/>
    <w:basedOn w:val="1"/>
    <w:next w:val="a"/>
    <w:uiPriority w:val="39"/>
    <w:semiHidden/>
    <w:unhideWhenUsed/>
    <w:qFormat/>
    <w:rsid w:val="000A2DFF"/>
    <w:pPr>
      <w:outlineLvl w:val="9"/>
    </w:pPr>
  </w:style>
  <w:style w:type="paragraph" w:styleId="21">
    <w:name w:val="toc 2"/>
    <w:basedOn w:val="a"/>
    <w:next w:val="a"/>
    <w:autoRedefine/>
    <w:uiPriority w:val="39"/>
    <w:unhideWhenUsed/>
    <w:rsid w:val="000A2DFF"/>
    <w:pPr>
      <w:spacing w:after="100" w:line="240" w:lineRule="auto"/>
      <w:ind w:left="240"/>
    </w:pPr>
    <w:rPr>
      <w:rFonts w:ascii="Times New Roman" w:hAnsi="Times New Roman" w:cs="Times New Roman"/>
      <w:sz w:val="24"/>
      <w:szCs w:val="24"/>
    </w:rPr>
  </w:style>
  <w:style w:type="paragraph" w:styleId="15">
    <w:name w:val="toc 1"/>
    <w:basedOn w:val="a"/>
    <w:next w:val="a"/>
    <w:autoRedefine/>
    <w:uiPriority w:val="39"/>
    <w:unhideWhenUsed/>
    <w:rsid w:val="000A2DFF"/>
    <w:pPr>
      <w:spacing w:after="100" w:line="240" w:lineRule="auto"/>
    </w:pPr>
    <w:rPr>
      <w:rFonts w:ascii="Times New Roman" w:hAnsi="Times New Roman" w:cs="Times New Roman"/>
      <w:sz w:val="24"/>
      <w:szCs w:val="24"/>
    </w:rPr>
  </w:style>
  <w:style w:type="paragraph" w:styleId="af2">
    <w:name w:val="footnote text"/>
    <w:basedOn w:val="a"/>
    <w:link w:val="af3"/>
    <w:uiPriority w:val="99"/>
    <w:semiHidden/>
    <w:unhideWhenUsed/>
    <w:rsid w:val="000A2DFF"/>
    <w:pPr>
      <w:spacing w:after="0" w:line="240" w:lineRule="auto"/>
    </w:pPr>
    <w:rPr>
      <w:rFonts w:eastAsia="Calibri" w:cs="Times New Roman"/>
      <w:sz w:val="20"/>
      <w:szCs w:val="20"/>
      <w:lang w:eastAsia="en-US"/>
    </w:rPr>
  </w:style>
  <w:style w:type="character" w:customStyle="1" w:styleId="af3">
    <w:name w:val="Текст сноски Знак"/>
    <w:basedOn w:val="a0"/>
    <w:link w:val="af2"/>
    <w:uiPriority w:val="99"/>
    <w:semiHidden/>
    <w:rsid w:val="000A2DFF"/>
    <w:rPr>
      <w:rFonts w:ascii="Calibri" w:eastAsia="Calibri" w:hAnsi="Calibri" w:cs="Times New Roman"/>
      <w:sz w:val="20"/>
      <w:szCs w:val="20"/>
    </w:rPr>
  </w:style>
  <w:style w:type="paragraph" w:styleId="af4">
    <w:name w:val="Plain Text"/>
    <w:basedOn w:val="a"/>
    <w:link w:val="af5"/>
    <w:rsid w:val="000A2DFF"/>
    <w:pPr>
      <w:spacing w:after="0" w:line="240" w:lineRule="auto"/>
      <w:ind w:firstLine="709"/>
      <w:jc w:val="both"/>
    </w:pPr>
    <w:rPr>
      <w:rFonts w:ascii="Courier New" w:eastAsia="Calibri" w:hAnsi="Courier New" w:cs="Times New Roman"/>
      <w:sz w:val="20"/>
      <w:szCs w:val="20"/>
    </w:rPr>
  </w:style>
  <w:style w:type="character" w:customStyle="1" w:styleId="af5">
    <w:name w:val="Текст Знак"/>
    <w:basedOn w:val="a0"/>
    <w:link w:val="af4"/>
    <w:rsid w:val="000A2DFF"/>
    <w:rPr>
      <w:rFonts w:ascii="Courier New" w:eastAsia="Calibri" w:hAnsi="Courier New" w:cs="Times New Roman"/>
      <w:sz w:val="20"/>
      <w:szCs w:val="20"/>
      <w:lang w:eastAsia="ru-RU"/>
    </w:rPr>
  </w:style>
  <w:style w:type="character" w:customStyle="1" w:styleId="apple-converted-space">
    <w:name w:val="apple-converted-space"/>
    <w:basedOn w:val="a0"/>
    <w:rsid w:val="000A2DFF"/>
  </w:style>
  <w:style w:type="paragraph" w:customStyle="1" w:styleId="Style7">
    <w:name w:val="Style7"/>
    <w:basedOn w:val="a"/>
    <w:uiPriority w:val="99"/>
    <w:rsid w:val="000A2DFF"/>
    <w:pPr>
      <w:widowControl w:val="0"/>
      <w:autoSpaceDE w:val="0"/>
      <w:autoSpaceDN w:val="0"/>
      <w:adjustRightInd w:val="0"/>
      <w:spacing w:after="0" w:line="240" w:lineRule="exact"/>
      <w:ind w:firstLine="283"/>
      <w:jc w:val="both"/>
    </w:pPr>
    <w:rPr>
      <w:rFonts w:ascii="Times New Roman" w:hAnsi="Times New Roman" w:cs="Times New Roman"/>
      <w:sz w:val="24"/>
      <w:szCs w:val="24"/>
    </w:rPr>
  </w:style>
  <w:style w:type="paragraph" w:customStyle="1" w:styleId="Style11">
    <w:name w:val="Style11"/>
    <w:basedOn w:val="a"/>
    <w:uiPriority w:val="99"/>
    <w:rsid w:val="000A2DFF"/>
    <w:pPr>
      <w:widowControl w:val="0"/>
      <w:autoSpaceDE w:val="0"/>
      <w:autoSpaceDN w:val="0"/>
      <w:adjustRightInd w:val="0"/>
      <w:spacing w:after="0" w:line="240" w:lineRule="auto"/>
    </w:pPr>
    <w:rPr>
      <w:rFonts w:ascii="Cambria" w:hAnsi="Cambria" w:cs="Times New Roman"/>
      <w:sz w:val="24"/>
      <w:szCs w:val="24"/>
    </w:rPr>
  </w:style>
  <w:style w:type="paragraph" w:customStyle="1" w:styleId="Style15">
    <w:name w:val="Style15"/>
    <w:basedOn w:val="a"/>
    <w:uiPriority w:val="99"/>
    <w:rsid w:val="000A2DFF"/>
    <w:pPr>
      <w:widowControl w:val="0"/>
      <w:autoSpaceDE w:val="0"/>
      <w:autoSpaceDN w:val="0"/>
      <w:adjustRightInd w:val="0"/>
      <w:spacing w:after="0" w:line="240" w:lineRule="auto"/>
    </w:pPr>
    <w:rPr>
      <w:rFonts w:ascii="Cambria" w:hAnsi="Cambria" w:cs="Times New Roman"/>
      <w:sz w:val="24"/>
      <w:szCs w:val="24"/>
    </w:rPr>
  </w:style>
  <w:style w:type="character" w:customStyle="1" w:styleId="FontStyle23">
    <w:name w:val="Font Style23"/>
    <w:basedOn w:val="a0"/>
    <w:uiPriority w:val="99"/>
    <w:rsid w:val="000A2DFF"/>
    <w:rPr>
      <w:rFonts w:ascii="Cambria" w:hAnsi="Cambria" w:cs="Cambria" w:hint="default"/>
      <w:sz w:val="20"/>
      <w:szCs w:val="20"/>
    </w:rPr>
  </w:style>
  <w:style w:type="character" w:customStyle="1" w:styleId="FontStyle26">
    <w:name w:val="Font Style26"/>
    <w:basedOn w:val="a0"/>
    <w:uiPriority w:val="99"/>
    <w:rsid w:val="000A2DFF"/>
    <w:rPr>
      <w:rFonts w:ascii="Microsoft Sans Serif" w:hAnsi="Microsoft Sans Serif" w:cs="Microsoft Sans Serif" w:hint="default"/>
      <w:i/>
      <w:iCs/>
      <w:sz w:val="12"/>
      <w:szCs w:val="12"/>
    </w:rPr>
  </w:style>
  <w:style w:type="character" w:customStyle="1" w:styleId="FontStyle27">
    <w:name w:val="Font Style27"/>
    <w:basedOn w:val="a0"/>
    <w:uiPriority w:val="99"/>
    <w:rsid w:val="000A2DFF"/>
    <w:rPr>
      <w:rFonts w:ascii="Microsoft Sans Serif" w:hAnsi="Microsoft Sans Serif" w:cs="Microsoft Sans Serif" w:hint="default"/>
      <w:sz w:val="12"/>
      <w:szCs w:val="12"/>
    </w:rPr>
  </w:style>
  <w:style w:type="table" w:customStyle="1" w:styleId="16">
    <w:name w:val="Сетка таблицы1"/>
    <w:basedOn w:val="a1"/>
    <w:next w:val="a3"/>
    <w:uiPriority w:val="59"/>
    <w:rsid w:val="000A2D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61C"/>
    <w:rPr>
      <w:rFonts w:ascii="Calibri" w:eastAsia="Times New Roman" w:hAnsi="Calibri" w:cs="Calibri"/>
      <w:lang w:eastAsia="ru-RU"/>
    </w:rPr>
  </w:style>
  <w:style w:type="paragraph" w:styleId="1">
    <w:name w:val="heading 1"/>
    <w:basedOn w:val="a"/>
    <w:next w:val="a"/>
    <w:link w:val="10"/>
    <w:uiPriority w:val="9"/>
    <w:qFormat/>
    <w:rsid w:val="007056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561C"/>
    <w:rPr>
      <w:rFonts w:asciiTheme="majorHAnsi" w:eastAsiaTheme="majorEastAsia" w:hAnsiTheme="majorHAnsi" w:cstheme="majorBidi"/>
      <w:b/>
      <w:bCs/>
      <w:color w:val="365F91" w:themeColor="accent1" w:themeShade="BF"/>
      <w:sz w:val="28"/>
      <w:szCs w:val="28"/>
      <w:lang w:eastAsia="ru-RU"/>
    </w:rPr>
  </w:style>
  <w:style w:type="table" w:styleId="a3">
    <w:name w:val="Table Grid"/>
    <w:basedOn w:val="a1"/>
    <w:uiPriority w:val="59"/>
    <w:rsid w:val="00705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7056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List Paragraph"/>
    <w:basedOn w:val="a"/>
    <w:uiPriority w:val="34"/>
    <w:qFormat/>
    <w:rsid w:val="0070561C"/>
    <w:pPr>
      <w:ind w:left="720"/>
      <w:contextualSpacing/>
    </w:pPr>
  </w:style>
  <w:style w:type="paragraph" w:styleId="a5">
    <w:name w:val="Body Text"/>
    <w:basedOn w:val="a"/>
    <w:link w:val="a6"/>
    <w:rsid w:val="00A75201"/>
    <w:pPr>
      <w:widowControl w:val="0"/>
      <w:autoSpaceDE w:val="0"/>
      <w:autoSpaceDN w:val="0"/>
      <w:adjustRightInd w:val="0"/>
      <w:spacing w:after="120" w:line="240" w:lineRule="auto"/>
    </w:pPr>
    <w:rPr>
      <w:rFonts w:ascii="Times New Roman" w:hAnsi="Times New Roman" w:cs="Times New Roman"/>
      <w:sz w:val="20"/>
      <w:szCs w:val="20"/>
    </w:rPr>
  </w:style>
  <w:style w:type="character" w:customStyle="1" w:styleId="a6">
    <w:name w:val="Основной текст Знак"/>
    <w:basedOn w:val="a0"/>
    <w:link w:val="a5"/>
    <w:rsid w:val="00A75201"/>
    <w:rPr>
      <w:rFonts w:ascii="Times New Roman" w:eastAsia="Times New Roman" w:hAnsi="Times New Roman" w:cs="Times New Roman"/>
      <w:sz w:val="20"/>
      <w:szCs w:val="20"/>
      <w:lang w:eastAsia="ru-RU"/>
    </w:rPr>
  </w:style>
  <w:style w:type="paragraph" w:styleId="a7">
    <w:name w:val="footer"/>
    <w:basedOn w:val="a"/>
    <w:link w:val="a8"/>
    <w:uiPriority w:val="99"/>
    <w:rsid w:val="00930644"/>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rPr>
  </w:style>
  <w:style w:type="character" w:customStyle="1" w:styleId="a8">
    <w:name w:val="Нижний колонтитул Знак"/>
    <w:basedOn w:val="a0"/>
    <w:link w:val="a7"/>
    <w:uiPriority w:val="99"/>
    <w:rsid w:val="00930644"/>
    <w:rPr>
      <w:rFonts w:ascii="Times New Roman" w:eastAsia="Times New Roman" w:hAnsi="Times New Roman" w:cs="Times New Roman"/>
      <w:sz w:val="20"/>
      <w:szCs w:val="20"/>
      <w:lang w:eastAsia="ru-RU"/>
    </w:rPr>
  </w:style>
  <w:style w:type="character" w:styleId="a9">
    <w:name w:val="Hyperlink"/>
    <w:rsid w:val="00930644"/>
    <w:rPr>
      <w:color w:val="0000FF"/>
      <w:u w:val="single"/>
    </w:rPr>
  </w:style>
  <w:style w:type="character" w:customStyle="1" w:styleId="aa">
    <w:name w:val="Знак Знак Знак"/>
    <w:rsid w:val="00930644"/>
    <w:rPr>
      <w:rFonts w:ascii="Tahoma" w:hAnsi="Tahoma" w:cs="Tahoma"/>
      <w:sz w:val="16"/>
      <w:szCs w:val="16"/>
    </w:rPr>
  </w:style>
  <w:style w:type="paragraph" w:customStyle="1" w:styleId="Default">
    <w:name w:val="Default"/>
    <w:rsid w:val="008F71A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694987">
      <w:bodyDiv w:val="1"/>
      <w:marLeft w:val="0"/>
      <w:marRight w:val="0"/>
      <w:marTop w:val="0"/>
      <w:marBottom w:val="0"/>
      <w:divBdr>
        <w:top w:val="none" w:sz="0" w:space="0" w:color="auto"/>
        <w:left w:val="none" w:sz="0" w:space="0" w:color="auto"/>
        <w:bottom w:val="none" w:sz="0" w:space="0" w:color="auto"/>
        <w:right w:val="none" w:sz="0" w:space="0" w:color="auto"/>
      </w:divBdr>
    </w:div>
    <w:div w:id="1037781944">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socman.hse.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ks.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blioclub.ru/index.php?page=book&amp;id=226096"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umfak.ru/management.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BF601-1470-4A70-BF3A-104340694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92</Pages>
  <Words>26488</Words>
  <Characters>150985</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Наумов С.А.</dc:creator>
  <cp:lastModifiedBy>Татьяна А. Макаренко</cp:lastModifiedBy>
  <cp:revision>48</cp:revision>
  <cp:lastPrinted>2018-11-12T11:28:00Z</cp:lastPrinted>
  <dcterms:created xsi:type="dcterms:W3CDTF">2017-07-04T14:33:00Z</dcterms:created>
  <dcterms:modified xsi:type="dcterms:W3CDTF">2018-12-04T06:54:00Z</dcterms:modified>
</cp:coreProperties>
</file>