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3A3626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Б2.В.03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(П)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Преддипломная практика 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3A3626" w:rsidP="00B446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38.03.02.12 «</w:t>
            </w:r>
            <w:r w:rsidR="00B44683">
              <w:rPr>
                <w:rFonts w:ascii="Times New Roman" w:hAnsi="Times New Roman"/>
                <w:i/>
                <w:sz w:val="28"/>
                <w:szCs w:val="28"/>
              </w:rPr>
              <w:t>Управление малым бизнесом</w:t>
            </w:r>
            <w:bookmarkStart w:id="0" w:name="_GoBack"/>
            <w:bookmarkEnd w:id="0"/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3A36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3A3626" w:rsidRPr="003A3626">
        <w:rPr>
          <w:rFonts w:ascii="Times New Roman" w:hAnsi="Times New Roman"/>
          <w:sz w:val="28"/>
          <w:szCs w:val="28"/>
        </w:rPr>
        <w:t>приобретение умений и навыков организационно-управленческой, информационно-аналитической и предпринимательской деятельности в области менеджмента и их использование при решении проблемы, заявленной в качестве темы выпускной квалификационной работы</w:t>
      </w:r>
    </w:p>
    <w:p w:rsidR="00627D88" w:rsidRDefault="00627D88" w:rsidP="003A36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3A3626">
        <w:rPr>
          <w:rFonts w:ascii="Times New Roman" w:hAnsi="Times New Roman"/>
          <w:b/>
          <w:sz w:val="28"/>
          <w:szCs w:val="28"/>
        </w:rPr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приобретение умений и навыков на основе знаний, полученных студентами в процессе теоретического обучения; овладение инновационными профессионально-практическими умениями, производственными навыками и современными методами организации выполнения работ; ознакомление с деятельностью предприятия; овладение умениями и навыками профессиональной деятельности; развитие навыков практической, аналитической работы, участие в деятельности организации (предприятия), выработка рекомендаций для повышения эффективности функционирования отдельного структурного подразделения или предприятия в целом, на котором организовано прохождение преддипломной практики сбор научно-информационного материала, необходимого для написания выпускной квалификационной работы бакалавра.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3A3626" w:rsidRPr="003A3626"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основны</w:t>
      </w:r>
      <w:r w:rsidR="003A3626">
        <w:rPr>
          <w:rFonts w:ascii="Times New Roman" w:hAnsi="Times New Roman"/>
          <w:sz w:val="28"/>
          <w:szCs w:val="28"/>
        </w:rPr>
        <w:t>е</w:t>
      </w:r>
      <w:r w:rsidR="003A3626" w:rsidRPr="003A3626">
        <w:rPr>
          <w:rFonts w:ascii="Times New Roman" w:hAnsi="Times New Roman"/>
          <w:sz w:val="28"/>
          <w:szCs w:val="28"/>
        </w:rPr>
        <w:t xml:space="preserve"> нормативн</w:t>
      </w:r>
      <w:r w:rsidR="003A3626">
        <w:rPr>
          <w:rFonts w:ascii="Times New Roman" w:hAnsi="Times New Roman"/>
          <w:sz w:val="28"/>
          <w:szCs w:val="28"/>
        </w:rPr>
        <w:t>ые правовые документы, регламентирующие</w:t>
      </w:r>
      <w:r w:rsidR="003A3626" w:rsidRPr="003A3626">
        <w:rPr>
          <w:rFonts w:ascii="Times New Roman" w:hAnsi="Times New Roman"/>
          <w:sz w:val="28"/>
          <w:szCs w:val="28"/>
        </w:rPr>
        <w:t xml:space="preserve"> деятельность пред</w:t>
      </w:r>
      <w:r w:rsidR="003A3626">
        <w:rPr>
          <w:rFonts w:ascii="Times New Roman" w:hAnsi="Times New Roman"/>
          <w:sz w:val="28"/>
          <w:szCs w:val="28"/>
        </w:rPr>
        <w:t>приятия малого бизнеса, основные понятия и современные принципы</w:t>
      </w:r>
      <w:r w:rsidR="003A3626" w:rsidRPr="003A3626">
        <w:rPr>
          <w:rFonts w:ascii="Times New Roman" w:hAnsi="Times New Roman"/>
          <w:sz w:val="28"/>
          <w:szCs w:val="28"/>
        </w:rPr>
        <w:t xml:space="preserve"> работы с деловой информацией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основные принципы и приёмы финансового менеджмента, в том числе управления структурой капитала; основными и оборотными средствами, основные принципы и приемы </w:t>
      </w:r>
      <w:r w:rsidR="003A3626" w:rsidRPr="003A3626">
        <w:rPr>
          <w:rFonts w:ascii="Times New Roman" w:hAnsi="Times New Roman"/>
          <w:sz w:val="28"/>
          <w:szCs w:val="28"/>
        </w:rPr>
        <w:lastRenderedPageBreak/>
        <w:t>управления капитальными вложениями; различные модели, используемые в российской и международной практике для эффективного управления капиталом предприятия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теоретические и методические основы проведения организационных изменений, принципы разработки программ организационного развития, способы преодоления сопротивления изменениям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принципы организации систем учета и распределения затрат, основы </w:t>
      </w:r>
      <w:proofErr w:type="spellStart"/>
      <w:r w:rsidR="003A3626" w:rsidRPr="003A3626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A3626" w:rsidRPr="003A3626">
        <w:rPr>
          <w:rFonts w:ascii="Times New Roman" w:hAnsi="Times New Roman"/>
          <w:sz w:val="28"/>
          <w:szCs w:val="28"/>
        </w:rPr>
        <w:t xml:space="preserve"> и анализа себестоимости продукции и услуг,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использовать на практике основные финансовые инструменты, существующие на российском рынке, уметь рассчитывать их основные финансовые характеристики; анализировать и применять современные методы управления оборотным капиталом; проводить эффективную инвестиционную оценку; выявлять и оценивать альтернативные источники финансирования бизнеса; проводить оценку бизнеса, отдельных активов и финансовых инструментов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ставить цели и формулировать задачи, планировать и контролировать реализацию мероприятий по проведению изменений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применять основные принципы и стандарты финансового учета для формирования финансовой отчетности,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3A3626" w:rsidRPr="003A3626">
        <w:rPr>
          <w:rFonts w:ascii="Times New Roman" w:hAnsi="Times New Roman"/>
          <w:sz w:val="28"/>
          <w:szCs w:val="28"/>
        </w:rPr>
        <w:t>навыками самостоятельной работы с справочно-информационными материалами, данными статистической отчетности и специальной документацией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инструментами оценки и анализа основных финансовых инструментов используемых на российском и зарубежных финансовых рынках; методами оценки стоимости собственного и заемного капитала компании, методами расчета минимально</w:t>
      </w:r>
      <w:r w:rsidR="003A3626">
        <w:rPr>
          <w:rFonts w:ascii="Times New Roman" w:hAnsi="Times New Roman"/>
          <w:sz w:val="28"/>
          <w:szCs w:val="28"/>
        </w:rPr>
        <w:t>-</w:t>
      </w:r>
      <w:r w:rsidR="003A3626" w:rsidRPr="003A3626">
        <w:rPr>
          <w:rFonts w:ascii="Times New Roman" w:hAnsi="Times New Roman"/>
          <w:sz w:val="28"/>
          <w:szCs w:val="28"/>
        </w:rPr>
        <w:t>приемлемой нормы доходности для компании; методами и инструментами оценки и анализа влияния структуры капитала на различные аспекты деятельности компании; инструментами и методами операционного анализа и оценки операционного риска; инструментами оптимизации структуры оборотных активов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методами управления изменениями, методами обоснования решений, связанных </w:t>
      </w:r>
      <w:r w:rsidR="003A3626" w:rsidRPr="003A3626">
        <w:rPr>
          <w:rFonts w:ascii="Times New Roman" w:hAnsi="Times New Roman"/>
          <w:sz w:val="28"/>
          <w:szCs w:val="28"/>
        </w:rPr>
        <w:lastRenderedPageBreak/>
        <w:t>с организационными изменениями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инструментами и методами учета и распределения затрат, навыками </w:t>
      </w:r>
      <w:proofErr w:type="spellStart"/>
      <w:r w:rsidR="003A3626" w:rsidRPr="003A3626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A3626" w:rsidRPr="003A3626">
        <w:rPr>
          <w:rFonts w:ascii="Times New Roman" w:hAnsi="Times New Roman"/>
          <w:sz w:val="28"/>
          <w:szCs w:val="28"/>
        </w:rPr>
        <w:t xml:space="preserve"> и анализа себестоимости продукции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A7A">
        <w:rPr>
          <w:rFonts w:ascii="Times New Roman" w:hAnsi="Times New Roman"/>
          <w:sz w:val="28"/>
          <w:szCs w:val="28"/>
        </w:rPr>
        <w:t>ОПК</w:t>
      </w:r>
      <w:proofErr w:type="spellEnd"/>
      <w:r w:rsidR="00B80A7A">
        <w:rPr>
          <w:rFonts w:ascii="Times New Roman" w:hAnsi="Times New Roman"/>
          <w:sz w:val="28"/>
          <w:szCs w:val="28"/>
        </w:rPr>
        <w:t>-1, ПК-4, ПК-6, ПК-14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B80A7A">
        <w:rPr>
          <w:rFonts w:ascii="Times New Roman" w:hAnsi="Times New Roman"/>
          <w:i/>
          <w:sz w:val="28"/>
          <w:szCs w:val="28"/>
        </w:rPr>
        <w:t>9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</w:p>
    <w:p w:rsidR="00D516ED" w:rsidRPr="00B80A7A" w:rsidRDefault="00D516ED" w:rsidP="00B80A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 w:rsidRPr="00B80A7A">
        <w:rPr>
          <w:rFonts w:ascii="Times New Roman" w:hAnsi="Times New Roman"/>
          <w:sz w:val="28"/>
          <w:szCs w:val="28"/>
        </w:rPr>
        <w:t>к.э.н., доцент Михненко Т.Н.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5E" w:rsidRDefault="001D025E" w:rsidP="00D516ED">
      <w:pPr>
        <w:spacing w:after="0" w:line="240" w:lineRule="auto"/>
      </w:pPr>
      <w:r>
        <w:separator/>
      </w:r>
    </w:p>
  </w:endnote>
  <w:endnote w:type="continuationSeparator" w:id="0">
    <w:p w:rsidR="001D025E" w:rsidRDefault="001D025E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5E" w:rsidRDefault="001D025E" w:rsidP="00D516ED">
      <w:pPr>
        <w:spacing w:after="0" w:line="240" w:lineRule="auto"/>
      </w:pPr>
      <w:r>
        <w:separator/>
      </w:r>
    </w:p>
  </w:footnote>
  <w:footnote w:type="continuationSeparator" w:id="0">
    <w:p w:rsidR="001D025E" w:rsidRDefault="001D025E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B75DE"/>
    <w:rsid w:val="001D025E"/>
    <w:rsid w:val="0023177B"/>
    <w:rsid w:val="00262E32"/>
    <w:rsid w:val="003A3626"/>
    <w:rsid w:val="00416E81"/>
    <w:rsid w:val="00593C2F"/>
    <w:rsid w:val="005F0E5B"/>
    <w:rsid w:val="00627D88"/>
    <w:rsid w:val="006334F6"/>
    <w:rsid w:val="00787A6E"/>
    <w:rsid w:val="007A4A77"/>
    <w:rsid w:val="007C7669"/>
    <w:rsid w:val="008E5BEE"/>
    <w:rsid w:val="00996395"/>
    <w:rsid w:val="00A25D84"/>
    <w:rsid w:val="00AB3636"/>
    <w:rsid w:val="00B44683"/>
    <w:rsid w:val="00B80A7A"/>
    <w:rsid w:val="00CE3314"/>
    <w:rsid w:val="00D17018"/>
    <w:rsid w:val="00D516ED"/>
    <w:rsid w:val="00ED4B5E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223-4A74-46A0-B6A4-4D1D9F82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3</cp:revision>
  <cp:lastPrinted>2015-05-06T13:31:00Z</cp:lastPrinted>
  <dcterms:created xsi:type="dcterms:W3CDTF">2018-10-02T13:24:00Z</dcterms:created>
  <dcterms:modified xsi:type="dcterms:W3CDTF">2018-10-02T13:27:00Z</dcterms:modified>
</cp:coreProperties>
</file>