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F81" w:rsidRDefault="00616CB9">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5D7F81" w:rsidRPr="00616CB9" w:rsidRDefault="00616CB9">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616CB9">
        <w:rPr>
          <w:lang w:val="ru-RU"/>
        </w:rPr>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5D7F81">
        <w:trPr>
          <w:trHeight w:hRule="exact" w:val="555"/>
        </w:trPr>
        <w:tc>
          <w:tcPr>
            <w:tcW w:w="4692" w:type="dxa"/>
            <w:gridSpan w:val="3"/>
            <w:shd w:val="clear" w:color="C0C0C0" w:fill="FFFFFF"/>
            <w:tcMar>
              <w:left w:w="34" w:type="dxa"/>
              <w:right w:w="34" w:type="dxa"/>
            </w:tcMar>
          </w:tcPr>
          <w:p w:rsidR="005D7F81" w:rsidRDefault="00616CB9">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545" w:type="dxa"/>
          </w:tcPr>
          <w:p w:rsidR="005D7F81" w:rsidRDefault="005D7F81"/>
        </w:tc>
        <w:tc>
          <w:tcPr>
            <w:tcW w:w="1560" w:type="dxa"/>
          </w:tcPr>
          <w:p w:rsidR="005D7F81" w:rsidRDefault="005D7F81"/>
        </w:tc>
        <w:tc>
          <w:tcPr>
            <w:tcW w:w="1007" w:type="dxa"/>
            <w:gridSpan w:val="2"/>
            <w:shd w:val="clear" w:color="C0C0C0" w:fill="FFFFFF"/>
            <w:tcMar>
              <w:left w:w="34" w:type="dxa"/>
              <w:right w:w="34" w:type="dxa"/>
            </w:tcMar>
          </w:tcPr>
          <w:p w:rsidR="005D7F81" w:rsidRDefault="00616C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D7F81">
        <w:trPr>
          <w:trHeight w:hRule="exact" w:val="138"/>
        </w:trPr>
        <w:tc>
          <w:tcPr>
            <w:tcW w:w="143" w:type="dxa"/>
          </w:tcPr>
          <w:p w:rsidR="005D7F81" w:rsidRDefault="005D7F81"/>
        </w:tc>
        <w:tc>
          <w:tcPr>
            <w:tcW w:w="1844" w:type="dxa"/>
          </w:tcPr>
          <w:p w:rsidR="005D7F81" w:rsidRDefault="005D7F81"/>
        </w:tc>
        <w:tc>
          <w:tcPr>
            <w:tcW w:w="2694" w:type="dxa"/>
          </w:tcPr>
          <w:p w:rsidR="005D7F81" w:rsidRDefault="005D7F81"/>
        </w:tc>
        <w:tc>
          <w:tcPr>
            <w:tcW w:w="3545" w:type="dxa"/>
          </w:tcPr>
          <w:p w:rsidR="005D7F81" w:rsidRDefault="005D7F81"/>
        </w:tc>
        <w:tc>
          <w:tcPr>
            <w:tcW w:w="1560" w:type="dxa"/>
          </w:tcPr>
          <w:p w:rsidR="005D7F81" w:rsidRDefault="005D7F81"/>
        </w:tc>
        <w:tc>
          <w:tcPr>
            <w:tcW w:w="852" w:type="dxa"/>
          </w:tcPr>
          <w:p w:rsidR="005D7F81" w:rsidRDefault="005D7F81"/>
        </w:tc>
        <w:tc>
          <w:tcPr>
            <w:tcW w:w="143" w:type="dxa"/>
          </w:tcPr>
          <w:p w:rsidR="005D7F81" w:rsidRDefault="005D7F81"/>
        </w:tc>
      </w:tr>
      <w:tr w:rsidR="005D7F81">
        <w:trPr>
          <w:trHeight w:hRule="exact" w:val="29"/>
        </w:trPr>
        <w:tc>
          <w:tcPr>
            <w:tcW w:w="10788" w:type="dxa"/>
            <w:gridSpan w:val="7"/>
            <w:tcBorders>
              <w:top w:val="single" w:sz="16" w:space="0" w:color="000000"/>
            </w:tcBorders>
            <w:shd w:val="clear" w:color="FFFFFF" w:fill="FFFFFF"/>
            <w:tcMar>
              <w:left w:w="4" w:type="dxa"/>
              <w:right w:w="4" w:type="dxa"/>
            </w:tcMar>
          </w:tcPr>
          <w:p w:rsidR="005D7F81" w:rsidRDefault="005D7F81"/>
        </w:tc>
      </w:tr>
      <w:tr w:rsidR="005D7F81">
        <w:trPr>
          <w:trHeight w:hRule="exact" w:val="248"/>
        </w:trPr>
        <w:tc>
          <w:tcPr>
            <w:tcW w:w="143" w:type="dxa"/>
          </w:tcPr>
          <w:p w:rsidR="005D7F81" w:rsidRDefault="005D7F81"/>
        </w:tc>
        <w:tc>
          <w:tcPr>
            <w:tcW w:w="1844" w:type="dxa"/>
          </w:tcPr>
          <w:p w:rsidR="005D7F81" w:rsidRDefault="005D7F81"/>
        </w:tc>
        <w:tc>
          <w:tcPr>
            <w:tcW w:w="2694" w:type="dxa"/>
          </w:tcPr>
          <w:p w:rsidR="005D7F81" w:rsidRDefault="005D7F81"/>
        </w:tc>
        <w:tc>
          <w:tcPr>
            <w:tcW w:w="3545" w:type="dxa"/>
          </w:tcPr>
          <w:p w:rsidR="005D7F81" w:rsidRDefault="005D7F81"/>
        </w:tc>
        <w:tc>
          <w:tcPr>
            <w:tcW w:w="1560" w:type="dxa"/>
          </w:tcPr>
          <w:p w:rsidR="005D7F81" w:rsidRDefault="005D7F81"/>
        </w:tc>
        <w:tc>
          <w:tcPr>
            <w:tcW w:w="852" w:type="dxa"/>
          </w:tcPr>
          <w:p w:rsidR="005D7F81" w:rsidRDefault="005D7F81"/>
        </w:tc>
        <w:tc>
          <w:tcPr>
            <w:tcW w:w="143" w:type="dxa"/>
          </w:tcPr>
          <w:p w:rsidR="005D7F81" w:rsidRDefault="005D7F81"/>
        </w:tc>
      </w:tr>
      <w:tr w:rsidR="005D7F81" w:rsidRPr="00616CB9">
        <w:trPr>
          <w:trHeight w:hRule="exact" w:val="277"/>
        </w:trPr>
        <w:tc>
          <w:tcPr>
            <w:tcW w:w="143" w:type="dxa"/>
          </w:tcPr>
          <w:p w:rsidR="005D7F81" w:rsidRDefault="005D7F81"/>
        </w:tc>
        <w:tc>
          <w:tcPr>
            <w:tcW w:w="1844" w:type="dxa"/>
          </w:tcPr>
          <w:p w:rsidR="005D7F81" w:rsidRDefault="005D7F81"/>
        </w:tc>
        <w:tc>
          <w:tcPr>
            <w:tcW w:w="6252" w:type="dxa"/>
            <w:gridSpan w:val="2"/>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13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361"/>
        </w:trPr>
        <w:tc>
          <w:tcPr>
            <w:tcW w:w="143" w:type="dxa"/>
          </w:tcPr>
          <w:p w:rsidR="005D7F81" w:rsidRPr="00616CB9" w:rsidRDefault="005D7F81">
            <w:pPr>
              <w:rPr>
                <w:lang w:val="ru-RU"/>
              </w:rPr>
            </w:pPr>
          </w:p>
        </w:tc>
        <w:tc>
          <w:tcPr>
            <w:tcW w:w="10504" w:type="dxa"/>
            <w:gridSpan w:val="5"/>
            <w:shd w:val="clear" w:color="000000" w:fill="FFFFFF"/>
            <w:tcMar>
              <w:left w:w="34" w:type="dxa"/>
              <w:right w:w="34" w:type="dxa"/>
            </w:tcMar>
          </w:tcPr>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Отдел </w:t>
            </w:r>
            <w:proofErr w:type="gramStart"/>
            <w:r w:rsidRPr="00616CB9">
              <w:rPr>
                <w:rFonts w:ascii="Times New Roman" w:hAnsi="Times New Roman" w:cs="Times New Roman"/>
                <w:color w:val="000000"/>
                <w:lang w:val="ru-RU"/>
              </w:rPr>
              <w:t>образовательных</w:t>
            </w:r>
            <w:proofErr w:type="gramEnd"/>
            <w:r w:rsidRPr="00616CB9">
              <w:rPr>
                <w:rFonts w:ascii="Times New Roman" w:hAnsi="Times New Roman" w:cs="Times New Roman"/>
                <w:color w:val="000000"/>
                <w:lang w:val="ru-RU"/>
              </w:rPr>
              <w:t xml:space="preserve"> программ и планирования учебного процесса Торопова Т.В. 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Рабочая программа пересмотрена, обсуждена и </w:t>
            </w:r>
            <w:r w:rsidRPr="00616CB9">
              <w:rPr>
                <w:rFonts w:ascii="Times New Roman" w:hAnsi="Times New Roman" w:cs="Times New Roman"/>
                <w:color w:val="000000"/>
                <w:lang w:val="ru-RU"/>
              </w:rPr>
              <w:t>одобрена для исполнения в 2019-2020 учебном году на заседании кафедры Инновационный менеджмент и предпринимательство</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Зав. кафедрой д.э.н., профессор </w:t>
            </w:r>
            <w:proofErr w:type="spellStart"/>
            <w:r w:rsidRPr="00616CB9">
              <w:rPr>
                <w:rFonts w:ascii="Times New Roman" w:hAnsi="Times New Roman" w:cs="Times New Roman"/>
                <w:color w:val="000000"/>
                <w:lang w:val="ru-RU"/>
              </w:rPr>
              <w:t>Джуха</w:t>
            </w:r>
            <w:proofErr w:type="spellEnd"/>
            <w:r w:rsidRPr="00616CB9">
              <w:rPr>
                <w:rFonts w:ascii="Times New Roman" w:hAnsi="Times New Roman" w:cs="Times New Roman"/>
                <w:color w:val="000000"/>
                <w:lang w:val="ru-RU"/>
              </w:rPr>
              <w:t xml:space="preserve"> В.М. _________________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Программу состави</w:t>
            </w:r>
            <w:proofErr w:type="gramStart"/>
            <w:r w:rsidRPr="00616CB9">
              <w:rPr>
                <w:rFonts w:ascii="Times New Roman" w:hAnsi="Times New Roman" w:cs="Times New Roman"/>
                <w:color w:val="000000"/>
                <w:lang w:val="ru-RU"/>
              </w:rPr>
              <w:t>л(</w:t>
            </w:r>
            <w:proofErr w:type="gramEnd"/>
            <w:r w:rsidRPr="00616CB9">
              <w:rPr>
                <w:rFonts w:ascii="Times New Roman" w:hAnsi="Times New Roman" w:cs="Times New Roman"/>
                <w:color w:val="000000"/>
                <w:lang w:val="ru-RU"/>
              </w:rPr>
              <w:t xml:space="preserve">и):  к.э.н., доцент, </w:t>
            </w:r>
            <w:proofErr w:type="spellStart"/>
            <w:r w:rsidRPr="00616CB9">
              <w:rPr>
                <w:rFonts w:ascii="Times New Roman" w:hAnsi="Times New Roman" w:cs="Times New Roman"/>
                <w:color w:val="000000"/>
                <w:lang w:val="ru-RU"/>
              </w:rPr>
              <w:t>Лобахина</w:t>
            </w:r>
            <w:proofErr w:type="spellEnd"/>
            <w:r w:rsidRPr="00616CB9">
              <w:rPr>
                <w:rFonts w:ascii="Times New Roman" w:hAnsi="Times New Roman" w:cs="Times New Roman"/>
                <w:color w:val="000000"/>
                <w:lang w:val="ru-RU"/>
              </w:rPr>
              <w:t xml:space="preserve"> Н.А. _________________</w:t>
            </w:r>
          </w:p>
        </w:tc>
        <w:tc>
          <w:tcPr>
            <w:tcW w:w="143" w:type="dxa"/>
          </w:tcPr>
          <w:p w:rsidR="005D7F81" w:rsidRPr="00616CB9" w:rsidRDefault="005D7F81">
            <w:pPr>
              <w:rPr>
                <w:lang w:val="ru-RU"/>
              </w:rPr>
            </w:pPr>
          </w:p>
        </w:tc>
      </w:tr>
      <w:tr w:rsidR="005D7F81" w:rsidRPr="00616CB9">
        <w:trPr>
          <w:trHeight w:hRule="exact" w:val="13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9"/>
        </w:trPr>
        <w:tc>
          <w:tcPr>
            <w:tcW w:w="10788" w:type="dxa"/>
            <w:gridSpan w:val="7"/>
            <w:tcBorders>
              <w:top w:val="single" w:sz="16" w:space="0" w:color="000000"/>
            </w:tcBorders>
            <w:shd w:val="clear" w:color="FFFFFF" w:fill="FFFFFF"/>
            <w:tcMar>
              <w:left w:w="4" w:type="dxa"/>
              <w:right w:w="4" w:type="dxa"/>
            </w:tcMar>
          </w:tcPr>
          <w:p w:rsidR="005D7F81" w:rsidRPr="00616CB9" w:rsidRDefault="005D7F81">
            <w:pPr>
              <w:rPr>
                <w:lang w:val="ru-RU"/>
              </w:rPr>
            </w:pPr>
          </w:p>
        </w:tc>
      </w:tr>
      <w:tr w:rsidR="005D7F81" w:rsidRPr="00616CB9">
        <w:trPr>
          <w:trHeight w:hRule="exact" w:val="24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77"/>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6252" w:type="dxa"/>
            <w:gridSpan w:val="2"/>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13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500"/>
        </w:trPr>
        <w:tc>
          <w:tcPr>
            <w:tcW w:w="143" w:type="dxa"/>
          </w:tcPr>
          <w:p w:rsidR="005D7F81" w:rsidRPr="00616CB9" w:rsidRDefault="005D7F81">
            <w:pPr>
              <w:rPr>
                <w:lang w:val="ru-RU"/>
              </w:rPr>
            </w:pPr>
          </w:p>
        </w:tc>
        <w:tc>
          <w:tcPr>
            <w:tcW w:w="10504" w:type="dxa"/>
            <w:gridSpan w:val="5"/>
            <w:shd w:val="clear" w:color="000000" w:fill="FFFFFF"/>
            <w:tcMar>
              <w:left w:w="34" w:type="dxa"/>
              <w:right w:w="34" w:type="dxa"/>
            </w:tcMar>
          </w:tcPr>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Отдел </w:t>
            </w:r>
            <w:proofErr w:type="gramStart"/>
            <w:r w:rsidRPr="00616CB9">
              <w:rPr>
                <w:rFonts w:ascii="Times New Roman" w:hAnsi="Times New Roman" w:cs="Times New Roman"/>
                <w:color w:val="000000"/>
                <w:lang w:val="ru-RU"/>
              </w:rPr>
              <w:t>образовательных</w:t>
            </w:r>
            <w:proofErr w:type="gramEnd"/>
            <w:r w:rsidRPr="00616CB9">
              <w:rPr>
                <w:rFonts w:ascii="Times New Roman" w:hAnsi="Times New Roman" w:cs="Times New Roman"/>
                <w:color w:val="000000"/>
                <w:lang w:val="ru-RU"/>
              </w:rPr>
              <w:t xml:space="preserve"> программ и планирования учебного процесса Торопова Т.В. 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Рабочая программа пересмотрена, обсуждена и одобрена для исполнения в 2020-2021</w:t>
            </w:r>
            <w:r w:rsidRPr="00616CB9">
              <w:rPr>
                <w:rFonts w:ascii="Times New Roman" w:hAnsi="Times New Roman" w:cs="Times New Roman"/>
                <w:color w:val="000000"/>
                <w:lang w:val="ru-RU"/>
              </w:rPr>
              <w:t xml:space="preserve"> учебном году на заседании кафедры Инновационный менеджмент и предпринимательство</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Зав. кафедрой д.э.н., профессор </w:t>
            </w:r>
            <w:proofErr w:type="spellStart"/>
            <w:r w:rsidRPr="00616CB9">
              <w:rPr>
                <w:rFonts w:ascii="Times New Roman" w:hAnsi="Times New Roman" w:cs="Times New Roman"/>
                <w:color w:val="000000"/>
                <w:lang w:val="ru-RU"/>
              </w:rPr>
              <w:t>Джуха</w:t>
            </w:r>
            <w:proofErr w:type="spellEnd"/>
            <w:r w:rsidRPr="00616CB9">
              <w:rPr>
                <w:rFonts w:ascii="Times New Roman" w:hAnsi="Times New Roman" w:cs="Times New Roman"/>
                <w:color w:val="000000"/>
                <w:lang w:val="ru-RU"/>
              </w:rPr>
              <w:t xml:space="preserve"> В.М. _________________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Программу состави</w:t>
            </w:r>
            <w:proofErr w:type="gramStart"/>
            <w:r w:rsidRPr="00616CB9">
              <w:rPr>
                <w:rFonts w:ascii="Times New Roman" w:hAnsi="Times New Roman" w:cs="Times New Roman"/>
                <w:color w:val="000000"/>
                <w:lang w:val="ru-RU"/>
              </w:rPr>
              <w:t>л(</w:t>
            </w:r>
            <w:proofErr w:type="gramEnd"/>
            <w:r w:rsidRPr="00616CB9">
              <w:rPr>
                <w:rFonts w:ascii="Times New Roman" w:hAnsi="Times New Roman" w:cs="Times New Roman"/>
                <w:color w:val="000000"/>
                <w:lang w:val="ru-RU"/>
              </w:rPr>
              <w:t xml:space="preserve">и):  к.э.н., доцент, </w:t>
            </w:r>
            <w:proofErr w:type="spellStart"/>
            <w:r w:rsidRPr="00616CB9">
              <w:rPr>
                <w:rFonts w:ascii="Times New Roman" w:hAnsi="Times New Roman" w:cs="Times New Roman"/>
                <w:color w:val="000000"/>
                <w:lang w:val="ru-RU"/>
              </w:rPr>
              <w:t>Лобахина</w:t>
            </w:r>
            <w:proofErr w:type="spellEnd"/>
            <w:r w:rsidRPr="00616CB9">
              <w:rPr>
                <w:rFonts w:ascii="Times New Roman" w:hAnsi="Times New Roman" w:cs="Times New Roman"/>
                <w:color w:val="000000"/>
                <w:lang w:val="ru-RU"/>
              </w:rPr>
              <w:t xml:space="preserve"> Н.А. _________________</w:t>
            </w:r>
          </w:p>
        </w:tc>
        <w:tc>
          <w:tcPr>
            <w:tcW w:w="143" w:type="dxa"/>
          </w:tcPr>
          <w:p w:rsidR="005D7F81" w:rsidRPr="00616CB9" w:rsidRDefault="005D7F81">
            <w:pPr>
              <w:rPr>
                <w:lang w:val="ru-RU"/>
              </w:rPr>
            </w:pPr>
          </w:p>
        </w:tc>
      </w:tr>
      <w:tr w:rsidR="005D7F81" w:rsidRPr="00616CB9">
        <w:trPr>
          <w:trHeight w:hRule="exact" w:val="13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9"/>
        </w:trPr>
        <w:tc>
          <w:tcPr>
            <w:tcW w:w="10788" w:type="dxa"/>
            <w:gridSpan w:val="7"/>
            <w:tcBorders>
              <w:top w:val="single" w:sz="16" w:space="0" w:color="000000"/>
            </w:tcBorders>
            <w:shd w:val="clear" w:color="FFFFFF" w:fill="FFFFFF"/>
            <w:tcMar>
              <w:left w:w="4" w:type="dxa"/>
              <w:right w:w="4" w:type="dxa"/>
            </w:tcMar>
          </w:tcPr>
          <w:p w:rsidR="005D7F81" w:rsidRPr="00616CB9" w:rsidRDefault="005D7F81">
            <w:pPr>
              <w:rPr>
                <w:lang w:val="ru-RU"/>
              </w:rPr>
            </w:pPr>
          </w:p>
        </w:tc>
      </w:tr>
      <w:tr w:rsidR="005D7F81" w:rsidRPr="00616CB9">
        <w:trPr>
          <w:trHeight w:hRule="exact" w:val="24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77"/>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6252" w:type="dxa"/>
            <w:gridSpan w:val="2"/>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 xml:space="preserve">Визирование РПД </w:t>
            </w:r>
            <w:r w:rsidRPr="00616CB9">
              <w:rPr>
                <w:rFonts w:ascii="Times New Roman" w:hAnsi="Times New Roman" w:cs="Times New Roman"/>
                <w:b/>
                <w:color w:val="000000"/>
                <w:sz w:val="19"/>
                <w:szCs w:val="19"/>
                <w:lang w:val="ru-RU"/>
              </w:rPr>
              <w:t>для исполнения в очередном учебном году</w:t>
            </w: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13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222"/>
        </w:trPr>
        <w:tc>
          <w:tcPr>
            <w:tcW w:w="143" w:type="dxa"/>
          </w:tcPr>
          <w:p w:rsidR="005D7F81" w:rsidRPr="00616CB9" w:rsidRDefault="005D7F81">
            <w:pPr>
              <w:rPr>
                <w:lang w:val="ru-RU"/>
              </w:rPr>
            </w:pPr>
          </w:p>
        </w:tc>
        <w:tc>
          <w:tcPr>
            <w:tcW w:w="10504" w:type="dxa"/>
            <w:gridSpan w:val="5"/>
            <w:shd w:val="clear" w:color="000000" w:fill="FFFFFF"/>
            <w:tcMar>
              <w:left w:w="34" w:type="dxa"/>
              <w:right w:w="34" w:type="dxa"/>
            </w:tcMar>
          </w:tcPr>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Отдел </w:t>
            </w:r>
            <w:proofErr w:type="gramStart"/>
            <w:r w:rsidRPr="00616CB9">
              <w:rPr>
                <w:rFonts w:ascii="Times New Roman" w:hAnsi="Times New Roman" w:cs="Times New Roman"/>
                <w:color w:val="000000"/>
                <w:lang w:val="ru-RU"/>
              </w:rPr>
              <w:t>образовательных</w:t>
            </w:r>
            <w:proofErr w:type="gramEnd"/>
            <w:r w:rsidRPr="00616CB9">
              <w:rPr>
                <w:rFonts w:ascii="Times New Roman" w:hAnsi="Times New Roman" w:cs="Times New Roman"/>
                <w:color w:val="000000"/>
                <w:lang w:val="ru-RU"/>
              </w:rPr>
              <w:t xml:space="preserve"> программ и планирования учебного процесса Торопова Т.В. 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w:t>
            </w:r>
            <w:r w:rsidRPr="00616CB9">
              <w:rPr>
                <w:rFonts w:ascii="Times New Roman" w:hAnsi="Times New Roman" w:cs="Times New Roman"/>
                <w:color w:val="000000"/>
                <w:lang w:val="ru-RU"/>
              </w:rPr>
              <w:t xml:space="preserve"> Инновационный менеджмент и предпринимательство</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Зав. кафедрой: д.э.н., профессор </w:t>
            </w:r>
            <w:proofErr w:type="spellStart"/>
            <w:r w:rsidRPr="00616CB9">
              <w:rPr>
                <w:rFonts w:ascii="Times New Roman" w:hAnsi="Times New Roman" w:cs="Times New Roman"/>
                <w:color w:val="000000"/>
                <w:lang w:val="ru-RU"/>
              </w:rPr>
              <w:t>Джуха</w:t>
            </w:r>
            <w:proofErr w:type="spellEnd"/>
            <w:r w:rsidRPr="00616CB9">
              <w:rPr>
                <w:rFonts w:ascii="Times New Roman" w:hAnsi="Times New Roman" w:cs="Times New Roman"/>
                <w:color w:val="000000"/>
                <w:lang w:val="ru-RU"/>
              </w:rPr>
              <w:t xml:space="preserve"> В.М. _________________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Программу состави</w:t>
            </w:r>
            <w:proofErr w:type="gramStart"/>
            <w:r w:rsidRPr="00616CB9">
              <w:rPr>
                <w:rFonts w:ascii="Times New Roman" w:hAnsi="Times New Roman" w:cs="Times New Roman"/>
                <w:color w:val="000000"/>
                <w:lang w:val="ru-RU"/>
              </w:rPr>
              <w:t>л(</w:t>
            </w:r>
            <w:proofErr w:type="gramEnd"/>
            <w:r w:rsidRPr="00616CB9">
              <w:rPr>
                <w:rFonts w:ascii="Times New Roman" w:hAnsi="Times New Roman" w:cs="Times New Roman"/>
                <w:color w:val="000000"/>
                <w:lang w:val="ru-RU"/>
              </w:rPr>
              <w:t xml:space="preserve">и):  к.э.н., доцент, </w:t>
            </w:r>
            <w:proofErr w:type="spellStart"/>
            <w:r w:rsidRPr="00616CB9">
              <w:rPr>
                <w:rFonts w:ascii="Times New Roman" w:hAnsi="Times New Roman" w:cs="Times New Roman"/>
                <w:color w:val="000000"/>
                <w:lang w:val="ru-RU"/>
              </w:rPr>
              <w:t>Лобахина</w:t>
            </w:r>
            <w:proofErr w:type="spellEnd"/>
            <w:r w:rsidRPr="00616CB9">
              <w:rPr>
                <w:rFonts w:ascii="Times New Roman" w:hAnsi="Times New Roman" w:cs="Times New Roman"/>
                <w:color w:val="000000"/>
                <w:lang w:val="ru-RU"/>
              </w:rPr>
              <w:t xml:space="preserve"> Н.А. _________________</w:t>
            </w:r>
          </w:p>
        </w:tc>
        <w:tc>
          <w:tcPr>
            <w:tcW w:w="143" w:type="dxa"/>
          </w:tcPr>
          <w:p w:rsidR="005D7F81" w:rsidRPr="00616CB9" w:rsidRDefault="005D7F81">
            <w:pPr>
              <w:rPr>
                <w:lang w:val="ru-RU"/>
              </w:rPr>
            </w:pPr>
          </w:p>
        </w:tc>
      </w:tr>
      <w:tr w:rsidR="005D7F81" w:rsidRPr="00616CB9">
        <w:trPr>
          <w:trHeight w:hRule="exact" w:val="138"/>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9"/>
        </w:trPr>
        <w:tc>
          <w:tcPr>
            <w:tcW w:w="10788" w:type="dxa"/>
            <w:gridSpan w:val="7"/>
            <w:tcBorders>
              <w:top w:val="single" w:sz="16" w:space="0" w:color="000000"/>
            </w:tcBorders>
            <w:shd w:val="clear" w:color="FFFFFF" w:fill="FFFFFF"/>
            <w:tcMar>
              <w:left w:w="4" w:type="dxa"/>
              <w:right w:w="4" w:type="dxa"/>
            </w:tcMar>
          </w:tcPr>
          <w:p w:rsidR="005D7F81" w:rsidRPr="00616CB9" w:rsidRDefault="005D7F81">
            <w:pPr>
              <w:rPr>
                <w:lang w:val="ru-RU"/>
              </w:rPr>
            </w:pPr>
          </w:p>
        </w:tc>
      </w:tr>
      <w:tr w:rsidR="005D7F81" w:rsidRPr="00616CB9">
        <w:trPr>
          <w:trHeight w:hRule="exact" w:val="387"/>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77"/>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6252" w:type="dxa"/>
            <w:gridSpan w:val="2"/>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Визирование РПД для исполнения в очередном учебном</w:t>
            </w:r>
            <w:r w:rsidRPr="00616CB9">
              <w:rPr>
                <w:rFonts w:ascii="Times New Roman" w:hAnsi="Times New Roman" w:cs="Times New Roman"/>
                <w:b/>
                <w:color w:val="000000"/>
                <w:sz w:val="19"/>
                <w:szCs w:val="19"/>
                <w:lang w:val="ru-RU"/>
              </w:rPr>
              <w:t xml:space="preserve"> году</w:t>
            </w: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77"/>
        </w:trPr>
        <w:tc>
          <w:tcPr>
            <w:tcW w:w="143" w:type="dxa"/>
          </w:tcPr>
          <w:p w:rsidR="005D7F81" w:rsidRPr="00616CB9" w:rsidRDefault="005D7F81">
            <w:pPr>
              <w:rPr>
                <w:lang w:val="ru-RU"/>
              </w:rPr>
            </w:pPr>
          </w:p>
        </w:tc>
        <w:tc>
          <w:tcPr>
            <w:tcW w:w="1844" w:type="dxa"/>
          </w:tcPr>
          <w:p w:rsidR="005D7F81" w:rsidRPr="00616CB9" w:rsidRDefault="005D7F81">
            <w:pPr>
              <w:rPr>
                <w:lang w:val="ru-RU"/>
              </w:rPr>
            </w:pPr>
          </w:p>
        </w:tc>
        <w:tc>
          <w:tcPr>
            <w:tcW w:w="2694" w:type="dxa"/>
          </w:tcPr>
          <w:p w:rsidR="005D7F81" w:rsidRPr="00616CB9" w:rsidRDefault="005D7F81">
            <w:pPr>
              <w:rPr>
                <w:lang w:val="ru-RU"/>
              </w:rPr>
            </w:pPr>
          </w:p>
        </w:tc>
        <w:tc>
          <w:tcPr>
            <w:tcW w:w="3545" w:type="dxa"/>
          </w:tcPr>
          <w:p w:rsidR="005D7F81" w:rsidRPr="00616CB9" w:rsidRDefault="005D7F81">
            <w:pPr>
              <w:rPr>
                <w:lang w:val="ru-RU"/>
              </w:rPr>
            </w:pPr>
          </w:p>
        </w:tc>
        <w:tc>
          <w:tcPr>
            <w:tcW w:w="1560" w:type="dxa"/>
          </w:tcPr>
          <w:p w:rsidR="005D7F81" w:rsidRPr="00616CB9" w:rsidRDefault="005D7F81">
            <w:pPr>
              <w:rPr>
                <w:lang w:val="ru-RU"/>
              </w:rPr>
            </w:pPr>
          </w:p>
        </w:tc>
        <w:tc>
          <w:tcPr>
            <w:tcW w:w="852" w:type="dxa"/>
          </w:tcPr>
          <w:p w:rsidR="005D7F81" w:rsidRPr="00616CB9" w:rsidRDefault="005D7F81">
            <w:pPr>
              <w:rPr>
                <w:lang w:val="ru-RU"/>
              </w:rPr>
            </w:pPr>
          </w:p>
        </w:tc>
        <w:tc>
          <w:tcPr>
            <w:tcW w:w="143" w:type="dxa"/>
          </w:tcPr>
          <w:p w:rsidR="005D7F81" w:rsidRPr="00616CB9" w:rsidRDefault="005D7F81">
            <w:pPr>
              <w:rPr>
                <w:lang w:val="ru-RU"/>
              </w:rPr>
            </w:pPr>
          </w:p>
        </w:tc>
      </w:tr>
      <w:tr w:rsidR="005D7F81" w:rsidRPr="00616CB9">
        <w:trPr>
          <w:trHeight w:hRule="exact" w:val="2222"/>
        </w:trPr>
        <w:tc>
          <w:tcPr>
            <w:tcW w:w="143" w:type="dxa"/>
          </w:tcPr>
          <w:p w:rsidR="005D7F81" w:rsidRPr="00616CB9" w:rsidRDefault="005D7F81">
            <w:pPr>
              <w:rPr>
                <w:lang w:val="ru-RU"/>
              </w:rPr>
            </w:pPr>
          </w:p>
        </w:tc>
        <w:tc>
          <w:tcPr>
            <w:tcW w:w="10504" w:type="dxa"/>
            <w:gridSpan w:val="5"/>
            <w:shd w:val="clear" w:color="000000" w:fill="FFFFFF"/>
            <w:tcMar>
              <w:left w:w="34" w:type="dxa"/>
              <w:right w:w="34" w:type="dxa"/>
            </w:tcMar>
          </w:tcPr>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Отдел </w:t>
            </w:r>
            <w:proofErr w:type="gramStart"/>
            <w:r w:rsidRPr="00616CB9">
              <w:rPr>
                <w:rFonts w:ascii="Times New Roman" w:hAnsi="Times New Roman" w:cs="Times New Roman"/>
                <w:color w:val="000000"/>
                <w:lang w:val="ru-RU"/>
              </w:rPr>
              <w:t>образовательных</w:t>
            </w:r>
            <w:proofErr w:type="gramEnd"/>
            <w:r w:rsidRPr="00616CB9">
              <w:rPr>
                <w:rFonts w:ascii="Times New Roman" w:hAnsi="Times New Roman" w:cs="Times New Roman"/>
                <w:color w:val="000000"/>
                <w:lang w:val="ru-RU"/>
              </w:rPr>
              <w:t xml:space="preserve"> программ и планирования учебного процесса Торопова Т.В. 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Инновационный менеджмент и </w:t>
            </w:r>
            <w:r w:rsidRPr="00616CB9">
              <w:rPr>
                <w:rFonts w:ascii="Times New Roman" w:hAnsi="Times New Roman" w:cs="Times New Roman"/>
                <w:color w:val="000000"/>
                <w:lang w:val="ru-RU"/>
              </w:rPr>
              <w:t>предпринимательство</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 xml:space="preserve">Зав. кафедрой: д.э.н., профессор </w:t>
            </w:r>
            <w:proofErr w:type="spellStart"/>
            <w:r w:rsidRPr="00616CB9">
              <w:rPr>
                <w:rFonts w:ascii="Times New Roman" w:hAnsi="Times New Roman" w:cs="Times New Roman"/>
                <w:color w:val="000000"/>
                <w:lang w:val="ru-RU"/>
              </w:rPr>
              <w:t>Джуха</w:t>
            </w:r>
            <w:proofErr w:type="spellEnd"/>
            <w:r w:rsidRPr="00616CB9">
              <w:rPr>
                <w:rFonts w:ascii="Times New Roman" w:hAnsi="Times New Roman" w:cs="Times New Roman"/>
                <w:color w:val="000000"/>
                <w:lang w:val="ru-RU"/>
              </w:rPr>
              <w:t xml:space="preserve"> В.М. _________________</w:t>
            </w:r>
          </w:p>
          <w:p w:rsidR="005D7F81" w:rsidRPr="00616CB9" w:rsidRDefault="005D7F81">
            <w:pPr>
              <w:spacing w:after="0" w:line="240" w:lineRule="auto"/>
              <w:rPr>
                <w:lang w:val="ru-RU"/>
              </w:rPr>
            </w:pPr>
          </w:p>
          <w:p w:rsidR="005D7F81" w:rsidRPr="00616CB9" w:rsidRDefault="00616CB9">
            <w:pPr>
              <w:spacing w:after="0" w:line="240" w:lineRule="auto"/>
              <w:rPr>
                <w:lang w:val="ru-RU"/>
              </w:rPr>
            </w:pPr>
            <w:r w:rsidRPr="00616CB9">
              <w:rPr>
                <w:rFonts w:ascii="Times New Roman" w:hAnsi="Times New Roman" w:cs="Times New Roman"/>
                <w:color w:val="000000"/>
                <w:lang w:val="ru-RU"/>
              </w:rPr>
              <w:t>Программу состави</w:t>
            </w:r>
            <w:proofErr w:type="gramStart"/>
            <w:r w:rsidRPr="00616CB9">
              <w:rPr>
                <w:rFonts w:ascii="Times New Roman" w:hAnsi="Times New Roman" w:cs="Times New Roman"/>
                <w:color w:val="000000"/>
                <w:lang w:val="ru-RU"/>
              </w:rPr>
              <w:t>л(</w:t>
            </w:r>
            <w:proofErr w:type="gramEnd"/>
            <w:r w:rsidRPr="00616CB9">
              <w:rPr>
                <w:rFonts w:ascii="Times New Roman" w:hAnsi="Times New Roman" w:cs="Times New Roman"/>
                <w:color w:val="000000"/>
                <w:lang w:val="ru-RU"/>
              </w:rPr>
              <w:t xml:space="preserve">и):  к.э.н., доцент, </w:t>
            </w:r>
            <w:proofErr w:type="spellStart"/>
            <w:r w:rsidRPr="00616CB9">
              <w:rPr>
                <w:rFonts w:ascii="Times New Roman" w:hAnsi="Times New Roman" w:cs="Times New Roman"/>
                <w:color w:val="000000"/>
                <w:lang w:val="ru-RU"/>
              </w:rPr>
              <w:t>Лобахина</w:t>
            </w:r>
            <w:proofErr w:type="spellEnd"/>
            <w:r w:rsidRPr="00616CB9">
              <w:rPr>
                <w:rFonts w:ascii="Times New Roman" w:hAnsi="Times New Roman" w:cs="Times New Roman"/>
                <w:color w:val="000000"/>
                <w:lang w:val="ru-RU"/>
              </w:rPr>
              <w:t xml:space="preserve"> Н.А. _________________</w:t>
            </w:r>
          </w:p>
        </w:tc>
        <w:tc>
          <w:tcPr>
            <w:tcW w:w="143" w:type="dxa"/>
          </w:tcPr>
          <w:p w:rsidR="005D7F81" w:rsidRPr="00616CB9" w:rsidRDefault="005D7F81">
            <w:pPr>
              <w:rPr>
                <w:lang w:val="ru-RU"/>
              </w:rPr>
            </w:pPr>
          </w:p>
        </w:tc>
      </w:tr>
    </w:tbl>
    <w:p w:rsidR="005D7F81" w:rsidRPr="00616CB9" w:rsidRDefault="00616CB9">
      <w:pPr>
        <w:rPr>
          <w:sz w:val="0"/>
          <w:szCs w:val="0"/>
          <w:lang w:val="ru-RU"/>
        </w:rPr>
      </w:pPr>
      <w:r w:rsidRPr="00616CB9">
        <w:rPr>
          <w:lang w:val="ru-RU"/>
        </w:rPr>
        <w:br w:type="page"/>
      </w:r>
    </w:p>
    <w:tbl>
      <w:tblPr>
        <w:tblW w:w="0" w:type="auto"/>
        <w:tblCellMar>
          <w:left w:w="0" w:type="dxa"/>
          <w:right w:w="0" w:type="dxa"/>
        </w:tblCellMar>
        <w:tblLook w:val="04A0" w:firstRow="1" w:lastRow="0" w:firstColumn="1" w:lastColumn="0" w:noHBand="0" w:noVBand="1"/>
      </w:tblPr>
      <w:tblGrid>
        <w:gridCol w:w="776"/>
        <w:gridCol w:w="1980"/>
        <w:gridCol w:w="1754"/>
        <w:gridCol w:w="4793"/>
        <w:gridCol w:w="971"/>
      </w:tblGrid>
      <w:tr w:rsidR="005D7F81">
        <w:trPr>
          <w:trHeight w:hRule="exact" w:val="416"/>
        </w:trPr>
        <w:tc>
          <w:tcPr>
            <w:tcW w:w="4692" w:type="dxa"/>
            <w:gridSpan w:val="3"/>
            <w:shd w:val="clear" w:color="C0C0C0" w:fill="FFFFFF"/>
            <w:tcMar>
              <w:left w:w="34" w:type="dxa"/>
              <w:right w:w="34" w:type="dxa"/>
            </w:tcMar>
          </w:tcPr>
          <w:p w:rsidR="005D7F81" w:rsidRDefault="00616CB9">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5D7F81" w:rsidRDefault="005D7F81"/>
        </w:tc>
        <w:tc>
          <w:tcPr>
            <w:tcW w:w="1007" w:type="dxa"/>
            <w:shd w:val="clear" w:color="C0C0C0" w:fill="FFFFFF"/>
            <w:tcMar>
              <w:left w:w="34" w:type="dxa"/>
              <w:right w:w="34" w:type="dxa"/>
            </w:tcMar>
          </w:tcPr>
          <w:p w:rsidR="005D7F81" w:rsidRDefault="00616C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D7F81" w:rsidRPr="00616CB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Цели освоения дисциплины: </w:t>
            </w:r>
            <w:r w:rsidRPr="00616CB9">
              <w:rPr>
                <w:rFonts w:ascii="Times New Roman" w:hAnsi="Times New Roman" w:cs="Times New Roman"/>
                <w:color w:val="000000"/>
                <w:sz w:val="19"/>
                <w:szCs w:val="19"/>
                <w:lang w:val="ru-RU"/>
              </w:rPr>
              <w:t xml:space="preserve">формирование у обучающихся современного экономического мышления, знания основ инвестиционного анализа как инструмента оценки и выбора наиболее привлекательного проекта из ряда </w:t>
            </w:r>
            <w:proofErr w:type="spellStart"/>
            <w:r w:rsidRPr="00616CB9">
              <w:rPr>
                <w:rFonts w:ascii="Times New Roman" w:hAnsi="Times New Roman" w:cs="Times New Roman"/>
                <w:color w:val="000000"/>
                <w:sz w:val="19"/>
                <w:szCs w:val="19"/>
                <w:lang w:val="ru-RU"/>
              </w:rPr>
              <w:t>альтернатив</w:t>
            </w:r>
            <w:proofErr w:type="gramStart"/>
            <w:r w:rsidRPr="00616CB9">
              <w:rPr>
                <w:rFonts w:ascii="Times New Roman" w:hAnsi="Times New Roman" w:cs="Times New Roman"/>
                <w:color w:val="000000"/>
                <w:sz w:val="19"/>
                <w:szCs w:val="19"/>
                <w:lang w:val="ru-RU"/>
              </w:rPr>
              <w:t>.И</w:t>
            </w:r>
            <w:proofErr w:type="gramEnd"/>
            <w:r w:rsidRPr="00616CB9">
              <w:rPr>
                <w:rFonts w:ascii="Times New Roman" w:hAnsi="Times New Roman" w:cs="Times New Roman"/>
                <w:color w:val="000000"/>
                <w:sz w:val="19"/>
                <w:szCs w:val="19"/>
                <w:lang w:val="ru-RU"/>
              </w:rPr>
              <w:t>зучение</w:t>
            </w:r>
            <w:proofErr w:type="spellEnd"/>
            <w:r w:rsidRPr="00616CB9">
              <w:rPr>
                <w:rFonts w:ascii="Times New Roman" w:hAnsi="Times New Roman" w:cs="Times New Roman"/>
                <w:color w:val="000000"/>
                <w:sz w:val="19"/>
                <w:szCs w:val="19"/>
                <w:lang w:val="ru-RU"/>
              </w:rPr>
              <w:t xml:space="preserve"> дисциплины позволит обучающимся принимать квалифицированные</w:t>
            </w:r>
            <w:r w:rsidRPr="00616CB9">
              <w:rPr>
                <w:rFonts w:ascii="Times New Roman" w:hAnsi="Times New Roman" w:cs="Times New Roman"/>
                <w:color w:val="000000"/>
                <w:sz w:val="19"/>
                <w:szCs w:val="19"/>
                <w:lang w:val="ru-RU"/>
              </w:rPr>
              <w:t xml:space="preserve"> решения при реализации инвестиционных проектов и их экономической оценке.</w:t>
            </w:r>
          </w:p>
        </w:tc>
      </w:tr>
      <w:tr w:rsidR="005D7F81" w:rsidRPr="00616CB9">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Задачи освоения дисциплины – формирование у обучающихся навыков: планирования деятельности организации и подразделений; разработки и реализации проектов, направленных на </w:t>
            </w:r>
            <w:r w:rsidRPr="00616CB9">
              <w:rPr>
                <w:rFonts w:ascii="Times New Roman" w:hAnsi="Times New Roman" w:cs="Times New Roman"/>
                <w:color w:val="000000"/>
                <w:sz w:val="19"/>
                <w:szCs w:val="19"/>
                <w:lang w:val="ru-RU"/>
              </w:rPr>
              <w:t>развитие организации (предприятия, органа государственного или муниципального управления); сбора, обработки и анализа информации о факторах внешней и внутренней среды организации для принятия управленческих решений; разработки и реализации бизнес-планов со</w:t>
            </w:r>
            <w:r w:rsidRPr="00616CB9">
              <w:rPr>
                <w:rFonts w:ascii="Times New Roman" w:hAnsi="Times New Roman" w:cs="Times New Roman"/>
                <w:color w:val="000000"/>
                <w:sz w:val="19"/>
                <w:szCs w:val="19"/>
                <w:lang w:val="ru-RU"/>
              </w:rPr>
              <w:t xml:space="preserve">здания нового </w:t>
            </w:r>
            <w:proofErr w:type="spellStart"/>
            <w:r w:rsidRPr="00616CB9">
              <w:rPr>
                <w:rFonts w:ascii="Times New Roman" w:hAnsi="Times New Roman" w:cs="Times New Roman"/>
                <w:color w:val="000000"/>
                <w:sz w:val="19"/>
                <w:szCs w:val="19"/>
                <w:lang w:val="ru-RU"/>
              </w:rPr>
              <w:t>бизнеса</w:t>
            </w:r>
            <w:proofErr w:type="gramStart"/>
            <w:r w:rsidRPr="00616CB9">
              <w:rPr>
                <w:rFonts w:ascii="Times New Roman" w:hAnsi="Times New Roman" w:cs="Times New Roman"/>
                <w:color w:val="000000"/>
                <w:sz w:val="19"/>
                <w:szCs w:val="19"/>
                <w:lang w:val="ru-RU"/>
              </w:rPr>
              <w:t>;о</w:t>
            </w:r>
            <w:proofErr w:type="gramEnd"/>
            <w:r w:rsidRPr="00616CB9">
              <w:rPr>
                <w:rFonts w:ascii="Times New Roman" w:hAnsi="Times New Roman" w:cs="Times New Roman"/>
                <w:color w:val="000000"/>
                <w:sz w:val="19"/>
                <w:szCs w:val="19"/>
                <w:lang w:val="ru-RU"/>
              </w:rPr>
              <w:t>ценки</w:t>
            </w:r>
            <w:proofErr w:type="spellEnd"/>
            <w:r w:rsidRPr="00616CB9">
              <w:rPr>
                <w:rFonts w:ascii="Times New Roman" w:hAnsi="Times New Roman" w:cs="Times New Roman"/>
                <w:color w:val="000000"/>
                <w:sz w:val="19"/>
                <w:szCs w:val="19"/>
                <w:lang w:val="ru-RU"/>
              </w:rPr>
              <w:t xml:space="preserve"> эффективности проектов.</w:t>
            </w:r>
          </w:p>
        </w:tc>
      </w:tr>
      <w:tr w:rsidR="005D7F81" w:rsidRPr="00616CB9">
        <w:trPr>
          <w:trHeight w:hRule="exact" w:val="277"/>
        </w:trPr>
        <w:tc>
          <w:tcPr>
            <w:tcW w:w="766" w:type="dxa"/>
          </w:tcPr>
          <w:p w:rsidR="005D7F81" w:rsidRPr="00616CB9" w:rsidRDefault="005D7F81">
            <w:pPr>
              <w:rPr>
                <w:lang w:val="ru-RU"/>
              </w:rPr>
            </w:pPr>
          </w:p>
        </w:tc>
        <w:tc>
          <w:tcPr>
            <w:tcW w:w="2071" w:type="dxa"/>
          </w:tcPr>
          <w:p w:rsidR="005D7F81" w:rsidRPr="00616CB9" w:rsidRDefault="005D7F81">
            <w:pPr>
              <w:rPr>
                <w:lang w:val="ru-RU"/>
              </w:rPr>
            </w:pPr>
          </w:p>
        </w:tc>
        <w:tc>
          <w:tcPr>
            <w:tcW w:w="1844" w:type="dxa"/>
          </w:tcPr>
          <w:p w:rsidR="005D7F81" w:rsidRPr="00616CB9" w:rsidRDefault="005D7F81">
            <w:pPr>
              <w:rPr>
                <w:lang w:val="ru-RU"/>
              </w:rPr>
            </w:pPr>
          </w:p>
        </w:tc>
        <w:tc>
          <w:tcPr>
            <w:tcW w:w="5104" w:type="dxa"/>
          </w:tcPr>
          <w:p w:rsidR="005D7F81" w:rsidRPr="00616CB9" w:rsidRDefault="005D7F81">
            <w:pPr>
              <w:rPr>
                <w:lang w:val="ru-RU"/>
              </w:rPr>
            </w:pPr>
          </w:p>
        </w:tc>
        <w:tc>
          <w:tcPr>
            <w:tcW w:w="993" w:type="dxa"/>
          </w:tcPr>
          <w:p w:rsidR="005D7F81" w:rsidRPr="00616CB9" w:rsidRDefault="005D7F81">
            <w:pPr>
              <w:rPr>
                <w:lang w:val="ru-RU"/>
              </w:rPr>
            </w:pPr>
          </w:p>
        </w:tc>
      </w:tr>
      <w:tr w:rsidR="005D7F81" w:rsidRPr="00616CB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2. МЕСТО ДИСЦИПЛИНЫ В СТРУКТУРЕ ОБРАЗОВАТЕЛЬНОЙ ПРОГРАММЫ</w:t>
            </w:r>
          </w:p>
        </w:tc>
      </w:tr>
      <w:tr w:rsidR="005D7F8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Pr>
                <w:rFonts w:ascii="Times New Roman" w:hAnsi="Times New Roman" w:cs="Times New Roman"/>
                <w:color w:val="000000"/>
                <w:sz w:val="19"/>
                <w:szCs w:val="19"/>
              </w:rPr>
              <w:t>Б1.В.ДВ.03</w:t>
            </w:r>
          </w:p>
        </w:tc>
      </w:tr>
      <w:tr w:rsidR="005D7F81" w:rsidRPr="00616CB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b/>
                <w:color w:val="000000"/>
                <w:sz w:val="19"/>
                <w:szCs w:val="19"/>
                <w:lang w:val="ru-RU"/>
              </w:rPr>
              <w:t>Требования к предварительной подготовке обучающегося:</w:t>
            </w:r>
          </w:p>
        </w:tc>
      </w:tr>
      <w:tr w:rsidR="005D7F81" w:rsidRPr="00616CB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Необходимыми условиями для успешного </w:t>
            </w:r>
            <w:r w:rsidRPr="00616CB9">
              <w:rPr>
                <w:rFonts w:ascii="Times New Roman" w:hAnsi="Times New Roman" w:cs="Times New Roman"/>
                <w:color w:val="000000"/>
                <w:sz w:val="19"/>
                <w:szCs w:val="19"/>
                <w:lang w:val="ru-RU"/>
              </w:rPr>
              <w:t xml:space="preserve">освоения дисциплины являются навыки, знания и умения, полученные в результате изучения </w:t>
            </w:r>
            <w:proofErr w:type="spellStart"/>
            <w:r w:rsidRPr="00616CB9">
              <w:rPr>
                <w:rFonts w:ascii="Times New Roman" w:hAnsi="Times New Roman" w:cs="Times New Roman"/>
                <w:color w:val="000000"/>
                <w:sz w:val="19"/>
                <w:szCs w:val="19"/>
                <w:lang w:val="ru-RU"/>
              </w:rPr>
              <w:t>дисциплины</w:t>
            </w:r>
            <w:proofErr w:type="gramStart"/>
            <w:r w:rsidRPr="00616CB9">
              <w:rPr>
                <w:rFonts w:ascii="Times New Roman" w:hAnsi="Times New Roman" w:cs="Times New Roman"/>
                <w:color w:val="000000"/>
                <w:sz w:val="19"/>
                <w:szCs w:val="19"/>
                <w:lang w:val="ru-RU"/>
              </w:rPr>
              <w:t>:У</w:t>
            </w:r>
            <w:proofErr w:type="gramEnd"/>
            <w:r w:rsidRPr="00616CB9">
              <w:rPr>
                <w:rFonts w:ascii="Times New Roman" w:hAnsi="Times New Roman" w:cs="Times New Roman"/>
                <w:color w:val="000000"/>
                <w:sz w:val="19"/>
                <w:szCs w:val="19"/>
                <w:lang w:val="ru-RU"/>
              </w:rPr>
              <w:t>правление</w:t>
            </w:r>
            <w:proofErr w:type="spellEnd"/>
            <w:r w:rsidRPr="00616CB9">
              <w:rPr>
                <w:rFonts w:ascii="Times New Roman" w:hAnsi="Times New Roman" w:cs="Times New Roman"/>
                <w:color w:val="000000"/>
                <w:sz w:val="19"/>
                <w:szCs w:val="19"/>
                <w:lang w:val="ru-RU"/>
              </w:rPr>
              <w:t xml:space="preserve"> проектами</w:t>
            </w:r>
          </w:p>
        </w:tc>
      </w:tr>
      <w:tr w:rsidR="005D7F81" w:rsidRPr="00616CB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Теория вероятностей и математическая статистика</w:t>
            </w:r>
          </w:p>
        </w:tc>
      </w:tr>
      <w:tr w:rsidR="005D7F8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деятельностью</w:t>
            </w:r>
            <w:proofErr w:type="spellEnd"/>
          </w:p>
        </w:tc>
      </w:tr>
      <w:tr w:rsidR="005D7F81" w:rsidRPr="00616CB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b/>
                <w:color w:val="000000"/>
                <w:sz w:val="19"/>
                <w:szCs w:val="19"/>
                <w:lang w:val="ru-RU"/>
              </w:rPr>
              <w:t xml:space="preserve">Дисциплины и практики, для </w:t>
            </w:r>
            <w:r w:rsidRPr="00616CB9">
              <w:rPr>
                <w:rFonts w:ascii="Times New Roman" w:hAnsi="Times New Roman" w:cs="Times New Roman"/>
                <w:b/>
                <w:color w:val="000000"/>
                <w:sz w:val="19"/>
                <w:szCs w:val="19"/>
                <w:lang w:val="ru-RU"/>
              </w:rPr>
              <w:t>которых освоение данной дисциплины (модуля) необходимо как предшествующее:</w:t>
            </w:r>
          </w:p>
        </w:tc>
      </w:tr>
      <w:tr w:rsidR="005D7F8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5D7F81">
        <w:trPr>
          <w:trHeight w:hRule="exact" w:val="277"/>
        </w:trPr>
        <w:tc>
          <w:tcPr>
            <w:tcW w:w="766" w:type="dxa"/>
          </w:tcPr>
          <w:p w:rsidR="005D7F81" w:rsidRDefault="005D7F81"/>
        </w:tc>
        <w:tc>
          <w:tcPr>
            <w:tcW w:w="2071" w:type="dxa"/>
          </w:tcPr>
          <w:p w:rsidR="005D7F81" w:rsidRDefault="005D7F81"/>
        </w:tc>
        <w:tc>
          <w:tcPr>
            <w:tcW w:w="1844" w:type="dxa"/>
          </w:tcPr>
          <w:p w:rsidR="005D7F81" w:rsidRDefault="005D7F81"/>
        </w:tc>
        <w:tc>
          <w:tcPr>
            <w:tcW w:w="5104" w:type="dxa"/>
          </w:tcPr>
          <w:p w:rsidR="005D7F81" w:rsidRDefault="005D7F81"/>
        </w:tc>
        <w:tc>
          <w:tcPr>
            <w:tcW w:w="993" w:type="dxa"/>
          </w:tcPr>
          <w:p w:rsidR="005D7F81" w:rsidRDefault="005D7F81"/>
        </w:tc>
      </w:tr>
      <w:tr w:rsidR="005D7F81" w:rsidRPr="00616CB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3. ТРЕБОВАНИЯ К РЕЗУЛЬТАТАМ ОСВОЕНИЯ ДИСЦИПЛИНЫ</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 xml:space="preserve">ПК-3: владением навыками стратегического анализа, разработки и осуществления стратегии </w:t>
            </w:r>
            <w:r w:rsidRPr="00616CB9">
              <w:rPr>
                <w:rFonts w:ascii="Times New Roman" w:hAnsi="Times New Roman" w:cs="Times New Roman"/>
                <w:b/>
                <w:color w:val="000000"/>
                <w:sz w:val="19"/>
                <w:szCs w:val="19"/>
                <w:lang w:val="ru-RU"/>
              </w:rPr>
              <w:t>организации, направленной на обеспечение конкурентоспособности</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инструменты исследования и анализа рынка, принятия решений в управлении операционной деятельностью малых предприятий</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7F81" w:rsidRPr="00616CB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разрабатывать корпоративную стратегию, стратегию бизнеса и</w:t>
            </w:r>
            <w:r w:rsidRPr="00616CB9">
              <w:rPr>
                <w:rFonts w:ascii="Times New Roman" w:hAnsi="Times New Roman" w:cs="Times New Roman"/>
                <w:color w:val="000000"/>
                <w:sz w:val="19"/>
                <w:szCs w:val="19"/>
                <w:lang w:val="ru-RU"/>
              </w:rPr>
              <w:t xml:space="preserve"> функциональные стратегии организации</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методами планирования и оценки результатов предпринимательства и принятия решений в управлении операционной деятельностью организации на их основе</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 xml:space="preserve">ПК-5: способностью анализировать взаимосвязи между </w:t>
            </w:r>
            <w:r w:rsidRPr="00616CB9">
              <w:rPr>
                <w:rFonts w:ascii="Times New Roman" w:hAnsi="Times New Roman" w:cs="Times New Roman"/>
                <w:b/>
                <w:color w:val="000000"/>
                <w:sz w:val="19"/>
                <w:szCs w:val="19"/>
                <w:lang w:val="ru-RU"/>
              </w:rPr>
              <w:t>функциональными стратегиями компаний с целью подготовки сбалансированных управленческих решений</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Основные инструменты поиска организационно-управленческих решений в текущей хозяйственной деятельности бизнеса, методы оценки результатов их реализации</w:t>
            </w:r>
            <w:r w:rsidRPr="00616CB9">
              <w:rPr>
                <w:rFonts w:ascii="Times New Roman" w:hAnsi="Times New Roman" w:cs="Times New Roman"/>
                <w:color w:val="000000"/>
                <w:sz w:val="19"/>
                <w:szCs w:val="19"/>
                <w:lang w:val="ru-RU"/>
              </w:rPr>
              <w:t>, а также способы внесения корректировок и изменений в случае необходимости</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7F81" w:rsidRPr="00616CB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Выбирать наиболее актуальные организационно-управленческие решения для оптимизации хозяйственной деятельности бизнеса, а также использовать методы оценки результатов их ре</w:t>
            </w:r>
            <w:r w:rsidRPr="00616CB9">
              <w:rPr>
                <w:rFonts w:ascii="Times New Roman" w:hAnsi="Times New Roman" w:cs="Times New Roman"/>
                <w:color w:val="000000"/>
                <w:sz w:val="19"/>
                <w:szCs w:val="19"/>
                <w:lang w:val="ru-RU"/>
              </w:rPr>
              <w:t>ализации, корректировать принимаемые решения в случае отклонения от запланированных результатов</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7F81" w:rsidRPr="00616CB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Наиболее актуальными методами принятия организационно-управленческих решений для оптимизации хозяйственной деятельности бизнеса, а также методами </w:t>
            </w:r>
            <w:r w:rsidRPr="00616CB9">
              <w:rPr>
                <w:rFonts w:ascii="Times New Roman" w:hAnsi="Times New Roman" w:cs="Times New Roman"/>
                <w:color w:val="000000"/>
                <w:sz w:val="19"/>
                <w:szCs w:val="19"/>
                <w:lang w:val="ru-RU"/>
              </w:rPr>
              <w:t>оценки результатов их реализации, корректировки принимаемых решений в случае отклонения от запланированных результатов</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ПК-17: способностью оценивать экономические и социальные условия осуществления предпринимательской деятельности, выявлять новые рыночные</w:t>
            </w:r>
            <w:r w:rsidRPr="00616CB9">
              <w:rPr>
                <w:rFonts w:ascii="Times New Roman" w:hAnsi="Times New Roman" w:cs="Times New Roman"/>
                <w:b/>
                <w:color w:val="000000"/>
                <w:sz w:val="19"/>
                <w:szCs w:val="19"/>
                <w:lang w:val="ru-RU"/>
              </w:rPr>
              <w:t xml:space="preserve"> возможности и формировать новые </w:t>
            </w:r>
            <w:proofErr w:type="gramStart"/>
            <w:r w:rsidRPr="00616CB9">
              <w:rPr>
                <w:rFonts w:ascii="Times New Roman" w:hAnsi="Times New Roman" w:cs="Times New Roman"/>
                <w:b/>
                <w:color w:val="000000"/>
                <w:sz w:val="19"/>
                <w:szCs w:val="19"/>
                <w:lang w:val="ru-RU"/>
              </w:rPr>
              <w:t>бизнес-модели</w:t>
            </w:r>
            <w:proofErr w:type="gramEnd"/>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Методы разработки социально-экономических проектов и программ и оценки экономических, социальных, политических условий и последствий их  реализации</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7F81" w:rsidRPr="00616CB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Оценивать с экономические, социальные, </w:t>
            </w:r>
            <w:r w:rsidRPr="00616CB9">
              <w:rPr>
                <w:rFonts w:ascii="Times New Roman" w:hAnsi="Times New Roman" w:cs="Times New Roman"/>
                <w:color w:val="000000"/>
                <w:sz w:val="19"/>
                <w:szCs w:val="19"/>
                <w:lang w:val="ru-RU"/>
              </w:rPr>
              <w:t>политические условия реализации проектов и программ, а также их последствия</w:t>
            </w:r>
          </w:p>
        </w:tc>
      </w:tr>
      <w:tr w:rsidR="005D7F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7F81" w:rsidRPr="00616C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Навыками выявления новых рыночных возможностей и </w:t>
            </w:r>
            <w:proofErr w:type="gramStart"/>
            <w:r w:rsidRPr="00616CB9">
              <w:rPr>
                <w:rFonts w:ascii="Times New Roman" w:hAnsi="Times New Roman" w:cs="Times New Roman"/>
                <w:color w:val="000000"/>
                <w:sz w:val="19"/>
                <w:szCs w:val="19"/>
                <w:lang w:val="ru-RU"/>
              </w:rPr>
              <w:t>бизнес-моделей</w:t>
            </w:r>
            <w:proofErr w:type="gramEnd"/>
            <w:r w:rsidRPr="00616CB9">
              <w:rPr>
                <w:rFonts w:ascii="Times New Roman" w:hAnsi="Times New Roman" w:cs="Times New Roman"/>
                <w:color w:val="000000"/>
                <w:sz w:val="19"/>
                <w:szCs w:val="19"/>
                <w:lang w:val="ru-RU"/>
              </w:rPr>
              <w:t xml:space="preserve"> для реализации предпринимательской деятельности на основании критического анализа факторов внешней и внут</w:t>
            </w:r>
            <w:r w:rsidRPr="00616CB9">
              <w:rPr>
                <w:rFonts w:ascii="Times New Roman" w:hAnsi="Times New Roman" w:cs="Times New Roman"/>
                <w:color w:val="000000"/>
                <w:sz w:val="19"/>
                <w:szCs w:val="19"/>
                <w:lang w:val="ru-RU"/>
              </w:rPr>
              <w:t>ренней среды</w:t>
            </w:r>
          </w:p>
        </w:tc>
      </w:tr>
      <w:tr w:rsidR="005D7F81" w:rsidRPr="00616CB9">
        <w:trPr>
          <w:trHeight w:hRule="exact" w:val="277"/>
        </w:trPr>
        <w:tc>
          <w:tcPr>
            <w:tcW w:w="766" w:type="dxa"/>
          </w:tcPr>
          <w:p w:rsidR="005D7F81" w:rsidRPr="00616CB9" w:rsidRDefault="005D7F81">
            <w:pPr>
              <w:rPr>
                <w:lang w:val="ru-RU"/>
              </w:rPr>
            </w:pPr>
          </w:p>
        </w:tc>
        <w:tc>
          <w:tcPr>
            <w:tcW w:w="2071" w:type="dxa"/>
          </w:tcPr>
          <w:p w:rsidR="005D7F81" w:rsidRPr="00616CB9" w:rsidRDefault="005D7F81">
            <w:pPr>
              <w:rPr>
                <w:lang w:val="ru-RU"/>
              </w:rPr>
            </w:pPr>
          </w:p>
        </w:tc>
        <w:tc>
          <w:tcPr>
            <w:tcW w:w="1844" w:type="dxa"/>
          </w:tcPr>
          <w:p w:rsidR="005D7F81" w:rsidRPr="00616CB9" w:rsidRDefault="005D7F81">
            <w:pPr>
              <w:rPr>
                <w:lang w:val="ru-RU"/>
              </w:rPr>
            </w:pPr>
          </w:p>
        </w:tc>
        <w:tc>
          <w:tcPr>
            <w:tcW w:w="5104" w:type="dxa"/>
          </w:tcPr>
          <w:p w:rsidR="005D7F81" w:rsidRPr="00616CB9" w:rsidRDefault="005D7F81">
            <w:pPr>
              <w:rPr>
                <w:lang w:val="ru-RU"/>
              </w:rPr>
            </w:pPr>
          </w:p>
        </w:tc>
        <w:tc>
          <w:tcPr>
            <w:tcW w:w="993" w:type="dxa"/>
          </w:tcPr>
          <w:p w:rsidR="005D7F81" w:rsidRPr="00616CB9" w:rsidRDefault="005D7F81">
            <w:pPr>
              <w:rPr>
                <w:lang w:val="ru-RU"/>
              </w:rPr>
            </w:pPr>
          </w:p>
        </w:tc>
      </w:tr>
      <w:tr w:rsidR="005D7F81" w:rsidRPr="00616CB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4. СТРУКТУРА И СОДЕРЖАНИЕ ДИСЦИПЛИНЫ (МОДУЛЯ)</w:t>
            </w:r>
          </w:p>
        </w:tc>
      </w:tr>
    </w:tbl>
    <w:p w:rsidR="005D7F81" w:rsidRPr="00616CB9" w:rsidRDefault="00616CB9">
      <w:pPr>
        <w:rPr>
          <w:sz w:val="0"/>
          <w:szCs w:val="0"/>
          <w:lang w:val="ru-RU"/>
        </w:rPr>
      </w:pPr>
      <w:r w:rsidRPr="00616CB9">
        <w:rPr>
          <w:lang w:val="ru-RU"/>
        </w:rPr>
        <w:br w:type="page"/>
      </w:r>
    </w:p>
    <w:tbl>
      <w:tblPr>
        <w:tblW w:w="0" w:type="auto"/>
        <w:tblCellMar>
          <w:left w:w="0" w:type="dxa"/>
          <w:right w:w="0" w:type="dxa"/>
        </w:tblCellMar>
        <w:tblLook w:val="04A0" w:firstRow="1" w:lastRow="0" w:firstColumn="1" w:lastColumn="0" w:noHBand="0" w:noVBand="1"/>
      </w:tblPr>
      <w:tblGrid>
        <w:gridCol w:w="960"/>
        <w:gridCol w:w="3199"/>
        <w:gridCol w:w="127"/>
        <w:gridCol w:w="839"/>
        <w:gridCol w:w="697"/>
        <w:gridCol w:w="1117"/>
        <w:gridCol w:w="1252"/>
        <w:gridCol w:w="702"/>
        <w:gridCol w:w="399"/>
        <w:gridCol w:w="982"/>
      </w:tblGrid>
      <w:tr w:rsidR="005D7F81">
        <w:trPr>
          <w:trHeight w:hRule="exact" w:val="416"/>
        </w:trPr>
        <w:tc>
          <w:tcPr>
            <w:tcW w:w="4692" w:type="dxa"/>
            <w:gridSpan w:val="3"/>
            <w:shd w:val="clear" w:color="C0C0C0" w:fill="FFFFFF"/>
            <w:tcMar>
              <w:left w:w="34" w:type="dxa"/>
              <w:right w:w="34" w:type="dxa"/>
            </w:tcMar>
          </w:tcPr>
          <w:p w:rsidR="005D7F81" w:rsidRDefault="00616CB9">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5D7F81" w:rsidRDefault="005D7F81"/>
        </w:tc>
        <w:tc>
          <w:tcPr>
            <w:tcW w:w="710" w:type="dxa"/>
          </w:tcPr>
          <w:p w:rsidR="005D7F81" w:rsidRDefault="005D7F81"/>
        </w:tc>
        <w:tc>
          <w:tcPr>
            <w:tcW w:w="1135" w:type="dxa"/>
          </w:tcPr>
          <w:p w:rsidR="005D7F81" w:rsidRDefault="005D7F81"/>
        </w:tc>
        <w:tc>
          <w:tcPr>
            <w:tcW w:w="1277" w:type="dxa"/>
          </w:tcPr>
          <w:p w:rsidR="005D7F81" w:rsidRDefault="005D7F81"/>
        </w:tc>
        <w:tc>
          <w:tcPr>
            <w:tcW w:w="710" w:type="dxa"/>
          </w:tcPr>
          <w:p w:rsidR="005D7F81" w:rsidRDefault="005D7F81"/>
        </w:tc>
        <w:tc>
          <w:tcPr>
            <w:tcW w:w="426" w:type="dxa"/>
          </w:tcPr>
          <w:p w:rsidR="005D7F81" w:rsidRDefault="005D7F81"/>
        </w:tc>
        <w:tc>
          <w:tcPr>
            <w:tcW w:w="1007" w:type="dxa"/>
            <w:shd w:val="clear" w:color="C0C0C0" w:fill="FFFFFF"/>
            <w:tcMar>
              <w:left w:w="34" w:type="dxa"/>
              <w:right w:w="34" w:type="dxa"/>
            </w:tcMar>
          </w:tcPr>
          <w:p w:rsidR="005D7F81" w:rsidRDefault="00616C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D7F8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D7F81" w:rsidRPr="00616CB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b/>
                <w:color w:val="000000"/>
                <w:sz w:val="19"/>
                <w:szCs w:val="19"/>
                <w:lang w:val="ru-RU"/>
              </w:rPr>
              <w:t>Раздел 1. «Теоретик</w:t>
            </w:r>
            <w:proofErr w:type="gramStart"/>
            <w:r w:rsidRPr="00616CB9">
              <w:rPr>
                <w:rFonts w:ascii="Times New Roman" w:hAnsi="Times New Roman" w:cs="Times New Roman"/>
                <w:b/>
                <w:color w:val="000000"/>
                <w:sz w:val="19"/>
                <w:szCs w:val="19"/>
                <w:lang w:val="ru-RU"/>
              </w:rPr>
              <w:t>о-</w:t>
            </w:r>
            <w:proofErr w:type="gramEnd"/>
            <w:r w:rsidRPr="00616CB9">
              <w:rPr>
                <w:rFonts w:ascii="Times New Roman" w:hAnsi="Times New Roman" w:cs="Times New Roman"/>
                <w:b/>
                <w:color w:val="000000"/>
                <w:sz w:val="19"/>
                <w:szCs w:val="19"/>
                <w:lang w:val="ru-RU"/>
              </w:rPr>
              <w:t xml:space="preserve"> </w:t>
            </w:r>
            <w:r w:rsidRPr="00616CB9">
              <w:rPr>
                <w:rFonts w:ascii="Times New Roman" w:hAnsi="Times New Roman" w:cs="Times New Roman"/>
                <w:b/>
                <w:color w:val="000000"/>
                <w:sz w:val="19"/>
                <w:szCs w:val="19"/>
                <w:lang w:val="ru-RU"/>
              </w:rPr>
              <w:t>методологические основы инвестирования»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r>
      <w:tr w:rsidR="005D7F8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1.1 «Основные категории инвестиционного анализа»</w:t>
            </w:r>
          </w:p>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 xml:space="preserve">Цели инвестирования в реальный сектор экономики. Объекты и субъекты инвестиционной деятельности. </w:t>
            </w:r>
            <w:proofErr w:type="spellStart"/>
            <w:r>
              <w:rPr>
                <w:rFonts w:ascii="Times New Roman" w:hAnsi="Times New Roman" w:cs="Times New Roman"/>
                <w:color w:val="000000"/>
                <w:sz w:val="19"/>
                <w:szCs w:val="19"/>
              </w:rPr>
              <w:t>Инвестиции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r>
              <w:rPr>
                <w:rFonts w:ascii="Times New Roman" w:hAnsi="Times New Roman" w:cs="Times New Roman"/>
                <w:color w:val="000000"/>
                <w:sz w:val="19"/>
                <w:szCs w:val="19"/>
              </w:rPr>
              <w:t>.</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1.1 «Основные категории инвестиционного анализа»</w:t>
            </w:r>
          </w:p>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 xml:space="preserve">Цели инвестирования в реальный сектор экономики. Объекты и субъекты инвестиционной деятельности. </w:t>
            </w:r>
            <w:proofErr w:type="spellStart"/>
            <w:r>
              <w:rPr>
                <w:rFonts w:ascii="Times New Roman" w:hAnsi="Times New Roman" w:cs="Times New Roman"/>
                <w:color w:val="000000"/>
                <w:sz w:val="19"/>
                <w:szCs w:val="19"/>
              </w:rPr>
              <w:t>Инвестиции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r>
              <w:rPr>
                <w:rFonts w:ascii="Times New Roman" w:hAnsi="Times New Roman" w:cs="Times New Roman"/>
                <w:color w:val="000000"/>
                <w:sz w:val="19"/>
                <w:szCs w:val="19"/>
              </w:rPr>
              <w:t>.</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p w:rsidR="005D7F81" w:rsidRDefault="00616C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1.2 «Понятие и виды инвестиционных проектов. Фазы развития инвестиционного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Инвестиционный проект. Бизнес-план инвестиционного проекта. Фазы реализации инвестиционного проекта. Классификация инвестиционных проектов. Требования к разработк</w:t>
            </w:r>
            <w:r w:rsidRPr="00616CB9">
              <w:rPr>
                <w:rFonts w:ascii="Times New Roman" w:hAnsi="Times New Roman" w:cs="Times New Roman"/>
                <w:color w:val="000000"/>
                <w:sz w:val="19"/>
                <w:szCs w:val="19"/>
                <w:lang w:val="ru-RU"/>
              </w:rPr>
              <w:t>е и оформлению инвестиционных проектов.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Показатели оценки финансовой надежности проекта и методика их определения.</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1.2 «Понятие и виды инвестиционных проектов. Фазы развития инвестиционного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Инвестиционный проект. Бизнес-план инвестиционного проекта. Фазы реализации инвестиционного проекта. Классификация инвестиционных проектов. Требования к разработке и оформлению инвестиционных проектов.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Показатели оценки финансовой надежности проекта и мето</w:t>
            </w:r>
            <w:r w:rsidRPr="00616CB9">
              <w:rPr>
                <w:rFonts w:ascii="Times New Roman" w:hAnsi="Times New Roman" w:cs="Times New Roman"/>
                <w:color w:val="000000"/>
                <w:sz w:val="19"/>
                <w:szCs w:val="19"/>
                <w:lang w:val="ru-RU"/>
              </w:rPr>
              <w:t>дика их определения.</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p w:rsidR="005D7F81" w:rsidRDefault="00616C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1.3 «Источники и методы финансирования инвестиционной деятельности»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Источники финансирования. Методы финансирования инвестиционной деятельности. Выбор источников </w:t>
            </w:r>
            <w:r w:rsidRPr="00616CB9">
              <w:rPr>
                <w:rFonts w:ascii="Times New Roman" w:hAnsi="Times New Roman" w:cs="Times New Roman"/>
                <w:color w:val="000000"/>
                <w:sz w:val="19"/>
                <w:szCs w:val="19"/>
                <w:lang w:val="ru-RU"/>
              </w:rPr>
              <w:t>финансирования.  Оценка инвестиционных ресурсов. Оптимизация источников формирования инвестиционных ресурсов.</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bl>
    <w:p w:rsidR="005D7F81" w:rsidRDefault="00616CB9">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9"/>
        <w:gridCol w:w="119"/>
        <w:gridCol w:w="814"/>
        <w:gridCol w:w="682"/>
        <w:gridCol w:w="1100"/>
        <w:gridCol w:w="1215"/>
        <w:gridCol w:w="674"/>
        <w:gridCol w:w="389"/>
        <w:gridCol w:w="947"/>
      </w:tblGrid>
      <w:tr w:rsidR="005D7F81">
        <w:trPr>
          <w:trHeight w:hRule="exact" w:val="416"/>
        </w:trPr>
        <w:tc>
          <w:tcPr>
            <w:tcW w:w="4692" w:type="dxa"/>
            <w:gridSpan w:val="3"/>
            <w:shd w:val="clear" w:color="C0C0C0" w:fill="FFFFFF"/>
            <w:tcMar>
              <w:left w:w="34" w:type="dxa"/>
              <w:right w:w="34" w:type="dxa"/>
            </w:tcMar>
          </w:tcPr>
          <w:p w:rsidR="005D7F81" w:rsidRDefault="00616CB9">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5D7F81" w:rsidRDefault="005D7F81"/>
        </w:tc>
        <w:tc>
          <w:tcPr>
            <w:tcW w:w="710" w:type="dxa"/>
          </w:tcPr>
          <w:p w:rsidR="005D7F81" w:rsidRDefault="005D7F81"/>
        </w:tc>
        <w:tc>
          <w:tcPr>
            <w:tcW w:w="1135" w:type="dxa"/>
          </w:tcPr>
          <w:p w:rsidR="005D7F81" w:rsidRDefault="005D7F81"/>
        </w:tc>
        <w:tc>
          <w:tcPr>
            <w:tcW w:w="1277" w:type="dxa"/>
          </w:tcPr>
          <w:p w:rsidR="005D7F81" w:rsidRDefault="005D7F81"/>
        </w:tc>
        <w:tc>
          <w:tcPr>
            <w:tcW w:w="710" w:type="dxa"/>
          </w:tcPr>
          <w:p w:rsidR="005D7F81" w:rsidRDefault="005D7F81"/>
        </w:tc>
        <w:tc>
          <w:tcPr>
            <w:tcW w:w="426" w:type="dxa"/>
          </w:tcPr>
          <w:p w:rsidR="005D7F81" w:rsidRDefault="005D7F81"/>
        </w:tc>
        <w:tc>
          <w:tcPr>
            <w:tcW w:w="1007" w:type="dxa"/>
            <w:shd w:val="clear" w:color="C0C0C0" w:fill="FFFFFF"/>
            <w:tcMar>
              <w:left w:w="34" w:type="dxa"/>
              <w:right w:w="34" w:type="dxa"/>
            </w:tcMar>
          </w:tcPr>
          <w:p w:rsidR="005D7F81" w:rsidRDefault="00616C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D7F8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Тема 1.3 «Источники и методы финансирования инвестиционной </w:t>
            </w:r>
            <w:r w:rsidRPr="00616CB9">
              <w:rPr>
                <w:rFonts w:ascii="Times New Roman" w:hAnsi="Times New Roman" w:cs="Times New Roman"/>
                <w:color w:val="000000"/>
                <w:sz w:val="19"/>
                <w:szCs w:val="19"/>
                <w:lang w:val="ru-RU"/>
              </w:rPr>
              <w:t>деятельности»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Источники финансирования. Методы финансирования инвестиционной деятельности. Выбор источников финансирования.  Оценка инвестиционных ресурсов. Оптимизация источников формирования инвестиционных ресурсов.</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w:t>
            </w:r>
            <w:r>
              <w:rPr>
                <w:rFonts w:ascii="Times New Roman" w:hAnsi="Times New Roman" w:cs="Times New Roman"/>
                <w:color w:val="000000"/>
                <w:sz w:val="19"/>
                <w:szCs w:val="19"/>
              </w:rPr>
              <w:t>.1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rsidRPr="00616CB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b/>
                <w:color w:val="000000"/>
                <w:sz w:val="19"/>
                <w:szCs w:val="19"/>
                <w:lang w:val="ru-RU"/>
              </w:rPr>
              <w:t>Раздел 2. «Оценка экономической эффективности инвестиционных проектов»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r>
      <w:tr w:rsidR="005D7F8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2.1 «Понятие и классификация потоков денежных средств»</w:t>
            </w:r>
          </w:p>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 xml:space="preserve">Денежный поток.  Классификация потоков денежных средств.   Чистый денежный поток. Кругооборот </w:t>
            </w:r>
            <w:r w:rsidRPr="00616CB9">
              <w:rPr>
                <w:rFonts w:ascii="Times New Roman" w:hAnsi="Times New Roman" w:cs="Times New Roman"/>
                <w:color w:val="000000"/>
                <w:sz w:val="19"/>
                <w:szCs w:val="19"/>
                <w:lang w:val="ru-RU"/>
              </w:rPr>
              <w:t xml:space="preserve">денежных средств.  </w:t>
            </w:r>
            <w:proofErr w:type="spellStart"/>
            <w:r>
              <w:rPr>
                <w:rFonts w:ascii="Times New Roman" w:hAnsi="Times New Roman" w:cs="Times New Roman"/>
                <w:color w:val="000000"/>
                <w:sz w:val="19"/>
                <w:szCs w:val="19"/>
              </w:rPr>
              <w:t>Эффективное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потоками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2.1 «Понятие и классификация потоков денежных средств»</w:t>
            </w:r>
          </w:p>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 xml:space="preserve">Денежный поток.  Классификация потоков денежных средств.   Чистый </w:t>
            </w:r>
            <w:r w:rsidRPr="00616CB9">
              <w:rPr>
                <w:rFonts w:ascii="Times New Roman" w:hAnsi="Times New Roman" w:cs="Times New Roman"/>
                <w:color w:val="000000"/>
                <w:sz w:val="19"/>
                <w:szCs w:val="19"/>
                <w:lang w:val="ru-RU"/>
              </w:rPr>
              <w:t xml:space="preserve">денежный поток. Кругооборот денежных средств.  </w:t>
            </w:r>
            <w:proofErr w:type="spellStart"/>
            <w:r>
              <w:rPr>
                <w:rFonts w:ascii="Times New Roman" w:hAnsi="Times New Roman" w:cs="Times New Roman"/>
                <w:color w:val="000000"/>
                <w:sz w:val="19"/>
                <w:szCs w:val="19"/>
              </w:rPr>
              <w:t>Эффективное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потоками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2.2 «Простые методы оценки инвестиционных проектов»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Коммерческая, бюджетная и общественная </w:t>
            </w:r>
            <w:r w:rsidRPr="00616CB9">
              <w:rPr>
                <w:rFonts w:ascii="Times New Roman" w:hAnsi="Times New Roman" w:cs="Times New Roman"/>
                <w:color w:val="000000"/>
                <w:sz w:val="19"/>
                <w:szCs w:val="19"/>
                <w:lang w:val="ru-RU"/>
              </w:rPr>
              <w:t>эффективность инвестиционного проекта. Прямые и косвенные результаты реализации инвестиционного проекта. Простые методы оценки, их преимущества и недостатки.</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Тема 2.2 «Простые методы оценки инвестиционных </w:t>
            </w:r>
            <w:r w:rsidRPr="00616CB9">
              <w:rPr>
                <w:rFonts w:ascii="Times New Roman" w:hAnsi="Times New Roman" w:cs="Times New Roman"/>
                <w:color w:val="000000"/>
                <w:sz w:val="19"/>
                <w:szCs w:val="19"/>
                <w:lang w:val="ru-RU"/>
              </w:rPr>
              <w:t>проектов»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Коммерческая, бюджетная и общественная эффективность инвестиционного проекта. Прямые и косвенные результаты реализации инвестиционного проекта. Простые методы оценки, их преимущества и недостатки.</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p w:rsidR="005D7F81" w:rsidRDefault="00616C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2.3 «Основные положения концепции текущей стоимости»</w:t>
            </w:r>
          </w:p>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 xml:space="preserve">Простые и сложные проценты. Методы </w:t>
            </w:r>
            <w:proofErr w:type="spellStart"/>
            <w:r w:rsidRPr="00616CB9">
              <w:rPr>
                <w:rFonts w:ascii="Times New Roman" w:hAnsi="Times New Roman" w:cs="Times New Roman"/>
                <w:color w:val="000000"/>
                <w:sz w:val="19"/>
                <w:szCs w:val="19"/>
                <w:lang w:val="ru-RU"/>
              </w:rPr>
              <w:t>компаундинга</w:t>
            </w:r>
            <w:proofErr w:type="spellEnd"/>
            <w:r w:rsidRPr="00616CB9">
              <w:rPr>
                <w:rFonts w:ascii="Times New Roman" w:hAnsi="Times New Roman" w:cs="Times New Roman"/>
                <w:color w:val="000000"/>
                <w:sz w:val="19"/>
                <w:szCs w:val="19"/>
                <w:lang w:val="ru-RU"/>
              </w:rPr>
              <w:t xml:space="preserve"> и дисконтирования. Дисконтированные методы оценки инвестиционных проектов. Методы, основанные на оценке временной стоимости денег. </w:t>
            </w:r>
            <w:proofErr w:type="spellStart"/>
            <w:r>
              <w:rPr>
                <w:rFonts w:ascii="Times New Roman" w:hAnsi="Times New Roman" w:cs="Times New Roman"/>
                <w:color w:val="000000"/>
                <w:sz w:val="19"/>
                <w:szCs w:val="19"/>
              </w:rPr>
              <w:t>Преимуществ</w:t>
            </w:r>
            <w:r>
              <w:rPr>
                <w:rFonts w:ascii="Times New Roman" w:hAnsi="Times New Roman" w:cs="Times New Roman"/>
                <w:color w:val="000000"/>
                <w:sz w:val="19"/>
                <w:szCs w:val="19"/>
              </w:rPr>
              <w:t>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bl>
    <w:p w:rsidR="005D7F81" w:rsidRDefault="00616CB9">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9"/>
        <w:gridCol w:w="119"/>
        <w:gridCol w:w="814"/>
        <w:gridCol w:w="682"/>
        <w:gridCol w:w="1100"/>
        <w:gridCol w:w="1215"/>
        <w:gridCol w:w="674"/>
        <w:gridCol w:w="389"/>
        <w:gridCol w:w="947"/>
      </w:tblGrid>
      <w:tr w:rsidR="005D7F81">
        <w:trPr>
          <w:trHeight w:hRule="exact" w:val="416"/>
        </w:trPr>
        <w:tc>
          <w:tcPr>
            <w:tcW w:w="4692" w:type="dxa"/>
            <w:gridSpan w:val="3"/>
            <w:shd w:val="clear" w:color="C0C0C0" w:fill="FFFFFF"/>
            <w:tcMar>
              <w:left w:w="34" w:type="dxa"/>
              <w:right w:w="34" w:type="dxa"/>
            </w:tcMar>
          </w:tcPr>
          <w:p w:rsidR="005D7F81" w:rsidRDefault="00616CB9">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5D7F81" w:rsidRDefault="005D7F81"/>
        </w:tc>
        <w:tc>
          <w:tcPr>
            <w:tcW w:w="710" w:type="dxa"/>
          </w:tcPr>
          <w:p w:rsidR="005D7F81" w:rsidRDefault="005D7F81"/>
        </w:tc>
        <w:tc>
          <w:tcPr>
            <w:tcW w:w="1135" w:type="dxa"/>
          </w:tcPr>
          <w:p w:rsidR="005D7F81" w:rsidRDefault="005D7F81"/>
        </w:tc>
        <w:tc>
          <w:tcPr>
            <w:tcW w:w="1277" w:type="dxa"/>
          </w:tcPr>
          <w:p w:rsidR="005D7F81" w:rsidRDefault="005D7F81"/>
        </w:tc>
        <w:tc>
          <w:tcPr>
            <w:tcW w:w="710" w:type="dxa"/>
          </w:tcPr>
          <w:p w:rsidR="005D7F81" w:rsidRDefault="005D7F81"/>
        </w:tc>
        <w:tc>
          <w:tcPr>
            <w:tcW w:w="426" w:type="dxa"/>
          </w:tcPr>
          <w:p w:rsidR="005D7F81" w:rsidRDefault="005D7F81"/>
        </w:tc>
        <w:tc>
          <w:tcPr>
            <w:tcW w:w="1007" w:type="dxa"/>
            <w:shd w:val="clear" w:color="C0C0C0" w:fill="FFFFFF"/>
            <w:tcMar>
              <w:left w:w="34" w:type="dxa"/>
              <w:right w:w="34" w:type="dxa"/>
            </w:tcMar>
          </w:tcPr>
          <w:p w:rsidR="005D7F81" w:rsidRDefault="00616C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D7F8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2.3 «Основные положения концепции текущей стоимости»</w:t>
            </w:r>
          </w:p>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 xml:space="preserve">Простые и сложные проценты. Методы </w:t>
            </w:r>
            <w:proofErr w:type="spellStart"/>
            <w:r w:rsidRPr="00616CB9">
              <w:rPr>
                <w:rFonts w:ascii="Times New Roman" w:hAnsi="Times New Roman" w:cs="Times New Roman"/>
                <w:color w:val="000000"/>
                <w:sz w:val="19"/>
                <w:szCs w:val="19"/>
                <w:lang w:val="ru-RU"/>
              </w:rPr>
              <w:t>компаундинга</w:t>
            </w:r>
            <w:proofErr w:type="spellEnd"/>
            <w:r w:rsidRPr="00616CB9">
              <w:rPr>
                <w:rFonts w:ascii="Times New Roman" w:hAnsi="Times New Roman" w:cs="Times New Roman"/>
                <w:color w:val="000000"/>
                <w:sz w:val="19"/>
                <w:szCs w:val="19"/>
                <w:lang w:val="ru-RU"/>
              </w:rPr>
              <w:t xml:space="preserve"> и дисконтирования. </w:t>
            </w:r>
            <w:r w:rsidRPr="00616CB9">
              <w:rPr>
                <w:rFonts w:ascii="Times New Roman" w:hAnsi="Times New Roman" w:cs="Times New Roman"/>
                <w:color w:val="000000"/>
                <w:sz w:val="19"/>
                <w:szCs w:val="19"/>
                <w:lang w:val="ru-RU"/>
              </w:rPr>
              <w:t xml:space="preserve">Дисконтированные методы оценки инвестиционных проектов. Методы, основанные на оценке временной стоимости денег.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rsidRPr="00616CB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b/>
                <w:color w:val="000000"/>
                <w:sz w:val="19"/>
                <w:szCs w:val="19"/>
                <w:lang w:val="ru-RU"/>
              </w:rPr>
              <w:t xml:space="preserve">Раздел 3. «Оценка рисков инвестиционных </w:t>
            </w:r>
            <w:r w:rsidRPr="00616CB9">
              <w:rPr>
                <w:rFonts w:ascii="Times New Roman" w:hAnsi="Times New Roman" w:cs="Times New Roman"/>
                <w:b/>
                <w:color w:val="000000"/>
                <w:sz w:val="19"/>
                <w:szCs w:val="19"/>
                <w:lang w:val="ru-RU"/>
              </w:rPr>
              <w:t>проектов»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5D7F81">
            <w:pPr>
              <w:rPr>
                <w:lang w:val="ru-RU"/>
              </w:rPr>
            </w:pPr>
          </w:p>
        </w:tc>
      </w:tr>
      <w:tr w:rsidR="005D7F8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3.1 «Понятия риска и неопределенности в инвестиционном проектировании»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Понятия риска и неопределенности. Классификация рисков. Инструменты оценки проектных рисков. Анализ инвестиционных проектов в условиях инфляции. Понятие </w:t>
            </w:r>
            <w:r w:rsidRPr="00616CB9">
              <w:rPr>
                <w:rFonts w:ascii="Times New Roman" w:hAnsi="Times New Roman" w:cs="Times New Roman"/>
                <w:color w:val="000000"/>
                <w:sz w:val="19"/>
                <w:szCs w:val="19"/>
                <w:lang w:val="ru-RU"/>
              </w:rPr>
              <w:t>инфляционного влияния. Оценка влияния инфляции на результаты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3.1 «Понятия риска и неопределенности в инвестиционном проектировании»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Понятия риска и неопределенности. Классификация рисков. </w:t>
            </w:r>
            <w:r w:rsidRPr="00616CB9">
              <w:rPr>
                <w:rFonts w:ascii="Times New Roman" w:hAnsi="Times New Roman" w:cs="Times New Roman"/>
                <w:color w:val="000000"/>
                <w:sz w:val="19"/>
                <w:szCs w:val="19"/>
                <w:lang w:val="ru-RU"/>
              </w:rPr>
              <w:t>Инструменты оценки проектных рисков. Анализ инвестиционных проектов в условиях инфляции. Понятие инфляционного влияния. Оценка влияния инфляции на результаты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w:t>
            </w:r>
            <w:proofErr w:type="spellStart"/>
            <w:proofErr w:type="gramStart"/>
            <w:r w:rsidRPr="00616CB9">
              <w:rPr>
                <w:rFonts w:ascii="Times New Roman" w:hAnsi="Times New Roman" w:cs="Times New Roman"/>
                <w:color w:val="000000"/>
                <w:sz w:val="19"/>
                <w:szCs w:val="19"/>
                <w:lang w:val="ru-RU"/>
              </w:rPr>
              <w:t>Пр</w:t>
            </w:r>
            <w:proofErr w:type="spellEnd"/>
            <w:proofErr w:type="gramEnd"/>
            <w:r w:rsidRPr="00616CB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Тема 3.1 «Понятия риска и неопределенности в </w:t>
            </w:r>
            <w:r w:rsidRPr="00616CB9">
              <w:rPr>
                <w:rFonts w:ascii="Times New Roman" w:hAnsi="Times New Roman" w:cs="Times New Roman"/>
                <w:color w:val="000000"/>
                <w:sz w:val="19"/>
                <w:szCs w:val="19"/>
                <w:lang w:val="ru-RU"/>
              </w:rPr>
              <w:t>инвестиционном проектировании»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Понятия риска и неопределенности. Классификация рисков. Инструменты оценки проектных рисков. Анализ инвестиционных проектов в условиях инфляции. Понятие инфляционного влияния. Оценка влияния инфляции на результаты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w:t>
            </w:r>
            <w:proofErr w:type="gramStart"/>
            <w:r w:rsidRPr="00616CB9">
              <w:rPr>
                <w:rFonts w:ascii="Times New Roman" w:hAnsi="Times New Roman" w:cs="Times New Roman"/>
                <w:color w:val="000000"/>
                <w:sz w:val="19"/>
                <w:szCs w:val="19"/>
                <w:lang w:val="ru-RU"/>
              </w:rPr>
              <w:t>Ср</w:t>
            </w:r>
            <w:proofErr w:type="gramEnd"/>
            <w:r w:rsidRPr="00616CB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p w:rsidR="005D7F81" w:rsidRDefault="00616C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3.2 «Качественные методы анализа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Характеристика качественной оценки проектных рисков. Инструменты инвентаризации рисков. Минимизация, страхование, хеджирование проектных </w:t>
            </w:r>
            <w:r w:rsidRPr="00616CB9">
              <w:rPr>
                <w:rFonts w:ascii="Times New Roman" w:hAnsi="Times New Roman" w:cs="Times New Roman"/>
                <w:color w:val="000000"/>
                <w:sz w:val="19"/>
                <w:szCs w:val="19"/>
                <w:lang w:val="ru-RU"/>
              </w:rPr>
              <w:t>рисков.</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3.2 «Качественные методы анализа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Характеристика качественной оценки проектных рисков. Инструменты инвентаризации рисков. Минимизация, страхование, хеджирование проектных рисков.</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bl>
    <w:p w:rsidR="005D7F81" w:rsidRDefault="00616CB9">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79"/>
        <w:gridCol w:w="134"/>
        <w:gridCol w:w="799"/>
        <w:gridCol w:w="691"/>
        <w:gridCol w:w="1100"/>
        <w:gridCol w:w="1215"/>
        <w:gridCol w:w="674"/>
        <w:gridCol w:w="389"/>
        <w:gridCol w:w="948"/>
      </w:tblGrid>
      <w:tr w:rsidR="005D7F81">
        <w:trPr>
          <w:trHeight w:hRule="exact" w:val="416"/>
        </w:trPr>
        <w:tc>
          <w:tcPr>
            <w:tcW w:w="4692" w:type="dxa"/>
            <w:gridSpan w:val="3"/>
            <w:shd w:val="clear" w:color="C0C0C0" w:fill="FFFFFF"/>
            <w:tcMar>
              <w:left w:w="34" w:type="dxa"/>
              <w:right w:w="34" w:type="dxa"/>
            </w:tcMar>
          </w:tcPr>
          <w:p w:rsidR="005D7F81" w:rsidRDefault="00616CB9">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5D7F81" w:rsidRDefault="005D7F81"/>
        </w:tc>
        <w:tc>
          <w:tcPr>
            <w:tcW w:w="710" w:type="dxa"/>
          </w:tcPr>
          <w:p w:rsidR="005D7F81" w:rsidRDefault="005D7F81"/>
        </w:tc>
        <w:tc>
          <w:tcPr>
            <w:tcW w:w="1135" w:type="dxa"/>
          </w:tcPr>
          <w:p w:rsidR="005D7F81" w:rsidRDefault="005D7F81"/>
        </w:tc>
        <w:tc>
          <w:tcPr>
            <w:tcW w:w="1277" w:type="dxa"/>
          </w:tcPr>
          <w:p w:rsidR="005D7F81" w:rsidRDefault="005D7F81"/>
        </w:tc>
        <w:tc>
          <w:tcPr>
            <w:tcW w:w="710" w:type="dxa"/>
          </w:tcPr>
          <w:p w:rsidR="005D7F81" w:rsidRDefault="005D7F81"/>
        </w:tc>
        <w:tc>
          <w:tcPr>
            <w:tcW w:w="426" w:type="dxa"/>
          </w:tcPr>
          <w:p w:rsidR="005D7F81" w:rsidRDefault="005D7F81"/>
        </w:tc>
        <w:tc>
          <w:tcPr>
            <w:tcW w:w="1007" w:type="dxa"/>
            <w:shd w:val="clear" w:color="C0C0C0" w:fill="FFFFFF"/>
            <w:tcMar>
              <w:left w:w="34" w:type="dxa"/>
              <w:right w:w="34" w:type="dxa"/>
            </w:tcMar>
          </w:tcPr>
          <w:p w:rsidR="005D7F81" w:rsidRDefault="00616C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D7F8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3.3 «Количественные методы анализа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Метод корректировки нормы дисконта, метод достоверных эквивалентов, метод сценариев, анализ чувствительности </w:t>
            </w:r>
            <w:r w:rsidRPr="00616CB9">
              <w:rPr>
                <w:rFonts w:ascii="Times New Roman" w:hAnsi="Times New Roman" w:cs="Times New Roman"/>
                <w:color w:val="000000"/>
                <w:sz w:val="19"/>
                <w:szCs w:val="19"/>
                <w:lang w:val="ru-RU"/>
              </w:rPr>
              <w:t xml:space="preserve">критериев эффективности инвестиционного проекта, метод Монте </w:t>
            </w:r>
            <w:proofErr w:type="gramStart"/>
            <w:r w:rsidRPr="00616CB9">
              <w:rPr>
                <w:rFonts w:ascii="Times New Roman" w:hAnsi="Times New Roman" w:cs="Times New Roman"/>
                <w:color w:val="000000"/>
                <w:sz w:val="19"/>
                <w:szCs w:val="19"/>
                <w:lang w:val="ru-RU"/>
              </w:rPr>
              <w:t>-К</w:t>
            </w:r>
            <w:proofErr w:type="gramEnd"/>
            <w:r w:rsidRPr="00616CB9">
              <w:rPr>
                <w:rFonts w:ascii="Times New Roman" w:hAnsi="Times New Roman" w:cs="Times New Roman"/>
                <w:color w:val="000000"/>
                <w:sz w:val="19"/>
                <w:szCs w:val="19"/>
                <w:lang w:val="ru-RU"/>
              </w:rPr>
              <w:t>арло.</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Тема 3.3 «Количественные методы анализа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Метод корректировки нормы дисконта, метод достоверных эквивалентов, метод сценариев, </w:t>
            </w:r>
            <w:r w:rsidRPr="00616CB9">
              <w:rPr>
                <w:rFonts w:ascii="Times New Roman" w:hAnsi="Times New Roman" w:cs="Times New Roman"/>
                <w:color w:val="000000"/>
                <w:sz w:val="19"/>
                <w:szCs w:val="19"/>
                <w:lang w:val="ru-RU"/>
              </w:rPr>
              <w:t xml:space="preserve">анализ чувствительности критериев эффективности инвестиционного проекта, метод Монте </w:t>
            </w:r>
            <w:proofErr w:type="gramStart"/>
            <w:r w:rsidRPr="00616CB9">
              <w:rPr>
                <w:rFonts w:ascii="Times New Roman" w:hAnsi="Times New Roman" w:cs="Times New Roman"/>
                <w:color w:val="000000"/>
                <w:sz w:val="19"/>
                <w:szCs w:val="19"/>
                <w:lang w:val="ru-RU"/>
              </w:rPr>
              <w:t>-К</w:t>
            </w:r>
            <w:proofErr w:type="gramEnd"/>
            <w:r w:rsidRPr="00616CB9">
              <w:rPr>
                <w:rFonts w:ascii="Times New Roman" w:hAnsi="Times New Roman" w:cs="Times New Roman"/>
                <w:color w:val="000000"/>
                <w:sz w:val="19"/>
                <w:szCs w:val="19"/>
                <w:lang w:val="ru-RU"/>
              </w:rPr>
              <w:t>арло.</w:t>
            </w:r>
          </w:p>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p w:rsidR="005D7F81" w:rsidRDefault="00616C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Курсовая работа. Перечень заданий для курсовой работы представлен в приложении 1 к рабочей программе </w:t>
            </w:r>
            <w:r w:rsidRPr="00616CB9">
              <w:rPr>
                <w:rFonts w:ascii="Times New Roman" w:hAnsi="Times New Roman" w:cs="Times New Roman"/>
                <w:color w:val="000000"/>
                <w:sz w:val="19"/>
                <w:szCs w:val="19"/>
                <w:lang w:val="ru-RU"/>
              </w:rPr>
              <w:t>дисциплины   /</w:t>
            </w:r>
            <w:proofErr w:type="gramStart"/>
            <w:r w:rsidRPr="00616CB9">
              <w:rPr>
                <w:rFonts w:ascii="Times New Roman" w:hAnsi="Times New Roman" w:cs="Times New Roman"/>
                <w:color w:val="000000"/>
                <w:sz w:val="19"/>
                <w:szCs w:val="19"/>
                <w:lang w:val="ru-RU"/>
              </w:rPr>
              <w:t>Ср</w:t>
            </w:r>
            <w:proofErr w:type="gramEnd"/>
            <w:r w:rsidRPr="00616CB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133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p w:rsidR="005D7F81" w:rsidRDefault="00616C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r>
      <w:tr w:rsidR="005D7F81">
        <w:trPr>
          <w:trHeight w:hRule="exact" w:val="277"/>
        </w:trPr>
        <w:tc>
          <w:tcPr>
            <w:tcW w:w="993" w:type="dxa"/>
          </w:tcPr>
          <w:p w:rsidR="005D7F81" w:rsidRDefault="005D7F81"/>
        </w:tc>
        <w:tc>
          <w:tcPr>
            <w:tcW w:w="3545" w:type="dxa"/>
          </w:tcPr>
          <w:p w:rsidR="005D7F81" w:rsidRDefault="005D7F81"/>
        </w:tc>
        <w:tc>
          <w:tcPr>
            <w:tcW w:w="143" w:type="dxa"/>
          </w:tcPr>
          <w:p w:rsidR="005D7F81" w:rsidRDefault="005D7F81"/>
        </w:tc>
        <w:tc>
          <w:tcPr>
            <w:tcW w:w="851" w:type="dxa"/>
          </w:tcPr>
          <w:p w:rsidR="005D7F81" w:rsidRDefault="005D7F81"/>
        </w:tc>
        <w:tc>
          <w:tcPr>
            <w:tcW w:w="710" w:type="dxa"/>
          </w:tcPr>
          <w:p w:rsidR="005D7F81" w:rsidRDefault="005D7F81"/>
        </w:tc>
        <w:tc>
          <w:tcPr>
            <w:tcW w:w="1135" w:type="dxa"/>
          </w:tcPr>
          <w:p w:rsidR="005D7F81" w:rsidRDefault="005D7F81"/>
        </w:tc>
        <w:tc>
          <w:tcPr>
            <w:tcW w:w="1277" w:type="dxa"/>
          </w:tcPr>
          <w:p w:rsidR="005D7F81" w:rsidRDefault="005D7F81"/>
        </w:tc>
        <w:tc>
          <w:tcPr>
            <w:tcW w:w="710" w:type="dxa"/>
          </w:tcPr>
          <w:p w:rsidR="005D7F81" w:rsidRDefault="005D7F81"/>
        </w:tc>
        <w:tc>
          <w:tcPr>
            <w:tcW w:w="426" w:type="dxa"/>
          </w:tcPr>
          <w:p w:rsidR="005D7F81" w:rsidRDefault="005D7F81"/>
        </w:tc>
        <w:tc>
          <w:tcPr>
            <w:tcW w:w="993" w:type="dxa"/>
          </w:tcPr>
          <w:p w:rsidR="005D7F81" w:rsidRDefault="005D7F81"/>
        </w:tc>
      </w:tr>
      <w:tr w:rsidR="005D7F8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D7F81" w:rsidRPr="00616CB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5.1. Фонд оценочных сре</w:t>
            </w:r>
            <w:proofErr w:type="gramStart"/>
            <w:r w:rsidRPr="00616CB9">
              <w:rPr>
                <w:rFonts w:ascii="Times New Roman" w:hAnsi="Times New Roman" w:cs="Times New Roman"/>
                <w:b/>
                <w:color w:val="000000"/>
                <w:sz w:val="19"/>
                <w:szCs w:val="19"/>
                <w:lang w:val="ru-RU"/>
              </w:rPr>
              <w:t>дств дл</w:t>
            </w:r>
            <w:proofErr w:type="gramEnd"/>
            <w:r w:rsidRPr="00616CB9">
              <w:rPr>
                <w:rFonts w:ascii="Times New Roman" w:hAnsi="Times New Roman" w:cs="Times New Roman"/>
                <w:b/>
                <w:color w:val="000000"/>
                <w:sz w:val="19"/>
                <w:szCs w:val="19"/>
                <w:lang w:val="ru-RU"/>
              </w:rPr>
              <w:t>я проведения промежуточной аттестации</w:t>
            </w:r>
          </w:p>
        </w:tc>
      </w:tr>
      <w:tr w:rsidR="005D7F81" w:rsidRPr="00616CB9">
        <w:trPr>
          <w:trHeight w:hRule="exact" w:val="857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Вопросы к экзамену:</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1. </w:t>
            </w:r>
            <w:r w:rsidRPr="00616CB9">
              <w:rPr>
                <w:rFonts w:ascii="Times New Roman" w:hAnsi="Times New Roman" w:cs="Times New Roman"/>
                <w:color w:val="000000"/>
                <w:sz w:val="19"/>
                <w:szCs w:val="19"/>
                <w:lang w:val="ru-RU"/>
              </w:rPr>
              <w:t>Перечислить цели инвестирования в реальный сектор экономики.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 Дайте характеристику объектов и субъектов инвестиционной деятельности.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 Опишите сущность инвестиции, типы инвестиций, классификация инвестиций.</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4. Проанализируйте  источники финансирования, </w:t>
            </w:r>
            <w:r w:rsidRPr="00616CB9">
              <w:rPr>
                <w:rFonts w:ascii="Times New Roman" w:hAnsi="Times New Roman" w:cs="Times New Roman"/>
                <w:color w:val="000000"/>
                <w:sz w:val="19"/>
                <w:szCs w:val="19"/>
                <w:lang w:val="ru-RU"/>
              </w:rPr>
              <w:t>их преимущества и недостатки.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5. Объясните значение понятия инвестиционного проекта, дайте классификацию ИП.</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6. Определите значимость инвестиционного проекта в современных условиях.</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7. Перечислите основные типы инвестиционных ситуаций.</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8. Дайте характерист</w:t>
            </w:r>
            <w:r w:rsidRPr="00616CB9">
              <w:rPr>
                <w:rFonts w:ascii="Times New Roman" w:hAnsi="Times New Roman" w:cs="Times New Roman"/>
                <w:color w:val="000000"/>
                <w:sz w:val="19"/>
                <w:szCs w:val="19"/>
                <w:lang w:val="ru-RU"/>
              </w:rPr>
              <w:t>ику коммерческой эффективности инвестиционного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9. Дайте характеристику бюджетной эффективности инвестиционного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10. Дайте характеристику общественной эффективности инвестиционного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11. Проанализируйте состав затрат инвестиционного </w:t>
            </w:r>
            <w:r w:rsidRPr="00616CB9">
              <w:rPr>
                <w:rFonts w:ascii="Times New Roman" w:hAnsi="Times New Roman" w:cs="Times New Roman"/>
                <w:color w:val="000000"/>
                <w:sz w:val="19"/>
                <w:szCs w:val="19"/>
                <w:lang w:val="ru-RU"/>
              </w:rPr>
              <w:t>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12. Проанализируйте состав результатов инвестиционного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13. Проанализируйте условия соизмерения затрат и результатов инвестиционного проекта.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14. Перечислите этапы подготовки инвестиционных проектов.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15. Опишите структуру бизнес-плана инве</w:t>
            </w:r>
            <w:r w:rsidRPr="00616CB9">
              <w:rPr>
                <w:rFonts w:ascii="Times New Roman" w:hAnsi="Times New Roman" w:cs="Times New Roman"/>
                <w:color w:val="000000"/>
                <w:sz w:val="19"/>
                <w:szCs w:val="19"/>
                <w:lang w:val="ru-RU"/>
              </w:rPr>
              <w:t>стиционного проекта, взаимосвязь разделов бизнес-плана.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16. Объясните понятие Денежный поток, его основные элементы, классификация денежных потоков.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17. Опишите денежные потоки операционной, инвестиционной и финансовой деятельностей.</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18. Дайте характеристи</w:t>
            </w:r>
            <w:r w:rsidRPr="00616CB9">
              <w:rPr>
                <w:rFonts w:ascii="Times New Roman" w:hAnsi="Times New Roman" w:cs="Times New Roman"/>
                <w:color w:val="000000"/>
                <w:sz w:val="19"/>
                <w:szCs w:val="19"/>
                <w:lang w:val="ru-RU"/>
              </w:rPr>
              <w:t>ку текущей стоимости, учетной и процентной ставки.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19. Перечислите методы оценки инвестиционных проектов, их основные преимущества и недостатки.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20. Охарактеризуйте метод оценки простого срока окупаемости, преимущества и недостатки.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21. Объясните метод рас</w:t>
            </w:r>
            <w:r w:rsidRPr="00616CB9">
              <w:rPr>
                <w:rFonts w:ascii="Times New Roman" w:hAnsi="Times New Roman" w:cs="Times New Roman"/>
                <w:color w:val="000000"/>
                <w:sz w:val="19"/>
                <w:szCs w:val="19"/>
                <w:lang w:val="ru-RU"/>
              </w:rPr>
              <w:t>чета простой нормы прибыли, преимущества и недостатки.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22. Проанализируйте преимущества и недостатки расчета чистой текущей стоимости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23. Объясните Индекс прибыльности проекта, преимущества и недостатки.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24. Проанализируйте преимущества и недостатки расчёт</w:t>
            </w:r>
            <w:r w:rsidRPr="00616CB9">
              <w:rPr>
                <w:rFonts w:ascii="Times New Roman" w:hAnsi="Times New Roman" w:cs="Times New Roman"/>
                <w:color w:val="000000"/>
                <w:sz w:val="19"/>
                <w:szCs w:val="19"/>
                <w:lang w:val="ru-RU"/>
              </w:rPr>
              <w:t>а внутренней нормы рентабельности.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25. Дисконтированный срок окупаемости, преимущества и недостатки.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26. Проанализируйте взаимосвязь критериев чистой текущей стоимости, внутренней нормы рентабельности и индекса прибыльности по проекту.</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27. Проанализируйте </w:t>
            </w:r>
            <w:r w:rsidRPr="00616CB9">
              <w:rPr>
                <w:rFonts w:ascii="Times New Roman" w:hAnsi="Times New Roman" w:cs="Times New Roman"/>
                <w:color w:val="000000"/>
                <w:sz w:val="19"/>
                <w:szCs w:val="19"/>
                <w:lang w:val="ru-RU"/>
              </w:rPr>
              <w:t>выбор наилучшего проекта в случае конфликта показателей чистой текущей стоимости, внутренней нормы рентабельности и индекса прибыльности.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28. Опишите механизм оценки проектов с неравными сроками действий.</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29. Охарактеризуйте понятия риска и неопределенност</w:t>
            </w:r>
            <w:r w:rsidRPr="00616CB9">
              <w:rPr>
                <w:rFonts w:ascii="Times New Roman" w:hAnsi="Times New Roman" w:cs="Times New Roman"/>
                <w:color w:val="000000"/>
                <w:sz w:val="19"/>
                <w:szCs w:val="19"/>
                <w:lang w:val="ru-RU"/>
              </w:rPr>
              <w:t>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30. Дайте классификацию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31. Приведите основные подходы к оценке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32. Опишите механизм качественного анализа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33. Перечислите основные группы мероприятий по минимизации проектных рисков.</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34. Опишите </w:t>
            </w:r>
            <w:r w:rsidRPr="00616CB9">
              <w:rPr>
                <w:rFonts w:ascii="Times New Roman" w:hAnsi="Times New Roman" w:cs="Times New Roman"/>
                <w:color w:val="000000"/>
                <w:sz w:val="19"/>
                <w:szCs w:val="19"/>
                <w:lang w:val="ru-RU"/>
              </w:rPr>
              <w:t>механизм количественного анализа проектных рисков (методы).</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35. Раскройте методику измерения и количественной оценки риска.</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36. Опишите сущность анализа чувствительности проекта.</w:t>
            </w:r>
          </w:p>
        </w:tc>
      </w:tr>
    </w:tbl>
    <w:p w:rsidR="005D7F81" w:rsidRPr="00616CB9" w:rsidRDefault="00616CB9">
      <w:pPr>
        <w:rPr>
          <w:sz w:val="0"/>
          <w:szCs w:val="0"/>
          <w:lang w:val="ru-RU"/>
        </w:rPr>
      </w:pPr>
      <w:r w:rsidRPr="00616CB9">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04"/>
        <w:gridCol w:w="1932"/>
        <w:gridCol w:w="1941"/>
        <w:gridCol w:w="2127"/>
        <w:gridCol w:w="699"/>
        <w:gridCol w:w="994"/>
      </w:tblGrid>
      <w:tr w:rsidR="005D7F81">
        <w:trPr>
          <w:trHeight w:hRule="exact" w:val="416"/>
        </w:trPr>
        <w:tc>
          <w:tcPr>
            <w:tcW w:w="4692" w:type="dxa"/>
            <w:gridSpan w:val="4"/>
            <w:shd w:val="clear" w:color="C0C0C0" w:fill="FFFFFF"/>
            <w:tcMar>
              <w:left w:w="34" w:type="dxa"/>
              <w:right w:w="34" w:type="dxa"/>
            </w:tcMar>
          </w:tcPr>
          <w:p w:rsidR="005D7F81" w:rsidRDefault="00616CB9">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5D7F81" w:rsidRDefault="005D7F81"/>
        </w:tc>
        <w:tc>
          <w:tcPr>
            <w:tcW w:w="2269" w:type="dxa"/>
          </w:tcPr>
          <w:p w:rsidR="005D7F81" w:rsidRDefault="005D7F81"/>
        </w:tc>
        <w:tc>
          <w:tcPr>
            <w:tcW w:w="710" w:type="dxa"/>
          </w:tcPr>
          <w:p w:rsidR="005D7F81" w:rsidRDefault="005D7F81"/>
        </w:tc>
        <w:tc>
          <w:tcPr>
            <w:tcW w:w="1007" w:type="dxa"/>
            <w:shd w:val="clear" w:color="C0C0C0" w:fill="FFFFFF"/>
            <w:tcMar>
              <w:left w:w="34" w:type="dxa"/>
              <w:right w:w="34" w:type="dxa"/>
            </w:tcMar>
          </w:tcPr>
          <w:p w:rsidR="005D7F81" w:rsidRDefault="00616C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D7F81">
        <w:trPr>
          <w:trHeight w:hRule="exact" w:val="113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37. Дайте характеристику Анализа </w:t>
            </w:r>
            <w:r w:rsidRPr="00616CB9">
              <w:rPr>
                <w:rFonts w:ascii="Times New Roman" w:hAnsi="Times New Roman" w:cs="Times New Roman"/>
                <w:color w:val="000000"/>
                <w:sz w:val="19"/>
                <w:szCs w:val="19"/>
                <w:lang w:val="ru-RU"/>
              </w:rPr>
              <w:t>сценариев по проекту.</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38. Дайте характеристику Анализа точки безубыточности.</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39. Опишите имитационное моделирование рисков по методу Монте-Карло.</w:t>
            </w:r>
          </w:p>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40. Дайте представление об инфляции, ее влиянии на процесс осуществления и результаты инвестиционного проекта.</w:t>
            </w:r>
          </w:p>
          <w:p w:rsidR="005D7F81" w:rsidRDefault="00616CB9">
            <w:pPr>
              <w:spacing w:after="0" w:line="240" w:lineRule="auto"/>
              <w:rPr>
                <w:sz w:val="19"/>
                <w:szCs w:val="19"/>
              </w:rPr>
            </w:pPr>
            <w:r>
              <w:rPr>
                <w:rFonts w:ascii="Times New Roman" w:hAnsi="Times New Roman" w:cs="Times New Roman"/>
                <w:color w:val="000000"/>
                <w:sz w:val="19"/>
                <w:szCs w:val="19"/>
              </w:rPr>
              <w:t xml:space="preserve">41. </w:t>
            </w:r>
            <w:proofErr w:type="spellStart"/>
            <w:r>
              <w:rPr>
                <w:rFonts w:ascii="Times New Roman" w:hAnsi="Times New Roman" w:cs="Times New Roman"/>
                <w:color w:val="000000"/>
                <w:sz w:val="19"/>
                <w:szCs w:val="19"/>
              </w:rPr>
              <w:t>Перечислите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инфляции</w:t>
            </w:r>
            <w:proofErr w:type="spellEnd"/>
            <w:r>
              <w:rPr>
                <w:rFonts w:ascii="Times New Roman" w:hAnsi="Times New Roman" w:cs="Times New Roman"/>
                <w:color w:val="000000"/>
                <w:sz w:val="19"/>
                <w:szCs w:val="19"/>
              </w:rPr>
              <w:t>.</w:t>
            </w:r>
          </w:p>
        </w:tc>
      </w:tr>
      <w:tr w:rsidR="005D7F81" w:rsidRPr="00616C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5.2. Фонд оценочных сре</w:t>
            </w:r>
            <w:proofErr w:type="gramStart"/>
            <w:r w:rsidRPr="00616CB9">
              <w:rPr>
                <w:rFonts w:ascii="Times New Roman" w:hAnsi="Times New Roman" w:cs="Times New Roman"/>
                <w:b/>
                <w:color w:val="000000"/>
                <w:sz w:val="19"/>
                <w:szCs w:val="19"/>
                <w:lang w:val="ru-RU"/>
              </w:rPr>
              <w:t>дств дл</w:t>
            </w:r>
            <w:proofErr w:type="gramEnd"/>
            <w:r w:rsidRPr="00616CB9">
              <w:rPr>
                <w:rFonts w:ascii="Times New Roman" w:hAnsi="Times New Roman" w:cs="Times New Roman"/>
                <w:b/>
                <w:color w:val="000000"/>
                <w:sz w:val="19"/>
                <w:szCs w:val="19"/>
                <w:lang w:val="ru-RU"/>
              </w:rPr>
              <w:t>я проведения текущего контроля</w:t>
            </w:r>
          </w:p>
        </w:tc>
      </w:tr>
      <w:tr w:rsidR="005D7F81" w:rsidRPr="00616C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Структура и содержание фонда оценочных сре</w:t>
            </w:r>
            <w:proofErr w:type="gramStart"/>
            <w:r w:rsidRPr="00616CB9">
              <w:rPr>
                <w:rFonts w:ascii="Times New Roman" w:hAnsi="Times New Roman" w:cs="Times New Roman"/>
                <w:color w:val="000000"/>
                <w:sz w:val="19"/>
                <w:szCs w:val="19"/>
                <w:lang w:val="ru-RU"/>
              </w:rPr>
              <w:t>дств пр</w:t>
            </w:r>
            <w:proofErr w:type="gramEnd"/>
            <w:r w:rsidRPr="00616CB9">
              <w:rPr>
                <w:rFonts w:ascii="Times New Roman" w:hAnsi="Times New Roman" w:cs="Times New Roman"/>
                <w:color w:val="000000"/>
                <w:sz w:val="19"/>
                <w:szCs w:val="19"/>
                <w:lang w:val="ru-RU"/>
              </w:rPr>
              <w:t>едставлены в Приложении 1 к рабочей программе дисциплины</w:t>
            </w:r>
          </w:p>
        </w:tc>
      </w:tr>
      <w:tr w:rsidR="005D7F81" w:rsidRPr="00616CB9">
        <w:trPr>
          <w:trHeight w:hRule="exact" w:val="277"/>
        </w:trPr>
        <w:tc>
          <w:tcPr>
            <w:tcW w:w="710" w:type="dxa"/>
          </w:tcPr>
          <w:p w:rsidR="005D7F81" w:rsidRPr="00616CB9" w:rsidRDefault="005D7F81">
            <w:pPr>
              <w:rPr>
                <w:lang w:val="ru-RU"/>
              </w:rPr>
            </w:pPr>
          </w:p>
        </w:tc>
        <w:tc>
          <w:tcPr>
            <w:tcW w:w="58" w:type="dxa"/>
          </w:tcPr>
          <w:p w:rsidR="005D7F81" w:rsidRPr="00616CB9" w:rsidRDefault="005D7F81">
            <w:pPr>
              <w:rPr>
                <w:lang w:val="ru-RU"/>
              </w:rPr>
            </w:pPr>
          </w:p>
        </w:tc>
        <w:tc>
          <w:tcPr>
            <w:tcW w:w="1929" w:type="dxa"/>
          </w:tcPr>
          <w:p w:rsidR="005D7F81" w:rsidRPr="00616CB9" w:rsidRDefault="005D7F81">
            <w:pPr>
              <w:rPr>
                <w:lang w:val="ru-RU"/>
              </w:rPr>
            </w:pPr>
          </w:p>
        </w:tc>
        <w:tc>
          <w:tcPr>
            <w:tcW w:w="1986" w:type="dxa"/>
          </w:tcPr>
          <w:p w:rsidR="005D7F81" w:rsidRPr="00616CB9" w:rsidRDefault="005D7F81">
            <w:pPr>
              <w:rPr>
                <w:lang w:val="ru-RU"/>
              </w:rPr>
            </w:pPr>
          </w:p>
        </w:tc>
        <w:tc>
          <w:tcPr>
            <w:tcW w:w="2127" w:type="dxa"/>
          </w:tcPr>
          <w:p w:rsidR="005D7F81" w:rsidRPr="00616CB9" w:rsidRDefault="005D7F81">
            <w:pPr>
              <w:rPr>
                <w:lang w:val="ru-RU"/>
              </w:rPr>
            </w:pPr>
          </w:p>
        </w:tc>
        <w:tc>
          <w:tcPr>
            <w:tcW w:w="2269" w:type="dxa"/>
          </w:tcPr>
          <w:p w:rsidR="005D7F81" w:rsidRPr="00616CB9" w:rsidRDefault="005D7F81">
            <w:pPr>
              <w:rPr>
                <w:lang w:val="ru-RU"/>
              </w:rPr>
            </w:pPr>
          </w:p>
        </w:tc>
        <w:tc>
          <w:tcPr>
            <w:tcW w:w="710" w:type="dxa"/>
          </w:tcPr>
          <w:p w:rsidR="005D7F81" w:rsidRPr="00616CB9" w:rsidRDefault="005D7F81">
            <w:pPr>
              <w:rPr>
                <w:lang w:val="ru-RU"/>
              </w:rPr>
            </w:pPr>
          </w:p>
        </w:tc>
        <w:tc>
          <w:tcPr>
            <w:tcW w:w="993" w:type="dxa"/>
          </w:tcPr>
          <w:p w:rsidR="005D7F81" w:rsidRPr="00616CB9" w:rsidRDefault="005D7F81">
            <w:pPr>
              <w:rPr>
                <w:lang w:val="ru-RU"/>
              </w:rPr>
            </w:pPr>
          </w:p>
        </w:tc>
      </w:tr>
      <w:tr w:rsidR="005D7F81" w:rsidRPr="00616C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 xml:space="preserve">6. УЧЕБНО-МЕТОДИЧЕСКОЕ И </w:t>
            </w:r>
            <w:r w:rsidRPr="00616CB9">
              <w:rPr>
                <w:rFonts w:ascii="Times New Roman" w:hAnsi="Times New Roman" w:cs="Times New Roman"/>
                <w:b/>
                <w:color w:val="000000"/>
                <w:sz w:val="19"/>
                <w:szCs w:val="19"/>
                <w:lang w:val="ru-RU"/>
              </w:rPr>
              <w:t>ИНФОРМАЦИОННОЕ ОБЕСПЕЧЕНИЕ ДИСЦИПЛИНЫ (МОДУЛЯ)</w:t>
            </w:r>
          </w:p>
        </w:tc>
      </w:tr>
      <w:tr w:rsidR="005D7F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7F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7F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7F81" w:rsidRPr="00616C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color w:val="000000"/>
                <w:sz w:val="19"/>
                <w:szCs w:val="19"/>
              </w:rPr>
              <w:t>Игошин</w:t>
            </w:r>
            <w:proofErr w:type="spellEnd"/>
            <w:r>
              <w:rPr>
                <w:rFonts w:ascii="Times New Roman" w:hAnsi="Times New Roman" w:cs="Times New Roman"/>
                <w:color w:val="000000"/>
                <w:sz w:val="19"/>
                <w:szCs w:val="19"/>
              </w:rPr>
              <w:t xml:space="preserve"> Н.В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Инвестиции: организация, управление, финансирование: учебник / Н.В. Игошин </w:t>
            </w:r>
            <w:r w:rsidRPr="00616CB9">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616C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16C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16C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6CB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16C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16C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16CB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16CB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16CB9">
              <w:rPr>
                <w:rFonts w:ascii="Times New Roman" w:hAnsi="Times New Roman" w:cs="Times New Roman"/>
                <w:color w:val="000000"/>
                <w:sz w:val="19"/>
                <w:szCs w:val="19"/>
                <w:lang w:val="ru-RU"/>
              </w:rPr>
              <w:t>=114527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Pr>
                <w:rFonts w:ascii="Times New Roman" w:hAnsi="Times New Roman" w:cs="Times New Roman"/>
                <w:color w:val="000000"/>
                <w:sz w:val="19"/>
                <w:szCs w:val="19"/>
              </w:rPr>
              <w:t>http</w:t>
            </w:r>
            <w:r w:rsidRPr="00616C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16C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6CB9">
              <w:rPr>
                <w:rFonts w:ascii="Times New Roman" w:hAnsi="Times New Roman" w:cs="Times New Roman"/>
                <w:color w:val="000000"/>
                <w:sz w:val="19"/>
                <w:szCs w:val="19"/>
                <w:lang w:val="ru-RU"/>
              </w:rPr>
              <w:t xml:space="preserve">/ - неограниченный доступ для </w:t>
            </w:r>
            <w:proofErr w:type="spellStart"/>
            <w:r w:rsidRPr="00616CB9">
              <w:rPr>
                <w:rFonts w:ascii="Times New Roman" w:hAnsi="Times New Roman" w:cs="Times New Roman"/>
                <w:color w:val="000000"/>
                <w:sz w:val="19"/>
                <w:szCs w:val="19"/>
                <w:lang w:val="ru-RU"/>
              </w:rPr>
              <w:t>зарегистрированн</w:t>
            </w:r>
            <w:proofErr w:type="spellEnd"/>
            <w:r w:rsidRPr="00616CB9">
              <w:rPr>
                <w:rFonts w:ascii="Times New Roman" w:hAnsi="Times New Roman" w:cs="Times New Roman"/>
                <w:color w:val="000000"/>
                <w:sz w:val="19"/>
                <w:szCs w:val="19"/>
                <w:lang w:val="ru-RU"/>
              </w:rPr>
              <w:t xml:space="preserve"> </w:t>
            </w:r>
            <w:proofErr w:type="spellStart"/>
            <w:r w:rsidRPr="00616CB9">
              <w:rPr>
                <w:rFonts w:ascii="Times New Roman" w:hAnsi="Times New Roman" w:cs="Times New Roman"/>
                <w:color w:val="000000"/>
                <w:sz w:val="19"/>
                <w:szCs w:val="19"/>
                <w:lang w:val="ru-RU"/>
              </w:rPr>
              <w:t>ых</w:t>
            </w:r>
            <w:proofErr w:type="spellEnd"/>
            <w:r w:rsidRPr="00616CB9">
              <w:rPr>
                <w:rFonts w:ascii="Times New Roman" w:hAnsi="Times New Roman" w:cs="Times New Roman"/>
                <w:color w:val="000000"/>
                <w:sz w:val="19"/>
                <w:szCs w:val="19"/>
                <w:lang w:val="ru-RU"/>
              </w:rPr>
              <w:t xml:space="preserve"> пользователей</w:t>
            </w:r>
          </w:p>
        </w:tc>
      </w:tr>
      <w:tr w:rsidR="005D7F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color w:val="000000"/>
                <w:sz w:val="19"/>
                <w:szCs w:val="19"/>
              </w:rPr>
              <w:t>Чараева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 xml:space="preserve">Финансовое управление реальными инвестициями </w:t>
            </w:r>
            <w:r w:rsidRPr="00616CB9">
              <w:rPr>
                <w:rFonts w:ascii="Times New Roman" w:hAnsi="Times New Roman" w:cs="Times New Roman"/>
                <w:color w:val="000000"/>
                <w:sz w:val="19"/>
                <w:szCs w:val="19"/>
                <w:lang w:val="ru-RU"/>
              </w:rPr>
              <w:t>организаций: учеб</w:t>
            </w:r>
            <w:proofErr w:type="gramStart"/>
            <w:r w:rsidRPr="00616CB9">
              <w:rPr>
                <w:rFonts w:ascii="Times New Roman" w:hAnsi="Times New Roman" w:cs="Times New Roman"/>
                <w:color w:val="000000"/>
                <w:sz w:val="19"/>
                <w:szCs w:val="19"/>
                <w:lang w:val="ru-RU"/>
              </w:rPr>
              <w:t>.</w:t>
            </w:r>
            <w:proofErr w:type="gramEnd"/>
            <w:r w:rsidRPr="00616CB9">
              <w:rPr>
                <w:rFonts w:ascii="Times New Roman" w:hAnsi="Times New Roman" w:cs="Times New Roman"/>
                <w:color w:val="000000"/>
                <w:sz w:val="19"/>
                <w:szCs w:val="19"/>
                <w:lang w:val="ru-RU"/>
              </w:rPr>
              <w:t xml:space="preserve"> </w:t>
            </w:r>
            <w:proofErr w:type="gramStart"/>
            <w:r w:rsidRPr="00616CB9">
              <w:rPr>
                <w:rFonts w:ascii="Times New Roman" w:hAnsi="Times New Roman" w:cs="Times New Roman"/>
                <w:color w:val="000000"/>
                <w:sz w:val="19"/>
                <w:szCs w:val="19"/>
                <w:lang w:val="ru-RU"/>
              </w:rPr>
              <w:t>п</w:t>
            </w:r>
            <w:proofErr w:type="gramEnd"/>
            <w:r w:rsidRPr="00616CB9">
              <w:rPr>
                <w:rFonts w:ascii="Times New Roman" w:hAnsi="Times New Roman" w:cs="Times New Roman"/>
                <w:color w:val="000000"/>
                <w:sz w:val="19"/>
                <w:szCs w:val="19"/>
                <w:lang w:val="ru-RU"/>
              </w:rPr>
              <w:t xml:space="preserve">особие для студентов </w:t>
            </w:r>
            <w:proofErr w:type="spellStart"/>
            <w:r w:rsidRPr="00616CB9">
              <w:rPr>
                <w:rFonts w:ascii="Times New Roman" w:hAnsi="Times New Roman" w:cs="Times New Roman"/>
                <w:color w:val="000000"/>
                <w:sz w:val="19"/>
                <w:szCs w:val="19"/>
                <w:lang w:val="ru-RU"/>
              </w:rPr>
              <w:t>высш</w:t>
            </w:r>
            <w:proofErr w:type="spellEnd"/>
            <w:r w:rsidRPr="00616CB9">
              <w:rPr>
                <w:rFonts w:ascii="Times New Roman" w:hAnsi="Times New Roman" w:cs="Times New Roman"/>
                <w:color w:val="000000"/>
                <w:sz w:val="19"/>
                <w:szCs w:val="19"/>
                <w:lang w:val="ru-RU"/>
              </w:rPr>
              <w:t xml:space="preserve">. учеб. заведений, обучающихся по напр. </w:t>
            </w:r>
            <w:proofErr w:type="spellStart"/>
            <w:r w:rsidRPr="00616CB9">
              <w:rPr>
                <w:rFonts w:ascii="Times New Roman" w:hAnsi="Times New Roman" w:cs="Times New Roman"/>
                <w:color w:val="000000"/>
                <w:sz w:val="19"/>
                <w:szCs w:val="19"/>
                <w:lang w:val="ru-RU"/>
              </w:rPr>
              <w:t>подгот</w:t>
            </w:r>
            <w:proofErr w:type="spellEnd"/>
            <w:r w:rsidRPr="00616C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080200.62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200</w:t>
            </w:r>
          </w:p>
        </w:tc>
      </w:tr>
      <w:tr w:rsidR="005D7F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7F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5D7F8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7F8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Лялин В. А., Ковалев В. В., Иванов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color w:val="000000"/>
                <w:sz w:val="19"/>
                <w:szCs w:val="19"/>
              </w:rPr>
              <w:t>Инвестиции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бакалавров</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25</w:t>
            </w:r>
          </w:p>
        </w:tc>
      </w:tr>
      <w:tr w:rsidR="005D7F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Брусов П. Н., Лахметкина Н. И., Филатова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Инвестиционный менеджмент: учеб</w:t>
            </w:r>
            <w:proofErr w:type="gramStart"/>
            <w:r w:rsidRPr="00616CB9">
              <w:rPr>
                <w:rFonts w:ascii="Times New Roman" w:hAnsi="Times New Roman" w:cs="Times New Roman"/>
                <w:color w:val="000000"/>
                <w:sz w:val="19"/>
                <w:szCs w:val="19"/>
                <w:lang w:val="ru-RU"/>
              </w:rPr>
              <w:t>.</w:t>
            </w:r>
            <w:proofErr w:type="gramEnd"/>
            <w:r w:rsidRPr="00616CB9">
              <w:rPr>
                <w:rFonts w:ascii="Times New Roman" w:hAnsi="Times New Roman" w:cs="Times New Roman"/>
                <w:color w:val="000000"/>
                <w:sz w:val="19"/>
                <w:szCs w:val="19"/>
                <w:lang w:val="ru-RU"/>
              </w:rPr>
              <w:t xml:space="preserve"> </w:t>
            </w:r>
            <w:proofErr w:type="gramStart"/>
            <w:r w:rsidRPr="00616CB9">
              <w:rPr>
                <w:rFonts w:ascii="Times New Roman" w:hAnsi="Times New Roman" w:cs="Times New Roman"/>
                <w:color w:val="000000"/>
                <w:sz w:val="19"/>
                <w:szCs w:val="19"/>
                <w:lang w:val="ru-RU"/>
              </w:rPr>
              <w:t>д</w:t>
            </w:r>
            <w:proofErr w:type="gramEnd"/>
            <w:r w:rsidRPr="00616CB9">
              <w:rPr>
                <w:rFonts w:ascii="Times New Roman" w:hAnsi="Times New Roman" w:cs="Times New Roman"/>
                <w:color w:val="000000"/>
                <w:sz w:val="19"/>
                <w:szCs w:val="19"/>
                <w:lang w:val="ru-RU"/>
              </w:rPr>
              <w:t xml:space="preserve">ля студентов </w:t>
            </w:r>
            <w:proofErr w:type="spellStart"/>
            <w:r w:rsidRPr="00616CB9">
              <w:rPr>
                <w:rFonts w:ascii="Times New Roman" w:hAnsi="Times New Roman" w:cs="Times New Roman"/>
                <w:color w:val="000000"/>
                <w:sz w:val="19"/>
                <w:szCs w:val="19"/>
                <w:lang w:val="ru-RU"/>
              </w:rPr>
              <w:t>высш</w:t>
            </w:r>
            <w:proofErr w:type="spellEnd"/>
            <w:r w:rsidRPr="00616CB9">
              <w:rPr>
                <w:rFonts w:ascii="Times New Roman" w:hAnsi="Times New Roman" w:cs="Times New Roman"/>
                <w:color w:val="000000"/>
                <w:sz w:val="19"/>
                <w:szCs w:val="19"/>
                <w:lang w:val="ru-RU"/>
              </w:rPr>
              <w:t xml:space="preserve">. учеб. заведений, обучающихся по напр. </w:t>
            </w:r>
            <w:proofErr w:type="spellStart"/>
            <w:r w:rsidRPr="00616CB9">
              <w:rPr>
                <w:rFonts w:ascii="Times New Roman" w:hAnsi="Times New Roman" w:cs="Times New Roman"/>
                <w:color w:val="000000"/>
                <w:sz w:val="19"/>
                <w:szCs w:val="19"/>
                <w:lang w:val="ru-RU"/>
              </w:rPr>
              <w:t>подгот</w:t>
            </w:r>
            <w:proofErr w:type="spellEnd"/>
            <w:r w:rsidRPr="00616C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38.03.02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Pr>
                <w:rFonts w:ascii="Times New Roman" w:hAnsi="Times New Roman" w:cs="Times New Roman"/>
                <w:color w:val="000000"/>
                <w:sz w:val="19"/>
                <w:szCs w:val="19"/>
              </w:rPr>
              <w:t>М.: 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15</w:t>
            </w:r>
          </w:p>
        </w:tc>
      </w:tr>
      <w:tr w:rsidR="005D7F81" w:rsidRPr="00616C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D7F81" w:rsidRPr="00616CB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www</w:t>
            </w:r>
            <w:r w:rsidRPr="00616C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616C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D7F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D7F8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Pr>
                <w:rFonts w:ascii="Times New Roman" w:hAnsi="Times New Roman" w:cs="Times New Roman"/>
                <w:color w:val="000000"/>
                <w:sz w:val="19"/>
                <w:szCs w:val="19"/>
              </w:rPr>
              <w:t>Microsoft Office</w:t>
            </w:r>
          </w:p>
        </w:tc>
      </w:tr>
      <w:tr w:rsidR="005D7F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D7F8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D7F81">
        <w:trPr>
          <w:trHeight w:hRule="exact" w:val="277"/>
        </w:trPr>
        <w:tc>
          <w:tcPr>
            <w:tcW w:w="710" w:type="dxa"/>
          </w:tcPr>
          <w:p w:rsidR="005D7F81" w:rsidRDefault="005D7F81"/>
        </w:tc>
        <w:tc>
          <w:tcPr>
            <w:tcW w:w="58" w:type="dxa"/>
          </w:tcPr>
          <w:p w:rsidR="005D7F81" w:rsidRDefault="005D7F81"/>
        </w:tc>
        <w:tc>
          <w:tcPr>
            <w:tcW w:w="1929" w:type="dxa"/>
          </w:tcPr>
          <w:p w:rsidR="005D7F81" w:rsidRDefault="005D7F81"/>
        </w:tc>
        <w:tc>
          <w:tcPr>
            <w:tcW w:w="1986" w:type="dxa"/>
          </w:tcPr>
          <w:p w:rsidR="005D7F81" w:rsidRDefault="005D7F81"/>
        </w:tc>
        <w:tc>
          <w:tcPr>
            <w:tcW w:w="2127" w:type="dxa"/>
          </w:tcPr>
          <w:p w:rsidR="005D7F81" w:rsidRDefault="005D7F81"/>
        </w:tc>
        <w:tc>
          <w:tcPr>
            <w:tcW w:w="2269" w:type="dxa"/>
          </w:tcPr>
          <w:p w:rsidR="005D7F81" w:rsidRDefault="005D7F81"/>
        </w:tc>
        <w:tc>
          <w:tcPr>
            <w:tcW w:w="710" w:type="dxa"/>
          </w:tcPr>
          <w:p w:rsidR="005D7F81" w:rsidRDefault="005D7F81"/>
        </w:tc>
        <w:tc>
          <w:tcPr>
            <w:tcW w:w="993" w:type="dxa"/>
          </w:tcPr>
          <w:p w:rsidR="005D7F81" w:rsidRDefault="005D7F81"/>
        </w:tc>
      </w:tr>
      <w:tr w:rsidR="005D7F81" w:rsidRPr="00616C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7. МАТЕРИАЛЬНО-ТЕХНИЧЕСКОЕ ОБЕСПЕЧЕНИЕ ДИСЦИПЛИНЫ (МОДУЛЯ)</w:t>
            </w:r>
          </w:p>
        </w:tc>
      </w:tr>
      <w:tr w:rsidR="005D7F8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Default="00616CB9">
            <w:pPr>
              <w:spacing w:after="0" w:line="240" w:lineRule="auto"/>
              <w:rPr>
                <w:sz w:val="19"/>
                <w:szCs w:val="19"/>
              </w:rPr>
            </w:pPr>
            <w:r w:rsidRPr="00616CB9">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w:t>
            </w:r>
            <w:r w:rsidRPr="00616CB9">
              <w:rPr>
                <w:rFonts w:ascii="Times New Roman" w:hAnsi="Times New Roman" w:cs="Times New Roman"/>
                <w:color w:val="000000"/>
                <w:sz w:val="19"/>
                <w:szCs w:val="19"/>
                <w:lang w:val="ru-RU"/>
              </w:rPr>
              <w:t xml:space="preserve">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D7F81">
        <w:trPr>
          <w:trHeight w:hRule="exact" w:val="277"/>
        </w:trPr>
        <w:tc>
          <w:tcPr>
            <w:tcW w:w="710" w:type="dxa"/>
          </w:tcPr>
          <w:p w:rsidR="005D7F81" w:rsidRDefault="005D7F81"/>
        </w:tc>
        <w:tc>
          <w:tcPr>
            <w:tcW w:w="58" w:type="dxa"/>
          </w:tcPr>
          <w:p w:rsidR="005D7F81" w:rsidRDefault="005D7F81"/>
        </w:tc>
        <w:tc>
          <w:tcPr>
            <w:tcW w:w="1929" w:type="dxa"/>
          </w:tcPr>
          <w:p w:rsidR="005D7F81" w:rsidRDefault="005D7F81"/>
        </w:tc>
        <w:tc>
          <w:tcPr>
            <w:tcW w:w="1986" w:type="dxa"/>
          </w:tcPr>
          <w:p w:rsidR="005D7F81" w:rsidRDefault="005D7F81"/>
        </w:tc>
        <w:tc>
          <w:tcPr>
            <w:tcW w:w="2127" w:type="dxa"/>
          </w:tcPr>
          <w:p w:rsidR="005D7F81" w:rsidRDefault="005D7F81"/>
        </w:tc>
        <w:tc>
          <w:tcPr>
            <w:tcW w:w="2269" w:type="dxa"/>
          </w:tcPr>
          <w:p w:rsidR="005D7F81" w:rsidRDefault="005D7F81"/>
        </w:tc>
        <w:tc>
          <w:tcPr>
            <w:tcW w:w="710" w:type="dxa"/>
          </w:tcPr>
          <w:p w:rsidR="005D7F81" w:rsidRDefault="005D7F81"/>
        </w:tc>
        <w:tc>
          <w:tcPr>
            <w:tcW w:w="993" w:type="dxa"/>
          </w:tcPr>
          <w:p w:rsidR="005D7F81" w:rsidRDefault="005D7F81"/>
        </w:tc>
      </w:tr>
      <w:tr w:rsidR="005D7F81" w:rsidRPr="00616C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F81" w:rsidRPr="00616CB9" w:rsidRDefault="00616CB9">
            <w:pPr>
              <w:spacing w:after="0" w:line="240" w:lineRule="auto"/>
              <w:jc w:val="center"/>
              <w:rPr>
                <w:sz w:val="19"/>
                <w:szCs w:val="19"/>
                <w:lang w:val="ru-RU"/>
              </w:rPr>
            </w:pPr>
            <w:r w:rsidRPr="00616CB9">
              <w:rPr>
                <w:rFonts w:ascii="Times New Roman" w:hAnsi="Times New Roman" w:cs="Times New Roman"/>
                <w:b/>
                <w:color w:val="000000"/>
                <w:sz w:val="19"/>
                <w:szCs w:val="19"/>
                <w:lang w:val="ru-RU"/>
              </w:rPr>
              <w:t xml:space="preserve">8. МЕТОДИЧЕСКИЕ УКАЗАНИЯ ДЛЯ </w:t>
            </w:r>
            <w:proofErr w:type="gramStart"/>
            <w:r w:rsidRPr="00616CB9">
              <w:rPr>
                <w:rFonts w:ascii="Times New Roman" w:hAnsi="Times New Roman" w:cs="Times New Roman"/>
                <w:b/>
                <w:color w:val="000000"/>
                <w:sz w:val="19"/>
                <w:szCs w:val="19"/>
                <w:lang w:val="ru-RU"/>
              </w:rPr>
              <w:t>ОБУЧАЮЩИХСЯ</w:t>
            </w:r>
            <w:proofErr w:type="gramEnd"/>
            <w:r w:rsidRPr="00616CB9">
              <w:rPr>
                <w:rFonts w:ascii="Times New Roman" w:hAnsi="Times New Roman" w:cs="Times New Roman"/>
                <w:b/>
                <w:color w:val="000000"/>
                <w:sz w:val="19"/>
                <w:szCs w:val="19"/>
                <w:lang w:val="ru-RU"/>
              </w:rPr>
              <w:t xml:space="preserve"> ПО ОСВОЕНИЮ ДИСЦИПЛИНЫ (МОДУЛЯ)</w:t>
            </w:r>
          </w:p>
        </w:tc>
      </w:tr>
      <w:tr w:rsidR="005D7F81" w:rsidRPr="00616C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F81" w:rsidRPr="00616CB9" w:rsidRDefault="00616CB9">
            <w:pPr>
              <w:spacing w:after="0" w:line="240" w:lineRule="auto"/>
              <w:rPr>
                <w:sz w:val="19"/>
                <w:szCs w:val="19"/>
                <w:lang w:val="ru-RU"/>
              </w:rPr>
            </w:pPr>
            <w:r w:rsidRPr="00616CB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D7F81" w:rsidRDefault="00616CB9">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616CB9" w:rsidRDefault="00616CB9" w:rsidP="00616CB9">
      <w:pPr>
        <w:keepNext/>
        <w:keepLines/>
        <w:spacing w:before="480" w:after="0" w:line="360" w:lineRule="auto"/>
        <w:jc w:val="center"/>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616CB9" w:rsidRPr="00616CB9" w:rsidRDefault="00616CB9" w:rsidP="00616CB9">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616CB9">
            <w:rPr>
              <w:rFonts w:ascii="Times New Roman" w:eastAsiaTheme="majorEastAsia" w:hAnsi="Times New Roman" w:cs="Times New Roman"/>
              <w:b/>
              <w:bCs/>
              <w:color w:val="365F91" w:themeColor="accent1" w:themeShade="BF"/>
              <w:sz w:val="28"/>
              <w:szCs w:val="28"/>
              <w:lang w:val="ru-RU" w:eastAsia="ru-RU"/>
            </w:rPr>
            <w:t>Оглавление</w:t>
          </w:r>
        </w:p>
        <w:p w:rsidR="00616CB9" w:rsidRPr="00616CB9" w:rsidRDefault="00616CB9" w:rsidP="00616CB9">
          <w:pPr>
            <w:spacing w:after="0" w:line="360" w:lineRule="auto"/>
            <w:rPr>
              <w:rFonts w:ascii="Times New Roman" w:eastAsia="Times New Roman" w:hAnsi="Times New Roman" w:cs="Times New Roman"/>
              <w:sz w:val="28"/>
              <w:szCs w:val="28"/>
              <w:lang w:val="ru-RU" w:eastAsia="ru-RU"/>
            </w:rPr>
          </w:pPr>
        </w:p>
        <w:p w:rsidR="00616CB9" w:rsidRPr="00616CB9" w:rsidRDefault="00616CB9" w:rsidP="00616CB9">
          <w:pPr>
            <w:spacing w:after="0" w:line="360" w:lineRule="auto"/>
            <w:rPr>
              <w:rFonts w:ascii="Times New Roman" w:eastAsia="Times New Roman" w:hAnsi="Times New Roman" w:cs="Times New Roman"/>
              <w:sz w:val="28"/>
              <w:szCs w:val="28"/>
              <w:lang w:val="ru-RU" w:eastAsia="ru-RU"/>
            </w:rPr>
          </w:pPr>
        </w:p>
        <w:p w:rsidR="00616CB9" w:rsidRPr="00616CB9" w:rsidRDefault="00616CB9" w:rsidP="00616CB9">
          <w:pPr>
            <w:tabs>
              <w:tab w:val="right" w:leader="dot" w:pos="9345"/>
            </w:tabs>
            <w:spacing w:after="100" w:line="240" w:lineRule="auto"/>
            <w:rPr>
              <w:noProof/>
              <w:lang w:val="ru-RU" w:eastAsia="ru-RU"/>
            </w:rPr>
          </w:pPr>
          <w:r w:rsidRPr="00616CB9">
            <w:rPr>
              <w:rFonts w:ascii="Times New Roman" w:eastAsia="Times New Roman" w:hAnsi="Times New Roman" w:cs="Times New Roman"/>
              <w:sz w:val="28"/>
              <w:szCs w:val="28"/>
              <w:lang w:val="ru-RU" w:eastAsia="ru-RU"/>
            </w:rPr>
            <w:fldChar w:fldCharType="begin"/>
          </w:r>
          <w:r w:rsidRPr="00616CB9">
            <w:rPr>
              <w:rFonts w:ascii="Times New Roman" w:eastAsia="Times New Roman" w:hAnsi="Times New Roman" w:cs="Times New Roman"/>
              <w:sz w:val="28"/>
              <w:szCs w:val="28"/>
              <w:lang w:val="ru-RU" w:eastAsia="ru-RU"/>
            </w:rPr>
            <w:instrText xml:space="preserve"> TOC \o "1-3" \h \z \u </w:instrText>
          </w:r>
          <w:r w:rsidRPr="00616CB9">
            <w:rPr>
              <w:rFonts w:ascii="Times New Roman" w:eastAsia="Times New Roman" w:hAnsi="Times New Roman" w:cs="Times New Roman"/>
              <w:sz w:val="28"/>
              <w:szCs w:val="28"/>
              <w:lang w:val="ru-RU" w:eastAsia="ru-RU"/>
            </w:rPr>
            <w:fldChar w:fldCharType="separate"/>
          </w:r>
          <w:hyperlink w:anchor="_Toc520302056" w:history="1">
            <w:r w:rsidRPr="00616CB9">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616CB9">
              <w:rPr>
                <w:rFonts w:ascii="Times New Roman" w:eastAsia="Times New Roman" w:hAnsi="Times New Roman" w:cs="Times New Roman"/>
                <w:noProof/>
                <w:webHidden/>
                <w:sz w:val="24"/>
                <w:szCs w:val="24"/>
                <w:lang w:val="ru-RU" w:eastAsia="ru-RU"/>
              </w:rPr>
              <w:tab/>
            </w:r>
            <w:r w:rsidRPr="00616CB9">
              <w:rPr>
                <w:rFonts w:ascii="Times New Roman" w:eastAsia="Times New Roman" w:hAnsi="Times New Roman" w:cs="Times New Roman"/>
                <w:noProof/>
                <w:webHidden/>
                <w:sz w:val="24"/>
                <w:szCs w:val="24"/>
                <w:lang w:val="ru-RU" w:eastAsia="ru-RU"/>
              </w:rPr>
              <w:fldChar w:fldCharType="begin"/>
            </w:r>
            <w:r w:rsidRPr="00616CB9">
              <w:rPr>
                <w:rFonts w:ascii="Times New Roman" w:eastAsia="Times New Roman" w:hAnsi="Times New Roman" w:cs="Times New Roman"/>
                <w:noProof/>
                <w:webHidden/>
                <w:sz w:val="24"/>
                <w:szCs w:val="24"/>
                <w:lang w:val="ru-RU" w:eastAsia="ru-RU"/>
              </w:rPr>
              <w:instrText xml:space="preserve"> PAGEREF _Toc520302056 \h </w:instrText>
            </w:r>
            <w:r w:rsidRPr="00616CB9">
              <w:rPr>
                <w:rFonts w:ascii="Times New Roman" w:eastAsia="Times New Roman" w:hAnsi="Times New Roman" w:cs="Times New Roman"/>
                <w:noProof/>
                <w:webHidden/>
                <w:sz w:val="24"/>
                <w:szCs w:val="24"/>
                <w:lang w:val="ru-RU" w:eastAsia="ru-RU"/>
              </w:rPr>
            </w:r>
            <w:r w:rsidRPr="00616CB9">
              <w:rPr>
                <w:rFonts w:ascii="Times New Roman" w:eastAsia="Times New Roman" w:hAnsi="Times New Roman" w:cs="Times New Roman"/>
                <w:noProof/>
                <w:webHidden/>
                <w:sz w:val="24"/>
                <w:szCs w:val="24"/>
                <w:lang w:val="ru-RU" w:eastAsia="ru-RU"/>
              </w:rPr>
              <w:fldChar w:fldCharType="separate"/>
            </w:r>
            <w:r w:rsidRPr="00616CB9">
              <w:rPr>
                <w:rFonts w:ascii="Times New Roman" w:eastAsia="Times New Roman" w:hAnsi="Times New Roman" w:cs="Times New Roman"/>
                <w:noProof/>
                <w:webHidden/>
                <w:sz w:val="24"/>
                <w:szCs w:val="24"/>
                <w:lang w:val="ru-RU" w:eastAsia="ru-RU"/>
              </w:rPr>
              <w:t>3</w:t>
            </w:r>
            <w:r w:rsidRPr="00616CB9">
              <w:rPr>
                <w:rFonts w:ascii="Times New Roman" w:eastAsia="Times New Roman" w:hAnsi="Times New Roman" w:cs="Times New Roman"/>
                <w:noProof/>
                <w:webHidden/>
                <w:sz w:val="24"/>
                <w:szCs w:val="24"/>
                <w:lang w:val="ru-RU" w:eastAsia="ru-RU"/>
              </w:rPr>
              <w:fldChar w:fldCharType="end"/>
            </w:r>
          </w:hyperlink>
        </w:p>
        <w:p w:rsidR="00616CB9" w:rsidRPr="00616CB9" w:rsidRDefault="00616CB9" w:rsidP="00616CB9">
          <w:pPr>
            <w:tabs>
              <w:tab w:val="right" w:leader="dot" w:pos="9345"/>
            </w:tabs>
            <w:spacing w:after="100" w:line="240" w:lineRule="auto"/>
            <w:rPr>
              <w:noProof/>
              <w:lang w:val="ru-RU" w:eastAsia="ru-RU"/>
            </w:rPr>
          </w:pPr>
          <w:hyperlink w:anchor="_Toc520302057" w:history="1">
            <w:r w:rsidRPr="00616CB9">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16CB9">
              <w:rPr>
                <w:rFonts w:ascii="Times New Roman" w:eastAsia="Times New Roman" w:hAnsi="Times New Roman" w:cs="Times New Roman"/>
                <w:noProof/>
                <w:webHidden/>
                <w:sz w:val="24"/>
                <w:szCs w:val="24"/>
                <w:lang w:val="ru-RU" w:eastAsia="ru-RU"/>
              </w:rPr>
              <w:tab/>
            </w:r>
            <w:r w:rsidRPr="00616CB9">
              <w:rPr>
                <w:rFonts w:ascii="Times New Roman" w:eastAsia="Times New Roman" w:hAnsi="Times New Roman" w:cs="Times New Roman"/>
                <w:noProof/>
                <w:webHidden/>
                <w:sz w:val="24"/>
                <w:szCs w:val="24"/>
                <w:lang w:val="ru-RU" w:eastAsia="ru-RU"/>
              </w:rPr>
              <w:fldChar w:fldCharType="begin"/>
            </w:r>
            <w:r w:rsidRPr="00616CB9">
              <w:rPr>
                <w:rFonts w:ascii="Times New Roman" w:eastAsia="Times New Roman" w:hAnsi="Times New Roman" w:cs="Times New Roman"/>
                <w:noProof/>
                <w:webHidden/>
                <w:sz w:val="24"/>
                <w:szCs w:val="24"/>
                <w:lang w:val="ru-RU" w:eastAsia="ru-RU"/>
              </w:rPr>
              <w:instrText xml:space="preserve"> PAGEREF _Toc520302057 \h </w:instrText>
            </w:r>
            <w:r w:rsidRPr="00616CB9">
              <w:rPr>
                <w:rFonts w:ascii="Times New Roman" w:eastAsia="Times New Roman" w:hAnsi="Times New Roman" w:cs="Times New Roman"/>
                <w:noProof/>
                <w:webHidden/>
                <w:sz w:val="24"/>
                <w:szCs w:val="24"/>
                <w:lang w:val="ru-RU" w:eastAsia="ru-RU"/>
              </w:rPr>
            </w:r>
            <w:r w:rsidRPr="00616CB9">
              <w:rPr>
                <w:rFonts w:ascii="Times New Roman" w:eastAsia="Times New Roman" w:hAnsi="Times New Roman" w:cs="Times New Roman"/>
                <w:noProof/>
                <w:webHidden/>
                <w:sz w:val="24"/>
                <w:szCs w:val="24"/>
                <w:lang w:val="ru-RU" w:eastAsia="ru-RU"/>
              </w:rPr>
              <w:fldChar w:fldCharType="separate"/>
            </w:r>
            <w:r w:rsidRPr="00616CB9">
              <w:rPr>
                <w:rFonts w:ascii="Times New Roman" w:eastAsia="Times New Roman" w:hAnsi="Times New Roman" w:cs="Times New Roman"/>
                <w:noProof/>
                <w:webHidden/>
                <w:sz w:val="24"/>
                <w:szCs w:val="24"/>
                <w:lang w:val="ru-RU" w:eastAsia="ru-RU"/>
              </w:rPr>
              <w:t>3</w:t>
            </w:r>
            <w:r w:rsidRPr="00616CB9">
              <w:rPr>
                <w:rFonts w:ascii="Times New Roman" w:eastAsia="Times New Roman" w:hAnsi="Times New Roman" w:cs="Times New Roman"/>
                <w:noProof/>
                <w:webHidden/>
                <w:sz w:val="24"/>
                <w:szCs w:val="24"/>
                <w:lang w:val="ru-RU" w:eastAsia="ru-RU"/>
              </w:rPr>
              <w:fldChar w:fldCharType="end"/>
            </w:r>
          </w:hyperlink>
        </w:p>
        <w:p w:rsidR="00616CB9" w:rsidRPr="00616CB9" w:rsidRDefault="00616CB9" w:rsidP="00616CB9">
          <w:pPr>
            <w:tabs>
              <w:tab w:val="right" w:leader="dot" w:pos="9345"/>
            </w:tabs>
            <w:spacing w:after="100" w:line="240" w:lineRule="auto"/>
            <w:rPr>
              <w:noProof/>
              <w:lang w:val="ru-RU" w:eastAsia="ru-RU"/>
            </w:rPr>
          </w:pPr>
          <w:hyperlink w:anchor="_Toc520302058" w:history="1">
            <w:r w:rsidRPr="00616CB9">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16CB9">
              <w:rPr>
                <w:rFonts w:ascii="Times New Roman" w:eastAsia="Times New Roman" w:hAnsi="Times New Roman" w:cs="Times New Roman"/>
                <w:noProof/>
                <w:webHidden/>
                <w:sz w:val="24"/>
                <w:szCs w:val="24"/>
                <w:lang w:val="ru-RU" w:eastAsia="ru-RU"/>
              </w:rPr>
              <w:tab/>
            </w:r>
            <w:r w:rsidRPr="00616CB9">
              <w:rPr>
                <w:rFonts w:ascii="Times New Roman" w:eastAsia="Times New Roman" w:hAnsi="Times New Roman" w:cs="Times New Roman"/>
                <w:noProof/>
                <w:webHidden/>
                <w:sz w:val="24"/>
                <w:szCs w:val="24"/>
                <w:lang w:val="ru-RU" w:eastAsia="ru-RU"/>
              </w:rPr>
              <w:fldChar w:fldCharType="begin"/>
            </w:r>
            <w:r w:rsidRPr="00616CB9">
              <w:rPr>
                <w:rFonts w:ascii="Times New Roman" w:eastAsia="Times New Roman" w:hAnsi="Times New Roman" w:cs="Times New Roman"/>
                <w:noProof/>
                <w:webHidden/>
                <w:sz w:val="24"/>
                <w:szCs w:val="24"/>
                <w:lang w:val="ru-RU" w:eastAsia="ru-RU"/>
              </w:rPr>
              <w:instrText xml:space="preserve"> PAGEREF _Toc520302058 \h </w:instrText>
            </w:r>
            <w:r w:rsidRPr="00616CB9">
              <w:rPr>
                <w:rFonts w:ascii="Times New Roman" w:eastAsia="Times New Roman" w:hAnsi="Times New Roman" w:cs="Times New Roman"/>
                <w:noProof/>
                <w:webHidden/>
                <w:sz w:val="24"/>
                <w:szCs w:val="24"/>
                <w:lang w:val="ru-RU" w:eastAsia="ru-RU"/>
              </w:rPr>
            </w:r>
            <w:r w:rsidRPr="00616CB9">
              <w:rPr>
                <w:rFonts w:ascii="Times New Roman" w:eastAsia="Times New Roman" w:hAnsi="Times New Roman" w:cs="Times New Roman"/>
                <w:noProof/>
                <w:webHidden/>
                <w:sz w:val="24"/>
                <w:szCs w:val="24"/>
                <w:lang w:val="ru-RU" w:eastAsia="ru-RU"/>
              </w:rPr>
              <w:fldChar w:fldCharType="separate"/>
            </w:r>
            <w:r w:rsidRPr="00616CB9">
              <w:rPr>
                <w:rFonts w:ascii="Times New Roman" w:eastAsia="Times New Roman" w:hAnsi="Times New Roman" w:cs="Times New Roman"/>
                <w:noProof/>
                <w:webHidden/>
                <w:sz w:val="24"/>
                <w:szCs w:val="24"/>
                <w:lang w:val="ru-RU" w:eastAsia="ru-RU"/>
              </w:rPr>
              <w:t>5</w:t>
            </w:r>
            <w:r w:rsidRPr="00616CB9">
              <w:rPr>
                <w:rFonts w:ascii="Times New Roman" w:eastAsia="Times New Roman" w:hAnsi="Times New Roman" w:cs="Times New Roman"/>
                <w:noProof/>
                <w:webHidden/>
                <w:sz w:val="24"/>
                <w:szCs w:val="24"/>
                <w:lang w:val="ru-RU" w:eastAsia="ru-RU"/>
              </w:rPr>
              <w:fldChar w:fldCharType="end"/>
            </w:r>
          </w:hyperlink>
        </w:p>
        <w:p w:rsidR="00616CB9" w:rsidRPr="00616CB9" w:rsidRDefault="00616CB9" w:rsidP="00616CB9">
          <w:pPr>
            <w:tabs>
              <w:tab w:val="right" w:leader="dot" w:pos="9345"/>
            </w:tabs>
            <w:spacing w:after="100" w:line="240" w:lineRule="auto"/>
            <w:rPr>
              <w:noProof/>
              <w:lang w:val="ru-RU" w:eastAsia="ru-RU"/>
            </w:rPr>
          </w:pPr>
          <w:hyperlink w:anchor="_Toc520302059" w:history="1">
            <w:r w:rsidRPr="00616CB9">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16CB9">
              <w:rPr>
                <w:rFonts w:ascii="Times New Roman" w:eastAsia="Times New Roman" w:hAnsi="Times New Roman" w:cs="Times New Roman"/>
                <w:noProof/>
                <w:webHidden/>
                <w:sz w:val="24"/>
                <w:szCs w:val="24"/>
                <w:lang w:val="ru-RU" w:eastAsia="ru-RU"/>
              </w:rPr>
              <w:tab/>
            </w:r>
            <w:r w:rsidRPr="00616CB9">
              <w:rPr>
                <w:rFonts w:ascii="Times New Roman" w:eastAsia="Times New Roman" w:hAnsi="Times New Roman" w:cs="Times New Roman"/>
                <w:noProof/>
                <w:webHidden/>
                <w:sz w:val="24"/>
                <w:szCs w:val="24"/>
                <w:lang w:val="ru-RU" w:eastAsia="ru-RU"/>
              </w:rPr>
              <w:fldChar w:fldCharType="begin"/>
            </w:r>
            <w:r w:rsidRPr="00616CB9">
              <w:rPr>
                <w:rFonts w:ascii="Times New Roman" w:eastAsia="Times New Roman" w:hAnsi="Times New Roman" w:cs="Times New Roman"/>
                <w:noProof/>
                <w:webHidden/>
                <w:sz w:val="24"/>
                <w:szCs w:val="24"/>
                <w:lang w:val="ru-RU" w:eastAsia="ru-RU"/>
              </w:rPr>
              <w:instrText xml:space="preserve"> PAGEREF _Toc520302059 \h </w:instrText>
            </w:r>
            <w:r w:rsidRPr="00616CB9">
              <w:rPr>
                <w:rFonts w:ascii="Times New Roman" w:eastAsia="Times New Roman" w:hAnsi="Times New Roman" w:cs="Times New Roman"/>
                <w:noProof/>
                <w:webHidden/>
                <w:sz w:val="24"/>
                <w:szCs w:val="24"/>
                <w:lang w:val="ru-RU" w:eastAsia="ru-RU"/>
              </w:rPr>
            </w:r>
            <w:r w:rsidRPr="00616CB9">
              <w:rPr>
                <w:rFonts w:ascii="Times New Roman" w:eastAsia="Times New Roman" w:hAnsi="Times New Roman" w:cs="Times New Roman"/>
                <w:noProof/>
                <w:webHidden/>
                <w:sz w:val="24"/>
                <w:szCs w:val="24"/>
                <w:lang w:val="ru-RU" w:eastAsia="ru-RU"/>
              </w:rPr>
              <w:fldChar w:fldCharType="separate"/>
            </w:r>
            <w:r w:rsidRPr="00616CB9">
              <w:rPr>
                <w:rFonts w:ascii="Times New Roman" w:eastAsia="Times New Roman" w:hAnsi="Times New Roman" w:cs="Times New Roman"/>
                <w:noProof/>
                <w:webHidden/>
                <w:sz w:val="24"/>
                <w:szCs w:val="24"/>
                <w:lang w:val="ru-RU" w:eastAsia="ru-RU"/>
              </w:rPr>
              <w:t>17</w:t>
            </w:r>
            <w:r w:rsidRPr="00616CB9">
              <w:rPr>
                <w:rFonts w:ascii="Times New Roman" w:eastAsia="Times New Roman" w:hAnsi="Times New Roman" w:cs="Times New Roman"/>
                <w:noProof/>
                <w:webHidden/>
                <w:sz w:val="24"/>
                <w:szCs w:val="24"/>
                <w:lang w:val="ru-RU" w:eastAsia="ru-RU"/>
              </w:rPr>
              <w:fldChar w:fldCharType="end"/>
            </w:r>
          </w:hyperlink>
        </w:p>
        <w:p w:rsidR="00616CB9" w:rsidRPr="00616CB9" w:rsidRDefault="00616CB9" w:rsidP="00616CB9">
          <w:pPr>
            <w:spacing w:after="0" w:line="36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b/>
              <w:bCs/>
              <w:sz w:val="28"/>
              <w:szCs w:val="28"/>
              <w:lang w:val="ru-RU" w:eastAsia="ru-RU"/>
            </w:rPr>
            <w:fldChar w:fldCharType="end"/>
          </w:r>
        </w:p>
      </w:sdtContent>
    </w:sdt>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6CB9" w:rsidRPr="00616CB9" w:rsidRDefault="00616CB9" w:rsidP="00616CB9">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520302056"/>
      <w:r w:rsidRPr="00616CB9">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616CB9" w:rsidRPr="00616CB9" w:rsidRDefault="00616CB9" w:rsidP="00616CB9">
      <w:pPr>
        <w:tabs>
          <w:tab w:val="left" w:pos="2295"/>
        </w:tabs>
        <w:spacing w:after="0" w:line="240" w:lineRule="auto"/>
        <w:jc w:val="center"/>
        <w:rPr>
          <w:rFonts w:ascii="Times New Roman" w:eastAsia="Times New Roman" w:hAnsi="Times New Roman" w:cs="Times New Roman"/>
          <w:b/>
          <w:sz w:val="28"/>
          <w:szCs w:val="28"/>
          <w:lang w:val="ru-RU" w:eastAsia="ru-RU"/>
        </w:rPr>
      </w:pPr>
    </w:p>
    <w:p w:rsidR="00616CB9" w:rsidRPr="00616CB9" w:rsidRDefault="00616CB9" w:rsidP="00616CB9">
      <w:pPr>
        <w:tabs>
          <w:tab w:val="left" w:pos="360"/>
        </w:tabs>
        <w:ind w:firstLine="709"/>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616CB9" w:rsidRPr="00616CB9" w:rsidRDefault="00616CB9" w:rsidP="00616CB9">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520302057"/>
      <w:r w:rsidRPr="00616CB9">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16CB9" w:rsidRPr="00616CB9" w:rsidRDefault="00616CB9" w:rsidP="00616CB9">
      <w:pPr>
        <w:spacing w:after="0" w:line="240" w:lineRule="auto"/>
        <w:ind w:firstLine="708"/>
        <w:rPr>
          <w:rFonts w:ascii="Times New Roman" w:eastAsia="Times New Roman" w:hAnsi="Times New Roman" w:cs="Times New Roman"/>
          <w:sz w:val="28"/>
          <w:szCs w:val="28"/>
          <w:lang w:val="ru-RU" w:eastAsia="ru-RU"/>
        </w:rPr>
      </w:pPr>
    </w:p>
    <w:p w:rsidR="00616CB9" w:rsidRPr="00616CB9" w:rsidRDefault="00616CB9" w:rsidP="00616CB9">
      <w:pPr>
        <w:spacing w:after="0" w:line="240" w:lineRule="auto"/>
        <w:ind w:firstLine="708"/>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274"/>
        <w:gridCol w:w="1721"/>
        <w:gridCol w:w="2855"/>
        <w:gridCol w:w="1276"/>
      </w:tblGrid>
      <w:tr w:rsidR="00616CB9" w:rsidRPr="00616CB9" w:rsidTr="007316E3">
        <w:trPr>
          <w:trHeight w:val="752"/>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spacing w:after="0" w:line="256" w:lineRule="auto"/>
              <w:jc w:val="center"/>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color w:val="000000" w:themeColor="text1"/>
                <w:lang w:val="ru-RU" w:eastAsia="ru-RU"/>
              </w:rPr>
              <w:t xml:space="preserve">ЗУН, составляющие компетенцию </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spacing w:after="0" w:line="256" w:lineRule="auto"/>
              <w:jc w:val="center"/>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color w:val="000000" w:themeColor="text1"/>
                <w:lang w:val="ru-RU" w:eastAsia="ru-RU"/>
              </w:rPr>
              <w:t>Показатели оценивания</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spacing w:after="0" w:line="256" w:lineRule="auto"/>
              <w:jc w:val="center"/>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color w:val="000000" w:themeColor="text1"/>
                <w:lang w:val="ru-RU" w:eastAsia="ru-RU"/>
              </w:rPr>
              <w:t>Критерии оценивания</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spacing w:after="0" w:line="256" w:lineRule="auto"/>
              <w:jc w:val="center"/>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color w:val="000000" w:themeColor="text1"/>
                <w:lang w:val="ru-RU" w:eastAsia="ru-RU"/>
              </w:rPr>
              <w:t>Средства оценивания</w:t>
            </w:r>
          </w:p>
        </w:tc>
      </w:tr>
      <w:tr w:rsidR="00616CB9" w:rsidRPr="00616CB9" w:rsidTr="007316E3">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56" w:lineRule="auto"/>
              <w:jc w:val="center"/>
              <w:rPr>
                <w:rFonts w:ascii="Times New Roman" w:eastAsia="Times New Roman" w:hAnsi="Times New Roman" w:cs="Times New Roman"/>
                <w:color w:val="000000" w:themeColor="text1"/>
                <w:sz w:val="24"/>
                <w:szCs w:val="24"/>
                <w:lang w:val="ru-RU" w:eastAsia="ru-RU"/>
              </w:rPr>
            </w:pPr>
            <w:r w:rsidRPr="00616CB9">
              <w:rPr>
                <w:rFonts w:ascii="Times New Roman" w:eastAsia="Times New Roman" w:hAnsi="Times New Roman" w:cs="Times New Roman"/>
                <w:color w:val="000000"/>
                <w:szCs w:val="19"/>
                <w:lang w:val="ru-RU" w:eastAsia="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616CB9" w:rsidRPr="00616CB9" w:rsidTr="007316E3">
        <w:trPr>
          <w:trHeight w:val="1100"/>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Знать:</w:t>
            </w:r>
          </w:p>
          <w:p w:rsidR="00616CB9" w:rsidRPr="00616CB9" w:rsidRDefault="00616CB9" w:rsidP="00616CB9">
            <w:pPr>
              <w:tabs>
                <w:tab w:val="left" w:pos="263"/>
              </w:tabs>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lang w:val="ru-RU" w:eastAsia="ru-RU"/>
              </w:rPr>
              <w:tab/>
            </w:r>
            <w:r w:rsidRPr="00616CB9">
              <w:rPr>
                <w:rFonts w:ascii="Times New Roman" w:eastAsia="Times New Roman" w:hAnsi="Times New Roman" w:cs="Times New Roman"/>
                <w:color w:val="000000"/>
                <w:lang w:val="ru-RU" w:eastAsia="ru-RU"/>
              </w:rPr>
              <w:t>инструменты исследования и анализа рынка, принятия решений в управлении операционной деятельностью малых предприятий</w:t>
            </w:r>
          </w:p>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Уметь:</w:t>
            </w:r>
          </w:p>
          <w:p w:rsidR="00616CB9" w:rsidRPr="00616CB9" w:rsidRDefault="00616CB9" w:rsidP="00616CB9">
            <w:pPr>
              <w:tabs>
                <w:tab w:val="left" w:pos="263"/>
              </w:tabs>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lang w:val="ru-RU" w:eastAsia="ru-RU"/>
              </w:rPr>
              <w:tab/>
            </w:r>
            <w:r w:rsidRPr="00616CB9">
              <w:rPr>
                <w:rFonts w:ascii="Times New Roman" w:eastAsia="Times New Roman" w:hAnsi="Times New Roman" w:cs="Times New Roman"/>
                <w:color w:val="000000"/>
                <w:lang w:val="ru-RU" w:eastAsia="ru-RU"/>
              </w:rPr>
              <w:t>разрабатывать корпоративную стратегию, стратегию бизнеса и функциональные стратегии организации</w:t>
            </w:r>
          </w:p>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Владеть:</w:t>
            </w:r>
          </w:p>
          <w:p w:rsidR="00616CB9" w:rsidRPr="00616CB9" w:rsidRDefault="00616CB9" w:rsidP="00616CB9">
            <w:pPr>
              <w:tabs>
                <w:tab w:val="left" w:pos="263"/>
              </w:tabs>
              <w:spacing w:after="0" w:line="240" w:lineRule="auto"/>
              <w:rPr>
                <w:rFonts w:ascii="Times New Roman" w:eastAsia="Times New Roman" w:hAnsi="Times New Roman" w:cs="Times New Roman"/>
                <w:i/>
                <w:color w:val="808080" w:themeColor="background1" w:themeShade="80"/>
                <w:sz w:val="24"/>
                <w:szCs w:val="24"/>
                <w:lang w:val="ru-RU" w:eastAsia="ru-RU"/>
              </w:rPr>
            </w:pPr>
            <w:r w:rsidRPr="00616CB9">
              <w:rPr>
                <w:rFonts w:ascii="Times New Roman" w:eastAsia="Times New Roman" w:hAnsi="Times New Roman" w:cs="Times New Roman"/>
                <w:lang w:val="ru-RU" w:eastAsia="ru-RU"/>
              </w:rPr>
              <w:tab/>
            </w:r>
            <w:r w:rsidRPr="00616CB9">
              <w:rPr>
                <w:rFonts w:ascii="Times New Roman" w:eastAsia="Times New Roman" w:hAnsi="Times New Roman" w:cs="Times New Roman"/>
                <w:color w:val="000000"/>
                <w:lang w:val="ru-RU" w:eastAsia="ru-RU"/>
              </w:rPr>
              <w:t>методами планирования и оценки результатов предпринимательства и принятия решений в управлении операционной деятельностью организации на их основе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lang w:val="ru-RU" w:eastAsia="ru-RU"/>
              </w:rPr>
              <w:t>Подготовиться к опросу с использованием материалов лекций, основой и дополнительной литературы.</w:t>
            </w:r>
          </w:p>
          <w:p w:rsidR="00616CB9" w:rsidRPr="00616CB9" w:rsidRDefault="00616CB9" w:rsidP="00616CB9">
            <w:pPr>
              <w:spacing w:after="0" w:line="240" w:lineRule="auto"/>
              <w:rPr>
                <w:rFonts w:ascii="Times New Roman" w:eastAsia="Times New Roman" w:hAnsi="Times New Roman" w:cs="Times New Roman"/>
                <w:color w:val="808080" w:themeColor="background1" w:themeShade="80"/>
                <w:sz w:val="24"/>
                <w:szCs w:val="24"/>
                <w:lang w:val="ru-RU" w:eastAsia="ru-RU"/>
              </w:rPr>
            </w:pPr>
            <w:r w:rsidRPr="00616CB9">
              <w:rPr>
                <w:rFonts w:ascii="Times New Roman" w:eastAsia="Times New Roman" w:hAnsi="Times New Roman" w:cs="Times New Roman"/>
                <w:lang w:val="ru-RU" w:eastAsia="ru-RU"/>
              </w:rPr>
              <w:t>Подготовить доклад с использованием основой и дополнительной литературы, источников сети Интернет.</w:t>
            </w:r>
          </w:p>
          <w:p w:rsidR="00616CB9" w:rsidRPr="00616CB9" w:rsidRDefault="00616CB9" w:rsidP="00616CB9">
            <w:pPr>
              <w:spacing w:after="0" w:line="240" w:lineRule="auto"/>
              <w:rPr>
                <w:rFonts w:ascii="Times New Roman" w:eastAsia="Times New Roman" w:hAnsi="Times New Roman" w:cs="Times New Roman"/>
                <w:color w:val="808080" w:themeColor="background1" w:themeShade="80"/>
                <w:sz w:val="24"/>
                <w:szCs w:val="24"/>
                <w:lang w:val="ru-RU" w:eastAsia="ru-RU"/>
              </w:rPr>
            </w:pPr>
            <w:r w:rsidRPr="00616CB9">
              <w:rPr>
                <w:rFonts w:ascii="Times New Roman" w:eastAsia="Times New Roman" w:hAnsi="Times New Roman" w:cs="Times New Roman"/>
                <w:lang w:val="ru-RU" w:eastAsia="ru-RU"/>
              </w:rPr>
              <w:t>Принять участие в деловой игре.</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616CB9">
              <w:rPr>
                <w:rFonts w:ascii="Times New Roman" w:eastAsia="Times New Roman" w:hAnsi="Times New Roman" w:cs="Times New Roman"/>
                <w:iCs/>
                <w:lang w:val="ru-RU" w:eastAsia="ru-RU"/>
              </w:rPr>
              <w:t xml:space="preserve">соответствие проблеме исследования; </w:t>
            </w:r>
            <w:r w:rsidRPr="00616CB9">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16CB9">
              <w:rPr>
                <w:rFonts w:ascii="Times New Roman" w:eastAsia="Times New Roman" w:hAnsi="Times New Roman" w:cs="Times New Roman"/>
                <w:iCs/>
                <w:lang w:val="ru-RU" w:eastAsia="ru-RU"/>
              </w:rPr>
              <w:t xml:space="preserve">обоснованность обращения к базам </w:t>
            </w:r>
            <w:proofErr w:type="spellStart"/>
            <w:r w:rsidRPr="00616CB9">
              <w:rPr>
                <w:rFonts w:ascii="Times New Roman" w:eastAsia="Times New Roman" w:hAnsi="Times New Roman" w:cs="Times New Roman"/>
                <w:iCs/>
                <w:lang w:val="ru-RU" w:eastAsia="ru-RU"/>
              </w:rPr>
              <w:t>данных</w:t>
            </w:r>
            <w:proofErr w:type="gramStart"/>
            <w:r w:rsidRPr="00616CB9">
              <w:rPr>
                <w:rFonts w:ascii="Times New Roman" w:eastAsia="Times New Roman" w:hAnsi="Times New Roman" w:cs="Times New Roman"/>
                <w:iCs/>
                <w:lang w:val="ru-RU" w:eastAsia="ru-RU"/>
              </w:rPr>
              <w:t>;ц</w:t>
            </w:r>
            <w:proofErr w:type="gramEnd"/>
            <w:r w:rsidRPr="00616CB9">
              <w:rPr>
                <w:rFonts w:ascii="Times New Roman" w:eastAsia="Times New Roman" w:hAnsi="Times New Roman" w:cs="Times New Roman"/>
                <w:iCs/>
                <w:lang w:val="ru-RU" w:eastAsia="ru-RU"/>
              </w:rPr>
              <w:t>еленаправленность</w:t>
            </w:r>
            <w:proofErr w:type="spellEnd"/>
            <w:r w:rsidRPr="00616CB9">
              <w:rPr>
                <w:rFonts w:ascii="Times New Roman" w:eastAsia="Times New Roman" w:hAnsi="Times New Roman" w:cs="Times New Roman"/>
                <w:iCs/>
                <w:lang w:val="ru-RU" w:eastAsia="ru-RU"/>
              </w:rPr>
              <w:t xml:space="preserve"> поиска и отбора информации.</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16CB9" w:rsidRPr="00616CB9" w:rsidRDefault="00616CB9" w:rsidP="00616CB9">
            <w:pPr>
              <w:spacing w:after="0" w:line="240" w:lineRule="auto"/>
              <w:rPr>
                <w:rFonts w:ascii="Times New Roman" w:eastAsia="Times New Roman" w:hAnsi="Times New Roman" w:cs="Times New Roman"/>
                <w:iCs/>
                <w:sz w:val="24"/>
                <w:szCs w:val="24"/>
                <w:lang w:val="ru-RU" w:eastAsia="ru-RU"/>
              </w:rPr>
            </w:pPr>
            <w:r w:rsidRPr="00616CB9">
              <w:rPr>
                <w:rFonts w:ascii="Times New Roman" w:eastAsia="Times New Roman" w:hAnsi="Times New Roman" w:cs="Times New Roman"/>
                <w:iCs/>
                <w:lang w:val="ru-RU" w:eastAsia="ru-RU"/>
              </w:rPr>
              <w:t>О (вопросы 1-41), Д (темы 1-25),</w:t>
            </w:r>
          </w:p>
          <w:p w:rsidR="00616CB9" w:rsidRPr="00616CB9" w:rsidRDefault="00616CB9" w:rsidP="00616CB9">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616CB9">
              <w:rPr>
                <w:rFonts w:ascii="Times New Roman" w:eastAsia="Times New Roman" w:hAnsi="Times New Roman" w:cs="Times New Roman"/>
                <w:iCs/>
                <w:lang w:val="ru-RU" w:eastAsia="ru-RU"/>
              </w:rPr>
              <w:t xml:space="preserve">ДИ, </w:t>
            </w:r>
            <w:proofErr w:type="gramStart"/>
            <w:r w:rsidRPr="00616CB9">
              <w:rPr>
                <w:rFonts w:ascii="Times New Roman" w:eastAsia="Times New Roman" w:hAnsi="Times New Roman" w:cs="Times New Roman"/>
                <w:iCs/>
                <w:lang w:val="ru-RU" w:eastAsia="ru-RU"/>
              </w:rPr>
              <w:t>КР</w:t>
            </w:r>
            <w:proofErr w:type="gramEnd"/>
          </w:p>
        </w:tc>
      </w:tr>
      <w:tr w:rsidR="00616CB9" w:rsidRPr="00616CB9" w:rsidTr="007316E3">
        <w:trPr>
          <w:trHeight w:val="508"/>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jc w:val="center"/>
              <w:rPr>
                <w:rFonts w:ascii="Times New Roman" w:eastAsia="Times New Roman" w:hAnsi="Times New Roman" w:cs="Times New Roman"/>
                <w:iCs/>
                <w:sz w:val="24"/>
                <w:szCs w:val="24"/>
                <w:lang w:val="ru-RU" w:eastAsia="ru-RU"/>
              </w:rPr>
            </w:pPr>
            <w:r w:rsidRPr="00616CB9">
              <w:rPr>
                <w:rFonts w:ascii="Times New Roman" w:eastAsia="Times New Roman" w:hAnsi="Times New Roman" w:cs="Times New Roman"/>
                <w:color w:val="000000"/>
                <w:szCs w:val="19"/>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616CB9" w:rsidRPr="00616CB9" w:rsidTr="007316E3">
        <w:trPr>
          <w:trHeight w:val="1100"/>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Знать:</w:t>
            </w:r>
          </w:p>
          <w:p w:rsidR="00616CB9" w:rsidRPr="00616CB9" w:rsidRDefault="00616CB9" w:rsidP="00616CB9">
            <w:pPr>
              <w:tabs>
                <w:tab w:val="left" w:pos="263"/>
              </w:tabs>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b/>
                <w:lang w:val="ru-RU" w:eastAsia="ru-RU"/>
              </w:rPr>
              <w:tab/>
            </w:r>
            <w:r w:rsidRPr="00616CB9">
              <w:rPr>
                <w:rFonts w:ascii="Times New Roman" w:eastAsia="Times New Roman" w:hAnsi="Times New Roman" w:cs="Times New Roman"/>
                <w:color w:val="000000"/>
                <w:lang w:val="ru-RU" w:eastAsia="ru-RU"/>
              </w:rPr>
              <w:t>основные инструменты поиска организационно-управленческих решений в текущей хозяйственной деятельности бизнеса, методы оценки результатов их реализации, а также способы внесения корректировок и изменений в случае необходимости</w:t>
            </w:r>
          </w:p>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Уметь:</w:t>
            </w:r>
          </w:p>
          <w:p w:rsidR="00616CB9" w:rsidRPr="00616CB9" w:rsidRDefault="00616CB9" w:rsidP="00616CB9">
            <w:pPr>
              <w:tabs>
                <w:tab w:val="left" w:pos="263"/>
              </w:tabs>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b/>
                <w:lang w:val="ru-RU" w:eastAsia="ru-RU"/>
              </w:rPr>
              <w:tab/>
            </w:r>
            <w:r w:rsidRPr="00616CB9">
              <w:rPr>
                <w:rFonts w:ascii="Times New Roman" w:eastAsia="Times New Roman" w:hAnsi="Times New Roman" w:cs="Times New Roman"/>
                <w:color w:val="000000"/>
                <w:lang w:val="ru-RU" w:eastAsia="ru-RU"/>
              </w:rPr>
              <w:t xml:space="preserve">выбирать наиболее актуальные организационно-управленческие решения для оптимизации хозяйственной деятельности бизнеса, а также использовать методы оценки результатов их реализации, корректировать </w:t>
            </w:r>
            <w:r w:rsidRPr="00616CB9">
              <w:rPr>
                <w:rFonts w:ascii="Times New Roman" w:eastAsia="Times New Roman" w:hAnsi="Times New Roman" w:cs="Times New Roman"/>
                <w:color w:val="000000"/>
                <w:lang w:val="ru-RU" w:eastAsia="ru-RU"/>
              </w:rPr>
              <w:lastRenderedPageBreak/>
              <w:t>принимаемые решения в случае отклонения от запланированных результатов</w:t>
            </w:r>
          </w:p>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Владеть:</w:t>
            </w:r>
          </w:p>
          <w:p w:rsidR="00616CB9" w:rsidRPr="00616CB9" w:rsidRDefault="00616CB9" w:rsidP="00616CB9">
            <w:pPr>
              <w:tabs>
                <w:tab w:val="left" w:pos="263"/>
              </w:tabs>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b/>
                <w:lang w:val="ru-RU" w:eastAsia="ru-RU"/>
              </w:rPr>
              <w:tab/>
            </w:r>
            <w:r w:rsidRPr="00616CB9">
              <w:rPr>
                <w:rFonts w:ascii="Times New Roman" w:eastAsia="Times New Roman" w:hAnsi="Times New Roman" w:cs="Times New Roman"/>
                <w:color w:val="000000"/>
                <w:lang w:val="ru-RU" w:eastAsia="ru-RU"/>
              </w:rPr>
              <w:t>наиболее актуальными методами принятия организационно-управленческих решений для оптимизации хозяйственной деятельности бизнеса, а также методами оценки результатов их реализации, корректировки принимаемых решений в случае отклонения от запланированных результатов</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lang w:val="ru-RU" w:eastAsia="ru-RU"/>
              </w:rPr>
              <w:lastRenderedPageBreak/>
              <w:t>Подготовиться к опросу с использованием материалов лекций, основой и дополнительной литературы.</w:t>
            </w:r>
          </w:p>
          <w:p w:rsidR="00616CB9" w:rsidRPr="00616CB9" w:rsidRDefault="00616CB9" w:rsidP="00616CB9">
            <w:pPr>
              <w:spacing w:after="0" w:line="240" w:lineRule="auto"/>
              <w:rPr>
                <w:rFonts w:ascii="Times New Roman" w:eastAsia="Times New Roman" w:hAnsi="Times New Roman" w:cs="Times New Roman"/>
                <w:color w:val="808080" w:themeColor="background1" w:themeShade="80"/>
                <w:sz w:val="24"/>
                <w:szCs w:val="24"/>
                <w:lang w:val="ru-RU" w:eastAsia="ru-RU"/>
              </w:rPr>
            </w:pPr>
            <w:r w:rsidRPr="00616CB9">
              <w:rPr>
                <w:rFonts w:ascii="Times New Roman" w:eastAsia="Times New Roman" w:hAnsi="Times New Roman" w:cs="Times New Roman"/>
                <w:lang w:val="ru-RU" w:eastAsia="ru-RU"/>
              </w:rPr>
              <w:t xml:space="preserve">Подготовить доклад с использованием основой и дополнительной литературы, источников сети Интернет. </w:t>
            </w:r>
          </w:p>
          <w:p w:rsidR="00616CB9" w:rsidRPr="00616CB9" w:rsidRDefault="00616CB9" w:rsidP="00616CB9">
            <w:pPr>
              <w:spacing w:after="0" w:line="240" w:lineRule="auto"/>
              <w:rPr>
                <w:rFonts w:ascii="Times New Roman" w:eastAsia="Times New Roman" w:hAnsi="Times New Roman" w:cs="Times New Roman"/>
                <w:color w:val="808080" w:themeColor="background1" w:themeShade="80"/>
                <w:sz w:val="24"/>
                <w:szCs w:val="24"/>
                <w:lang w:val="ru-RU" w:eastAsia="ru-RU"/>
              </w:rPr>
            </w:pPr>
            <w:r w:rsidRPr="00616CB9">
              <w:rPr>
                <w:rFonts w:ascii="Times New Roman" w:eastAsia="Times New Roman" w:hAnsi="Times New Roman" w:cs="Times New Roman"/>
                <w:lang w:val="ru-RU" w:eastAsia="ru-RU"/>
              </w:rPr>
              <w:t>Принять участие в деловой игре.</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616CB9">
              <w:rPr>
                <w:rFonts w:ascii="Times New Roman" w:eastAsia="Times New Roman" w:hAnsi="Times New Roman" w:cs="Times New Roman"/>
                <w:iCs/>
                <w:lang w:val="ru-RU" w:eastAsia="ru-RU"/>
              </w:rPr>
              <w:t xml:space="preserve">соответствие проблеме исследования; </w:t>
            </w:r>
            <w:r w:rsidRPr="00616CB9">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16CB9">
              <w:rPr>
                <w:rFonts w:ascii="Times New Roman" w:eastAsia="Times New Roman" w:hAnsi="Times New Roman" w:cs="Times New Roman"/>
                <w:iCs/>
                <w:lang w:val="ru-RU" w:eastAsia="ru-RU"/>
              </w:rPr>
              <w:t xml:space="preserve">обоснованность обращения к базам </w:t>
            </w:r>
            <w:proofErr w:type="spellStart"/>
            <w:r w:rsidRPr="00616CB9">
              <w:rPr>
                <w:rFonts w:ascii="Times New Roman" w:eastAsia="Times New Roman" w:hAnsi="Times New Roman" w:cs="Times New Roman"/>
                <w:iCs/>
                <w:lang w:val="ru-RU" w:eastAsia="ru-RU"/>
              </w:rPr>
              <w:t>данных</w:t>
            </w:r>
            <w:proofErr w:type="gramStart"/>
            <w:r w:rsidRPr="00616CB9">
              <w:rPr>
                <w:rFonts w:ascii="Times New Roman" w:eastAsia="Times New Roman" w:hAnsi="Times New Roman" w:cs="Times New Roman"/>
                <w:iCs/>
                <w:lang w:val="ru-RU" w:eastAsia="ru-RU"/>
              </w:rPr>
              <w:t>;ц</w:t>
            </w:r>
            <w:proofErr w:type="gramEnd"/>
            <w:r w:rsidRPr="00616CB9">
              <w:rPr>
                <w:rFonts w:ascii="Times New Roman" w:eastAsia="Times New Roman" w:hAnsi="Times New Roman" w:cs="Times New Roman"/>
                <w:iCs/>
                <w:lang w:val="ru-RU" w:eastAsia="ru-RU"/>
              </w:rPr>
              <w:t>еленаправленность</w:t>
            </w:r>
            <w:proofErr w:type="spellEnd"/>
            <w:r w:rsidRPr="00616CB9">
              <w:rPr>
                <w:rFonts w:ascii="Times New Roman" w:eastAsia="Times New Roman" w:hAnsi="Times New Roman" w:cs="Times New Roman"/>
                <w:iCs/>
                <w:lang w:val="ru-RU" w:eastAsia="ru-RU"/>
              </w:rPr>
              <w:t xml:space="preserve"> поиска и отбора информации.</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rPr>
                <w:rFonts w:ascii="Times New Roman" w:eastAsia="Times New Roman" w:hAnsi="Times New Roman" w:cs="Times New Roman"/>
                <w:iCs/>
                <w:sz w:val="24"/>
                <w:szCs w:val="24"/>
                <w:lang w:val="ru-RU" w:eastAsia="ru-RU"/>
              </w:rPr>
            </w:pPr>
            <w:r w:rsidRPr="00616CB9">
              <w:rPr>
                <w:rFonts w:ascii="Times New Roman" w:eastAsia="Times New Roman" w:hAnsi="Times New Roman" w:cs="Times New Roman"/>
                <w:iCs/>
                <w:lang w:val="ru-RU" w:eastAsia="ru-RU"/>
              </w:rPr>
              <w:t>О (вопросы 1-41), Д (темы 1-25),</w:t>
            </w:r>
          </w:p>
          <w:p w:rsidR="00616CB9" w:rsidRPr="00616CB9" w:rsidRDefault="00616CB9" w:rsidP="00616CB9">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616CB9">
              <w:rPr>
                <w:rFonts w:ascii="Times New Roman" w:eastAsia="Times New Roman" w:hAnsi="Times New Roman" w:cs="Times New Roman"/>
                <w:iCs/>
                <w:lang w:val="ru-RU" w:eastAsia="ru-RU"/>
              </w:rPr>
              <w:t xml:space="preserve">ДИ, </w:t>
            </w:r>
            <w:proofErr w:type="gramStart"/>
            <w:r w:rsidRPr="00616CB9">
              <w:rPr>
                <w:rFonts w:ascii="Times New Roman" w:eastAsia="Times New Roman" w:hAnsi="Times New Roman" w:cs="Times New Roman"/>
                <w:iCs/>
                <w:lang w:val="ru-RU" w:eastAsia="ru-RU"/>
              </w:rPr>
              <w:t>КР</w:t>
            </w:r>
            <w:proofErr w:type="gramEnd"/>
          </w:p>
        </w:tc>
      </w:tr>
      <w:tr w:rsidR="00616CB9" w:rsidRPr="00616CB9" w:rsidTr="007316E3">
        <w:trPr>
          <w:trHeight w:val="786"/>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jc w:val="center"/>
              <w:rPr>
                <w:rFonts w:ascii="Times New Roman" w:eastAsia="Times New Roman" w:hAnsi="Times New Roman" w:cs="Times New Roman"/>
                <w:iCs/>
                <w:sz w:val="24"/>
                <w:szCs w:val="24"/>
                <w:lang w:val="ru-RU" w:eastAsia="ru-RU"/>
              </w:rPr>
            </w:pPr>
            <w:r w:rsidRPr="00616CB9">
              <w:rPr>
                <w:rFonts w:ascii="Times New Roman" w:eastAsia="Times New Roman" w:hAnsi="Times New Roman" w:cs="Times New Roman"/>
                <w:color w:val="000000"/>
                <w:szCs w:val="19"/>
                <w:lang w:val="ru-RU" w:eastAsia="ru-RU"/>
              </w:rPr>
              <w:lastRenderedPageBreak/>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616CB9">
              <w:rPr>
                <w:rFonts w:ascii="Times New Roman" w:eastAsia="Times New Roman" w:hAnsi="Times New Roman" w:cs="Times New Roman"/>
                <w:color w:val="000000"/>
                <w:szCs w:val="19"/>
                <w:lang w:val="ru-RU" w:eastAsia="ru-RU"/>
              </w:rPr>
              <w:t>бизнес-модели</w:t>
            </w:r>
            <w:proofErr w:type="gramEnd"/>
          </w:p>
        </w:tc>
      </w:tr>
      <w:tr w:rsidR="00616CB9" w:rsidRPr="00616CB9" w:rsidTr="007316E3">
        <w:trPr>
          <w:trHeight w:val="1100"/>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Знать:</w:t>
            </w:r>
          </w:p>
          <w:p w:rsidR="00616CB9" w:rsidRPr="00616CB9" w:rsidRDefault="00616CB9" w:rsidP="00616CB9">
            <w:pPr>
              <w:tabs>
                <w:tab w:val="left" w:pos="263"/>
              </w:tabs>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b/>
                <w:lang w:val="ru-RU" w:eastAsia="ru-RU"/>
              </w:rPr>
              <w:tab/>
            </w:r>
            <w:r w:rsidRPr="00616CB9">
              <w:rPr>
                <w:rFonts w:ascii="Times New Roman" w:eastAsia="Times New Roman" w:hAnsi="Times New Roman" w:cs="Times New Roman"/>
                <w:color w:val="000000"/>
                <w:lang w:val="ru-RU" w:eastAsia="ru-RU"/>
              </w:rPr>
              <w:t>методы разработки социально-экономических проектов и программ и оценки экономических, социальных, политических условий и последствий их  реализации</w:t>
            </w:r>
          </w:p>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Уметь:</w:t>
            </w:r>
          </w:p>
          <w:p w:rsidR="00616CB9" w:rsidRPr="00616CB9" w:rsidRDefault="00616CB9" w:rsidP="00616CB9">
            <w:pPr>
              <w:tabs>
                <w:tab w:val="left" w:pos="263"/>
              </w:tabs>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b/>
                <w:lang w:val="ru-RU" w:eastAsia="ru-RU"/>
              </w:rPr>
              <w:tab/>
            </w:r>
            <w:r w:rsidRPr="00616CB9">
              <w:rPr>
                <w:rFonts w:ascii="Times New Roman" w:eastAsia="Times New Roman" w:hAnsi="Times New Roman" w:cs="Times New Roman"/>
                <w:color w:val="000000"/>
                <w:lang w:val="ru-RU" w:eastAsia="ru-RU"/>
              </w:rPr>
              <w:t>оценивать с экономические, социальные, политические условия реализации проектов и программ, а также их последствия</w:t>
            </w:r>
          </w:p>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Владеть:</w:t>
            </w:r>
          </w:p>
          <w:p w:rsidR="00616CB9" w:rsidRPr="00616CB9" w:rsidRDefault="00616CB9" w:rsidP="00616CB9">
            <w:pPr>
              <w:tabs>
                <w:tab w:val="left" w:pos="263"/>
              </w:tabs>
              <w:spacing w:after="0" w:line="240" w:lineRule="auto"/>
              <w:rPr>
                <w:rFonts w:ascii="Times New Roman" w:eastAsia="Times New Roman" w:hAnsi="Times New Roman" w:cs="Times New Roman"/>
                <w:b/>
                <w:sz w:val="24"/>
                <w:szCs w:val="24"/>
                <w:lang w:val="ru-RU" w:eastAsia="ru-RU"/>
              </w:rPr>
            </w:pPr>
            <w:r w:rsidRPr="00616CB9">
              <w:rPr>
                <w:rFonts w:ascii="Times New Roman" w:eastAsia="Times New Roman" w:hAnsi="Times New Roman" w:cs="Times New Roman"/>
                <w:b/>
                <w:lang w:val="ru-RU" w:eastAsia="ru-RU"/>
              </w:rPr>
              <w:tab/>
            </w:r>
            <w:r w:rsidRPr="00616CB9">
              <w:rPr>
                <w:rFonts w:ascii="Times New Roman" w:eastAsia="Times New Roman" w:hAnsi="Times New Roman" w:cs="Times New Roman"/>
                <w:color w:val="000000"/>
                <w:lang w:val="ru-RU" w:eastAsia="ru-RU"/>
              </w:rPr>
              <w:t xml:space="preserve">навыками выявления новых рыночных возможностей и </w:t>
            </w:r>
            <w:proofErr w:type="gramStart"/>
            <w:r w:rsidRPr="00616CB9">
              <w:rPr>
                <w:rFonts w:ascii="Times New Roman" w:eastAsia="Times New Roman" w:hAnsi="Times New Roman" w:cs="Times New Roman"/>
                <w:color w:val="000000"/>
                <w:lang w:val="ru-RU" w:eastAsia="ru-RU"/>
              </w:rPr>
              <w:t>бизнес-моделей</w:t>
            </w:r>
            <w:proofErr w:type="gramEnd"/>
            <w:r w:rsidRPr="00616CB9">
              <w:rPr>
                <w:rFonts w:ascii="Times New Roman" w:eastAsia="Times New Roman" w:hAnsi="Times New Roman" w:cs="Times New Roman"/>
                <w:color w:val="000000"/>
                <w:lang w:val="ru-RU" w:eastAsia="ru-RU"/>
              </w:rPr>
              <w:t xml:space="preserve"> для реализации предпринимательской деятельности на основании критического анализа факторов внешней и внутренней среды</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lang w:val="ru-RU" w:eastAsia="ru-RU"/>
              </w:rPr>
              <w:t>Подготовиться к опросу с использованием материалов лекций, основой и дополнительной литературы.</w:t>
            </w:r>
          </w:p>
          <w:p w:rsidR="00616CB9" w:rsidRPr="00616CB9" w:rsidRDefault="00616CB9" w:rsidP="00616CB9">
            <w:pPr>
              <w:spacing w:after="0" w:line="240" w:lineRule="auto"/>
              <w:rPr>
                <w:rFonts w:ascii="Times New Roman" w:eastAsia="Times New Roman" w:hAnsi="Times New Roman" w:cs="Times New Roman"/>
                <w:color w:val="808080" w:themeColor="background1" w:themeShade="80"/>
                <w:sz w:val="24"/>
                <w:szCs w:val="24"/>
                <w:lang w:val="ru-RU" w:eastAsia="ru-RU"/>
              </w:rPr>
            </w:pPr>
            <w:r w:rsidRPr="00616CB9">
              <w:rPr>
                <w:rFonts w:ascii="Times New Roman" w:eastAsia="Times New Roman" w:hAnsi="Times New Roman" w:cs="Times New Roman"/>
                <w:lang w:val="ru-RU" w:eastAsia="ru-RU"/>
              </w:rPr>
              <w:t xml:space="preserve">Подготовить доклад с использованием основой и дополнительной литературы, источников сети Интернет. </w:t>
            </w:r>
          </w:p>
          <w:p w:rsidR="00616CB9" w:rsidRPr="00616CB9" w:rsidRDefault="00616CB9" w:rsidP="00616CB9">
            <w:pPr>
              <w:spacing w:after="0" w:line="240" w:lineRule="auto"/>
              <w:rPr>
                <w:rFonts w:ascii="Times New Roman" w:eastAsia="Times New Roman" w:hAnsi="Times New Roman" w:cs="Times New Roman"/>
                <w:color w:val="808080" w:themeColor="background1" w:themeShade="80"/>
                <w:sz w:val="24"/>
                <w:szCs w:val="24"/>
                <w:lang w:val="ru-RU" w:eastAsia="ru-RU"/>
              </w:rPr>
            </w:pPr>
            <w:r w:rsidRPr="00616CB9">
              <w:rPr>
                <w:rFonts w:ascii="Times New Roman" w:eastAsia="Times New Roman" w:hAnsi="Times New Roman" w:cs="Times New Roman"/>
                <w:lang w:val="ru-RU" w:eastAsia="ru-RU"/>
              </w:rPr>
              <w:t>Принять участие в деловой игре.</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616CB9">
              <w:rPr>
                <w:rFonts w:ascii="Times New Roman" w:eastAsia="Times New Roman" w:hAnsi="Times New Roman" w:cs="Times New Roman"/>
                <w:iCs/>
                <w:lang w:val="ru-RU" w:eastAsia="ru-RU"/>
              </w:rPr>
              <w:t xml:space="preserve">соответствие проблеме исследования; </w:t>
            </w:r>
            <w:r w:rsidRPr="00616CB9">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16CB9">
              <w:rPr>
                <w:rFonts w:ascii="Times New Roman" w:eastAsia="Times New Roman" w:hAnsi="Times New Roman" w:cs="Times New Roman"/>
                <w:iCs/>
                <w:lang w:val="ru-RU" w:eastAsia="ru-RU"/>
              </w:rPr>
              <w:t>обоснованность обращения к базам данных; целенаправленность поиска и отбора информации.</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16CB9" w:rsidRPr="00616CB9" w:rsidRDefault="00616CB9" w:rsidP="00616CB9">
            <w:pPr>
              <w:spacing w:after="0" w:line="240" w:lineRule="auto"/>
              <w:rPr>
                <w:rFonts w:ascii="Times New Roman" w:eastAsia="Times New Roman" w:hAnsi="Times New Roman" w:cs="Times New Roman"/>
                <w:iCs/>
                <w:sz w:val="24"/>
                <w:szCs w:val="24"/>
                <w:lang w:val="ru-RU" w:eastAsia="ru-RU"/>
              </w:rPr>
            </w:pPr>
            <w:r w:rsidRPr="00616CB9">
              <w:rPr>
                <w:rFonts w:ascii="Times New Roman" w:eastAsia="Times New Roman" w:hAnsi="Times New Roman" w:cs="Times New Roman"/>
                <w:iCs/>
                <w:lang w:val="ru-RU" w:eastAsia="ru-RU"/>
              </w:rPr>
              <w:t>О (вопросы 1-41), Д (темы 1-25),</w:t>
            </w:r>
          </w:p>
          <w:p w:rsidR="00616CB9" w:rsidRPr="00616CB9" w:rsidRDefault="00616CB9" w:rsidP="00616CB9">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616CB9">
              <w:rPr>
                <w:rFonts w:ascii="Times New Roman" w:eastAsia="Times New Roman" w:hAnsi="Times New Roman" w:cs="Times New Roman"/>
                <w:iCs/>
                <w:lang w:val="ru-RU" w:eastAsia="ru-RU"/>
              </w:rPr>
              <w:t xml:space="preserve">ДИ, </w:t>
            </w:r>
            <w:proofErr w:type="gramStart"/>
            <w:r w:rsidRPr="00616CB9">
              <w:rPr>
                <w:rFonts w:ascii="Times New Roman" w:eastAsia="Times New Roman" w:hAnsi="Times New Roman" w:cs="Times New Roman"/>
                <w:iCs/>
                <w:lang w:val="ru-RU" w:eastAsia="ru-RU"/>
              </w:rPr>
              <w:t>КР</w:t>
            </w:r>
            <w:proofErr w:type="gramEnd"/>
          </w:p>
        </w:tc>
      </w:tr>
    </w:tbl>
    <w:p w:rsidR="00616CB9" w:rsidRPr="00616CB9" w:rsidRDefault="00616CB9" w:rsidP="00616CB9">
      <w:pPr>
        <w:spacing w:after="0" w:line="240" w:lineRule="auto"/>
        <w:ind w:firstLine="708"/>
        <w:jc w:val="both"/>
        <w:rPr>
          <w:rFonts w:ascii="Times New Roman" w:eastAsia="Times New Roman" w:hAnsi="Times New Roman" w:cs="Times New Roman"/>
          <w:i/>
          <w:color w:val="00B050"/>
          <w:sz w:val="28"/>
          <w:szCs w:val="28"/>
          <w:lang w:val="ru-RU" w:eastAsia="ru-RU"/>
        </w:rPr>
      </w:pPr>
    </w:p>
    <w:p w:rsidR="00616CB9" w:rsidRPr="00616CB9" w:rsidRDefault="00616CB9" w:rsidP="00616CB9">
      <w:pPr>
        <w:spacing w:after="0"/>
        <w:ind w:firstLine="708"/>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 xml:space="preserve">2.2 Шкалы оценивания:   </w:t>
      </w:r>
    </w:p>
    <w:p w:rsidR="00616CB9" w:rsidRPr="00616CB9" w:rsidRDefault="00616CB9" w:rsidP="00616CB9">
      <w:pPr>
        <w:spacing w:after="0"/>
        <w:ind w:firstLine="708"/>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16CB9">
        <w:rPr>
          <w:rFonts w:ascii="Times New Roman" w:eastAsia="Times New Roman" w:hAnsi="Times New Roman" w:cs="Times New Roman"/>
          <w:sz w:val="28"/>
          <w:szCs w:val="28"/>
          <w:lang w:val="ru-RU" w:eastAsia="ru-RU"/>
        </w:rPr>
        <w:t>балльно</w:t>
      </w:r>
      <w:proofErr w:type="spellEnd"/>
      <w:r w:rsidRPr="00616CB9">
        <w:rPr>
          <w:rFonts w:ascii="Times New Roman" w:eastAsia="Times New Roman" w:hAnsi="Times New Roman" w:cs="Times New Roman"/>
          <w:sz w:val="28"/>
          <w:szCs w:val="28"/>
          <w:lang w:val="ru-RU" w:eastAsia="ru-RU"/>
        </w:rPr>
        <w:t>-рейтинговой системы в 100-балльной шкале:</w:t>
      </w:r>
    </w:p>
    <w:p w:rsidR="00616CB9" w:rsidRPr="00616CB9" w:rsidRDefault="00616CB9" w:rsidP="00616CB9">
      <w:pPr>
        <w:widowControl w:val="0"/>
        <w:tabs>
          <w:tab w:val="num" w:pos="720"/>
        </w:tabs>
        <w:spacing w:after="0" w:line="240" w:lineRule="auto"/>
        <w:ind w:left="709"/>
        <w:jc w:val="both"/>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0-49 балов (неудовлетворительно)</w:t>
      </w:r>
    </w:p>
    <w:p w:rsidR="00616CB9" w:rsidRPr="00616CB9" w:rsidRDefault="00616CB9" w:rsidP="00616CB9">
      <w:pPr>
        <w:widowControl w:val="0"/>
        <w:tabs>
          <w:tab w:val="num" w:pos="720"/>
        </w:tabs>
        <w:spacing w:after="0" w:line="240" w:lineRule="auto"/>
        <w:ind w:left="709"/>
        <w:jc w:val="both"/>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50-66 баллов (удовлетворительно)</w:t>
      </w:r>
    </w:p>
    <w:p w:rsidR="00616CB9" w:rsidRPr="00616CB9" w:rsidRDefault="00616CB9" w:rsidP="00616CB9">
      <w:pPr>
        <w:widowControl w:val="0"/>
        <w:tabs>
          <w:tab w:val="num" w:pos="720"/>
        </w:tabs>
        <w:spacing w:after="0" w:line="240" w:lineRule="auto"/>
        <w:ind w:left="709"/>
        <w:jc w:val="both"/>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67-83 баллов (хорошо)</w:t>
      </w:r>
    </w:p>
    <w:p w:rsidR="00616CB9" w:rsidRPr="00616CB9" w:rsidRDefault="00616CB9" w:rsidP="00616CB9">
      <w:pPr>
        <w:widowControl w:val="0"/>
        <w:spacing w:after="0" w:line="240" w:lineRule="auto"/>
        <w:ind w:left="709"/>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color w:val="000000"/>
          <w:sz w:val="28"/>
          <w:szCs w:val="28"/>
          <w:lang w:val="ru-RU" w:eastAsia="ru-RU"/>
        </w:rPr>
        <w:t>84-100 баллов (отлично)</w:t>
      </w:r>
    </w:p>
    <w:p w:rsidR="00616CB9" w:rsidRPr="00616CB9" w:rsidRDefault="00616CB9" w:rsidP="00616CB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520302058"/>
      <w:r w:rsidRPr="00616CB9">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16CB9" w:rsidRPr="00616CB9" w:rsidRDefault="00616CB9" w:rsidP="00616CB9">
      <w:pPr>
        <w:spacing w:after="0" w:line="240" w:lineRule="auto"/>
        <w:rPr>
          <w:rFonts w:ascii="Times New Roman" w:eastAsia="Times New Roman" w:hAnsi="Times New Roman" w:cs="Times New Roman"/>
          <w:sz w:val="24"/>
          <w:szCs w:val="24"/>
          <w:lang w:val="ru-RU" w:eastAsia="ru-RU"/>
        </w:rPr>
      </w:pPr>
    </w:p>
    <w:p w:rsidR="00616CB9" w:rsidRPr="00616CB9" w:rsidRDefault="00616CB9" w:rsidP="00616CB9">
      <w:pPr>
        <w:spacing w:after="0" w:line="240" w:lineRule="auto"/>
        <w:ind w:firstLine="708"/>
        <w:jc w:val="both"/>
        <w:rPr>
          <w:rFonts w:ascii="Times New Roman" w:eastAsia="Times New Roman" w:hAnsi="Times New Roman" w:cs="Times New Roman"/>
          <w:i/>
          <w:color w:val="00B050"/>
          <w:sz w:val="28"/>
          <w:szCs w:val="28"/>
          <w:lang w:val="ru-RU" w:eastAsia="ru-RU"/>
        </w:rPr>
      </w:pPr>
    </w:p>
    <w:p w:rsidR="00616CB9" w:rsidRPr="00616CB9" w:rsidRDefault="00616CB9" w:rsidP="00616CB9">
      <w:pPr>
        <w:spacing w:after="0" w:line="240" w:lineRule="auto"/>
        <w:ind w:firstLine="708"/>
        <w:jc w:val="both"/>
        <w:rPr>
          <w:rFonts w:ascii="Times New Roman" w:eastAsia="Times New Roman" w:hAnsi="Times New Roman" w:cs="Times New Roman"/>
          <w:i/>
          <w:color w:val="00B050"/>
          <w:sz w:val="28"/>
          <w:szCs w:val="28"/>
          <w:lang w:val="ru-RU" w:eastAsia="ru-RU"/>
        </w:rPr>
      </w:pPr>
    </w:p>
    <w:p w:rsidR="00616CB9" w:rsidRPr="00616CB9" w:rsidRDefault="00616CB9" w:rsidP="00616CB9">
      <w:pP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lastRenderedPageBreak/>
        <w:br w:type="page"/>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16CB9" w:rsidRPr="00616CB9" w:rsidRDefault="00616CB9" w:rsidP="00616C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6CB9" w:rsidRPr="00616CB9" w:rsidRDefault="00616CB9" w:rsidP="00616CB9">
      <w:pPr>
        <w:spacing w:after="0" w:line="240" w:lineRule="auto"/>
        <w:jc w:val="center"/>
        <w:textAlignment w:val="baseline"/>
        <w:rPr>
          <w:rFonts w:ascii="Times New Roman" w:eastAsia="Times New Roman" w:hAnsi="Times New Roman" w:cs="Times New Roman"/>
          <w:sz w:val="28"/>
          <w:szCs w:val="24"/>
          <w:lang w:val="ru-RU" w:eastAsia="ru-RU"/>
        </w:rPr>
      </w:pP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Кафедра </w:t>
      </w:r>
      <w:r w:rsidRPr="00616CB9">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(наименование кафедры)</w:t>
      </w:r>
    </w:p>
    <w:p w:rsidR="00616CB9" w:rsidRPr="00616CB9" w:rsidRDefault="00616CB9" w:rsidP="00616CB9">
      <w:pPr>
        <w:spacing w:after="0" w:line="240" w:lineRule="auto"/>
        <w:jc w:val="center"/>
        <w:rPr>
          <w:rFonts w:ascii="Times New Roman" w:eastAsia="Times New Roman" w:hAnsi="Times New Roman" w:cs="Times New Roman"/>
          <w:sz w:val="28"/>
          <w:szCs w:val="24"/>
          <w:lang w:val="ru-RU" w:eastAsia="ru-RU"/>
        </w:rPr>
      </w:pPr>
    </w:p>
    <w:p w:rsidR="00616CB9" w:rsidRPr="00616CB9" w:rsidRDefault="00616CB9" w:rsidP="00616CB9">
      <w:pPr>
        <w:spacing w:after="0" w:line="240" w:lineRule="auto"/>
        <w:jc w:val="center"/>
        <w:rPr>
          <w:rFonts w:ascii="Times New Roman" w:eastAsia="Times New Roman" w:hAnsi="Times New Roman" w:cs="Times New Roman"/>
          <w:b/>
          <w:sz w:val="28"/>
          <w:szCs w:val="28"/>
          <w:lang w:val="ru-RU" w:eastAsia="ru-RU"/>
        </w:rPr>
      </w:pPr>
      <w:r w:rsidRPr="00616CB9">
        <w:rPr>
          <w:rFonts w:ascii="Times New Roman" w:eastAsia="Times New Roman" w:hAnsi="Times New Roman" w:cs="Times New Roman"/>
          <w:b/>
          <w:sz w:val="28"/>
          <w:szCs w:val="28"/>
          <w:lang w:val="ru-RU" w:eastAsia="ru-RU"/>
        </w:rPr>
        <w:t>Вопросы к экзамену</w:t>
      </w:r>
    </w:p>
    <w:p w:rsidR="00616CB9" w:rsidRPr="00616CB9" w:rsidRDefault="00616CB9" w:rsidP="00616CB9">
      <w:pPr>
        <w:spacing w:after="0" w:line="240" w:lineRule="auto"/>
        <w:rPr>
          <w:rFonts w:ascii="Times New Roman" w:eastAsia="Times New Roman" w:hAnsi="Times New Roman" w:cs="Times New Roman"/>
          <w:b/>
          <w:sz w:val="28"/>
          <w:szCs w:val="28"/>
          <w:lang w:val="ru-RU" w:eastAsia="ru-RU"/>
        </w:rPr>
      </w:pPr>
    </w:p>
    <w:p w:rsidR="00616CB9" w:rsidRPr="00616CB9" w:rsidRDefault="00616CB9" w:rsidP="00616CB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616CB9">
        <w:rPr>
          <w:rFonts w:ascii="Times New Roman" w:eastAsia="Times New Roman" w:hAnsi="Times New Roman" w:cs="Times New Roman"/>
          <w:sz w:val="28"/>
          <w:szCs w:val="28"/>
          <w:lang w:val="ru-RU" w:eastAsia="ko-KR"/>
        </w:rPr>
        <w:t xml:space="preserve">по </w:t>
      </w:r>
      <w:proofErr w:type="spellStart"/>
      <w:r w:rsidRPr="00616CB9">
        <w:rPr>
          <w:rFonts w:ascii="Times New Roman" w:eastAsia="Times New Roman" w:hAnsi="Times New Roman" w:cs="Times New Roman"/>
          <w:sz w:val="28"/>
          <w:szCs w:val="28"/>
          <w:lang w:val="ru-RU" w:eastAsia="ko-KR"/>
        </w:rPr>
        <w:t>дисциплине</w:t>
      </w:r>
      <w:r w:rsidRPr="00616CB9">
        <w:rPr>
          <w:rFonts w:ascii="Times New Roman" w:eastAsia="Times New Roman" w:hAnsi="Times New Roman" w:cs="Times New Roman"/>
          <w:i/>
          <w:sz w:val="20"/>
          <w:szCs w:val="20"/>
          <w:lang w:val="ru-RU" w:eastAsia="ko-KR"/>
        </w:rPr>
        <w:t>_________</w:t>
      </w:r>
      <w:r w:rsidRPr="00616CB9">
        <w:rPr>
          <w:rFonts w:ascii="Times New Roman" w:eastAsia="Times New Roman" w:hAnsi="Times New Roman" w:cs="Times New Roman"/>
          <w:i/>
          <w:sz w:val="28"/>
          <w:szCs w:val="28"/>
          <w:u w:val="single"/>
          <w:lang w:val="ru-RU" w:eastAsia="ko-KR"/>
        </w:rPr>
        <w:t>Экономическая</w:t>
      </w:r>
      <w:proofErr w:type="spellEnd"/>
      <w:r w:rsidRPr="00616CB9">
        <w:rPr>
          <w:rFonts w:ascii="Times New Roman" w:eastAsia="Times New Roman" w:hAnsi="Times New Roman" w:cs="Times New Roman"/>
          <w:i/>
          <w:sz w:val="28"/>
          <w:szCs w:val="28"/>
          <w:u w:val="single"/>
          <w:lang w:val="ru-RU" w:eastAsia="ko-KR"/>
        </w:rPr>
        <w:t xml:space="preserve"> оценка инвестиций</w:t>
      </w:r>
      <w:r w:rsidRPr="00616CB9">
        <w:rPr>
          <w:rFonts w:ascii="Times New Roman" w:eastAsia="Times New Roman" w:hAnsi="Times New Roman" w:cs="Times New Roman"/>
          <w:i/>
          <w:sz w:val="20"/>
          <w:szCs w:val="20"/>
          <w:lang w:val="ru-RU" w:eastAsia="ko-KR"/>
        </w:rPr>
        <w:t>__________</w:t>
      </w:r>
    </w:p>
    <w:p w:rsidR="00616CB9" w:rsidRPr="00616CB9" w:rsidRDefault="00616CB9" w:rsidP="00616CB9">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616CB9">
        <w:rPr>
          <w:rFonts w:ascii="Times New Roman" w:eastAsia="Times New Roman" w:hAnsi="Times New Roman" w:cs="Times New Roman"/>
          <w:i/>
          <w:sz w:val="32"/>
          <w:szCs w:val="32"/>
          <w:vertAlign w:val="superscript"/>
          <w:lang w:val="ru-RU" w:eastAsia="ko-KR"/>
        </w:rPr>
        <w:t>(наименование дисциплины)</w:t>
      </w:r>
    </w:p>
    <w:p w:rsidR="00616CB9" w:rsidRPr="00616CB9" w:rsidRDefault="00616CB9" w:rsidP="00616CB9">
      <w:pPr>
        <w:tabs>
          <w:tab w:val="left" w:pos="500"/>
        </w:tabs>
        <w:spacing w:after="0"/>
        <w:ind w:right="-30"/>
        <w:jc w:val="both"/>
        <w:rPr>
          <w:rFonts w:ascii="Times New Roman" w:eastAsia="Times New Roman" w:hAnsi="Times New Roman" w:cs="Times New Roman"/>
          <w:sz w:val="24"/>
          <w:szCs w:val="28"/>
          <w:lang w:val="ru-RU" w:eastAsia="ko-KR"/>
        </w:rPr>
      </w:pP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Перечислить цели инвестирования в реальный сектор экономики.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объектов и субъектов инвестиционной деятельности.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сущность инвестиции, типы инвестиций, классификация инвестиций.</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источники финансирования, их преимущества и недостатки.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Объясните значение понятия инвестиционного проекта, дайте классификацию ИП.</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Определите значимость инвестиционного проекта в современных условиях.</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основные типы инвестиционных ситуаций.</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коммерческой эффективности инвестиционного проекта.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бюджетной эффективности инвестиционного проекта.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общественной эффективности инвестиционного проекта.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состав затрат инвестиционного проекта.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состав результатов инвестиционного проекта.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условия соизмерения затрат и результатов инвестиционного проекта.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этапы подготовки инвестиционных проектов.</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структуру бизнес-плана инвестиционного проекта, взаимосвязь разделов бизнес-плана.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Объясните понятие Денежный поток, его основные элементы, классификация денежных потоков.</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денежные потоки операционной, инвестиционной и финансовой деятельностей.</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текущей стоимости, учетной и процентной ставки.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методы оценки инвестиционных проектов, их основные преимущества и недостатки.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Охарактеризуйте метод оценки простого срока окупаемости, преимущества и недостатки.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lastRenderedPageBreak/>
        <w:t>Объясните метод расчета простой нормы прибыли, преимущества и недостатки.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преимущества и недостатки расчета чистой текущей стоимости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Объясните Индекс прибыльности проекта, преимущества и недостатки.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преимущества и недостатки расчёта внутренней нормы рентабельности.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Дисконтированный срок окупаемости, преимущества и недостатки.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взаимосвязь критериев чистой текущей стоимости, внутренней нормы рентабельности и индекса прибыльности по проекту.</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выбор наилучшего проекта в случае конфликта показателей чистой текущей стоимости, внутренней нормы рентабельности и индекса прибыльности.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механизм оценки проектов с неравными сроками действий.</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Охарактеризуйте понятия риска и неопределенности.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классификацию проектных рисков.</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Приведите основные подходы к оценке проектных рисков.</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механизм качественного анализа проектных рисков.</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основные группы мероприятий по минимизации проектных рисков.</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механизм количественного анализа проектных рисков (методы).</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Раскройте методику измерения и количественной оценки риска.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сущность анализа чувствительности проекта.</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Анализа сценариев по проекту.</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Анализа точки безубыточности.</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имитационное моделирование рисков по методу Монте-Карло.</w:t>
      </w:r>
    </w:p>
    <w:p w:rsidR="00616CB9" w:rsidRPr="00616CB9" w:rsidRDefault="00616CB9" w:rsidP="00616CB9">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представление об инфляции, ее влиянии на процесс осуществления и результаты инвестиционного проекта.</w:t>
      </w:r>
    </w:p>
    <w:p w:rsidR="00616CB9" w:rsidRPr="00616CB9" w:rsidRDefault="00616CB9" w:rsidP="00616CB9">
      <w:pPr>
        <w:numPr>
          <w:ilvl w:val="0"/>
          <w:numId w:val="2"/>
        </w:numPr>
        <w:tabs>
          <w:tab w:val="left" w:pos="567"/>
        </w:tabs>
        <w:spacing w:after="0" w:line="240" w:lineRule="auto"/>
        <w:contextualSpacing/>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основные показатели инфляции.</w:t>
      </w:r>
    </w:p>
    <w:p w:rsidR="00616CB9" w:rsidRPr="00616CB9" w:rsidRDefault="00616CB9" w:rsidP="00616CB9">
      <w:pPr>
        <w:spacing w:after="0"/>
        <w:rPr>
          <w:rFonts w:ascii="Times New Roman" w:eastAsia="Times New Roman" w:hAnsi="Times New Roman" w:cs="Times New Roman"/>
          <w:b/>
          <w:sz w:val="28"/>
          <w:szCs w:val="28"/>
          <w:lang w:val="ru-RU" w:eastAsia="ru-RU"/>
        </w:rPr>
      </w:pP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Составитель________________________ Н.А. </w:t>
      </w:r>
      <w:proofErr w:type="spellStart"/>
      <w:r w:rsidRPr="00616CB9">
        <w:rPr>
          <w:rFonts w:ascii="Times New Roman" w:eastAsia="Times New Roman" w:hAnsi="Times New Roman" w:cs="Times New Roman"/>
          <w:sz w:val="28"/>
          <w:szCs w:val="24"/>
          <w:lang w:val="ru-RU" w:eastAsia="ru-RU"/>
        </w:rPr>
        <w:t>Лобахина</w:t>
      </w:r>
      <w:proofErr w:type="spellEnd"/>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(подпись)</w:t>
      </w:r>
    </w:p>
    <w:p w:rsidR="00616CB9" w:rsidRPr="00616CB9" w:rsidRDefault="00616CB9" w:rsidP="00616CB9">
      <w:pPr>
        <w:spacing w:after="0" w:line="240" w:lineRule="auto"/>
        <w:textAlignment w:val="baseline"/>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0"/>
          <w:szCs w:val="24"/>
          <w:lang w:val="ru-RU" w:eastAsia="ru-RU"/>
        </w:rPr>
        <w:t>«____»__________________2018 г. </w:t>
      </w:r>
      <w:r w:rsidRPr="00616CB9">
        <w:rPr>
          <w:rFonts w:ascii="Times New Roman" w:eastAsia="Times New Roman" w:hAnsi="Times New Roman" w:cs="Times New Roman"/>
          <w:sz w:val="28"/>
          <w:szCs w:val="28"/>
          <w:lang w:val="ru-RU" w:eastAsia="ru-RU"/>
        </w:rPr>
        <w:br w:type="page"/>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16CB9" w:rsidRPr="00616CB9" w:rsidRDefault="00616CB9" w:rsidP="00616C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6CB9" w:rsidRPr="00616CB9" w:rsidRDefault="00616CB9" w:rsidP="00616CB9">
      <w:pPr>
        <w:spacing w:after="0" w:line="240" w:lineRule="auto"/>
        <w:jc w:val="center"/>
        <w:textAlignment w:val="baseline"/>
        <w:rPr>
          <w:rFonts w:ascii="Times New Roman" w:eastAsia="Times New Roman" w:hAnsi="Times New Roman" w:cs="Times New Roman"/>
          <w:sz w:val="28"/>
          <w:szCs w:val="24"/>
          <w:lang w:val="ru-RU" w:eastAsia="ru-RU"/>
        </w:rPr>
      </w:pP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Кафедра </w:t>
      </w:r>
      <w:r w:rsidRPr="00616CB9">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(наименование кафедры)</w:t>
      </w:r>
    </w:p>
    <w:p w:rsidR="00616CB9" w:rsidRPr="00616CB9" w:rsidRDefault="00616CB9" w:rsidP="00616CB9">
      <w:pPr>
        <w:spacing w:after="0" w:line="240" w:lineRule="auto"/>
        <w:jc w:val="center"/>
        <w:rPr>
          <w:rFonts w:ascii="Times New Roman" w:eastAsia="Times New Roman" w:hAnsi="Times New Roman" w:cs="Times New Roman"/>
          <w:sz w:val="28"/>
          <w:szCs w:val="24"/>
          <w:lang w:val="ru-RU" w:eastAsia="ru-RU"/>
        </w:rPr>
      </w:pPr>
    </w:p>
    <w:p w:rsidR="00616CB9" w:rsidRPr="00616CB9" w:rsidRDefault="00616CB9" w:rsidP="00616CB9">
      <w:pPr>
        <w:spacing w:after="0" w:line="240" w:lineRule="auto"/>
        <w:jc w:val="center"/>
        <w:rPr>
          <w:rFonts w:ascii="Times New Roman" w:eastAsia="Times New Roman" w:hAnsi="Times New Roman" w:cs="Times New Roman"/>
          <w:b/>
          <w:sz w:val="28"/>
          <w:szCs w:val="28"/>
          <w:lang w:val="ru-RU" w:eastAsia="ru-RU"/>
        </w:rPr>
      </w:pPr>
      <w:r w:rsidRPr="00616CB9">
        <w:rPr>
          <w:rFonts w:ascii="Times New Roman" w:eastAsia="Times New Roman" w:hAnsi="Times New Roman" w:cs="Times New Roman"/>
          <w:b/>
          <w:sz w:val="28"/>
          <w:szCs w:val="28"/>
          <w:lang w:val="ru-RU" w:eastAsia="ru-RU"/>
        </w:rPr>
        <w:t>Вопросы для проведения опроса студентов</w:t>
      </w:r>
    </w:p>
    <w:p w:rsidR="00616CB9" w:rsidRPr="00616CB9" w:rsidRDefault="00616CB9" w:rsidP="00616CB9">
      <w:pPr>
        <w:spacing w:after="0" w:line="240" w:lineRule="auto"/>
        <w:rPr>
          <w:rFonts w:ascii="Times New Roman" w:eastAsia="Times New Roman" w:hAnsi="Times New Roman" w:cs="Times New Roman"/>
          <w:b/>
          <w:sz w:val="28"/>
          <w:szCs w:val="28"/>
          <w:lang w:val="ru-RU" w:eastAsia="ru-RU"/>
        </w:rPr>
      </w:pPr>
    </w:p>
    <w:p w:rsidR="00616CB9" w:rsidRPr="00616CB9" w:rsidRDefault="00616CB9" w:rsidP="00616CB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616CB9">
        <w:rPr>
          <w:rFonts w:ascii="Times New Roman" w:eastAsia="Times New Roman" w:hAnsi="Times New Roman" w:cs="Times New Roman"/>
          <w:sz w:val="28"/>
          <w:szCs w:val="28"/>
          <w:lang w:val="ru-RU" w:eastAsia="ko-KR"/>
        </w:rPr>
        <w:t xml:space="preserve">по </w:t>
      </w:r>
      <w:proofErr w:type="spellStart"/>
      <w:r w:rsidRPr="00616CB9">
        <w:rPr>
          <w:rFonts w:ascii="Times New Roman" w:eastAsia="Times New Roman" w:hAnsi="Times New Roman" w:cs="Times New Roman"/>
          <w:sz w:val="28"/>
          <w:szCs w:val="28"/>
          <w:lang w:val="ru-RU" w:eastAsia="ko-KR"/>
        </w:rPr>
        <w:t>дисциплине</w:t>
      </w:r>
      <w:r w:rsidRPr="00616CB9">
        <w:rPr>
          <w:rFonts w:ascii="Times New Roman" w:eastAsia="Times New Roman" w:hAnsi="Times New Roman" w:cs="Times New Roman"/>
          <w:i/>
          <w:sz w:val="20"/>
          <w:szCs w:val="20"/>
          <w:lang w:val="ru-RU" w:eastAsia="ko-KR"/>
        </w:rPr>
        <w:t>_________</w:t>
      </w:r>
      <w:r w:rsidRPr="00616CB9">
        <w:rPr>
          <w:rFonts w:ascii="Times New Roman" w:eastAsia="Times New Roman" w:hAnsi="Times New Roman" w:cs="Times New Roman"/>
          <w:i/>
          <w:sz w:val="28"/>
          <w:szCs w:val="28"/>
          <w:u w:val="single"/>
          <w:lang w:val="ru-RU" w:eastAsia="ko-KR"/>
        </w:rPr>
        <w:t>Экономическая</w:t>
      </w:r>
      <w:proofErr w:type="spellEnd"/>
      <w:r w:rsidRPr="00616CB9">
        <w:rPr>
          <w:rFonts w:ascii="Times New Roman" w:eastAsia="Times New Roman" w:hAnsi="Times New Roman" w:cs="Times New Roman"/>
          <w:i/>
          <w:sz w:val="28"/>
          <w:szCs w:val="28"/>
          <w:u w:val="single"/>
          <w:lang w:val="ru-RU" w:eastAsia="ko-KR"/>
        </w:rPr>
        <w:t xml:space="preserve"> оценка инвестиций</w:t>
      </w:r>
      <w:r w:rsidRPr="00616CB9">
        <w:rPr>
          <w:rFonts w:ascii="Times New Roman" w:eastAsia="Times New Roman" w:hAnsi="Times New Roman" w:cs="Times New Roman"/>
          <w:i/>
          <w:sz w:val="20"/>
          <w:szCs w:val="20"/>
          <w:lang w:val="ru-RU" w:eastAsia="ko-KR"/>
        </w:rPr>
        <w:t>__________</w:t>
      </w:r>
    </w:p>
    <w:p w:rsidR="00616CB9" w:rsidRPr="00616CB9" w:rsidRDefault="00616CB9" w:rsidP="00616CB9">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616CB9">
        <w:rPr>
          <w:rFonts w:ascii="Times New Roman" w:eastAsia="Times New Roman" w:hAnsi="Times New Roman" w:cs="Times New Roman"/>
          <w:i/>
          <w:sz w:val="32"/>
          <w:szCs w:val="32"/>
          <w:vertAlign w:val="superscript"/>
          <w:lang w:val="ru-RU" w:eastAsia="ko-KR"/>
        </w:rPr>
        <w:t>(наименование дисциплины)</w:t>
      </w:r>
    </w:p>
    <w:p w:rsidR="00616CB9" w:rsidRPr="00616CB9" w:rsidRDefault="00616CB9" w:rsidP="00616CB9">
      <w:pPr>
        <w:tabs>
          <w:tab w:val="left" w:pos="500"/>
        </w:tabs>
        <w:spacing w:after="0"/>
        <w:ind w:right="-30"/>
        <w:jc w:val="both"/>
        <w:rPr>
          <w:rFonts w:ascii="Times New Roman" w:eastAsia="Times New Roman" w:hAnsi="Times New Roman" w:cs="Times New Roman"/>
          <w:sz w:val="24"/>
          <w:szCs w:val="28"/>
          <w:lang w:val="ru-RU" w:eastAsia="ko-KR"/>
        </w:rPr>
      </w:pPr>
    </w:p>
    <w:p w:rsidR="00616CB9" w:rsidRPr="00616CB9" w:rsidRDefault="00616CB9" w:rsidP="00616CB9">
      <w:pPr>
        <w:numPr>
          <w:ilvl w:val="0"/>
          <w:numId w:val="6"/>
        </w:numPr>
        <w:tabs>
          <w:tab w:val="left" w:pos="426"/>
        </w:tabs>
        <w:spacing w:after="0" w:line="240" w:lineRule="auto"/>
        <w:ind w:hanging="720"/>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Перечислить цели инвестирования в реальный сектор экономики.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объектов и субъектов инвестиционной деятельности.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сущность инвестиции, типы инвестиций, классификация инвестиций.</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источники финансирования, их преимущества и недостатки.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Объясните значение понятия инвестиционного проекта, дайте классификацию ИП.</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Определите значимость инвестиционного проекта в современных условиях.</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основные типы инвестиционных ситуаций.</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коммерческой эффективности инвестиционного проекта.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бюджетной эффективности инвестиционного проекта.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общественной эффективности инвестиционного проекта.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состав затрат инвестиционного проекта.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состав результатов инвестиционного проекта.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условия соизмерения затрат и результатов инвестиционного проекта.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этапы подготовки инвестиционных проектов.</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структуру бизнес-плана инвестиционного проекта, взаимосвязь разделов бизнес-плана.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Объясните понятие Денежный поток, его основные элементы, классификация денежных потоков.</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денежные потоки операционной, инвестиционной и финансовой деятельностей.</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текущей стоимости, учетной и процентной ставки.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методы оценки инвестиционных проектов, их основные преимущества и недостатки.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Охарактеризуйте метод оценки простого срока окупаемости, преимущества и недостатки.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Объясните метод расчета простой нормы прибыли, преимущества и недостатки.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преимущества и недостатки расчета чистой текущей стоимости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Объясните Индекс прибыльности проекта, преимущества и недостатки.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lastRenderedPageBreak/>
        <w:t>Проанализируйте преимущества и недостатки расчёта внутренней нормы рентабельности.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Дисконтированный срок окупаемости, преимущества и недостатки.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взаимосвязь критериев чистой текущей стоимости, внутренней нормы рентабельности и индекса прибыльности по проекту.</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Проанализируйте выбор наилучшего проекта в случае конфликта показателей чистой текущей стоимости, внутренней нормы рентабельности и индекса прибыльности.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механизм оценки проектов с неравными сроками действий.</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Охарактеризуйте понятия риска и неопределенности.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классификацию проектных рисков.</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Приведите основные подходы к оценке проектных рисков.</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механизм качественного анализа проектных рисков.</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основные группы мероприятий по минимизации проектных рисков.</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механизм количественного анализа проектных рисков (методы).</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Раскройте методику измерения и количественной оценки риска.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сущность анализа чувствительности проекта.</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Анализа сценариев по проекту.</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характеристику Анализа точки безубыточности.</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Опишите имитационное моделирование рисков по методу Монте-Карло.</w:t>
      </w:r>
    </w:p>
    <w:p w:rsidR="00616CB9" w:rsidRPr="00616CB9" w:rsidRDefault="00616CB9" w:rsidP="00616CB9">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Дайте представление об инфляции, ее влиянии на процесс осуществления и результаты инвестиционного проекта.</w:t>
      </w:r>
    </w:p>
    <w:p w:rsidR="00616CB9" w:rsidRPr="00616CB9" w:rsidRDefault="00616CB9" w:rsidP="00616CB9">
      <w:pPr>
        <w:numPr>
          <w:ilvl w:val="0"/>
          <w:numId w:val="6"/>
        </w:numPr>
        <w:tabs>
          <w:tab w:val="left" w:pos="567"/>
        </w:tabs>
        <w:spacing w:after="0" w:line="240" w:lineRule="auto"/>
        <w:contextualSpacing/>
        <w:jc w:val="both"/>
        <w:rPr>
          <w:rFonts w:ascii="Times New Roman" w:eastAsia="Times New Roman" w:hAnsi="Times New Roman" w:cs="Times New Roman"/>
          <w:sz w:val="28"/>
          <w:lang w:val="ru-RU" w:eastAsia="ru-RU"/>
        </w:rPr>
      </w:pPr>
      <w:r w:rsidRPr="00616CB9">
        <w:rPr>
          <w:rFonts w:ascii="Times New Roman" w:eastAsia="Times New Roman" w:hAnsi="Times New Roman" w:cs="Times New Roman"/>
          <w:sz w:val="28"/>
          <w:lang w:val="ru-RU" w:eastAsia="ru-RU"/>
        </w:rPr>
        <w:t>Перечислите основные показатели инфляции.</w:t>
      </w:r>
    </w:p>
    <w:p w:rsidR="00616CB9" w:rsidRPr="00616CB9" w:rsidRDefault="00616CB9" w:rsidP="00616CB9">
      <w:pPr>
        <w:spacing w:after="0"/>
        <w:rPr>
          <w:rFonts w:ascii="Times New Roman" w:eastAsia="Times New Roman" w:hAnsi="Times New Roman" w:cs="Times New Roman"/>
          <w:b/>
          <w:sz w:val="28"/>
          <w:szCs w:val="28"/>
          <w:lang w:val="ru-RU" w:eastAsia="ru-RU"/>
        </w:rPr>
      </w:pPr>
    </w:p>
    <w:p w:rsidR="00616CB9" w:rsidRPr="00616CB9" w:rsidRDefault="00616CB9" w:rsidP="00616CB9">
      <w:pPr>
        <w:spacing w:after="0" w:line="240" w:lineRule="auto"/>
        <w:textAlignment w:val="baseline"/>
        <w:rPr>
          <w:rFonts w:ascii="Calibri" w:eastAsia="Times New Roman" w:hAnsi="Calibri" w:cs="Times New Roman"/>
          <w:b/>
          <w:sz w:val="28"/>
          <w:szCs w:val="28"/>
          <w:lang w:val="ru-RU" w:eastAsia="ru-RU"/>
        </w:rPr>
      </w:pPr>
      <w:r w:rsidRPr="00616CB9">
        <w:rPr>
          <w:rFonts w:ascii="Times New Roman" w:eastAsia="Times New Roman" w:hAnsi="Times New Roman" w:cs="Times New Roman"/>
          <w:b/>
          <w:bCs/>
          <w:sz w:val="28"/>
          <w:szCs w:val="28"/>
          <w:lang w:val="ru-RU" w:eastAsia="ru-RU"/>
        </w:rPr>
        <w:t>Критерии оценки: </w:t>
      </w:r>
      <w:r w:rsidRPr="00616CB9">
        <w:rPr>
          <w:rFonts w:ascii="Times New Roman" w:eastAsia="Times New Roman" w:hAnsi="Times New Roman" w:cs="Times New Roman"/>
          <w:b/>
          <w:sz w:val="28"/>
          <w:szCs w:val="28"/>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w:t>
      </w:r>
    </w:p>
    <w:p w:rsidR="00616CB9" w:rsidRPr="00616CB9" w:rsidRDefault="00616CB9" w:rsidP="00616CB9">
      <w:pPr>
        <w:numPr>
          <w:ilvl w:val="3"/>
          <w:numId w:val="1"/>
        </w:numPr>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 а также максимально широко использует технические возможности программных продуктов и разнородные формы представления информации.</w:t>
      </w:r>
    </w:p>
    <w:p w:rsidR="00616CB9" w:rsidRPr="00616CB9" w:rsidRDefault="00616CB9" w:rsidP="00616CB9">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 xml:space="preserve">оценка «хорошо», если </w:t>
      </w:r>
      <w:proofErr w:type="gramStart"/>
      <w:r w:rsidRPr="00616CB9">
        <w:rPr>
          <w:rFonts w:ascii="Times New Roman" w:eastAsia="Times New Roman" w:hAnsi="Times New Roman" w:cs="Times New Roman"/>
          <w:sz w:val="28"/>
          <w:szCs w:val="24"/>
          <w:lang w:val="ru-RU" w:eastAsia="ru-RU"/>
        </w:rPr>
        <w:t>обучающийся</w:t>
      </w:r>
      <w:proofErr w:type="gramEnd"/>
      <w:r w:rsidRPr="00616CB9">
        <w:rPr>
          <w:rFonts w:ascii="Times New Roman" w:eastAsia="Times New Roman" w:hAnsi="Times New Roman" w:cs="Times New Roman"/>
          <w:sz w:val="28"/>
          <w:szCs w:val="24"/>
          <w:lang w:val="ru-RU" w:eastAsia="ru-RU"/>
        </w:rPr>
        <w:t xml:space="preserve"> раскрыл только часть основных положений вопроса, продемонстрировал неточность в представлениях о предмете вопроса</w:t>
      </w:r>
    </w:p>
    <w:p w:rsidR="00616CB9" w:rsidRPr="00616CB9" w:rsidRDefault="00616CB9" w:rsidP="00616CB9">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оценка «удовлетворительно», если обучающийся обозначил общую траекторию ответа, но не смог конкретизировать основные компоненты</w:t>
      </w:r>
    </w:p>
    <w:p w:rsidR="00616CB9" w:rsidRPr="00616CB9" w:rsidRDefault="00616CB9" w:rsidP="00616CB9">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 xml:space="preserve">оценка «неудовлетворительно», если </w:t>
      </w:r>
      <w:proofErr w:type="gramStart"/>
      <w:r w:rsidRPr="00616CB9">
        <w:rPr>
          <w:rFonts w:ascii="Times New Roman" w:eastAsia="Times New Roman" w:hAnsi="Times New Roman" w:cs="Times New Roman"/>
          <w:sz w:val="28"/>
          <w:szCs w:val="24"/>
          <w:lang w:val="ru-RU" w:eastAsia="ru-RU"/>
        </w:rPr>
        <w:t>обучающийся</w:t>
      </w:r>
      <w:proofErr w:type="gramEnd"/>
      <w:r w:rsidRPr="00616CB9">
        <w:rPr>
          <w:rFonts w:ascii="Times New Roman" w:eastAsia="Times New Roman" w:hAnsi="Times New Roman" w:cs="Times New Roman"/>
          <w:sz w:val="28"/>
          <w:szCs w:val="24"/>
          <w:lang w:val="ru-RU" w:eastAsia="ru-RU"/>
        </w:rPr>
        <w:t xml:space="preserve"> не продемонстрировал знаний основных понятий, представлений об изучаемом предмете.</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Составители ________________________ Н.А. </w:t>
      </w:r>
      <w:proofErr w:type="spellStart"/>
      <w:r w:rsidRPr="00616CB9">
        <w:rPr>
          <w:rFonts w:ascii="Times New Roman" w:eastAsia="Times New Roman" w:hAnsi="Times New Roman" w:cs="Times New Roman"/>
          <w:sz w:val="28"/>
          <w:szCs w:val="24"/>
          <w:lang w:val="ru-RU" w:eastAsia="ru-RU"/>
        </w:rPr>
        <w:t>Лобахина</w:t>
      </w:r>
      <w:proofErr w:type="spellEnd"/>
      <w:r w:rsidRPr="00616CB9">
        <w:rPr>
          <w:rFonts w:ascii="Times New Roman" w:eastAsia="Times New Roman" w:hAnsi="Times New Roman" w:cs="Times New Roman"/>
          <w:sz w:val="28"/>
          <w:szCs w:val="24"/>
          <w:lang w:val="ru-RU" w:eastAsia="ru-RU"/>
        </w:rPr>
        <w:t>, О.К. Карпова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                                                                       (подпись)   </w:t>
      </w: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0"/>
          <w:szCs w:val="24"/>
          <w:lang w:val="ru-RU" w:eastAsia="ru-RU"/>
        </w:rPr>
        <w:t>«____»__________________2017г.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p>
    <w:p w:rsidR="00616CB9" w:rsidRPr="00616CB9" w:rsidRDefault="00616CB9" w:rsidP="00616CB9">
      <w:pPr>
        <w:spacing w:after="0" w:line="240" w:lineRule="auto"/>
        <w:textAlignment w:val="baseline"/>
        <w:rPr>
          <w:rFonts w:ascii="Calibri" w:eastAsia="Times New Roman" w:hAnsi="Calibri" w:cs="Times New Roman"/>
          <w:sz w:val="24"/>
          <w:szCs w:val="24"/>
          <w:lang w:val="ru-RU" w:eastAsia="ru-RU"/>
        </w:rPr>
      </w:pPr>
      <w:r w:rsidRPr="00616CB9">
        <w:rPr>
          <w:rFonts w:ascii="Calibri" w:eastAsia="Times New Roman" w:hAnsi="Calibri" w:cs="Times New Roman"/>
          <w:sz w:val="24"/>
          <w:szCs w:val="24"/>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24"/>
          <w:szCs w:val="24"/>
          <w:lang w:val="ru-RU" w:eastAsia="ru-RU"/>
        </w:rPr>
      </w:pPr>
    </w:p>
    <w:p w:rsidR="00616CB9" w:rsidRPr="00616CB9" w:rsidRDefault="00616CB9" w:rsidP="00616CB9">
      <w:pP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br w:type="page"/>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16CB9" w:rsidRPr="00616CB9" w:rsidRDefault="00616CB9" w:rsidP="00616C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6CB9" w:rsidRPr="00616CB9" w:rsidRDefault="00616CB9" w:rsidP="00616CB9">
      <w:pPr>
        <w:widowControl w:val="0"/>
        <w:spacing w:after="0" w:line="240" w:lineRule="auto"/>
        <w:jc w:val="center"/>
        <w:rPr>
          <w:rFonts w:ascii="Times New Roman" w:eastAsia="Times New Roman" w:hAnsi="Times New Roman" w:cs="Times New Roman"/>
          <w:sz w:val="24"/>
          <w:szCs w:val="24"/>
          <w:lang w:val="ru-RU" w:eastAsia="ru-RU"/>
        </w:rPr>
      </w:pPr>
    </w:p>
    <w:p w:rsidR="00616CB9" w:rsidRPr="00616CB9" w:rsidRDefault="00616CB9" w:rsidP="00616CB9">
      <w:pPr>
        <w:spacing w:after="0" w:line="240" w:lineRule="auto"/>
        <w:jc w:val="center"/>
        <w:textAlignment w:val="baseline"/>
        <w:rPr>
          <w:rFonts w:ascii="Times New Roman" w:eastAsia="Times New Roman" w:hAnsi="Times New Roman" w:cs="Times New Roman"/>
          <w:sz w:val="28"/>
          <w:szCs w:val="24"/>
          <w:lang w:val="ru-RU" w:eastAsia="ru-RU"/>
        </w:rPr>
      </w:pP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Кафедра </w:t>
      </w:r>
      <w:r w:rsidRPr="00616CB9">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(наименование кафедры)</w:t>
      </w:r>
    </w:p>
    <w:p w:rsidR="00616CB9" w:rsidRPr="00616CB9" w:rsidRDefault="00616CB9" w:rsidP="00616CB9">
      <w:pPr>
        <w:spacing w:after="0" w:line="240" w:lineRule="auto"/>
        <w:jc w:val="center"/>
        <w:textAlignment w:val="baseline"/>
        <w:rPr>
          <w:rFonts w:ascii="Times New Roman" w:eastAsia="Times New Roman" w:hAnsi="Times New Roman" w:cs="Times New Roman"/>
          <w:b/>
          <w:bCs/>
          <w:sz w:val="36"/>
          <w:szCs w:val="24"/>
          <w:lang w:val="ru-RU" w:eastAsia="ru-RU"/>
        </w:rPr>
      </w:pPr>
    </w:p>
    <w:p w:rsidR="00616CB9" w:rsidRPr="00616CB9" w:rsidRDefault="00616CB9" w:rsidP="00616CB9">
      <w:pPr>
        <w:spacing w:after="0" w:line="240" w:lineRule="auto"/>
        <w:jc w:val="center"/>
        <w:textAlignment w:val="baseline"/>
        <w:rPr>
          <w:rFonts w:ascii="Times New Roman" w:eastAsia="Times New Roman" w:hAnsi="Times New Roman" w:cs="Times New Roman"/>
          <w:b/>
          <w:bCs/>
          <w:sz w:val="36"/>
          <w:szCs w:val="24"/>
          <w:lang w:val="ru-RU" w:eastAsia="ru-RU"/>
        </w:rPr>
      </w:pPr>
      <w:r w:rsidRPr="00616CB9">
        <w:rPr>
          <w:rFonts w:ascii="Times New Roman" w:eastAsia="Times New Roman" w:hAnsi="Times New Roman" w:cs="Times New Roman"/>
          <w:b/>
          <w:bCs/>
          <w:sz w:val="36"/>
          <w:szCs w:val="24"/>
          <w:lang w:val="ru-RU" w:eastAsia="ru-RU"/>
        </w:rPr>
        <w:t>Деловая (ролевая) игра</w:t>
      </w:r>
    </w:p>
    <w:p w:rsidR="00616CB9" w:rsidRPr="00616CB9" w:rsidRDefault="00616CB9" w:rsidP="00616CB9">
      <w:pPr>
        <w:spacing w:after="0" w:line="240" w:lineRule="auto"/>
        <w:jc w:val="center"/>
        <w:textAlignment w:val="baseline"/>
        <w:rPr>
          <w:rFonts w:ascii="Times New Roman" w:eastAsia="Times New Roman" w:hAnsi="Times New Roman" w:cs="Times New Roman"/>
          <w:b/>
          <w:bCs/>
          <w:sz w:val="36"/>
          <w:szCs w:val="24"/>
          <w:lang w:val="ru-RU" w:eastAsia="ru-RU"/>
        </w:rPr>
      </w:pPr>
    </w:p>
    <w:p w:rsidR="00616CB9" w:rsidRPr="00616CB9" w:rsidRDefault="00616CB9" w:rsidP="00616CB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616CB9">
        <w:rPr>
          <w:rFonts w:ascii="Times New Roman" w:eastAsia="Times New Roman" w:hAnsi="Times New Roman" w:cs="Times New Roman"/>
          <w:sz w:val="28"/>
          <w:szCs w:val="28"/>
          <w:lang w:val="ru-RU" w:eastAsia="ko-KR"/>
        </w:rPr>
        <w:t xml:space="preserve">по </w:t>
      </w:r>
      <w:proofErr w:type="spellStart"/>
      <w:r w:rsidRPr="00616CB9">
        <w:rPr>
          <w:rFonts w:ascii="Times New Roman" w:eastAsia="Times New Roman" w:hAnsi="Times New Roman" w:cs="Times New Roman"/>
          <w:sz w:val="28"/>
          <w:szCs w:val="28"/>
          <w:lang w:val="ru-RU" w:eastAsia="ko-KR"/>
        </w:rPr>
        <w:t>дисциплине</w:t>
      </w:r>
      <w:r w:rsidRPr="00616CB9">
        <w:rPr>
          <w:rFonts w:ascii="Times New Roman" w:eastAsia="Times New Roman" w:hAnsi="Times New Roman" w:cs="Times New Roman"/>
          <w:i/>
          <w:sz w:val="20"/>
          <w:szCs w:val="20"/>
          <w:lang w:val="ru-RU" w:eastAsia="ko-KR"/>
        </w:rPr>
        <w:t>_________</w:t>
      </w:r>
      <w:r w:rsidRPr="00616CB9">
        <w:rPr>
          <w:rFonts w:ascii="Times New Roman" w:eastAsia="Times New Roman" w:hAnsi="Times New Roman" w:cs="Times New Roman"/>
          <w:i/>
          <w:sz w:val="28"/>
          <w:szCs w:val="28"/>
          <w:u w:val="single"/>
          <w:lang w:val="ru-RU" w:eastAsia="ko-KR"/>
        </w:rPr>
        <w:t>Экономическая</w:t>
      </w:r>
      <w:proofErr w:type="spellEnd"/>
      <w:r w:rsidRPr="00616CB9">
        <w:rPr>
          <w:rFonts w:ascii="Times New Roman" w:eastAsia="Times New Roman" w:hAnsi="Times New Roman" w:cs="Times New Roman"/>
          <w:i/>
          <w:sz w:val="28"/>
          <w:szCs w:val="28"/>
          <w:u w:val="single"/>
          <w:lang w:val="ru-RU" w:eastAsia="ko-KR"/>
        </w:rPr>
        <w:t xml:space="preserve"> оценка инвестиций</w:t>
      </w:r>
      <w:r w:rsidRPr="00616CB9">
        <w:rPr>
          <w:rFonts w:ascii="Times New Roman" w:eastAsia="Times New Roman" w:hAnsi="Times New Roman" w:cs="Times New Roman"/>
          <w:i/>
          <w:sz w:val="20"/>
          <w:szCs w:val="20"/>
          <w:lang w:val="ru-RU" w:eastAsia="ko-KR"/>
        </w:rPr>
        <w:t>__________</w:t>
      </w:r>
    </w:p>
    <w:p w:rsidR="00616CB9" w:rsidRPr="00616CB9" w:rsidRDefault="00616CB9" w:rsidP="00616CB9">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616CB9">
        <w:rPr>
          <w:rFonts w:ascii="Times New Roman" w:eastAsia="Times New Roman" w:hAnsi="Times New Roman" w:cs="Times New Roman"/>
          <w:i/>
          <w:sz w:val="32"/>
          <w:szCs w:val="32"/>
          <w:vertAlign w:val="superscript"/>
          <w:lang w:val="ru-RU" w:eastAsia="ko-KR"/>
        </w:rPr>
        <w:t>(наименование дисциплины)</w:t>
      </w:r>
    </w:p>
    <w:p w:rsidR="00616CB9" w:rsidRPr="00616CB9" w:rsidRDefault="00616CB9" w:rsidP="00616CB9">
      <w:pPr>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b/>
          <w:bCs/>
          <w:sz w:val="28"/>
          <w:szCs w:val="24"/>
          <w:lang w:val="ru-RU" w:eastAsia="ru-RU"/>
        </w:rPr>
        <w:t>1 Тема (проблема, ситуация)</w:t>
      </w:r>
      <w:r w:rsidRPr="00616CB9">
        <w:rPr>
          <w:rFonts w:ascii="Times New Roman" w:eastAsia="Times New Roman" w:hAnsi="Times New Roman" w:cs="Times New Roman"/>
          <w:sz w:val="28"/>
          <w:szCs w:val="24"/>
          <w:lang w:val="ru-RU" w:eastAsia="ru-RU"/>
        </w:rPr>
        <w:t xml:space="preserve">  </w:t>
      </w:r>
    </w:p>
    <w:p w:rsidR="00616CB9" w:rsidRPr="00616CB9" w:rsidRDefault="00616CB9" w:rsidP="00616CB9">
      <w:pPr>
        <w:spacing w:after="0" w:line="240" w:lineRule="auto"/>
        <w:ind w:firstLine="567"/>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 xml:space="preserve">Выявление и анализ рисков реализации инвестиционного проекта и разработка предложений по их снижению. </w:t>
      </w:r>
    </w:p>
    <w:p w:rsidR="00616CB9" w:rsidRPr="00616CB9" w:rsidRDefault="00616CB9" w:rsidP="00616CB9">
      <w:pPr>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b/>
          <w:bCs/>
          <w:sz w:val="28"/>
          <w:szCs w:val="24"/>
          <w:lang w:val="ru-RU" w:eastAsia="ru-RU"/>
        </w:rPr>
        <w:t>2 Концепция игры</w:t>
      </w: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ind w:firstLine="709"/>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Выполнение анализа бизнес-плана, представленного предприятием профессиональному инвестору (банку-кредитору), с целью получения сре</w:t>
      </w:r>
      <w:proofErr w:type="gramStart"/>
      <w:r w:rsidRPr="00616CB9">
        <w:rPr>
          <w:rFonts w:ascii="Times New Roman" w:eastAsia="Times New Roman" w:hAnsi="Times New Roman" w:cs="Times New Roman"/>
          <w:sz w:val="28"/>
          <w:szCs w:val="24"/>
          <w:lang w:val="ru-RU" w:eastAsia="ru-RU"/>
        </w:rPr>
        <w:t>дств дл</w:t>
      </w:r>
      <w:proofErr w:type="gramEnd"/>
      <w:r w:rsidRPr="00616CB9">
        <w:rPr>
          <w:rFonts w:ascii="Times New Roman" w:eastAsia="Times New Roman" w:hAnsi="Times New Roman" w:cs="Times New Roman"/>
          <w:sz w:val="28"/>
          <w:szCs w:val="24"/>
          <w:lang w:val="ru-RU" w:eastAsia="ru-RU"/>
        </w:rPr>
        <w:t>я практической реализации инвестиционного проекта.</w:t>
      </w:r>
    </w:p>
    <w:p w:rsidR="00616CB9" w:rsidRPr="00616CB9" w:rsidRDefault="00616CB9" w:rsidP="00616CB9">
      <w:pPr>
        <w:spacing w:after="0" w:line="240" w:lineRule="auto"/>
        <w:ind w:firstLine="709"/>
        <w:jc w:val="both"/>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Проведение данной игры необходимо для формирования у ее участников </w:t>
      </w:r>
      <w:proofErr w:type="gramStart"/>
      <w:r w:rsidRPr="00616CB9">
        <w:rPr>
          <w:rFonts w:ascii="Times New Roman" w:eastAsia="Times New Roman" w:hAnsi="Times New Roman" w:cs="Times New Roman"/>
          <w:sz w:val="28"/>
          <w:szCs w:val="24"/>
          <w:lang w:val="ru-RU" w:eastAsia="ru-RU"/>
        </w:rPr>
        <w:t>навыков самостоятельного выполнения анализа бизнес-планов практической реализации инвестиционных проектов</w:t>
      </w:r>
      <w:proofErr w:type="gramEnd"/>
      <w:r w:rsidRPr="00616CB9">
        <w:rPr>
          <w:rFonts w:ascii="Times New Roman" w:eastAsia="Times New Roman" w:hAnsi="Times New Roman" w:cs="Times New Roman"/>
          <w:sz w:val="28"/>
          <w:szCs w:val="24"/>
          <w:lang w:val="ru-RU" w:eastAsia="ru-RU"/>
        </w:rPr>
        <w:t>. Освоение методики качественного анализа бизнес-плана позволяет участникам в дальнейшем, при разработке бизнес-планов в своих компаниях, видеть их "глазами профессионального инвестора" и оценивать с его позиций, что позволит своевременно обнаруживать ошибки и недостатки в разрабатываемой документации и самостоятельно их исправлять, не ожидая замечаний сторонних экспертов. Реализация данного подхода позволяет компании-разработчику бизнес-плана не только сделать его качественно и найти заинтересованного инвестора или кредитора, но и что не менее важно — получить деньги на приемлемых для себя условиях.</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w:t>
      </w:r>
      <w:r w:rsidRPr="00616CB9">
        <w:rPr>
          <w:rFonts w:ascii="Times New Roman" w:eastAsia="Times New Roman" w:hAnsi="Times New Roman" w:cs="Times New Roman"/>
          <w:b/>
          <w:bCs/>
          <w:sz w:val="28"/>
          <w:szCs w:val="24"/>
          <w:lang w:val="ru-RU" w:eastAsia="ru-RU"/>
        </w:rPr>
        <w:t>3 Роли:</w:t>
      </w: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ind w:firstLine="709"/>
        <w:jc w:val="both"/>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Состав учебной группы разбивается на группы (команды) играющих, каждая из которых получает для анализа экземпляр одного и того же бизнес-</w:t>
      </w:r>
      <w:proofErr w:type="spellStart"/>
      <w:r w:rsidRPr="00616CB9">
        <w:rPr>
          <w:rFonts w:ascii="Times New Roman" w:eastAsia="Times New Roman" w:hAnsi="Times New Roman" w:cs="Times New Roman"/>
          <w:sz w:val="28"/>
          <w:szCs w:val="24"/>
          <w:lang w:val="ru-RU" w:eastAsia="ru-RU"/>
        </w:rPr>
        <w:t>плана</w:t>
      </w:r>
      <w:proofErr w:type="gramStart"/>
      <w:r w:rsidRPr="00616CB9">
        <w:rPr>
          <w:rFonts w:ascii="Times New Roman" w:eastAsia="Times New Roman" w:hAnsi="Times New Roman" w:cs="Times New Roman"/>
          <w:sz w:val="28"/>
          <w:szCs w:val="24"/>
          <w:lang w:val="ru-RU" w:eastAsia="ru-RU"/>
        </w:rPr>
        <w:t>.К</w:t>
      </w:r>
      <w:proofErr w:type="gramEnd"/>
      <w:r w:rsidRPr="00616CB9">
        <w:rPr>
          <w:rFonts w:ascii="Times New Roman" w:eastAsia="Times New Roman" w:hAnsi="Times New Roman" w:cs="Times New Roman"/>
          <w:sz w:val="28"/>
          <w:szCs w:val="24"/>
          <w:lang w:val="ru-RU" w:eastAsia="ru-RU"/>
        </w:rPr>
        <w:t>аждая</w:t>
      </w:r>
      <w:proofErr w:type="spellEnd"/>
      <w:r w:rsidRPr="00616CB9">
        <w:rPr>
          <w:rFonts w:ascii="Times New Roman" w:eastAsia="Times New Roman" w:hAnsi="Times New Roman" w:cs="Times New Roman"/>
          <w:sz w:val="28"/>
          <w:szCs w:val="24"/>
          <w:lang w:val="ru-RU" w:eastAsia="ru-RU"/>
        </w:rPr>
        <w:t xml:space="preserve"> группа играющих самостоятельно организует свою работу, в рамках установленного регламента игры, и распределяет роли между ее участниками. Для выполнения анализа достаточно использовать обычный электронный калькулятор; </w:t>
      </w:r>
    </w:p>
    <w:p w:rsidR="00616CB9" w:rsidRPr="00616CB9" w:rsidRDefault="00616CB9" w:rsidP="00616CB9">
      <w:pPr>
        <w:spacing w:after="0" w:line="240" w:lineRule="auto"/>
        <w:textAlignment w:val="baseline"/>
        <w:rPr>
          <w:rFonts w:ascii="Times New Roman" w:eastAsia="Times New Roman" w:hAnsi="Times New Roman" w:cs="Times New Roman"/>
          <w:b/>
          <w:bCs/>
          <w:sz w:val="28"/>
          <w:szCs w:val="24"/>
          <w:lang w:val="ru-RU" w:eastAsia="ru-RU"/>
        </w:rPr>
      </w:pPr>
      <w:r w:rsidRPr="00616CB9">
        <w:rPr>
          <w:rFonts w:ascii="Times New Roman" w:eastAsia="Times New Roman" w:hAnsi="Times New Roman" w:cs="Times New Roman"/>
          <w:sz w:val="28"/>
          <w:szCs w:val="24"/>
          <w:lang w:val="ru-RU" w:eastAsia="ru-RU"/>
        </w:rPr>
        <w:t> </w:t>
      </w:r>
      <w:r w:rsidRPr="00616CB9">
        <w:rPr>
          <w:rFonts w:ascii="Times New Roman" w:eastAsia="Times New Roman" w:hAnsi="Times New Roman" w:cs="Times New Roman"/>
          <w:b/>
          <w:bCs/>
          <w:sz w:val="28"/>
          <w:szCs w:val="24"/>
          <w:lang w:val="ru-RU" w:eastAsia="ru-RU"/>
        </w:rPr>
        <w:t>4 Ожидаемы</w:t>
      </w:r>
      <w:proofErr w:type="gramStart"/>
      <w:r w:rsidRPr="00616CB9">
        <w:rPr>
          <w:rFonts w:ascii="Times New Roman" w:eastAsia="Times New Roman" w:hAnsi="Times New Roman" w:cs="Times New Roman"/>
          <w:b/>
          <w:bCs/>
          <w:sz w:val="28"/>
          <w:szCs w:val="24"/>
          <w:lang w:val="ru-RU" w:eastAsia="ru-RU"/>
        </w:rPr>
        <w:t>й(</w:t>
      </w:r>
      <w:proofErr w:type="gramEnd"/>
      <w:r w:rsidRPr="00616CB9">
        <w:rPr>
          <w:rFonts w:ascii="Times New Roman" w:eastAsia="Times New Roman" w:hAnsi="Times New Roman" w:cs="Times New Roman"/>
          <w:b/>
          <w:bCs/>
          <w:sz w:val="28"/>
          <w:szCs w:val="24"/>
          <w:lang w:val="ru-RU" w:eastAsia="ru-RU"/>
        </w:rPr>
        <w:t>е)  результат (ы)</w:t>
      </w:r>
    </w:p>
    <w:p w:rsidR="00616CB9" w:rsidRPr="00616CB9" w:rsidRDefault="00616CB9" w:rsidP="00616CB9">
      <w:pPr>
        <w:autoSpaceDE w:val="0"/>
        <w:autoSpaceDN w:val="0"/>
        <w:adjustRightInd w:val="0"/>
        <w:spacing w:after="0" w:line="240" w:lineRule="auto"/>
        <w:ind w:firstLine="851"/>
        <w:jc w:val="both"/>
        <w:rPr>
          <w:rFonts w:ascii="Times New Roman" w:eastAsia="Times New Roman" w:hAnsi="Times New Roman" w:cs="Times New Roman"/>
          <w:bCs/>
          <w:sz w:val="28"/>
          <w:szCs w:val="24"/>
          <w:lang w:val="ru-RU" w:eastAsia="ru-RU"/>
        </w:rPr>
      </w:pPr>
      <w:r w:rsidRPr="00616CB9">
        <w:rPr>
          <w:rFonts w:ascii="Times New Roman" w:eastAsia="Times New Roman" w:hAnsi="Times New Roman" w:cs="Times New Roman"/>
          <w:bCs/>
          <w:sz w:val="28"/>
          <w:szCs w:val="24"/>
          <w:lang w:val="ru-RU" w:eastAsia="ru-RU"/>
        </w:rPr>
        <w:t xml:space="preserve">Разработка каждой группой предложений по снижению риска вложения средств в инвестиционный проект </w:t>
      </w:r>
    </w:p>
    <w:p w:rsidR="00616CB9" w:rsidRPr="00616CB9" w:rsidRDefault="00616CB9" w:rsidP="00616CB9">
      <w:pPr>
        <w:autoSpaceDE w:val="0"/>
        <w:autoSpaceDN w:val="0"/>
        <w:adjustRightInd w:val="0"/>
        <w:spacing w:after="0" w:line="240" w:lineRule="auto"/>
        <w:ind w:left="142"/>
        <w:contextualSpacing/>
        <w:rPr>
          <w:rFonts w:ascii="Times New Roman" w:eastAsia="Times New Roman" w:hAnsi="Times New Roman" w:cs="Times New Roman"/>
          <w:b/>
          <w:color w:val="000000"/>
          <w:sz w:val="28"/>
          <w:szCs w:val="28"/>
          <w:lang w:val="ru-RU" w:eastAsia="ru-RU"/>
        </w:rPr>
      </w:pPr>
      <w:r w:rsidRPr="00616CB9">
        <w:rPr>
          <w:rFonts w:ascii="Times New Roman" w:eastAsia="Times New Roman" w:hAnsi="Times New Roman" w:cs="Times New Roman"/>
          <w:b/>
          <w:color w:val="000000"/>
          <w:sz w:val="28"/>
          <w:szCs w:val="28"/>
          <w:lang w:val="ru-RU" w:eastAsia="ru-RU"/>
        </w:rPr>
        <w:t>5 Программа проведения ДИ</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Ознакомление участников с сущностью игры, целью и решаемыми задачами;</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 xml:space="preserve">Обучение участников разработке и анализу бизнес-плана реализации инвестиционного проекта; </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 xml:space="preserve">Распределение </w:t>
      </w:r>
      <w:proofErr w:type="gramStart"/>
      <w:r w:rsidRPr="00616CB9">
        <w:rPr>
          <w:rFonts w:ascii="Times New Roman" w:eastAsia="Times New Roman" w:hAnsi="Times New Roman" w:cs="Times New Roman"/>
          <w:color w:val="000000"/>
          <w:sz w:val="28"/>
          <w:szCs w:val="28"/>
          <w:lang w:val="ru-RU" w:eastAsia="ru-RU"/>
        </w:rPr>
        <w:t>обучаемых</w:t>
      </w:r>
      <w:proofErr w:type="gramEnd"/>
      <w:r w:rsidRPr="00616CB9">
        <w:rPr>
          <w:rFonts w:ascii="Times New Roman" w:eastAsia="Times New Roman" w:hAnsi="Times New Roman" w:cs="Times New Roman"/>
          <w:color w:val="000000"/>
          <w:sz w:val="28"/>
          <w:szCs w:val="28"/>
          <w:lang w:val="ru-RU" w:eastAsia="ru-RU"/>
        </w:rPr>
        <w:t xml:space="preserve"> на группы. Выдача каждой из бизнес-плана для анализа. Инструктаж группы преподавателем-администратором игры, постановка перед группой цели </w:t>
      </w:r>
      <w:r w:rsidRPr="00616CB9">
        <w:rPr>
          <w:rFonts w:ascii="Times New Roman" w:eastAsia="Times New Roman" w:hAnsi="Times New Roman" w:cs="Times New Roman"/>
          <w:color w:val="000000"/>
          <w:sz w:val="28"/>
          <w:szCs w:val="28"/>
          <w:lang w:val="ru-RU" w:eastAsia="ru-RU"/>
        </w:rPr>
        <w:lastRenderedPageBreak/>
        <w:t>анализа и задач. Распределение ролей в каждой из групп. Выдача задания по ознакомлению с бизнес-планом;</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Выполнение группами задания по анализу факторов риска финансирования (кредитования) инвестиционного проекта на основании информации, представленной в бизнес-плане.</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 xml:space="preserve">Обсуждение группами полученных результатов, подготовка сводных замечаний и заполнение специального формуляра. Сдача заключения администратору; </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Совместное обсуждение полученных результатов по каждому фактору участниками всех групп;</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616CB9">
        <w:rPr>
          <w:rFonts w:ascii="Times New Roman" w:eastAsia="Times New Roman" w:hAnsi="Times New Roman" w:cs="Times New Roman"/>
          <w:color w:val="000000"/>
          <w:sz w:val="28"/>
          <w:szCs w:val="28"/>
          <w:lang w:val="ru-RU" w:eastAsia="ru-RU"/>
        </w:rPr>
        <w:t>Разработка каждой группой предложений по снижению риска вложения средств в инвестиционный проект;</w:t>
      </w:r>
    </w:p>
    <w:p w:rsidR="00616CB9" w:rsidRPr="00616CB9" w:rsidRDefault="00616CB9" w:rsidP="00616CB9">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bCs/>
          <w:sz w:val="28"/>
          <w:szCs w:val="24"/>
          <w:lang w:val="ru-RU" w:eastAsia="ru-RU"/>
        </w:rPr>
      </w:pPr>
      <w:r w:rsidRPr="00616CB9">
        <w:rPr>
          <w:rFonts w:ascii="Times New Roman" w:eastAsia="Times New Roman" w:hAnsi="Times New Roman" w:cs="Times New Roman"/>
          <w:color w:val="000000"/>
          <w:sz w:val="28"/>
          <w:szCs w:val="28"/>
          <w:lang w:val="ru-RU" w:eastAsia="ru-RU"/>
        </w:rPr>
        <w:t>Совместное обсуждение результатов, полученных группами. Подведение итогов игры преподавателями, оценка действий групп и участников.</w:t>
      </w:r>
    </w:p>
    <w:p w:rsidR="00616CB9" w:rsidRPr="00616CB9" w:rsidRDefault="00616CB9" w:rsidP="00616CB9">
      <w:pPr>
        <w:spacing w:after="0" w:line="240" w:lineRule="auto"/>
        <w:textAlignment w:val="baseline"/>
        <w:rPr>
          <w:rFonts w:ascii="Times New Roman" w:eastAsia="Times New Roman" w:hAnsi="Times New Roman" w:cs="Times New Roman"/>
          <w:b/>
          <w:bCs/>
          <w:sz w:val="28"/>
          <w:szCs w:val="24"/>
          <w:lang w:val="ru-RU" w:eastAsia="ru-RU"/>
        </w:rPr>
      </w:pP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b/>
          <w:bCs/>
          <w:sz w:val="28"/>
          <w:szCs w:val="24"/>
          <w:lang w:val="ru-RU" w:eastAsia="ru-RU"/>
        </w:rPr>
        <w:t>Критерии оценивания: </w:t>
      </w:r>
      <w:r w:rsidRPr="00616CB9">
        <w:rPr>
          <w:rFonts w:ascii="Times New Roman" w:eastAsia="Times New Roman" w:hAnsi="Times New Roman" w:cs="Times New Roman"/>
          <w:sz w:val="28"/>
          <w:szCs w:val="24"/>
          <w:lang w:val="ru-RU" w:eastAsia="ru-RU"/>
        </w:rPr>
        <w:t>  </w:t>
      </w:r>
    </w:p>
    <w:p w:rsidR="00616CB9" w:rsidRPr="00616CB9" w:rsidRDefault="00616CB9" w:rsidP="00616CB9">
      <w:pPr>
        <w:tabs>
          <w:tab w:val="num" w:pos="720"/>
          <w:tab w:val="num" w:pos="1134"/>
        </w:tabs>
        <w:spacing w:after="0" w:line="240" w:lineRule="auto"/>
        <w:ind w:firstLine="284"/>
        <w:jc w:val="both"/>
        <w:rPr>
          <w:rFonts w:ascii="Calibri" w:eastAsia="Times New Roman" w:hAnsi="Calibri" w:cs="Times New Roman"/>
          <w:color w:val="000000"/>
          <w:sz w:val="12"/>
          <w:szCs w:val="12"/>
          <w:lang w:val="ru-RU" w:eastAsia="ru-RU"/>
        </w:rPr>
      </w:pPr>
      <w:r w:rsidRPr="00616CB9">
        <w:rPr>
          <w:rFonts w:ascii="Times New Roman" w:eastAsia="Times New Roman" w:hAnsi="Times New Roman" w:cs="Times New Roman"/>
          <w:color w:val="000000"/>
          <w:sz w:val="28"/>
          <w:szCs w:val="24"/>
          <w:lang w:val="ru-RU" w:eastAsia="ru-RU"/>
        </w:rPr>
        <w:t xml:space="preserve">оценка «отлично» - </w:t>
      </w:r>
      <w:r w:rsidRPr="00616CB9">
        <w:rPr>
          <w:rFonts w:ascii="Times New Roman" w:eastAsia="Times New Roman" w:hAnsi="Times New Roman" w:cs="Times New Roman"/>
          <w:sz w:val="28"/>
          <w:szCs w:val="24"/>
          <w:lang w:val="ru-RU" w:eastAsia="ru-RU"/>
        </w:rPr>
        <w:t>изложенный материал фактически верен, наличие глубоких исчерпывающих знаний в объеме затрагиваемых деловой игрой вопросов дисциплины; правильные, уверенные действия по применению полученных знаний на практике, грамотное и логически стройное изложение материала при обосновании своего мнения, усвоение основной и знакомство с дополнительной литературой;</w:t>
      </w:r>
      <w:r w:rsidRPr="00616CB9">
        <w:rPr>
          <w:rFonts w:ascii="Times New Roman" w:eastAsia="Times New Roman" w:hAnsi="Times New Roman" w:cs="Times New Roman"/>
          <w:color w:val="000000"/>
          <w:sz w:val="28"/>
          <w:szCs w:val="24"/>
          <w:lang w:val="ru-RU" w:eastAsia="ru-RU"/>
        </w:rPr>
        <w:t> </w:t>
      </w:r>
    </w:p>
    <w:p w:rsidR="00616CB9" w:rsidRPr="00616CB9" w:rsidRDefault="00616CB9" w:rsidP="00616CB9">
      <w:pPr>
        <w:tabs>
          <w:tab w:val="num" w:pos="720"/>
          <w:tab w:val="num" w:pos="1134"/>
        </w:tabs>
        <w:spacing w:after="0" w:line="240" w:lineRule="auto"/>
        <w:ind w:firstLine="284"/>
        <w:jc w:val="both"/>
        <w:rPr>
          <w:rFonts w:ascii="Calibri" w:eastAsia="Times New Roman" w:hAnsi="Calibri" w:cs="Times New Roman"/>
          <w:color w:val="000000"/>
          <w:sz w:val="12"/>
          <w:szCs w:val="12"/>
          <w:lang w:val="ru-RU" w:eastAsia="ru-RU"/>
        </w:rPr>
      </w:pPr>
      <w:r w:rsidRPr="00616CB9">
        <w:rPr>
          <w:rFonts w:ascii="Times New Roman" w:eastAsia="Times New Roman" w:hAnsi="Times New Roman" w:cs="Times New Roman"/>
          <w:color w:val="000000"/>
          <w:sz w:val="28"/>
          <w:szCs w:val="24"/>
          <w:lang w:val="ru-RU" w:eastAsia="ru-RU"/>
        </w:rPr>
        <w:t xml:space="preserve">оценка «хорошо» - наличие твердых и достаточно полных знаний в объеме </w:t>
      </w:r>
      <w:r w:rsidRPr="00616CB9">
        <w:rPr>
          <w:rFonts w:ascii="Times New Roman" w:eastAsia="Times New Roman" w:hAnsi="Times New Roman" w:cs="Times New Roman"/>
          <w:sz w:val="28"/>
          <w:szCs w:val="24"/>
          <w:lang w:val="ru-RU" w:eastAsia="ru-RU"/>
        </w:rPr>
        <w:t>затрагиваемых деловой игрой вопросов дисциплины;</w:t>
      </w:r>
      <w:r w:rsidRPr="00616CB9">
        <w:rPr>
          <w:rFonts w:ascii="Times New Roman" w:eastAsia="Times New Roman" w:hAnsi="Times New Roman" w:cs="Times New Roman"/>
          <w:color w:val="000000"/>
          <w:sz w:val="28"/>
          <w:szCs w:val="24"/>
          <w:lang w:val="ru-RU" w:eastAsia="ru-RU"/>
        </w:rPr>
        <w:t xml:space="preserve"> правильные действия по применению знаний на практике, четкое изложение материала, допускаются отдельные логические и стилистические погрешности;</w:t>
      </w:r>
    </w:p>
    <w:p w:rsidR="00616CB9" w:rsidRPr="00616CB9" w:rsidRDefault="00616CB9" w:rsidP="00616CB9">
      <w:pPr>
        <w:tabs>
          <w:tab w:val="num" w:pos="720"/>
          <w:tab w:val="num" w:pos="1134"/>
        </w:tabs>
        <w:spacing w:after="0" w:line="240" w:lineRule="auto"/>
        <w:ind w:firstLine="284"/>
        <w:jc w:val="both"/>
        <w:rPr>
          <w:rFonts w:ascii="Calibri" w:eastAsia="Times New Roman" w:hAnsi="Calibri" w:cs="Times New Roman"/>
          <w:color w:val="000000"/>
          <w:sz w:val="12"/>
          <w:szCs w:val="12"/>
          <w:lang w:val="ru-RU" w:eastAsia="ru-RU"/>
        </w:rPr>
      </w:pPr>
      <w:r w:rsidRPr="00616CB9">
        <w:rPr>
          <w:rFonts w:ascii="Times New Roman" w:eastAsia="Times New Roman" w:hAnsi="Times New Roman" w:cs="Times New Roman"/>
          <w:color w:val="000000"/>
          <w:sz w:val="28"/>
          <w:szCs w:val="24"/>
          <w:lang w:val="ru-RU" w:eastAsia="ru-RU"/>
        </w:rPr>
        <w:t xml:space="preserve">оценка «удовлетворительно»  - наличие твердых </w:t>
      </w:r>
      <w:r w:rsidRPr="00616CB9">
        <w:rPr>
          <w:rFonts w:ascii="Times New Roman" w:eastAsia="Times New Roman" w:hAnsi="Times New Roman" w:cs="Times New Roman"/>
          <w:sz w:val="28"/>
          <w:szCs w:val="24"/>
          <w:lang w:val="ru-RU" w:eastAsia="ru-RU"/>
        </w:rPr>
        <w:t xml:space="preserve">знаний в объеме затрагиваемых деловой игрой вопросов дисциплины, </w:t>
      </w:r>
      <w:r w:rsidRPr="00616CB9">
        <w:rPr>
          <w:rFonts w:ascii="Times New Roman" w:eastAsia="Times New Roman" w:hAnsi="Times New Roman" w:cs="Times New Roman"/>
          <w:color w:val="000000"/>
          <w:sz w:val="28"/>
          <w:szCs w:val="24"/>
          <w:lang w:val="ru-RU" w:eastAsia="ru-RU"/>
        </w:rPr>
        <w:t>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616CB9" w:rsidRPr="00616CB9" w:rsidRDefault="00616CB9" w:rsidP="00616CB9">
      <w:pPr>
        <w:tabs>
          <w:tab w:val="num" w:pos="720"/>
          <w:tab w:val="num" w:pos="1134"/>
        </w:tabs>
        <w:spacing w:after="0" w:line="240" w:lineRule="auto"/>
        <w:ind w:firstLine="284"/>
        <w:jc w:val="both"/>
        <w:rPr>
          <w:rFonts w:ascii="Times New Roman" w:eastAsia="Times New Roman" w:hAnsi="Times New Roman" w:cs="Times New Roman"/>
          <w:color w:val="000000"/>
          <w:sz w:val="28"/>
          <w:szCs w:val="24"/>
          <w:lang w:val="ru-RU" w:eastAsia="ru-RU"/>
        </w:rPr>
      </w:pPr>
      <w:r w:rsidRPr="00616CB9">
        <w:rPr>
          <w:rFonts w:ascii="Times New Roman" w:eastAsia="Times New Roman" w:hAnsi="Times New Roman" w:cs="Times New Roman"/>
          <w:color w:val="000000"/>
          <w:sz w:val="28"/>
          <w:szCs w:val="24"/>
          <w:lang w:val="ru-RU" w:eastAsia="ru-RU"/>
        </w:rPr>
        <w:t>оценка «неудовлетворительно» </w:t>
      </w:r>
      <w:r w:rsidRPr="00616CB9">
        <w:rPr>
          <w:rFonts w:ascii="Times New Roman" w:eastAsia="Times New Roman" w:hAnsi="Times New Roman" w:cs="Times New Roman"/>
          <w:sz w:val="28"/>
          <w:szCs w:val="24"/>
          <w:lang w:val="ru-RU" w:eastAsia="ru-RU"/>
        </w:rPr>
        <w:t>-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Calibri" w:eastAsia="Times New Roman" w:hAnsi="Calibri" w:cs="Times New Roman"/>
          <w:sz w:val="24"/>
          <w:szCs w:val="24"/>
          <w:lang w:val="ru-RU" w:eastAsia="ru-RU"/>
        </w:rPr>
        <w:t> </w:t>
      </w:r>
      <w:r w:rsidRPr="00616CB9">
        <w:rPr>
          <w:rFonts w:ascii="Times New Roman" w:eastAsia="Times New Roman" w:hAnsi="Times New Roman" w:cs="Times New Roman"/>
          <w:sz w:val="28"/>
          <w:szCs w:val="24"/>
          <w:lang w:val="ru-RU" w:eastAsia="ru-RU"/>
        </w:rPr>
        <w:t xml:space="preserve">Составитель ________________________ Н.А. </w:t>
      </w:r>
      <w:proofErr w:type="spellStart"/>
      <w:r w:rsidRPr="00616CB9">
        <w:rPr>
          <w:rFonts w:ascii="Times New Roman" w:eastAsia="Times New Roman" w:hAnsi="Times New Roman" w:cs="Times New Roman"/>
          <w:sz w:val="28"/>
          <w:szCs w:val="24"/>
          <w:lang w:val="ru-RU" w:eastAsia="ru-RU"/>
        </w:rPr>
        <w:t>Лобахина</w:t>
      </w:r>
      <w:proofErr w:type="spellEnd"/>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 xml:space="preserve">                                                                              (подпись)</w:t>
      </w:r>
    </w:p>
    <w:p w:rsidR="00616CB9" w:rsidRPr="00616CB9" w:rsidRDefault="00616CB9" w:rsidP="00616CB9">
      <w:pPr>
        <w:spacing w:after="0" w:line="240" w:lineRule="auto"/>
        <w:textAlignment w:val="baseline"/>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0"/>
          <w:szCs w:val="24"/>
          <w:lang w:val="ru-RU" w:eastAsia="ru-RU"/>
        </w:rPr>
        <w:t>«____»__________________20     г. </w:t>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16CB9" w:rsidRPr="00616CB9" w:rsidRDefault="00616CB9" w:rsidP="00616C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6CB9" w:rsidRPr="00616CB9" w:rsidRDefault="00616CB9" w:rsidP="00616CB9">
      <w:pPr>
        <w:spacing w:after="0" w:line="240" w:lineRule="auto"/>
        <w:jc w:val="center"/>
        <w:textAlignment w:val="baseline"/>
        <w:rPr>
          <w:rFonts w:ascii="Times New Roman" w:eastAsia="Times New Roman" w:hAnsi="Times New Roman" w:cs="Times New Roman"/>
          <w:sz w:val="28"/>
          <w:szCs w:val="24"/>
          <w:lang w:val="ru-RU" w:eastAsia="ru-RU"/>
        </w:rPr>
      </w:pP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Кафедра </w:t>
      </w:r>
      <w:r w:rsidRPr="00616CB9">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(наименование кафедры)</w:t>
      </w:r>
    </w:p>
    <w:p w:rsidR="00616CB9" w:rsidRPr="00616CB9" w:rsidRDefault="00616CB9" w:rsidP="00616CB9">
      <w:pPr>
        <w:spacing w:after="0" w:line="240" w:lineRule="auto"/>
        <w:jc w:val="center"/>
        <w:textAlignment w:val="baseline"/>
        <w:rPr>
          <w:rFonts w:ascii="Times New Roman" w:eastAsia="Times New Roman" w:hAnsi="Times New Roman" w:cs="Times New Roman"/>
          <w:b/>
          <w:bCs/>
          <w:sz w:val="28"/>
          <w:szCs w:val="24"/>
          <w:lang w:val="ru-RU" w:eastAsia="ru-RU"/>
        </w:rPr>
      </w:pP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b/>
          <w:bCs/>
          <w:sz w:val="36"/>
          <w:szCs w:val="24"/>
          <w:lang w:val="ru-RU" w:eastAsia="ru-RU"/>
        </w:rPr>
        <w:t>Темы докладов</w:t>
      </w:r>
    </w:p>
    <w:p w:rsidR="00616CB9" w:rsidRPr="00616CB9" w:rsidRDefault="00616CB9" w:rsidP="00616CB9">
      <w:pPr>
        <w:spacing w:after="0" w:line="240" w:lineRule="auto"/>
        <w:jc w:val="center"/>
        <w:textAlignment w:val="baseline"/>
        <w:rPr>
          <w:rFonts w:ascii="Times New Roman" w:eastAsia="Times New Roman" w:hAnsi="Times New Roman" w:cs="Times New Roman"/>
          <w:sz w:val="28"/>
          <w:szCs w:val="24"/>
          <w:lang w:val="ru-RU" w:eastAsia="ru-RU"/>
        </w:rPr>
      </w:pPr>
    </w:p>
    <w:p w:rsidR="00616CB9" w:rsidRPr="00616CB9" w:rsidRDefault="00616CB9" w:rsidP="00616CB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616CB9">
        <w:rPr>
          <w:rFonts w:ascii="Times New Roman" w:eastAsia="Times New Roman" w:hAnsi="Times New Roman" w:cs="Times New Roman"/>
          <w:sz w:val="28"/>
          <w:szCs w:val="28"/>
          <w:lang w:val="ru-RU" w:eastAsia="ko-KR"/>
        </w:rPr>
        <w:t xml:space="preserve">по </w:t>
      </w:r>
      <w:proofErr w:type="spellStart"/>
      <w:r w:rsidRPr="00616CB9">
        <w:rPr>
          <w:rFonts w:ascii="Times New Roman" w:eastAsia="Times New Roman" w:hAnsi="Times New Roman" w:cs="Times New Roman"/>
          <w:sz w:val="28"/>
          <w:szCs w:val="28"/>
          <w:lang w:val="ru-RU" w:eastAsia="ko-KR"/>
        </w:rPr>
        <w:t>дисциплине</w:t>
      </w:r>
      <w:r w:rsidRPr="00616CB9">
        <w:rPr>
          <w:rFonts w:ascii="Times New Roman" w:eastAsia="Times New Roman" w:hAnsi="Times New Roman" w:cs="Times New Roman"/>
          <w:i/>
          <w:sz w:val="20"/>
          <w:szCs w:val="20"/>
          <w:lang w:val="ru-RU" w:eastAsia="ko-KR"/>
        </w:rPr>
        <w:t>_________</w:t>
      </w:r>
      <w:r w:rsidRPr="00616CB9">
        <w:rPr>
          <w:rFonts w:ascii="Times New Roman" w:eastAsia="Times New Roman" w:hAnsi="Times New Roman" w:cs="Times New Roman"/>
          <w:i/>
          <w:sz w:val="28"/>
          <w:szCs w:val="28"/>
          <w:u w:val="single"/>
          <w:lang w:val="ru-RU" w:eastAsia="ko-KR"/>
        </w:rPr>
        <w:t>Экономическая</w:t>
      </w:r>
      <w:proofErr w:type="spellEnd"/>
      <w:r w:rsidRPr="00616CB9">
        <w:rPr>
          <w:rFonts w:ascii="Times New Roman" w:eastAsia="Times New Roman" w:hAnsi="Times New Roman" w:cs="Times New Roman"/>
          <w:i/>
          <w:sz w:val="28"/>
          <w:szCs w:val="28"/>
          <w:u w:val="single"/>
          <w:lang w:val="ru-RU" w:eastAsia="ko-KR"/>
        </w:rPr>
        <w:t xml:space="preserve"> оценка инвестиций</w:t>
      </w:r>
      <w:r w:rsidRPr="00616CB9">
        <w:rPr>
          <w:rFonts w:ascii="Times New Roman" w:eastAsia="Times New Roman" w:hAnsi="Times New Roman" w:cs="Times New Roman"/>
          <w:i/>
          <w:sz w:val="20"/>
          <w:szCs w:val="20"/>
          <w:lang w:val="ru-RU" w:eastAsia="ko-KR"/>
        </w:rPr>
        <w:t>__________</w:t>
      </w:r>
    </w:p>
    <w:p w:rsidR="00616CB9" w:rsidRPr="00616CB9" w:rsidRDefault="00616CB9" w:rsidP="00616CB9">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616CB9">
        <w:rPr>
          <w:rFonts w:ascii="Times New Roman" w:eastAsia="Times New Roman" w:hAnsi="Times New Roman" w:cs="Times New Roman"/>
          <w:i/>
          <w:sz w:val="32"/>
          <w:szCs w:val="32"/>
          <w:vertAlign w:val="superscript"/>
          <w:lang w:val="ru-RU" w:eastAsia="ko-KR"/>
        </w:rPr>
        <w:lastRenderedPageBreak/>
        <w:t>(наименование дисциплины)</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w:t>
      </w:r>
      <w:r w:rsidRPr="00616CB9">
        <w:rPr>
          <w:rFonts w:ascii="Times New Roman" w:eastAsia="Times New Roman" w:hAnsi="Times New Roman" w:cs="Times New Roman"/>
          <w:sz w:val="28"/>
          <w:szCs w:val="24"/>
          <w:lang w:val="ru-RU" w:eastAsia="ru-RU"/>
        </w:rPr>
        <w:tab/>
        <w:t>Экономическая сущность инвестиций.</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2.</w:t>
      </w:r>
      <w:r w:rsidRPr="00616CB9">
        <w:rPr>
          <w:rFonts w:ascii="Times New Roman" w:eastAsia="Times New Roman" w:hAnsi="Times New Roman" w:cs="Times New Roman"/>
          <w:sz w:val="28"/>
          <w:szCs w:val="24"/>
          <w:lang w:val="ru-RU" w:eastAsia="ru-RU"/>
        </w:rPr>
        <w:tab/>
        <w:t>Инвестиционная деятельность, цели инвестирования.</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3.</w:t>
      </w:r>
      <w:r w:rsidRPr="00616CB9">
        <w:rPr>
          <w:rFonts w:ascii="Times New Roman" w:eastAsia="Times New Roman" w:hAnsi="Times New Roman" w:cs="Times New Roman"/>
          <w:sz w:val="28"/>
          <w:szCs w:val="24"/>
          <w:lang w:val="ru-RU" w:eastAsia="ru-RU"/>
        </w:rPr>
        <w:tab/>
        <w:t>Субъекты и объекты инвестиционной деятельности.</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4.</w:t>
      </w:r>
      <w:r w:rsidRPr="00616CB9">
        <w:rPr>
          <w:rFonts w:ascii="Times New Roman" w:eastAsia="Times New Roman" w:hAnsi="Times New Roman" w:cs="Times New Roman"/>
          <w:sz w:val="28"/>
          <w:szCs w:val="24"/>
          <w:lang w:val="ru-RU" w:eastAsia="ru-RU"/>
        </w:rPr>
        <w:tab/>
        <w:t xml:space="preserve">Содержание инвестиционного проекта, жизненный цикл проекта. </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5.</w:t>
      </w:r>
      <w:r w:rsidRPr="00616CB9">
        <w:rPr>
          <w:rFonts w:ascii="Times New Roman" w:eastAsia="Times New Roman" w:hAnsi="Times New Roman" w:cs="Times New Roman"/>
          <w:sz w:val="28"/>
          <w:szCs w:val="24"/>
          <w:lang w:val="ru-RU" w:eastAsia="ru-RU"/>
        </w:rPr>
        <w:tab/>
        <w:t>Этапы разработки и реализации и реализации инвестиционного проекта.</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6.</w:t>
      </w:r>
      <w:r w:rsidRPr="00616CB9">
        <w:rPr>
          <w:rFonts w:ascii="Times New Roman" w:eastAsia="Times New Roman" w:hAnsi="Times New Roman" w:cs="Times New Roman"/>
          <w:sz w:val="28"/>
          <w:szCs w:val="24"/>
          <w:lang w:val="ru-RU" w:eastAsia="ru-RU"/>
        </w:rPr>
        <w:tab/>
        <w:t>Характеристика объектов инвестирования в реальном секторе экономики.</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7.</w:t>
      </w:r>
      <w:r w:rsidRPr="00616CB9">
        <w:rPr>
          <w:rFonts w:ascii="Times New Roman" w:eastAsia="Times New Roman" w:hAnsi="Times New Roman" w:cs="Times New Roman"/>
          <w:sz w:val="28"/>
          <w:szCs w:val="24"/>
          <w:lang w:val="ru-RU" w:eastAsia="ru-RU"/>
        </w:rPr>
        <w:tab/>
        <w:t>Понятие и виды источников финансирования.</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8.</w:t>
      </w:r>
      <w:r w:rsidRPr="00616CB9">
        <w:rPr>
          <w:rFonts w:ascii="Times New Roman" w:eastAsia="Times New Roman" w:hAnsi="Times New Roman" w:cs="Times New Roman"/>
          <w:sz w:val="28"/>
          <w:szCs w:val="24"/>
          <w:lang w:val="ru-RU" w:eastAsia="ru-RU"/>
        </w:rPr>
        <w:tab/>
        <w:t xml:space="preserve">Методы финансирования инвестиционной деятельности. </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9.</w:t>
      </w:r>
      <w:r w:rsidRPr="00616CB9">
        <w:rPr>
          <w:rFonts w:ascii="Times New Roman" w:eastAsia="Times New Roman" w:hAnsi="Times New Roman" w:cs="Times New Roman"/>
          <w:sz w:val="28"/>
          <w:szCs w:val="24"/>
          <w:lang w:val="ru-RU" w:eastAsia="ru-RU"/>
        </w:rPr>
        <w:tab/>
        <w:t>Выбор источников финансирования.</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10.</w:t>
      </w:r>
      <w:r w:rsidRPr="00616CB9">
        <w:rPr>
          <w:rFonts w:ascii="Times New Roman" w:eastAsia="Times New Roman" w:hAnsi="Times New Roman" w:cs="Times New Roman"/>
          <w:sz w:val="28"/>
          <w:szCs w:val="24"/>
          <w:lang w:val="ru-RU" w:eastAsia="ru-RU"/>
        </w:rPr>
        <w:tab/>
        <w:t>Оптимизация источников формирования инвестиционных ресурсов</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11.</w:t>
      </w:r>
      <w:r w:rsidRPr="00616CB9">
        <w:rPr>
          <w:rFonts w:ascii="Times New Roman" w:eastAsia="Times New Roman" w:hAnsi="Times New Roman" w:cs="Times New Roman"/>
          <w:sz w:val="28"/>
          <w:szCs w:val="24"/>
          <w:lang w:val="ru-RU" w:eastAsia="ru-RU"/>
        </w:rPr>
        <w:tab/>
        <w:t>Оценка инвестиционных ресурсов.</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12.</w:t>
      </w:r>
      <w:r w:rsidRPr="00616CB9">
        <w:rPr>
          <w:rFonts w:ascii="Times New Roman" w:eastAsia="Times New Roman" w:hAnsi="Times New Roman" w:cs="Times New Roman"/>
          <w:sz w:val="28"/>
          <w:szCs w:val="24"/>
          <w:lang w:val="ru-RU" w:eastAsia="ru-RU"/>
        </w:rPr>
        <w:tab/>
        <w:t>Экономическая оценка эффективности инвестиций.</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13.</w:t>
      </w:r>
      <w:r w:rsidRPr="00616CB9">
        <w:rPr>
          <w:rFonts w:ascii="Times New Roman" w:eastAsia="Times New Roman" w:hAnsi="Times New Roman" w:cs="Times New Roman"/>
          <w:sz w:val="28"/>
          <w:szCs w:val="24"/>
          <w:lang w:val="ru-RU" w:eastAsia="ru-RU"/>
        </w:rPr>
        <w:tab/>
        <w:t>Принципы оценки эффективности инвестиционных проектов.</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14.</w:t>
      </w:r>
      <w:r w:rsidRPr="00616CB9">
        <w:rPr>
          <w:rFonts w:ascii="Times New Roman" w:eastAsia="Times New Roman" w:hAnsi="Times New Roman" w:cs="Times New Roman"/>
          <w:sz w:val="28"/>
          <w:szCs w:val="24"/>
          <w:lang w:val="ru-RU" w:eastAsia="ru-RU"/>
        </w:rPr>
        <w:tab/>
        <w:t>Общая схема и задачи, решаемые в ходе оценки инвестиций</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15.</w:t>
      </w:r>
      <w:r w:rsidRPr="00616CB9">
        <w:rPr>
          <w:rFonts w:ascii="Times New Roman" w:eastAsia="Times New Roman" w:hAnsi="Times New Roman" w:cs="Times New Roman"/>
          <w:sz w:val="28"/>
          <w:szCs w:val="24"/>
          <w:lang w:val="ru-RU" w:eastAsia="ru-RU"/>
        </w:rPr>
        <w:tab/>
        <w:t>Информация, необходимая для оценки эффективности инвестиционных проектов.</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16.</w:t>
      </w:r>
      <w:r w:rsidRPr="00616CB9">
        <w:rPr>
          <w:rFonts w:ascii="Times New Roman" w:eastAsia="Times New Roman" w:hAnsi="Times New Roman" w:cs="Times New Roman"/>
          <w:sz w:val="28"/>
          <w:szCs w:val="24"/>
          <w:lang w:val="ru-RU" w:eastAsia="ru-RU"/>
        </w:rPr>
        <w:tab/>
        <w:t>Понятия неопределенности и риска.</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17.</w:t>
      </w:r>
      <w:r w:rsidRPr="00616CB9">
        <w:rPr>
          <w:rFonts w:ascii="Times New Roman" w:eastAsia="Times New Roman" w:hAnsi="Times New Roman" w:cs="Times New Roman"/>
          <w:sz w:val="28"/>
          <w:szCs w:val="24"/>
          <w:lang w:val="ru-RU" w:eastAsia="ru-RU"/>
        </w:rPr>
        <w:tab/>
        <w:t xml:space="preserve">Управление инвестиционными рисками. Методы оценки рисков. </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18.</w:t>
      </w:r>
      <w:r w:rsidRPr="00616CB9">
        <w:rPr>
          <w:rFonts w:ascii="Times New Roman" w:eastAsia="Times New Roman" w:hAnsi="Times New Roman" w:cs="Times New Roman"/>
          <w:sz w:val="28"/>
          <w:szCs w:val="24"/>
          <w:lang w:val="ru-RU" w:eastAsia="ru-RU"/>
        </w:rPr>
        <w:tab/>
        <w:t xml:space="preserve">Учет рисков при анализе чувствительности проекта. </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19.</w:t>
      </w:r>
      <w:r w:rsidRPr="00616CB9">
        <w:rPr>
          <w:rFonts w:ascii="Times New Roman" w:eastAsia="Times New Roman" w:hAnsi="Times New Roman" w:cs="Times New Roman"/>
          <w:sz w:val="28"/>
          <w:szCs w:val="24"/>
          <w:lang w:val="ru-RU" w:eastAsia="ru-RU"/>
        </w:rPr>
        <w:tab/>
        <w:t>Метод Монте-Карло (статистический анализ).</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20.</w:t>
      </w:r>
      <w:r w:rsidRPr="00616CB9">
        <w:rPr>
          <w:rFonts w:ascii="Times New Roman" w:eastAsia="Times New Roman" w:hAnsi="Times New Roman" w:cs="Times New Roman"/>
          <w:sz w:val="28"/>
          <w:szCs w:val="24"/>
          <w:lang w:val="ru-RU" w:eastAsia="ru-RU"/>
        </w:rPr>
        <w:tab/>
        <w:t>Метод сценариев</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21.</w:t>
      </w:r>
      <w:r w:rsidRPr="00616CB9">
        <w:rPr>
          <w:rFonts w:ascii="Times New Roman" w:eastAsia="Times New Roman" w:hAnsi="Times New Roman" w:cs="Times New Roman"/>
          <w:sz w:val="28"/>
          <w:szCs w:val="24"/>
          <w:lang w:val="ru-RU" w:eastAsia="ru-RU"/>
        </w:rPr>
        <w:tab/>
        <w:t>Метод корректировки нормы дисконта.</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22.</w:t>
      </w:r>
      <w:r w:rsidRPr="00616CB9">
        <w:rPr>
          <w:rFonts w:ascii="Times New Roman" w:eastAsia="Times New Roman" w:hAnsi="Times New Roman" w:cs="Times New Roman"/>
          <w:sz w:val="28"/>
          <w:szCs w:val="24"/>
          <w:lang w:val="ru-RU" w:eastAsia="ru-RU"/>
        </w:rPr>
        <w:tab/>
        <w:t>Показатели, используемые для описания инфляции при расчетах эффективности.</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23.</w:t>
      </w:r>
      <w:r w:rsidRPr="00616CB9">
        <w:rPr>
          <w:rFonts w:ascii="Times New Roman" w:eastAsia="Times New Roman" w:hAnsi="Times New Roman" w:cs="Times New Roman"/>
          <w:sz w:val="28"/>
          <w:szCs w:val="24"/>
          <w:lang w:val="ru-RU" w:eastAsia="ru-RU"/>
        </w:rPr>
        <w:tab/>
        <w:t>Виды ценных бумаг: краткая характеристика.</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24.</w:t>
      </w:r>
      <w:r w:rsidRPr="00616CB9">
        <w:rPr>
          <w:rFonts w:ascii="Times New Roman" w:eastAsia="Times New Roman" w:hAnsi="Times New Roman" w:cs="Times New Roman"/>
          <w:sz w:val="28"/>
          <w:szCs w:val="24"/>
          <w:lang w:val="ru-RU" w:eastAsia="ru-RU"/>
        </w:rPr>
        <w:tab/>
        <w:t>Методы оценки стоимости акций.</w:t>
      </w:r>
    </w:p>
    <w:p w:rsidR="00616CB9" w:rsidRPr="00616CB9" w:rsidRDefault="00616CB9" w:rsidP="00616CB9">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25.</w:t>
      </w:r>
      <w:r w:rsidRPr="00616CB9">
        <w:rPr>
          <w:rFonts w:ascii="Times New Roman" w:eastAsia="Times New Roman" w:hAnsi="Times New Roman" w:cs="Times New Roman"/>
          <w:sz w:val="28"/>
          <w:szCs w:val="24"/>
          <w:lang w:val="ru-RU" w:eastAsia="ru-RU"/>
        </w:rPr>
        <w:tab/>
        <w:t>Методы оценки стоимости облигаций</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p>
    <w:p w:rsidR="00616CB9" w:rsidRPr="00616CB9" w:rsidRDefault="00616CB9" w:rsidP="00616CB9">
      <w:pPr>
        <w:spacing w:after="0" w:line="240" w:lineRule="auto"/>
        <w:textAlignment w:val="baseline"/>
        <w:rPr>
          <w:rFonts w:ascii="Calibri" w:eastAsia="Times New Roman" w:hAnsi="Calibri" w:cs="Times New Roman"/>
          <w:b/>
          <w:sz w:val="28"/>
          <w:szCs w:val="28"/>
          <w:lang w:val="ru-RU" w:eastAsia="ru-RU"/>
        </w:rPr>
      </w:pP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textAlignment w:val="baseline"/>
        <w:rPr>
          <w:rFonts w:ascii="Times New Roman" w:eastAsia="Times New Roman" w:hAnsi="Times New Roman" w:cs="Times New Roman"/>
          <w:b/>
          <w:bCs/>
          <w:sz w:val="28"/>
          <w:szCs w:val="28"/>
          <w:lang w:val="ru-RU" w:eastAsia="ru-RU"/>
        </w:rPr>
      </w:pPr>
    </w:p>
    <w:p w:rsidR="00616CB9" w:rsidRPr="00616CB9" w:rsidRDefault="00616CB9" w:rsidP="00616CB9">
      <w:pPr>
        <w:spacing w:after="0" w:line="240" w:lineRule="auto"/>
        <w:textAlignment w:val="baseline"/>
        <w:rPr>
          <w:rFonts w:ascii="Calibri" w:eastAsia="Times New Roman" w:hAnsi="Calibri" w:cs="Times New Roman"/>
          <w:b/>
          <w:sz w:val="28"/>
          <w:szCs w:val="28"/>
          <w:lang w:val="ru-RU" w:eastAsia="ru-RU"/>
        </w:rPr>
      </w:pPr>
      <w:r w:rsidRPr="00616CB9">
        <w:rPr>
          <w:rFonts w:ascii="Times New Roman" w:eastAsia="Times New Roman" w:hAnsi="Times New Roman" w:cs="Times New Roman"/>
          <w:b/>
          <w:bCs/>
          <w:sz w:val="28"/>
          <w:szCs w:val="28"/>
          <w:lang w:val="ru-RU" w:eastAsia="ru-RU"/>
        </w:rPr>
        <w:t>Критерии оценки: </w:t>
      </w:r>
      <w:r w:rsidRPr="00616CB9">
        <w:rPr>
          <w:rFonts w:ascii="Times New Roman" w:eastAsia="Times New Roman" w:hAnsi="Times New Roman" w:cs="Times New Roman"/>
          <w:b/>
          <w:sz w:val="28"/>
          <w:szCs w:val="28"/>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w:t>
      </w:r>
    </w:p>
    <w:p w:rsidR="00616CB9" w:rsidRPr="00616CB9" w:rsidRDefault="00616CB9" w:rsidP="00616CB9">
      <w:pPr>
        <w:numPr>
          <w:ilvl w:val="3"/>
          <w:numId w:val="1"/>
        </w:numPr>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 а также максимально широко использует технические возможности программных продуктов и разнородные формы представления информации.</w:t>
      </w:r>
    </w:p>
    <w:p w:rsidR="00616CB9" w:rsidRPr="00616CB9" w:rsidRDefault="00616CB9" w:rsidP="00616CB9">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 xml:space="preserve">оценка «хорошо», если </w:t>
      </w:r>
      <w:proofErr w:type="gramStart"/>
      <w:r w:rsidRPr="00616CB9">
        <w:rPr>
          <w:rFonts w:ascii="Times New Roman" w:eastAsia="Times New Roman" w:hAnsi="Times New Roman" w:cs="Times New Roman"/>
          <w:sz w:val="28"/>
          <w:szCs w:val="24"/>
          <w:lang w:val="ru-RU" w:eastAsia="ru-RU"/>
        </w:rPr>
        <w:t>обучающийся</w:t>
      </w:r>
      <w:proofErr w:type="gramEnd"/>
      <w:r w:rsidRPr="00616CB9">
        <w:rPr>
          <w:rFonts w:ascii="Times New Roman" w:eastAsia="Times New Roman" w:hAnsi="Times New Roman" w:cs="Times New Roman"/>
          <w:sz w:val="28"/>
          <w:szCs w:val="24"/>
          <w:lang w:val="ru-RU" w:eastAsia="ru-RU"/>
        </w:rPr>
        <w:t xml:space="preserve"> раскрыл только часть основных положений вопроса, продемонстрировал неточность в представлениях о предмете вопроса</w:t>
      </w:r>
    </w:p>
    <w:p w:rsidR="00616CB9" w:rsidRPr="00616CB9" w:rsidRDefault="00616CB9" w:rsidP="00616CB9">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оценка «удовлетворительно», если обучающийся обозначил общую траекторию ответа, но не смог конкретизировать основные компоненты</w:t>
      </w:r>
    </w:p>
    <w:p w:rsidR="00616CB9" w:rsidRPr="00616CB9" w:rsidRDefault="00616CB9" w:rsidP="00616CB9">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 xml:space="preserve">оценка «неудовлетворительно», если </w:t>
      </w:r>
      <w:proofErr w:type="gramStart"/>
      <w:r w:rsidRPr="00616CB9">
        <w:rPr>
          <w:rFonts w:ascii="Times New Roman" w:eastAsia="Times New Roman" w:hAnsi="Times New Roman" w:cs="Times New Roman"/>
          <w:sz w:val="28"/>
          <w:szCs w:val="24"/>
          <w:lang w:val="ru-RU" w:eastAsia="ru-RU"/>
        </w:rPr>
        <w:t>обучающийся</w:t>
      </w:r>
      <w:proofErr w:type="gramEnd"/>
      <w:r w:rsidRPr="00616CB9">
        <w:rPr>
          <w:rFonts w:ascii="Times New Roman" w:eastAsia="Times New Roman" w:hAnsi="Times New Roman" w:cs="Times New Roman"/>
          <w:sz w:val="28"/>
          <w:szCs w:val="24"/>
          <w:lang w:val="ru-RU" w:eastAsia="ru-RU"/>
        </w:rPr>
        <w:t xml:space="preserve"> не продемонстрировал знаний основных понятий, представлений об изучаемом предмете.</w:t>
      </w:r>
    </w:p>
    <w:p w:rsidR="00616CB9" w:rsidRPr="00616CB9" w:rsidRDefault="00616CB9" w:rsidP="00616CB9">
      <w:pPr>
        <w:spacing w:after="0" w:line="240" w:lineRule="auto"/>
        <w:textAlignment w:val="baseline"/>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Составители ________________________ Н.А. </w:t>
      </w:r>
      <w:proofErr w:type="spellStart"/>
      <w:r w:rsidRPr="00616CB9">
        <w:rPr>
          <w:rFonts w:ascii="Times New Roman" w:eastAsia="Times New Roman" w:hAnsi="Times New Roman" w:cs="Times New Roman"/>
          <w:sz w:val="28"/>
          <w:szCs w:val="24"/>
          <w:lang w:val="ru-RU" w:eastAsia="ru-RU"/>
        </w:rPr>
        <w:t>Лобахина</w:t>
      </w:r>
      <w:proofErr w:type="spellEnd"/>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                                                                       (подпись)   </w:t>
      </w:r>
      <w:r w:rsidRPr="00616CB9">
        <w:rPr>
          <w:rFonts w:ascii="Times New Roman" w:eastAsia="Times New Roman" w:hAnsi="Times New Roman" w:cs="Times New Roman"/>
          <w:sz w:val="28"/>
          <w:szCs w:val="24"/>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0"/>
          <w:szCs w:val="24"/>
          <w:lang w:val="ru-RU" w:eastAsia="ru-RU"/>
        </w:rPr>
        <w:lastRenderedPageBreak/>
        <w:t>«____»__________________2018г. </w:t>
      </w:r>
    </w:p>
    <w:p w:rsidR="00616CB9" w:rsidRPr="00616CB9" w:rsidRDefault="00616CB9" w:rsidP="00616CB9">
      <w:pPr>
        <w:spacing w:after="0" w:line="240" w:lineRule="auto"/>
        <w:textAlignment w:val="baseline"/>
        <w:rPr>
          <w:rFonts w:ascii="Calibri" w:eastAsia="Times New Roman" w:hAnsi="Calibri" w:cs="Times New Roman"/>
          <w:sz w:val="12"/>
          <w:szCs w:val="12"/>
          <w:lang w:val="ru-RU" w:eastAsia="ru-RU"/>
        </w:rPr>
      </w:pPr>
    </w:p>
    <w:p w:rsidR="00616CB9" w:rsidRPr="00616CB9" w:rsidRDefault="00616CB9" w:rsidP="00616CB9">
      <w:pPr>
        <w:spacing w:after="0" w:line="240" w:lineRule="auto"/>
        <w:textAlignment w:val="baseline"/>
        <w:rPr>
          <w:rFonts w:ascii="Calibri" w:eastAsia="Times New Roman" w:hAnsi="Calibri" w:cs="Times New Roman"/>
          <w:sz w:val="24"/>
          <w:szCs w:val="24"/>
          <w:lang w:val="ru-RU" w:eastAsia="ru-RU"/>
        </w:rPr>
      </w:pPr>
      <w:r w:rsidRPr="00616CB9">
        <w:rPr>
          <w:rFonts w:ascii="Calibri" w:eastAsia="Times New Roman" w:hAnsi="Calibri" w:cs="Times New Roman"/>
          <w:sz w:val="24"/>
          <w:szCs w:val="24"/>
          <w:lang w:val="ru-RU" w:eastAsia="ru-RU"/>
        </w:rPr>
        <w:t> </w:t>
      </w:r>
    </w:p>
    <w:p w:rsidR="00616CB9" w:rsidRPr="00616CB9" w:rsidRDefault="00616CB9" w:rsidP="00616CB9">
      <w:pP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br w:type="page"/>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16CB9" w:rsidRPr="00616CB9" w:rsidRDefault="00616CB9" w:rsidP="00616C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6CB9" w:rsidRPr="00616CB9" w:rsidRDefault="00616CB9" w:rsidP="00616CB9">
      <w:pPr>
        <w:shd w:val="clear" w:color="auto" w:fill="FFFFFF"/>
        <w:spacing w:after="0" w:line="240" w:lineRule="auto"/>
        <w:jc w:val="cente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6CB9" w:rsidRPr="00616CB9" w:rsidRDefault="00616CB9" w:rsidP="00616CB9">
      <w:pPr>
        <w:spacing w:after="0" w:line="240" w:lineRule="auto"/>
        <w:jc w:val="center"/>
        <w:textAlignment w:val="baseline"/>
        <w:rPr>
          <w:rFonts w:ascii="Times New Roman" w:eastAsia="Times New Roman" w:hAnsi="Times New Roman" w:cs="Times New Roman"/>
          <w:sz w:val="28"/>
          <w:szCs w:val="28"/>
          <w:lang w:val="ru-RU" w:eastAsia="ru-RU"/>
        </w:rPr>
      </w:pP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8"/>
          <w:szCs w:val="24"/>
          <w:lang w:val="ru-RU" w:eastAsia="ru-RU"/>
        </w:rPr>
        <w:t xml:space="preserve">Кафедра </w:t>
      </w:r>
      <w:r w:rsidRPr="00616CB9">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616CB9" w:rsidRPr="00616CB9" w:rsidRDefault="00616CB9" w:rsidP="00616CB9">
      <w:pPr>
        <w:spacing w:after="0" w:line="240" w:lineRule="auto"/>
        <w:jc w:val="center"/>
        <w:textAlignment w:val="baseline"/>
        <w:rPr>
          <w:rFonts w:ascii="Calibri" w:eastAsia="Times New Roman" w:hAnsi="Calibri" w:cs="Times New Roman"/>
          <w:sz w:val="12"/>
          <w:szCs w:val="12"/>
          <w:lang w:val="ru-RU" w:eastAsia="ru-RU"/>
        </w:rPr>
      </w:pPr>
      <w:r w:rsidRPr="00616CB9">
        <w:rPr>
          <w:rFonts w:ascii="Times New Roman" w:eastAsia="Times New Roman" w:hAnsi="Times New Roman" w:cs="Times New Roman"/>
          <w:sz w:val="24"/>
          <w:szCs w:val="24"/>
          <w:vertAlign w:val="superscript"/>
          <w:lang w:val="ru-RU" w:eastAsia="ru-RU"/>
        </w:rPr>
        <w:t>(наименование кафедры)</w:t>
      </w:r>
    </w:p>
    <w:p w:rsidR="00616CB9" w:rsidRPr="00616CB9" w:rsidRDefault="00616CB9" w:rsidP="00616CB9">
      <w:pPr>
        <w:spacing w:after="0" w:line="240" w:lineRule="auto"/>
        <w:jc w:val="center"/>
        <w:textAlignment w:val="baseline"/>
        <w:rPr>
          <w:rFonts w:ascii="Times New Roman" w:eastAsia="Times New Roman" w:hAnsi="Times New Roman" w:cs="Times New Roman"/>
          <w:b/>
          <w:bCs/>
          <w:sz w:val="28"/>
          <w:szCs w:val="28"/>
          <w:lang w:val="ru-RU" w:eastAsia="ru-RU"/>
        </w:rPr>
      </w:pPr>
    </w:p>
    <w:p w:rsidR="00616CB9" w:rsidRPr="00616CB9" w:rsidRDefault="00616CB9" w:rsidP="00616CB9">
      <w:pPr>
        <w:spacing w:after="0" w:line="240" w:lineRule="auto"/>
        <w:jc w:val="center"/>
        <w:textAlignment w:val="baseline"/>
        <w:rPr>
          <w:rFonts w:ascii="Calibri" w:eastAsia="Times New Roman" w:hAnsi="Calibri" w:cs="Times New Roman"/>
          <w:sz w:val="28"/>
          <w:szCs w:val="28"/>
          <w:lang w:val="ru-RU" w:eastAsia="ru-RU"/>
        </w:rPr>
      </w:pPr>
      <w:r w:rsidRPr="00616CB9">
        <w:rPr>
          <w:rFonts w:ascii="Times New Roman" w:eastAsia="Times New Roman" w:hAnsi="Times New Roman" w:cs="Times New Roman"/>
          <w:b/>
          <w:bCs/>
          <w:sz w:val="28"/>
          <w:szCs w:val="28"/>
          <w:lang w:val="ru-RU" w:eastAsia="ru-RU"/>
        </w:rPr>
        <w:t>Темы для подготовки курсовых работ</w:t>
      </w:r>
    </w:p>
    <w:p w:rsidR="00616CB9" w:rsidRPr="00616CB9" w:rsidRDefault="00616CB9" w:rsidP="00616CB9">
      <w:pPr>
        <w:spacing w:after="0" w:line="240" w:lineRule="auto"/>
        <w:jc w:val="center"/>
        <w:textAlignment w:val="baseline"/>
        <w:rPr>
          <w:rFonts w:ascii="Times New Roman" w:eastAsia="Times New Roman" w:hAnsi="Times New Roman" w:cs="Times New Roman"/>
          <w:sz w:val="28"/>
          <w:szCs w:val="28"/>
          <w:lang w:val="ru-RU" w:eastAsia="ru-RU"/>
        </w:rPr>
      </w:pPr>
    </w:p>
    <w:p w:rsidR="00616CB9" w:rsidRPr="00616CB9" w:rsidRDefault="00616CB9" w:rsidP="00616CB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616CB9">
        <w:rPr>
          <w:rFonts w:ascii="Times New Roman" w:eastAsia="Times New Roman" w:hAnsi="Times New Roman" w:cs="Times New Roman"/>
          <w:sz w:val="28"/>
          <w:szCs w:val="28"/>
          <w:lang w:val="ru-RU" w:eastAsia="ko-KR"/>
        </w:rPr>
        <w:t xml:space="preserve">по </w:t>
      </w:r>
      <w:proofErr w:type="spellStart"/>
      <w:r w:rsidRPr="00616CB9">
        <w:rPr>
          <w:rFonts w:ascii="Times New Roman" w:eastAsia="Times New Roman" w:hAnsi="Times New Roman" w:cs="Times New Roman"/>
          <w:sz w:val="28"/>
          <w:szCs w:val="28"/>
          <w:lang w:val="ru-RU" w:eastAsia="ko-KR"/>
        </w:rPr>
        <w:t>дисциплине</w:t>
      </w:r>
      <w:r w:rsidRPr="00616CB9">
        <w:rPr>
          <w:rFonts w:ascii="Times New Roman" w:eastAsia="Times New Roman" w:hAnsi="Times New Roman" w:cs="Times New Roman"/>
          <w:i/>
          <w:sz w:val="28"/>
          <w:szCs w:val="28"/>
          <w:lang w:val="ru-RU" w:eastAsia="ko-KR"/>
        </w:rPr>
        <w:t>_________</w:t>
      </w:r>
      <w:r w:rsidRPr="00616CB9">
        <w:rPr>
          <w:rFonts w:ascii="Times New Roman" w:eastAsia="Times New Roman" w:hAnsi="Times New Roman" w:cs="Times New Roman"/>
          <w:i/>
          <w:sz w:val="28"/>
          <w:szCs w:val="28"/>
          <w:u w:val="single"/>
          <w:lang w:val="ru-RU" w:eastAsia="ko-KR"/>
        </w:rPr>
        <w:t>Экономическая</w:t>
      </w:r>
      <w:proofErr w:type="spellEnd"/>
      <w:r w:rsidRPr="00616CB9">
        <w:rPr>
          <w:rFonts w:ascii="Times New Roman" w:eastAsia="Times New Roman" w:hAnsi="Times New Roman" w:cs="Times New Roman"/>
          <w:i/>
          <w:sz w:val="28"/>
          <w:szCs w:val="28"/>
          <w:u w:val="single"/>
          <w:lang w:val="ru-RU" w:eastAsia="ko-KR"/>
        </w:rPr>
        <w:t xml:space="preserve"> оценка инвестиций</w:t>
      </w:r>
      <w:r w:rsidRPr="00616CB9">
        <w:rPr>
          <w:rFonts w:ascii="Times New Roman" w:eastAsia="Times New Roman" w:hAnsi="Times New Roman" w:cs="Times New Roman"/>
          <w:i/>
          <w:sz w:val="28"/>
          <w:szCs w:val="28"/>
          <w:lang w:val="ru-RU" w:eastAsia="ko-KR"/>
        </w:rPr>
        <w:t>__________</w:t>
      </w:r>
    </w:p>
    <w:p w:rsidR="00616CB9" w:rsidRPr="00616CB9" w:rsidRDefault="00616CB9" w:rsidP="00616CB9">
      <w:pPr>
        <w:tabs>
          <w:tab w:val="left" w:pos="500"/>
        </w:tabs>
        <w:spacing w:after="0" w:line="240" w:lineRule="auto"/>
        <w:ind w:right="-30"/>
        <w:jc w:val="center"/>
        <w:rPr>
          <w:rFonts w:ascii="Times New Roman" w:eastAsia="Times New Roman" w:hAnsi="Times New Roman" w:cs="Times New Roman"/>
          <w:i/>
          <w:sz w:val="28"/>
          <w:szCs w:val="28"/>
          <w:vertAlign w:val="superscript"/>
          <w:lang w:val="ru-RU" w:eastAsia="ko-KR"/>
        </w:rPr>
      </w:pPr>
      <w:r w:rsidRPr="00616CB9">
        <w:rPr>
          <w:rFonts w:ascii="Times New Roman" w:eastAsia="Times New Roman" w:hAnsi="Times New Roman" w:cs="Times New Roman"/>
          <w:i/>
          <w:sz w:val="28"/>
          <w:szCs w:val="28"/>
          <w:vertAlign w:val="superscript"/>
          <w:lang w:val="ru-RU" w:eastAsia="ko-KR"/>
        </w:rPr>
        <w:t>(наименование дисциплины)</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Экономическая сущность инвестиций и их роль в современном предпринимательстве.</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Инвестирование в деятельности фирмы.</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Реальные инвестиции: структура и использование.</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Инвестиционная стратегия предприятия.</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Лизинг как особая форма финансирования инвестиционной деятельности.</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616CB9">
        <w:rPr>
          <w:rFonts w:ascii="Times New Roman" w:eastAsia="Times New Roman" w:hAnsi="Times New Roman" w:cs="Times New Roman"/>
          <w:sz w:val="28"/>
          <w:szCs w:val="28"/>
          <w:lang w:val="ru-RU" w:eastAsia="ru-RU"/>
        </w:rPr>
        <w:t>Методические подходы</w:t>
      </w:r>
      <w:proofErr w:type="gramEnd"/>
      <w:r w:rsidRPr="00616CB9">
        <w:rPr>
          <w:rFonts w:ascii="Times New Roman" w:eastAsia="Times New Roman" w:hAnsi="Times New Roman" w:cs="Times New Roman"/>
          <w:sz w:val="28"/>
          <w:szCs w:val="28"/>
          <w:lang w:val="ru-RU" w:eastAsia="ru-RU"/>
        </w:rPr>
        <w:t xml:space="preserve"> к оценке эффективности инвестиционных проектов.</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Технология оценки коммерческой эффективности инвестиционных проектов</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616CB9">
        <w:rPr>
          <w:rFonts w:ascii="Times New Roman" w:eastAsia="Times New Roman" w:hAnsi="Times New Roman" w:cs="Times New Roman"/>
          <w:sz w:val="28"/>
          <w:szCs w:val="28"/>
          <w:lang w:val="ru-RU" w:eastAsia="ru-RU"/>
        </w:rPr>
        <w:t>Методические подходы</w:t>
      </w:r>
      <w:proofErr w:type="gramEnd"/>
      <w:r w:rsidRPr="00616CB9">
        <w:rPr>
          <w:rFonts w:ascii="Times New Roman" w:eastAsia="Times New Roman" w:hAnsi="Times New Roman" w:cs="Times New Roman"/>
          <w:sz w:val="28"/>
          <w:szCs w:val="28"/>
          <w:lang w:val="ru-RU" w:eastAsia="ru-RU"/>
        </w:rPr>
        <w:t xml:space="preserve"> к оценке коммерческой эффективности инвестиционного проекта, реализуемого на действующем предприятии.</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616CB9">
        <w:rPr>
          <w:rFonts w:ascii="Times New Roman" w:eastAsia="Times New Roman" w:hAnsi="Times New Roman" w:cs="Times New Roman"/>
          <w:sz w:val="28"/>
          <w:szCs w:val="28"/>
          <w:lang w:val="ru-RU" w:eastAsia="ru-RU"/>
        </w:rPr>
        <w:t>Методические подходы</w:t>
      </w:r>
      <w:proofErr w:type="gramEnd"/>
      <w:r w:rsidRPr="00616CB9">
        <w:rPr>
          <w:rFonts w:ascii="Times New Roman" w:eastAsia="Times New Roman" w:hAnsi="Times New Roman" w:cs="Times New Roman"/>
          <w:sz w:val="28"/>
          <w:szCs w:val="28"/>
          <w:lang w:val="ru-RU" w:eastAsia="ru-RU"/>
        </w:rPr>
        <w:t xml:space="preserve"> к оценке эффективности участия в инвестиционном проекте.</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616CB9">
        <w:rPr>
          <w:rFonts w:ascii="Times New Roman" w:eastAsia="Times New Roman" w:hAnsi="Times New Roman" w:cs="Times New Roman"/>
          <w:sz w:val="28"/>
          <w:szCs w:val="28"/>
          <w:lang w:val="ru-RU" w:eastAsia="ru-RU"/>
        </w:rPr>
        <w:t>Методические подходы</w:t>
      </w:r>
      <w:proofErr w:type="gramEnd"/>
      <w:r w:rsidRPr="00616CB9">
        <w:rPr>
          <w:rFonts w:ascii="Times New Roman" w:eastAsia="Times New Roman" w:hAnsi="Times New Roman" w:cs="Times New Roman"/>
          <w:sz w:val="28"/>
          <w:szCs w:val="28"/>
          <w:lang w:val="ru-RU" w:eastAsia="ru-RU"/>
        </w:rPr>
        <w:t xml:space="preserve"> к оценке социально-экономической эффективности инвестиционного проекта.</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Бизнес-план инвестиционного проекта.</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Временной метод определения экономической эффективности инвестиционных проектов.</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Капитальное строительство как объект инвестиционной деятельности.</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Государственное регулирование инвестиционной деятельности в России.</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Финансирование инвестиционных проектов.</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Иностранные инвестиции.</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Риск и планирование инвестиционных проектов.</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Использование показателей эффективности при выборе инвестиционных проектов.</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Анализ безубыточности и целевое планирование прибыли в процессе инвестиционного проектирования.</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Финансово-математические основы инвестиционного проектирования.</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Формирование и управление фондовым портфелем фирмы.</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Методы оптимизации фондового портфеля фирмы.</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Методы анализа фондового рынка.</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Оценка инвестиционных качеств облигаций.</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Оценка инвестиционных качеств акций.</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Инвестиции в опционы.</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Инвестиции во фьючерсы.</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Анализ риска ценных бумаг.</w:t>
      </w:r>
    </w:p>
    <w:p w:rsidR="00616CB9" w:rsidRPr="00616CB9" w:rsidRDefault="00616CB9" w:rsidP="00616CB9">
      <w:pPr>
        <w:numPr>
          <w:ilvl w:val="0"/>
          <w:numId w:val="4"/>
        </w:numPr>
        <w:spacing w:after="0" w:line="240" w:lineRule="auto"/>
        <w:jc w:val="both"/>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Мобилизация инвестиционных средств путем эмиссии ценных бумаг.</w:t>
      </w:r>
    </w:p>
    <w:p w:rsidR="00616CB9" w:rsidRPr="00616CB9" w:rsidRDefault="00616CB9" w:rsidP="00616CB9">
      <w:pPr>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Реализация финансовых инвестиций на фондовой бирже.</w:t>
      </w:r>
    </w:p>
    <w:p w:rsidR="00616CB9" w:rsidRPr="00616CB9" w:rsidRDefault="00616CB9" w:rsidP="00616CB9">
      <w:pPr>
        <w:spacing w:after="0" w:line="240" w:lineRule="auto"/>
        <w:textAlignment w:val="baseline"/>
        <w:rPr>
          <w:rFonts w:ascii="Calibri" w:eastAsia="Times New Roman" w:hAnsi="Calibri" w:cs="Times New Roman"/>
          <w:b/>
          <w:sz w:val="28"/>
          <w:szCs w:val="28"/>
          <w:lang w:val="ru-RU" w:eastAsia="ru-RU"/>
        </w:rPr>
      </w:pPr>
      <w:r w:rsidRPr="00616CB9">
        <w:rPr>
          <w:rFonts w:ascii="Times New Roman" w:eastAsia="Times New Roman" w:hAnsi="Times New Roman" w:cs="Times New Roman"/>
          <w:b/>
          <w:bCs/>
          <w:sz w:val="28"/>
          <w:szCs w:val="28"/>
          <w:lang w:val="ru-RU" w:eastAsia="ru-RU"/>
        </w:rPr>
        <w:lastRenderedPageBreak/>
        <w:t>Критерии оценки: </w:t>
      </w:r>
      <w:r w:rsidRPr="00616CB9">
        <w:rPr>
          <w:rFonts w:ascii="Times New Roman" w:eastAsia="Times New Roman" w:hAnsi="Times New Roman" w:cs="Times New Roman"/>
          <w:b/>
          <w:sz w:val="28"/>
          <w:szCs w:val="28"/>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28"/>
          <w:szCs w:val="28"/>
          <w:lang w:val="ru-RU" w:eastAsia="ru-RU"/>
        </w:rPr>
      </w:pPr>
      <w:r w:rsidRPr="00616CB9">
        <w:rPr>
          <w:rFonts w:ascii="Times New Roman" w:eastAsia="Times New Roman" w:hAnsi="Times New Roman" w:cs="Times New Roman"/>
          <w:sz w:val="28"/>
          <w:szCs w:val="28"/>
          <w:lang w:val="ru-RU" w:eastAsia="ru-RU"/>
        </w:rPr>
        <w:t> </w:t>
      </w:r>
    </w:p>
    <w:p w:rsidR="00616CB9" w:rsidRPr="00616CB9" w:rsidRDefault="00616CB9" w:rsidP="00616CB9">
      <w:pPr>
        <w:numPr>
          <w:ilvl w:val="3"/>
          <w:numId w:val="5"/>
        </w:numPr>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 а также максимально широко использует технические возможности программных продуктов и разнородные формы представления информации.</w:t>
      </w:r>
    </w:p>
    <w:p w:rsidR="00616CB9" w:rsidRPr="00616CB9" w:rsidRDefault="00616CB9" w:rsidP="00616CB9">
      <w:pPr>
        <w:numPr>
          <w:ilvl w:val="0"/>
          <w:numId w:val="5"/>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 xml:space="preserve">оценка «хорошо», если </w:t>
      </w:r>
      <w:proofErr w:type="gramStart"/>
      <w:r w:rsidRPr="00616CB9">
        <w:rPr>
          <w:rFonts w:ascii="Times New Roman" w:eastAsia="Times New Roman" w:hAnsi="Times New Roman" w:cs="Times New Roman"/>
          <w:sz w:val="28"/>
          <w:szCs w:val="28"/>
          <w:lang w:val="ru-RU" w:eastAsia="ru-RU"/>
        </w:rPr>
        <w:t>обучающийся</w:t>
      </w:r>
      <w:proofErr w:type="gramEnd"/>
      <w:r w:rsidRPr="00616CB9">
        <w:rPr>
          <w:rFonts w:ascii="Times New Roman" w:eastAsia="Times New Roman" w:hAnsi="Times New Roman" w:cs="Times New Roman"/>
          <w:sz w:val="28"/>
          <w:szCs w:val="28"/>
          <w:lang w:val="ru-RU" w:eastAsia="ru-RU"/>
        </w:rPr>
        <w:t xml:space="preserve"> раскрыл только часть основных положений вопроса, продемонстрировал неточность в представлениях о предмете вопроса</w:t>
      </w:r>
    </w:p>
    <w:p w:rsidR="00616CB9" w:rsidRPr="00616CB9" w:rsidRDefault="00616CB9" w:rsidP="00616CB9">
      <w:pPr>
        <w:numPr>
          <w:ilvl w:val="0"/>
          <w:numId w:val="5"/>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оценка «удовлетворительно», если обучающийся обозначил общую траекторию ответа, но не смог конкретизировать основные компоненты</w:t>
      </w:r>
    </w:p>
    <w:p w:rsidR="00616CB9" w:rsidRPr="00616CB9" w:rsidRDefault="00616CB9" w:rsidP="00616CB9">
      <w:pPr>
        <w:numPr>
          <w:ilvl w:val="0"/>
          <w:numId w:val="5"/>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 xml:space="preserve">оценка «неудовлетворительно», если </w:t>
      </w:r>
      <w:proofErr w:type="gramStart"/>
      <w:r w:rsidRPr="00616CB9">
        <w:rPr>
          <w:rFonts w:ascii="Times New Roman" w:eastAsia="Times New Roman" w:hAnsi="Times New Roman" w:cs="Times New Roman"/>
          <w:sz w:val="28"/>
          <w:szCs w:val="28"/>
          <w:lang w:val="ru-RU" w:eastAsia="ru-RU"/>
        </w:rPr>
        <w:t>обучающийся</w:t>
      </w:r>
      <w:proofErr w:type="gramEnd"/>
      <w:r w:rsidRPr="00616CB9">
        <w:rPr>
          <w:rFonts w:ascii="Times New Roman" w:eastAsia="Times New Roman" w:hAnsi="Times New Roman" w:cs="Times New Roman"/>
          <w:sz w:val="28"/>
          <w:szCs w:val="28"/>
          <w:lang w:val="ru-RU" w:eastAsia="ru-RU"/>
        </w:rPr>
        <w:t xml:space="preserve"> не продемонстрировал знаний основных понятий, представлений об изучаемом предмете.</w:t>
      </w:r>
    </w:p>
    <w:p w:rsidR="00616CB9" w:rsidRPr="00616CB9" w:rsidRDefault="00616CB9" w:rsidP="00616CB9">
      <w:pPr>
        <w:spacing w:after="0" w:line="240" w:lineRule="auto"/>
        <w:textAlignment w:val="baseline"/>
        <w:rPr>
          <w:rFonts w:ascii="Calibri" w:eastAsia="Times New Roman" w:hAnsi="Calibri" w:cs="Times New Roman"/>
          <w:sz w:val="28"/>
          <w:szCs w:val="28"/>
          <w:lang w:val="ru-RU" w:eastAsia="ru-RU"/>
        </w:rPr>
      </w:pPr>
      <w:r w:rsidRPr="00616CB9">
        <w:rPr>
          <w:rFonts w:ascii="Times New Roman" w:eastAsia="Times New Roman" w:hAnsi="Times New Roman" w:cs="Times New Roman"/>
          <w:sz w:val="28"/>
          <w:szCs w:val="28"/>
          <w:lang w:val="ru-RU" w:eastAsia="ru-RU"/>
        </w:rPr>
        <w:t> </w:t>
      </w:r>
    </w:p>
    <w:p w:rsidR="00616CB9" w:rsidRPr="00616CB9" w:rsidRDefault="00616CB9" w:rsidP="00616CB9">
      <w:pPr>
        <w:spacing w:after="0" w:line="240" w:lineRule="auto"/>
        <w:textAlignment w:val="baseline"/>
        <w:rPr>
          <w:rFonts w:ascii="Times New Roman" w:eastAsia="Times New Roman" w:hAnsi="Times New Roman" w:cs="Times New Roman"/>
          <w:sz w:val="28"/>
          <w:szCs w:val="28"/>
          <w:lang w:val="ru-RU" w:eastAsia="ru-RU"/>
        </w:rPr>
      </w:pPr>
      <w:r w:rsidRPr="00616CB9">
        <w:rPr>
          <w:rFonts w:ascii="Times New Roman" w:eastAsia="Times New Roman" w:hAnsi="Times New Roman" w:cs="Times New Roman"/>
          <w:sz w:val="28"/>
          <w:szCs w:val="28"/>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28"/>
          <w:szCs w:val="28"/>
          <w:lang w:val="ru-RU" w:eastAsia="ru-RU"/>
        </w:rPr>
      </w:pPr>
      <w:r w:rsidRPr="00616CB9">
        <w:rPr>
          <w:rFonts w:ascii="Times New Roman" w:eastAsia="Times New Roman" w:hAnsi="Times New Roman" w:cs="Times New Roman"/>
          <w:sz w:val="28"/>
          <w:szCs w:val="28"/>
          <w:lang w:val="ru-RU" w:eastAsia="ru-RU"/>
        </w:rPr>
        <w:t xml:space="preserve">Составители ________________________ Н.А. </w:t>
      </w:r>
      <w:proofErr w:type="spellStart"/>
      <w:r w:rsidRPr="00616CB9">
        <w:rPr>
          <w:rFonts w:ascii="Times New Roman" w:eastAsia="Times New Roman" w:hAnsi="Times New Roman" w:cs="Times New Roman"/>
          <w:sz w:val="28"/>
          <w:szCs w:val="28"/>
          <w:lang w:val="ru-RU" w:eastAsia="ru-RU"/>
        </w:rPr>
        <w:t>Лобахина</w:t>
      </w:r>
      <w:proofErr w:type="spellEnd"/>
    </w:p>
    <w:p w:rsidR="00616CB9" w:rsidRPr="00616CB9" w:rsidRDefault="00616CB9" w:rsidP="00616CB9">
      <w:pPr>
        <w:spacing w:after="0" w:line="240" w:lineRule="auto"/>
        <w:textAlignment w:val="baseline"/>
        <w:rPr>
          <w:rFonts w:ascii="Calibri" w:eastAsia="Times New Roman" w:hAnsi="Calibri" w:cs="Times New Roman"/>
          <w:sz w:val="28"/>
          <w:szCs w:val="28"/>
          <w:lang w:val="ru-RU" w:eastAsia="ru-RU"/>
        </w:rPr>
      </w:pPr>
      <w:r w:rsidRPr="00616CB9">
        <w:rPr>
          <w:rFonts w:ascii="Times New Roman" w:eastAsia="Times New Roman" w:hAnsi="Times New Roman" w:cs="Times New Roman"/>
          <w:sz w:val="28"/>
          <w:szCs w:val="28"/>
          <w:vertAlign w:val="superscript"/>
          <w:lang w:val="ru-RU" w:eastAsia="ru-RU"/>
        </w:rPr>
        <w:t>                                                                       (подпись)   </w:t>
      </w:r>
      <w:r w:rsidRPr="00616CB9">
        <w:rPr>
          <w:rFonts w:ascii="Times New Roman" w:eastAsia="Times New Roman" w:hAnsi="Times New Roman" w:cs="Times New Roman"/>
          <w:sz w:val="28"/>
          <w:szCs w:val="28"/>
          <w:lang w:val="ru-RU" w:eastAsia="ru-RU"/>
        </w:rPr>
        <w:t>              </w:t>
      </w:r>
    </w:p>
    <w:p w:rsidR="00616CB9" w:rsidRPr="00616CB9" w:rsidRDefault="00616CB9" w:rsidP="00616CB9">
      <w:pPr>
        <w:spacing w:after="0" w:line="240" w:lineRule="auto"/>
        <w:textAlignment w:val="baseline"/>
        <w:rPr>
          <w:rFonts w:ascii="Calibri" w:eastAsia="Times New Roman" w:hAnsi="Calibri" w:cs="Times New Roman"/>
          <w:sz w:val="28"/>
          <w:szCs w:val="28"/>
          <w:lang w:val="ru-RU" w:eastAsia="ru-RU"/>
        </w:rPr>
      </w:pPr>
      <w:r w:rsidRPr="00616CB9">
        <w:rPr>
          <w:rFonts w:ascii="Times New Roman" w:eastAsia="Times New Roman" w:hAnsi="Times New Roman" w:cs="Times New Roman"/>
          <w:sz w:val="28"/>
          <w:szCs w:val="28"/>
          <w:lang w:val="ru-RU" w:eastAsia="ru-RU"/>
        </w:rPr>
        <w:t>«____»__________________2017г. </w:t>
      </w:r>
    </w:p>
    <w:p w:rsidR="00616CB9" w:rsidRPr="00616CB9" w:rsidRDefault="00616CB9" w:rsidP="00616CB9">
      <w:pPr>
        <w:rPr>
          <w:rFonts w:ascii="Times New Roman" w:eastAsia="Times New Roman" w:hAnsi="Times New Roman" w:cs="Times New Roman"/>
          <w:sz w:val="28"/>
          <w:szCs w:val="28"/>
          <w:lang w:val="ru-RU" w:eastAsia="ru-RU"/>
        </w:rPr>
      </w:pPr>
    </w:p>
    <w:p w:rsidR="00616CB9" w:rsidRPr="00616CB9" w:rsidRDefault="00616CB9" w:rsidP="00616CB9">
      <w:pPr>
        <w:rPr>
          <w:rFonts w:asciiTheme="majorHAnsi" w:eastAsiaTheme="majorEastAsia" w:hAnsiTheme="majorHAnsi" w:cstheme="majorBidi"/>
          <w:b/>
          <w:bCs/>
          <w:sz w:val="28"/>
          <w:szCs w:val="28"/>
          <w:lang w:val="ru-RU" w:eastAsia="ru-RU"/>
        </w:rPr>
      </w:pPr>
      <w:r w:rsidRPr="00616CB9">
        <w:rPr>
          <w:rFonts w:ascii="Times New Roman" w:eastAsia="Times New Roman" w:hAnsi="Times New Roman" w:cs="Times New Roman"/>
          <w:sz w:val="24"/>
          <w:szCs w:val="24"/>
          <w:lang w:val="ru-RU" w:eastAsia="ru-RU"/>
        </w:rPr>
        <w:br w:type="page"/>
      </w:r>
    </w:p>
    <w:p w:rsidR="00616CB9" w:rsidRPr="00616CB9" w:rsidRDefault="00616CB9" w:rsidP="00616CB9">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520302059"/>
      <w:r w:rsidRPr="00616CB9">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616CB9" w:rsidRPr="00616CB9" w:rsidRDefault="00616CB9" w:rsidP="00616CB9">
      <w:pPr>
        <w:spacing w:after="0" w:line="240" w:lineRule="auto"/>
        <w:rPr>
          <w:rFonts w:ascii="Times New Roman" w:eastAsia="Times New Roman" w:hAnsi="Times New Roman" w:cs="Times New Roman"/>
          <w:sz w:val="24"/>
          <w:szCs w:val="24"/>
          <w:lang w:val="ru-RU" w:eastAsia="ru-RU"/>
        </w:rPr>
      </w:pPr>
    </w:p>
    <w:p w:rsidR="00616CB9" w:rsidRPr="00616CB9" w:rsidRDefault="00616CB9" w:rsidP="00616CB9">
      <w:pPr>
        <w:spacing w:after="0"/>
        <w:ind w:firstLine="708"/>
        <w:jc w:val="both"/>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Процедуры оценивания включают в себя текущий контроль и промежуточную аттестацию.</w:t>
      </w:r>
    </w:p>
    <w:p w:rsidR="00616CB9" w:rsidRPr="00616CB9" w:rsidRDefault="00616CB9" w:rsidP="00616CB9">
      <w:pPr>
        <w:spacing w:after="0"/>
        <w:ind w:firstLine="708"/>
        <w:jc w:val="both"/>
        <w:rPr>
          <w:rFonts w:ascii="Times New Roman" w:eastAsia="Times New Roman" w:hAnsi="Times New Roman" w:cs="Times New Roman"/>
          <w:sz w:val="28"/>
          <w:szCs w:val="24"/>
          <w:lang w:val="ru-RU" w:eastAsia="ru-RU"/>
        </w:rPr>
      </w:pPr>
      <w:proofErr w:type="gramStart"/>
      <w:r w:rsidRPr="00616CB9">
        <w:rPr>
          <w:rFonts w:ascii="Times New Roman" w:eastAsia="Times New Roman" w:hAnsi="Times New Roman" w:cs="Times New Roman"/>
          <w:b/>
          <w:sz w:val="28"/>
          <w:szCs w:val="24"/>
          <w:lang w:val="ru-RU" w:eastAsia="ru-RU"/>
        </w:rPr>
        <w:t>Текущий</w:t>
      </w:r>
      <w:proofErr w:type="gramEnd"/>
      <w:r w:rsidRPr="00616CB9">
        <w:rPr>
          <w:rFonts w:ascii="Times New Roman" w:eastAsia="Times New Roman" w:hAnsi="Times New Roman" w:cs="Times New Roman"/>
          <w:b/>
          <w:sz w:val="28"/>
          <w:szCs w:val="24"/>
          <w:lang w:val="ru-RU" w:eastAsia="ru-RU"/>
        </w:rPr>
        <w:t xml:space="preserve"> </w:t>
      </w:r>
      <w:proofErr w:type="spellStart"/>
      <w:r w:rsidRPr="00616CB9">
        <w:rPr>
          <w:rFonts w:ascii="Times New Roman" w:eastAsia="Times New Roman" w:hAnsi="Times New Roman" w:cs="Times New Roman"/>
          <w:b/>
          <w:sz w:val="28"/>
          <w:szCs w:val="24"/>
          <w:lang w:val="ru-RU" w:eastAsia="ru-RU"/>
        </w:rPr>
        <w:t>контроль</w:t>
      </w:r>
      <w:r w:rsidRPr="00616CB9">
        <w:rPr>
          <w:rFonts w:ascii="Times New Roman" w:eastAsia="Times New Roman" w:hAnsi="Times New Roman" w:cs="Times New Roman"/>
          <w:sz w:val="28"/>
          <w:szCs w:val="24"/>
          <w:lang w:val="ru-RU" w:eastAsia="ru-RU"/>
        </w:rPr>
        <w:t>успеваемости</w:t>
      </w:r>
      <w:proofErr w:type="spellEnd"/>
      <w:r w:rsidRPr="00616CB9">
        <w:rPr>
          <w:rFonts w:ascii="Times New Roman" w:eastAsia="Times New Roman" w:hAnsi="Times New Roman" w:cs="Times New Roman"/>
          <w:sz w:val="28"/>
          <w:szCs w:val="24"/>
          <w:lang w:val="ru-RU" w:eastAsia="ru-RU"/>
        </w:rPr>
        <w:t xml:space="preserve">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16CB9" w:rsidRPr="00616CB9" w:rsidRDefault="00616CB9" w:rsidP="00616CB9">
      <w:pPr>
        <w:spacing w:after="0"/>
        <w:jc w:val="both"/>
        <w:rPr>
          <w:rFonts w:ascii="Times New Roman" w:eastAsia="Times New Roman" w:hAnsi="Times New Roman" w:cs="Times New Roman"/>
          <w:sz w:val="28"/>
          <w:szCs w:val="24"/>
          <w:lang w:val="ru-RU" w:eastAsia="ru-RU"/>
        </w:rPr>
      </w:pPr>
      <w:r w:rsidRPr="00616CB9">
        <w:rPr>
          <w:rFonts w:ascii="Times New Roman" w:eastAsia="Times New Roman" w:hAnsi="Times New Roman" w:cs="Times New Roman"/>
          <w:sz w:val="28"/>
          <w:szCs w:val="24"/>
          <w:lang w:val="ru-RU" w:eastAsia="ru-RU"/>
        </w:rPr>
        <w:tab/>
      </w:r>
      <w:r w:rsidRPr="00616CB9">
        <w:rPr>
          <w:rFonts w:ascii="Times New Roman" w:eastAsia="Times New Roman" w:hAnsi="Times New Roman" w:cs="Times New Roman"/>
          <w:b/>
          <w:sz w:val="28"/>
          <w:szCs w:val="24"/>
          <w:lang w:val="ru-RU" w:eastAsia="ru-RU"/>
        </w:rPr>
        <w:t>Промежуточная аттестация</w:t>
      </w:r>
      <w:r w:rsidRPr="00616CB9">
        <w:rPr>
          <w:rFonts w:ascii="Times New Roman" w:eastAsia="Times New Roman" w:hAnsi="Times New Roman" w:cs="Times New Roman"/>
          <w:sz w:val="28"/>
          <w:szCs w:val="24"/>
          <w:lang w:val="ru-RU" w:eastAsia="ru-RU"/>
        </w:rPr>
        <w:t xml:space="preserve"> проводится в форме экзамена</w:t>
      </w:r>
    </w:p>
    <w:p w:rsidR="00616CB9" w:rsidRPr="00616CB9" w:rsidRDefault="00616CB9" w:rsidP="00616CB9">
      <w:pPr>
        <w:spacing w:after="0" w:line="240" w:lineRule="auto"/>
        <w:ind w:firstLine="709"/>
        <w:jc w:val="both"/>
        <w:rPr>
          <w:rFonts w:ascii="Times New Roman" w:eastAsia="Times New Roman" w:hAnsi="Times New Roman" w:cs="Times New Roman"/>
          <w:sz w:val="24"/>
          <w:szCs w:val="24"/>
          <w:lang w:val="ru-RU" w:eastAsia="ru-RU"/>
        </w:rPr>
      </w:pPr>
      <w:r w:rsidRPr="00616CB9">
        <w:rPr>
          <w:rFonts w:ascii="Times New Roman" w:eastAsia="Times New Roman" w:hAnsi="Times New Roman" w:cs="Times New Roman"/>
          <w:sz w:val="28"/>
          <w:szCs w:val="24"/>
          <w:lang w:val="ru-RU" w:eastAsia="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16CB9" w:rsidRPr="00616CB9" w:rsidRDefault="00616CB9" w:rsidP="00616CB9">
      <w:pPr>
        <w:spacing w:after="0"/>
        <w:jc w:val="both"/>
        <w:rPr>
          <w:rFonts w:ascii="Times New Roman" w:eastAsia="Times New Roman" w:hAnsi="Times New Roman" w:cs="Times New Roman"/>
          <w:sz w:val="24"/>
          <w:szCs w:val="24"/>
          <w:lang w:val="ru-RU" w:eastAsia="ru-RU"/>
        </w:rPr>
      </w:pPr>
    </w:p>
    <w:p w:rsidR="00616CB9" w:rsidRPr="00616CB9" w:rsidRDefault="00616CB9" w:rsidP="00616CB9">
      <w:pPr>
        <w:spacing w:after="0" w:line="240" w:lineRule="auto"/>
        <w:ind w:firstLine="709"/>
        <w:jc w:val="both"/>
        <w:rPr>
          <w:rFonts w:ascii="Times New Roman" w:eastAsia="Times New Roman" w:hAnsi="Times New Roman" w:cs="Times New Roman"/>
          <w:sz w:val="24"/>
          <w:szCs w:val="24"/>
          <w:lang w:val="ru-RU" w:eastAsia="ru-RU"/>
        </w:rPr>
      </w:pPr>
    </w:p>
    <w:p w:rsidR="00616CB9" w:rsidRDefault="00616CB9">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p>
    <w:p w:rsid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p>
    <w:p w:rsid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bookmarkStart w:id="4" w:name="_GoBack"/>
      <w:bookmarkEnd w:id="4"/>
      <w:r w:rsidRPr="00616CB9">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16CB9">
        <w:rPr>
          <w:rFonts w:ascii="Times New Roman" w:eastAsia="Times New Roman" w:hAnsi="Times New Roman" w:cs="Times New Roman"/>
          <w:bCs/>
          <w:i/>
          <w:sz w:val="28"/>
          <w:szCs w:val="28"/>
          <w:lang w:val="ru-RU" w:eastAsia="ru-RU"/>
        </w:rPr>
        <w:t>«Экономическая оценка инвестиций»</w:t>
      </w:r>
      <w:r w:rsidRPr="00616CB9">
        <w:rPr>
          <w:rFonts w:ascii="Times New Roman" w:eastAsia="Times New Roman" w:hAnsi="Times New Roman" w:cs="Times New Roman"/>
          <w:bCs/>
          <w:sz w:val="28"/>
          <w:szCs w:val="28"/>
          <w:lang w:val="ru-RU" w:eastAsia="ru-RU"/>
        </w:rPr>
        <w:t xml:space="preserve">  адресованы  студентам  </w:t>
      </w:r>
      <w:r w:rsidRPr="00616CB9">
        <w:rPr>
          <w:rFonts w:ascii="Times New Roman" w:eastAsia="Times New Roman" w:hAnsi="Times New Roman" w:cs="Times New Roman"/>
          <w:bCs/>
          <w:i/>
          <w:sz w:val="28"/>
          <w:szCs w:val="28"/>
          <w:lang w:val="ru-RU" w:eastAsia="ru-RU"/>
        </w:rPr>
        <w:t>всех</w:t>
      </w:r>
      <w:r w:rsidRPr="00616CB9">
        <w:rPr>
          <w:rFonts w:ascii="Times New Roman" w:eastAsia="Times New Roman" w:hAnsi="Times New Roman" w:cs="Times New Roman"/>
          <w:bCs/>
          <w:sz w:val="28"/>
          <w:szCs w:val="28"/>
          <w:lang w:val="ru-RU" w:eastAsia="ru-RU"/>
        </w:rPr>
        <w:t xml:space="preserve"> форм обучения.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16CB9">
        <w:rPr>
          <w:rFonts w:ascii="Times New Roman" w:eastAsia="Times New Roman" w:hAnsi="Times New Roman" w:cs="Times New Roman"/>
          <w:bCs/>
          <w:i/>
          <w:sz w:val="28"/>
          <w:szCs w:val="28"/>
          <w:lang w:val="ru-RU" w:eastAsia="ru-RU"/>
        </w:rPr>
        <w:t>«Менеджмент»</w:t>
      </w:r>
      <w:r w:rsidRPr="00616CB9">
        <w:rPr>
          <w:rFonts w:ascii="Times New Roman" w:eastAsia="Times New Roman" w:hAnsi="Times New Roman" w:cs="Times New Roman"/>
          <w:bCs/>
          <w:sz w:val="28"/>
          <w:szCs w:val="28"/>
          <w:lang w:val="ru-RU" w:eastAsia="ru-RU"/>
        </w:rPr>
        <w:t xml:space="preserve"> предусмотрены следующие виды занятий:</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лекции;</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практические занятия.</w:t>
      </w:r>
    </w:p>
    <w:p w:rsidR="00616CB9" w:rsidRPr="00616CB9" w:rsidRDefault="00616CB9" w:rsidP="00616CB9">
      <w:pPr>
        <w:widowControl w:val="0"/>
        <w:spacing w:after="0"/>
        <w:ind w:firstLine="709"/>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основы, и базовые инструменты инвестиционного проектирования в рамках деятельности предприятия, применение их в предпринимательской деятельности, использование методов и процедур привлечения финансовых ресурсов на современных предприятиях и в организациях, даются рекомендации для самостоятельной работы и подготовки к практическим занятиям. </w:t>
      </w:r>
    </w:p>
    <w:p w:rsidR="00616CB9" w:rsidRPr="00616CB9" w:rsidRDefault="00616CB9" w:rsidP="00616CB9">
      <w:pPr>
        <w:widowControl w:val="0"/>
        <w:spacing w:after="0"/>
        <w:ind w:firstLine="709"/>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самостоятельной работе над учебником, научной литературой, профильными периодическими изданиями, </w:t>
      </w:r>
      <w:proofErr w:type="spellStart"/>
      <w:r w:rsidRPr="00616CB9">
        <w:rPr>
          <w:rFonts w:ascii="Times New Roman" w:eastAsia="Times New Roman" w:hAnsi="Times New Roman" w:cs="Times New Roman"/>
          <w:bCs/>
          <w:sz w:val="28"/>
          <w:szCs w:val="28"/>
          <w:lang w:val="ru-RU" w:eastAsia="ru-RU"/>
        </w:rPr>
        <w:t>интернет-ресурсами</w:t>
      </w:r>
      <w:proofErr w:type="spellEnd"/>
      <w:r w:rsidRPr="00616CB9">
        <w:rPr>
          <w:rFonts w:ascii="Times New Roman" w:eastAsia="Times New Roman" w:hAnsi="Times New Roman" w:cs="Times New Roman"/>
          <w:bCs/>
          <w:sz w:val="28"/>
          <w:szCs w:val="28"/>
          <w:lang w:val="ru-RU" w:eastAsia="ru-RU"/>
        </w:rPr>
        <w:t>.</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 изучить конспекты лекций;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16CB9">
        <w:rPr>
          <w:rFonts w:ascii="Times New Roman" w:eastAsia="Times New Roman" w:hAnsi="Times New Roman" w:cs="Times New Roman"/>
          <w:bCs/>
          <w:sz w:val="28"/>
          <w:szCs w:val="28"/>
          <w:lang w:val="ru-RU" w:eastAsia="ru-RU"/>
        </w:rPr>
        <w:t>т.ч</w:t>
      </w:r>
      <w:proofErr w:type="spellEnd"/>
      <w:r w:rsidRPr="00616CB9">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616CB9" w:rsidRPr="00616CB9" w:rsidRDefault="00616CB9" w:rsidP="00616CB9">
      <w:pPr>
        <w:widowControl w:val="0"/>
        <w:spacing w:after="0"/>
        <w:ind w:firstLine="708"/>
        <w:jc w:val="both"/>
        <w:rPr>
          <w:rFonts w:ascii="Times New Roman" w:eastAsia="Times New Roman" w:hAnsi="Times New Roman" w:cs="Times New Roman"/>
          <w:bCs/>
          <w:sz w:val="28"/>
          <w:szCs w:val="28"/>
          <w:lang w:val="ru-RU" w:eastAsia="ru-RU"/>
        </w:rPr>
      </w:pPr>
      <w:r w:rsidRPr="00616CB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616CB9">
          <w:rPr>
            <w:rFonts w:ascii="Times New Roman" w:eastAsia="Times New Roman" w:hAnsi="Times New Roman" w:cs="Times New Roman"/>
            <w:bCs/>
            <w:sz w:val="28"/>
            <w:szCs w:val="28"/>
            <w:u w:val="single"/>
            <w:lang w:val="ru-RU" w:eastAsia="ru-RU"/>
          </w:rPr>
          <w:t>http://library.rsue.ru/</w:t>
        </w:r>
      </w:hyperlink>
      <w:r w:rsidRPr="00616CB9">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616CB9">
        <w:rPr>
          <w:rFonts w:ascii="Times New Roman" w:eastAsia="Times New Roman" w:hAnsi="Times New Roman" w:cs="Times New Roman"/>
          <w:bCs/>
          <w:sz w:val="28"/>
          <w:szCs w:val="28"/>
          <w:lang w:val="ru-RU" w:eastAsia="ru-RU"/>
        </w:rPr>
        <w:lastRenderedPageBreak/>
        <w:t xml:space="preserve">читальными залами вуза.  </w:t>
      </w:r>
    </w:p>
    <w:p w:rsidR="00616CB9" w:rsidRPr="00616CB9" w:rsidRDefault="00616CB9" w:rsidP="00616CB9">
      <w:pPr>
        <w:spacing w:after="0" w:line="240" w:lineRule="auto"/>
        <w:jc w:val="center"/>
        <w:textAlignment w:val="baseline"/>
        <w:rPr>
          <w:rFonts w:ascii="Times New Roman" w:eastAsia="Times New Roman" w:hAnsi="Times New Roman" w:cs="Times New Roman"/>
          <w:b/>
          <w:sz w:val="28"/>
          <w:szCs w:val="28"/>
          <w:lang w:val="ru-RU" w:eastAsia="ru-RU"/>
        </w:rPr>
      </w:pPr>
    </w:p>
    <w:p w:rsidR="00616CB9" w:rsidRPr="00616CB9" w:rsidRDefault="00616CB9" w:rsidP="00616CB9">
      <w:pPr>
        <w:spacing w:after="0" w:line="240" w:lineRule="auto"/>
        <w:jc w:val="center"/>
        <w:textAlignment w:val="baseline"/>
        <w:rPr>
          <w:rFonts w:ascii="Times New Roman" w:eastAsia="Times New Roman" w:hAnsi="Times New Roman" w:cs="Times New Roman"/>
          <w:b/>
          <w:sz w:val="28"/>
          <w:szCs w:val="28"/>
          <w:lang w:val="ru-RU" w:eastAsia="ru-RU"/>
        </w:rPr>
      </w:pPr>
      <w:r w:rsidRPr="00616CB9">
        <w:rPr>
          <w:rFonts w:ascii="Times New Roman" w:eastAsia="Times New Roman" w:hAnsi="Times New Roman" w:cs="Times New Roman"/>
          <w:b/>
          <w:sz w:val="28"/>
          <w:szCs w:val="28"/>
          <w:lang w:val="ru-RU" w:eastAsia="ru-RU"/>
        </w:rPr>
        <w:t>Методические рекомендации по написанию курсовой работы, требования к оформлению</w:t>
      </w:r>
    </w:p>
    <w:p w:rsidR="00616CB9" w:rsidRPr="00616CB9" w:rsidRDefault="00616CB9" w:rsidP="00616CB9">
      <w:pPr>
        <w:suppressAutoHyphens/>
        <w:spacing w:after="0" w:line="240" w:lineRule="auto"/>
        <w:ind w:firstLine="709"/>
        <w:jc w:val="both"/>
        <w:rPr>
          <w:rFonts w:ascii="Times New Roman" w:eastAsia="Times New Roman" w:hAnsi="Times New Roman" w:cs="Times New Roman"/>
          <w:sz w:val="28"/>
          <w:szCs w:val="28"/>
          <w:lang w:val="ru-RU" w:eastAsia="ar-SA"/>
        </w:rPr>
      </w:pPr>
      <w:r w:rsidRPr="00616CB9">
        <w:rPr>
          <w:rFonts w:ascii="Times New Roman" w:eastAsia="Times New Roman" w:hAnsi="Times New Roman" w:cs="Times New Roman"/>
          <w:sz w:val="28"/>
          <w:szCs w:val="28"/>
          <w:lang w:val="ru-RU" w:eastAsia="ar-SA"/>
        </w:rPr>
        <w:t xml:space="preserve">Студент использует для подготовки курсовой работы все доступные информационные источники, в том числе данные, размещенные в сети Интернет, делая в тексте соответствующие ссылки. Если по предложенной проблеме существуют различные точки зрения, они должны быть приведены, будучи  соответствующим образом  аргументированы. </w:t>
      </w:r>
    </w:p>
    <w:p w:rsidR="00616CB9" w:rsidRPr="00616CB9" w:rsidRDefault="00616CB9" w:rsidP="00616CB9">
      <w:pPr>
        <w:suppressAutoHyphens/>
        <w:spacing w:after="0" w:line="240" w:lineRule="auto"/>
        <w:ind w:firstLine="709"/>
        <w:jc w:val="both"/>
        <w:rPr>
          <w:rFonts w:ascii="Times New Roman" w:eastAsia="Times New Roman" w:hAnsi="Times New Roman" w:cs="Times New Roman"/>
          <w:sz w:val="28"/>
          <w:szCs w:val="28"/>
          <w:lang w:val="ru-RU" w:eastAsia="ar-SA"/>
        </w:rPr>
      </w:pPr>
      <w:r w:rsidRPr="00616CB9">
        <w:rPr>
          <w:rFonts w:ascii="Times New Roman" w:eastAsia="Times New Roman" w:hAnsi="Times New Roman" w:cs="Times New Roman"/>
          <w:sz w:val="28"/>
          <w:szCs w:val="28"/>
          <w:lang w:val="ru-RU" w:eastAsia="ar-SA"/>
        </w:rPr>
        <w:t>Если предложенная тема предполагает наличие количественных данных (параметры рынка, его отдельных сегментов, число участников, эмиссий и т.д.), должны быть приведены наиболее свежие цифры с указанием источников информации.</w:t>
      </w:r>
    </w:p>
    <w:p w:rsidR="00616CB9" w:rsidRPr="00616CB9" w:rsidRDefault="00616CB9" w:rsidP="00616CB9">
      <w:pPr>
        <w:suppressAutoHyphens/>
        <w:spacing w:after="0" w:line="240" w:lineRule="auto"/>
        <w:ind w:firstLine="709"/>
        <w:jc w:val="both"/>
        <w:rPr>
          <w:rFonts w:ascii="Times New Roman" w:eastAsia="Times New Roman" w:hAnsi="Times New Roman" w:cs="Times New Roman"/>
          <w:sz w:val="28"/>
          <w:szCs w:val="28"/>
          <w:lang w:val="ru-RU" w:eastAsia="ar-SA"/>
        </w:rPr>
      </w:pPr>
      <w:r w:rsidRPr="00616CB9">
        <w:rPr>
          <w:rFonts w:ascii="Times New Roman" w:eastAsia="Times New Roman" w:hAnsi="Times New Roman" w:cs="Times New Roman"/>
          <w:sz w:val="28"/>
          <w:szCs w:val="28"/>
          <w:lang w:val="ru-RU" w:eastAsia="ar-SA"/>
        </w:rPr>
        <w:t>Для раскрытия некоторых тем необходимо провести экономический или финансовый анализ; в этом случае  приводятся только выводы такого анализа и наиболее важные аргументы, на основании которых эти выводы сделаны.</w:t>
      </w:r>
    </w:p>
    <w:p w:rsidR="00616CB9" w:rsidRPr="00616CB9" w:rsidRDefault="00616CB9" w:rsidP="00616CB9">
      <w:pPr>
        <w:suppressAutoHyphens/>
        <w:spacing w:after="0" w:line="240" w:lineRule="auto"/>
        <w:ind w:firstLine="709"/>
        <w:jc w:val="both"/>
        <w:rPr>
          <w:rFonts w:ascii="Times New Roman" w:eastAsia="Times New Roman" w:hAnsi="Times New Roman" w:cs="Times New Roman"/>
          <w:sz w:val="28"/>
          <w:szCs w:val="28"/>
          <w:lang w:val="ru-RU" w:eastAsia="ar-SA"/>
        </w:rPr>
      </w:pPr>
      <w:r w:rsidRPr="00616CB9">
        <w:rPr>
          <w:rFonts w:ascii="Times New Roman" w:eastAsia="Times New Roman" w:hAnsi="Times New Roman" w:cs="Times New Roman"/>
          <w:sz w:val="28"/>
          <w:szCs w:val="28"/>
          <w:lang w:val="ru-RU" w:eastAsia="ar-SA"/>
        </w:rPr>
        <w:t xml:space="preserve">Объем курсовой работы 25-30 листов компьютерного текста (шрифт 14, через 1,5 интервала). Завершается кратким обзором литературы по заданной теме. В этом списке источников приводятся наиболее интересные книги, статьи по данной теме с указанием всех выходных данных, и дается </w:t>
      </w:r>
      <w:proofErr w:type="gramStart"/>
      <w:r w:rsidRPr="00616CB9">
        <w:rPr>
          <w:rFonts w:ascii="Times New Roman" w:eastAsia="Times New Roman" w:hAnsi="Times New Roman" w:cs="Times New Roman"/>
          <w:sz w:val="28"/>
          <w:szCs w:val="28"/>
          <w:lang w:val="ru-RU" w:eastAsia="ar-SA"/>
        </w:rPr>
        <w:t>краткая</w:t>
      </w:r>
      <w:proofErr w:type="gramEnd"/>
      <w:r w:rsidRPr="00616CB9">
        <w:rPr>
          <w:rFonts w:ascii="Times New Roman" w:eastAsia="Times New Roman" w:hAnsi="Times New Roman" w:cs="Times New Roman"/>
          <w:sz w:val="28"/>
          <w:szCs w:val="28"/>
          <w:lang w:val="ru-RU" w:eastAsia="ar-SA"/>
        </w:rPr>
        <w:t xml:space="preserve"> (одно-два предложения) описание каждого из перечисленных источников. Если это необходимо, могут быть представлены приложения, которые уже не являются текстом курсовой работы, но могут представлять определенный интерес для читателя (первичная статистика, исходные данные для анализа, графики, таблицы и т.д.).</w:t>
      </w:r>
    </w:p>
    <w:p w:rsidR="00616CB9" w:rsidRPr="00616CB9" w:rsidRDefault="00616CB9" w:rsidP="00616CB9">
      <w:pPr>
        <w:spacing w:after="0" w:line="240" w:lineRule="auto"/>
        <w:jc w:val="both"/>
        <w:textAlignment w:val="baseline"/>
        <w:rPr>
          <w:rFonts w:ascii="Calibri" w:eastAsia="Times New Roman" w:hAnsi="Calibri" w:cs="Times New Roman"/>
          <w:b/>
          <w:sz w:val="28"/>
          <w:szCs w:val="28"/>
          <w:lang w:val="ru-RU" w:eastAsia="ru-RU"/>
        </w:rPr>
      </w:pPr>
      <w:r w:rsidRPr="00616CB9">
        <w:rPr>
          <w:rFonts w:ascii="Times New Roman" w:eastAsia="Times New Roman" w:hAnsi="Times New Roman" w:cs="Times New Roman"/>
          <w:sz w:val="28"/>
          <w:szCs w:val="28"/>
          <w:lang w:val="ru-RU" w:eastAsia="ru-RU"/>
        </w:rPr>
        <w:t xml:space="preserve">В курсовой работе должен быть представлен агрегированный материал, приветствуется творческий и креативный подход к представлению материала (картинки, схемы, графики, </w:t>
      </w:r>
      <w:proofErr w:type="spellStart"/>
      <w:r w:rsidRPr="00616CB9">
        <w:rPr>
          <w:rFonts w:ascii="Times New Roman" w:eastAsia="Times New Roman" w:hAnsi="Times New Roman" w:cs="Times New Roman"/>
          <w:sz w:val="28"/>
          <w:szCs w:val="28"/>
          <w:lang w:val="ru-RU" w:eastAsia="ru-RU"/>
        </w:rPr>
        <w:t>медиафайлы</w:t>
      </w:r>
      <w:proofErr w:type="spellEnd"/>
      <w:r w:rsidRPr="00616CB9">
        <w:rPr>
          <w:rFonts w:ascii="Times New Roman" w:eastAsia="Times New Roman" w:hAnsi="Times New Roman" w:cs="Times New Roman"/>
          <w:sz w:val="28"/>
          <w:szCs w:val="28"/>
          <w:lang w:val="ru-RU" w:eastAsia="ru-RU"/>
        </w:rPr>
        <w:t xml:space="preserve"> и прочее)</w:t>
      </w:r>
    </w:p>
    <w:p w:rsidR="00616CB9" w:rsidRPr="00616CB9" w:rsidRDefault="00616CB9" w:rsidP="00616CB9">
      <w:pPr>
        <w:spacing w:after="0" w:line="240" w:lineRule="auto"/>
        <w:textAlignment w:val="baseline"/>
        <w:rPr>
          <w:rFonts w:ascii="Times New Roman" w:eastAsia="Times New Roman" w:hAnsi="Times New Roman" w:cs="Times New Roman"/>
          <w:b/>
          <w:bCs/>
          <w:sz w:val="28"/>
          <w:szCs w:val="28"/>
          <w:lang w:val="ru-RU" w:eastAsia="ru-RU"/>
        </w:rPr>
      </w:pPr>
    </w:p>
    <w:p w:rsidR="00616CB9" w:rsidRPr="00616CB9" w:rsidRDefault="00616CB9" w:rsidP="00616CB9">
      <w:pPr>
        <w:spacing w:after="0" w:line="240" w:lineRule="auto"/>
        <w:rPr>
          <w:rFonts w:ascii="Times New Roman" w:eastAsia="Times New Roman" w:hAnsi="Times New Roman" w:cs="Times New Roman"/>
          <w:sz w:val="24"/>
          <w:szCs w:val="24"/>
          <w:lang w:val="ru-RU" w:eastAsia="ru-RU"/>
        </w:rPr>
      </w:pPr>
    </w:p>
    <w:p w:rsidR="00616CB9" w:rsidRPr="00616CB9" w:rsidRDefault="00616CB9">
      <w:pPr>
        <w:rPr>
          <w:lang w:val="ru-RU"/>
        </w:rPr>
      </w:pPr>
    </w:p>
    <w:sectPr w:rsidR="00616CB9" w:rsidRPr="00616CB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642A2"/>
    <w:multiLevelType w:val="hybridMultilevel"/>
    <w:tmpl w:val="EFBCC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CF2C6E"/>
    <w:multiLevelType w:val="hybridMultilevel"/>
    <w:tmpl w:val="A2A62AB8"/>
    <w:lvl w:ilvl="0" w:tplc="5C965214">
      <w:start w:val="1"/>
      <w:numFmt w:val="decimal"/>
      <w:lvlText w:val="%1."/>
      <w:lvlJc w:val="left"/>
      <w:pPr>
        <w:tabs>
          <w:tab w:val="num" w:pos="397"/>
        </w:tabs>
        <w:ind w:left="39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4454685"/>
    <w:multiLevelType w:val="hybridMultilevel"/>
    <w:tmpl w:val="59C0A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FA2ADB"/>
    <w:multiLevelType w:val="hybridMultilevel"/>
    <w:tmpl w:val="EDF67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711752"/>
    <w:multiLevelType w:val="hybridMultilevel"/>
    <w:tmpl w:val="99E438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D7F81"/>
    <w:rsid w:val="00616CB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6C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6C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6988</Words>
  <Characters>39835</Characters>
  <Application>Microsoft Office Word</Application>
  <DocSecurity>0</DocSecurity>
  <Lines>331</Lines>
  <Paragraphs>93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2018-2019_z38_03_02_12_1_plx_Экономическая оценка инвестиций</dc:title>
  <dc:creator>FastReport.NET</dc:creator>
  <cp:lastModifiedBy>ИМиП Кафедра</cp:lastModifiedBy>
  <cp:revision>2</cp:revision>
  <dcterms:created xsi:type="dcterms:W3CDTF">2018-10-06T08:02:00Z</dcterms:created>
  <dcterms:modified xsi:type="dcterms:W3CDTF">2018-10-06T08:03:00Z</dcterms:modified>
</cp:coreProperties>
</file>