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C4" w:rsidRDefault="006114C4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алого предприятия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C4" w:rsidRDefault="006114C4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6114C4" w:rsidRDefault="006114C4">
      <w:pPr>
        <w:rPr>
          <w:sz w:val="0"/>
          <w:szCs w:val="0"/>
        </w:rPr>
      </w:pPr>
      <w:r>
        <w:rPr>
          <w:sz w:val="0"/>
          <w:szCs w:val="0"/>
        </w:rPr>
        <w:lastRenderedPageBreak/>
        <w:br w:type="page"/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алого предприятия(12)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836" w:rsidRDefault="00CC183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CC183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3545" w:type="dxa"/>
          </w:tcPr>
          <w:p w:rsidR="00CC1836" w:rsidRDefault="00CC1836"/>
        </w:tc>
        <w:tc>
          <w:tcPr>
            <w:tcW w:w="1560" w:type="dxa"/>
          </w:tcPr>
          <w:p w:rsidR="00CC1836" w:rsidRDefault="00CC183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C1836">
        <w:trPr>
          <w:trHeight w:hRule="exact" w:val="138"/>
        </w:trPr>
        <w:tc>
          <w:tcPr>
            <w:tcW w:w="143" w:type="dxa"/>
          </w:tcPr>
          <w:p w:rsidR="00CC1836" w:rsidRDefault="00CC1836"/>
        </w:tc>
        <w:tc>
          <w:tcPr>
            <w:tcW w:w="1844" w:type="dxa"/>
          </w:tcPr>
          <w:p w:rsidR="00CC1836" w:rsidRDefault="00CC1836"/>
        </w:tc>
        <w:tc>
          <w:tcPr>
            <w:tcW w:w="2694" w:type="dxa"/>
          </w:tcPr>
          <w:p w:rsidR="00CC1836" w:rsidRDefault="00CC1836"/>
        </w:tc>
        <w:tc>
          <w:tcPr>
            <w:tcW w:w="3545" w:type="dxa"/>
          </w:tcPr>
          <w:p w:rsidR="00CC1836" w:rsidRDefault="00CC1836"/>
        </w:tc>
        <w:tc>
          <w:tcPr>
            <w:tcW w:w="1560" w:type="dxa"/>
          </w:tcPr>
          <w:p w:rsidR="00CC1836" w:rsidRDefault="00CC1836"/>
        </w:tc>
        <w:tc>
          <w:tcPr>
            <w:tcW w:w="852" w:type="dxa"/>
          </w:tcPr>
          <w:p w:rsidR="00CC1836" w:rsidRDefault="00CC1836"/>
        </w:tc>
        <w:tc>
          <w:tcPr>
            <w:tcW w:w="143" w:type="dxa"/>
          </w:tcPr>
          <w:p w:rsidR="00CC1836" w:rsidRDefault="00CC1836"/>
        </w:tc>
      </w:tr>
      <w:tr w:rsidR="00CC183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1836" w:rsidRDefault="00CC1836"/>
        </w:tc>
      </w:tr>
      <w:tr w:rsidR="00CC1836">
        <w:trPr>
          <w:trHeight w:hRule="exact" w:val="248"/>
        </w:trPr>
        <w:tc>
          <w:tcPr>
            <w:tcW w:w="143" w:type="dxa"/>
          </w:tcPr>
          <w:p w:rsidR="00CC1836" w:rsidRDefault="00CC1836"/>
        </w:tc>
        <w:tc>
          <w:tcPr>
            <w:tcW w:w="1844" w:type="dxa"/>
          </w:tcPr>
          <w:p w:rsidR="00CC1836" w:rsidRDefault="00CC1836"/>
        </w:tc>
        <w:tc>
          <w:tcPr>
            <w:tcW w:w="2694" w:type="dxa"/>
          </w:tcPr>
          <w:p w:rsidR="00CC1836" w:rsidRDefault="00CC1836"/>
        </w:tc>
        <w:tc>
          <w:tcPr>
            <w:tcW w:w="3545" w:type="dxa"/>
          </w:tcPr>
          <w:p w:rsidR="00CC1836" w:rsidRDefault="00CC1836"/>
        </w:tc>
        <w:tc>
          <w:tcPr>
            <w:tcW w:w="1560" w:type="dxa"/>
          </w:tcPr>
          <w:p w:rsidR="00CC1836" w:rsidRDefault="00CC1836"/>
        </w:tc>
        <w:tc>
          <w:tcPr>
            <w:tcW w:w="852" w:type="dxa"/>
          </w:tcPr>
          <w:p w:rsidR="00CC1836" w:rsidRDefault="00CC1836"/>
        </w:tc>
        <w:tc>
          <w:tcPr>
            <w:tcW w:w="143" w:type="dxa"/>
          </w:tcPr>
          <w:p w:rsidR="00CC1836" w:rsidRDefault="00CC1836"/>
        </w:tc>
      </w:tr>
      <w:tr w:rsidR="00CC1836" w:rsidRPr="006114C4">
        <w:trPr>
          <w:trHeight w:hRule="exact" w:val="277"/>
        </w:trPr>
        <w:tc>
          <w:tcPr>
            <w:tcW w:w="143" w:type="dxa"/>
          </w:tcPr>
          <w:p w:rsidR="00CC1836" w:rsidRDefault="00CC1836"/>
        </w:tc>
        <w:tc>
          <w:tcPr>
            <w:tcW w:w="1844" w:type="dxa"/>
          </w:tcPr>
          <w:p w:rsidR="00CC1836" w:rsidRDefault="00CC183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138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361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Торопова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. ______________</w:t>
            </w: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___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старший преподаватель,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Н.С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138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48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77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138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500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Прог</w:t>
            </w: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рамму состави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старший преподаватель,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Н.С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138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48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77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138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222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Программ</w:t>
            </w: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у состави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старший преподаватель,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Н.С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138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387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77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77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222"/>
        </w:trPr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CC1836" w:rsidRPr="006114C4" w:rsidRDefault="00CC1836">
            <w:pPr>
              <w:spacing w:after="0" w:line="240" w:lineRule="auto"/>
              <w:rPr>
                <w:lang w:val="ru-RU"/>
              </w:rPr>
            </w:pPr>
          </w:p>
          <w:p w:rsidR="00CC1836" w:rsidRPr="006114C4" w:rsidRDefault="006114C4">
            <w:pPr>
              <w:spacing w:after="0" w:line="240" w:lineRule="auto"/>
              <w:rPr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Программ</w:t>
            </w:r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у состави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старший преподаватель,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Н.С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</w:tbl>
    <w:p w:rsidR="00CC1836" w:rsidRPr="006114C4" w:rsidRDefault="006114C4">
      <w:pPr>
        <w:rPr>
          <w:sz w:val="0"/>
          <w:szCs w:val="0"/>
          <w:lang w:val="ru-RU"/>
        </w:rPr>
      </w:pPr>
      <w:r w:rsidRPr="006114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1978"/>
        <w:gridCol w:w="1753"/>
        <w:gridCol w:w="4791"/>
        <w:gridCol w:w="971"/>
      </w:tblGrid>
      <w:tr w:rsidR="00CC18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5104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CC1836" w:rsidRPr="006114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формирование знаний и умений оценивать конкурентоспособность малого предприятия и его продукции на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 современных подходов и методов.</w:t>
            </w:r>
          </w:p>
        </w:tc>
      </w:tr>
      <w:tr w:rsidR="00CC1836" w:rsidRPr="006114C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разрабатывать организационно - управленческие мероприятия по обеспечению требуемой конкурентоспособности предприятия в целом и продукции с учетом специфики минерально-сырьевого комплекса, управлять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конкурентоспособностью, выявлять и обеспечивать конкурентные преимущества.</w:t>
            </w:r>
          </w:p>
        </w:tc>
      </w:tr>
      <w:tr w:rsidR="00CC1836" w:rsidRPr="006114C4">
        <w:trPr>
          <w:trHeight w:hRule="exact" w:val="277"/>
        </w:trPr>
        <w:tc>
          <w:tcPr>
            <w:tcW w:w="766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C183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  <w:proofErr w:type="spellEnd"/>
          </w:p>
        </w:tc>
      </w:tr>
      <w:tr w:rsidR="00CC1836" w:rsidRPr="006114C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C1836" w:rsidRPr="006114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C18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CC18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CC18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CC18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CC18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CC18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CC1836" w:rsidRPr="006114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CC18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CC183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CC1836" w:rsidRPr="006114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</w:t>
            </w: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практики, для которых освоение данной дисциплины (модуля) необходимо как предшествующее:</w:t>
            </w:r>
          </w:p>
        </w:tc>
      </w:tr>
      <w:tr w:rsidR="00CC1836" w:rsidRPr="006114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CC18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</w:p>
        </w:tc>
      </w:tr>
      <w:tr w:rsidR="00CC1836" w:rsidRPr="006114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сдаче и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 государственного экзамена</w:t>
            </w:r>
          </w:p>
        </w:tc>
      </w:tr>
      <w:tr w:rsidR="00CC18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CC18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</w:p>
        </w:tc>
      </w:tr>
      <w:tr w:rsidR="00CC183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CC1836">
        <w:trPr>
          <w:trHeight w:hRule="exact" w:val="277"/>
        </w:trPr>
        <w:tc>
          <w:tcPr>
            <w:tcW w:w="766" w:type="dxa"/>
          </w:tcPr>
          <w:p w:rsidR="00CC1836" w:rsidRDefault="00CC1836"/>
        </w:tc>
        <w:tc>
          <w:tcPr>
            <w:tcW w:w="2071" w:type="dxa"/>
          </w:tcPr>
          <w:p w:rsidR="00CC1836" w:rsidRDefault="00CC1836"/>
        </w:tc>
        <w:tc>
          <w:tcPr>
            <w:tcW w:w="1844" w:type="dxa"/>
          </w:tcPr>
          <w:p w:rsidR="00CC1836" w:rsidRDefault="00CC1836"/>
        </w:tc>
        <w:tc>
          <w:tcPr>
            <w:tcW w:w="5104" w:type="dxa"/>
          </w:tcPr>
          <w:p w:rsidR="00CC1836" w:rsidRDefault="00CC1836"/>
        </w:tc>
        <w:tc>
          <w:tcPr>
            <w:tcW w:w="993" w:type="dxa"/>
          </w:tcPr>
          <w:p w:rsidR="00CC1836" w:rsidRDefault="00CC1836"/>
        </w:tc>
      </w:tr>
      <w:tr w:rsidR="00CC1836" w:rsidRPr="006114C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C1836" w:rsidRPr="006114C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ПК-13: умением моделировать бизнес-процессы и использовать методы </w:t>
            </w: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реорганизации бизнес-процессов в практической деятельности организаций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методики оценки конкурентоспособности различных  предприятий на 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российском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рынках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конкурентов</w:t>
            </w:r>
            <w:proofErr w:type="spellEnd"/>
          </w:p>
        </w:tc>
      </w:tr>
      <w:tr w:rsidR="00CC1836" w:rsidRPr="006114C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</w:t>
            </w: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 учета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компаний</w:t>
            </w:r>
            <w:proofErr w:type="spellEnd"/>
          </w:p>
        </w:tc>
      </w:tr>
      <w:tr w:rsidR="00CC1836" w:rsidRPr="006114C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ПК-15: умением проводить анализ рыночных и специфических рисков для принятия </w:t>
            </w: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управленческих решений, в том числе при принятии решений об инвестировании и финансировании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классификацию рисков в инвестиционной деятельности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ситуацию</w:t>
            </w:r>
            <w:proofErr w:type="spellEnd"/>
          </w:p>
        </w:tc>
      </w:tr>
    </w:tbl>
    <w:p w:rsidR="00CC1836" w:rsidRDefault="006114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260"/>
        <w:gridCol w:w="143"/>
        <w:gridCol w:w="813"/>
        <w:gridCol w:w="691"/>
        <w:gridCol w:w="1109"/>
        <w:gridCol w:w="1243"/>
        <w:gridCol w:w="697"/>
        <w:gridCol w:w="393"/>
        <w:gridCol w:w="976"/>
      </w:tblGrid>
      <w:tr w:rsidR="00CC18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135" w:type="dxa"/>
          </w:tcPr>
          <w:p w:rsidR="00CC1836" w:rsidRDefault="00CC1836"/>
        </w:tc>
        <w:tc>
          <w:tcPr>
            <w:tcW w:w="1277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426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</w:p>
        </w:tc>
      </w:tr>
      <w:tr w:rsidR="00CC1836">
        <w:trPr>
          <w:trHeight w:hRule="exact" w:val="277"/>
        </w:trPr>
        <w:tc>
          <w:tcPr>
            <w:tcW w:w="993" w:type="dxa"/>
          </w:tcPr>
          <w:p w:rsidR="00CC1836" w:rsidRDefault="00CC1836"/>
        </w:tc>
        <w:tc>
          <w:tcPr>
            <w:tcW w:w="3545" w:type="dxa"/>
          </w:tcPr>
          <w:p w:rsidR="00CC1836" w:rsidRDefault="00CC1836"/>
        </w:tc>
        <w:tc>
          <w:tcPr>
            <w:tcW w:w="143" w:type="dxa"/>
          </w:tcPr>
          <w:p w:rsidR="00CC1836" w:rsidRDefault="00CC1836"/>
        </w:tc>
        <w:tc>
          <w:tcPr>
            <w:tcW w:w="851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135" w:type="dxa"/>
          </w:tcPr>
          <w:p w:rsidR="00CC1836" w:rsidRDefault="00CC1836"/>
        </w:tc>
        <w:tc>
          <w:tcPr>
            <w:tcW w:w="1277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426" w:type="dxa"/>
          </w:tcPr>
          <w:p w:rsidR="00CC1836" w:rsidRDefault="00CC1836"/>
        </w:tc>
        <w:tc>
          <w:tcPr>
            <w:tcW w:w="993" w:type="dxa"/>
          </w:tcPr>
          <w:p w:rsidR="00CC1836" w:rsidRDefault="00CC1836"/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C183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C1836" w:rsidRPr="006114C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Теоретические основы </w:t>
            </w: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управления конкурентоспособностью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Конкурентоспособность: сущность, критерии и факторы конкурентоспособности»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понятий «конкуренция»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«конкурентоспособность» товаров и услуг 2. Роль оценки конкурентоспособности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 в предпринимательской деятельности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Конкурентоспособность как объект управления.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Факторы конкурентоспособности товаров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5.Общая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конкурентоспособность продукции российских производителей в сравнении с мировой товарной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конкурентоспособностью.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Сравнительная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страновая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конкурентоспособность России.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" Конкурентоспособность: сущность, критерии и факторы конкурентоспособности"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1."Сущность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понятий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«конкуренция»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«конкурентоспособность» товаров и услуг.                          2. Роль оценки конкурентоспособности товаров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 в предпринимательской деятельности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Конкурентоспособность как объект управления.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Факторы конкурентоспособности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5.Общая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конкурентоспособность продукции российских производителей в сравнении с мировой товарной конкурентоспособностью.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Сравнительная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страновая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конкурентоспособность России.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</w:tbl>
    <w:p w:rsidR="00CC1836" w:rsidRDefault="006114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8"/>
        <w:gridCol w:w="118"/>
        <w:gridCol w:w="810"/>
        <w:gridCol w:w="670"/>
        <w:gridCol w:w="1096"/>
        <w:gridCol w:w="1210"/>
        <w:gridCol w:w="670"/>
        <w:gridCol w:w="387"/>
        <w:gridCol w:w="943"/>
      </w:tblGrid>
      <w:tr w:rsidR="00CC18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135" w:type="dxa"/>
          </w:tcPr>
          <w:p w:rsidR="00CC1836" w:rsidRDefault="00CC1836"/>
        </w:tc>
        <w:tc>
          <w:tcPr>
            <w:tcW w:w="1277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426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C1836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"Конкурентоспособность: сущность, критерии и факторы конкурентоспособности" 1. С какими слагаемыми качества жизни связана конкурентоспособность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 и услуг?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 каких двух процессах базируется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конкуренция?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Что такое конкурентоспособность продукции: а) с позиции потребителя; б)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позиции изготовителя?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 чем сущность интегрального показателя качества продукции?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такое уровень конкурентоспособности?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Что такое формирование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Почему конкурентоспособность продукции является мерой прибыли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каких разделах бизнес-плана непосредственно рассматриваются вопросы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Почему конкурентоспособность товаров является фактором б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езопасности страны?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 каким товарам степень зависимости России от других стран является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критерием ее безопасности?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Какой относительный объем импортного продовольствия является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 продовольственной безопасности страны?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«Критерии конкурентоспособности товаров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услуг»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уровня качества товаров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 Общая характеристика потребительских показателей качества товаров .3. Методика оценки уровня качества товаров 4.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потребительской оценки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качества товаров 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«Критерии конкурентоспособности товаров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услуг»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уровня качества товаров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 Общая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потребительских показателей качества товаров .3. Методика оценки уровня качества товаров 4. Особенности потребительской оценки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качества товаров 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</w:tbl>
    <w:p w:rsidR="00CC1836" w:rsidRDefault="006114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2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CC18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135" w:type="dxa"/>
          </w:tcPr>
          <w:p w:rsidR="00CC1836" w:rsidRDefault="00CC1836"/>
        </w:tc>
        <w:tc>
          <w:tcPr>
            <w:tcW w:w="1277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426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C1836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 Критерии конкурентоспособности товаров и услуг" 1. Что такое критерий конкурентоспособности?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 можно сгруппировать критерии конкурентоспособности по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признакам: а) отношение к количеству учитываемых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характеристик; б)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отношение к виду удовлетворяемых потребностей; в) назначение?       3.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 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удовлетворение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каких потребностей направлено обеспечение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следующих критериев конкурентоспособности: а) подлинность; б)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информативность; в) социальная адресность; г)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имидж?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Какие два критерия конкурентоспособности являются приоритетными?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такое уровень качества продукции?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 каким признакам производится классификация показателей качества?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чем заключаются дифференциальный и комплексный методы оценки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овня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"Основные стратегии обеспечения конкурентоспособности малых предприятий"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1.Подходы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определению «конкурентное преимущество»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2.Пример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апробации Модели  М.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Портера.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классификация ценностей.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4.Пути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достижения и поддержания конкурентного преимущества компании.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сущность стратегии.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6.Стратегия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снижения издержек, стратегия дифференциации продукции, стратегия фокусирования 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сегментирования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рынка).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7.Ситуационное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проектирование стратегии конкуренции для предприятий с различной степенью доминирования на рынке.</w:t>
            </w:r>
          </w:p>
          <w:p w:rsidR="00CC1836" w:rsidRPr="006114C4" w:rsidRDefault="00CC18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</w:tbl>
    <w:p w:rsidR="00CC1836" w:rsidRDefault="006114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5"/>
        <w:gridCol w:w="118"/>
        <w:gridCol w:w="810"/>
        <w:gridCol w:w="671"/>
        <w:gridCol w:w="1097"/>
        <w:gridCol w:w="1210"/>
        <w:gridCol w:w="671"/>
        <w:gridCol w:w="387"/>
        <w:gridCol w:w="944"/>
      </w:tblGrid>
      <w:tr w:rsidR="00CC18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135" w:type="dxa"/>
          </w:tcPr>
          <w:p w:rsidR="00CC1836" w:rsidRDefault="00CC1836"/>
        </w:tc>
        <w:tc>
          <w:tcPr>
            <w:tcW w:w="1277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426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C183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стратегии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 конкурентоспособности малых предприятий.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1.Подходы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определению «конкурентное преимущество»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2.Пример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апробации Модели  М. Портера.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классификация ценностей.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4.Пути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достижения и поддержания конкурентного преимущества компании.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сущность стратегии.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6.Стратегия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снижения издержек, стратегия дифференциации продукции, стратегия фокусирования 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сегментирования рынка).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7.Ситуационное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проектирование стратегии конкуренции для предприятий с различной степенью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" Основные стратегии обеспечения конкурентоспособности малых предприятий" 1. Через какие показатели может быть выражен обобщенный комплексный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показатель качества?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Каков алгоритм комплексной оценки уровня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Назовите методы определения показателей качества.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определяется средний взвешенный арифметический показатель?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Покажите «треугольник услуги» и перечислите специфические показатели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услуги.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5.Что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такое «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адресность»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Приведите примеры макр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микрофакторов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подлинности товаров.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Приведите примеры оценки конкурентоспособности товаров, когда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используется: а) как ограничительный критерий; б) как мера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каком случае можно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говорить о тройной гарантии безопасности?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 w:rsidRPr="006114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 Факторы конкурентоспособности товаров и услуг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</w:tbl>
    <w:p w:rsidR="00CC1836" w:rsidRPr="006114C4" w:rsidRDefault="006114C4">
      <w:pPr>
        <w:rPr>
          <w:sz w:val="0"/>
          <w:szCs w:val="0"/>
          <w:lang w:val="ru-RU"/>
        </w:rPr>
      </w:pPr>
      <w:r w:rsidRPr="006114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CC18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135" w:type="dxa"/>
          </w:tcPr>
          <w:p w:rsidR="00CC1836" w:rsidRDefault="00CC1836"/>
        </w:tc>
        <w:tc>
          <w:tcPr>
            <w:tcW w:w="1277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426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C183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«Основные составляющие понятия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 товара»: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Факторный анализ конкурентоспособности товара.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Подходы к оценке конкурентоспособности товара.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конкурентоспособности продукции с учетом нормативных, экономических и технических параметров.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4.способы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повышения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 конкурентоспособности товаров и услуг.</w:t>
            </w:r>
          </w:p>
          <w:p w:rsidR="00CC1836" w:rsidRPr="006114C4" w:rsidRDefault="00CC18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составляющие понятия конкурентоспособности товара»: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Факторный анализ конкурентоспособности товара.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Подходы к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оценке конкурентоспособности товара.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конкурентоспособности продукции с учетом нормативных, экономических и технических параметров.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4.способы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повышения уровня конкурентоспособности товаров и услуг.</w:t>
            </w:r>
          </w:p>
          <w:p w:rsidR="00CC1836" w:rsidRPr="006114C4" w:rsidRDefault="00CC18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C1836" w:rsidRPr="006114C4" w:rsidRDefault="00CC18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C1836" w:rsidRPr="006114C4" w:rsidRDefault="00CC18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составляющие понятия конкурентоспособности товара"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Приведите примеры макр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микрофакторов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подлинности товаров.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Приведите примеры оценки конкурентоспособности товаров, когда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безопасность используется: а)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ограничительный критерий; б) как мера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каком случае можно говорить о тройной гарантии безопасности?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Какова роль служб маркетинга в создании новых товаров?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Приведите пример характеристик товаров (услуг), которые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соответствуют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«профилю желаемого качества».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4.Как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группируются объекты промышленной собственности согласно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Патентному закону?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такое охранные документы?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Какие факторы определяют имидж товара (услуги)?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Покажите отличие понятий «торговая марка»,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«товарный знак», «бренд».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8.Что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такое информативность товара (услуги)?</w:t>
            </w:r>
          </w:p>
          <w:p w:rsidR="00CC1836" w:rsidRPr="006114C4" w:rsidRDefault="00CC18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</w:tbl>
    <w:p w:rsidR="00CC1836" w:rsidRDefault="006114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72"/>
        <w:gridCol w:w="1097"/>
        <w:gridCol w:w="1212"/>
        <w:gridCol w:w="672"/>
        <w:gridCol w:w="387"/>
        <w:gridCol w:w="945"/>
      </w:tblGrid>
      <w:tr w:rsidR="00CC18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135" w:type="dxa"/>
          </w:tcPr>
          <w:p w:rsidR="00CC1836" w:rsidRDefault="00CC1836"/>
        </w:tc>
        <w:tc>
          <w:tcPr>
            <w:tcW w:w="1277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426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C183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конкурентоспособности малого предприятия»: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1.Факторы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влияющие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оценку конкурентоспособности малого предприятия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макроэкономические,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мезоэкономические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микроэкономические).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конкурентоспособности малого предприятия.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«Оценка конкурентоспособности малого предприятия»: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1.Факторы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влияющие на оценку конкурентоспособности малого предприятия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макроэкономические,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мезоэкономические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микроэкономические).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Анализ конкурентоспособности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малого предприятия.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"Оценка конкурентоспособности малого предприятия"            1. В чем заключаются обязательные требования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национальных стандартов 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содержанию информации для потребителя?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Какие виды информации предусмотрены в «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экологических</w:t>
            </w:r>
            <w:proofErr w:type="gramEnd"/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заключениях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Из каких двух слагаемых состоит цена потребления?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Какова роль потребительной стоимости товара в ценообразовании?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Приведите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примеры товаров, по которым текущие затраты можно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представить в виде «черного ящика».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6.Какое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вкладывается в понятие «красная цена»?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Что такое система обеспечения конкурентоспособности товаров и услуг?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</w:tbl>
    <w:p w:rsidR="00CC1836" w:rsidRDefault="006114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7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CC18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135" w:type="dxa"/>
          </w:tcPr>
          <w:p w:rsidR="00CC1836" w:rsidRDefault="00CC1836"/>
        </w:tc>
        <w:tc>
          <w:tcPr>
            <w:tcW w:w="1277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426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C183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«Разработка мероприятий по повышению конкурентоспособности малого предприятия"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управления конкурентоспособностью малого предприятия.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2.Проблемы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 конкурентоспособностью малого предприятия в современных условиях.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Подходы к оценке конкурентоспособности товара.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4.Анализ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возможностей предприятия.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5.Текущее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состояние отрасли и перспективы её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равития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-анализ, метод позиционирования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аждой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конкретной возможности на матрице возможностей, матрица Мак-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Кинси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7.Формирование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разработка стратегии повышения конкурентоспособности предприятия.</w:t>
            </w:r>
          </w:p>
          <w:p w:rsidR="00CC1836" w:rsidRPr="006114C4" w:rsidRDefault="00CC18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"Разработка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мероприятий по повышению конкурентоспособности малого предприятия"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1.Что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представляет собой интегрированная система обеспечения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 продукции?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чем заключается принцип СОК «ориентация на потребителя»?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Какие требования предъявляются к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бизнес-процессам?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 связаны характеристики конкурентоспособности?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 чем проявляется принцип «постоянное улучшение»?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Что означает принцип «партнерские отношения»?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 чем проявляется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Приведите примеры использования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бенчмаркинга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деятельности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зарубежных и отечественных фирм.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9.Что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такое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брендинг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Что вы знаете о проекте «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Привайт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лэйбл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»?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Какова роль человеческого фактора в решении проблемы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конкурентоспособности?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подходы к определению конкурентоспособности малых пре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дприятий.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</w:tbl>
    <w:p w:rsidR="00CC1836" w:rsidRDefault="006114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2"/>
        <w:gridCol w:w="133"/>
        <w:gridCol w:w="793"/>
        <w:gridCol w:w="678"/>
        <w:gridCol w:w="1095"/>
        <w:gridCol w:w="1208"/>
        <w:gridCol w:w="669"/>
        <w:gridCol w:w="386"/>
        <w:gridCol w:w="942"/>
      </w:tblGrid>
      <w:tr w:rsidR="00CC18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135" w:type="dxa"/>
          </w:tcPr>
          <w:p w:rsidR="00CC1836" w:rsidRDefault="00CC1836"/>
        </w:tc>
        <w:tc>
          <w:tcPr>
            <w:tcW w:w="1277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426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C183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«Разработка мероприятий по повышению конкурентоспособности малого предприятия"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управления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конкурентоспособностью малого предприятия.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2.Проблемы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управления конкурентоспособностью малого предприятия в современных условиях.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Подходы к оценке конкурентоспособности товара.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4.Анализ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возможностей предприятия.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5.Текущее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состояние отрасли и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перспективы её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равития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-анализ, метод позиционирования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аждой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конкретной возможности на матрице возможностей, матрица Мак-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Кинси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7.Формирование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разработка стратегии повышения конкурентоспособности предприятия.</w:t>
            </w:r>
          </w:p>
          <w:p w:rsidR="00CC1836" w:rsidRPr="006114C4" w:rsidRDefault="00CC183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  <w:tr w:rsidR="00CC1836">
        <w:trPr>
          <w:trHeight w:hRule="exact" w:val="277"/>
        </w:trPr>
        <w:tc>
          <w:tcPr>
            <w:tcW w:w="993" w:type="dxa"/>
          </w:tcPr>
          <w:p w:rsidR="00CC1836" w:rsidRDefault="00CC1836"/>
        </w:tc>
        <w:tc>
          <w:tcPr>
            <w:tcW w:w="3545" w:type="dxa"/>
          </w:tcPr>
          <w:p w:rsidR="00CC1836" w:rsidRDefault="00CC1836"/>
        </w:tc>
        <w:tc>
          <w:tcPr>
            <w:tcW w:w="143" w:type="dxa"/>
          </w:tcPr>
          <w:p w:rsidR="00CC1836" w:rsidRDefault="00CC1836"/>
        </w:tc>
        <w:tc>
          <w:tcPr>
            <w:tcW w:w="851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135" w:type="dxa"/>
          </w:tcPr>
          <w:p w:rsidR="00CC1836" w:rsidRDefault="00CC1836"/>
        </w:tc>
        <w:tc>
          <w:tcPr>
            <w:tcW w:w="1277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426" w:type="dxa"/>
          </w:tcPr>
          <w:p w:rsidR="00CC1836" w:rsidRDefault="00CC1836"/>
        </w:tc>
        <w:tc>
          <w:tcPr>
            <w:tcW w:w="993" w:type="dxa"/>
          </w:tcPr>
          <w:p w:rsidR="00CC1836" w:rsidRDefault="00CC1836"/>
        </w:tc>
      </w:tr>
      <w:tr w:rsidR="00CC183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C1836">
        <w:trPr>
          <w:trHeight w:hRule="exact" w:val="707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понятий «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конкуреция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и «конкурентоспособности» товаров и услуг.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оценки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 товаров и услуг в предпринимательской деятельности.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 понятий «конкуренция» и «конкурентоспособность» товаров и услуг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оценки конкурентоспособности товаров и услуг в предпринимательской деятельности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Конкурентоспосо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бность товаров и услуг как фактор национальной безопасности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Критерии конкурентоспособности как носители информации об удовлетворяемых потребностях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Классификация критериев конкурентоспособности товаров и услуг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Факторы конкурентоспособности товаров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Характеристика терминов, связанных с понятием «конкурентоспособность товаров и услуг»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Объекты и субъекты оценки конкурентоспособности продукции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Критерии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уровень качества и его стабильность.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Кри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терии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адресность.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Критерии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подлинность.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Критерии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безопасность.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Критерии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потребительская новизна.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Критерии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имидж.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Критерии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информативность.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Критерии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цена потребления.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Макроэкономические факторы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конкурентоспособности товаров и услуг.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Общие и специализированные конкурентоспособности товаров и услуг.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Правило ромба М. Портера.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Роль государства в обеспечении конкурентоспособности.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Микроэкономические факторы: производственные факторы.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Микроэкономические факторы: сбытовые 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сервесные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факторы.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Техническое законодательство.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Стандартизация.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Оценка и подтверждение соответствия товаров и услуг.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Оценка и подтверждение соответствия систем качества.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Методы оценки конкурен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тоспособности товаров: принципы оценки.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Методы оценки конкурентоспособности товаров: порядок оценки.</w:t>
            </w:r>
          </w:p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CC1836" w:rsidRDefault="006114C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785"/>
        <w:gridCol w:w="1959"/>
        <w:gridCol w:w="1926"/>
        <w:gridCol w:w="2140"/>
        <w:gridCol w:w="697"/>
        <w:gridCol w:w="992"/>
      </w:tblGrid>
      <w:tr w:rsidR="00CC183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2127" w:type="dxa"/>
          </w:tcPr>
          <w:p w:rsidR="00CC1836" w:rsidRDefault="00CC1836"/>
        </w:tc>
        <w:tc>
          <w:tcPr>
            <w:tcW w:w="2269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C1836" w:rsidRPr="006114C4">
        <w:trPr>
          <w:trHeight w:hRule="exact" w:val="377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Критерии оценки конкурентоспособности услуг.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Методология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оценки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конкурентоспоосбности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розничной торговли.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Выбор приоритетных критериев конкурентоспособности на основе анализа скорости старения критериев.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Определение приоритетности критериев конкурентоспособности по структурированной функции качества.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Программа «Шесть сигм» как методология обеспечения стабильности качества.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Метод функционально-стоимостного анализа.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Общая характеристика системы обеспечения конкурентоспособности.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Некоторые принципы системы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обсепечения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конкурентоспособности.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Роль государства в обеспечении конкурентоспособности товаров и услуг.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Роль конкурсов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Конкурсы в дореволюционной России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Конкурс-отбор поставщика продукции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государственных нужд России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Конкурс на соискание премии Правительства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Российской Федерации 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качества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Программа-конкурс «100 лучших товаров России»</w:t>
            </w:r>
          </w:p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Национальная программа «Всероссийская марка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тысячелетие)»</w:t>
            </w:r>
          </w:p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оценочных сре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C1836" w:rsidRPr="006114C4">
        <w:trPr>
          <w:trHeight w:hRule="exact" w:val="277"/>
        </w:trPr>
        <w:tc>
          <w:tcPr>
            <w:tcW w:w="71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C1836" w:rsidRPr="006114C4" w:rsidRDefault="00CC1836">
            <w:pPr>
              <w:rPr>
                <w:lang w:val="ru-RU"/>
              </w:rPr>
            </w:pPr>
          </w:p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C18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C18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C1836" w:rsidRPr="006114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Мокроносов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 и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=275940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Екатеринбург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C183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Горбашко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Максимцев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конкурентоспособностью. Теория и практика: учеб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C18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C183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Г.,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Конкуренция. Инновации. Конкурентоспособность: учеб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(080500),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(080100)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C1836" w:rsidRPr="006114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C183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Горбашко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</w:t>
            </w:r>
            <w:proofErr w:type="spell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Максимцев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конкурентоспособностью. Теория и практика: учеб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C1836" w:rsidRPr="006114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C1836" w:rsidRPr="006114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Россия в цифрах 2017</w:t>
            </w:r>
          </w:p>
        </w:tc>
      </w:tr>
      <w:tr w:rsidR="00CC1836" w:rsidRPr="006114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national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Национальное рейтинговое агентство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C183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C18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C183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C1836">
        <w:trPr>
          <w:trHeight w:hRule="exact" w:val="277"/>
        </w:trPr>
        <w:tc>
          <w:tcPr>
            <w:tcW w:w="710" w:type="dxa"/>
          </w:tcPr>
          <w:p w:rsidR="00CC1836" w:rsidRDefault="00CC1836"/>
        </w:tc>
        <w:tc>
          <w:tcPr>
            <w:tcW w:w="58" w:type="dxa"/>
          </w:tcPr>
          <w:p w:rsidR="00CC1836" w:rsidRDefault="00CC1836"/>
        </w:tc>
        <w:tc>
          <w:tcPr>
            <w:tcW w:w="1929" w:type="dxa"/>
          </w:tcPr>
          <w:p w:rsidR="00CC1836" w:rsidRDefault="00CC1836"/>
        </w:tc>
        <w:tc>
          <w:tcPr>
            <w:tcW w:w="1986" w:type="dxa"/>
          </w:tcPr>
          <w:p w:rsidR="00CC1836" w:rsidRDefault="00CC1836"/>
        </w:tc>
        <w:tc>
          <w:tcPr>
            <w:tcW w:w="2127" w:type="dxa"/>
          </w:tcPr>
          <w:p w:rsidR="00CC1836" w:rsidRDefault="00CC1836"/>
        </w:tc>
        <w:tc>
          <w:tcPr>
            <w:tcW w:w="2269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993" w:type="dxa"/>
          </w:tcPr>
          <w:p w:rsidR="00CC1836" w:rsidRDefault="00CC1836"/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C183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9"/>
                <w:szCs w:val="19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C1836">
        <w:trPr>
          <w:trHeight w:hRule="exact" w:val="277"/>
        </w:trPr>
        <w:tc>
          <w:tcPr>
            <w:tcW w:w="710" w:type="dxa"/>
          </w:tcPr>
          <w:p w:rsidR="00CC1836" w:rsidRDefault="00CC1836"/>
        </w:tc>
        <w:tc>
          <w:tcPr>
            <w:tcW w:w="58" w:type="dxa"/>
          </w:tcPr>
          <w:p w:rsidR="00CC1836" w:rsidRDefault="00CC1836"/>
        </w:tc>
        <w:tc>
          <w:tcPr>
            <w:tcW w:w="1929" w:type="dxa"/>
          </w:tcPr>
          <w:p w:rsidR="00CC1836" w:rsidRDefault="00CC1836"/>
        </w:tc>
        <w:tc>
          <w:tcPr>
            <w:tcW w:w="1986" w:type="dxa"/>
          </w:tcPr>
          <w:p w:rsidR="00CC1836" w:rsidRDefault="00CC1836"/>
        </w:tc>
        <w:tc>
          <w:tcPr>
            <w:tcW w:w="2127" w:type="dxa"/>
          </w:tcPr>
          <w:p w:rsidR="00CC1836" w:rsidRDefault="00CC1836"/>
        </w:tc>
        <w:tc>
          <w:tcPr>
            <w:tcW w:w="2269" w:type="dxa"/>
          </w:tcPr>
          <w:p w:rsidR="00CC1836" w:rsidRDefault="00CC1836"/>
        </w:tc>
        <w:tc>
          <w:tcPr>
            <w:tcW w:w="710" w:type="dxa"/>
          </w:tcPr>
          <w:p w:rsidR="00CC1836" w:rsidRDefault="00CC1836"/>
        </w:tc>
        <w:tc>
          <w:tcPr>
            <w:tcW w:w="993" w:type="dxa"/>
          </w:tcPr>
          <w:p w:rsidR="00CC1836" w:rsidRDefault="00CC1836"/>
        </w:tc>
      </w:tr>
      <w:tr w:rsidR="00CC1836" w:rsidRPr="006114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114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C1836" w:rsidRPr="006114C4">
        <w:trPr>
          <w:trHeight w:hRule="exact" w:val="26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Pr="006114C4" w:rsidRDefault="006114C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</w:t>
            </w:r>
            <w:r w:rsidRPr="006114C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освоению дисциплины представлены в Приложении 2 к рабочей программе дисциплины.</w:t>
            </w:r>
          </w:p>
        </w:tc>
      </w:tr>
    </w:tbl>
    <w:p w:rsidR="00CC1836" w:rsidRPr="006114C4" w:rsidRDefault="006114C4">
      <w:pPr>
        <w:rPr>
          <w:sz w:val="0"/>
          <w:szCs w:val="0"/>
          <w:lang w:val="ru-RU"/>
        </w:rPr>
      </w:pPr>
      <w:r w:rsidRPr="006114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10"/>
        <w:gridCol w:w="968"/>
      </w:tblGrid>
      <w:tr w:rsidR="00CC183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5104" w:type="dxa"/>
          </w:tcPr>
          <w:p w:rsidR="00CC1836" w:rsidRDefault="00CC18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C1836" w:rsidRDefault="006114C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C1836">
        <w:trPr>
          <w:trHeight w:hRule="exact" w:val="10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836" w:rsidRDefault="00CC1836"/>
        </w:tc>
      </w:tr>
    </w:tbl>
    <w:p w:rsidR="006114C4" w:rsidRDefault="006114C4"/>
    <w:p w:rsidR="006114C4" w:rsidRDefault="006114C4">
      <w:r>
        <w:br w:type="page"/>
      </w:r>
    </w:p>
    <w:p w:rsidR="006114C4" w:rsidRDefault="006114C4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малого предприятия(1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C4" w:rsidRDefault="006114C4">
      <w: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114C4" w:rsidRPr="006114C4" w:rsidRDefault="006114C4" w:rsidP="006114C4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6114C4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6114C4" w:rsidRPr="006114C4" w:rsidRDefault="006114C4" w:rsidP="006114C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114C4" w:rsidRPr="006114C4" w:rsidRDefault="006114C4" w:rsidP="006114C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114C4" w:rsidRPr="006114C4" w:rsidRDefault="006114C4" w:rsidP="006114C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114C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6114C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6114C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8077304" w:history="1">
            <w:r w:rsidRPr="006114C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_Toc528077304 \h </w:instrTex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114C4" w:rsidRPr="006114C4" w:rsidRDefault="006114C4" w:rsidP="006114C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8077305" w:history="1">
            <w:r w:rsidRPr="006114C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_Toc528077305 \h </w:instrTex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114C4" w:rsidRPr="006114C4" w:rsidRDefault="006114C4" w:rsidP="006114C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8077306" w:history="1">
            <w:r w:rsidRPr="006114C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_Toc528077306 \h </w:instrTex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114C4" w:rsidRPr="006114C4" w:rsidRDefault="006114C4" w:rsidP="006114C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8077307" w:history="1">
            <w:r w:rsidRPr="006114C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_Toc528077307 \h </w:instrTex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6114C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114C4" w:rsidRPr="006114C4" w:rsidRDefault="006114C4" w:rsidP="006114C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114C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8077304"/>
      <w:r w:rsidRPr="006114C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114C4" w:rsidRPr="006114C4" w:rsidRDefault="006114C4" w:rsidP="006114C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114C4" w:rsidRPr="006114C4" w:rsidRDefault="006114C4" w:rsidP="006114C4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114C4" w:rsidRPr="006114C4" w:rsidRDefault="006114C4" w:rsidP="006114C4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8077305"/>
      <w:r w:rsidRPr="006114C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6114C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6114C4" w:rsidRPr="006114C4" w:rsidRDefault="006114C4" w:rsidP="006114C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43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350"/>
        <w:gridCol w:w="1948"/>
        <w:gridCol w:w="13"/>
        <w:gridCol w:w="2657"/>
        <w:gridCol w:w="76"/>
        <w:gridCol w:w="1834"/>
      </w:tblGrid>
      <w:tr w:rsidR="006114C4" w:rsidRPr="006114C4" w:rsidTr="007514F8">
        <w:trPr>
          <w:trHeight w:val="752"/>
        </w:trPr>
        <w:tc>
          <w:tcPr>
            <w:tcW w:w="2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114C4" w:rsidRPr="006114C4" w:rsidRDefault="006114C4" w:rsidP="0061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114C4" w:rsidRPr="006114C4" w:rsidRDefault="006114C4" w:rsidP="0061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3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114C4" w:rsidRPr="006114C4" w:rsidRDefault="006114C4" w:rsidP="0061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114C4" w:rsidRPr="006114C4" w:rsidRDefault="006114C4" w:rsidP="0061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6114C4" w:rsidRPr="006114C4" w:rsidTr="007514F8">
        <w:trPr>
          <w:trHeight w:val="458"/>
        </w:trPr>
        <w:tc>
          <w:tcPr>
            <w:tcW w:w="94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  <w:p w:rsidR="006114C4" w:rsidRPr="006114C4" w:rsidRDefault="006114C4" w:rsidP="0061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114C4" w:rsidRPr="006114C4" w:rsidTr="007514F8">
        <w:trPr>
          <w:trHeight w:val="6647"/>
        </w:trPr>
        <w:tc>
          <w:tcPr>
            <w:tcW w:w="27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методологию анализа конкурентоспособности продукции и компании; факторы конкурентоспособности продукции и компании</w:t>
            </w:r>
          </w:p>
          <w:p w:rsidR="006114C4" w:rsidRPr="006114C4" w:rsidRDefault="006114C4" w:rsidP="00611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применять методики оценки конкурентоспособности горных предприятий на </w:t>
            </w: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российском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и международных рынках, выявлять ключевые факторы успеха в отрасли и источники конкурентных преимуществ.</w:t>
            </w:r>
          </w:p>
          <w:p w:rsidR="006114C4" w:rsidRPr="006114C4" w:rsidRDefault="006114C4" w:rsidP="00611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методикой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анализа деятельности конкурентов; методикой построения конкурентной карты рынка.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Правильно и полноценно сформулированы ответы на все вопросы</w:t>
            </w:r>
          </w:p>
        </w:tc>
        <w:tc>
          <w:tcPr>
            <w:tcW w:w="340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-контрольная работа, Т – тест, С – собеседование</w:t>
            </w:r>
          </w:p>
        </w:tc>
      </w:tr>
      <w:tr w:rsidR="006114C4" w:rsidRPr="006114C4" w:rsidTr="007514F8">
        <w:trPr>
          <w:trHeight w:val="1175"/>
        </w:trPr>
        <w:tc>
          <w:tcPr>
            <w:tcW w:w="94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ПК-14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6114C4" w:rsidRPr="006114C4" w:rsidTr="007514F8">
        <w:trPr>
          <w:trHeight w:val="6060"/>
        </w:trPr>
        <w:tc>
          <w:tcPr>
            <w:tcW w:w="27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источники конкурентного преимущества компании; управленческие, экономические методы обеспечения конкурентоспособности предприятия.</w:t>
            </w:r>
          </w:p>
          <w:p w:rsidR="006114C4" w:rsidRPr="006114C4" w:rsidRDefault="006114C4" w:rsidP="00611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обосновать </w:t>
            </w: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конкурентную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стратегию предприятия на конкретных отраслевых рынках или сегментах.</w:t>
            </w:r>
          </w:p>
          <w:p w:rsidR="006114C4" w:rsidRPr="006114C4" w:rsidRDefault="006114C4" w:rsidP="00611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 методиками конкурентного анализа компаний в отраслях минерально-сырьевого и топливно-энергетического комплексов.</w:t>
            </w:r>
            <w:proofErr w:type="gramEnd"/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тестовые задания</w:t>
            </w:r>
          </w:p>
        </w:tc>
        <w:tc>
          <w:tcPr>
            <w:tcW w:w="340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-контрольная работа, Т – тест, С – собеседование</w:t>
            </w:r>
          </w:p>
        </w:tc>
      </w:tr>
      <w:tr w:rsidR="006114C4" w:rsidRPr="006114C4" w:rsidTr="007514F8">
        <w:trPr>
          <w:trHeight w:val="958"/>
        </w:trPr>
        <w:tc>
          <w:tcPr>
            <w:tcW w:w="94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ПК-15 умением проводить анализ рыночных и специфических рисков для принятия </w:t>
            </w: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6114C4" w:rsidRPr="006114C4" w:rsidRDefault="006114C4" w:rsidP="00611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управленческих решений, в том числе при принятии решений об инвестировании и финансировании</w:t>
            </w:r>
          </w:p>
        </w:tc>
      </w:tr>
      <w:tr w:rsidR="006114C4" w:rsidRPr="006114C4" w:rsidTr="007514F8">
        <w:trPr>
          <w:trHeight w:val="958"/>
        </w:trPr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114C4" w:rsidRPr="006114C4" w:rsidRDefault="006114C4" w:rsidP="006114C4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классификацию рисков в инвестиционной деятельности</w:t>
            </w:r>
          </w:p>
          <w:p w:rsidR="006114C4" w:rsidRPr="006114C4" w:rsidRDefault="006114C4" w:rsidP="006114C4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анализировать существующую рыночную ситуацию</w:t>
            </w:r>
          </w:p>
          <w:p w:rsidR="006114C4" w:rsidRPr="006114C4" w:rsidRDefault="006114C4" w:rsidP="006114C4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</w:t>
            </w:r>
            <w:proofErr w:type="gram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методикой</w:t>
            </w:r>
            <w:proofErr w:type="gram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финансового анализа компании</w:t>
            </w:r>
          </w:p>
        </w:tc>
        <w:tc>
          <w:tcPr>
            <w:tcW w:w="2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114C4" w:rsidRPr="006114C4" w:rsidRDefault="006114C4" w:rsidP="006114C4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Выполненная контрольная работа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114C4" w:rsidRPr="006114C4" w:rsidRDefault="006114C4" w:rsidP="006114C4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114C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114C4" w:rsidRPr="006114C4" w:rsidRDefault="006114C4" w:rsidP="006114C4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6114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-контрольная работа, Т – тест, С – собеседование</w:t>
            </w:r>
          </w:p>
        </w:tc>
      </w:tr>
    </w:tbl>
    <w:p w:rsidR="006114C4" w:rsidRPr="006114C4" w:rsidRDefault="006114C4" w:rsidP="006114C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6114C4" w:rsidRPr="006114C4" w:rsidRDefault="006114C4" w:rsidP="006114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6114C4" w:rsidRPr="006114C4" w:rsidRDefault="006114C4" w:rsidP="006114C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6114C4" w:rsidRPr="006114C4" w:rsidRDefault="006114C4" w:rsidP="006114C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6114C4" w:rsidRPr="006114C4" w:rsidRDefault="006114C4" w:rsidP="006114C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114C4" w:rsidRPr="006114C4" w:rsidRDefault="006114C4" w:rsidP="006114C4">
      <w:pPr>
        <w:keepNext/>
        <w:keepLines/>
        <w:tabs>
          <w:tab w:val="left" w:pos="1701"/>
        </w:tabs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28077306"/>
      <w:r w:rsidRPr="006114C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14C4" w:rsidRPr="006114C4" w:rsidRDefault="006114C4" w:rsidP="00611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114C4" w:rsidRPr="006114C4" w:rsidRDefault="006114C4" w:rsidP="00611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114C4" w:rsidRPr="006114C4" w:rsidRDefault="006114C4" w:rsidP="006114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6114C4" w:rsidRPr="006114C4" w:rsidRDefault="006114C4" w:rsidP="006114C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6114C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114C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6114C4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 xml:space="preserve">Управление конкурентоспособностью малого предприятия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Сущность понятий «конкуренция» и «конкурентоспособности» товаров и услуг.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оценки конкурентоспособности товаров и услуг в предпринимательской деятельности.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Сущность понятий «конкуренция» и «конкурентоспособность» товаров и услуг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оценки конкурентоспособности товаров и услуг в предпринимательской деятельности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Конкурентоспособность товаров и услуг как фактор национальной безопасности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конкурентоспособности как носители информации об удовлетворяемых потребностях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Классификация критериев конкурентоспособности товаров и услуг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Факторы конкурентоспособности товаров и услуг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Характеристика терминов, связанных с понятием «конкурентоспособность товаров и услуг»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Объекты и субъекты оценки конкурентоспособности продукции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уровень качества и его стабильность.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</w:t>
      </w:r>
      <w:proofErr w:type="gram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социальная</w:t>
      </w:r>
      <w:proofErr w:type="gram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адресность.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подлинность.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безопасность.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потребительская новизна.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имидж.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информативность.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Критерии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конкурентосполсобности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 и услуг: цена потребления.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Макроэкономические факторы конкурентоспособности товаров и услуг.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Общие и специализированные конкурентоспособности товаров и услуг.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Правило ромба М. Портера.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государства в обеспечении конкурентоспособности.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Микроэкономические факторы: производственные факторы.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Микроэкономические факторы: сбытовые 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сервесные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факторы.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Техническое законодательство.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Стандартизация.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и подтверждение соответствия товаров и услуг.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и подтверждение соответствия систем качества.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Методы оценки конкурентоспособности товаров: принципы оценки.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Методы оценки конкурентоспособности товаров: порядок оценки.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Принципы оценки конкурентоспособности услуг.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Критерии оценки конкурентоспособности услуг.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Методология оценки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конкурентоспоосбности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розничной торговли.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34.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Выбор приоритетных критериев конкурентоспособности на основе анализа скорости старения критериев.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Определение приоритетности критериев конкурентоспособности по структурированной функции качества.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Программа «Шесть сигм» как методология обеспечения стабильности качества.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 функционально-стоимостного анализа.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Общая характеристика системы обеспечения конкурентоспособности.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Некоторые принципы системы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обсепечения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конкурентоспособности.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государства в обеспечении конкурентоспособности товаров и услуг.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Роль конкурсов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Конкурсы в дореволюционной России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Конкурс-отбор поставщика продукции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государственных нужд России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Конкурс на соискание премии Правительства Российской Федерации </w:t>
      </w:r>
      <w:proofErr w:type="gram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области качества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Программа-конкурс «100 лучших товаров России» 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Национальная программа «Всероссийская марка (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III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тысячелетие)»</w:t>
      </w: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И.О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Фамилия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114C4" w:rsidRPr="006114C4" w:rsidRDefault="006114C4" w:rsidP="006114C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показано умение применять полученные теоретические знания, глубокое и творческое овладение основной и дополнительной литературой; материал излагается аргументировано и логически стройно; показаны достаточно прочные практические навыки, умение теоретически обосновывать высказываемые положения; 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 выставляется студенту, если студент не учувствует в обсуждении. 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114C4" w:rsidRPr="006114C4" w:rsidRDefault="006114C4" w:rsidP="00611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114C4" w:rsidRPr="006114C4" w:rsidRDefault="006114C4" w:rsidP="00611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114C4" w:rsidRPr="006114C4" w:rsidRDefault="006114C4" w:rsidP="006114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6114C4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114C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конкурентоспособностью малого предприятия»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Банк тестов по модулям и (или) темам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 xml:space="preserve">Вариант 1 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Установите соответствие. Какая формула используется для оценки уровня качества по указанным показателям?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Формулы: Показатели качества: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qi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PiPik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 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производительность; 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наработка на отказ;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в) уровень шума;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г) масса.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qi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PikPi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Установите соответствие: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Признак классификации: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качества: 1)  количество характеризуемых свойств; 2)  форма представления; 3)  вид удовлетворяемых потребностей (вид характеризуемых свойств). а) обобщенные; б) относительные; в) эргономические; г) единичные; д) абсолютные; е) надежности; ж) комплексные; з) безопасности.</w:t>
      </w:r>
      <w:proofErr w:type="gramEnd"/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 Установите последовательность действий в процедуре оценки уровня качества комплексным методом: а) определение уровня качества оцениваемого товара; б) установление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значимости показателя качества; в) определение численных значений показателей качества; г) определение номенклатуры показателей качества; д) выбор товара-аналога; е) расчет комплексного показателя качества.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 Установите соответствие: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Уровень конкурентоспособности фирмы: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сигмы (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сг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):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 дефектов на миллион событий: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мировой; 2) средний (по отрасли); 3)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неконкурентоспособна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2; б)6; в) 4.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309 000; б) около 6000; в) 3,4.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Установите соответствие. На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критерия направлены указанные действия?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Критерий: Действия: 1) уровень качества; а) участие потребителя в создании 2) имидж; товара; 3) социальная адресность; 4) подлинность; б) потребительская экспертиза; в) идентификация товара; 5) новизна; г) сокращение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звенности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товаро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- 6) цена потребления; 7) информативность; 8) безопасность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вижения; д) обязательная сертификация; е) франчайзинг; ж) апгрейд; з) опытная носка или тест-драйв.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 Какие показатели качества требуют корректировки для обеспечения социального адреса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сложнотехнических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товаров: 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надежность; б) эргономические свойства; в) эстетические показатели; г) безопасность; д) функциональные показатели?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 Какие показатели качества требуют корректировки для обеспечения социального адреса одежн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обувных товаров: а) надежность; б) функциональные показатели; в) безопасность;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эстетические показатели; д) эргономические показатели?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2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Модуль 1 «Общая характеристика конкурентоспособности товаров и услуг»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Укажите причины, по которым подлинность товара с позиции потребителя является оценочным критерием (а не ограничительным критерием): а) невозможность применить для идентификации измерительный метод; б)  отсутствие на маркировке товара информации о подлинности; в)  незнание потребителем изготовителя и условий изготовления; г) недостаточные опыт и квалификация потребителя; д) незнание потребителем стандарта; е) факт фальсификации товара. </w:t>
      </w:r>
      <w:proofErr w:type="gramEnd"/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Укажите на непосредственные свидетельства подлинности, которые обеспечиваются техническими мерами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товароизготовителя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а) судебное разбирательство с плагиатором; б) простановка регистрационного знака на маркировке; в) наличие товара в ассортименте фирменного магазина; г) акцизная марка; д) голографическое изображение торговой марки; е) регистрация сходных названий марки. 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Отметьте свидетельства безопасности как оценочного критерия: а) знак соответствия требованиям стандарта (технического регламента); б) знак обращения на рынке; в)  превышение требований национального стандарта (технического регламента); г) регистрационный знак; д) соответствие международному стандарту; е)  соответствие перспективным нормам безопасности национального стандарта. 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Отметьте меры, предпринимаемые торговыми организациями по безопасности реализуемых пищевых товаров: а) реклама; б) открытие магазинов по торговле биологически чистым товаром; в) представление (по первому требованию) сертификата соответствия; г)  поэтапная скидка с розничной цены на товар в течение рабочего дня; д) своевременная уценка продукции со сроком годности на грани истечения. 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 Отметьте решающий фактор в обеспечении безопасности пищевой продукции: а) жесткий входной и выходной контроль продукции; б)  проверка безопасности в критических точках технологической цепочки (система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ХАССП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); в) система менеджмента качества (по ИСО 9000); г)  проверка безопасности в критических точках всей цепи поставки — от фермерских хозяйств до магазинов (ИСО 22000). 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Постройте убывающий по степени новизны ряд из следующих новых товаров: а) модернизированные товары; б)  товары, удовлетворяющие существующие потребности принципиально другим способом; в) усовершенствованные товары; г)  модифицированные товары. 21.  Установите соответствие:</w:t>
      </w:r>
    </w:p>
    <w:p w:rsidR="006114C4" w:rsidRPr="006114C4" w:rsidRDefault="006114C4" w:rsidP="006114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Группа новых товаров: Критерий группы: 1)  товары нового вида; 2)  модернизированные товары; 3)  модифицированные товары; 4)  усовершенствованные товары. а)  улучшение основных показателей качества; б)  удовлетворение известных потребностей новым способом; в) улучшение неосновных показателей качества; г) дополнительная комплектация.</w:t>
      </w:r>
    </w:p>
    <w:p w:rsidR="006114C4" w:rsidRPr="006114C4" w:rsidRDefault="006114C4" w:rsidP="006114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114C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  <w:r w:rsidRPr="006114C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необходимо правильно ответить на один или несколько ответов.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Н.С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Шелепова</w:t>
      </w:r>
      <w:proofErr w:type="spellEnd"/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114C4" w:rsidRPr="006114C4" w:rsidRDefault="006114C4" w:rsidP="00611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114C4" w:rsidRPr="006114C4" w:rsidRDefault="006114C4" w:rsidP="00611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114C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конкурентоспособностью малого предприятия»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«Общая характеристика конкурентоспособности товаров и услуг»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какими слагаемыми качества жизни связана конкурентоспособность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товаров и услуг?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каких двух процессах базируется конкуренция?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конкурентоспособность продукции: а) с позиции потребителя; б)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 позиции изготовителя?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сущность интегрального показателя качества продукции?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уровень конкурентоспособности?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Что такое формирование конкурентоспособности?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конкурентоспособность продукции является мерой прибыли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организации? 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каких разделах бизнес-плана непосредственно рассматриваются вопросы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конкурентоспособности?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конкурентоспособность товаров является фактором безопасности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страны? 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каким товарам степень зависимости России от других стран является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критерием ее безопасности?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Какой относительный объем импортного продовольствия является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рубежом продовольственной безопасности страны?</w:t>
      </w:r>
    </w:p>
    <w:p w:rsidR="006114C4" w:rsidRPr="006114C4" w:rsidRDefault="006114C4" w:rsidP="006114C4">
      <w:pPr>
        <w:numPr>
          <w:ilvl w:val="0"/>
          <w:numId w:val="2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критерий конкурентоспособности?</w:t>
      </w:r>
    </w:p>
    <w:p w:rsidR="006114C4" w:rsidRPr="006114C4" w:rsidRDefault="006114C4" w:rsidP="00611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«Факторы конкурентоспособности товаров и услуг»</w:t>
      </w:r>
    </w:p>
    <w:p w:rsidR="006114C4" w:rsidRPr="006114C4" w:rsidRDefault="006114C4" w:rsidP="00611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1.Приведите</w:t>
      </w:r>
      <w:proofErr w:type="spell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 характеристик товаров (услуг), которые соответствуют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«профилю желаемого качества».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Как группируются объекты промышленной собственности согласно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Патентному закону?</w:t>
      </w:r>
    </w:p>
    <w:p w:rsidR="006114C4" w:rsidRPr="006114C4" w:rsidRDefault="006114C4" w:rsidP="006114C4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охранные документы?</w:t>
      </w:r>
    </w:p>
    <w:p w:rsidR="006114C4" w:rsidRPr="006114C4" w:rsidRDefault="006114C4" w:rsidP="006114C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факторы определяют имидж товара (услуги)?</w:t>
      </w:r>
    </w:p>
    <w:p w:rsidR="006114C4" w:rsidRPr="006114C4" w:rsidRDefault="006114C4" w:rsidP="006114C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Покажите отличие понятий «торговая марка», «товарный знак», «бренд».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 Что такое информативность товара (услуги)?</w:t>
      </w:r>
    </w:p>
    <w:p w:rsidR="006114C4" w:rsidRPr="006114C4" w:rsidRDefault="006114C4" w:rsidP="006114C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заключаются обязательные требования национальных стандартов к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содержанию информации для потребителя?</w:t>
      </w:r>
    </w:p>
    <w:p w:rsidR="006114C4" w:rsidRPr="006114C4" w:rsidRDefault="006114C4" w:rsidP="006114C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информации предусмотрены в «экологических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заключениях»? </w:t>
      </w:r>
    </w:p>
    <w:p w:rsidR="006114C4" w:rsidRPr="006114C4" w:rsidRDefault="006114C4" w:rsidP="006114C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каких двух слагаемых состоит цена потребления?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Какова роль потребительной стоимости товара в ценообразовании? 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Н.С.Шелепова</w:t>
      </w:r>
      <w:proofErr w:type="spellEnd"/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114C4" w:rsidRPr="006114C4" w:rsidRDefault="006114C4" w:rsidP="00611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114C4" w:rsidRPr="006114C4" w:rsidRDefault="006114C4" w:rsidP="00611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Инновационного менеджмента и предпринимательства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контрольной работы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114C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6114C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конкурентоспособностью малого предприятия»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Модуль 2 «Факторы конкурентоспособности товаров и услуг»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 xml:space="preserve">Вариант 1 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1. Что такое микроэкономические факторы?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lastRenderedPageBreak/>
        <w:t xml:space="preserve"> 2.  Приведите примеры связи макро- и микроэкономических факторов.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3. Какие микроэкономические факторы, действующие на стадии производства, определяют качество продукции и продажную цену? 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4. Какие производственные критерии вошли в модель премии Правительства РФ в </w:t>
      </w:r>
      <w:proofErr w:type="gramStart"/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области</w:t>
      </w:r>
      <w:proofErr w:type="gramEnd"/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качества и </w:t>
      </w:r>
      <w:proofErr w:type="gramStart"/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какой</w:t>
      </w:r>
      <w:proofErr w:type="gramEnd"/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из них наиболее существенно влияет на уровень качества? 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Вариант 2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1. Что такое рыночные факторы?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2. Приведите перечень рыночных факторов и примеры их количественной оценки.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3. Что такое рыночная новизна и в чем ее отличие от потребительской новизны? И. Приведите перечень сбытовых факторов.</w:t>
      </w:r>
    </w:p>
    <w:p w:rsidR="006114C4" w:rsidRPr="006114C4" w:rsidRDefault="006114C4" w:rsidP="006114C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4.  Какой из сбытовых факторов влияет на качество и цену потребления?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6114C4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6114C4" w:rsidRPr="006114C4" w:rsidRDefault="006114C4" w:rsidP="006114C4">
      <w:pPr>
        <w:numPr>
          <w:ilvl w:val="0"/>
          <w:numId w:val="1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6114C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6114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114C4" w:rsidRPr="006114C4" w:rsidRDefault="006114C4" w:rsidP="006114C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Н.С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. </w:t>
      </w:r>
      <w:proofErr w:type="spellStart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Шелепова</w:t>
      </w:r>
      <w:proofErr w:type="spellEnd"/>
      <w:r w:rsidRPr="006114C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114C4" w:rsidRPr="006114C4" w:rsidRDefault="006114C4" w:rsidP="006114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114C4" w:rsidRPr="006114C4" w:rsidRDefault="006114C4" w:rsidP="006114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114C4" w:rsidRPr="006114C4" w:rsidRDefault="006114C4" w:rsidP="006114C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8077307"/>
      <w:r w:rsidRPr="006114C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14C4" w:rsidRPr="006114C4" w:rsidRDefault="006114C4" w:rsidP="006114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114C4" w:rsidRPr="006114C4" w:rsidRDefault="006114C4" w:rsidP="006114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114C4" w:rsidRPr="006114C4" w:rsidRDefault="006114C4" w:rsidP="006114C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114C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сдачи контрольной работы (для заочной формы обучения). </w:t>
      </w:r>
    </w:p>
    <w:p w:rsidR="006114C4" w:rsidRPr="006114C4" w:rsidRDefault="006114C4" w:rsidP="006114C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</w:t>
      </w:r>
      <w:proofErr w:type="gramStart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</w:t>
      </w:r>
    </w:p>
    <w:p w:rsidR="006114C4" w:rsidRPr="006114C4" w:rsidRDefault="006114C4" w:rsidP="006114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14C4" w:rsidRPr="006114C4" w:rsidRDefault="006114C4" w:rsidP="006114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114C4" w:rsidRDefault="006114C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малого предприятия(1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C4" w:rsidRDefault="006114C4">
      <w:pPr>
        <w:rPr>
          <w:lang w:val="ru-RU"/>
        </w:rPr>
      </w:pPr>
      <w:r>
        <w:rPr>
          <w:lang w:val="ru-RU"/>
        </w:rPr>
        <w:br w:type="page"/>
      </w:r>
    </w:p>
    <w:p w:rsidR="006114C4" w:rsidRPr="006114C4" w:rsidRDefault="006114C4" w:rsidP="006114C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</w:p>
    <w:p w:rsidR="006114C4" w:rsidRPr="006114C4" w:rsidRDefault="006114C4" w:rsidP="006114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6114C4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</w:t>
      </w:r>
      <w:r w:rsidRPr="006114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Управление конкурентоспособностью малого предприятия</w:t>
      </w:r>
      <w:r w:rsidRPr="006114C4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»</w:t>
      </w: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6114C4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всех</w:t>
      </w: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6114C4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</w:t>
      </w:r>
      <w:r w:rsidRPr="006114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Менеджмент</w:t>
      </w:r>
      <w:r w:rsidRPr="006114C4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»</w:t>
      </w: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6114C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114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организационно - управленческие мероприятия по обеспечению требуемой конкурентоспособности предприятия в целом и продукции с учетом специфики минерально-сырьевого комплекса, управлять конкурентоспособностью, способы выявлять и обеспечивать конкурентные преимущества</w:t>
      </w: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проведения</w:t>
      </w:r>
      <w:r w:rsidRPr="006114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диагностики конкурентной среды предприятия, анализа деятельности конкурентов; методикой построения конкурентной карты рынка, конкурентного анализа компаний в отраслях минерально-сырьевого и топливно-энергетического комплексов.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т.ч</w:t>
      </w:r>
      <w:proofErr w:type="spellEnd"/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</w:t>
      </w:r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lastRenderedPageBreak/>
        <w:t xml:space="preserve">студенты  могут  воспользоваться электронной библиотекой ВУЗа </w:t>
      </w:r>
      <w:hyperlink r:id="rId10" w:history="1">
        <w:r w:rsidRPr="006114C4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611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114C4" w:rsidRPr="006114C4" w:rsidRDefault="006114C4" w:rsidP="006114C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</w:p>
    <w:p w:rsidR="006114C4" w:rsidRPr="006114C4" w:rsidRDefault="006114C4" w:rsidP="00611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0"/>
    <w:p w:rsidR="00CC1836" w:rsidRPr="006114C4" w:rsidRDefault="00CC1836">
      <w:pPr>
        <w:rPr>
          <w:lang w:val="ru-RU"/>
        </w:rPr>
      </w:pPr>
    </w:p>
    <w:sectPr w:rsidR="00CC1836" w:rsidRPr="006114C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B03161"/>
    <w:multiLevelType w:val="hybridMultilevel"/>
    <w:tmpl w:val="A8266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C116A20"/>
    <w:multiLevelType w:val="hybridMultilevel"/>
    <w:tmpl w:val="8786AA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114C4"/>
    <w:rsid w:val="00CC183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7074</Words>
  <Characters>40324</Characters>
  <Application>Microsoft Office Word</Application>
  <DocSecurity>0</DocSecurity>
  <Lines>336</Lines>
  <Paragraphs>94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2018-2019_z38_03_02_12_1_plx_Управление конкурентоспособностью малого предприятия</dc:title>
  <dc:creator>FastReport.NET</dc:creator>
  <cp:lastModifiedBy>Татьяна А. Макаренко</cp:lastModifiedBy>
  <cp:revision>2</cp:revision>
  <dcterms:created xsi:type="dcterms:W3CDTF">2018-10-26T08:16:00Z</dcterms:created>
  <dcterms:modified xsi:type="dcterms:W3CDTF">2018-10-26T08:17:00Z</dcterms:modified>
</cp:coreProperties>
</file>