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D1E" w:rsidRDefault="00165D1E">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 (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65D1E" w:rsidRDefault="00165D1E">
      <w:pPr>
        <w:rPr>
          <w:sz w:val="0"/>
          <w:szCs w:val="0"/>
          <w:lang w:val="ru-RU"/>
        </w:rPr>
      </w:pPr>
      <w:r>
        <w:rPr>
          <w:sz w:val="0"/>
          <w:szCs w:val="0"/>
          <w:lang w:val="ru-RU"/>
        </w:rPr>
        <w:br w:type="page"/>
      </w:r>
    </w:p>
    <w:p w:rsidR="00165D1E" w:rsidRDefault="00165D1E">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2)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970F09" w:rsidRPr="00165D1E" w:rsidRDefault="00970F09">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970F09">
        <w:trPr>
          <w:trHeight w:hRule="exact" w:val="555"/>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3545" w:type="dxa"/>
          </w:tcPr>
          <w:p w:rsidR="00970F09" w:rsidRDefault="00970F09"/>
        </w:tc>
        <w:tc>
          <w:tcPr>
            <w:tcW w:w="1560" w:type="dxa"/>
          </w:tcPr>
          <w:p w:rsidR="00970F09" w:rsidRDefault="00970F09"/>
        </w:tc>
        <w:tc>
          <w:tcPr>
            <w:tcW w:w="1007" w:type="dxa"/>
            <w:gridSpan w:val="2"/>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70F09">
        <w:trPr>
          <w:trHeight w:hRule="exact" w:val="138"/>
        </w:trPr>
        <w:tc>
          <w:tcPr>
            <w:tcW w:w="143" w:type="dxa"/>
          </w:tcPr>
          <w:p w:rsidR="00970F09" w:rsidRDefault="00970F09"/>
        </w:tc>
        <w:tc>
          <w:tcPr>
            <w:tcW w:w="1844" w:type="dxa"/>
          </w:tcPr>
          <w:p w:rsidR="00970F09" w:rsidRDefault="00970F09"/>
        </w:tc>
        <w:tc>
          <w:tcPr>
            <w:tcW w:w="2694" w:type="dxa"/>
          </w:tcPr>
          <w:p w:rsidR="00970F09" w:rsidRDefault="00970F09"/>
        </w:tc>
        <w:tc>
          <w:tcPr>
            <w:tcW w:w="3545" w:type="dxa"/>
          </w:tcPr>
          <w:p w:rsidR="00970F09" w:rsidRDefault="00970F09"/>
        </w:tc>
        <w:tc>
          <w:tcPr>
            <w:tcW w:w="1560" w:type="dxa"/>
          </w:tcPr>
          <w:p w:rsidR="00970F09" w:rsidRDefault="00970F09"/>
        </w:tc>
        <w:tc>
          <w:tcPr>
            <w:tcW w:w="852" w:type="dxa"/>
          </w:tcPr>
          <w:p w:rsidR="00970F09" w:rsidRDefault="00970F09"/>
        </w:tc>
        <w:tc>
          <w:tcPr>
            <w:tcW w:w="143" w:type="dxa"/>
          </w:tcPr>
          <w:p w:rsidR="00970F09" w:rsidRDefault="00970F09"/>
        </w:tc>
      </w:tr>
      <w:tr w:rsidR="00970F09">
        <w:trPr>
          <w:trHeight w:hRule="exact" w:val="29"/>
        </w:trPr>
        <w:tc>
          <w:tcPr>
            <w:tcW w:w="10788" w:type="dxa"/>
            <w:gridSpan w:val="7"/>
            <w:tcBorders>
              <w:top w:val="single" w:sz="16" w:space="0" w:color="000000"/>
            </w:tcBorders>
            <w:shd w:val="clear" w:color="FFFFFF" w:fill="FFFFFF"/>
            <w:tcMar>
              <w:left w:w="4" w:type="dxa"/>
              <w:right w:w="4" w:type="dxa"/>
            </w:tcMar>
          </w:tcPr>
          <w:p w:rsidR="00970F09" w:rsidRDefault="00970F09"/>
        </w:tc>
      </w:tr>
      <w:tr w:rsidR="00970F09">
        <w:trPr>
          <w:trHeight w:hRule="exact" w:val="248"/>
        </w:trPr>
        <w:tc>
          <w:tcPr>
            <w:tcW w:w="143" w:type="dxa"/>
          </w:tcPr>
          <w:p w:rsidR="00970F09" w:rsidRDefault="00970F09"/>
        </w:tc>
        <w:tc>
          <w:tcPr>
            <w:tcW w:w="1844" w:type="dxa"/>
          </w:tcPr>
          <w:p w:rsidR="00970F09" w:rsidRDefault="00970F09"/>
        </w:tc>
        <w:tc>
          <w:tcPr>
            <w:tcW w:w="2694" w:type="dxa"/>
          </w:tcPr>
          <w:p w:rsidR="00970F09" w:rsidRDefault="00970F09"/>
        </w:tc>
        <w:tc>
          <w:tcPr>
            <w:tcW w:w="3545" w:type="dxa"/>
          </w:tcPr>
          <w:p w:rsidR="00970F09" w:rsidRDefault="00970F09"/>
        </w:tc>
        <w:tc>
          <w:tcPr>
            <w:tcW w:w="1560" w:type="dxa"/>
          </w:tcPr>
          <w:p w:rsidR="00970F09" w:rsidRDefault="00970F09"/>
        </w:tc>
        <w:tc>
          <w:tcPr>
            <w:tcW w:w="852" w:type="dxa"/>
          </w:tcPr>
          <w:p w:rsidR="00970F09" w:rsidRDefault="00970F09"/>
        </w:tc>
        <w:tc>
          <w:tcPr>
            <w:tcW w:w="143" w:type="dxa"/>
          </w:tcPr>
          <w:p w:rsidR="00970F09" w:rsidRDefault="00970F09"/>
        </w:tc>
      </w:tr>
      <w:tr w:rsidR="00970F09" w:rsidRPr="00165D1E">
        <w:trPr>
          <w:trHeight w:hRule="exact" w:val="277"/>
        </w:trPr>
        <w:tc>
          <w:tcPr>
            <w:tcW w:w="143" w:type="dxa"/>
          </w:tcPr>
          <w:p w:rsidR="00970F09" w:rsidRDefault="00970F09"/>
        </w:tc>
        <w:tc>
          <w:tcPr>
            <w:tcW w:w="1844" w:type="dxa"/>
          </w:tcPr>
          <w:p w:rsidR="00970F09" w:rsidRDefault="00970F09"/>
        </w:tc>
        <w:tc>
          <w:tcPr>
            <w:tcW w:w="6252" w:type="dxa"/>
            <w:gridSpan w:val="2"/>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Визирование </w:t>
            </w:r>
            <w:proofErr w:type="spellStart"/>
            <w:r w:rsidRPr="00165D1E">
              <w:rPr>
                <w:rFonts w:ascii="Times New Roman" w:hAnsi="Times New Roman" w:cs="Times New Roman"/>
                <w:b/>
                <w:color w:val="000000"/>
                <w:sz w:val="19"/>
                <w:szCs w:val="19"/>
                <w:lang w:val="ru-RU"/>
              </w:rPr>
              <w:t>РПД</w:t>
            </w:r>
            <w:proofErr w:type="spellEnd"/>
            <w:r w:rsidRPr="00165D1E">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361"/>
        </w:trPr>
        <w:tc>
          <w:tcPr>
            <w:tcW w:w="143" w:type="dxa"/>
          </w:tcPr>
          <w:p w:rsidR="00970F09" w:rsidRPr="00165D1E" w:rsidRDefault="00970F09">
            <w:pPr>
              <w:rPr>
                <w:lang w:val="ru-RU"/>
              </w:rPr>
            </w:pPr>
          </w:p>
        </w:tc>
        <w:tc>
          <w:tcPr>
            <w:tcW w:w="10504" w:type="dxa"/>
            <w:gridSpan w:val="5"/>
            <w:shd w:val="clear" w:color="000000" w:fill="FFFFFF"/>
            <w:tcMar>
              <w:left w:w="34" w:type="dxa"/>
              <w:right w:w="34" w:type="dxa"/>
            </w:tcMar>
          </w:tcPr>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165D1E">
              <w:rPr>
                <w:rFonts w:ascii="Times New Roman" w:hAnsi="Times New Roman" w:cs="Times New Roman"/>
                <w:color w:val="000000"/>
                <w:lang w:val="ru-RU"/>
              </w:rPr>
              <w:t>Т.В</w:t>
            </w:r>
            <w:proofErr w:type="spellEnd"/>
            <w:r w:rsidRPr="00165D1E">
              <w:rPr>
                <w:rFonts w:ascii="Times New Roman" w:hAnsi="Times New Roman" w:cs="Times New Roman"/>
                <w:color w:val="000000"/>
                <w:lang w:val="ru-RU"/>
              </w:rPr>
              <w:t>. 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Инновационный менеджмент и </w:t>
            </w:r>
            <w:r w:rsidRPr="00165D1E">
              <w:rPr>
                <w:rFonts w:ascii="Times New Roman" w:hAnsi="Times New Roman" w:cs="Times New Roman"/>
                <w:color w:val="000000"/>
                <w:lang w:val="ru-RU"/>
              </w:rPr>
              <w:t>предпринимательство</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Зав. кафедрой д.э.н., профессор Джуха </w:t>
            </w:r>
            <w:proofErr w:type="spellStart"/>
            <w:r w:rsidRPr="00165D1E">
              <w:rPr>
                <w:rFonts w:ascii="Times New Roman" w:hAnsi="Times New Roman" w:cs="Times New Roman"/>
                <w:color w:val="000000"/>
                <w:lang w:val="ru-RU"/>
              </w:rPr>
              <w:t>В.М</w:t>
            </w:r>
            <w:proofErr w:type="spellEnd"/>
            <w:r w:rsidRPr="00165D1E">
              <w:rPr>
                <w:rFonts w:ascii="Times New Roman" w:hAnsi="Times New Roman" w:cs="Times New Roman"/>
                <w:color w:val="000000"/>
                <w:lang w:val="ru-RU"/>
              </w:rPr>
              <w:t>. _________________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Программу состави</w:t>
            </w:r>
            <w:proofErr w:type="gramStart"/>
            <w:r w:rsidRPr="00165D1E">
              <w:rPr>
                <w:rFonts w:ascii="Times New Roman" w:hAnsi="Times New Roman" w:cs="Times New Roman"/>
                <w:color w:val="000000"/>
                <w:lang w:val="ru-RU"/>
              </w:rPr>
              <w:t>л(</w:t>
            </w:r>
            <w:proofErr w:type="gramEnd"/>
            <w:r w:rsidRPr="00165D1E">
              <w:rPr>
                <w:rFonts w:ascii="Times New Roman" w:hAnsi="Times New Roman" w:cs="Times New Roman"/>
                <w:color w:val="000000"/>
                <w:lang w:val="ru-RU"/>
              </w:rPr>
              <w:t>и):  к.т.н., доцент, Баранников Михаил Михайлович _________________</w:t>
            </w: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9"/>
        </w:trPr>
        <w:tc>
          <w:tcPr>
            <w:tcW w:w="10788" w:type="dxa"/>
            <w:gridSpan w:val="7"/>
            <w:tcBorders>
              <w:top w:val="single" w:sz="16" w:space="0" w:color="000000"/>
            </w:tcBorders>
            <w:shd w:val="clear" w:color="FFFFFF" w:fill="FFFFFF"/>
            <w:tcMar>
              <w:left w:w="4" w:type="dxa"/>
              <w:right w:w="4" w:type="dxa"/>
            </w:tcMar>
          </w:tcPr>
          <w:p w:rsidR="00970F09" w:rsidRPr="00165D1E" w:rsidRDefault="00970F09">
            <w:pPr>
              <w:rPr>
                <w:lang w:val="ru-RU"/>
              </w:rPr>
            </w:pPr>
          </w:p>
        </w:tc>
      </w:tr>
      <w:tr w:rsidR="00970F09" w:rsidRPr="00165D1E">
        <w:trPr>
          <w:trHeight w:hRule="exact" w:val="24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77"/>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6252" w:type="dxa"/>
            <w:gridSpan w:val="2"/>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Визирование </w:t>
            </w:r>
            <w:proofErr w:type="spellStart"/>
            <w:r w:rsidRPr="00165D1E">
              <w:rPr>
                <w:rFonts w:ascii="Times New Roman" w:hAnsi="Times New Roman" w:cs="Times New Roman"/>
                <w:b/>
                <w:color w:val="000000"/>
                <w:sz w:val="19"/>
                <w:szCs w:val="19"/>
                <w:lang w:val="ru-RU"/>
              </w:rPr>
              <w:t>РПД</w:t>
            </w:r>
            <w:proofErr w:type="spellEnd"/>
            <w:r w:rsidRPr="00165D1E">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500"/>
        </w:trPr>
        <w:tc>
          <w:tcPr>
            <w:tcW w:w="143" w:type="dxa"/>
          </w:tcPr>
          <w:p w:rsidR="00970F09" w:rsidRPr="00165D1E" w:rsidRDefault="00970F09">
            <w:pPr>
              <w:rPr>
                <w:lang w:val="ru-RU"/>
              </w:rPr>
            </w:pPr>
          </w:p>
        </w:tc>
        <w:tc>
          <w:tcPr>
            <w:tcW w:w="10504" w:type="dxa"/>
            <w:gridSpan w:val="5"/>
            <w:shd w:val="clear" w:color="000000" w:fill="FFFFFF"/>
            <w:tcMar>
              <w:left w:w="34" w:type="dxa"/>
              <w:right w:w="34" w:type="dxa"/>
            </w:tcMar>
          </w:tcPr>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165D1E">
              <w:rPr>
                <w:rFonts w:ascii="Times New Roman" w:hAnsi="Times New Roman" w:cs="Times New Roman"/>
                <w:color w:val="000000"/>
                <w:lang w:val="ru-RU"/>
              </w:rPr>
              <w:t>Т.В</w:t>
            </w:r>
            <w:proofErr w:type="spellEnd"/>
            <w:r w:rsidRPr="00165D1E">
              <w:rPr>
                <w:rFonts w:ascii="Times New Roman" w:hAnsi="Times New Roman" w:cs="Times New Roman"/>
                <w:color w:val="000000"/>
                <w:lang w:val="ru-RU"/>
              </w:rPr>
              <w:t>. 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Зав. кафедрой д.э.н., профессор Джуха </w:t>
            </w:r>
            <w:proofErr w:type="spellStart"/>
            <w:r w:rsidRPr="00165D1E">
              <w:rPr>
                <w:rFonts w:ascii="Times New Roman" w:hAnsi="Times New Roman" w:cs="Times New Roman"/>
                <w:color w:val="000000"/>
                <w:lang w:val="ru-RU"/>
              </w:rPr>
              <w:t>В.М</w:t>
            </w:r>
            <w:proofErr w:type="spellEnd"/>
            <w:r w:rsidRPr="00165D1E">
              <w:rPr>
                <w:rFonts w:ascii="Times New Roman" w:hAnsi="Times New Roman" w:cs="Times New Roman"/>
                <w:color w:val="000000"/>
                <w:lang w:val="ru-RU"/>
              </w:rPr>
              <w:t>. _________________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Программу состави</w:t>
            </w:r>
            <w:proofErr w:type="gramStart"/>
            <w:r w:rsidRPr="00165D1E">
              <w:rPr>
                <w:rFonts w:ascii="Times New Roman" w:hAnsi="Times New Roman" w:cs="Times New Roman"/>
                <w:color w:val="000000"/>
                <w:lang w:val="ru-RU"/>
              </w:rPr>
              <w:t>л(</w:t>
            </w:r>
            <w:proofErr w:type="gramEnd"/>
            <w:r w:rsidRPr="00165D1E">
              <w:rPr>
                <w:rFonts w:ascii="Times New Roman" w:hAnsi="Times New Roman" w:cs="Times New Roman"/>
                <w:color w:val="000000"/>
                <w:lang w:val="ru-RU"/>
              </w:rPr>
              <w:t>и):  к.т.н., доцент, Баранников Михаил Михайлович _________________</w:t>
            </w: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9"/>
        </w:trPr>
        <w:tc>
          <w:tcPr>
            <w:tcW w:w="10788" w:type="dxa"/>
            <w:gridSpan w:val="7"/>
            <w:tcBorders>
              <w:top w:val="single" w:sz="16" w:space="0" w:color="000000"/>
            </w:tcBorders>
            <w:shd w:val="clear" w:color="FFFFFF" w:fill="FFFFFF"/>
            <w:tcMar>
              <w:left w:w="4" w:type="dxa"/>
              <w:right w:w="4" w:type="dxa"/>
            </w:tcMar>
          </w:tcPr>
          <w:p w:rsidR="00970F09" w:rsidRPr="00165D1E" w:rsidRDefault="00970F09">
            <w:pPr>
              <w:rPr>
                <w:lang w:val="ru-RU"/>
              </w:rPr>
            </w:pPr>
          </w:p>
        </w:tc>
      </w:tr>
      <w:tr w:rsidR="00970F09" w:rsidRPr="00165D1E">
        <w:trPr>
          <w:trHeight w:hRule="exact" w:val="24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77"/>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6252" w:type="dxa"/>
            <w:gridSpan w:val="2"/>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Визирование </w:t>
            </w:r>
            <w:proofErr w:type="spellStart"/>
            <w:r w:rsidRPr="00165D1E">
              <w:rPr>
                <w:rFonts w:ascii="Times New Roman" w:hAnsi="Times New Roman" w:cs="Times New Roman"/>
                <w:b/>
                <w:color w:val="000000"/>
                <w:sz w:val="19"/>
                <w:szCs w:val="19"/>
                <w:lang w:val="ru-RU"/>
              </w:rPr>
              <w:t>РПД</w:t>
            </w:r>
            <w:proofErr w:type="spellEnd"/>
            <w:r w:rsidRPr="00165D1E">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222"/>
        </w:trPr>
        <w:tc>
          <w:tcPr>
            <w:tcW w:w="143" w:type="dxa"/>
          </w:tcPr>
          <w:p w:rsidR="00970F09" w:rsidRPr="00165D1E" w:rsidRDefault="00970F09">
            <w:pPr>
              <w:rPr>
                <w:lang w:val="ru-RU"/>
              </w:rPr>
            </w:pPr>
          </w:p>
        </w:tc>
        <w:tc>
          <w:tcPr>
            <w:tcW w:w="10504" w:type="dxa"/>
            <w:gridSpan w:val="5"/>
            <w:shd w:val="clear" w:color="000000" w:fill="FFFFFF"/>
            <w:tcMar>
              <w:left w:w="34" w:type="dxa"/>
              <w:right w:w="34" w:type="dxa"/>
            </w:tcMar>
          </w:tcPr>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Отдел </w:t>
            </w:r>
            <w:r w:rsidRPr="00165D1E">
              <w:rPr>
                <w:rFonts w:ascii="Times New Roman" w:hAnsi="Times New Roman" w:cs="Times New Roman"/>
                <w:color w:val="000000"/>
                <w:lang w:val="ru-RU"/>
              </w:rPr>
              <w:t xml:space="preserve">образовательных программ и планирования учебного процесса Торопова </w:t>
            </w:r>
            <w:proofErr w:type="spellStart"/>
            <w:r w:rsidRPr="00165D1E">
              <w:rPr>
                <w:rFonts w:ascii="Times New Roman" w:hAnsi="Times New Roman" w:cs="Times New Roman"/>
                <w:color w:val="000000"/>
                <w:lang w:val="ru-RU"/>
              </w:rPr>
              <w:t>Т.В</w:t>
            </w:r>
            <w:proofErr w:type="spellEnd"/>
            <w:r w:rsidRPr="00165D1E">
              <w:rPr>
                <w:rFonts w:ascii="Times New Roman" w:hAnsi="Times New Roman" w:cs="Times New Roman"/>
                <w:color w:val="000000"/>
                <w:lang w:val="ru-RU"/>
              </w:rPr>
              <w:t>. 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Зав. кафед</w:t>
            </w:r>
            <w:r w:rsidRPr="00165D1E">
              <w:rPr>
                <w:rFonts w:ascii="Times New Roman" w:hAnsi="Times New Roman" w:cs="Times New Roman"/>
                <w:color w:val="000000"/>
                <w:lang w:val="ru-RU"/>
              </w:rPr>
              <w:t xml:space="preserve">рой: д.э.н., профессор Джуха </w:t>
            </w:r>
            <w:proofErr w:type="spellStart"/>
            <w:r w:rsidRPr="00165D1E">
              <w:rPr>
                <w:rFonts w:ascii="Times New Roman" w:hAnsi="Times New Roman" w:cs="Times New Roman"/>
                <w:color w:val="000000"/>
                <w:lang w:val="ru-RU"/>
              </w:rPr>
              <w:t>В.М</w:t>
            </w:r>
            <w:proofErr w:type="spellEnd"/>
            <w:r w:rsidRPr="00165D1E">
              <w:rPr>
                <w:rFonts w:ascii="Times New Roman" w:hAnsi="Times New Roman" w:cs="Times New Roman"/>
                <w:color w:val="000000"/>
                <w:lang w:val="ru-RU"/>
              </w:rPr>
              <w:t>. _________________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Программу состави</w:t>
            </w:r>
            <w:proofErr w:type="gramStart"/>
            <w:r w:rsidRPr="00165D1E">
              <w:rPr>
                <w:rFonts w:ascii="Times New Roman" w:hAnsi="Times New Roman" w:cs="Times New Roman"/>
                <w:color w:val="000000"/>
                <w:lang w:val="ru-RU"/>
              </w:rPr>
              <w:t>л(</w:t>
            </w:r>
            <w:proofErr w:type="gramEnd"/>
            <w:r w:rsidRPr="00165D1E">
              <w:rPr>
                <w:rFonts w:ascii="Times New Roman" w:hAnsi="Times New Roman" w:cs="Times New Roman"/>
                <w:color w:val="000000"/>
                <w:lang w:val="ru-RU"/>
              </w:rPr>
              <w:t>и):  к.т.н., доцент, Баранников Михаил Михайлович _________________</w:t>
            </w:r>
          </w:p>
        </w:tc>
        <w:tc>
          <w:tcPr>
            <w:tcW w:w="143" w:type="dxa"/>
          </w:tcPr>
          <w:p w:rsidR="00970F09" w:rsidRPr="00165D1E" w:rsidRDefault="00970F09">
            <w:pPr>
              <w:rPr>
                <w:lang w:val="ru-RU"/>
              </w:rPr>
            </w:pPr>
          </w:p>
        </w:tc>
      </w:tr>
      <w:tr w:rsidR="00970F09" w:rsidRPr="00165D1E">
        <w:trPr>
          <w:trHeight w:hRule="exact" w:val="138"/>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9"/>
        </w:trPr>
        <w:tc>
          <w:tcPr>
            <w:tcW w:w="10788" w:type="dxa"/>
            <w:gridSpan w:val="7"/>
            <w:tcBorders>
              <w:top w:val="single" w:sz="16" w:space="0" w:color="000000"/>
            </w:tcBorders>
            <w:shd w:val="clear" w:color="FFFFFF" w:fill="FFFFFF"/>
            <w:tcMar>
              <w:left w:w="4" w:type="dxa"/>
              <w:right w:w="4" w:type="dxa"/>
            </w:tcMar>
          </w:tcPr>
          <w:p w:rsidR="00970F09" w:rsidRPr="00165D1E" w:rsidRDefault="00970F09">
            <w:pPr>
              <w:rPr>
                <w:lang w:val="ru-RU"/>
              </w:rPr>
            </w:pPr>
          </w:p>
        </w:tc>
      </w:tr>
      <w:tr w:rsidR="00970F09" w:rsidRPr="00165D1E">
        <w:trPr>
          <w:trHeight w:hRule="exact" w:val="387"/>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77"/>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6252" w:type="dxa"/>
            <w:gridSpan w:val="2"/>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Визирование </w:t>
            </w:r>
            <w:proofErr w:type="spellStart"/>
            <w:r w:rsidRPr="00165D1E">
              <w:rPr>
                <w:rFonts w:ascii="Times New Roman" w:hAnsi="Times New Roman" w:cs="Times New Roman"/>
                <w:b/>
                <w:color w:val="000000"/>
                <w:sz w:val="19"/>
                <w:szCs w:val="19"/>
                <w:lang w:val="ru-RU"/>
              </w:rPr>
              <w:t>РПД</w:t>
            </w:r>
            <w:proofErr w:type="spellEnd"/>
            <w:r w:rsidRPr="00165D1E">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77"/>
        </w:trPr>
        <w:tc>
          <w:tcPr>
            <w:tcW w:w="143" w:type="dxa"/>
          </w:tcPr>
          <w:p w:rsidR="00970F09" w:rsidRPr="00165D1E" w:rsidRDefault="00970F09">
            <w:pPr>
              <w:rPr>
                <w:lang w:val="ru-RU"/>
              </w:rPr>
            </w:pPr>
          </w:p>
        </w:tc>
        <w:tc>
          <w:tcPr>
            <w:tcW w:w="1844" w:type="dxa"/>
          </w:tcPr>
          <w:p w:rsidR="00970F09" w:rsidRPr="00165D1E" w:rsidRDefault="00970F09">
            <w:pPr>
              <w:rPr>
                <w:lang w:val="ru-RU"/>
              </w:rPr>
            </w:pPr>
          </w:p>
        </w:tc>
        <w:tc>
          <w:tcPr>
            <w:tcW w:w="2694" w:type="dxa"/>
          </w:tcPr>
          <w:p w:rsidR="00970F09" w:rsidRPr="00165D1E" w:rsidRDefault="00970F09">
            <w:pPr>
              <w:rPr>
                <w:lang w:val="ru-RU"/>
              </w:rPr>
            </w:pPr>
          </w:p>
        </w:tc>
        <w:tc>
          <w:tcPr>
            <w:tcW w:w="3545" w:type="dxa"/>
          </w:tcPr>
          <w:p w:rsidR="00970F09" w:rsidRPr="00165D1E" w:rsidRDefault="00970F09">
            <w:pPr>
              <w:rPr>
                <w:lang w:val="ru-RU"/>
              </w:rPr>
            </w:pPr>
          </w:p>
        </w:tc>
        <w:tc>
          <w:tcPr>
            <w:tcW w:w="1560" w:type="dxa"/>
          </w:tcPr>
          <w:p w:rsidR="00970F09" w:rsidRPr="00165D1E" w:rsidRDefault="00970F09">
            <w:pPr>
              <w:rPr>
                <w:lang w:val="ru-RU"/>
              </w:rPr>
            </w:pPr>
          </w:p>
        </w:tc>
        <w:tc>
          <w:tcPr>
            <w:tcW w:w="852" w:type="dxa"/>
          </w:tcPr>
          <w:p w:rsidR="00970F09" w:rsidRPr="00165D1E" w:rsidRDefault="00970F09">
            <w:pPr>
              <w:rPr>
                <w:lang w:val="ru-RU"/>
              </w:rPr>
            </w:pPr>
          </w:p>
        </w:tc>
        <w:tc>
          <w:tcPr>
            <w:tcW w:w="143" w:type="dxa"/>
          </w:tcPr>
          <w:p w:rsidR="00970F09" w:rsidRPr="00165D1E" w:rsidRDefault="00970F09">
            <w:pPr>
              <w:rPr>
                <w:lang w:val="ru-RU"/>
              </w:rPr>
            </w:pPr>
          </w:p>
        </w:tc>
      </w:tr>
      <w:tr w:rsidR="00970F09" w:rsidRPr="00165D1E">
        <w:trPr>
          <w:trHeight w:hRule="exact" w:val="2222"/>
        </w:trPr>
        <w:tc>
          <w:tcPr>
            <w:tcW w:w="143" w:type="dxa"/>
          </w:tcPr>
          <w:p w:rsidR="00970F09" w:rsidRPr="00165D1E" w:rsidRDefault="00970F09">
            <w:pPr>
              <w:rPr>
                <w:lang w:val="ru-RU"/>
              </w:rPr>
            </w:pPr>
          </w:p>
        </w:tc>
        <w:tc>
          <w:tcPr>
            <w:tcW w:w="10504" w:type="dxa"/>
            <w:gridSpan w:val="5"/>
            <w:shd w:val="clear" w:color="000000" w:fill="FFFFFF"/>
            <w:tcMar>
              <w:left w:w="34" w:type="dxa"/>
              <w:right w:w="34" w:type="dxa"/>
            </w:tcMar>
          </w:tcPr>
          <w:p w:rsidR="00970F09" w:rsidRPr="00165D1E" w:rsidRDefault="00165D1E">
            <w:pPr>
              <w:spacing w:after="0" w:line="240" w:lineRule="auto"/>
              <w:rPr>
                <w:lang w:val="ru-RU"/>
              </w:rPr>
            </w:pPr>
            <w:r w:rsidRPr="00165D1E">
              <w:rPr>
                <w:rFonts w:ascii="Times New Roman" w:hAnsi="Times New Roman" w:cs="Times New Roman"/>
                <w:color w:val="000000"/>
                <w:lang w:val="ru-RU"/>
              </w:rPr>
              <w:t xml:space="preserve">Отдел образовательных </w:t>
            </w:r>
            <w:r w:rsidRPr="00165D1E">
              <w:rPr>
                <w:rFonts w:ascii="Times New Roman" w:hAnsi="Times New Roman" w:cs="Times New Roman"/>
                <w:color w:val="000000"/>
                <w:lang w:val="ru-RU"/>
              </w:rPr>
              <w:t xml:space="preserve">программ и планирования учебного процесса Торопова </w:t>
            </w:r>
            <w:proofErr w:type="spellStart"/>
            <w:r w:rsidRPr="00165D1E">
              <w:rPr>
                <w:rFonts w:ascii="Times New Roman" w:hAnsi="Times New Roman" w:cs="Times New Roman"/>
                <w:color w:val="000000"/>
                <w:lang w:val="ru-RU"/>
              </w:rPr>
              <w:t>Т.В</w:t>
            </w:r>
            <w:proofErr w:type="spellEnd"/>
            <w:r w:rsidRPr="00165D1E">
              <w:rPr>
                <w:rFonts w:ascii="Times New Roman" w:hAnsi="Times New Roman" w:cs="Times New Roman"/>
                <w:color w:val="000000"/>
                <w:lang w:val="ru-RU"/>
              </w:rPr>
              <w:t>. 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Зав. кафедрой: д.э.н., про</w:t>
            </w:r>
            <w:r w:rsidRPr="00165D1E">
              <w:rPr>
                <w:rFonts w:ascii="Times New Roman" w:hAnsi="Times New Roman" w:cs="Times New Roman"/>
                <w:color w:val="000000"/>
                <w:lang w:val="ru-RU"/>
              </w:rPr>
              <w:t xml:space="preserve">фессор Джуха </w:t>
            </w:r>
            <w:proofErr w:type="spellStart"/>
            <w:r w:rsidRPr="00165D1E">
              <w:rPr>
                <w:rFonts w:ascii="Times New Roman" w:hAnsi="Times New Roman" w:cs="Times New Roman"/>
                <w:color w:val="000000"/>
                <w:lang w:val="ru-RU"/>
              </w:rPr>
              <w:t>В.М</w:t>
            </w:r>
            <w:proofErr w:type="spellEnd"/>
            <w:r w:rsidRPr="00165D1E">
              <w:rPr>
                <w:rFonts w:ascii="Times New Roman" w:hAnsi="Times New Roman" w:cs="Times New Roman"/>
                <w:color w:val="000000"/>
                <w:lang w:val="ru-RU"/>
              </w:rPr>
              <w:t>. _________________</w:t>
            </w:r>
          </w:p>
          <w:p w:rsidR="00970F09" w:rsidRPr="00165D1E" w:rsidRDefault="00970F09">
            <w:pPr>
              <w:spacing w:after="0" w:line="240" w:lineRule="auto"/>
              <w:rPr>
                <w:lang w:val="ru-RU"/>
              </w:rPr>
            </w:pPr>
          </w:p>
          <w:p w:rsidR="00970F09" w:rsidRPr="00165D1E" w:rsidRDefault="00165D1E">
            <w:pPr>
              <w:spacing w:after="0" w:line="240" w:lineRule="auto"/>
              <w:rPr>
                <w:lang w:val="ru-RU"/>
              </w:rPr>
            </w:pPr>
            <w:r w:rsidRPr="00165D1E">
              <w:rPr>
                <w:rFonts w:ascii="Times New Roman" w:hAnsi="Times New Roman" w:cs="Times New Roman"/>
                <w:color w:val="000000"/>
                <w:lang w:val="ru-RU"/>
              </w:rPr>
              <w:t>Программу состави</w:t>
            </w:r>
            <w:proofErr w:type="gramStart"/>
            <w:r w:rsidRPr="00165D1E">
              <w:rPr>
                <w:rFonts w:ascii="Times New Roman" w:hAnsi="Times New Roman" w:cs="Times New Roman"/>
                <w:color w:val="000000"/>
                <w:lang w:val="ru-RU"/>
              </w:rPr>
              <w:t>л(</w:t>
            </w:r>
            <w:proofErr w:type="gramEnd"/>
            <w:r w:rsidRPr="00165D1E">
              <w:rPr>
                <w:rFonts w:ascii="Times New Roman" w:hAnsi="Times New Roman" w:cs="Times New Roman"/>
                <w:color w:val="000000"/>
                <w:lang w:val="ru-RU"/>
              </w:rPr>
              <w:t>и):  к.т.н., доцент, Баранников Михаил Михайлович _________________</w:t>
            </w:r>
          </w:p>
        </w:tc>
        <w:tc>
          <w:tcPr>
            <w:tcW w:w="143" w:type="dxa"/>
          </w:tcPr>
          <w:p w:rsidR="00970F09" w:rsidRPr="00165D1E" w:rsidRDefault="00970F09">
            <w:pPr>
              <w:rPr>
                <w:lang w:val="ru-RU"/>
              </w:rPr>
            </w:pPr>
          </w:p>
        </w:tc>
      </w:tr>
    </w:tbl>
    <w:p w:rsidR="00970F09" w:rsidRPr="00165D1E" w:rsidRDefault="00165D1E">
      <w:pPr>
        <w:rPr>
          <w:sz w:val="0"/>
          <w:szCs w:val="0"/>
          <w:lang w:val="ru-RU"/>
        </w:rPr>
      </w:pPr>
      <w:r w:rsidRPr="00165D1E">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3"/>
        <w:gridCol w:w="972"/>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970F09" w:rsidRPr="00165D1E">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Цель изучения дисциплины: курс должен ознакомить студентов  с </w:t>
            </w:r>
            <w:r w:rsidRPr="00165D1E">
              <w:rPr>
                <w:rFonts w:ascii="Times New Roman" w:hAnsi="Times New Roman" w:cs="Times New Roman"/>
                <w:color w:val="000000"/>
                <w:sz w:val="19"/>
                <w:szCs w:val="19"/>
                <w:lang w:val="ru-RU"/>
              </w:rPr>
              <w:t>конкретными путями и методикой решения хозяйственных задач, а также с теорией и 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w:t>
            </w:r>
            <w:r w:rsidRPr="00165D1E">
              <w:rPr>
                <w:rFonts w:ascii="Times New Roman" w:hAnsi="Times New Roman" w:cs="Times New Roman"/>
                <w:color w:val="000000"/>
                <w:sz w:val="19"/>
                <w:szCs w:val="19"/>
                <w:lang w:val="ru-RU"/>
              </w:rPr>
              <w:t>антов хозяйственного руководства на предприятии.</w:t>
            </w:r>
          </w:p>
        </w:tc>
      </w:tr>
      <w:tr w:rsidR="00970F09" w:rsidRPr="00165D1E">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Задачи изучения дисциплины: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w:t>
            </w:r>
            <w:r w:rsidRPr="00165D1E">
              <w:rPr>
                <w:rFonts w:ascii="Times New Roman" w:hAnsi="Times New Roman" w:cs="Times New Roman"/>
                <w:color w:val="000000"/>
                <w:sz w:val="19"/>
                <w:szCs w:val="19"/>
                <w:lang w:val="ru-RU"/>
              </w:rPr>
              <w:t xml:space="preserve"> 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деятельности предприятий и отраслевых комплексов.</w:t>
            </w:r>
          </w:p>
        </w:tc>
      </w:tr>
      <w:tr w:rsidR="00970F09" w:rsidRPr="00165D1E">
        <w:trPr>
          <w:trHeight w:hRule="exact" w:val="277"/>
        </w:trPr>
        <w:tc>
          <w:tcPr>
            <w:tcW w:w="766" w:type="dxa"/>
          </w:tcPr>
          <w:p w:rsidR="00970F09" w:rsidRPr="00165D1E" w:rsidRDefault="00970F09">
            <w:pPr>
              <w:rPr>
                <w:lang w:val="ru-RU"/>
              </w:rPr>
            </w:pPr>
          </w:p>
        </w:tc>
        <w:tc>
          <w:tcPr>
            <w:tcW w:w="2071" w:type="dxa"/>
          </w:tcPr>
          <w:p w:rsidR="00970F09" w:rsidRPr="00165D1E" w:rsidRDefault="00970F09">
            <w:pPr>
              <w:rPr>
                <w:lang w:val="ru-RU"/>
              </w:rPr>
            </w:pPr>
          </w:p>
        </w:tc>
        <w:tc>
          <w:tcPr>
            <w:tcW w:w="1844" w:type="dxa"/>
          </w:tcPr>
          <w:p w:rsidR="00970F09" w:rsidRPr="00165D1E" w:rsidRDefault="00970F09">
            <w:pPr>
              <w:rPr>
                <w:lang w:val="ru-RU"/>
              </w:rPr>
            </w:pPr>
          </w:p>
        </w:tc>
        <w:tc>
          <w:tcPr>
            <w:tcW w:w="5104" w:type="dxa"/>
          </w:tcPr>
          <w:p w:rsidR="00970F09" w:rsidRPr="00165D1E" w:rsidRDefault="00970F09">
            <w:pPr>
              <w:rPr>
                <w:lang w:val="ru-RU"/>
              </w:rPr>
            </w:pPr>
          </w:p>
        </w:tc>
        <w:tc>
          <w:tcPr>
            <w:tcW w:w="993" w:type="dxa"/>
          </w:tcPr>
          <w:p w:rsidR="00970F09" w:rsidRPr="00165D1E" w:rsidRDefault="00970F09">
            <w:pPr>
              <w:rPr>
                <w:lang w:val="ru-RU"/>
              </w:rPr>
            </w:pP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2. МЕСТО ДИСЦИПЛИНЫ В СТРУКТУРЕ </w:t>
            </w:r>
            <w:r w:rsidRPr="00165D1E">
              <w:rPr>
                <w:rFonts w:ascii="Times New Roman" w:hAnsi="Times New Roman" w:cs="Times New Roman"/>
                <w:b/>
                <w:color w:val="000000"/>
                <w:sz w:val="19"/>
                <w:szCs w:val="19"/>
                <w:lang w:val="ru-RU"/>
              </w:rPr>
              <w:t>ОБРАЗОВАТЕЛЬНОЙ ПРОГРАММЫ</w:t>
            </w:r>
          </w:p>
        </w:tc>
      </w:tr>
      <w:tr w:rsidR="00970F0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970F09" w:rsidRPr="00165D1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b/>
                <w:color w:val="000000"/>
                <w:sz w:val="19"/>
                <w:szCs w:val="19"/>
                <w:lang w:val="ru-RU"/>
              </w:rPr>
              <w:t>Требования к предварительной подготовке обучающегося:</w:t>
            </w:r>
          </w:p>
        </w:tc>
      </w:tr>
      <w:tr w:rsidR="00970F09" w:rsidRPr="00165D1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Необходимыми условиями для успешного </w:t>
            </w:r>
            <w:proofErr w:type="spellStart"/>
            <w:r w:rsidRPr="00165D1E">
              <w:rPr>
                <w:rFonts w:ascii="Times New Roman" w:hAnsi="Times New Roman" w:cs="Times New Roman"/>
                <w:color w:val="000000"/>
                <w:sz w:val="19"/>
                <w:szCs w:val="19"/>
                <w:lang w:val="ru-RU"/>
              </w:rPr>
              <w:t>осовения</w:t>
            </w:r>
            <w:proofErr w:type="spellEnd"/>
            <w:r w:rsidRPr="00165D1E">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970F0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970F09" w:rsidRPr="00165D1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Прикладная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микроэкономика</w:t>
            </w:r>
            <w:proofErr w:type="spellEnd"/>
          </w:p>
        </w:tc>
      </w:tr>
      <w:tr w:rsidR="00970F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970F0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970F09">
        <w:trPr>
          <w:trHeight w:hRule="exact" w:val="277"/>
        </w:trPr>
        <w:tc>
          <w:tcPr>
            <w:tcW w:w="766" w:type="dxa"/>
          </w:tcPr>
          <w:p w:rsidR="00970F09" w:rsidRDefault="00970F09"/>
        </w:tc>
        <w:tc>
          <w:tcPr>
            <w:tcW w:w="2071" w:type="dxa"/>
          </w:tcPr>
          <w:p w:rsidR="00970F09" w:rsidRDefault="00970F09"/>
        </w:tc>
        <w:tc>
          <w:tcPr>
            <w:tcW w:w="1844" w:type="dxa"/>
          </w:tcPr>
          <w:p w:rsidR="00970F09" w:rsidRDefault="00970F09"/>
        </w:tc>
        <w:tc>
          <w:tcPr>
            <w:tcW w:w="5104" w:type="dxa"/>
          </w:tcPr>
          <w:p w:rsidR="00970F09" w:rsidRDefault="00970F09"/>
        </w:tc>
        <w:tc>
          <w:tcPr>
            <w:tcW w:w="993" w:type="dxa"/>
          </w:tcPr>
          <w:p w:rsidR="00970F09" w:rsidRDefault="00970F09"/>
        </w:tc>
      </w:tr>
      <w:tr w:rsidR="00970F09" w:rsidRPr="00165D1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3. ТРЕБОВАНИЯ К РЕЗУЛЬТАТАМ ОСВОЕНИЯ ДИСЦИПЛИНЫ</w:t>
            </w:r>
          </w:p>
        </w:tc>
      </w:tr>
      <w:tr w:rsidR="00970F09" w:rsidRPr="00165D1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b/>
                <w:color w:val="000000"/>
                <w:sz w:val="19"/>
                <w:szCs w:val="19"/>
                <w:lang w:val="ru-RU"/>
              </w:rPr>
              <w:t>ОПК</w:t>
            </w:r>
            <w:proofErr w:type="spellEnd"/>
            <w:r w:rsidRPr="00165D1E">
              <w:rPr>
                <w:rFonts w:ascii="Times New Roman" w:hAnsi="Times New Roman" w:cs="Times New Roman"/>
                <w:b/>
                <w:color w:val="000000"/>
                <w:sz w:val="19"/>
                <w:szCs w:val="19"/>
                <w:lang w:val="ru-RU"/>
              </w:rPr>
              <w:t xml:space="preserve">-2:      способностью находить </w:t>
            </w:r>
            <w:r w:rsidRPr="00165D1E">
              <w:rPr>
                <w:rFonts w:ascii="Times New Roman" w:hAnsi="Times New Roman" w:cs="Times New Roman"/>
                <w:b/>
                <w:color w:val="000000"/>
                <w:sz w:val="19"/>
                <w:szCs w:val="19"/>
                <w:lang w:val="ru-RU"/>
              </w:rPr>
              <w:t>организационно-управленческие решения и готовностью нести за них ответственность с позиций социальной значимости принимаемых решений</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использовать наиболее известные </w:t>
            </w:r>
            <w:r w:rsidRPr="00165D1E">
              <w:rPr>
                <w:rFonts w:ascii="Times New Roman" w:hAnsi="Times New Roman" w:cs="Times New Roman"/>
                <w:color w:val="000000"/>
                <w:sz w:val="19"/>
                <w:szCs w:val="19"/>
                <w:lang w:val="ru-RU"/>
              </w:rPr>
              <w:t>приемы формирования управленческих решений</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970F09" w:rsidRPr="00165D1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b/>
                <w:color w:val="000000"/>
                <w:sz w:val="19"/>
                <w:szCs w:val="19"/>
                <w:lang w:val="ru-RU"/>
              </w:rPr>
              <w:t>ОПК</w:t>
            </w:r>
            <w:proofErr w:type="spellEnd"/>
            <w:r w:rsidRPr="00165D1E">
              <w:rPr>
                <w:rFonts w:ascii="Times New Roman" w:hAnsi="Times New Roman" w:cs="Times New Roman"/>
                <w:b/>
                <w:color w:val="000000"/>
                <w:sz w:val="19"/>
                <w:szCs w:val="19"/>
                <w:lang w:val="ru-RU"/>
              </w:rPr>
              <w:t>-6:      владением методами принятия решений в управлении операционной (производственной) деятельностью орга</w:t>
            </w:r>
            <w:r w:rsidRPr="00165D1E">
              <w:rPr>
                <w:rFonts w:ascii="Times New Roman" w:hAnsi="Times New Roman" w:cs="Times New Roman"/>
                <w:b/>
                <w:color w:val="000000"/>
                <w:sz w:val="19"/>
                <w:szCs w:val="19"/>
                <w:lang w:val="ru-RU"/>
              </w:rPr>
              <w:t>низаций</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методами и правилами рационального </w:t>
            </w:r>
            <w:r w:rsidRPr="00165D1E">
              <w:rPr>
                <w:rFonts w:ascii="Times New Roman" w:hAnsi="Times New Roman" w:cs="Times New Roman"/>
                <w:color w:val="000000"/>
                <w:sz w:val="19"/>
                <w:szCs w:val="19"/>
                <w:lang w:val="ru-RU"/>
              </w:rPr>
              <w:t>использования ресурсов предприятия</w:t>
            </w:r>
          </w:p>
        </w:tc>
      </w:tr>
      <w:tr w:rsidR="00970F09" w:rsidRPr="00165D1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Общую характеристику инновационной деятельности предприятий как </w:t>
            </w:r>
            <w:r w:rsidRPr="00165D1E">
              <w:rPr>
                <w:rFonts w:ascii="Times New Roman" w:hAnsi="Times New Roman" w:cs="Times New Roman"/>
                <w:color w:val="000000"/>
                <w:sz w:val="19"/>
                <w:szCs w:val="19"/>
                <w:lang w:val="ru-RU"/>
              </w:rPr>
              <w:t>основы их экономического роста.</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970F0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970F09" w:rsidRPr="00165D1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ПК-12: умением органи</w:t>
            </w:r>
            <w:r w:rsidRPr="00165D1E">
              <w:rPr>
                <w:rFonts w:ascii="Times New Roman" w:hAnsi="Times New Roman" w:cs="Times New Roman"/>
                <w:b/>
                <w:color w:val="000000"/>
                <w:sz w:val="19"/>
                <w:szCs w:val="19"/>
                <w:lang w:val="ru-RU"/>
              </w:rPr>
              <w:t>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w:t>
            </w:r>
            <w:r w:rsidRPr="00165D1E">
              <w:rPr>
                <w:rFonts w:ascii="Times New Roman" w:hAnsi="Times New Roman" w:cs="Times New Roman"/>
                <w:b/>
                <w:color w:val="000000"/>
                <w:sz w:val="19"/>
                <w:szCs w:val="19"/>
                <w:lang w:val="ru-RU"/>
              </w:rPr>
              <w:t>льного управления)</w:t>
            </w:r>
          </w:p>
        </w:tc>
      </w:tr>
    </w:tbl>
    <w:p w:rsidR="00970F09" w:rsidRPr="00165D1E" w:rsidRDefault="00165D1E">
      <w:pPr>
        <w:rPr>
          <w:sz w:val="0"/>
          <w:szCs w:val="0"/>
          <w:lang w:val="ru-RU"/>
        </w:rPr>
      </w:pPr>
      <w:r w:rsidRPr="00165D1E">
        <w:rPr>
          <w:lang w:val="ru-RU"/>
        </w:rP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высоким уровнем знаний и навыков, </w:t>
            </w:r>
            <w:r w:rsidRPr="00165D1E">
              <w:rPr>
                <w:rFonts w:ascii="Times New Roman" w:hAnsi="Times New Roman" w:cs="Times New Roman"/>
                <w:color w:val="000000"/>
                <w:sz w:val="19"/>
                <w:szCs w:val="19"/>
                <w:lang w:val="ru-RU"/>
              </w:rPr>
              <w:t>позволяющих оценивать деловую репутацию и состоятельность партнеров</w:t>
            </w:r>
          </w:p>
        </w:tc>
      </w:tr>
      <w:tr w:rsidR="00970F09" w:rsidRPr="00165D1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ПК-18: владением навыками </w:t>
            </w:r>
            <w:proofErr w:type="gramStart"/>
            <w:r w:rsidRPr="00165D1E">
              <w:rPr>
                <w:rFonts w:ascii="Times New Roman" w:hAnsi="Times New Roman" w:cs="Times New Roman"/>
                <w:b/>
                <w:color w:val="000000"/>
                <w:sz w:val="19"/>
                <w:szCs w:val="19"/>
                <w:lang w:val="ru-RU"/>
              </w:rPr>
              <w:t>бизнес-планирования</w:t>
            </w:r>
            <w:proofErr w:type="gramEnd"/>
            <w:r w:rsidRPr="00165D1E">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особенности процесса диверсификации производственно-хозя</w:t>
            </w:r>
            <w:r w:rsidRPr="00165D1E">
              <w:rPr>
                <w:rFonts w:ascii="Times New Roman" w:hAnsi="Times New Roman" w:cs="Times New Roman"/>
                <w:color w:val="000000"/>
                <w:sz w:val="19"/>
                <w:szCs w:val="19"/>
                <w:lang w:val="ru-RU"/>
              </w:rPr>
              <w:t>йственной деятельности</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970F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методами и инструментарием </w:t>
            </w:r>
            <w:proofErr w:type="gramStart"/>
            <w:r w:rsidRPr="00165D1E">
              <w:rPr>
                <w:rFonts w:ascii="Times New Roman" w:hAnsi="Times New Roman" w:cs="Times New Roman"/>
                <w:color w:val="000000"/>
                <w:sz w:val="19"/>
                <w:szCs w:val="19"/>
                <w:lang w:val="ru-RU"/>
              </w:rPr>
              <w:t>бизнес-планирования</w:t>
            </w:r>
            <w:proofErr w:type="gramEnd"/>
            <w:r w:rsidRPr="00165D1E">
              <w:rPr>
                <w:rFonts w:ascii="Times New Roman" w:hAnsi="Times New Roman" w:cs="Times New Roman"/>
                <w:color w:val="000000"/>
                <w:sz w:val="19"/>
                <w:szCs w:val="19"/>
                <w:lang w:val="ru-RU"/>
              </w:rPr>
              <w:t xml:space="preserve"> создания новой продукции, технологий и производств</w:t>
            </w:r>
          </w:p>
        </w:tc>
      </w:tr>
      <w:tr w:rsidR="00970F09" w:rsidRPr="00165D1E">
        <w:trPr>
          <w:trHeight w:hRule="exact" w:val="277"/>
        </w:trPr>
        <w:tc>
          <w:tcPr>
            <w:tcW w:w="993" w:type="dxa"/>
          </w:tcPr>
          <w:p w:rsidR="00970F09" w:rsidRPr="00165D1E" w:rsidRDefault="00970F09">
            <w:pPr>
              <w:rPr>
                <w:lang w:val="ru-RU"/>
              </w:rPr>
            </w:pPr>
          </w:p>
        </w:tc>
        <w:tc>
          <w:tcPr>
            <w:tcW w:w="3545" w:type="dxa"/>
          </w:tcPr>
          <w:p w:rsidR="00970F09" w:rsidRPr="00165D1E" w:rsidRDefault="00970F09">
            <w:pPr>
              <w:rPr>
                <w:lang w:val="ru-RU"/>
              </w:rPr>
            </w:pPr>
          </w:p>
        </w:tc>
        <w:tc>
          <w:tcPr>
            <w:tcW w:w="143" w:type="dxa"/>
          </w:tcPr>
          <w:p w:rsidR="00970F09" w:rsidRPr="00165D1E" w:rsidRDefault="00970F09">
            <w:pPr>
              <w:rPr>
                <w:lang w:val="ru-RU"/>
              </w:rPr>
            </w:pPr>
          </w:p>
        </w:tc>
        <w:tc>
          <w:tcPr>
            <w:tcW w:w="851" w:type="dxa"/>
          </w:tcPr>
          <w:p w:rsidR="00970F09" w:rsidRPr="00165D1E" w:rsidRDefault="00970F09">
            <w:pPr>
              <w:rPr>
                <w:lang w:val="ru-RU"/>
              </w:rPr>
            </w:pPr>
          </w:p>
        </w:tc>
        <w:tc>
          <w:tcPr>
            <w:tcW w:w="710" w:type="dxa"/>
          </w:tcPr>
          <w:p w:rsidR="00970F09" w:rsidRPr="00165D1E" w:rsidRDefault="00970F09">
            <w:pPr>
              <w:rPr>
                <w:lang w:val="ru-RU"/>
              </w:rPr>
            </w:pPr>
          </w:p>
        </w:tc>
        <w:tc>
          <w:tcPr>
            <w:tcW w:w="1135" w:type="dxa"/>
          </w:tcPr>
          <w:p w:rsidR="00970F09" w:rsidRPr="00165D1E" w:rsidRDefault="00970F09">
            <w:pPr>
              <w:rPr>
                <w:lang w:val="ru-RU"/>
              </w:rPr>
            </w:pPr>
          </w:p>
        </w:tc>
        <w:tc>
          <w:tcPr>
            <w:tcW w:w="1277" w:type="dxa"/>
          </w:tcPr>
          <w:p w:rsidR="00970F09" w:rsidRPr="00165D1E" w:rsidRDefault="00970F09">
            <w:pPr>
              <w:rPr>
                <w:lang w:val="ru-RU"/>
              </w:rPr>
            </w:pPr>
          </w:p>
        </w:tc>
        <w:tc>
          <w:tcPr>
            <w:tcW w:w="710" w:type="dxa"/>
          </w:tcPr>
          <w:p w:rsidR="00970F09" w:rsidRPr="00165D1E" w:rsidRDefault="00970F09">
            <w:pPr>
              <w:rPr>
                <w:lang w:val="ru-RU"/>
              </w:rPr>
            </w:pPr>
          </w:p>
        </w:tc>
        <w:tc>
          <w:tcPr>
            <w:tcW w:w="426" w:type="dxa"/>
          </w:tcPr>
          <w:p w:rsidR="00970F09" w:rsidRPr="00165D1E" w:rsidRDefault="00970F09">
            <w:pPr>
              <w:rPr>
                <w:lang w:val="ru-RU"/>
              </w:rPr>
            </w:pPr>
          </w:p>
        </w:tc>
        <w:tc>
          <w:tcPr>
            <w:tcW w:w="993" w:type="dxa"/>
          </w:tcPr>
          <w:p w:rsidR="00970F09" w:rsidRPr="00165D1E" w:rsidRDefault="00970F09">
            <w:pPr>
              <w:rPr>
                <w:lang w:val="ru-RU"/>
              </w:rPr>
            </w:pPr>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4. СТРУКТУРА И СОДЕРЖАНИЕ </w:t>
            </w:r>
            <w:r w:rsidRPr="00165D1E">
              <w:rPr>
                <w:rFonts w:ascii="Times New Roman" w:hAnsi="Times New Roman" w:cs="Times New Roman"/>
                <w:b/>
                <w:color w:val="000000"/>
                <w:sz w:val="19"/>
                <w:szCs w:val="19"/>
                <w:lang w:val="ru-RU"/>
              </w:rPr>
              <w:t>ДИСЦИПЛИНЫ (МОДУЛЯ)</w:t>
            </w:r>
          </w:p>
        </w:tc>
      </w:tr>
      <w:tr w:rsidR="00970F0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70F0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Тема 1.1 "Основные экономические концепции функционирования </w:t>
            </w:r>
            <w:r w:rsidRPr="00165D1E">
              <w:rPr>
                <w:rFonts w:ascii="Times New Roman" w:hAnsi="Times New Roman" w:cs="Times New Roman"/>
                <w:color w:val="000000"/>
                <w:sz w:val="19"/>
                <w:szCs w:val="19"/>
                <w:lang w:val="ru-RU"/>
              </w:rPr>
              <w:t xml:space="preserve">предприятия" Роль и место предприятия в </w:t>
            </w:r>
            <w:proofErr w:type="spellStart"/>
            <w:r w:rsidRPr="00165D1E">
              <w:rPr>
                <w:rFonts w:ascii="Times New Roman" w:hAnsi="Times New Roman" w:cs="Times New Roman"/>
                <w:color w:val="000000"/>
                <w:sz w:val="19"/>
                <w:szCs w:val="19"/>
                <w:lang w:val="ru-RU"/>
              </w:rPr>
              <w:t>обществе</w:t>
            </w:r>
            <w:proofErr w:type="gramStart"/>
            <w:r w:rsidRPr="00165D1E">
              <w:rPr>
                <w:rFonts w:ascii="Times New Roman" w:hAnsi="Times New Roman" w:cs="Times New Roman"/>
                <w:color w:val="000000"/>
                <w:sz w:val="19"/>
                <w:szCs w:val="19"/>
                <w:lang w:val="ru-RU"/>
              </w:rPr>
              <w:t>.В</w:t>
            </w:r>
            <w:proofErr w:type="gramEnd"/>
            <w:r w:rsidRPr="00165D1E">
              <w:rPr>
                <w:rFonts w:ascii="Times New Roman" w:hAnsi="Times New Roman" w:cs="Times New Roman"/>
                <w:color w:val="000000"/>
                <w:sz w:val="19"/>
                <w:szCs w:val="19"/>
                <w:lang w:val="ru-RU"/>
              </w:rPr>
              <w:t>нутренняя</w:t>
            </w:r>
            <w:proofErr w:type="spellEnd"/>
            <w:r w:rsidRPr="00165D1E">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Тема 1.1 "Основные экономические концепции </w:t>
            </w:r>
            <w:r w:rsidRPr="00165D1E">
              <w:rPr>
                <w:rFonts w:ascii="Times New Roman" w:hAnsi="Times New Roman" w:cs="Times New Roman"/>
                <w:color w:val="000000"/>
                <w:sz w:val="19"/>
                <w:szCs w:val="19"/>
                <w:lang w:val="ru-RU"/>
              </w:rPr>
              <w:t>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 Основные факторы внешней макросреды предприятия. Организационно-правовые формы организаци</w:t>
            </w:r>
            <w:r w:rsidRPr="00165D1E">
              <w:rPr>
                <w:rFonts w:ascii="Times New Roman" w:hAnsi="Times New Roman" w:cs="Times New Roman"/>
                <w:color w:val="000000"/>
                <w:sz w:val="19"/>
                <w:szCs w:val="19"/>
                <w:lang w:val="ru-RU"/>
              </w:rPr>
              <w:t xml:space="preserve">й в соответствии с Гражданским кодексом РФ. Организационно-экономические формы </w:t>
            </w:r>
            <w:proofErr w:type="spellStart"/>
            <w:r w:rsidRPr="00165D1E">
              <w:rPr>
                <w:rFonts w:ascii="Times New Roman" w:hAnsi="Times New Roman" w:cs="Times New Roman"/>
                <w:color w:val="000000"/>
                <w:sz w:val="19"/>
                <w:szCs w:val="19"/>
                <w:lang w:val="ru-RU"/>
              </w:rPr>
              <w:t>взаимодействия</w:t>
            </w:r>
            <w:proofErr w:type="gramStart"/>
            <w:r w:rsidRPr="00165D1E">
              <w:rPr>
                <w:rFonts w:ascii="Times New Roman" w:hAnsi="Times New Roman" w:cs="Times New Roman"/>
                <w:color w:val="000000"/>
                <w:sz w:val="19"/>
                <w:szCs w:val="19"/>
                <w:lang w:val="ru-RU"/>
              </w:rPr>
              <w:t>:К</w:t>
            </w:r>
            <w:proofErr w:type="gramEnd"/>
            <w:r w:rsidRPr="00165D1E">
              <w:rPr>
                <w:rFonts w:ascii="Times New Roman" w:hAnsi="Times New Roman" w:cs="Times New Roman"/>
                <w:color w:val="000000"/>
                <w:sz w:val="19"/>
                <w:szCs w:val="19"/>
                <w:lang w:val="ru-RU"/>
              </w:rPr>
              <w:t>онцерн</w:t>
            </w:r>
            <w:proofErr w:type="spellEnd"/>
            <w:r w:rsidRPr="00165D1E">
              <w:rPr>
                <w:rFonts w:ascii="Times New Roman" w:hAnsi="Times New Roman" w:cs="Times New Roman"/>
                <w:color w:val="000000"/>
                <w:sz w:val="19"/>
                <w:szCs w:val="19"/>
                <w:lang w:val="ru-RU"/>
              </w:rPr>
              <w:t xml:space="preserve"> (холдинг), Ассоциация, Консорциум,  Синдикат, </w:t>
            </w:r>
            <w:proofErr w:type="spellStart"/>
            <w:r w:rsidRPr="00165D1E">
              <w:rPr>
                <w:rFonts w:ascii="Times New Roman" w:hAnsi="Times New Roman" w:cs="Times New Roman"/>
                <w:color w:val="000000"/>
                <w:sz w:val="19"/>
                <w:szCs w:val="19"/>
                <w:lang w:val="ru-RU"/>
              </w:rPr>
              <w:t>Картель,Финансово</w:t>
            </w:r>
            <w:proofErr w:type="spellEnd"/>
            <w:r w:rsidRPr="00165D1E">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w:t>
            </w:r>
            <w:r w:rsidRPr="00165D1E">
              <w:rPr>
                <w:rFonts w:ascii="Times New Roman" w:hAnsi="Times New Roman" w:cs="Times New Roman"/>
                <w:color w:val="000000"/>
                <w:sz w:val="19"/>
                <w:szCs w:val="19"/>
                <w:lang w:val="ru-RU"/>
              </w:rPr>
              <w:t xml:space="preserve"> 1.1 Доклады по теме: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Организационно-правовые формы предприятий в современных условиях РФ</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Продукция предприятия. Конкуренто</w:t>
            </w:r>
            <w:r w:rsidRPr="00165D1E">
              <w:rPr>
                <w:rFonts w:ascii="Times New Roman" w:hAnsi="Times New Roman" w:cs="Times New Roman"/>
                <w:color w:val="000000"/>
                <w:sz w:val="19"/>
                <w:szCs w:val="19"/>
                <w:lang w:val="ru-RU"/>
              </w:rPr>
              <w:t>способность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Задание для самостоятельной работы студентов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Виды коммерческих организаций и их особенности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1.2  «Предпринимательство и предприятие»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Сущность и основные сферы предпринимательства. Производственное предпринимательство. Коммерческое предпринимательство. Финансовое предпринимательство. Консультативное предпринимательство.</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Малые предприятия и их развитие. Развитие малого предпринимательства</w:t>
            </w:r>
            <w:r w:rsidRPr="00165D1E">
              <w:rPr>
                <w:rFonts w:ascii="Times New Roman" w:hAnsi="Times New Roman" w:cs="Times New Roman"/>
                <w:color w:val="000000"/>
                <w:sz w:val="19"/>
                <w:szCs w:val="19"/>
                <w:lang w:val="ru-RU"/>
              </w:rPr>
              <w:t xml:space="preserve"> в РФ.</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1.2 «Предпринимательство и предприятие»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Сущность и основные сферы предпринимательства.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Развитие малого предпринимательства в РФ.</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Критерии малого бизнеса.  Факторы эффективности и </w:t>
            </w:r>
            <w:r w:rsidRPr="00165D1E">
              <w:rPr>
                <w:rFonts w:ascii="Times New Roman" w:hAnsi="Times New Roman" w:cs="Times New Roman"/>
                <w:color w:val="000000"/>
                <w:sz w:val="19"/>
                <w:szCs w:val="19"/>
                <w:lang w:val="ru-RU"/>
              </w:rPr>
              <w:t>проблемы развития малых форм хозяйствования.</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Государственное регулирование экономики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Субъекты и виды предпринимательской деятельности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Развитие малого </w:t>
            </w:r>
            <w:r w:rsidRPr="00165D1E">
              <w:rPr>
                <w:rFonts w:ascii="Times New Roman" w:hAnsi="Times New Roman" w:cs="Times New Roman"/>
                <w:color w:val="000000"/>
                <w:sz w:val="19"/>
                <w:szCs w:val="19"/>
                <w:lang w:val="ru-RU"/>
              </w:rPr>
              <w:t>предпринимательства в современных условиях</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Предпринимательский риск</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Задание для самостоятельной работы студентов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Охарактеризуйте субъекты малого предпринимательства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Критерии группировки</w:t>
            </w:r>
            <w:r w:rsidRPr="00165D1E">
              <w:rPr>
                <w:rFonts w:ascii="Times New Roman" w:hAnsi="Times New Roman" w:cs="Times New Roman"/>
                <w:color w:val="000000"/>
                <w:sz w:val="19"/>
                <w:szCs w:val="19"/>
                <w:lang w:val="ru-RU"/>
              </w:rPr>
              <w:t xml:space="preserve"> субъектов малого предпринимательства по численности работников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Основные </w:t>
            </w:r>
            <w:proofErr w:type="gramStart"/>
            <w:r w:rsidRPr="00165D1E">
              <w:rPr>
                <w:rFonts w:ascii="Times New Roman" w:hAnsi="Times New Roman" w:cs="Times New Roman"/>
                <w:color w:val="000000"/>
                <w:sz w:val="19"/>
                <w:szCs w:val="19"/>
                <w:lang w:val="ru-RU"/>
              </w:rPr>
              <w:t>меры</w:t>
            </w:r>
            <w:proofErr w:type="gramEnd"/>
            <w:r w:rsidRPr="00165D1E">
              <w:rPr>
                <w:rFonts w:ascii="Times New Roman" w:hAnsi="Times New Roman" w:cs="Times New Roman"/>
                <w:color w:val="000000"/>
                <w:sz w:val="19"/>
                <w:szCs w:val="19"/>
                <w:lang w:val="ru-RU"/>
              </w:rPr>
              <w:t xml:space="preserve"> стимулирующие развитие малого предпринимательства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Охарактеризуйте </w:t>
            </w:r>
            <w:proofErr w:type="gramStart"/>
            <w:r w:rsidRPr="00165D1E">
              <w:rPr>
                <w:rFonts w:ascii="Times New Roman" w:hAnsi="Times New Roman" w:cs="Times New Roman"/>
                <w:color w:val="000000"/>
                <w:sz w:val="19"/>
                <w:szCs w:val="19"/>
                <w:lang w:val="ru-RU"/>
              </w:rPr>
              <w:t>по</w:t>
            </w:r>
            <w:proofErr w:type="gramEnd"/>
            <w:r w:rsidRPr="00165D1E">
              <w:rPr>
                <w:rFonts w:ascii="Times New Roman" w:hAnsi="Times New Roman" w:cs="Times New Roman"/>
                <w:color w:val="000000"/>
                <w:sz w:val="19"/>
                <w:szCs w:val="19"/>
                <w:lang w:val="ru-RU"/>
              </w:rPr>
              <w:t xml:space="preserve"> каким признакам делятся</w:t>
            </w:r>
            <w:r w:rsidRPr="00165D1E">
              <w:rPr>
                <w:rFonts w:ascii="Times New Roman" w:hAnsi="Times New Roman" w:cs="Times New Roman"/>
                <w:color w:val="000000"/>
                <w:sz w:val="19"/>
                <w:szCs w:val="19"/>
                <w:lang w:val="ru-RU"/>
              </w:rPr>
              <w:t xml:space="preserve"> риски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2.1 «Кадры предприятия, производительность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Кадры и их 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w:t>
            </w:r>
            <w:r w:rsidRPr="00165D1E">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9"/>
        <w:gridCol w:w="118"/>
        <w:gridCol w:w="807"/>
        <w:gridCol w:w="669"/>
        <w:gridCol w:w="1099"/>
        <w:gridCol w:w="1207"/>
        <w:gridCol w:w="669"/>
        <w:gridCol w:w="385"/>
        <w:gridCol w:w="941"/>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70F0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Кадровый потенциал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Управление трудовыми отношениями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w:t>
            </w:r>
            <w:r w:rsidRPr="00165D1E">
              <w:rPr>
                <w:rFonts w:ascii="Times New Roman" w:hAnsi="Times New Roman" w:cs="Times New Roman"/>
                <w:color w:val="000000"/>
                <w:sz w:val="19"/>
                <w:szCs w:val="19"/>
                <w:lang w:val="ru-RU"/>
              </w:rPr>
              <w:t>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Мотивация и стимулирование трудовой деятельности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Развитие творческого потенциала персонала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Производительность </w:t>
            </w:r>
            <w:r w:rsidRPr="00165D1E">
              <w:rPr>
                <w:rFonts w:ascii="Times New Roman" w:hAnsi="Times New Roman" w:cs="Times New Roman"/>
                <w:color w:val="000000"/>
                <w:sz w:val="19"/>
                <w:szCs w:val="19"/>
                <w:lang w:val="ru-RU"/>
              </w:rPr>
              <w:t>труда – основа роста результатов деятельности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Задание для самостоятельной работы студентов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Поясните на примере предприятия показатели эффективност</w:t>
            </w:r>
            <w:r w:rsidRPr="00165D1E">
              <w:rPr>
                <w:rFonts w:ascii="Times New Roman" w:hAnsi="Times New Roman" w:cs="Times New Roman"/>
                <w:color w:val="000000"/>
                <w:sz w:val="19"/>
                <w:szCs w:val="19"/>
                <w:lang w:val="ru-RU"/>
              </w:rPr>
              <w:t>и  /</w:t>
            </w:r>
            <w:proofErr w:type="gramStart"/>
            <w:r w:rsidRPr="00165D1E">
              <w:rPr>
                <w:rFonts w:ascii="Times New Roman" w:hAnsi="Times New Roman" w:cs="Times New Roman"/>
                <w:color w:val="000000"/>
                <w:sz w:val="19"/>
                <w:szCs w:val="19"/>
                <w:lang w:val="ru-RU"/>
              </w:rPr>
              <w:t>Ср</w:t>
            </w:r>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2.2 «Оплата труда работников предприятия»</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Социально-экономическая сущность оплаты труда и основы ее организации. Формы и системы заработной платы. Современные системы оплаты труда: </w:t>
            </w:r>
            <w:r w:rsidRPr="00165D1E">
              <w:rPr>
                <w:rFonts w:ascii="Times New Roman" w:hAnsi="Times New Roman" w:cs="Times New Roman"/>
                <w:color w:val="000000"/>
                <w:sz w:val="19"/>
                <w:szCs w:val="19"/>
                <w:lang w:val="ru-RU"/>
              </w:rPr>
              <w:t xml:space="preserve">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2.2 "Оплата труда </w:t>
            </w:r>
            <w:r w:rsidRPr="00165D1E">
              <w:rPr>
                <w:rFonts w:ascii="Times New Roman" w:hAnsi="Times New Roman" w:cs="Times New Roman"/>
                <w:color w:val="000000"/>
                <w:sz w:val="19"/>
                <w:szCs w:val="19"/>
                <w:lang w:val="ru-RU"/>
              </w:rPr>
              <w:t>работников предприятия" Формы и системы оплаты труда в современных условиях</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Нормирование и оплата труда</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w:t>
            </w:r>
            <w:r w:rsidRPr="00165D1E">
              <w:rPr>
                <w:rFonts w:ascii="Times New Roman" w:hAnsi="Times New Roman" w:cs="Times New Roman"/>
                <w:color w:val="000000"/>
                <w:sz w:val="19"/>
                <w:szCs w:val="19"/>
                <w:lang w:val="ru-RU"/>
              </w:rPr>
              <w:t xml:space="preserve">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2.2 "Оплата труда работников предприятия" Задание для </w:t>
            </w:r>
            <w:r w:rsidRPr="00165D1E">
              <w:rPr>
                <w:rFonts w:ascii="Times New Roman" w:hAnsi="Times New Roman" w:cs="Times New Roman"/>
                <w:color w:val="000000"/>
                <w:sz w:val="19"/>
                <w:szCs w:val="19"/>
                <w:lang w:val="ru-RU"/>
              </w:rPr>
              <w:t xml:space="preserve">самостоятельной работы </w:t>
            </w:r>
            <w:proofErr w:type="spellStart"/>
            <w:r w:rsidRPr="00165D1E">
              <w:rPr>
                <w:rFonts w:ascii="Times New Roman" w:hAnsi="Times New Roman" w:cs="Times New Roman"/>
                <w:color w:val="000000"/>
                <w:sz w:val="19"/>
                <w:szCs w:val="19"/>
                <w:lang w:val="ru-RU"/>
              </w:rPr>
              <w:t>студентов</w:t>
            </w:r>
            <w:proofErr w:type="gramStart"/>
            <w:r w:rsidRPr="00165D1E">
              <w:rPr>
                <w:rFonts w:ascii="Times New Roman" w:hAnsi="Times New Roman" w:cs="Times New Roman"/>
                <w:color w:val="000000"/>
                <w:sz w:val="19"/>
                <w:szCs w:val="19"/>
                <w:lang w:val="ru-RU"/>
              </w:rPr>
              <w:t>:О</w:t>
            </w:r>
            <w:proofErr w:type="gramEnd"/>
            <w:r w:rsidRPr="00165D1E">
              <w:rPr>
                <w:rFonts w:ascii="Times New Roman" w:hAnsi="Times New Roman" w:cs="Times New Roman"/>
                <w:color w:val="000000"/>
                <w:sz w:val="19"/>
                <w:szCs w:val="19"/>
                <w:lang w:val="ru-RU"/>
              </w:rPr>
              <w:t>характеризуйте</w:t>
            </w:r>
            <w:proofErr w:type="spellEnd"/>
            <w:r w:rsidRPr="00165D1E">
              <w:rPr>
                <w:rFonts w:ascii="Times New Roman" w:hAnsi="Times New Roman" w:cs="Times New Roman"/>
                <w:color w:val="000000"/>
                <w:sz w:val="19"/>
                <w:szCs w:val="19"/>
                <w:lang w:val="ru-RU"/>
              </w:rPr>
              <w:t xml:space="preserve"> содержание тарифной системы оплаты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Сдельная форма оплаты труда и ее разновидности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Повременная форма оплаты труда и ее разновидности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Бестарифные системы оплаты труда, область её использования.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Планирование фонда оплаты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w:t>
            </w:r>
            <w:proofErr w:type="gramStart"/>
            <w:r w:rsidRPr="00165D1E">
              <w:rPr>
                <w:rFonts w:ascii="Times New Roman" w:hAnsi="Times New Roman" w:cs="Times New Roman"/>
                <w:color w:val="000000"/>
                <w:sz w:val="19"/>
                <w:szCs w:val="19"/>
                <w:lang w:val="ru-RU"/>
              </w:rPr>
              <w:t>Ср</w:t>
            </w:r>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8"/>
        <w:gridCol w:w="117"/>
        <w:gridCol w:w="803"/>
        <w:gridCol w:w="666"/>
        <w:gridCol w:w="1096"/>
        <w:gridCol w:w="1203"/>
        <w:gridCol w:w="666"/>
        <w:gridCol w:w="383"/>
        <w:gridCol w:w="938"/>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70F0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2.3 «Планирование на предприятии»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Сущность и основные принципы планирования. Система планов предприятия. </w:t>
            </w:r>
            <w:r w:rsidRPr="00165D1E">
              <w:rPr>
                <w:rFonts w:ascii="Times New Roman" w:hAnsi="Times New Roman" w:cs="Times New Roman"/>
                <w:color w:val="000000"/>
                <w:sz w:val="19"/>
                <w:szCs w:val="19"/>
                <w:lang w:val="ru-RU"/>
              </w:rPr>
              <w:t xml:space="preserve">Стратегическое планирование на предприятии. </w:t>
            </w:r>
            <w:proofErr w:type="spellStart"/>
            <w:r>
              <w:rPr>
                <w:rFonts w:ascii="Times New Roman" w:hAnsi="Times New Roman" w:cs="Times New Roman"/>
                <w:color w:val="000000"/>
                <w:sz w:val="19"/>
                <w:szCs w:val="19"/>
              </w:rPr>
              <w:t>Оперативно-производственное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2.3 «Планирование на предприятии» Методология планирования в рыночной экономике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Стратегическое планирование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Планирование производства и реализации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Бизнес-планирование проектов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Оперативное планирование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w:t>
            </w:r>
            <w:proofErr w:type="spellStart"/>
            <w:proofErr w:type="gramStart"/>
            <w:r w:rsidRPr="00165D1E">
              <w:rPr>
                <w:rFonts w:ascii="Times New Roman" w:hAnsi="Times New Roman" w:cs="Times New Roman"/>
                <w:color w:val="000000"/>
                <w:sz w:val="19"/>
                <w:szCs w:val="19"/>
                <w:lang w:val="ru-RU"/>
              </w:rPr>
              <w:t>Пр</w:t>
            </w:r>
            <w:proofErr w:type="spellEnd"/>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2.3 «Планирование на предприятии»  Задание для самостоятельной </w:t>
            </w:r>
            <w:r w:rsidRPr="00165D1E">
              <w:rPr>
                <w:rFonts w:ascii="Times New Roman" w:hAnsi="Times New Roman" w:cs="Times New Roman"/>
                <w:color w:val="000000"/>
                <w:sz w:val="19"/>
                <w:szCs w:val="19"/>
                <w:lang w:val="ru-RU"/>
              </w:rPr>
              <w:t xml:space="preserve">работы студентов (реферат, </w:t>
            </w:r>
            <w:proofErr w:type="spellStart"/>
            <w:r w:rsidRPr="00165D1E">
              <w:rPr>
                <w:rFonts w:ascii="Times New Roman" w:hAnsi="Times New Roman" w:cs="Times New Roman"/>
                <w:color w:val="000000"/>
                <w:sz w:val="19"/>
                <w:szCs w:val="19"/>
                <w:lang w:val="ru-RU"/>
              </w:rPr>
              <w:t>докалад</w:t>
            </w:r>
            <w:proofErr w:type="spellEnd"/>
            <w:r w:rsidRPr="00165D1E">
              <w:rPr>
                <w:rFonts w:ascii="Times New Roman" w:hAnsi="Times New Roman" w:cs="Times New Roman"/>
                <w:color w:val="000000"/>
                <w:sz w:val="19"/>
                <w:szCs w:val="19"/>
                <w:lang w:val="ru-RU"/>
              </w:rPr>
              <w:t>):</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Методы и виды планирования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Методика расчета производственной программы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Содержание заводского </w:t>
            </w:r>
            <w:proofErr w:type="gramStart"/>
            <w:r w:rsidRPr="00165D1E">
              <w:rPr>
                <w:rFonts w:ascii="Times New Roman" w:hAnsi="Times New Roman" w:cs="Times New Roman"/>
                <w:color w:val="000000"/>
                <w:sz w:val="19"/>
                <w:szCs w:val="19"/>
                <w:lang w:val="ru-RU"/>
              </w:rPr>
              <w:t>метода планирования стоимостных показателей</w:t>
            </w:r>
            <w:r w:rsidRPr="00165D1E">
              <w:rPr>
                <w:rFonts w:ascii="Times New Roman" w:hAnsi="Times New Roman" w:cs="Times New Roman"/>
                <w:color w:val="000000"/>
                <w:sz w:val="19"/>
                <w:szCs w:val="19"/>
                <w:lang w:val="ru-RU"/>
              </w:rPr>
              <w:t xml:space="preserve"> плана производства</w:t>
            </w:r>
            <w:proofErr w:type="gramEnd"/>
            <w:r w:rsidRPr="00165D1E">
              <w:rPr>
                <w:rFonts w:ascii="Times New Roman" w:hAnsi="Times New Roman" w:cs="Times New Roman"/>
                <w:color w:val="000000"/>
                <w:sz w:val="19"/>
                <w:szCs w:val="19"/>
                <w:lang w:val="ru-RU"/>
              </w:rPr>
              <w:t xml:space="preserve"> и реализации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Варианты учетной политики определения реализованной продукции</w:t>
            </w:r>
          </w:p>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2.4 «Основные средства (фонды)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Сущность и </w:t>
            </w:r>
            <w:r w:rsidRPr="00165D1E">
              <w:rPr>
                <w:rFonts w:ascii="Times New Roman" w:hAnsi="Times New Roman" w:cs="Times New Roman"/>
                <w:color w:val="000000"/>
                <w:sz w:val="19"/>
                <w:szCs w:val="19"/>
                <w:lang w:val="ru-RU"/>
              </w:rPr>
              <w:t>структура основных фондов. 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улучшение их использования</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w:t>
            </w:r>
            <w:r w:rsidRPr="00165D1E">
              <w:rPr>
                <w:rFonts w:ascii="Times New Roman" w:hAnsi="Times New Roman" w:cs="Times New Roman"/>
                <w:color w:val="000000"/>
                <w:sz w:val="19"/>
                <w:szCs w:val="19"/>
                <w:lang w:val="ru-RU"/>
              </w:rPr>
              <w:t xml:space="preserve">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Методы начисления амортизации согласно </w:t>
            </w:r>
            <w:r w:rsidRPr="00165D1E">
              <w:rPr>
                <w:rFonts w:ascii="Times New Roman" w:hAnsi="Times New Roman" w:cs="Times New Roman"/>
                <w:color w:val="000000"/>
                <w:sz w:val="19"/>
                <w:szCs w:val="19"/>
                <w:lang w:val="ru-RU"/>
              </w:rPr>
              <w:t>Налоговому Кодексу РФ для целей налогообложения прибыли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Классическая схема лизинга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w:t>
            </w:r>
            <w:r w:rsidRPr="00165D1E">
              <w:rPr>
                <w:rFonts w:ascii="Times New Roman" w:hAnsi="Times New Roman" w:cs="Times New Roman"/>
                <w:color w:val="000000"/>
                <w:sz w:val="19"/>
                <w:szCs w:val="19"/>
                <w:lang w:val="ru-RU"/>
              </w:rPr>
              <w:t xml:space="preserve"> 2.4 «Основные средства (фонды) предприятия» Темы докладов и </w:t>
            </w:r>
            <w:proofErr w:type="spellStart"/>
            <w:r w:rsidRPr="00165D1E">
              <w:rPr>
                <w:rFonts w:ascii="Times New Roman" w:hAnsi="Times New Roman" w:cs="Times New Roman"/>
                <w:color w:val="000000"/>
                <w:sz w:val="19"/>
                <w:szCs w:val="19"/>
                <w:lang w:val="ru-RU"/>
              </w:rPr>
              <w:t>рефератов</w:t>
            </w:r>
            <w:proofErr w:type="gramStart"/>
            <w:r w:rsidRPr="00165D1E">
              <w:rPr>
                <w:rFonts w:ascii="Times New Roman" w:hAnsi="Times New Roman" w:cs="Times New Roman"/>
                <w:color w:val="000000"/>
                <w:sz w:val="19"/>
                <w:szCs w:val="19"/>
                <w:lang w:val="ru-RU"/>
              </w:rPr>
              <w:t>:С</w:t>
            </w:r>
            <w:proofErr w:type="gramEnd"/>
            <w:r w:rsidRPr="00165D1E">
              <w:rPr>
                <w:rFonts w:ascii="Times New Roman" w:hAnsi="Times New Roman" w:cs="Times New Roman"/>
                <w:color w:val="000000"/>
                <w:sz w:val="19"/>
                <w:szCs w:val="19"/>
                <w:lang w:val="ru-RU"/>
              </w:rPr>
              <w:t>труктура</w:t>
            </w:r>
            <w:proofErr w:type="spellEnd"/>
            <w:r w:rsidRPr="00165D1E">
              <w:rPr>
                <w:rFonts w:ascii="Times New Roman" w:hAnsi="Times New Roman" w:cs="Times New Roman"/>
                <w:color w:val="000000"/>
                <w:sz w:val="19"/>
                <w:szCs w:val="19"/>
                <w:lang w:val="ru-RU"/>
              </w:rPr>
              <w:t xml:space="preserve"> и оценка основных фондов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Износ и амортизация основных фондов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Аренда и лизинг имущества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w:t>
            </w:r>
            <w:r w:rsidRPr="00165D1E">
              <w:rPr>
                <w:rFonts w:ascii="Times New Roman" w:hAnsi="Times New Roman" w:cs="Times New Roman"/>
                <w:color w:val="000000"/>
                <w:sz w:val="19"/>
                <w:szCs w:val="19"/>
                <w:lang w:val="ru-RU"/>
              </w:rPr>
              <w:t>ных фондов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Методы переоценки основных фондов</w:t>
            </w:r>
          </w:p>
          <w:p w:rsidR="00970F09" w:rsidRPr="00165D1E" w:rsidRDefault="00970F09">
            <w:pPr>
              <w:spacing w:after="0" w:line="240" w:lineRule="auto"/>
              <w:rPr>
                <w:sz w:val="19"/>
                <w:szCs w:val="19"/>
                <w:lang w:val="ru-RU"/>
              </w:rPr>
            </w:pP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2.5 «Оборотные средства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w:t>
            </w:r>
            <w:r w:rsidRPr="00165D1E">
              <w:rPr>
                <w:rFonts w:ascii="Times New Roman" w:hAnsi="Times New Roman" w:cs="Times New Roman"/>
                <w:color w:val="000000"/>
                <w:sz w:val="19"/>
                <w:szCs w:val="19"/>
                <w:lang w:val="ru-RU"/>
              </w:rPr>
              <w:t>использования оборотных средств. Определение потребности предприятия в оборотных средствах. Управление запасами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Тема 2.5 "Оборотные средства предприятия" Источники формирования </w:t>
            </w:r>
            <w:r w:rsidRPr="00165D1E">
              <w:rPr>
                <w:rFonts w:ascii="Times New Roman" w:hAnsi="Times New Roman" w:cs="Times New Roman"/>
                <w:color w:val="000000"/>
                <w:sz w:val="19"/>
                <w:szCs w:val="19"/>
                <w:lang w:val="ru-RU"/>
              </w:rPr>
              <w:t xml:space="preserve">оборотных средств.  Материально- 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165D1E">
              <w:rPr>
                <w:rFonts w:ascii="Times New Roman" w:hAnsi="Times New Roman" w:cs="Times New Roman"/>
                <w:color w:val="000000"/>
                <w:sz w:val="19"/>
                <w:szCs w:val="19"/>
                <w:lang w:val="ru-RU"/>
              </w:rPr>
              <w:t>ФИФО</w:t>
            </w:r>
            <w:proofErr w:type="spellEnd"/>
            <w:r w:rsidRPr="00165D1E">
              <w:rPr>
                <w:rFonts w:ascii="Times New Roman" w:hAnsi="Times New Roman" w:cs="Times New Roman"/>
                <w:color w:val="000000"/>
                <w:sz w:val="19"/>
                <w:szCs w:val="19"/>
                <w:lang w:val="ru-RU"/>
              </w:rPr>
              <w:t xml:space="preserve"> и </w:t>
            </w:r>
            <w:proofErr w:type="spellStart"/>
            <w:r w:rsidRPr="00165D1E">
              <w:rPr>
                <w:rFonts w:ascii="Times New Roman" w:hAnsi="Times New Roman" w:cs="Times New Roman"/>
                <w:color w:val="000000"/>
                <w:sz w:val="19"/>
                <w:szCs w:val="19"/>
                <w:lang w:val="ru-RU"/>
              </w:rPr>
              <w:t>ЛИФО</w:t>
            </w:r>
            <w:proofErr w:type="spellEnd"/>
            <w:r w:rsidRPr="00165D1E">
              <w:rPr>
                <w:rFonts w:ascii="Times New Roman" w:hAnsi="Times New Roman" w:cs="Times New Roman"/>
                <w:color w:val="000000"/>
                <w:sz w:val="19"/>
                <w:szCs w:val="19"/>
                <w:lang w:val="ru-RU"/>
              </w:rPr>
              <w:t>). Коэффициент оборачиваемости. Коэффициент закрепления. Длительность одн</w:t>
            </w:r>
            <w:r w:rsidRPr="00165D1E">
              <w:rPr>
                <w:rFonts w:ascii="Times New Roman" w:hAnsi="Times New Roman" w:cs="Times New Roman"/>
                <w:color w:val="000000"/>
                <w:sz w:val="19"/>
                <w:szCs w:val="19"/>
                <w:lang w:val="ru-RU"/>
              </w:rPr>
              <w:t xml:space="preserve">ого </w:t>
            </w:r>
            <w:proofErr w:type="spellStart"/>
            <w:r w:rsidRPr="00165D1E">
              <w:rPr>
                <w:rFonts w:ascii="Times New Roman" w:hAnsi="Times New Roman" w:cs="Times New Roman"/>
                <w:color w:val="000000"/>
                <w:sz w:val="19"/>
                <w:szCs w:val="19"/>
                <w:lang w:val="ru-RU"/>
              </w:rPr>
              <w:t>оборота</w:t>
            </w:r>
            <w:proofErr w:type="gramStart"/>
            <w:r w:rsidRPr="00165D1E">
              <w:rPr>
                <w:rFonts w:ascii="Times New Roman" w:hAnsi="Times New Roman" w:cs="Times New Roman"/>
                <w:color w:val="000000"/>
                <w:sz w:val="19"/>
                <w:szCs w:val="19"/>
                <w:lang w:val="ru-RU"/>
              </w:rPr>
              <w:t>.Н</w:t>
            </w:r>
            <w:proofErr w:type="gramEnd"/>
            <w:r w:rsidRPr="00165D1E">
              <w:rPr>
                <w:rFonts w:ascii="Times New Roman" w:hAnsi="Times New Roman" w:cs="Times New Roman"/>
                <w:color w:val="000000"/>
                <w:sz w:val="19"/>
                <w:szCs w:val="19"/>
                <w:lang w:val="ru-RU"/>
              </w:rPr>
              <w:t>ормирование</w:t>
            </w:r>
            <w:proofErr w:type="spellEnd"/>
            <w:r w:rsidRPr="00165D1E">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rsidRPr="00165D1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r>
      <w:tr w:rsidR="00970F0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w:t>
            </w:r>
            <w:r w:rsidRPr="00165D1E">
              <w:rPr>
                <w:rFonts w:ascii="Times New Roman" w:hAnsi="Times New Roman" w:cs="Times New Roman"/>
                <w:color w:val="000000"/>
                <w:sz w:val="19"/>
                <w:szCs w:val="19"/>
                <w:lang w:val="ru-RU"/>
              </w:rPr>
              <w:t>производства на предприятии»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Сущность и характеристика производственного процесса. Производственный процесс: структура, проектирование. Формы, типы и методы организации производства. Поточный метод организации производства. Организация производства во вспо</w:t>
            </w:r>
            <w:r w:rsidRPr="00165D1E">
              <w:rPr>
                <w:rFonts w:ascii="Times New Roman" w:hAnsi="Times New Roman" w:cs="Times New Roman"/>
                <w:color w:val="000000"/>
                <w:sz w:val="19"/>
                <w:szCs w:val="19"/>
                <w:lang w:val="ru-RU"/>
              </w:rPr>
              <w:t xml:space="preserve">могательных и обслуживающих подразделениях предприятия. </w:t>
            </w:r>
            <w:proofErr w:type="spellStart"/>
            <w:r>
              <w:rPr>
                <w:rFonts w:ascii="Times New Roman" w:hAnsi="Times New Roman" w:cs="Times New Roman"/>
                <w:color w:val="000000"/>
                <w:sz w:val="19"/>
                <w:szCs w:val="19"/>
              </w:rPr>
              <w:t>Гибкие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3"/>
        <w:gridCol w:w="1103"/>
        <w:gridCol w:w="1214"/>
        <w:gridCol w:w="673"/>
        <w:gridCol w:w="389"/>
        <w:gridCol w:w="947"/>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w:t>
            </w:r>
            <w:r w:rsidRPr="00165D1E">
              <w:rPr>
                <w:rFonts w:ascii="Times New Roman" w:hAnsi="Times New Roman" w:cs="Times New Roman"/>
                <w:color w:val="000000"/>
                <w:sz w:val="19"/>
                <w:szCs w:val="19"/>
                <w:lang w:val="ru-RU"/>
              </w:rPr>
              <w:t>производства на предприятии» Методы организации производства на примере конкретного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Содержание системы планово- предупредительного ремонта.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Содержание планирования ремонтных работ</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Классификация гибких производственных систем по организационной</w:t>
            </w:r>
            <w:r w:rsidRPr="00165D1E">
              <w:rPr>
                <w:rFonts w:ascii="Times New Roman" w:hAnsi="Times New Roman" w:cs="Times New Roman"/>
                <w:color w:val="000000"/>
                <w:sz w:val="19"/>
                <w:szCs w:val="19"/>
                <w:lang w:val="ru-RU"/>
              </w:rPr>
              <w:t xml:space="preserve"> структуре.</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Классификация и состав производственного процесса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Формы, </w:t>
            </w:r>
            <w:r w:rsidRPr="00165D1E">
              <w:rPr>
                <w:rFonts w:ascii="Times New Roman" w:hAnsi="Times New Roman" w:cs="Times New Roman"/>
                <w:color w:val="000000"/>
                <w:sz w:val="19"/>
                <w:szCs w:val="19"/>
                <w:lang w:val="ru-RU"/>
              </w:rPr>
              <w:t>типы и методы организации производства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Поточный метод организации производства</w:t>
            </w:r>
          </w:p>
          <w:p w:rsidR="00970F09" w:rsidRPr="00165D1E" w:rsidRDefault="00165D1E">
            <w:pPr>
              <w:spacing w:after="0" w:line="240" w:lineRule="auto"/>
              <w:rPr>
                <w:sz w:val="19"/>
                <w:szCs w:val="19"/>
                <w:lang w:val="ru-RU"/>
              </w:rPr>
            </w:pPr>
            <w:proofErr w:type="spellStart"/>
            <w:r w:rsidRPr="00165D1E">
              <w:rPr>
                <w:rFonts w:ascii="Times New Roman" w:hAnsi="Times New Roman" w:cs="Times New Roman"/>
                <w:color w:val="000000"/>
                <w:sz w:val="19"/>
                <w:szCs w:val="19"/>
                <w:lang w:val="ru-RU"/>
              </w:rPr>
              <w:t>Партионный</w:t>
            </w:r>
            <w:proofErr w:type="spellEnd"/>
            <w:r w:rsidRPr="00165D1E">
              <w:rPr>
                <w:rFonts w:ascii="Times New Roman" w:hAnsi="Times New Roman" w:cs="Times New Roman"/>
                <w:color w:val="000000"/>
                <w:sz w:val="19"/>
                <w:szCs w:val="19"/>
                <w:lang w:val="ru-RU"/>
              </w:rPr>
              <w:t xml:space="preserve"> и индивидуальный метод организации производства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w:t>
            </w:r>
            <w:r w:rsidRPr="00165D1E">
              <w:rPr>
                <w:rFonts w:ascii="Times New Roman" w:hAnsi="Times New Roman" w:cs="Times New Roman"/>
                <w:color w:val="000000"/>
                <w:sz w:val="19"/>
                <w:szCs w:val="19"/>
                <w:lang w:val="ru-RU"/>
              </w:rPr>
              <w:t>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Производственная мощность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Методика расчета производственной мощности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Производственная мощность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Методика расчета производственной мощности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Виды </w:t>
            </w:r>
            <w:r w:rsidRPr="00165D1E">
              <w:rPr>
                <w:rFonts w:ascii="Times New Roman" w:hAnsi="Times New Roman" w:cs="Times New Roman"/>
                <w:color w:val="000000"/>
                <w:sz w:val="19"/>
                <w:szCs w:val="19"/>
                <w:lang w:val="ru-RU"/>
              </w:rPr>
              <w:t xml:space="preserve">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3.3 «Управление качеством продукции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Понятие «качество продукции». Показатели </w:t>
            </w:r>
            <w:r w:rsidRPr="00165D1E">
              <w:rPr>
                <w:rFonts w:ascii="Times New Roman" w:hAnsi="Times New Roman" w:cs="Times New Roman"/>
                <w:color w:val="000000"/>
                <w:sz w:val="19"/>
                <w:szCs w:val="19"/>
                <w:lang w:val="ru-RU"/>
              </w:rPr>
              <w:t>качества. Новая стратегия в управлении качеством. Правовое обеспечение качества продукции. Техническое регулирование. Стандартизация продукции. Сертификация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3.3 «Управление качеством продукции на предприятии»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Показатели качества. Новая стратегия в управлении качеством. Правовое обеспечение качества продукции. Техническое регулирование. </w:t>
            </w: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Обзор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мировых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стандартов</w:t>
            </w:r>
            <w:proofErr w:type="spellEnd"/>
            <w:r>
              <w:rPr>
                <w:rFonts w:ascii="Times New Roman" w:hAnsi="Times New Roman" w:cs="Times New Roman"/>
                <w:color w:val="000000"/>
                <w:sz w:val="19"/>
                <w:szCs w:val="19"/>
              </w:rPr>
              <w:t xml:space="preserve">  в</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области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r>
              <w:rPr>
                <w:rFonts w:ascii="Times New Roman" w:hAnsi="Times New Roman" w:cs="Times New Roman"/>
                <w:color w:val="000000"/>
                <w:sz w:val="19"/>
                <w:szCs w:val="19"/>
              </w:rPr>
              <w:t>.</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История управления качеством</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Современная концепция менеджмента качества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Сертификация </w:t>
            </w:r>
            <w:r w:rsidRPr="00165D1E">
              <w:rPr>
                <w:rFonts w:ascii="Times New Roman" w:hAnsi="Times New Roman" w:cs="Times New Roman"/>
                <w:color w:val="000000"/>
                <w:sz w:val="19"/>
                <w:szCs w:val="19"/>
                <w:lang w:val="ru-RU"/>
              </w:rPr>
              <w:t>продукции и систем качества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Менеджмент как средство повышения качества</w:t>
            </w:r>
          </w:p>
          <w:p w:rsidR="00970F09" w:rsidRPr="00165D1E" w:rsidRDefault="00970F09">
            <w:pPr>
              <w:spacing w:after="0" w:line="240" w:lineRule="auto"/>
              <w:rPr>
                <w:sz w:val="19"/>
                <w:szCs w:val="19"/>
                <w:lang w:val="ru-RU"/>
              </w:rPr>
            </w:pP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rsidRPr="00165D1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970F09">
            <w:pPr>
              <w:rPr>
                <w:lang w:val="ru-RU"/>
              </w:rPr>
            </w:pPr>
          </w:p>
        </w:tc>
      </w:tr>
      <w:tr w:rsidR="00970F0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 1  «Цены и ценообразование на предприятии»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Ценовая система, 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 1  «Цены и </w:t>
            </w:r>
            <w:r w:rsidRPr="00165D1E">
              <w:rPr>
                <w:rFonts w:ascii="Times New Roman" w:hAnsi="Times New Roman" w:cs="Times New Roman"/>
                <w:color w:val="000000"/>
                <w:sz w:val="19"/>
                <w:szCs w:val="19"/>
                <w:lang w:val="ru-RU"/>
              </w:rPr>
              <w:t>ценообразование на предприятии»  Методы ценообразования на конкретных примерах. Затратные методы ценообразования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Параметрические методы ценообразования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Характеристика ценовой системы по отраслям и сферам обслуживания, по степени участия государства в ценоо</w:t>
            </w:r>
            <w:r w:rsidRPr="00165D1E">
              <w:rPr>
                <w:rFonts w:ascii="Times New Roman" w:hAnsi="Times New Roman" w:cs="Times New Roman"/>
                <w:color w:val="000000"/>
                <w:sz w:val="19"/>
                <w:szCs w:val="19"/>
                <w:lang w:val="ru-RU"/>
              </w:rPr>
              <w:t>бразовании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Ценовые стратегии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Зарубежный опыт определения базовой цены</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Методы ценообразования в РФ</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Развитие ценовой системы РФ</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Ценовая политика и стратегия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Зарубежный опыт учета затрат при ценообразовании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4.2 «Инвестиционная </w:t>
            </w:r>
            <w:r w:rsidRPr="00165D1E">
              <w:rPr>
                <w:rFonts w:ascii="Times New Roman" w:hAnsi="Times New Roman" w:cs="Times New Roman"/>
                <w:color w:val="000000"/>
                <w:sz w:val="19"/>
                <w:szCs w:val="19"/>
                <w:lang w:val="ru-RU"/>
              </w:rPr>
              <w:t>деятельность предприятия»</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Инвестиции и инвестиционная деятельность. Инвестиционная политика предприятия. Методы оценки эффективности инвестиционных проектов.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дисконтирования</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w:t>
            </w:r>
            <w:r w:rsidRPr="00165D1E">
              <w:rPr>
                <w:rFonts w:ascii="Times New Roman" w:hAnsi="Times New Roman" w:cs="Times New Roman"/>
                <w:color w:val="000000"/>
                <w:sz w:val="19"/>
                <w:szCs w:val="19"/>
                <w:lang w:val="ru-RU"/>
              </w:rPr>
              <w:t>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4.2 «Инвестиционная деятельность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Экономическое содержание инвестиционной деятельности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Правовая основа для осуществления инвестиционной деятельности в РФ</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Этапы формирования </w:t>
            </w:r>
            <w:r w:rsidRPr="00165D1E">
              <w:rPr>
                <w:rFonts w:ascii="Times New Roman" w:hAnsi="Times New Roman" w:cs="Times New Roman"/>
                <w:color w:val="000000"/>
                <w:sz w:val="19"/>
                <w:szCs w:val="19"/>
                <w:lang w:val="ru-RU"/>
              </w:rPr>
              <w:t>инвестиционной политики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Простые (статистические) методы оценки эффективности инвестиционных проектов: расчет нормы прибыли и срока окупаемости проекта</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4.2 «Инвестиционная </w:t>
            </w:r>
            <w:r w:rsidRPr="00165D1E">
              <w:rPr>
                <w:rFonts w:ascii="Times New Roman" w:hAnsi="Times New Roman" w:cs="Times New Roman"/>
                <w:color w:val="000000"/>
                <w:sz w:val="19"/>
                <w:szCs w:val="19"/>
                <w:lang w:val="ru-RU"/>
              </w:rPr>
              <w:t>деятельность предприятия»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Инвестиции и инвестиционный проект. Классификация инвестиций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Методы оценки эффективности инвестиционных проектов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Оценка эффективности </w:t>
            </w:r>
            <w:r w:rsidRPr="00165D1E">
              <w:rPr>
                <w:rFonts w:ascii="Times New Roman" w:hAnsi="Times New Roman" w:cs="Times New Roman"/>
                <w:color w:val="000000"/>
                <w:sz w:val="19"/>
                <w:szCs w:val="19"/>
                <w:lang w:val="ru-RU"/>
              </w:rPr>
              <w:t>инвестиционных проектов методом дисконтирования /</w:t>
            </w:r>
            <w:proofErr w:type="gramStart"/>
            <w:r w:rsidRPr="00165D1E">
              <w:rPr>
                <w:rFonts w:ascii="Times New Roman" w:hAnsi="Times New Roman" w:cs="Times New Roman"/>
                <w:color w:val="000000"/>
                <w:sz w:val="19"/>
                <w:szCs w:val="19"/>
                <w:lang w:val="ru-RU"/>
              </w:rPr>
              <w:t>Ср</w:t>
            </w:r>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4.3 «Расходы предприятия, себестоимость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w:t>
            </w:r>
            <w:r w:rsidRPr="00165D1E">
              <w:rPr>
                <w:rFonts w:ascii="Times New Roman" w:hAnsi="Times New Roman" w:cs="Times New Roman"/>
                <w:color w:val="000000"/>
                <w:sz w:val="19"/>
                <w:szCs w:val="19"/>
                <w:lang w:val="ru-RU"/>
              </w:rPr>
              <w:t xml:space="preserve">Себестоимость продукции. </w:t>
            </w:r>
            <w:proofErr w:type="spellStart"/>
            <w:r w:rsidRPr="00165D1E">
              <w:rPr>
                <w:rFonts w:ascii="Times New Roman" w:hAnsi="Times New Roman" w:cs="Times New Roman"/>
                <w:color w:val="000000"/>
                <w:sz w:val="19"/>
                <w:szCs w:val="19"/>
                <w:lang w:val="ru-RU"/>
              </w:rPr>
              <w:t>Калькулирование</w:t>
            </w:r>
            <w:proofErr w:type="spellEnd"/>
            <w:r w:rsidRPr="00165D1E">
              <w:rPr>
                <w:rFonts w:ascii="Times New Roman" w:hAnsi="Times New Roman" w:cs="Times New Roman"/>
                <w:color w:val="000000"/>
                <w:sz w:val="19"/>
                <w:szCs w:val="19"/>
                <w:lang w:val="ru-RU"/>
              </w:rPr>
              <w:t xml:space="preserve"> себестоимости продукции.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Методы учета затрат и </w:t>
            </w:r>
            <w:proofErr w:type="spellStart"/>
            <w:r w:rsidRPr="00165D1E">
              <w:rPr>
                <w:rFonts w:ascii="Times New Roman" w:hAnsi="Times New Roman" w:cs="Times New Roman"/>
                <w:color w:val="000000"/>
                <w:sz w:val="19"/>
                <w:szCs w:val="19"/>
                <w:lang w:val="ru-RU"/>
              </w:rPr>
              <w:t>калькулирования</w:t>
            </w:r>
            <w:proofErr w:type="spellEnd"/>
            <w:r w:rsidRPr="00165D1E">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19"/>
        <w:gridCol w:w="814"/>
        <w:gridCol w:w="674"/>
        <w:gridCol w:w="1103"/>
        <w:gridCol w:w="1215"/>
        <w:gridCol w:w="674"/>
        <w:gridCol w:w="389"/>
        <w:gridCol w:w="947"/>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70F0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165D1E">
              <w:rPr>
                <w:rFonts w:ascii="Times New Roman" w:hAnsi="Times New Roman" w:cs="Times New Roman"/>
                <w:color w:val="000000"/>
                <w:sz w:val="19"/>
                <w:szCs w:val="19"/>
                <w:lang w:val="ru-RU"/>
              </w:rPr>
              <w:t>калькулирования</w:t>
            </w:r>
            <w:proofErr w:type="spellEnd"/>
            <w:r w:rsidRPr="00165D1E">
              <w:rPr>
                <w:rFonts w:ascii="Times New Roman" w:hAnsi="Times New Roman" w:cs="Times New Roman"/>
                <w:color w:val="000000"/>
                <w:sz w:val="19"/>
                <w:szCs w:val="19"/>
                <w:lang w:val="ru-RU"/>
              </w:rPr>
              <w:t xml:space="preserve"> фактической себестоимости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Позаказный метод учета и </w:t>
            </w:r>
            <w:proofErr w:type="spellStart"/>
            <w:r w:rsidRPr="00165D1E">
              <w:rPr>
                <w:rFonts w:ascii="Times New Roman" w:hAnsi="Times New Roman" w:cs="Times New Roman"/>
                <w:color w:val="000000"/>
                <w:sz w:val="19"/>
                <w:szCs w:val="19"/>
                <w:lang w:val="ru-RU"/>
              </w:rPr>
              <w:t>калькулирования</w:t>
            </w:r>
            <w:proofErr w:type="spellEnd"/>
            <w:r w:rsidRPr="00165D1E">
              <w:rPr>
                <w:rFonts w:ascii="Times New Roman" w:hAnsi="Times New Roman" w:cs="Times New Roman"/>
                <w:color w:val="000000"/>
                <w:sz w:val="19"/>
                <w:szCs w:val="19"/>
                <w:lang w:val="ru-RU"/>
              </w:rPr>
              <w:t xml:space="preserve"> фактической </w:t>
            </w:r>
            <w:r w:rsidRPr="00165D1E">
              <w:rPr>
                <w:rFonts w:ascii="Times New Roman" w:hAnsi="Times New Roman" w:cs="Times New Roman"/>
                <w:color w:val="000000"/>
                <w:sz w:val="19"/>
                <w:szCs w:val="19"/>
                <w:lang w:val="ru-RU"/>
              </w:rPr>
              <w:t>себестоимости продукции</w:t>
            </w:r>
          </w:p>
          <w:p w:rsidR="00970F09" w:rsidRPr="00165D1E" w:rsidRDefault="00165D1E">
            <w:pPr>
              <w:spacing w:after="0" w:line="240" w:lineRule="auto"/>
              <w:rPr>
                <w:sz w:val="19"/>
                <w:szCs w:val="19"/>
                <w:lang w:val="ru-RU"/>
              </w:rPr>
            </w:pPr>
            <w:proofErr w:type="spellStart"/>
            <w:r w:rsidRPr="00165D1E">
              <w:rPr>
                <w:rFonts w:ascii="Times New Roman" w:hAnsi="Times New Roman" w:cs="Times New Roman"/>
                <w:color w:val="000000"/>
                <w:sz w:val="19"/>
                <w:szCs w:val="19"/>
                <w:lang w:val="ru-RU"/>
              </w:rPr>
              <w:t>Попередельный</w:t>
            </w:r>
            <w:proofErr w:type="spellEnd"/>
            <w:r w:rsidRPr="00165D1E">
              <w:rPr>
                <w:rFonts w:ascii="Times New Roman" w:hAnsi="Times New Roman" w:cs="Times New Roman"/>
                <w:color w:val="000000"/>
                <w:sz w:val="19"/>
                <w:szCs w:val="19"/>
                <w:lang w:val="ru-RU"/>
              </w:rPr>
              <w:t xml:space="preserve"> и </w:t>
            </w:r>
            <w:proofErr w:type="spellStart"/>
            <w:r w:rsidRPr="00165D1E">
              <w:rPr>
                <w:rFonts w:ascii="Times New Roman" w:hAnsi="Times New Roman" w:cs="Times New Roman"/>
                <w:color w:val="000000"/>
                <w:sz w:val="19"/>
                <w:szCs w:val="19"/>
                <w:lang w:val="ru-RU"/>
              </w:rPr>
              <w:t>попроцессный</w:t>
            </w:r>
            <w:proofErr w:type="spellEnd"/>
            <w:r w:rsidRPr="00165D1E">
              <w:rPr>
                <w:rFonts w:ascii="Times New Roman" w:hAnsi="Times New Roman" w:cs="Times New Roman"/>
                <w:color w:val="000000"/>
                <w:sz w:val="19"/>
                <w:szCs w:val="19"/>
                <w:lang w:val="ru-RU"/>
              </w:rPr>
              <w:t xml:space="preserve"> методы учета и </w:t>
            </w:r>
            <w:proofErr w:type="spellStart"/>
            <w:r w:rsidRPr="00165D1E">
              <w:rPr>
                <w:rFonts w:ascii="Times New Roman" w:hAnsi="Times New Roman" w:cs="Times New Roman"/>
                <w:color w:val="000000"/>
                <w:sz w:val="19"/>
                <w:szCs w:val="19"/>
                <w:lang w:val="ru-RU"/>
              </w:rPr>
              <w:t>калькулирования</w:t>
            </w:r>
            <w:proofErr w:type="spellEnd"/>
            <w:r w:rsidRPr="00165D1E">
              <w:rPr>
                <w:rFonts w:ascii="Times New Roman" w:hAnsi="Times New Roman" w:cs="Times New Roman"/>
                <w:color w:val="000000"/>
                <w:sz w:val="19"/>
                <w:szCs w:val="19"/>
                <w:lang w:val="ru-RU"/>
              </w:rPr>
              <w:t xml:space="preserve"> себестоимости продукции</w:t>
            </w:r>
          </w:p>
          <w:p w:rsidR="00970F09" w:rsidRPr="00165D1E" w:rsidRDefault="00165D1E">
            <w:pPr>
              <w:spacing w:after="0" w:line="240" w:lineRule="auto"/>
              <w:rPr>
                <w:sz w:val="19"/>
                <w:szCs w:val="19"/>
                <w:lang w:val="ru-RU"/>
              </w:rPr>
            </w:pPr>
            <w:proofErr w:type="gramStart"/>
            <w:r w:rsidRPr="00165D1E">
              <w:rPr>
                <w:rFonts w:ascii="Times New Roman" w:hAnsi="Times New Roman" w:cs="Times New Roman"/>
                <w:color w:val="000000"/>
                <w:sz w:val="19"/>
                <w:szCs w:val="19"/>
                <w:lang w:val="ru-RU"/>
              </w:rPr>
              <w:t>Сметный</w:t>
            </w:r>
            <w:proofErr w:type="gramEnd"/>
            <w:r w:rsidRPr="00165D1E">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165D1E">
              <w:rPr>
                <w:rFonts w:ascii="Times New Roman" w:hAnsi="Times New Roman" w:cs="Times New Roman"/>
                <w:color w:val="000000"/>
                <w:sz w:val="19"/>
                <w:szCs w:val="19"/>
                <w:lang w:val="ru-RU"/>
              </w:rPr>
              <w:t>т-</w:t>
            </w:r>
            <w:proofErr w:type="gramEnd"/>
            <w:r w:rsidRPr="00165D1E">
              <w:rPr>
                <w:rFonts w:ascii="Times New Roman" w:hAnsi="Times New Roman" w:cs="Times New Roman"/>
                <w:color w:val="000000"/>
                <w:sz w:val="19"/>
                <w:szCs w:val="19"/>
                <w:lang w:val="ru-RU"/>
              </w:rPr>
              <w:t xml:space="preserve"> </w:t>
            </w:r>
            <w:proofErr w:type="spellStart"/>
            <w:r w:rsidRPr="00165D1E">
              <w:rPr>
                <w:rFonts w:ascii="Times New Roman" w:hAnsi="Times New Roman" w:cs="Times New Roman"/>
                <w:color w:val="000000"/>
                <w:sz w:val="19"/>
                <w:szCs w:val="19"/>
                <w:lang w:val="ru-RU"/>
              </w:rPr>
              <w:t>костинг</w:t>
            </w:r>
            <w:proofErr w:type="spellEnd"/>
            <w:r w:rsidRPr="00165D1E">
              <w:rPr>
                <w:rFonts w:ascii="Times New Roman" w:hAnsi="Times New Roman" w:cs="Times New Roman"/>
                <w:color w:val="000000"/>
                <w:sz w:val="19"/>
                <w:szCs w:val="19"/>
                <w:lang w:val="ru-RU"/>
              </w:rPr>
              <w:t>»</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970F09" w:rsidRPr="00165D1E" w:rsidRDefault="00165D1E">
            <w:pPr>
              <w:spacing w:after="0" w:line="240" w:lineRule="auto"/>
              <w:rPr>
                <w:sz w:val="19"/>
                <w:szCs w:val="19"/>
                <w:lang w:val="ru-RU"/>
              </w:rPr>
            </w:pPr>
            <w:proofErr w:type="spellStart"/>
            <w:r w:rsidRPr="00165D1E">
              <w:rPr>
                <w:rFonts w:ascii="Times New Roman" w:hAnsi="Times New Roman" w:cs="Times New Roman"/>
                <w:color w:val="000000"/>
                <w:sz w:val="19"/>
                <w:szCs w:val="19"/>
                <w:lang w:val="ru-RU"/>
              </w:rPr>
              <w:t>Калькулирование</w:t>
            </w:r>
            <w:proofErr w:type="spellEnd"/>
            <w:r w:rsidRPr="00165D1E">
              <w:rPr>
                <w:rFonts w:ascii="Times New Roman" w:hAnsi="Times New Roman" w:cs="Times New Roman"/>
                <w:color w:val="000000"/>
                <w:sz w:val="19"/>
                <w:szCs w:val="19"/>
                <w:lang w:val="ru-RU"/>
              </w:rPr>
              <w:t xml:space="preserve"> </w:t>
            </w:r>
            <w:r w:rsidRPr="00165D1E">
              <w:rPr>
                <w:rFonts w:ascii="Times New Roman" w:hAnsi="Times New Roman" w:cs="Times New Roman"/>
                <w:color w:val="000000"/>
                <w:sz w:val="19"/>
                <w:szCs w:val="19"/>
                <w:lang w:val="ru-RU"/>
              </w:rPr>
              <w:t>себестоимости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Методы учета затрат и </w:t>
            </w:r>
            <w:proofErr w:type="spellStart"/>
            <w:r w:rsidRPr="00165D1E">
              <w:rPr>
                <w:rFonts w:ascii="Times New Roman" w:hAnsi="Times New Roman" w:cs="Times New Roman"/>
                <w:color w:val="000000"/>
                <w:sz w:val="19"/>
                <w:szCs w:val="19"/>
                <w:lang w:val="ru-RU"/>
              </w:rPr>
              <w:t>калькулирование</w:t>
            </w:r>
            <w:proofErr w:type="spellEnd"/>
            <w:r w:rsidRPr="00165D1E">
              <w:rPr>
                <w:rFonts w:ascii="Times New Roman" w:hAnsi="Times New Roman" w:cs="Times New Roman"/>
                <w:color w:val="000000"/>
                <w:sz w:val="19"/>
                <w:szCs w:val="19"/>
                <w:lang w:val="ru-RU"/>
              </w:rPr>
              <w:t xml:space="preserve"> себестоимости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Сметы затрат на производство и реализацию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Зарубежный опыт учета затрат</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w:t>
            </w:r>
            <w:proofErr w:type="gramStart"/>
            <w:r w:rsidRPr="00165D1E">
              <w:rPr>
                <w:rFonts w:ascii="Times New Roman" w:hAnsi="Times New Roman" w:cs="Times New Roman"/>
                <w:color w:val="000000"/>
                <w:sz w:val="19"/>
                <w:szCs w:val="19"/>
                <w:lang w:val="ru-RU"/>
              </w:rPr>
              <w:t>Ср</w:t>
            </w:r>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4.4  «Прибыль </w:t>
            </w:r>
            <w:r w:rsidRPr="00165D1E">
              <w:rPr>
                <w:rFonts w:ascii="Times New Roman" w:hAnsi="Times New Roman" w:cs="Times New Roman"/>
                <w:color w:val="000000"/>
                <w:sz w:val="19"/>
                <w:szCs w:val="19"/>
                <w:lang w:val="ru-RU"/>
              </w:rPr>
              <w:t>предприятия, показатели рентабельности»</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4.4  «Прибыль предприятия, показатели </w:t>
            </w:r>
            <w:proofErr w:type="spellStart"/>
            <w:r w:rsidRPr="00165D1E">
              <w:rPr>
                <w:rFonts w:ascii="Times New Roman" w:hAnsi="Times New Roman" w:cs="Times New Roman"/>
                <w:color w:val="000000"/>
                <w:sz w:val="19"/>
                <w:szCs w:val="19"/>
                <w:lang w:val="ru-RU"/>
              </w:rPr>
              <w:t>рентабельности»5</w:t>
            </w:r>
            <w:proofErr w:type="spellEnd"/>
            <w:r w:rsidRPr="00165D1E">
              <w:rPr>
                <w:rFonts w:ascii="Times New Roman" w:hAnsi="Times New Roman" w:cs="Times New Roman"/>
                <w:color w:val="000000"/>
                <w:sz w:val="19"/>
                <w:szCs w:val="19"/>
                <w:lang w:val="ru-RU"/>
              </w:rPr>
              <w:t>.  Охарактеризуйте варианты распределения чистой прибыли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Методы планирования прибыли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Методика распределения чистой прибыли в акционерных обществах</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Показатели </w:t>
            </w:r>
            <w:r w:rsidRPr="00165D1E">
              <w:rPr>
                <w:rFonts w:ascii="Times New Roman" w:hAnsi="Times New Roman" w:cs="Times New Roman"/>
                <w:color w:val="000000"/>
                <w:sz w:val="19"/>
                <w:szCs w:val="19"/>
                <w:lang w:val="ru-RU"/>
              </w:rPr>
              <w:t>рентабельности производства, продукции, капитала и продаж</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4"/>
        <w:gridCol w:w="674"/>
        <w:gridCol w:w="1103"/>
        <w:gridCol w:w="1215"/>
        <w:gridCol w:w="674"/>
        <w:gridCol w:w="389"/>
        <w:gridCol w:w="948"/>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Прибыль </w:t>
            </w:r>
            <w:r w:rsidRPr="00165D1E">
              <w:rPr>
                <w:rFonts w:ascii="Times New Roman" w:hAnsi="Times New Roman" w:cs="Times New Roman"/>
                <w:color w:val="000000"/>
                <w:sz w:val="19"/>
                <w:szCs w:val="19"/>
                <w:lang w:val="ru-RU"/>
              </w:rPr>
              <w:t>и доходы предприятия согласно Положению по бухгалтерскому учету</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Планирование и распределение прибыли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Взаимосвязь «издержки – выручка – прибыль»</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Экономическое содержание и виды рентабельности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w:t>
            </w:r>
            <w:proofErr w:type="gramStart"/>
            <w:r w:rsidRPr="00165D1E">
              <w:rPr>
                <w:rFonts w:ascii="Times New Roman" w:hAnsi="Times New Roman" w:cs="Times New Roman"/>
                <w:color w:val="000000"/>
                <w:sz w:val="19"/>
                <w:szCs w:val="19"/>
                <w:lang w:val="ru-RU"/>
              </w:rPr>
              <w:t>Ср</w:t>
            </w:r>
            <w:proofErr w:type="gramEnd"/>
            <w:r w:rsidRPr="00165D1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w:t>
            </w:r>
            <w:r w:rsidRPr="00165D1E">
              <w:rPr>
                <w:rFonts w:ascii="Times New Roman" w:hAnsi="Times New Roman" w:cs="Times New Roman"/>
                <w:color w:val="000000"/>
                <w:sz w:val="19"/>
                <w:szCs w:val="19"/>
                <w:lang w:val="ru-RU"/>
              </w:rPr>
              <w:t>4.5  «Управление финансами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Финансовое планирование на предприятии, финансовый менеджмент. Оперативное финансовое планирование. Основные финансовые документы фирмы. Оборотные средства. Определение потребности в оборотных средствах. Показатели э</w:t>
            </w:r>
            <w:r w:rsidRPr="00165D1E">
              <w:rPr>
                <w:rFonts w:ascii="Times New Roman" w:hAnsi="Times New Roman" w:cs="Times New Roman"/>
                <w:color w:val="000000"/>
                <w:sz w:val="19"/>
                <w:szCs w:val="19"/>
                <w:lang w:val="ru-RU"/>
              </w:rPr>
              <w:t>ффективности использования оборотных средств</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4.5  «Управление финансами предприятия» Финансовый механизм управления финансами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Методика составления платежного календаря </w:t>
            </w:r>
            <w:r w:rsidRPr="00165D1E">
              <w:rPr>
                <w:rFonts w:ascii="Times New Roman" w:hAnsi="Times New Roman" w:cs="Times New Roman"/>
                <w:color w:val="000000"/>
                <w:sz w:val="19"/>
                <w:szCs w:val="19"/>
                <w:lang w:val="ru-RU"/>
              </w:rPr>
              <w:t>и кассового плана и потребностей в краткосрочном кредите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Классификация оборотных средств по источникам формирования</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Финансовая система предприятия и его ресурсы</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Система управления финансами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Планирование оборотных сре</w:t>
            </w:r>
            <w:proofErr w:type="gramStart"/>
            <w:r w:rsidRPr="00165D1E">
              <w:rPr>
                <w:rFonts w:ascii="Times New Roman" w:hAnsi="Times New Roman" w:cs="Times New Roman"/>
                <w:color w:val="000000"/>
                <w:sz w:val="19"/>
                <w:szCs w:val="19"/>
                <w:lang w:val="ru-RU"/>
              </w:rPr>
              <w:t>дств пр</w:t>
            </w:r>
            <w:proofErr w:type="gramEnd"/>
            <w:r w:rsidRPr="00165D1E">
              <w:rPr>
                <w:rFonts w:ascii="Times New Roman" w:hAnsi="Times New Roman" w:cs="Times New Roman"/>
                <w:color w:val="000000"/>
                <w:sz w:val="19"/>
                <w:szCs w:val="19"/>
                <w:lang w:val="ru-RU"/>
              </w:rPr>
              <w:t>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Основные показатели, характеризующие эффективно</w:t>
            </w:r>
            <w:r w:rsidRPr="00165D1E">
              <w:rPr>
                <w:rFonts w:ascii="Times New Roman" w:hAnsi="Times New Roman" w:cs="Times New Roman"/>
                <w:color w:val="000000"/>
                <w:sz w:val="19"/>
                <w:szCs w:val="19"/>
                <w:lang w:val="ru-RU"/>
              </w:rPr>
              <w:t>сть использования оборотных средств</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4.6 «Финансовая стратегия </w:t>
            </w:r>
            <w:proofErr w:type="spellStart"/>
            <w:r w:rsidRPr="00165D1E">
              <w:rPr>
                <w:rFonts w:ascii="Times New Roman" w:hAnsi="Times New Roman" w:cs="Times New Roman"/>
                <w:color w:val="000000"/>
                <w:sz w:val="19"/>
                <w:szCs w:val="19"/>
                <w:lang w:val="ru-RU"/>
              </w:rPr>
              <w:t>предпредприятия</w:t>
            </w:r>
            <w:proofErr w:type="spellEnd"/>
            <w:r w:rsidRPr="00165D1E">
              <w:rPr>
                <w:rFonts w:ascii="Times New Roman" w:hAnsi="Times New Roman" w:cs="Times New Roman"/>
                <w:color w:val="000000"/>
                <w:sz w:val="19"/>
                <w:szCs w:val="19"/>
                <w:lang w:val="ru-RU"/>
              </w:rPr>
              <w:t>"</w:t>
            </w:r>
          </w:p>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Бюджет предприятия. Безубыточность работы предприятия, точка безубыточности.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устойчивость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4.6 «Финансовая стратегия </w:t>
            </w:r>
            <w:proofErr w:type="spellStart"/>
            <w:r w:rsidRPr="00165D1E">
              <w:rPr>
                <w:rFonts w:ascii="Times New Roman" w:hAnsi="Times New Roman" w:cs="Times New Roman"/>
                <w:color w:val="000000"/>
                <w:sz w:val="19"/>
                <w:szCs w:val="19"/>
                <w:lang w:val="ru-RU"/>
              </w:rPr>
              <w:t>предпредприятия</w:t>
            </w:r>
            <w:proofErr w:type="spellEnd"/>
            <w:r w:rsidRPr="00165D1E">
              <w:rPr>
                <w:rFonts w:ascii="Times New Roman" w:hAnsi="Times New Roman" w:cs="Times New Roman"/>
                <w:color w:val="000000"/>
                <w:sz w:val="19"/>
                <w:szCs w:val="19"/>
                <w:lang w:val="ru-RU"/>
              </w:rPr>
              <w:t>"  Процесс формирования общего бюджета предприятия</w:t>
            </w:r>
          </w:p>
          <w:p w:rsidR="00970F09" w:rsidRPr="00165D1E" w:rsidRDefault="00165D1E">
            <w:pPr>
              <w:spacing w:after="0" w:line="240" w:lineRule="auto"/>
              <w:rPr>
                <w:sz w:val="19"/>
                <w:szCs w:val="19"/>
                <w:lang w:val="ru-RU"/>
              </w:rPr>
            </w:pPr>
            <w:proofErr w:type="gramStart"/>
            <w:r w:rsidRPr="00165D1E">
              <w:rPr>
                <w:rFonts w:ascii="Times New Roman" w:hAnsi="Times New Roman" w:cs="Times New Roman"/>
                <w:color w:val="000000"/>
                <w:sz w:val="19"/>
                <w:szCs w:val="19"/>
                <w:lang w:val="ru-RU"/>
              </w:rPr>
              <w:t>Внутрифирменное</w:t>
            </w:r>
            <w:proofErr w:type="gramEnd"/>
            <w:r w:rsidRPr="00165D1E">
              <w:rPr>
                <w:rFonts w:ascii="Times New Roman" w:hAnsi="Times New Roman" w:cs="Times New Roman"/>
                <w:color w:val="000000"/>
                <w:sz w:val="19"/>
                <w:szCs w:val="19"/>
                <w:lang w:val="ru-RU"/>
              </w:rPr>
              <w:t xml:space="preserve"> бюджетирование – основа управления финансами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Безубыточность работы предприятия, определения точки безубыточности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bl>
    <w:p w:rsidR="00970F09" w:rsidRDefault="00165D1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970F09">
        <w:trPr>
          <w:trHeight w:hRule="exact" w:val="416"/>
        </w:trPr>
        <w:tc>
          <w:tcPr>
            <w:tcW w:w="4692" w:type="dxa"/>
            <w:gridSpan w:val="3"/>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970F0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4.6 «Финансовая стратегия </w:t>
            </w:r>
            <w:proofErr w:type="spellStart"/>
            <w:r w:rsidRPr="00165D1E">
              <w:rPr>
                <w:rFonts w:ascii="Times New Roman" w:hAnsi="Times New Roman" w:cs="Times New Roman"/>
                <w:color w:val="000000"/>
                <w:sz w:val="19"/>
                <w:szCs w:val="19"/>
                <w:lang w:val="ru-RU"/>
              </w:rPr>
              <w:t>предпредприятия</w:t>
            </w:r>
            <w:proofErr w:type="spellEnd"/>
            <w:r w:rsidRPr="00165D1E">
              <w:rPr>
                <w:rFonts w:ascii="Times New Roman" w:hAnsi="Times New Roman" w:cs="Times New Roman"/>
                <w:color w:val="000000"/>
                <w:sz w:val="19"/>
                <w:szCs w:val="19"/>
                <w:lang w:val="ru-RU"/>
              </w:rPr>
              <w:t xml:space="preserve">" Темы докладов и рефератов: Назначение </w:t>
            </w:r>
            <w:r w:rsidRPr="00165D1E">
              <w:rPr>
                <w:rFonts w:ascii="Times New Roman" w:hAnsi="Times New Roman" w:cs="Times New Roman"/>
                <w:color w:val="000000"/>
                <w:sz w:val="19"/>
                <w:szCs w:val="19"/>
                <w:lang w:val="ru-RU"/>
              </w:rPr>
              <w:t>бюджетирования, общий бюджет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Основные показатели безубыточности работы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Показатели, характеризующие точку безубыточности</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4.7 «Инновационная деятельность </w:t>
            </w:r>
            <w:r w:rsidRPr="00165D1E">
              <w:rPr>
                <w:rFonts w:ascii="Times New Roman" w:hAnsi="Times New Roman" w:cs="Times New Roman"/>
                <w:color w:val="000000"/>
                <w:sz w:val="19"/>
                <w:szCs w:val="19"/>
                <w:lang w:val="ru-RU"/>
              </w:rPr>
              <w:t>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Общая характеристика инновационной деятельности предприятий как основы их экономического роста.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Сущность инноваций их классификация. Управление инновациями. Инновационная стратегия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Понятие, сущность, элементы НТП. Роль науки в совершенствовани</w:t>
            </w:r>
            <w:r w:rsidRPr="00165D1E">
              <w:rPr>
                <w:rFonts w:ascii="Times New Roman" w:hAnsi="Times New Roman" w:cs="Times New Roman"/>
                <w:color w:val="000000"/>
                <w:sz w:val="19"/>
                <w:szCs w:val="19"/>
                <w:lang w:val="ru-RU"/>
              </w:rPr>
              <w:t>и производства. Система показателей и факторы повышения эффективности использования НТП. Организационн</w:t>
            </w:r>
            <w:proofErr w:type="gramStart"/>
            <w:r w:rsidRPr="00165D1E">
              <w:rPr>
                <w:rFonts w:ascii="Times New Roman" w:hAnsi="Times New Roman" w:cs="Times New Roman"/>
                <w:color w:val="000000"/>
                <w:sz w:val="19"/>
                <w:szCs w:val="19"/>
                <w:lang w:val="ru-RU"/>
              </w:rPr>
              <w:t>о-</w:t>
            </w:r>
            <w:proofErr w:type="gramEnd"/>
            <w:r w:rsidRPr="00165D1E">
              <w:rPr>
                <w:rFonts w:ascii="Times New Roman" w:hAnsi="Times New Roman" w:cs="Times New Roman"/>
                <w:color w:val="000000"/>
                <w:sz w:val="19"/>
                <w:szCs w:val="19"/>
                <w:lang w:val="ru-RU"/>
              </w:rPr>
              <w:t xml:space="preserve"> экономические методы управления научно-техническим прогрессом.</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Содержание затрат на новую технику</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Тема 4.7 «Инновационная деятельность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Содержание управления НТП. Программно-целевые методы управления. Стимулирование НТП. Финансово-кредитные рычаги управления. Оценка эффективности научно-технического прогресса.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Эффективность</w:t>
            </w:r>
            <w:r w:rsidRPr="00165D1E">
              <w:rPr>
                <w:rFonts w:ascii="Times New Roman" w:hAnsi="Times New Roman" w:cs="Times New Roman"/>
                <w:color w:val="000000"/>
                <w:sz w:val="19"/>
                <w:szCs w:val="19"/>
                <w:lang w:val="ru-RU"/>
              </w:rPr>
              <w:t xml:space="preserve"> и эффект НТП. Научно- технический потенциал предприятия и пути повышения эффективности его использования.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Расчет экономической эффективности инвестиционных проектов.</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Тема 4.8 </w:t>
            </w:r>
            <w:r w:rsidRPr="00165D1E">
              <w:rPr>
                <w:rFonts w:ascii="Times New Roman" w:hAnsi="Times New Roman" w:cs="Times New Roman"/>
                <w:color w:val="000000"/>
                <w:sz w:val="19"/>
                <w:szCs w:val="19"/>
                <w:lang w:val="ru-RU"/>
              </w:rPr>
              <w:t>«Несостоятельность (банкротство) предприятий»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Банкротство предприятий: сущность и понятия. Причины неплатежеспособности и возможного банкротства хозяйствующих субъектов. Диагностика кризисов в жизненном цикле предприятия. Профилактика банкротства предприят</w:t>
            </w:r>
            <w:r w:rsidRPr="00165D1E">
              <w:rPr>
                <w:rFonts w:ascii="Times New Roman" w:hAnsi="Times New Roman" w:cs="Times New Roman"/>
                <w:color w:val="000000"/>
                <w:sz w:val="19"/>
                <w:szCs w:val="19"/>
                <w:lang w:val="ru-RU"/>
              </w:rPr>
              <w:t>ий. Антикризисное управление деятельностью предприятий</w:t>
            </w:r>
          </w:p>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-2 </w:t>
            </w:r>
            <w:proofErr w:type="spellStart"/>
            <w:r w:rsidRPr="00165D1E">
              <w:rPr>
                <w:rFonts w:ascii="Times New Roman" w:hAnsi="Times New Roman" w:cs="Times New Roman"/>
                <w:color w:val="000000"/>
                <w:sz w:val="19"/>
                <w:szCs w:val="19"/>
                <w:lang w:val="ru-RU"/>
              </w:rPr>
              <w:t>ОПК</w:t>
            </w:r>
            <w:proofErr w:type="spellEnd"/>
            <w:r w:rsidRPr="00165D1E">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r>
      <w:tr w:rsidR="00970F09">
        <w:trPr>
          <w:trHeight w:hRule="exact" w:val="277"/>
        </w:trPr>
        <w:tc>
          <w:tcPr>
            <w:tcW w:w="993" w:type="dxa"/>
          </w:tcPr>
          <w:p w:rsidR="00970F09" w:rsidRDefault="00970F09"/>
        </w:tc>
        <w:tc>
          <w:tcPr>
            <w:tcW w:w="3545" w:type="dxa"/>
          </w:tcPr>
          <w:p w:rsidR="00970F09" w:rsidRDefault="00970F09"/>
        </w:tc>
        <w:tc>
          <w:tcPr>
            <w:tcW w:w="143" w:type="dxa"/>
          </w:tcPr>
          <w:p w:rsidR="00970F09" w:rsidRDefault="00970F09"/>
        </w:tc>
        <w:tc>
          <w:tcPr>
            <w:tcW w:w="851" w:type="dxa"/>
          </w:tcPr>
          <w:p w:rsidR="00970F09" w:rsidRDefault="00970F09"/>
        </w:tc>
        <w:tc>
          <w:tcPr>
            <w:tcW w:w="710" w:type="dxa"/>
          </w:tcPr>
          <w:p w:rsidR="00970F09" w:rsidRDefault="00970F09"/>
        </w:tc>
        <w:tc>
          <w:tcPr>
            <w:tcW w:w="1135" w:type="dxa"/>
          </w:tcPr>
          <w:p w:rsidR="00970F09" w:rsidRDefault="00970F09"/>
        </w:tc>
        <w:tc>
          <w:tcPr>
            <w:tcW w:w="1277" w:type="dxa"/>
          </w:tcPr>
          <w:p w:rsidR="00970F09" w:rsidRDefault="00970F09"/>
        </w:tc>
        <w:tc>
          <w:tcPr>
            <w:tcW w:w="710" w:type="dxa"/>
          </w:tcPr>
          <w:p w:rsidR="00970F09" w:rsidRDefault="00970F09"/>
        </w:tc>
        <w:tc>
          <w:tcPr>
            <w:tcW w:w="426" w:type="dxa"/>
          </w:tcPr>
          <w:p w:rsidR="00970F09" w:rsidRDefault="00970F09"/>
        </w:tc>
        <w:tc>
          <w:tcPr>
            <w:tcW w:w="993" w:type="dxa"/>
          </w:tcPr>
          <w:p w:rsidR="00970F09" w:rsidRDefault="00970F09"/>
        </w:tc>
      </w:tr>
      <w:tr w:rsidR="00970F0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970F09" w:rsidRPr="00165D1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5.1. Фонд оценочных сре</w:t>
            </w:r>
            <w:proofErr w:type="gramStart"/>
            <w:r w:rsidRPr="00165D1E">
              <w:rPr>
                <w:rFonts w:ascii="Times New Roman" w:hAnsi="Times New Roman" w:cs="Times New Roman"/>
                <w:b/>
                <w:color w:val="000000"/>
                <w:sz w:val="19"/>
                <w:szCs w:val="19"/>
                <w:lang w:val="ru-RU"/>
              </w:rPr>
              <w:t>дств дл</w:t>
            </w:r>
            <w:proofErr w:type="gramEnd"/>
            <w:r w:rsidRPr="00165D1E">
              <w:rPr>
                <w:rFonts w:ascii="Times New Roman" w:hAnsi="Times New Roman" w:cs="Times New Roman"/>
                <w:b/>
                <w:color w:val="000000"/>
                <w:sz w:val="19"/>
                <w:szCs w:val="19"/>
                <w:lang w:val="ru-RU"/>
              </w:rPr>
              <w:t xml:space="preserve">я </w:t>
            </w:r>
            <w:r w:rsidRPr="00165D1E">
              <w:rPr>
                <w:rFonts w:ascii="Times New Roman" w:hAnsi="Times New Roman" w:cs="Times New Roman"/>
                <w:b/>
                <w:color w:val="000000"/>
                <w:sz w:val="19"/>
                <w:szCs w:val="19"/>
                <w:lang w:val="ru-RU"/>
              </w:rPr>
              <w:t>проведения промежуточной аттестации</w:t>
            </w:r>
          </w:p>
        </w:tc>
      </w:tr>
      <w:tr w:rsidR="00970F09" w:rsidRPr="00165D1E">
        <w:trPr>
          <w:trHeight w:hRule="exact" w:val="62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Вопросы к экзамену:</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 Рынок: сущность, условия возникновения, функции.</w:t>
            </w:r>
          </w:p>
        </w:tc>
      </w:tr>
    </w:tbl>
    <w:p w:rsidR="00970F09" w:rsidRPr="00165D1E" w:rsidRDefault="00165D1E">
      <w:pPr>
        <w:rPr>
          <w:sz w:val="0"/>
          <w:szCs w:val="0"/>
          <w:lang w:val="ru-RU"/>
        </w:rPr>
      </w:pPr>
      <w:r w:rsidRPr="00165D1E">
        <w:rPr>
          <w:lang w:val="ru-RU"/>
        </w:rPr>
        <w:br w:type="page"/>
      </w:r>
    </w:p>
    <w:tbl>
      <w:tblPr>
        <w:tblW w:w="0" w:type="auto"/>
        <w:tblCellMar>
          <w:left w:w="0" w:type="dxa"/>
          <w:right w:w="0" w:type="dxa"/>
        </w:tblCellMar>
        <w:tblLook w:val="04A0" w:firstRow="1" w:lastRow="0" w:firstColumn="1" w:lastColumn="0" w:noHBand="0" w:noVBand="1"/>
      </w:tblPr>
      <w:tblGrid>
        <w:gridCol w:w="4515"/>
        <w:gridCol w:w="4785"/>
        <w:gridCol w:w="974"/>
      </w:tblGrid>
      <w:tr w:rsidR="00970F09">
        <w:trPr>
          <w:trHeight w:hRule="exact" w:val="416"/>
        </w:trPr>
        <w:tc>
          <w:tcPr>
            <w:tcW w:w="4692" w:type="dxa"/>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970F09" w:rsidRPr="00165D1E">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 Формы и методы государственного регулирования экономики.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 Предприятие в системе рыночных отношений.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4. </w:t>
            </w:r>
            <w:r w:rsidRPr="00165D1E">
              <w:rPr>
                <w:rFonts w:ascii="Times New Roman" w:hAnsi="Times New Roman" w:cs="Times New Roman"/>
                <w:color w:val="000000"/>
                <w:sz w:val="19"/>
                <w:szCs w:val="19"/>
                <w:lang w:val="ru-RU"/>
              </w:rPr>
              <w:t>Организационные типы построения производственной структуры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7. Механизм функционирования</w:t>
            </w:r>
            <w:r w:rsidRPr="00165D1E">
              <w:rPr>
                <w:rFonts w:ascii="Times New Roman" w:hAnsi="Times New Roman" w:cs="Times New Roman"/>
                <w:color w:val="000000"/>
                <w:sz w:val="19"/>
                <w:szCs w:val="19"/>
                <w:lang w:val="ru-RU"/>
              </w:rPr>
              <w:t xml:space="preserve"> полного товарищества.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8. Механизм функционирования коммандитных товариществ.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10. Механизм функционирования акционерных обществ.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11. Механизм функционирования производственных кооператив</w:t>
            </w:r>
            <w:r w:rsidRPr="00165D1E">
              <w:rPr>
                <w:rFonts w:ascii="Times New Roman" w:hAnsi="Times New Roman" w:cs="Times New Roman"/>
                <w:color w:val="000000"/>
                <w:sz w:val="19"/>
                <w:szCs w:val="19"/>
                <w:lang w:val="ru-RU"/>
              </w:rPr>
              <w:t>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13. Предприятия малого бизнеса и их эффективность.</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14. Система целей и задач производственной деятельности.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15. Формирование стратегии развития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16. Произв</w:t>
            </w:r>
            <w:r w:rsidRPr="00165D1E">
              <w:rPr>
                <w:rFonts w:ascii="Times New Roman" w:hAnsi="Times New Roman" w:cs="Times New Roman"/>
                <w:color w:val="000000"/>
                <w:sz w:val="19"/>
                <w:szCs w:val="19"/>
                <w:lang w:val="ru-RU"/>
              </w:rPr>
              <w:t>одственные кадры и их классификация.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17. Профессионально-квалификационная характеристика кадров.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19. Факторы и резервы роста производительности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20. Планирование </w:t>
            </w:r>
            <w:r w:rsidRPr="00165D1E">
              <w:rPr>
                <w:rFonts w:ascii="Times New Roman" w:hAnsi="Times New Roman" w:cs="Times New Roman"/>
                <w:color w:val="000000"/>
                <w:sz w:val="19"/>
                <w:szCs w:val="19"/>
                <w:lang w:val="ru-RU"/>
              </w:rPr>
              <w:t>роста производительности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21. Безработица и ее влияние на экономику.</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24. Износ и амортизация</w:t>
            </w:r>
            <w:r w:rsidRPr="00165D1E">
              <w:rPr>
                <w:rFonts w:ascii="Times New Roman" w:hAnsi="Times New Roman" w:cs="Times New Roman"/>
                <w:color w:val="000000"/>
                <w:sz w:val="19"/>
                <w:szCs w:val="19"/>
                <w:lang w:val="ru-RU"/>
              </w:rPr>
              <w:t xml:space="preserve"> основных средств (фондов) и  нематериальных активов.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26. Сущность оборотных средств.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27. Нормирование оборотных средств.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28. Оборачиваемость оборотных средств и пути ее ускорения.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32. Понятие, виды и структура инвестиций.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33. </w:t>
            </w:r>
            <w:r w:rsidRPr="00165D1E">
              <w:rPr>
                <w:rFonts w:ascii="Times New Roman" w:hAnsi="Times New Roman" w:cs="Times New Roman"/>
                <w:color w:val="000000"/>
                <w:sz w:val="19"/>
                <w:szCs w:val="19"/>
                <w:lang w:val="ru-RU"/>
              </w:rPr>
              <w:t>Сущность научно-технического прогресса и его роль в развитии общественного производства.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34. Основные направления научно-технического прогресса.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35. Планирование технического развития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36. Эффективность научно-технического прогресса.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37. Качест</w:t>
            </w:r>
            <w:r w:rsidRPr="00165D1E">
              <w:rPr>
                <w:rFonts w:ascii="Times New Roman" w:hAnsi="Times New Roman" w:cs="Times New Roman"/>
                <w:color w:val="000000"/>
                <w:sz w:val="19"/>
                <w:szCs w:val="19"/>
                <w:lang w:val="ru-RU"/>
              </w:rPr>
              <w:t>во промышленной продукц</w:t>
            </w:r>
            <w:proofErr w:type="gramStart"/>
            <w:r w:rsidRPr="00165D1E">
              <w:rPr>
                <w:rFonts w:ascii="Times New Roman" w:hAnsi="Times New Roman" w:cs="Times New Roman"/>
                <w:color w:val="000000"/>
                <w:sz w:val="19"/>
                <w:szCs w:val="19"/>
                <w:lang w:val="ru-RU"/>
              </w:rPr>
              <w:t>ии и ее</w:t>
            </w:r>
            <w:proofErr w:type="gramEnd"/>
            <w:r w:rsidRPr="00165D1E">
              <w:rPr>
                <w:rFonts w:ascii="Times New Roman" w:hAnsi="Times New Roman" w:cs="Times New Roman"/>
                <w:color w:val="000000"/>
                <w:sz w:val="19"/>
                <w:szCs w:val="19"/>
                <w:lang w:val="ru-RU"/>
              </w:rPr>
              <w:t xml:space="preserve"> показатели.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38. Системы управления качеством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39. Маркетинг в решении проблем качества промышленной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40. Организация контроля качества продукции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41. Качество продукц</w:t>
            </w:r>
            <w:proofErr w:type="gramStart"/>
            <w:r w:rsidRPr="00165D1E">
              <w:rPr>
                <w:rFonts w:ascii="Times New Roman" w:hAnsi="Times New Roman" w:cs="Times New Roman"/>
                <w:color w:val="000000"/>
                <w:sz w:val="19"/>
                <w:szCs w:val="19"/>
                <w:lang w:val="ru-RU"/>
              </w:rPr>
              <w:t>ии и ее</w:t>
            </w:r>
            <w:proofErr w:type="gramEnd"/>
            <w:r w:rsidRPr="00165D1E">
              <w:rPr>
                <w:rFonts w:ascii="Times New Roman" w:hAnsi="Times New Roman" w:cs="Times New Roman"/>
                <w:color w:val="000000"/>
                <w:sz w:val="19"/>
                <w:szCs w:val="19"/>
                <w:lang w:val="ru-RU"/>
              </w:rPr>
              <w:t xml:space="preserve"> сертификация.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42</w:t>
            </w:r>
            <w:r w:rsidRPr="00165D1E">
              <w:rPr>
                <w:rFonts w:ascii="Times New Roman" w:hAnsi="Times New Roman" w:cs="Times New Roman"/>
                <w:color w:val="000000"/>
                <w:sz w:val="19"/>
                <w:szCs w:val="19"/>
                <w:lang w:val="ru-RU"/>
              </w:rPr>
              <w:t>. Арендные механизмы в предпринимательстве.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43. Лизинг как </w:t>
            </w:r>
            <w:proofErr w:type="gramStart"/>
            <w:r w:rsidRPr="00165D1E">
              <w:rPr>
                <w:rFonts w:ascii="Times New Roman" w:hAnsi="Times New Roman" w:cs="Times New Roman"/>
                <w:color w:val="000000"/>
                <w:sz w:val="19"/>
                <w:szCs w:val="19"/>
                <w:lang w:val="ru-RU"/>
              </w:rPr>
              <w:t>особая</w:t>
            </w:r>
            <w:proofErr w:type="gramEnd"/>
            <w:r w:rsidRPr="00165D1E">
              <w:rPr>
                <w:rFonts w:ascii="Times New Roman" w:hAnsi="Times New Roman" w:cs="Times New Roman"/>
                <w:color w:val="000000"/>
                <w:sz w:val="19"/>
                <w:szCs w:val="19"/>
                <w:lang w:val="ru-RU"/>
              </w:rPr>
              <w:t xml:space="preserve"> формы арендных отношений.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44. </w:t>
            </w:r>
            <w:proofErr w:type="spellStart"/>
            <w:r w:rsidRPr="00165D1E">
              <w:rPr>
                <w:rFonts w:ascii="Times New Roman" w:hAnsi="Times New Roman" w:cs="Times New Roman"/>
                <w:color w:val="000000"/>
                <w:sz w:val="19"/>
                <w:szCs w:val="19"/>
                <w:lang w:val="ru-RU"/>
              </w:rPr>
              <w:t>Франчайзинговая</w:t>
            </w:r>
            <w:proofErr w:type="spellEnd"/>
            <w:r w:rsidRPr="00165D1E">
              <w:rPr>
                <w:rFonts w:ascii="Times New Roman" w:hAnsi="Times New Roman" w:cs="Times New Roman"/>
                <w:color w:val="000000"/>
                <w:sz w:val="19"/>
                <w:szCs w:val="19"/>
                <w:lang w:val="ru-RU"/>
              </w:rPr>
              <w:t xml:space="preserve"> форма организации бизнеса.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46. Организационная структура управления</w:t>
            </w:r>
            <w:r w:rsidRPr="00165D1E">
              <w:rPr>
                <w:rFonts w:ascii="Times New Roman" w:hAnsi="Times New Roman" w:cs="Times New Roman"/>
                <w:color w:val="000000"/>
                <w:sz w:val="19"/>
                <w:szCs w:val="19"/>
                <w:lang w:val="ru-RU"/>
              </w:rPr>
              <w:t xml:space="preserve">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47. Планирование как функция управления производством.</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48. Бизнес-планы как особая форма планирования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49. Производство и поставки промышленной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50. Принципы организации оплаты труда.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51. Формы и системы оплаты труда,</w:t>
            </w:r>
            <w:r w:rsidRPr="00165D1E">
              <w:rPr>
                <w:rFonts w:ascii="Times New Roman" w:hAnsi="Times New Roman" w:cs="Times New Roman"/>
                <w:color w:val="000000"/>
                <w:sz w:val="19"/>
                <w:szCs w:val="19"/>
                <w:lang w:val="ru-RU"/>
              </w:rPr>
              <w:t xml:space="preserve"> применяемые в промышленности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53. Планирование фонда оплаты труда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54. Издержки. Понятие и виды.</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55. Расходы предприятия. Классификация расходов.</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56. Соста</w:t>
            </w:r>
            <w:r w:rsidRPr="00165D1E">
              <w:rPr>
                <w:rFonts w:ascii="Times New Roman" w:hAnsi="Times New Roman" w:cs="Times New Roman"/>
                <w:color w:val="000000"/>
                <w:sz w:val="19"/>
                <w:szCs w:val="19"/>
                <w:lang w:val="ru-RU"/>
              </w:rPr>
              <w:t>в расходов по производству и реализации продукции.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58. Сущность и содержание маркетинга.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59. Функции маркетинга.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60. Виды маркетинга.</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61. Стратегия и тактика маркетинговой деят</w:t>
            </w:r>
            <w:r w:rsidRPr="00165D1E">
              <w:rPr>
                <w:rFonts w:ascii="Times New Roman" w:hAnsi="Times New Roman" w:cs="Times New Roman"/>
                <w:color w:val="000000"/>
                <w:sz w:val="19"/>
                <w:szCs w:val="19"/>
                <w:lang w:val="ru-RU"/>
              </w:rPr>
              <w:t>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62. Организация маркетинговой деятельности на предприятии.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63. Цена, </w:t>
            </w:r>
            <w:proofErr w:type="spellStart"/>
            <w:r w:rsidRPr="00165D1E">
              <w:rPr>
                <w:rFonts w:ascii="Times New Roman" w:hAnsi="Times New Roman" w:cs="Times New Roman"/>
                <w:color w:val="000000"/>
                <w:sz w:val="19"/>
                <w:szCs w:val="19"/>
                <w:lang w:val="ru-RU"/>
              </w:rPr>
              <w:t>ценообразующие</w:t>
            </w:r>
            <w:proofErr w:type="spellEnd"/>
            <w:r w:rsidRPr="00165D1E">
              <w:rPr>
                <w:rFonts w:ascii="Times New Roman" w:hAnsi="Times New Roman" w:cs="Times New Roman"/>
                <w:color w:val="000000"/>
                <w:sz w:val="19"/>
                <w:szCs w:val="19"/>
                <w:lang w:val="ru-RU"/>
              </w:rPr>
              <w:t xml:space="preserve"> факторы.</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64. Виды цен.</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65. Ценовая политика предприятия (фирмы), методы установления цен.</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67. Ф</w:t>
            </w:r>
            <w:r w:rsidRPr="00165D1E">
              <w:rPr>
                <w:rFonts w:ascii="Times New Roman" w:hAnsi="Times New Roman" w:cs="Times New Roman"/>
                <w:color w:val="000000"/>
                <w:sz w:val="19"/>
                <w:szCs w:val="19"/>
                <w:lang w:val="ru-RU"/>
              </w:rPr>
              <w:t>инансовый анализ, его значение, задачи, содержание.</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68. План финансового оздоровления предприятия.</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69.  Внешнеэкономическая деятельность предприятия.</w:t>
            </w:r>
          </w:p>
        </w:tc>
      </w:tr>
    </w:tbl>
    <w:p w:rsidR="00970F09" w:rsidRPr="00165D1E" w:rsidRDefault="00165D1E">
      <w:pPr>
        <w:rPr>
          <w:sz w:val="0"/>
          <w:szCs w:val="0"/>
          <w:lang w:val="ru-RU"/>
        </w:rPr>
      </w:pPr>
      <w:r w:rsidRPr="00165D1E">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970F09">
        <w:trPr>
          <w:trHeight w:hRule="exact" w:val="416"/>
        </w:trPr>
        <w:tc>
          <w:tcPr>
            <w:tcW w:w="4692" w:type="dxa"/>
            <w:gridSpan w:val="4"/>
            <w:shd w:val="clear" w:color="C0C0C0" w:fill="FFFFFF"/>
            <w:tcMar>
              <w:left w:w="34" w:type="dxa"/>
              <w:right w:w="34" w:type="dxa"/>
            </w:tcMar>
          </w:tcPr>
          <w:p w:rsidR="00970F09" w:rsidRDefault="00165D1E">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970F09" w:rsidRDefault="00970F09"/>
        </w:tc>
        <w:tc>
          <w:tcPr>
            <w:tcW w:w="2269" w:type="dxa"/>
          </w:tcPr>
          <w:p w:rsidR="00970F09" w:rsidRDefault="00970F09"/>
        </w:tc>
        <w:tc>
          <w:tcPr>
            <w:tcW w:w="710" w:type="dxa"/>
          </w:tcPr>
          <w:p w:rsidR="00970F09" w:rsidRDefault="00970F09"/>
        </w:tc>
        <w:tc>
          <w:tcPr>
            <w:tcW w:w="1007" w:type="dxa"/>
            <w:shd w:val="clear" w:color="C0C0C0" w:fill="FFFFFF"/>
            <w:tcMar>
              <w:left w:w="34" w:type="dxa"/>
              <w:right w:w="34" w:type="dxa"/>
            </w:tcMar>
          </w:tcPr>
          <w:p w:rsidR="00970F09" w:rsidRDefault="00165D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970F09" w:rsidRPr="00165D1E">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70. Виды внешнеэкономической деятельности.</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71. Понятие виды и </w:t>
            </w:r>
            <w:r w:rsidRPr="00165D1E">
              <w:rPr>
                <w:rFonts w:ascii="Times New Roman" w:hAnsi="Times New Roman" w:cs="Times New Roman"/>
                <w:color w:val="000000"/>
                <w:sz w:val="19"/>
                <w:szCs w:val="19"/>
                <w:lang w:val="ru-RU"/>
              </w:rPr>
              <w:t>структура инвестиций.</w:t>
            </w:r>
          </w:p>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72. Подготовка инвестиционных решений по капиталовложениям.</w:t>
            </w:r>
          </w:p>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5.2. Фонд оценочных сре</w:t>
            </w:r>
            <w:proofErr w:type="gramStart"/>
            <w:r w:rsidRPr="00165D1E">
              <w:rPr>
                <w:rFonts w:ascii="Times New Roman" w:hAnsi="Times New Roman" w:cs="Times New Roman"/>
                <w:b/>
                <w:color w:val="000000"/>
                <w:sz w:val="19"/>
                <w:szCs w:val="19"/>
                <w:lang w:val="ru-RU"/>
              </w:rPr>
              <w:t>дств дл</w:t>
            </w:r>
            <w:proofErr w:type="gramEnd"/>
            <w:r w:rsidRPr="00165D1E">
              <w:rPr>
                <w:rFonts w:ascii="Times New Roman" w:hAnsi="Times New Roman" w:cs="Times New Roman"/>
                <w:b/>
                <w:color w:val="000000"/>
                <w:sz w:val="19"/>
                <w:szCs w:val="19"/>
                <w:lang w:val="ru-RU"/>
              </w:rPr>
              <w:t>я проведения текущего контроля</w:t>
            </w:r>
          </w:p>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Структура и содержание фонда оценочных сре</w:t>
            </w:r>
            <w:proofErr w:type="gramStart"/>
            <w:r w:rsidRPr="00165D1E">
              <w:rPr>
                <w:rFonts w:ascii="Times New Roman" w:hAnsi="Times New Roman" w:cs="Times New Roman"/>
                <w:color w:val="000000"/>
                <w:sz w:val="19"/>
                <w:szCs w:val="19"/>
                <w:lang w:val="ru-RU"/>
              </w:rPr>
              <w:t>дств пр</w:t>
            </w:r>
            <w:proofErr w:type="gramEnd"/>
            <w:r w:rsidRPr="00165D1E">
              <w:rPr>
                <w:rFonts w:ascii="Times New Roman" w:hAnsi="Times New Roman" w:cs="Times New Roman"/>
                <w:color w:val="000000"/>
                <w:sz w:val="19"/>
                <w:szCs w:val="19"/>
                <w:lang w:val="ru-RU"/>
              </w:rPr>
              <w:t>едставлены в Приложении 1 к рабочей программе дисциплины</w:t>
            </w:r>
          </w:p>
        </w:tc>
      </w:tr>
      <w:tr w:rsidR="00970F09" w:rsidRPr="00165D1E">
        <w:trPr>
          <w:trHeight w:hRule="exact" w:val="277"/>
        </w:trPr>
        <w:tc>
          <w:tcPr>
            <w:tcW w:w="710" w:type="dxa"/>
          </w:tcPr>
          <w:p w:rsidR="00970F09" w:rsidRPr="00165D1E" w:rsidRDefault="00970F09">
            <w:pPr>
              <w:rPr>
                <w:lang w:val="ru-RU"/>
              </w:rPr>
            </w:pPr>
          </w:p>
        </w:tc>
        <w:tc>
          <w:tcPr>
            <w:tcW w:w="58" w:type="dxa"/>
          </w:tcPr>
          <w:p w:rsidR="00970F09" w:rsidRPr="00165D1E" w:rsidRDefault="00970F09">
            <w:pPr>
              <w:rPr>
                <w:lang w:val="ru-RU"/>
              </w:rPr>
            </w:pPr>
          </w:p>
        </w:tc>
        <w:tc>
          <w:tcPr>
            <w:tcW w:w="1929" w:type="dxa"/>
          </w:tcPr>
          <w:p w:rsidR="00970F09" w:rsidRPr="00165D1E" w:rsidRDefault="00970F09">
            <w:pPr>
              <w:rPr>
                <w:lang w:val="ru-RU"/>
              </w:rPr>
            </w:pPr>
          </w:p>
        </w:tc>
        <w:tc>
          <w:tcPr>
            <w:tcW w:w="1986" w:type="dxa"/>
          </w:tcPr>
          <w:p w:rsidR="00970F09" w:rsidRPr="00165D1E" w:rsidRDefault="00970F09">
            <w:pPr>
              <w:rPr>
                <w:lang w:val="ru-RU"/>
              </w:rPr>
            </w:pPr>
          </w:p>
        </w:tc>
        <w:tc>
          <w:tcPr>
            <w:tcW w:w="2127" w:type="dxa"/>
          </w:tcPr>
          <w:p w:rsidR="00970F09" w:rsidRPr="00165D1E" w:rsidRDefault="00970F09">
            <w:pPr>
              <w:rPr>
                <w:lang w:val="ru-RU"/>
              </w:rPr>
            </w:pPr>
          </w:p>
        </w:tc>
        <w:tc>
          <w:tcPr>
            <w:tcW w:w="2269" w:type="dxa"/>
          </w:tcPr>
          <w:p w:rsidR="00970F09" w:rsidRPr="00165D1E" w:rsidRDefault="00970F09">
            <w:pPr>
              <w:rPr>
                <w:lang w:val="ru-RU"/>
              </w:rPr>
            </w:pPr>
          </w:p>
        </w:tc>
        <w:tc>
          <w:tcPr>
            <w:tcW w:w="710" w:type="dxa"/>
          </w:tcPr>
          <w:p w:rsidR="00970F09" w:rsidRPr="00165D1E" w:rsidRDefault="00970F09">
            <w:pPr>
              <w:rPr>
                <w:lang w:val="ru-RU"/>
              </w:rPr>
            </w:pPr>
          </w:p>
        </w:tc>
        <w:tc>
          <w:tcPr>
            <w:tcW w:w="993" w:type="dxa"/>
          </w:tcPr>
          <w:p w:rsidR="00970F09" w:rsidRPr="00165D1E" w:rsidRDefault="00970F09">
            <w:pPr>
              <w:rPr>
                <w:lang w:val="ru-RU"/>
              </w:rPr>
            </w:pPr>
          </w:p>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70F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0F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0F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70F09" w:rsidRPr="00165D1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Организация производства, экономика и </w:t>
            </w:r>
            <w:r w:rsidRPr="00165D1E">
              <w:rPr>
                <w:rFonts w:ascii="Times New Roman" w:hAnsi="Times New Roman" w:cs="Times New Roman"/>
                <w:color w:val="000000"/>
                <w:sz w:val="19"/>
                <w:szCs w:val="19"/>
                <w:lang w:val="ru-RU"/>
              </w:rPr>
              <w:t xml:space="preserve">управление в промышленности: учебник [Электронный ресурс]. - </w:t>
            </w:r>
            <w:r>
              <w:rPr>
                <w:rFonts w:ascii="Times New Roman" w:hAnsi="Times New Roman" w:cs="Times New Roman"/>
                <w:color w:val="000000"/>
                <w:sz w:val="19"/>
                <w:szCs w:val="19"/>
              </w:rPr>
              <w:t>URL</w:t>
            </w:r>
            <w:r w:rsidRPr="00165D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65D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65D1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5D1E">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 : Издательско- торговая корпорация «Дашков и</w:t>
            </w:r>
            <w:proofErr w:type="gramStart"/>
            <w:r w:rsidRPr="00165D1E">
              <w:rPr>
                <w:rFonts w:ascii="Times New Roman" w:hAnsi="Times New Roman" w:cs="Times New Roman"/>
                <w:color w:val="000000"/>
                <w:sz w:val="19"/>
                <w:szCs w:val="19"/>
                <w:lang w:val="ru-RU"/>
              </w:rPr>
              <w:t xml:space="preserve"> К</w:t>
            </w:r>
            <w:proofErr w:type="gramEnd"/>
            <w:r w:rsidRPr="00165D1E">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Pr>
                <w:rFonts w:ascii="Times New Roman" w:hAnsi="Times New Roman" w:cs="Times New Roman"/>
                <w:color w:val="000000"/>
                <w:sz w:val="19"/>
                <w:szCs w:val="19"/>
              </w:rPr>
              <w:t>http</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 неограниченный доступ для </w:t>
            </w:r>
            <w:proofErr w:type="spellStart"/>
            <w:r w:rsidRPr="00165D1E">
              <w:rPr>
                <w:rFonts w:ascii="Times New Roman" w:hAnsi="Times New Roman" w:cs="Times New Roman"/>
                <w:color w:val="000000"/>
                <w:sz w:val="19"/>
                <w:szCs w:val="19"/>
                <w:lang w:val="ru-RU"/>
              </w:rPr>
              <w:t>зарегистрированн</w:t>
            </w:r>
            <w:proofErr w:type="spellEnd"/>
            <w:r w:rsidRPr="00165D1E">
              <w:rPr>
                <w:rFonts w:ascii="Times New Roman" w:hAnsi="Times New Roman" w:cs="Times New Roman"/>
                <w:color w:val="000000"/>
                <w:sz w:val="19"/>
                <w:szCs w:val="19"/>
                <w:lang w:val="ru-RU"/>
              </w:rPr>
              <w:t xml:space="preserve"> </w:t>
            </w:r>
            <w:proofErr w:type="spellStart"/>
            <w:r w:rsidRPr="00165D1E">
              <w:rPr>
                <w:rFonts w:ascii="Times New Roman" w:hAnsi="Times New Roman" w:cs="Times New Roman"/>
                <w:color w:val="000000"/>
                <w:sz w:val="19"/>
                <w:szCs w:val="19"/>
                <w:lang w:val="ru-RU"/>
              </w:rPr>
              <w:t>ых</w:t>
            </w:r>
            <w:proofErr w:type="spellEnd"/>
            <w:r w:rsidRPr="00165D1E">
              <w:rPr>
                <w:rFonts w:ascii="Times New Roman" w:hAnsi="Times New Roman" w:cs="Times New Roman"/>
                <w:color w:val="000000"/>
                <w:sz w:val="19"/>
                <w:szCs w:val="19"/>
                <w:lang w:val="ru-RU"/>
              </w:rPr>
              <w:t xml:space="preserve"> пользовате</w:t>
            </w:r>
            <w:r w:rsidRPr="00165D1E">
              <w:rPr>
                <w:rFonts w:ascii="Times New Roman" w:hAnsi="Times New Roman" w:cs="Times New Roman"/>
                <w:color w:val="000000"/>
                <w:sz w:val="19"/>
                <w:szCs w:val="19"/>
                <w:lang w:val="ru-RU"/>
              </w:rPr>
              <w:t>лей</w:t>
            </w:r>
          </w:p>
        </w:tc>
      </w:tr>
      <w:tr w:rsidR="00970F09" w:rsidRPr="00165D1E">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Т.Н. Волкова, </w:t>
            </w:r>
            <w:proofErr w:type="spellStart"/>
            <w:r w:rsidRPr="00165D1E">
              <w:rPr>
                <w:rFonts w:ascii="Times New Roman" w:hAnsi="Times New Roman" w:cs="Times New Roman"/>
                <w:color w:val="000000"/>
                <w:sz w:val="19"/>
                <w:szCs w:val="19"/>
                <w:lang w:val="ru-RU"/>
              </w:rPr>
              <w:t>Л.А</w:t>
            </w:r>
            <w:proofErr w:type="spellEnd"/>
            <w:r w:rsidRPr="00165D1E">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165D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65D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boo</w:t>
            </w:r>
            <w:r>
              <w:rPr>
                <w:rFonts w:ascii="Times New Roman" w:hAnsi="Times New Roman" w:cs="Times New Roman"/>
                <w:color w:val="000000"/>
                <w:sz w:val="19"/>
                <w:szCs w:val="19"/>
              </w:rPr>
              <w:t>k</w:t>
            </w:r>
            <w:r w:rsidRPr="00165D1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5D1E">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Pr>
                <w:rFonts w:ascii="Times New Roman" w:hAnsi="Times New Roman" w:cs="Times New Roman"/>
                <w:color w:val="000000"/>
                <w:sz w:val="19"/>
                <w:szCs w:val="19"/>
              </w:rPr>
              <w:t>http</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 неограниченный доступ для </w:t>
            </w:r>
            <w:proofErr w:type="spellStart"/>
            <w:r w:rsidRPr="00165D1E">
              <w:rPr>
                <w:rFonts w:ascii="Times New Roman" w:hAnsi="Times New Roman" w:cs="Times New Roman"/>
                <w:color w:val="000000"/>
                <w:sz w:val="19"/>
                <w:szCs w:val="19"/>
                <w:lang w:val="ru-RU"/>
              </w:rPr>
              <w:t>зарегистрированн</w:t>
            </w:r>
            <w:proofErr w:type="spellEnd"/>
            <w:r w:rsidRPr="00165D1E">
              <w:rPr>
                <w:rFonts w:ascii="Times New Roman" w:hAnsi="Times New Roman" w:cs="Times New Roman"/>
                <w:color w:val="000000"/>
                <w:sz w:val="19"/>
                <w:szCs w:val="19"/>
                <w:lang w:val="ru-RU"/>
              </w:rPr>
              <w:t xml:space="preserve"> </w:t>
            </w:r>
            <w:proofErr w:type="spellStart"/>
            <w:r w:rsidRPr="00165D1E">
              <w:rPr>
                <w:rFonts w:ascii="Times New Roman" w:hAnsi="Times New Roman" w:cs="Times New Roman"/>
                <w:color w:val="000000"/>
                <w:sz w:val="19"/>
                <w:szCs w:val="19"/>
                <w:lang w:val="ru-RU"/>
              </w:rPr>
              <w:t>ых</w:t>
            </w:r>
            <w:proofErr w:type="spellEnd"/>
            <w:r w:rsidRPr="00165D1E">
              <w:rPr>
                <w:rFonts w:ascii="Times New Roman" w:hAnsi="Times New Roman" w:cs="Times New Roman"/>
                <w:color w:val="000000"/>
                <w:sz w:val="19"/>
                <w:szCs w:val="19"/>
                <w:lang w:val="ru-RU"/>
              </w:rPr>
              <w:t xml:space="preserve"> пользователей</w:t>
            </w:r>
          </w:p>
        </w:tc>
      </w:tr>
      <w:tr w:rsidR="00970F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0F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970F0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70F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proofErr w:type="spellStart"/>
            <w:r w:rsidRPr="00165D1E">
              <w:rPr>
                <w:rFonts w:ascii="Times New Roman" w:hAnsi="Times New Roman" w:cs="Times New Roman"/>
                <w:color w:val="000000"/>
                <w:sz w:val="19"/>
                <w:szCs w:val="19"/>
                <w:lang w:val="ru-RU"/>
              </w:rPr>
              <w:t>Нечитайло</w:t>
            </w:r>
            <w:proofErr w:type="spellEnd"/>
            <w:r w:rsidRPr="00165D1E">
              <w:rPr>
                <w:rFonts w:ascii="Times New Roman" w:hAnsi="Times New Roman" w:cs="Times New Roman"/>
                <w:color w:val="000000"/>
                <w:sz w:val="19"/>
                <w:szCs w:val="19"/>
                <w:lang w:val="ru-RU"/>
              </w:rPr>
              <w:t xml:space="preserve"> А. И., </w:t>
            </w:r>
            <w:proofErr w:type="spellStart"/>
            <w:r w:rsidRPr="00165D1E">
              <w:rPr>
                <w:rFonts w:ascii="Times New Roman" w:hAnsi="Times New Roman" w:cs="Times New Roman"/>
                <w:color w:val="000000"/>
                <w:sz w:val="19"/>
                <w:szCs w:val="19"/>
                <w:lang w:val="ru-RU"/>
              </w:rPr>
              <w:t>Нечитайло</w:t>
            </w:r>
            <w:proofErr w:type="spellEnd"/>
            <w:r w:rsidRPr="00165D1E">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Экономика предприятия: учеб</w:t>
            </w:r>
            <w:proofErr w:type="gramStart"/>
            <w:r w:rsidRPr="00165D1E">
              <w:rPr>
                <w:rFonts w:ascii="Times New Roman" w:hAnsi="Times New Roman" w:cs="Times New Roman"/>
                <w:color w:val="000000"/>
                <w:sz w:val="19"/>
                <w:szCs w:val="19"/>
                <w:lang w:val="ru-RU"/>
              </w:rPr>
              <w:t>.</w:t>
            </w:r>
            <w:proofErr w:type="gramEnd"/>
            <w:r w:rsidRPr="00165D1E">
              <w:rPr>
                <w:rFonts w:ascii="Times New Roman" w:hAnsi="Times New Roman" w:cs="Times New Roman"/>
                <w:color w:val="000000"/>
                <w:sz w:val="19"/>
                <w:szCs w:val="19"/>
                <w:lang w:val="ru-RU"/>
              </w:rPr>
              <w:t xml:space="preserve"> </w:t>
            </w:r>
            <w:proofErr w:type="gramStart"/>
            <w:r w:rsidRPr="00165D1E">
              <w:rPr>
                <w:rFonts w:ascii="Times New Roman" w:hAnsi="Times New Roman" w:cs="Times New Roman"/>
                <w:color w:val="000000"/>
                <w:sz w:val="19"/>
                <w:szCs w:val="19"/>
                <w:lang w:val="ru-RU"/>
              </w:rPr>
              <w:t>д</w:t>
            </w:r>
            <w:proofErr w:type="gramEnd"/>
            <w:r w:rsidRPr="00165D1E">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color w:val="000000"/>
                <w:sz w:val="19"/>
                <w:szCs w:val="19"/>
              </w:rPr>
              <w:t>27</w:t>
            </w:r>
          </w:p>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 Министерство Финансов РФ</w:t>
            </w:r>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  Центральный банк Российской Федерации</w:t>
            </w:r>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165D1E">
              <w:rPr>
                <w:rFonts w:ascii="Times New Roman" w:hAnsi="Times New Roman" w:cs="Times New Roman"/>
                <w:color w:val="000000"/>
                <w:sz w:val="19"/>
                <w:szCs w:val="19"/>
                <w:lang w:val="ru-RU"/>
              </w:rPr>
              <w:t xml:space="preserve"> - Министерство экономического развития РФ</w:t>
            </w:r>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w:t>
            </w:r>
            <w:proofErr w:type="gramStart"/>
            <w:r w:rsidRPr="00165D1E">
              <w:rPr>
                <w:rFonts w:ascii="Times New Roman" w:hAnsi="Times New Roman" w:cs="Times New Roman"/>
                <w:color w:val="000000"/>
                <w:sz w:val="19"/>
                <w:szCs w:val="19"/>
                <w:lang w:val="ru-RU"/>
              </w:rPr>
              <w:t>-  Экономическая</w:t>
            </w:r>
            <w:proofErr w:type="gramEnd"/>
            <w:r w:rsidRPr="00165D1E">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65D1E">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165D1E">
              <w:rPr>
                <w:rFonts w:ascii="Times New Roman" w:hAnsi="Times New Roman" w:cs="Times New Roman"/>
                <w:color w:val="000000"/>
                <w:sz w:val="19"/>
                <w:szCs w:val="19"/>
                <w:lang w:val="ru-RU"/>
              </w:rPr>
              <w:t>РосБизнесКонсалтинг</w:t>
            </w:r>
            <w:proofErr w:type="spellEnd"/>
          </w:p>
        </w:tc>
      </w:tr>
      <w:tr w:rsidR="00970F09" w:rsidRPr="00165D1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Pr>
                <w:rFonts w:ascii="Times New Roman" w:hAnsi="Times New Roman" w:cs="Times New Roman"/>
                <w:color w:val="000000"/>
                <w:sz w:val="19"/>
                <w:szCs w:val="19"/>
              </w:rPr>
              <w:t>www</w:t>
            </w:r>
            <w:r w:rsidRPr="00165D1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165D1E">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165D1E">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165D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165D1E">
              <w:rPr>
                <w:rFonts w:ascii="Times New Roman" w:hAnsi="Times New Roman" w:cs="Times New Roman"/>
                <w:color w:val="000000"/>
                <w:sz w:val="19"/>
                <w:szCs w:val="19"/>
                <w:lang w:val="ru-RU"/>
              </w:rPr>
              <w:t>.</w:t>
            </w:r>
          </w:p>
        </w:tc>
      </w:tr>
      <w:tr w:rsidR="00970F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70F0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Pr>
                <w:rFonts w:ascii="Times New Roman" w:hAnsi="Times New Roman" w:cs="Times New Roman"/>
                <w:color w:val="000000"/>
                <w:sz w:val="19"/>
                <w:szCs w:val="19"/>
              </w:rPr>
              <w:t>Microsoft Office</w:t>
            </w:r>
          </w:p>
        </w:tc>
      </w:tr>
      <w:tr w:rsidR="00970F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70F0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70F09">
        <w:trPr>
          <w:trHeight w:hRule="exact" w:val="277"/>
        </w:trPr>
        <w:tc>
          <w:tcPr>
            <w:tcW w:w="710" w:type="dxa"/>
          </w:tcPr>
          <w:p w:rsidR="00970F09" w:rsidRDefault="00970F09"/>
        </w:tc>
        <w:tc>
          <w:tcPr>
            <w:tcW w:w="58" w:type="dxa"/>
          </w:tcPr>
          <w:p w:rsidR="00970F09" w:rsidRDefault="00970F09"/>
        </w:tc>
        <w:tc>
          <w:tcPr>
            <w:tcW w:w="1929" w:type="dxa"/>
          </w:tcPr>
          <w:p w:rsidR="00970F09" w:rsidRDefault="00970F09"/>
        </w:tc>
        <w:tc>
          <w:tcPr>
            <w:tcW w:w="1986" w:type="dxa"/>
          </w:tcPr>
          <w:p w:rsidR="00970F09" w:rsidRDefault="00970F09"/>
        </w:tc>
        <w:tc>
          <w:tcPr>
            <w:tcW w:w="2127" w:type="dxa"/>
          </w:tcPr>
          <w:p w:rsidR="00970F09" w:rsidRDefault="00970F09"/>
        </w:tc>
        <w:tc>
          <w:tcPr>
            <w:tcW w:w="2269" w:type="dxa"/>
          </w:tcPr>
          <w:p w:rsidR="00970F09" w:rsidRDefault="00970F09"/>
        </w:tc>
        <w:tc>
          <w:tcPr>
            <w:tcW w:w="710" w:type="dxa"/>
          </w:tcPr>
          <w:p w:rsidR="00970F09" w:rsidRDefault="00970F09"/>
        </w:tc>
        <w:tc>
          <w:tcPr>
            <w:tcW w:w="993" w:type="dxa"/>
          </w:tcPr>
          <w:p w:rsidR="00970F09" w:rsidRDefault="00970F09"/>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7. МАТЕРИАЛЬНО-ТЕХНИЧЕСКОЕ </w:t>
            </w:r>
            <w:r w:rsidRPr="00165D1E">
              <w:rPr>
                <w:rFonts w:ascii="Times New Roman" w:hAnsi="Times New Roman" w:cs="Times New Roman"/>
                <w:b/>
                <w:color w:val="000000"/>
                <w:sz w:val="19"/>
                <w:szCs w:val="19"/>
                <w:lang w:val="ru-RU"/>
              </w:rPr>
              <w:t>ОБЕСПЕЧЕНИЕ ДИСЦИПЛИНЫ (МОДУЛЯ)</w:t>
            </w:r>
          </w:p>
        </w:tc>
      </w:tr>
      <w:tr w:rsidR="00970F0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Default="00165D1E">
            <w:pPr>
              <w:spacing w:after="0" w:line="240" w:lineRule="auto"/>
              <w:rPr>
                <w:sz w:val="19"/>
                <w:szCs w:val="19"/>
              </w:rPr>
            </w:pPr>
            <w:r w:rsidRPr="00165D1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970F09">
        <w:trPr>
          <w:trHeight w:hRule="exact" w:val="277"/>
        </w:trPr>
        <w:tc>
          <w:tcPr>
            <w:tcW w:w="710" w:type="dxa"/>
          </w:tcPr>
          <w:p w:rsidR="00970F09" w:rsidRDefault="00970F09"/>
        </w:tc>
        <w:tc>
          <w:tcPr>
            <w:tcW w:w="58" w:type="dxa"/>
          </w:tcPr>
          <w:p w:rsidR="00970F09" w:rsidRDefault="00970F09"/>
        </w:tc>
        <w:tc>
          <w:tcPr>
            <w:tcW w:w="1929" w:type="dxa"/>
          </w:tcPr>
          <w:p w:rsidR="00970F09" w:rsidRDefault="00970F09"/>
        </w:tc>
        <w:tc>
          <w:tcPr>
            <w:tcW w:w="1986" w:type="dxa"/>
          </w:tcPr>
          <w:p w:rsidR="00970F09" w:rsidRDefault="00970F09"/>
        </w:tc>
        <w:tc>
          <w:tcPr>
            <w:tcW w:w="2127" w:type="dxa"/>
          </w:tcPr>
          <w:p w:rsidR="00970F09" w:rsidRDefault="00970F09"/>
        </w:tc>
        <w:tc>
          <w:tcPr>
            <w:tcW w:w="2269" w:type="dxa"/>
          </w:tcPr>
          <w:p w:rsidR="00970F09" w:rsidRDefault="00970F09"/>
        </w:tc>
        <w:tc>
          <w:tcPr>
            <w:tcW w:w="710" w:type="dxa"/>
          </w:tcPr>
          <w:p w:rsidR="00970F09" w:rsidRDefault="00970F09"/>
        </w:tc>
        <w:tc>
          <w:tcPr>
            <w:tcW w:w="993" w:type="dxa"/>
          </w:tcPr>
          <w:p w:rsidR="00970F09" w:rsidRDefault="00970F09"/>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0F09" w:rsidRPr="00165D1E" w:rsidRDefault="00165D1E">
            <w:pPr>
              <w:spacing w:after="0" w:line="240" w:lineRule="auto"/>
              <w:jc w:val="center"/>
              <w:rPr>
                <w:sz w:val="19"/>
                <w:szCs w:val="19"/>
                <w:lang w:val="ru-RU"/>
              </w:rPr>
            </w:pPr>
            <w:r w:rsidRPr="00165D1E">
              <w:rPr>
                <w:rFonts w:ascii="Times New Roman" w:hAnsi="Times New Roman" w:cs="Times New Roman"/>
                <w:b/>
                <w:color w:val="000000"/>
                <w:sz w:val="19"/>
                <w:szCs w:val="19"/>
                <w:lang w:val="ru-RU"/>
              </w:rPr>
              <w:t xml:space="preserve">8. МЕТОДИЧЕСКИЕ УКАЗАНИЯ ДЛЯ </w:t>
            </w:r>
            <w:proofErr w:type="gramStart"/>
            <w:r w:rsidRPr="00165D1E">
              <w:rPr>
                <w:rFonts w:ascii="Times New Roman" w:hAnsi="Times New Roman" w:cs="Times New Roman"/>
                <w:b/>
                <w:color w:val="000000"/>
                <w:sz w:val="19"/>
                <w:szCs w:val="19"/>
                <w:lang w:val="ru-RU"/>
              </w:rPr>
              <w:t>ОБУЧАЮЩИХСЯ</w:t>
            </w:r>
            <w:proofErr w:type="gramEnd"/>
            <w:r w:rsidRPr="00165D1E">
              <w:rPr>
                <w:rFonts w:ascii="Times New Roman" w:hAnsi="Times New Roman" w:cs="Times New Roman"/>
                <w:b/>
                <w:color w:val="000000"/>
                <w:sz w:val="19"/>
                <w:szCs w:val="19"/>
                <w:lang w:val="ru-RU"/>
              </w:rPr>
              <w:t xml:space="preserve"> ПО ОСВОЕНИЮ ДИСЦИПЛИНЫ (МОДУЛЯ)</w:t>
            </w:r>
          </w:p>
        </w:tc>
      </w:tr>
      <w:tr w:rsidR="00970F09" w:rsidRPr="00165D1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0F09" w:rsidRPr="00165D1E" w:rsidRDefault="00165D1E">
            <w:pPr>
              <w:spacing w:after="0" w:line="240" w:lineRule="auto"/>
              <w:rPr>
                <w:sz w:val="19"/>
                <w:szCs w:val="19"/>
                <w:lang w:val="ru-RU"/>
              </w:rPr>
            </w:pPr>
            <w:r w:rsidRPr="00165D1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65D1E" w:rsidRDefault="00165D1E">
      <w:pPr>
        <w:rPr>
          <w:lang w:val="ru-RU"/>
        </w:rPr>
      </w:pPr>
    </w:p>
    <w:p w:rsidR="00165D1E" w:rsidRDefault="00165D1E">
      <w:pPr>
        <w:rPr>
          <w:lang w:val="ru-RU"/>
        </w:rPr>
      </w:pPr>
      <w:r>
        <w:rPr>
          <w:lang w:val="ru-RU"/>
        </w:rPr>
        <w:br w:type="page"/>
      </w:r>
    </w:p>
    <w:p w:rsidR="00165D1E" w:rsidRDefault="00165D1E" w:rsidP="00165D1E">
      <w:pPr>
        <w:rPr>
          <w:lang w:val="ru-RU"/>
        </w:rPr>
      </w:pPr>
      <w:r>
        <w:rPr>
          <w:noProof/>
          <w:lang w:val="ru-RU" w:eastAsia="ru-RU"/>
        </w:rPr>
        <w:lastRenderedPageBreak/>
        <w:drawing>
          <wp:inline distT="0" distB="0" distL="0" distR="0" wp14:anchorId="453D0721" wp14:editId="51475BFD">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65D1E" w:rsidRDefault="00165D1E" w:rsidP="00165D1E">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165D1E" w:rsidRPr="00DA2713" w:rsidRDefault="00165D1E" w:rsidP="00165D1E">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165D1E" w:rsidRPr="00DA2713" w:rsidRDefault="00165D1E" w:rsidP="00165D1E">
          <w:pPr>
            <w:spacing w:after="0" w:line="360" w:lineRule="auto"/>
            <w:rPr>
              <w:rFonts w:ascii="Times New Roman" w:eastAsia="Times New Roman" w:hAnsi="Times New Roman" w:cs="Times New Roman"/>
              <w:sz w:val="28"/>
              <w:szCs w:val="28"/>
              <w:lang w:val="ru-RU" w:eastAsia="ru-RU"/>
            </w:rPr>
          </w:pPr>
        </w:p>
        <w:p w:rsidR="00165D1E" w:rsidRPr="00DA2713" w:rsidRDefault="00165D1E" w:rsidP="00165D1E">
          <w:pPr>
            <w:spacing w:after="0" w:line="360" w:lineRule="auto"/>
            <w:rPr>
              <w:rFonts w:ascii="Times New Roman" w:eastAsia="Times New Roman" w:hAnsi="Times New Roman" w:cs="Times New Roman"/>
              <w:sz w:val="28"/>
              <w:szCs w:val="28"/>
              <w:lang w:val="ru-RU" w:eastAsia="ru-RU"/>
            </w:rPr>
          </w:pPr>
        </w:p>
        <w:p w:rsidR="00165D1E" w:rsidRPr="00DA2713" w:rsidRDefault="00165D1E" w:rsidP="00165D1E">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65D1E" w:rsidRPr="00DA2713" w:rsidRDefault="00165D1E" w:rsidP="00165D1E">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65D1E" w:rsidRPr="00DA2713" w:rsidRDefault="00165D1E" w:rsidP="00165D1E">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165D1E" w:rsidRPr="00DA2713" w:rsidRDefault="00165D1E" w:rsidP="00165D1E">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165D1E" w:rsidRPr="00DA2713" w:rsidRDefault="00165D1E" w:rsidP="00165D1E">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65D1E" w:rsidRPr="00DA2713" w:rsidRDefault="00165D1E" w:rsidP="00165D1E">
      <w:pPr>
        <w:spacing w:after="0" w:line="240" w:lineRule="auto"/>
        <w:rPr>
          <w:rFonts w:ascii="Times New Roman" w:eastAsia="Times New Roman" w:hAnsi="Times New Roman" w:cs="Times New Roman"/>
          <w:sz w:val="24"/>
          <w:szCs w:val="24"/>
          <w:lang w:val="ru-RU" w:eastAsia="ru-RU"/>
        </w:rPr>
      </w:pPr>
    </w:p>
    <w:p w:rsidR="00165D1E" w:rsidRPr="00DA2713" w:rsidRDefault="00165D1E" w:rsidP="00165D1E">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165D1E" w:rsidRPr="00DA2713" w:rsidRDefault="00165D1E" w:rsidP="00165D1E">
      <w:pPr>
        <w:tabs>
          <w:tab w:val="left" w:pos="2295"/>
        </w:tabs>
        <w:spacing w:after="0" w:line="240" w:lineRule="auto"/>
        <w:jc w:val="center"/>
        <w:rPr>
          <w:rFonts w:ascii="Times New Roman" w:eastAsia="Times New Roman" w:hAnsi="Times New Roman" w:cs="Times New Roman"/>
          <w:sz w:val="28"/>
          <w:szCs w:val="28"/>
          <w:lang w:val="ru-RU" w:eastAsia="ru-RU"/>
        </w:rPr>
      </w:pPr>
    </w:p>
    <w:p w:rsidR="00165D1E" w:rsidRPr="00DA2713" w:rsidRDefault="00165D1E" w:rsidP="00165D1E">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165D1E" w:rsidRPr="00DA2713" w:rsidRDefault="00165D1E" w:rsidP="00165D1E">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165D1E" w:rsidRPr="00DA2713" w:rsidRDefault="00165D1E" w:rsidP="00165D1E">
      <w:pPr>
        <w:spacing w:after="0" w:line="240" w:lineRule="auto"/>
        <w:ind w:firstLine="708"/>
        <w:rPr>
          <w:rFonts w:ascii="Times New Roman" w:eastAsia="Times New Roman" w:hAnsi="Times New Roman" w:cs="Times New Roman"/>
          <w:sz w:val="28"/>
          <w:szCs w:val="28"/>
          <w:lang w:val="ru-RU" w:eastAsia="ru-RU"/>
        </w:rPr>
      </w:pPr>
    </w:p>
    <w:p w:rsidR="00165D1E" w:rsidRPr="00DA2713" w:rsidRDefault="00165D1E" w:rsidP="00165D1E">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165D1E"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65D1E" w:rsidRPr="00DA2713" w:rsidRDefault="00165D1E"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65D1E" w:rsidRPr="00DA2713" w:rsidRDefault="00165D1E"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65D1E" w:rsidRPr="00DA2713" w:rsidRDefault="00165D1E"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65D1E" w:rsidRPr="00DA2713" w:rsidRDefault="00165D1E"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165D1E"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165D1E"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65D1E" w:rsidRPr="00DA2713" w:rsidRDefault="00165D1E"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165D1E" w:rsidRPr="00DA2713" w:rsidRDefault="00165D1E"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165D1E" w:rsidRPr="00DA2713" w:rsidRDefault="00165D1E"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65D1E" w:rsidRPr="00DA2713" w:rsidRDefault="00165D1E"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65D1E" w:rsidRPr="00DA2713" w:rsidRDefault="00165D1E"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65D1E" w:rsidRPr="00DA2713" w:rsidRDefault="00165D1E"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165D1E"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165D1E"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65D1E"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165D1E"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65D1E"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165D1E"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165D1E" w:rsidRPr="00DA2713" w:rsidRDefault="00165D1E"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65D1E" w:rsidRPr="00DA2713" w:rsidRDefault="00165D1E"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165D1E" w:rsidRPr="00DA2713" w:rsidRDefault="00165D1E" w:rsidP="00165D1E">
      <w:pPr>
        <w:spacing w:after="0" w:line="240" w:lineRule="auto"/>
        <w:ind w:firstLine="708"/>
        <w:jc w:val="both"/>
        <w:rPr>
          <w:rFonts w:ascii="Times New Roman" w:eastAsia="Times New Roman" w:hAnsi="Times New Roman" w:cs="Times New Roman"/>
          <w:i/>
          <w:color w:val="00B050"/>
          <w:sz w:val="28"/>
          <w:szCs w:val="28"/>
          <w:lang w:val="ru-RU" w:eastAsia="ru-RU"/>
        </w:rPr>
      </w:pPr>
    </w:p>
    <w:p w:rsidR="00165D1E" w:rsidRPr="00DA2713" w:rsidRDefault="00165D1E" w:rsidP="00165D1E">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165D1E" w:rsidRPr="00DA2713" w:rsidRDefault="00165D1E" w:rsidP="00165D1E">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165D1E" w:rsidRPr="00DA2713" w:rsidRDefault="00165D1E" w:rsidP="00165D1E">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165D1E" w:rsidRPr="00DA2713" w:rsidRDefault="00165D1E" w:rsidP="00165D1E">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165D1E" w:rsidRPr="00DA2713" w:rsidRDefault="00165D1E" w:rsidP="00165D1E">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165D1E" w:rsidRPr="00DA2713" w:rsidRDefault="00165D1E" w:rsidP="00165D1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165D1E" w:rsidRPr="00DA2713" w:rsidRDefault="00165D1E" w:rsidP="00165D1E">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165D1E" w:rsidRPr="00DA2713" w:rsidRDefault="00165D1E" w:rsidP="00165D1E">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165D1E" w:rsidRPr="00DA2713" w:rsidRDefault="00165D1E" w:rsidP="00165D1E">
      <w:pPr>
        <w:spacing w:after="0" w:line="240" w:lineRule="auto"/>
        <w:ind w:firstLine="708"/>
        <w:jc w:val="both"/>
        <w:rPr>
          <w:rFonts w:ascii="Times New Roman" w:eastAsia="Times New Roman" w:hAnsi="Times New Roman" w:cs="Times New Roman"/>
          <w:i/>
          <w:color w:val="00B050"/>
          <w:sz w:val="28"/>
          <w:szCs w:val="28"/>
          <w:lang w:val="ru-RU" w:eastAsia="ru-RU"/>
        </w:rPr>
      </w:pP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65D1E" w:rsidRPr="00DA2713" w:rsidRDefault="00165D1E" w:rsidP="00165D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4"/>
          <w:lang w:val="ru-RU" w:eastAsia="ru-RU"/>
        </w:rPr>
      </w:pP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65D1E" w:rsidRPr="00DA2713" w:rsidRDefault="00165D1E" w:rsidP="00165D1E">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165D1E" w:rsidRPr="00DA2713" w:rsidRDefault="00165D1E" w:rsidP="00165D1E">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165D1E" w:rsidRPr="00DA2713" w:rsidRDefault="00165D1E" w:rsidP="00165D1E">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165D1E" w:rsidRPr="00DA2713" w:rsidRDefault="00165D1E" w:rsidP="00165D1E">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165D1E" w:rsidRPr="00DA2713" w:rsidRDefault="00165D1E" w:rsidP="00165D1E">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165D1E" w:rsidRPr="00DA2713" w:rsidRDefault="00165D1E" w:rsidP="00165D1E">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165D1E" w:rsidRPr="00DA2713" w:rsidRDefault="00165D1E" w:rsidP="00165D1E">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165D1E" w:rsidRPr="00DA2713" w:rsidRDefault="00165D1E" w:rsidP="00165D1E">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165D1E" w:rsidRPr="00DA2713" w:rsidRDefault="00165D1E" w:rsidP="00165D1E">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165D1E" w:rsidRPr="00DA2713" w:rsidRDefault="00165D1E" w:rsidP="00165D1E">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165D1E" w:rsidRPr="00DA2713" w:rsidRDefault="00165D1E" w:rsidP="00165D1E">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165D1E" w:rsidRPr="00DA2713" w:rsidRDefault="00165D1E" w:rsidP="00165D1E">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165D1E" w:rsidRPr="00DA2713" w:rsidRDefault="00165D1E" w:rsidP="00165D1E">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165D1E" w:rsidRPr="00DA2713" w:rsidRDefault="00165D1E" w:rsidP="00165D1E">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165D1E" w:rsidRPr="00DA2713" w:rsidRDefault="00165D1E" w:rsidP="00165D1E">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165D1E" w:rsidRPr="00DA2713" w:rsidRDefault="00165D1E" w:rsidP="00165D1E">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165D1E" w:rsidRPr="00DA2713" w:rsidRDefault="00165D1E" w:rsidP="00165D1E">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165D1E" w:rsidRPr="00DA2713" w:rsidRDefault="00165D1E" w:rsidP="00165D1E">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165D1E" w:rsidRPr="00DA2713" w:rsidRDefault="00165D1E" w:rsidP="00165D1E">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165D1E" w:rsidRPr="00DA2713" w:rsidRDefault="00165D1E" w:rsidP="00165D1E">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165D1E" w:rsidRPr="00DA2713" w:rsidRDefault="00165D1E" w:rsidP="00165D1E">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165D1E" w:rsidRPr="00DA2713" w:rsidRDefault="00165D1E" w:rsidP="00165D1E">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165D1E" w:rsidRPr="00DA2713" w:rsidRDefault="00165D1E" w:rsidP="00165D1E">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165D1E" w:rsidRPr="00DA2713" w:rsidRDefault="00165D1E" w:rsidP="00165D1E">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165D1E" w:rsidRPr="00DA2713" w:rsidRDefault="00165D1E" w:rsidP="00165D1E">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165D1E" w:rsidRPr="00DA2713" w:rsidRDefault="00165D1E" w:rsidP="00165D1E">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165D1E" w:rsidRPr="00DA2713" w:rsidRDefault="00165D1E" w:rsidP="00165D1E">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165D1E" w:rsidRPr="00DA2713" w:rsidRDefault="00165D1E" w:rsidP="00165D1E">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165D1E" w:rsidRPr="00DA2713" w:rsidRDefault="00165D1E" w:rsidP="00165D1E">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165D1E" w:rsidRPr="00DA2713" w:rsidRDefault="00165D1E" w:rsidP="00165D1E">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165D1E" w:rsidRPr="00DA2713" w:rsidRDefault="00165D1E" w:rsidP="00165D1E">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165D1E" w:rsidRPr="00DA2713" w:rsidRDefault="00165D1E" w:rsidP="00165D1E">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165D1E" w:rsidRPr="00DA2713" w:rsidRDefault="00165D1E" w:rsidP="00165D1E">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165D1E" w:rsidRPr="00DA2713" w:rsidRDefault="00165D1E" w:rsidP="00165D1E">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165D1E" w:rsidRPr="00DA2713" w:rsidRDefault="00165D1E" w:rsidP="00165D1E">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165D1E" w:rsidRPr="00DA2713" w:rsidRDefault="00165D1E" w:rsidP="00165D1E">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165D1E" w:rsidRPr="00DA2713" w:rsidRDefault="00165D1E" w:rsidP="00165D1E">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165D1E" w:rsidRPr="00DA2713" w:rsidRDefault="00165D1E" w:rsidP="00165D1E">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165D1E" w:rsidRPr="00DA2713" w:rsidRDefault="00165D1E" w:rsidP="00165D1E">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165D1E" w:rsidRPr="00DA2713" w:rsidRDefault="00165D1E" w:rsidP="00165D1E">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165D1E" w:rsidRPr="00DA2713" w:rsidRDefault="00165D1E" w:rsidP="00165D1E">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165D1E" w:rsidRPr="00DA2713" w:rsidRDefault="00165D1E" w:rsidP="00165D1E">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165D1E" w:rsidRPr="00DA2713" w:rsidRDefault="00165D1E" w:rsidP="00165D1E">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165D1E" w:rsidRPr="00DA2713" w:rsidRDefault="00165D1E" w:rsidP="00165D1E">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165D1E" w:rsidRPr="00DA2713" w:rsidRDefault="00165D1E" w:rsidP="00165D1E">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165D1E" w:rsidRPr="00DA2713" w:rsidRDefault="00165D1E" w:rsidP="00165D1E">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165D1E" w:rsidRPr="00DA2713" w:rsidRDefault="00165D1E" w:rsidP="00165D1E">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165D1E" w:rsidRPr="00DA2713" w:rsidRDefault="00165D1E" w:rsidP="00165D1E">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165D1E" w:rsidRPr="00DA2713" w:rsidRDefault="00165D1E" w:rsidP="00165D1E">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165D1E" w:rsidRPr="00DA2713" w:rsidRDefault="00165D1E" w:rsidP="00165D1E">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165D1E" w:rsidRPr="00DA2713" w:rsidRDefault="00165D1E" w:rsidP="00165D1E">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165D1E" w:rsidRPr="00DA2713" w:rsidRDefault="00165D1E" w:rsidP="00165D1E">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165D1E" w:rsidRPr="00DA2713" w:rsidRDefault="00165D1E" w:rsidP="00165D1E">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165D1E" w:rsidRPr="00DA2713" w:rsidRDefault="00165D1E" w:rsidP="00165D1E">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165D1E" w:rsidRPr="00DA2713" w:rsidRDefault="00165D1E" w:rsidP="00165D1E">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165D1E" w:rsidRPr="00DA2713" w:rsidRDefault="00165D1E" w:rsidP="00165D1E">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165D1E" w:rsidRPr="00DA2713" w:rsidRDefault="00165D1E" w:rsidP="00165D1E">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165D1E" w:rsidRPr="00DA2713" w:rsidRDefault="00165D1E" w:rsidP="00165D1E">
      <w:pPr>
        <w:spacing w:after="0" w:line="240" w:lineRule="auto"/>
        <w:jc w:val="center"/>
        <w:textAlignment w:val="baseline"/>
        <w:rPr>
          <w:rFonts w:ascii="Times New Roman" w:eastAsia="Times New Roman" w:hAnsi="Times New Roman" w:cs="Times New Roman"/>
          <w:b/>
          <w:bCs/>
          <w:sz w:val="28"/>
          <w:szCs w:val="28"/>
          <w:lang w:val="ru-RU" w:eastAsia="ru-RU"/>
        </w:rPr>
      </w:pPr>
    </w:p>
    <w:p w:rsidR="00165D1E" w:rsidRPr="00DA2713" w:rsidRDefault="00165D1E" w:rsidP="00165D1E">
      <w:pPr>
        <w:spacing w:after="0" w:line="240" w:lineRule="auto"/>
        <w:textAlignment w:val="baseline"/>
        <w:rPr>
          <w:rFonts w:ascii="Calibri" w:eastAsia="Times New Roman" w:hAnsi="Calibri" w:cs="Times New Roman"/>
          <w:lang w:val="ru-RU" w:eastAsia="ru-RU"/>
        </w:rPr>
      </w:pPr>
    </w:p>
    <w:p w:rsidR="00165D1E" w:rsidRPr="00DA2713" w:rsidRDefault="00165D1E" w:rsidP="00165D1E">
      <w:pPr>
        <w:spacing w:after="0" w:line="240" w:lineRule="auto"/>
        <w:textAlignment w:val="baseline"/>
        <w:rPr>
          <w:rFonts w:ascii="Calibri" w:eastAsia="Times New Roman" w:hAnsi="Calibri" w:cs="Times New Roman"/>
          <w:lang w:val="ru-RU" w:eastAsia="ru-RU"/>
        </w:rPr>
      </w:pPr>
    </w:p>
    <w:p w:rsidR="00165D1E" w:rsidRPr="00DA2713" w:rsidRDefault="00165D1E" w:rsidP="00165D1E">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165D1E" w:rsidRPr="00DA2713" w:rsidRDefault="00165D1E" w:rsidP="00165D1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165D1E" w:rsidRPr="00DA2713" w:rsidRDefault="00165D1E" w:rsidP="00165D1E">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165D1E" w:rsidRPr="00DA2713" w:rsidRDefault="00165D1E" w:rsidP="00165D1E">
      <w:pPr>
        <w:spacing w:after="0" w:line="240" w:lineRule="auto"/>
        <w:rPr>
          <w:rFonts w:ascii="Times New Roman" w:eastAsia="Times New Roman" w:hAnsi="Times New Roman" w:cs="Times New Roman"/>
          <w:sz w:val="24"/>
          <w:szCs w:val="24"/>
          <w:lang w:val="ru-RU" w:eastAsia="ru-RU"/>
        </w:rPr>
      </w:pPr>
    </w:p>
    <w:p w:rsidR="00165D1E" w:rsidRPr="00DA2713" w:rsidRDefault="00165D1E" w:rsidP="00165D1E">
      <w:pPr>
        <w:spacing w:after="0" w:line="240" w:lineRule="auto"/>
        <w:textAlignment w:val="baseline"/>
        <w:rPr>
          <w:rFonts w:ascii="Calibri" w:eastAsia="Times New Roman" w:hAnsi="Calibri" w:cs="Times New Roman"/>
          <w:lang w:val="ru-RU" w:eastAsia="ru-RU"/>
        </w:rPr>
      </w:pPr>
    </w:p>
    <w:p w:rsidR="00165D1E" w:rsidRPr="00DA2713" w:rsidRDefault="00165D1E" w:rsidP="00165D1E">
      <w:pPr>
        <w:spacing w:after="0" w:line="240" w:lineRule="auto"/>
        <w:jc w:val="both"/>
        <w:rPr>
          <w:rFonts w:ascii="Times New Roman" w:eastAsia="Times New Roman" w:hAnsi="Times New Roman" w:cs="Times New Roman"/>
          <w:sz w:val="24"/>
          <w:szCs w:val="24"/>
          <w:lang w:val="ru-RU" w:eastAsia="ru-RU"/>
        </w:rPr>
      </w:pP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65D1E" w:rsidRPr="00DA2713" w:rsidRDefault="00165D1E" w:rsidP="00165D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8"/>
          <w:lang w:val="ru-RU" w:eastAsia="ru-RU"/>
        </w:rPr>
      </w:pP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165D1E" w:rsidRPr="00DA2713" w:rsidRDefault="00165D1E" w:rsidP="00165D1E">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165D1E" w:rsidRPr="00DA2713" w:rsidRDefault="00165D1E" w:rsidP="00165D1E">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165D1E" w:rsidRPr="00DA2713" w:rsidRDefault="00165D1E" w:rsidP="00165D1E">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165D1E" w:rsidRPr="00DA2713" w:rsidRDefault="00165D1E" w:rsidP="00165D1E">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165D1E" w:rsidRPr="00DA2713" w:rsidRDefault="00165D1E" w:rsidP="00165D1E">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165D1E" w:rsidRPr="00DA2713" w:rsidRDefault="00165D1E" w:rsidP="00165D1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«отлично» выставляется студенту, если набрано 86-100 баллов; </w:t>
      </w:r>
    </w:p>
    <w:p w:rsidR="00165D1E" w:rsidRPr="00DA2713" w:rsidRDefault="00165D1E" w:rsidP="00165D1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165D1E" w:rsidRPr="00DA2713" w:rsidRDefault="00165D1E" w:rsidP="00165D1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165D1E" w:rsidRPr="00DA2713" w:rsidRDefault="00165D1E" w:rsidP="00165D1E">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165D1E" w:rsidRPr="00DA2713" w:rsidRDefault="00165D1E" w:rsidP="00165D1E">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165D1E" w:rsidRPr="00DA2713" w:rsidRDefault="00165D1E" w:rsidP="00165D1E">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165D1E" w:rsidRPr="00DA2713" w:rsidRDefault="00165D1E" w:rsidP="00165D1E">
      <w:pPr>
        <w:spacing w:after="0" w:line="240" w:lineRule="auto"/>
        <w:textAlignment w:val="baseline"/>
        <w:rPr>
          <w:rFonts w:ascii="Times New Roman" w:eastAsia="Times New Roman" w:hAnsi="Times New Roman" w:cs="Times New Roman"/>
          <w:sz w:val="28"/>
          <w:szCs w:val="24"/>
          <w:lang w:val="ru-RU" w:eastAsia="ru-RU"/>
        </w:rPr>
      </w:pPr>
    </w:p>
    <w:p w:rsidR="00165D1E" w:rsidRPr="00DA2713" w:rsidRDefault="00165D1E" w:rsidP="00165D1E">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165D1E" w:rsidRPr="00DA2713" w:rsidRDefault="00165D1E" w:rsidP="00165D1E">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p>
    <w:p w:rsidR="00165D1E" w:rsidRPr="00DA2713" w:rsidRDefault="00165D1E" w:rsidP="00165D1E">
      <w:pPr>
        <w:shd w:val="clear" w:color="auto" w:fill="FFFFFF"/>
        <w:spacing w:after="0" w:line="240" w:lineRule="auto"/>
        <w:rPr>
          <w:rFonts w:ascii="Times New Roman" w:eastAsia="Times New Roman" w:hAnsi="Times New Roman" w:cs="Times New Roman"/>
          <w:sz w:val="28"/>
          <w:szCs w:val="28"/>
          <w:lang w:val="ru-RU" w:eastAsia="ru-RU"/>
        </w:rPr>
      </w:pP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65D1E" w:rsidRPr="00DA2713" w:rsidRDefault="00165D1E" w:rsidP="00165D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65D1E" w:rsidRPr="00DA2713" w:rsidRDefault="00165D1E" w:rsidP="00165D1E">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65D1E" w:rsidRPr="00DA2713" w:rsidRDefault="00165D1E" w:rsidP="00165D1E">
      <w:pPr>
        <w:spacing w:after="0" w:line="240" w:lineRule="auto"/>
        <w:jc w:val="center"/>
        <w:textAlignment w:val="baseline"/>
        <w:rPr>
          <w:rFonts w:ascii="Times New Roman" w:eastAsia="Times New Roman" w:hAnsi="Times New Roman" w:cs="Times New Roman"/>
          <w:sz w:val="28"/>
          <w:szCs w:val="24"/>
          <w:lang w:val="ru-RU" w:eastAsia="ru-RU"/>
        </w:rPr>
      </w:pPr>
    </w:p>
    <w:p w:rsidR="00165D1E" w:rsidRPr="00DA2713" w:rsidRDefault="00165D1E" w:rsidP="00165D1E">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65D1E" w:rsidRPr="00DA2713" w:rsidRDefault="00165D1E" w:rsidP="00165D1E">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165D1E" w:rsidRPr="00DA2713" w:rsidRDefault="00165D1E" w:rsidP="00165D1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165D1E" w:rsidRPr="00DA2713" w:rsidRDefault="00165D1E" w:rsidP="00165D1E">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165D1E" w:rsidRPr="00DA2713" w:rsidRDefault="00165D1E" w:rsidP="00165D1E">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165D1E" w:rsidRPr="00DA2713" w:rsidRDefault="00165D1E" w:rsidP="00165D1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165D1E" w:rsidRPr="00DA2713" w:rsidRDefault="00165D1E" w:rsidP="00165D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165D1E" w:rsidRPr="00DA2713" w:rsidRDefault="00165D1E" w:rsidP="00165D1E">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165D1E" w:rsidRPr="00DA2713" w:rsidRDefault="00165D1E" w:rsidP="00165D1E">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165D1E" w:rsidRPr="00DA2713" w:rsidRDefault="00165D1E" w:rsidP="00165D1E">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165D1E" w:rsidRPr="00DA2713" w:rsidRDefault="00165D1E" w:rsidP="00165D1E">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165D1E" w:rsidRPr="00DA2713" w:rsidRDefault="00165D1E" w:rsidP="00165D1E">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165D1E" w:rsidRPr="00DA2713" w:rsidRDefault="00165D1E" w:rsidP="00165D1E">
      <w:pPr>
        <w:spacing w:after="0" w:line="240" w:lineRule="auto"/>
        <w:textAlignment w:val="baseline"/>
        <w:rPr>
          <w:rFonts w:ascii="Times New Roman" w:eastAsia="Times New Roman" w:hAnsi="Times New Roman" w:cs="Times New Roman"/>
          <w:sz w:val="28"/>
          <w:szCs w:val="28"/>
          <w:lang w:val="ru-RU" w:eastAsia="ru-RU"/>
        </w:rPr>
      </w:pPr>
    </w:p>
    <w:p w:rsidR="00165D1E" w:rsidRPr="00DA2713" w:rsidRDefault="00165D1E" w:rsidP="00165D1E">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165D1E" w:rsidRPr="00DA2713" w:rsidRDefault="00165D1E" w:rsidP="00165D1E">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165D1E" w:rsidRPr="00DA2713" w:rsidRDefault="00165D1E" w:rsidP="00165D1E">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165D1E" w:rsidRPr="00DA2713" w:rsidRDefault="00165D1E" w:rsidP="00165D1E">
      <w:pPr>
        <w:spacing w:after="0" w:line="240" w:lineRule="auto"/>
        <w:rPr>
          <w:rFonts w:ascii="Times New Roman" w:eastAsia="Times New Roman" w:hAnsi="Times New Roman" w:cs="Times New Roman"/>
          <w:sz w:val="24"/>
          <w:szCs w:val="24"/>
          <w:lang w:val="ru-RU" w:eastAsia="ru-RU"/>
        </w:rPr>
      </w:pPr>
    </w:p>
    <w:p w:rsidR="00165D1E" w:rsidRPr="00DA2713" w:rsidRDefault="00165D1E" w:rsidP="00165D1E">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65D1E" w:rsidRPr="00DA2713" w:rsidRDefault="00165D1E" w:rsidP="00165D1E">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65D1E" w:rsidRPr="00DA2713" w:rsidRDefault="00165D1E" w:rsidP="00165D1E">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165D1E" w:rsidRPr="00DA2713" w:rsidRDefault="00165D1E" w:rsidP="00165D1E">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165D1E" w:rsidRPr="00DA2713" w:rsidRDefault="00165D1E" w:rsidP="00165D1E">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p>
    <w:p w:rsidR="00165D1E" w:rsidRPr="00DA2713" w:rsidRDefault="00165D1E" w:rsidP="00165D1E">
      <w:pPr>
        <w:spacing w:after="0" w:line="240" w:lineRule="auto"/>
        <w:textAlignment w:val="baseline"/>
        <w:rPr>
          <w:rFonts w:ascii="Times New Roman" w:eastAsia="Times New Roman" w:hAnsi="Times New Roman" w:cs="Times New Roman"/>
          <w:sz w:val="20"/>
          <w:szCs w:val="24"/>
          <w:lang w:val="ru-RU" w:eastAsia="ru-RU"/>
        </w:rPr>
      </w:pPr>
    </w:p>
    <w:p w:rsidR="00165D1E" w:rsidRDefault="00165D1E" w:rsidP="00165D1E">
      <w:pPr>
        <w:rPr>
          <w:lang w:val="ru-RU"/>
        </w:rPr>
      </w:pPr>
      <w:bookmarkStart w:id="8" w:name="_GoBack"/>
      <w:r>
        <w:rPr>
          <w:noProof/>
          <w:lang w:val="ru-RU" w:eastAsia="ru-RU"/>
        </w:rPr>
        <w:lastRenderedPageBreak/>
        <w:drawing>
          <wp:inline distT="0" distB="0" distL="0" distR="0" wp14:anchorId="13B606E2" wp14:editId="4932CB0B">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8"/>
    </w:p>
    <w:p w:rsidR="00165D1E" w:rsidRDefault="00165D1E" w:rsidP="00165D1E">
      <w:pPr>
        <w:rPr>
          <w:lang w:val="ru-RU"/>
        </w:rPr>
      </w:pPr>
      <w:r>
        <w:rPr>
          <w:lang w:val="ru-RU"/>
        </w:rPr>
        <w:br w:type="page"/>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165D1E" w:rsidRPr="00DA2713" w:rsidRDefault="00165D1E" w:rsidP="00165D1E">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w:t>
      </w:r>
      <w:proofErr w:type="gramStart"/>
      <w:r w:rsidRPr="00DA2713">
        <w:rPr>
          <w:rFonts w:ascii="Times New Roman" w:eastAsia="Times New Roman" w:hAnsi="Times New Roman" w:cs="Times New Roman"/>
          <w:color w:val="000000"/>
          <w:sz w:val="28"/>
          <w:szCs w:val="28"/>
          <w:lang w:val="ru-RU" w:eastAsia="ru-RU"/>
        </w:rPr>
        <w:t>4</w:t>
      </w:r>
      <w:proofErr w:type="spellEnd"/>
      <w:proofErr w:type="gram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165D1E" w:rsidRPr="00DA2713" w:rsidRDefault="00165D1E" w:rsidP="00165D1E">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165D1E" w:rsidRPr="00DA2713" w:rsidRDefault="00165D1E" w:rsidP="00165D1E">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165D1E" w:rsidRPr="00DA2713" w:rsidRDefault="00165D1E" w:rsidP="00165D1E">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65D1E" w:rsidRPr="00DA2713" w:rsidRDefault="00165D1E" w:rsidP="00165D1E">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165D1E" w:rsidRPr="00DA2713" w:rsidRDefault="00165D1E" w:rsidP="00165D1E">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165D1E" w:rsidRPr="00DA2713" w:rsidRDefault="00165D1E" w:rsidP="00165D1E">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165D1E" w:rsidRPr="00DA2713" w:rsidRDefault="00165D1E" w:rsidP="00165D1E">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165D1E" w:rsidRPr="00DA2713" w:rsidRDefault="00165D1E" w:rsidP="00165D1E">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970F09" w:rsidRPr="00165D1E" w:rsidRDefault="00970F09">
      <w:pPr>
        <w:rPr>
          <w:lang w:val="ru-RU"/>
        </w:rPr>
      </w:pPr>
    </w:p>
    <w:sectPr w:rsidR="00970F09" w:rsidRPr="00165D1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65D1E"/>
    <w:rsid w:val="001F0BC7"/>
    <w:rsid w:val="00970F0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11008</Words>
  <Characters>62749</Characters>
  <Application>Microsoft Office Word</Application>
  <DocSecurity>0</DocSecurity>
  <Lines>522</Lines>
  <Paragraphs>147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2018-2019_38_03_02_12_1_plx_Экономика, организация и управление на предприятии</dc:title>
  <dc:creator>FastReport.NET</dc:creator>
  <cp:lastModifiedBy>Татьяна А. Макаренко</cp:lastModifiedBy>
  <cp:revision>2</cp:revision>
  <dcterms:created xsi:type="dcterms:W3CDTF">2018-11-15T12:04:00Z</dcterms:created>
  <dcterms:modified xsi:type="dcterms:W3CDTF">2018-11-15T12:05:00Z</dcterms:modified>
</cp:coreProperties>
</file>