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103811" w:rsidTr="003C2646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 w:rsidTr="003C2646">
        <w:trPr>
          <w:trHeight w:hRule="exact" w:val="138"/>
        </w:trPr>
        <w:tc>
          <w:tcPr>
            <w:tcW w:w="284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  <w:tc>
          <w:tcPr>
            <w:tcW w:w="1560" w:type="dxa"/>
          </w:tcPr>
          <w:p w:rsidR="00103811" w:rsidRDefault="00103811"/>
        </w:tc>
        <w:tc>
          <w:tcPr>
            <w:tcW w:w="2127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  <w:tc>
          <w:tcPr>
            <w:tcW w:w="1711" w:type="dxa"/>
          </w:tcPr>
          <w:p w:rsidR="00103811" w:rsidRDefault="00103811"/>
        </w:tc>
        <w:tc>
          <w:tcPr>
            <w:tcW w:w="134" w:type="dxa"/>
          </w:tcPr>
          <w:p w:rsidR="00103811" w:rsidRDefault="00103811"/>
        </w:tc>
        <w:tc>
          <w:tcPr>
            <w:tcW w:w="291" w:type="dxa"/>
          </w:tcPr>
          <w:p w:rsidR="00103811" w:rsidRDefault="00103811"/>
        </w:tc>
        <w:tc>
          <w:tcPr>
            <w:tcW w:w="1707" w:type="dxa"/>
          </w:tcPr>
          <w:p w:rsidR="00103811" w:rsidRDefault="00103811"/>
        </w:tc>
        <w:tc>
          <w:tcPr>
            <w:tcW w:w="1702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  <w:tc>
          <w:tcPr>
            <w:tcW w:w="148" w:type="dxa"/>
          </w:tcPr>
          <w:p w:rsidR="00103811" w:rsidRDefault="00103811"/>
        </w:tc>
        <w:tc>
          <w:tcPr>
            <w:tcW w:w="156" w:type="dxa"/>
          </w:tcPr>
          <w:p w:rsidR="00103811" w:rsidRDefault="00103811"/>
        </w:tc>
      </w:tr>
    </w:tbl>
    <w:p w:rsidR="003C2646" w:rsidRDefault="003C2646">
      <w:pPr>
        <w:rPr>
          <w:sz w:val="0"/>
          <w:szCs w:val="0"/>
          <w:lang w:val="ru-RU"/>
        </w:rPr>
      </w:pPr>
    </w:p>
    <w:p w:rsidR="003C2646" w:rsidRDefault="003C264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ПД(02.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46" w:rsidRDefault="003C2646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3C2646" w:rsidRDefault="003C2646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ПД(02.12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103811" w:rsidRPr="003C2646" w:rsidRDefault="0010381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10381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3545" w:type="dxa"/>
          </w:tcPr>
          <w:p w:rsidR="00103811" w:rsidRDefault="00103811"/>
        </w:tc>
        <w:tc>
          <w:tcPr>
            <w:tcW w:w="1560" w:type="dxa"/>
          </w:tcPr>
          <w:p w:rsidR="00103811" w:rsidRDefault="0010381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03811">
        <w:trPr>
          <w:trHeight w:hRule="exact" w:val="138"/>
        </w:trPr>
        <w:tc>
          <w:tcPr>
            <w:tcW w:w="143" w:type="dxa"/>
          </w:tcPr>
          <w:p w:rsidR="00103811" w:rsidRDefault="00103811"/>
        </w:tc>
        <w:tc>
          <w:tcPr>
            <w:tcW w:w="1844" w:type="dxa"/>
          </w:tcPr>
          <w:p w:rsidR="00103811" w:rsidRDefault="00103811"/>
        </w:tc>
        <w:tc>
          <w:tcPr>
            <w:tcW w:w="2694" w:type="dxa"/>
          </w:tcPr>
          <w:p w:rsidR="00103811" w:rsidRDefault="00103811"/>
        </w:tc>
        <w:tc>
          <w:tcPr>
            <w:tcW w:w="3545" w:type="dxa"/>
          </w:tcPr>
          <w:p w:rsidR="00103811" w:rsidRDefault="00103811"/>
        </w:tc>
        <w:tc>
          <w:tcPr>
            <w:tcW w:w="1560" w:type="dxa"/>
          </w:tcPr>
          <w:p w:rsidR="00103811" w:rsidRDefault="00103811"/>
        </w:tc>
        <w:tc>
          <w:tcPr>
            <w:tcW w:w="852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</w:tr>
      <w:tr w:rsidR="0010381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811" w:rsidRDefault="00103811"/>
        </w:tc>
      </w:tr>
      <w:tr w:rsidR="00103811">
        <w:trPr>
          <w:trHeight w:hRule="exact" w:val="248"/>
        </w:trPr>
        <w:tc>
          <w:tcPr>
            <w:tcW w:w="143" w:type="dxa"/>
          </w:tcPr>
          <w:p w:rsidR="00103811" w:rsidRDefault="00103811"/>
        </w:tc>
        <w:tc>
          <w:tcPr>
            <w:tcW w:w="1844" w:type="dxa"/>
          </w:tcPr>
          <w:p w:rsidR="00103811" w:rsidRDefault="00103811"/>
        </w:tc>
        <w:tc>
          <w:tcPr>
            <w:tcW w:w="2694" w:type="dxa"/>
          </w:tcPr>
          <w:p w:rsidR="00103811" w:rsidRDefault="00103811"/>
        </w:tc>
        <w:tc>
          <w:tcPr>
            <w:tcW w:w="3545" w:type="dxa"/>
          </w:tcPr>
          <w:p w:rsidR="00103811" w:rsidRDefault="00103811"/>
        </w:tc>
        <w:tc>
          <w:tcPr>
            <w:tcW w:w="1560" w:type="dxa"/>
          </w:tcPr>
          <w:p w:rsidR="00103811" w:rsidRDefault="00103811"/>
        </w:tc>
        <w:tc>
          <w:tcPr>
            <w:tcW w:w="852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</w:tr>
      <w:tr w:rsidR="00103811" w:rsidRPr="003C2646">
        <w:trPr>
          <w:trHeight w:hRule="exact" w:val="277"/>
        </w:trPr>
        <w:tc>
          <w:tcPr>
            <w:tcW w:w="143" w:type="dxa"/>
          </w:tcPr>
          <w:p w:rsidR="00103811" w:rsidRDefault="00103811"/>
        </w:tc>
        <w:tc>
          <w:tcPr>
            <w:tcW w:w="1844" w:type="dxa"/>
          </w:tcPr>
          <w:p w:rsidR="00103811" w:rsidRDefault="0010381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13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361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и):  д. с. -х. н. , п</w:t>
            </w: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рофессор, Баранов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13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4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77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13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500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Баранов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</w:t>
            </w: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________________</w:t>
            </w: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13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4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77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13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222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Инновационный менеджмент и предпринимательство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Баранов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138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387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77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77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222"/>
        </w:trPr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</w:t>
            </w: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03811" w:rsidRPr="003C2646" w:rsidRDefault="00103811">
            <w:pPr>
              <w:spacing w:after="0" w:line="240" w:lineRule="auto"/>
              <w:rPr>
                <w:lang w:val="ru-RU"/>
              </w:rPr>
            </w:pPr>
          </w:p>
          <w:p w:rsidR="00103811" w:rsidRPr="003C2646" w:rsidRDefault="003C2646">
            <w:pPr>
              <w:spacing w:after="0" w:line="240" w:lineRule="auto"/>
              <w:rPr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Баранов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</w:tbl>
    <w:p w:rsidR="00103811" w:rsidRPr="003C2646" w:rsidRDefault="003C2646">
      <w:pPr>
        <w:rPr>
          <w:sz w:val="0"/>
          <w:szCs w:val="0"/>
          <w:lang w:val="ru-RU"/>
        </w:rPr>
      </w:pPr>
      <w:r w:rsidRPr="003C26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103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103811" w:rsidRPr="003C264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103811" w:rsidRPr="003C2646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103811" w:rsidRPr="003C2646">
        <w:trPr>
          <w:trHeight w:hRule="exact" w:val="277"/>
        </w:trPr>
        <w:tc>
          <w:tcPr>
            <w:tcW w:w="766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0381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  <w:proofErr w:type="spellEnd"/>
          </w:p>
        </w:tc>
      </w:tr>
      <w:tr w:rsidR="00103811" w:rsidRPr="003C264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03811" w:rsidRPr="003C264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для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знания и умения, полученные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1038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038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103811" w:rsidRPr="003C264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038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103811" w:rsidRPr="003C264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управление на предприятии</w:t>
            </w:r>
          </w:p>
        </w:tc>
      </w:tr>
      <w:tr w:rsidR="00103811" w:rsidRPr="003C2646">
        <w:trPr>
          <w:trHeight w:hRule="exact" w:val="277"/>
        </w:trPr>
        <w:tc>
          <w:tcPr>
            <w:tcW w:w="766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03811" w:rsidRPr="003C264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принятия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практике различные методы  управления на  предприятии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103811" w:rsidRPr="003C264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</w:t>
            </w: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тельской деятельности, выявлять новые рыночные возможности и формировать новые </w:t>
            </w:r>
            <w:proofErr w:type="gram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  условия осуществления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103811" w:rsidRPr="003C264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03811" w:rsidRPr="003C264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распорядительных документов, необходимых для создания новых </w:t>
            </w: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предпринимательских структур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3811" w:rsidRPr="003C264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и выбора организационно-правовой формы предпринимательской деятельности с у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103811" w:rsidRPr="003C2646" w:rsidRDefault="003C2646">
      <w:pPr>
        <w:rPr>
          <w:sz w:val="0"/>
          <w:szCs w:val="0"/>
          <w:lang w:val="ru-RU"/>
        </w:rPr>
      </w:pPr>
      <w:r w:rsidRPr="003C26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103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135" w:type="dxa"/>
          </w:tcPr>
          <w:p w:rsidR="00103811" w:rsidRDefault="00103811"/>
        </w:tc>
        <w:tc>
          <w:tcPr>
            <w:tcW w:w="1277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426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03811">
        <w:trPr>
          <w:trHeight w:hRule="exact" w:val="277"/>
        </w:trPr>
        <w:tc>
          <w:tcPr>
            <w:tcW w:w="993" w:type="dxa"/>
          </w:tcPr>
          <w:p w:rsidR="00103811" w:rsidRDefault="00103811"/>
        </w:tc>
        <w:tc>
          <w:tcPr>
            <w:tcW w:w="3545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  <w:tc>
          <w:tcPr>
            <w:tcW w:w="851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135" w:type="dxa"/>
          </w:tcPr>
          <w:p w:rsidR="00103811" w:rsidRDefault="00103811"/>
        </w:tc>
        <w:tc>
          <w:tcPr>
            <w:tcW w:w="1277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426" w:type="dxa"/>
          </w:tcPr>
          <w:p w:rsidR="00103811" w:rsidRDefault="00103811"/>
        </w:tc>
        <w:tc>
          <w:tcPr>
            <w:tcW w:w="993" w:type="dxa"/>
          </w:tcPr>
          <w:p w:rsidR="00103811" w:rsidRDefault="00103811"/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0381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0381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признаки предпринимательской деятельности.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ведения бизнеса в РФ.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правовых аспектов деятельности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ю/л;  сравнительная характеристика организационн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</w:tbl>
    <w:p w:rsidR="00103811" w:rsidRDefault="003C26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103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135" w:type="dxa"/>
          </w:tcPr>
          <w:p w:rsidR="00103811" w:rsidRDefault="00103811"/>
        </w:tc>
        <w:tc>
          <w:tcPr>
            <w:tcW w:w="1277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426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038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Критерии определения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 w:rsidRPr="003C264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начинающих предпринимателей в Ростовской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</w:p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налоговой нагрузки при применении общей и специальных налоговых систем. /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</w:tbl>
    <w:p w:rsidR="00103811" w:rsidRDefault="003C26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103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135" w:type="dxa"/>
          </w:tcPr>
          <w:p w:rsidR="00103811" w:rsidRDefault="00103811"/>
        </w:tc>
        <w:tc>
          <w:tcPr>
            <w:tcW w:w="1277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426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038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 системы налогообложения. /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предпринимательской деятельности»: Источники финансирования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начинающих предпринимателей в Ростовской области.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</w:tbl>
    <w:p w:rsidR="00103811" w:rsidRDefault="003C26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103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135" w:type="dxa"/>
          </w:tcPr>
          <w:p w:rsidR="00103811" w:rsidRDefault="00103811"/>
        </w:tc>
        <w:tc>
          <w:tcPr>
            <w:tcW w:w="1277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426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03811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Административные барьеры на пути развития малого и среднего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форма обеспечения исполнения обязательств.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предпринимателей.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местное предпринимательство.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</w:tr>
      <w:tr w:rsidR="00103811">
        <w:trPr>
          <w:trHeight w:hRule="exact" w:val="277"/>
        </w:trPr>
        <w:tc>
          <w:tcPr>
            <w:tcW w:w="993" w:type="dxa"/>
          </w:tcPr>
          <w:p w:rsidR="00103811" w:rsidRDefault="00103811"/>
        </w:tc>
        <w:tc>
          <w:tcPr>
            <w:tcW w:w="3545" w:type="dxa"/>
          </w:tcPr>
          <w:p w:rsidR="00103811" w:rsidRDefault="00103811"/>
        </w:tc>
        <w:tc>
          <w:tcPr>
            <w:tcW w:w="143" w:type="dxa"/>
          </w:tcPr>
          <w:p w:rsidR="00103811" w:rsidRDefault="00103811"/>
        </w:tc>
        <w:tc>
          <w:tcPr>
            <w:tcW w:w="851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135" w:type="dxa"/>
          </w:tcPr>
          <w:p w:rsidR="00103811" w:rsidRDefault="00103811"/>
        </w:tc>
        <w:tc>
          <w:tcPr>
            <w:tcW w:w="1277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426" w:type="dxa"/>
          </w:tcPr>
          <w:p w:rsidR="00103811" w:rsidRDefault="00103811"/>
        </w:tc>
        <w:tc>
          <w:tcPr>
            <w:tcW w:w="993" w:type="dxa"/>
          </w:tcPr>
          <w:p w:rsidR="00103811" w:rsidRDefault="00103811"/>
        </w:tc>
      </w:tr>
      <w:tr w:rsidR="0010381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03811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 и недостатки предпринимательства в форме юридического лица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тий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103811" w:rsidRDefault="003C26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103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103811" w:rsidRDefault="00103811"/>
        </w:tc>
        <w:tc>
          <w:tcPr>
            <w:tcW w:w="2269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03811" w:rsidRPr="003C2646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этапы  создания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как форма внешнего финансирования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Административная ответственность  субъектов предпринимательской деятельности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уктура и реализация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ертификата.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унитарные предприятия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03811" w:rsidRPr="003C2646">
        <w:trPr>
          <w:trHeight w:hRule="exact" w:val="277"/>
        </w:trPr>
        <w:tc>
          <w:tcPr>
            <w:tcW w:w="71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3811" w:rsidRPr="003C2646" w:rsidRDefault="00103811">
            <w:pPr>
              <w:rPr>
                <w:lang w:val="ru-RU"/>
              </w:rPr>
            </w:pP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38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кластеризации в обеспечении стабильности экономического развития: курс лекций на рус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1038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1038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103811" w:rsidRPr="003C2646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 М., Гаврилюк М. В., Буклей Т. В.,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381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предпринимательской деятельности в аграрном производстве: Курс лекций с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выполнения </w:t>
            </w:r>
            <w:proofErr w:type="gram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038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103811" w:rsidRDefault="003C26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0"/>
        <w:gridCol w:w="1896"/>
        <w:gridCol w:w="1940"/>
        <w:gridCol w:w="2145"/>
        <w:gridCol w:w="700"/>
        <w:gridCol w:w="996"/>
      </w:tblGrid>
      <w:tr w:rsidR="0010381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103811" w:rsidRDefault="00103811"/>
        </w:tc>
        <w:tc>
          <w:tcPr>
            <w:tcW w:w="2269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038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1038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3811" w:rsidRPr="003C264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</w:t>
            </w: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сети "Интернет"</w:t>
            </w:r>
          </w:p>
        </w:tc>
      </w:tr>
      <w:tr w:rsidR="00103811" w:rsidRPr="003C264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1038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0381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038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0381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03811">
        <w:trPr>
          <w:trHeight w:hRule="exact" w:val="277"/>
        </w:trPr>
        <w:tc>
          <w:tcPr>
            <w:tcW w:w="710" w:type="dxa"/>
          </w:tcPr>
          <w:p w:rsidR="00103811" w:rsidRDefault="00103811"/>
        </w:tc>
        <w:tc>
          <w:tcPr>
            <w:tcW w:w="58" w:type="dxa"/>
          </w:tcPr>
          <w:p w:rsidR="00103811" w:rsidRDefault="00103811"/>
        </w:tc>
        <w:tc>
          <w:tcPr>
            <w:tcW w:w="1929" w:type="dxa"/>
          </w:tcPr>
          <w:p w:rsidR="00103811" w:rsidRDefault="00103811"/>
        </w:tc>
        <w:tc>
          <w:tcPr>
            <w:tcW w:w="1986" w:type="dxa"/>
          </w:tcPr>
          <w:p w:rsidR="00103811" w:rsidRDefault="00103811"/>
        </w:tc>
        <w:tc>
          <w:tcPr>
            <w:tcW w:w="2127" w:type="dxa"/>
          </w:tcPr>
          <w:p w:rsidR="00103811" w:rsidRDefault="00103811"/>
        </w:tc>
        <w:tc>
          <w:tcPr>
            <w:tcW w:w="2269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993" w:type="dxa"/>
          </w:tcPr>
          <w:p w:rsidR="00103811" w:rsidRDefault="00103811"/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10381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Default="003C2646">
            <w:pPr>
              <w:spacing w:after="0" w:line="240" w:lineRule="auto"/>
              <w:rPr>
                <w:sz w:val="19"/>
                <w:szCs w:val="19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3811">
        <w:trPr>
          <w:trHeight w:hRule="exact" w:val="277"/>
        </w:trPr>
        <w:tc>
          <w:tcPr>
            <w:tcW w:w="710" w:type="dxa"/>
          </w:tcPr>
          <w:p w:rsidR="00103811" w:rsidRDefault="00103811"/>
        </w:tc>
        <w:tc>
          <w:tcPr>
            <w:tcW w:w="58" w:type="dxa"/>
          </w:tcPr>
          <w:p w:rsidR="00103811" w:rsidRDefault="00103811"/>
        </w:tc>
        <w:tc>
          <w:tcPr>
            <w:tcW w:w="1929" w:type="dxa"/>
          </w:tcPr>
          <w:p w:rsidR="00103811" w:rsidRDefault="00103811"/>
        </w:tc>
        <w:tc>
          <w:tcPr>
            <w:tcW w:w="1986" w:type="dxa"/>
          </w:tcPr>
          <w:p w:rsidR="00103811" w:rsidRDefault="00103811"/>
        </w:tc>
        <w:tc>
          <w:tcPr>
            <w:tcW w:w="2127" w:type="dxa"/>
          </w:tcPr>
          <w:p w:rsidR="00103811" w:rsidRDefault="00103811"/>
        </w:tc>
        <w:tc>
          <w:tcPr>
            <w:tcW w:w="2269" w:type="dxa"/>
          </w:tcPr>
          <w:p w:rsidR="00103811" w:rsidRDefault="00103811"/>
        </w:tc>
        <w:tc>
          <w:tcPr>
            <w:tcW w:w="710" w:type="dxa"/>
          </w:tcPr>
          <w:p w:rsidR="00103811" w:rsidRDefault="00103811"/>
        </w:tc>
        <w:tc>
          <w:tcPr>
            <w:tcW w:w="993" w:type="dxa"/>
          </w:tcPr>
          <w:p w:rsidR="00103811" w:rsidRDefault="00103811"/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C26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03811" w:rsidRPr="003C264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811" w:rsidRPr="003C2646" w:rsidRDefault="003C26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2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C2646" w:rsidRDefault="003C2646">
      <w:pPr>
        <w:rPr>
          <w:lang w:val="ru-RU"/>
        </w:rPr>
      </w:pPr>
    </w:p>
    <w:p w:rsidR="003C2646" w:rsidRDefault="003C2646">
      <w:pPr>
        <w:rPr>
          <w:lang w:val="ru-RU"/>
        </w:rPr>
      </w:pPr>
      <w:r>
        <w:rPr>
          <w:lang w:val="ru-RU"/>
        </w:rPr>
        <w:br w:type="page"/>
      </w:r>
    </w:p>
    <w:p w:rsidR="003C2646" w:rsidRDefault="003C2646" w:rsidP="003C264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B06649" wp14:editId="0B50EC25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ОПД(02.1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46" w:rsidRDefault="003C2646" w:rsidP="003C2646">
      <w:pPr>
        <w:rPr>
          <w:lang w:val="ru-RU"/>
        </w:rPr>
      </w:pPr>
      <w:r>
        <w:rPr>
          <w:lang w:val="ru-RU"/>
        </w:rPr>
        <w:br w:type="page"/>
      </w:r>
    </w:p>
    <w:p w:rsidR="003C2646" w:rsidRPr="00852BE3" w:rsidRDefault="003C2646" w:rsidP="003C2646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3C2646" w:rsidRPr="00852BE3" w:rsidRDefault="003C2646" w:rsidP="003C264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52BE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3C2646" w:rsidRPr="00852BE3" w:rsidRDefault="003C2646" w:rsidP="003C264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C2646" w:rsidRPr="00852BE3" w:rsidRDefault="003C2646" w:rsidP="003C264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C2646" w:rsidRPr="00852BE3" w:rsidRDefault="003C2646" w:rsidP="003C264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52BE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52BE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52BE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C2646" w:rsidRPr="00852BE3" w:rsidRDefault="003C2646" w:rsidP="003C264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C2646" w:rsidRPr="00852BE3" w:rsidRDefault="003C2646" w:rsidP="003C264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C2646" w:rsidRPr="00852BE3" w:rsidRDefault="003C2646" w:rsidP="003C264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C2646" w:rsidRPr="00852BE3" w:rsidRDefault="003C2646" w:rsidP="003C26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52BE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2646" w:rsidRPr="00852BE3" w:rsidRDefault="003C2646" w:rsidP="003C264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7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C2646" w:rsidRPr="00852BE3" w:rsidRDefault="003C2646" w:rsidP="003C264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646" w:rsidRPr="00852BE3" w:rsidRDefault="003C2646" w:rsidP="003C264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C2646" w:rsidRPr="00852BE3" w:rsidRDefault="003C2646" w:rsidP="003C264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8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3C2646" w:rsidRPr="00852BE3" w:rsidRDefault="003C2646" w:rsidP="003C26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3C2646" w:rsidRPr="00852BE3" w:rsidTr="00BC241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C2646" w:rsidRPr="00852BE3" w:rsidTr="00BC2417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proofErr w:type="spell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3C2646" w:rsidRPr="00852BE3" w:rsidTr="00BC241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3C2646" w:rsidRPr="00852BE3" w:rsidRDefault="003C2646" w:rsidP="00BC241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3C2646" w:rsidRPr="00852BE3" w:rsidRDefault="003C2646" w:rsidP="00BC241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3C2646" w:rsidRPr="00852BE3" w:rsidTr="00BC241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3C2646" w:rsidRPr="00852BE3" w:rsidTr="00BC2417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умение пользоваться дополнительной литературой при подготовке к занятиям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3C2646" w:rsidRPr="00852BE3" w:rsidTr="00BC2417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3C2646" w:rsidRPr="00852BE3" w:rsidTr="00BC2417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3C2646" w:rsidRPr="00852BE3" w:rsidTr="00BC2417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3C2646" w:rsidRPr="00852BE3" w:rsidTr="00BC2417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646" w:rsidRPr="00852BE3" w:rsidRDefault="003C2646" w:rsidP="00BC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3C2646" w:rsidRPr="00852BE3" w:rsidRDefault="003C2646" w:rsidP="003C264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C2646" w:rsidRPr="00852BE3" w:rsidRDefault="003C2646" w:rsidP="003C2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3C2646" w:rsidRPr="00852BE3" w:rsidRDefault="003C2646" w:rsidP="003C264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3C2646" w:rsidRPr="00852BE3" w:rsidRDefault="003C2646" w:rsidP="003C264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3C2646" w:rsidRPr="00852BE3" w:rsidRDefault="003C2646" w:rsidP="003C264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89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C2646" w:rsidRPr="00852BE3" w:rsidRDefault="003C2646" w:rsidP="003C2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C2646" w:rsidRPr="00852BE3" w:rsidRDefault="003C2646" w:rsidP="003C2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C2646" w:rsidRPr="00852BE3" w:rsidRDefault="003C2646" w:rsidP="003C26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3C2646" w:rsidRPr="00852BE3" w:rsidRDefault="003C2646" w:rsidP="003C2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646" w:rsidRPr="00852BE3" w:rsidRDefault="003C2646" w:rsidP="003C264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52BE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52BE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3C2646" w:rsidRPr="00852BE3" w:rsidRDefault="003C2646" w:rsidP="003C264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Международные стандарты качества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«сделка»</w:t>
      </w:r>
      <w:proofErr w:type="gramStart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3C2646" w:rsidRPr="00852BE3" w:rsidRDefault="003C2646" w:rsidP="003C2646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3C2646" w:rsidRPr="00852BE3" w:rsidRDefault="003C2646" w:rsidP="003C26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3C2646" w:rsidRPr="00852BE3" w:rsidRDefault="003C2646" w:rsidP="003C26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C2646" w:rsidRPr="00852BE3" w:rsidRDefault="003C2646" w:rsidP="003C2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2646" w:rsidRPr="00852BE3" w:rsidRDefault="003C2646" w:rsidP="003C2646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52BE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852B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C2646" w:rsidRPr="00852BE3" w:rsidRDefault="003C2646" w:rsidP="003C2646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Основные этапы  создания предприятия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3C2646" w:rsidRPr="00852BE3" w:rsidRDefault="003C2646" w:rsidP="003C2646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3C2646" w:rsidRPr="00852BE3" w:rsidRDefault="003C2646" w:rsidP="003C26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852B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3C2646" w:rsidRPr="00852BE3" w:rsidRDefault="003C2646" w:rsidP="003C2646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3C2646" w:rsidRPr="00852BE3" w:rsidRDefault="003C2646" w:rsidP="003C2646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3C2646" w:rsidRPr="00852BE3" w:rsidRDefault="003C2646" w:rsidP="003C2646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3C2646" w:rsidRPr="00852BE3" w:rsidRDefault="003C2646" w:rsidP="003C2646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3C2646" w:rsidRPr="00852BE3" w:rsidRDefault="003C2646" w:rsidP="003C2646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852BE3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3C2646" w:rsidRPr="00852BE3" w:rsidRDefault="003C2646" w:rsidP="003C2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В.И</w:t>
      </w:r>
      <w:proofErr w:type="spellEnd"/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Баранов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C2646" w:rsidRPr="00852BE3" w:rsidRDefault="003C2646" w:rsidP="003C2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2646" w:rsidRPr="00852BE3" w:rsidRDefault="003C2646" w:rsidP="003C2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C2646" w:rsidRPr="00852BE3" w:rsidRDefault="003C2646" w:rsidP="003C26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52BE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52BE3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3C2646" w:rsidRPr="00852BE3" w:rsidRDefault="003C2646" w:rsidP="003C2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3C2646" w:rsidRPr="00852BE3" w:rsidRDefault="003C2646" w:rsidP="003C26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3 Лицензирование предпринимательской деятельности. 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3C2646" w:rsidRPr="00852BE3" w:rsidRDefault="003C2646" w:rsidP="003C26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3C2646" w:rsidRPr="00852BE3" w:rsidRDefault="003C2646" w:rsidP="003C2646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3C2646" w:rsidRPr="00852BE3" w:rsidRDefault="003C2646" w:rsidP="003C2646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52BE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C2646" w:rsidRPr="00852BE3" w:rsidRDefault="003C2646" w:rsidP="003C264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3C2646" w:rsidRPr="00852BE3" w:rsidRDefault="003C2646" w:rsidP="003C264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3C2646" w:rsidRPr="00852BE3" w:rsidRDefault="003C2646" w:rsidP="003C2646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3C2646" w:rsidRPr="00852BE3" w:rsidRDefault="003C2646" w:rsidP="003C264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527537490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C2646" w:rsidRPr="00852BE3" w:rsidRDefault="003C2646" w:rsidP="003C2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2646" w:rsidRPr="00852BE3" w:rsidRDefault="003C2646" w:rsidP="003C2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C2646" w:rsidRPr="00852BE3" w:rsidRDefault="003C2646" w:rsidP="003C2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3C2646" w:rsidRPr="00852BE3" w:rsidRDefault="003C2646" w:rsidP="003C2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3C2646" w:rsidRPr="00852BE3" w:rsidRDefault="003C2646" w:rsidP="003C2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</w:t>
      </w:r>
      <w:proofErr w:type="gramStart"/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</w:t>
      </w:r>
    </w:p>
    <w:p w:rsidR="003C2646" w:rsidRPr="00852BE3" w:rsidRDefault="003C2646" w:rsidP="003C2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2646" w:rsidRDefault="003C2646" w:rsidP="003C2646">
      <w:pPr>
        <w:rPr>
          <w:lang w:val="ru-RU"/>
        </w:rPr>
      </w:pPr>
      <w:r>
        <w:rPr>
          <w:lang w:val="ru-RU"/>
        </w:rPr>
        <w:br w:type="page"/>
      </w:r>
    </w:p>
    <w:p w:rsidR="003C2646" w:rsidRDefault="003C2646" w:rsidP="003C264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B897238" wp14:editId="22EF98B6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ОПД(02.1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46" w:rsidRDefault="003C2646" w:rsidP="003C2646">
      <w:pPr>
        <w:rPr>
          <w:lang w:val="ru-RU"/>
        </w:rPr>
      </w:pPr>
      <w:r>
        <w:rPr>
          <w:lang w:val="ru-RU"/>
        </w:rPr>
        <w:br w:type="page"/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52BE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52BE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852B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3C2646" w:rsidRPr="00852BE3" w:rsidRDefault="003C2646" w:rsidP="003C264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52BE3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03811" w:rsidRPr="003C2646" w:rsidRDefault="00103811">
      <w:pPr>
        <w:rPr>
          <w:lang w:val="ru-RU"/>
        </w:rPr>
      </w:pPr>
    </w:p>
    <w:sectPr w:rsidR="00103811" w:rsidRPr="003C264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3811"/>
    <w:rsid w:val="001F0BC7"/>
    <w:rsid w:val="003C264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4787</Words>
  <Characters>27289</Characters>
  <Application>Microsoft Office Word</Application>
  <DocSecurity>0</DocSecurity>
  <Lines>227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2018-2019_z38_03_02_12_1_plx_Организация предпринимательской деятельности</dc:title>
  <dc:creator>FastReport.NET</dc:creator>
  <cp:lastModifiedBy>Татьяна А. Макаренко</cp:lastModifiedBy>
  <cp:revision>2</cp:revision>
  <dcterms:created xsi:type="dcterms:W3CDTF">2018-10-23T07:24:00Z</dcterms:created>
  <dcterms:modified xsi:type="dcterms:W3CDTF">2018-10-23T07:26:00Z</dcterms:modified>
</cp:coreProperties>
</file>