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B8" w:rsidRDefault="008258D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271391" cy="9380483"/>
            <wp:effectExtent l="19050" t="0" r="0" b="0"/>
            <wp:docPr id="1" name="Рисунок 1" descr="6FE5B6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FE5B6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15" cy="939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659">
        <w:br w:type="page"/>
      </w:r>
    </w:p>
    <w:p w:rsidR="00CF29B8" w:rsidRDefault="00F03E25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65984" cy="9202141"/>
            <wp:effectExtent l="19050" t="0" r="0" b="0"/>
            <wp:docPr id="2" name="Рисунок 1" descr="C47A8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47A85F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11" cy="921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659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935"/>
        <w:gridCol w:w="920"/>
        <w:gridCol w:w="813"/>
        <w:gridCol w:w="809"/>
        <w:gridCol w:w="3154"/>
        <w:gridCol w:w="407"/>
        <w:gridCol w:w="1035"/>
        <w:gridCol w:w="1062"/>
      </w:tblGrid>
      <w:tr w:rsidR="00CF29B8">
        <w:trPr>
          <w:trHeight w:hRule="exact" w:val="555"/>
        </w:trPr>
        <w:tc>
          <w:tcPr>
            <w:tcW w:w="1135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  <w:tc>
          <w:tcPr>
            <w:tcW w:w="852" w:type="dxa"/>
          </w:tcPr>
          <w:p w:rsidR="00CF29B8" w:rsidRDefault="00CF29B8"/>
        </w:tc>
        <w:tc>
          <w:tcPr>
            <w:tcW w:w="852" w:type="dxa"/>
          </w:tcPr>
          <w:p w:rsidR="00CF29B8" w:rsidRDefault="00CF29B8"/>
        </w:tc>
        <w:tc>
          <w:tcPr>
            <w:tcW w:w="3403" w:type="dxa"/>
          </w:tcPr>
          <w:p w:rsidR="00CF29B8" w:rsidRDefault="00CF29B8"/>
        </w:tc>
        <w:tc>
          <w:tcPr>
            <w:tcW w:w="426" w:type="dxa"/>
          </w:tcPr>
          <w:p w:rsidR="00CF29B8" w:rsidRDefault="00CF29B8"/>
        </w:tc>
        <w:tc>
          <w:tcPr>
            <w:tcW w:w="1135" w:type="dxa"/>
          </w:tcPr>
          <w:p w:rsidR="00CF29B8" w:rsidRDefault="00CF29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F29B8">
        <w:trPr>
          <w:trHeight w:hRule="exact" w:val="166"/>
        </w:trPr>
        <w:tc>
          <w:tcPr>
            <w:tcW w:w="1135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  <w:tc>
          <w:tcPr>
            <w:tcW w:w="852" w:type="dxa"/>
          </w:tcPr>
          <w:p w:rsidR="00CF29B8" w:rsidRDefault="00CF29B8"/>
        </w:tc>
        <w:tc>
          <w:tcPr>
            <w:tcW w:w="852" w:type="dxa"/>
          </w:tcPr>
          <w:p w:rsidR="00CF29B8" w:rsidRDefault="00CF29B8"/>
        </w:tc>
        <w:tc>
          <w:tcPr>
            <w:tcW w:w="3403" w:type="dxa"/>
          </w:tcPr>
          <w:p w:rsidR="00CF29B8" w:rsidRDefault="00CF29B8"/>
        </w:tc>
        <w:tc>
          <w:tcPr>
            <w:tcW w:w="426" w:type="dxa"/>
          </w:tcPr>
          <w:p w:rsidR="00CF29B8" w:rsidRDefault="00CF29B8"/>
        </w:tc>
        <w:tc>
          <w:tcPr>
            <w:tcW w:w="1135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</w:tr>
      <w:tr w:rsidR="00CF29B8" w:rsidRPr="00172D11">
        <w:trPr>
          <w:trHeight w:hRule="exact" w:val="589"/>
        </w:trPr>
        <w:tc>
          <w:tcPr>
            <w:tcW w:w="1135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 w:rsidRPr="00172D11">
        <w:trPr>
          <w:trHeight w:hRule="exact" w:val="416"/>
        </w:trPr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 w:rsidRPr="00172D11" w:rsidTr="00172D11">
        <w:trPr>
          <w:trHeight w:hRule="exact" w:val="669"/>
        </w:trPr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>
        <w:trPr>
          <w:trHeight w:hRule="exact" w:val="277"/>
        </w:trPr>
        <w:tc>
          <w:tcPr>
            <w:tcW w:w="3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78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F29B8" w:rsidTr="00172D11">
        <w:trPr>
          <w:trHeight w:hRule="exact" w:val="711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>
            <w:pPr>
              <w:spacing w:after="0" w:line="240" w:lineRule="auto"/>
              <w:rPr>
                <w:sz w:val="24"/>
                <w:szCs w:val="24"/>
              </w:rPr>
            </w:pPr>
          </w:p>
          <w:p w:rsidR="00CF29B8" w:rsidRDefault="009A0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CF29B8">
        <w:trPr>
          <w:trHeight w:hRule="exact" w:val="277"/>
        </w:trPr>
        <w:tc>
          <w:tcPr>
            <w:tcW w:w="1135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  <w:tc>
          <w:tcPr>
            <w:tcW w:w="852" w:type="dxa"/>
          </w:tcPr>
          <w:p w:rsidR="00CF29B8" w:rsidRDefault="00CF29B8"/>
        </w:tc>
        <w:tc>
          <w:tcPr>
            <w:tcW w:w="852" w:type="dxa"/>
          </w:tcPr>
          <w:p w:rsidR="00CF29B8" w:rsidRDefault="00CF29B8"/>
        </w:tc>
        <w:tc>
          <w:tcPr>
            <w:tcW w:w="3403" w:type="dxa"/>
          </w:tcPr>
          <w:p w:rsidR="00CF29B8" w:rsidRDefault="00CF29B8"/>
        </w:tc>
        <w:tc>
          <w:tcPr>
            <w:tcW w:w="426" w:type="dxa"/>
          </w:tcPr>
          <w:p w:rsidR="00CF29B8" w:rsidRDefault="00CF29B8"/>
        </w:tc>
        <w:tc>
          <w:tcPr>
            <w:tcW w:w="1135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</w:tr>
      <w:tr w:rsidR="00CF29B8" w:rsidRPr="00172D11">
        <w:trPr>
          <w:trHeight w:hRule="exact" w:val="694"/>
        </w:trPr>
        <w:tc>
          <w:tcPr>
            <w:tcW w:w="106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CF29B8" w:rsidRPr="00172D11">
        <w:trPr>
          <w:trHeight w:hRule="exact" w:val="583"/>
        </w:trPr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 w:rsidRPr="00172D11">
        <w:trPr>
          <w:trHeight w:hRule="exact" w:val="589"/>
        </w:trPr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 w:rsidRPr="00172D11">
        <w:trPr>
          <w:trHeight w:hRule="exact" w:val="972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CF29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9B8" w:rsidRDefault="009A0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CF29B8" w:rsidRPr="00172D11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CF29B8" w:rsidRPr="00172D11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65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9A065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9A065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9A065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CF29B8" w:rsidRPr="00172D11">
        <w:trPr>
          <w:trHeight w:hRule="exact" w:val="166"/>
        </w:trPr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 w:rsidRPr="00172D11">
        <w:trPr>
          <w:trHeight w:hRule="exact" w:val="250"/>
        </w:trPr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 w:rsidRPr="00172D11">
        <w:trPr>
          <w:trHeight w:hRule="exact" w:val="478"/>
        </w:trPr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 w:rsidRPr="00172D11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CF29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9B8" w:rsidRDefault="009A0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CF29B8" w:rsidRPr="00172D11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CF29B8" w:rsidRPr="00172D11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65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9A065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9A065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9A065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CF29B8" w:rsidRPr="00172D11">
        <w:trPr>
          <w:trHeight w:hRule="exact" w:val="166"/>
        </w:trPr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 w:rsidRPr="00172D11">
        <w:trPr>
          <w:trHeight w:hRule="exact" w:val="589"/>
        </w:trPr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 w:rsidRPr="00172D11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 w:rsidTr="00172D11">
        <w:trPr>
          <w:trHeight w:hRule="exact" w:val="803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CF29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9B8" w:rsidRDefault="009A0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CF29B8" w:rsidRPr="00172D11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CF29B8" w:rsidRPr="00172D11">
        <w:trPr>
          <w:trHeight w:hRule="exact" w:val="416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65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9A065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9A065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9A065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</w:tbl>
    <w:p w:rsidR="00CF29B8" w:rsidRPr="009A0659" w:rsidRDefault="009A0659">
      <w:pPr>
        <w:rPr>
          <w:sz w:val="0"/>
          <w:szCs w:val="0"/>
          <w:lang w:val="ru-RU"/>
        </w:rPr>
      </w:pPr>
      <w:r w:rsidRPr="009A06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5"/>
        <w:gridCol w:w="1986"/>
        <w:gridCol w:w="1757"/>
        <w:gridCol w:w="4782"/>
        <w:gridCol w:w="974"/>
      </w:tblGrid>
      <w:tr w:rsidR="00CF29B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5104" w:type="dxa"/>
          </w:tcPr>
          <w:p w:rsidR="00CF29B8" w:rsidRDefault="00CF29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F29B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F29B8" w:rsidRPr="00172D1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:и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зучить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процесс документирования (составления, оформления организационно-распорядительных документов как базового процесса в реализации всех управленческих функций)</w:t>
            </w:r>
          </w:p>
        </w:tc>
      </w:tr>
      <w:tr w:rsidR="00CF29B8" w:rsidRPr="00172D1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:н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аучиться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правильное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заполненеи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документации, изучить все необходимые документы</w:t>
            </w:r>
          </w:p>
        </w:tc>
      </w:tr>
      <w:tr w:rsidR="00CF29B8" w:rsidRPr="00172D11">
        <w:trPr>
          <w:trHeight w:hRule="exact" w:val="277"/>
        </w:trPr>
        <w:tc>
          <w:tcPr>
            <w:tcW w:w="766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 w:rsidRPr="00172D1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F29B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F29B8" w:rsidRPr="00172D1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F29B8" w:rsidRPr="00172D1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русскому языку в объеме средней школы.</w:t>
            </w:r>
          </w:p>
        </w:tc>
      </w:tr>
      <w:tr w:rsidR="00CF29B8" w:rsidRPr="00172D1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F29B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CF29B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CF29B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CF29B8">
        <w:trPr>
          <w:trHeight w:hRule="exact" w:val="277"/>
        </w:trPr>
        <w:tc>
          <w:tcPr>
            <w:tcW w:w="766" w:type="dxa"/>
          </w:tcPr>
          <w:p w:rsidR="00CF29B8" w:rsidRDefault="00CF29B8"/>
        </w:tc>
        <w:tc>
          <w:tcPr>
            <w:tcW w:w="2071" w:type="dxa"/>
          </w:tcPr>
          <w:p w:rsidR="00CF29B8" w:rsidRDefault="00CF29B8"/>
        </w:tc>
        <w:tc>
          <w:tcPr>
            <w:tcW w:w="1844" w:type="dxa"/>
          </w:tcPr>
          <w:p w:rsidR="00CF29B8" w:rsidRDefault="00CF29B8"/>
        </w:tc>
        <w:tc>
          <w:tcPr>
            <w:tcW w:w="5104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</w:tr>
      <w:tr w:rsidR="00CF29B8" w:rsidRPr="00172D1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CF29B8" w:rsidRPr="00172D1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CF29B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9B8" w:rsidRPr="00172D11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</w:tr>
      <w:tr w:rsidR="00CF29B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9B8" w:rsidRPr="00172D11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работу исполнителей для осуществления конкретных проектов, работ</w:t>
            </w:r>
          </w:p>
        </w:tc>
      </w:tr>
      <w:tr w:rsidR="00CF29B8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9B8" w:rsidRPr="00172D11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CF29B8" w:rsidRPr="00172D11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CF29B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9B8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использования ГОСТ 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6.30 2003 «Унифицированные системы документации.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распорядительной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CF29B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9B8" w:rsidRPr="00172D11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информационные технологии и современные программные средства для оформления решений в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управленииоперационной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(производственной)   деятельности   организаций</w:t>
            </w:r>
          </w:p>
        </w:tc>
      </w:tr>
      <w:tr w:rsidR="00CF29B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9B8" w:rsidRPr="00172D11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CF29B8" w:rsidRPr="00172D11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CF29B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9B8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документооборота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входящие</w:t>
            </w:r>
            <w:proofErr w:type="spellEnd"/>
          </w:p>
        </w:tc>
      </w:tr>
      <w:tr w:rsidR="00CF29B8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9B8" w:rsidRPr="00172D11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документов для различных проектов организации</w:t>
            </w:r>
          </w:p>
        </w:tc>
      </w:tr>
      <w:tr w:rsidR="00CF29B8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9B8" w:rsidRPr="00172D11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информации  о  функционировании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системывнутреннего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документооборота организации</w:t>
            </w:r>
          </w:p>
        </w:tc>
      </w:tr>
      <w:tr w:rsidR="00CF29B8" w:rsidRPr="00172D11">
        <w:trPr>
          <w:trHeight w:hRule="exact" w:val="6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ПК-20: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CF29B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9B8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CF29B8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9B8" w:rsidRPr="00172D11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 для оформления  организационных документов</w:t>
            </w:r>
          </w:p>
        </w:tc>
      </w:tr>
    </w:tbl>
    <w:p w:rsidR="00CF29B8" w:rsidRPr="009A0659" w:rsidRDefault="009A0659">
      <w:pPr>
        <w:rPr>
          <w:sz w:val="0"/>
          <w:szCs w:val="0"/>
          <w:lang w:val="ru-RU"/>
        </w:rPr>
      </w:pPr>
      <w:r w:rsidRPr="009A06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299"/>
        <w:gridCol w:w="950"/>
        <w:gridCol w:w="687"/>
        <w:gridCol w:w="1104"/>
        <w:gridCol w:w="1237"/>
        <w:gridCol w:w="693"/>
        <w:gridCol w:w="388"/>
        <w:gridCol w:w="972"/>
      </w:tblGrid>
      <w:tr w:rsidR="00CF29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CF29B8" w:rsidRDefault="00CF29B8"/>
        </w:tc>
        <w:tc>
          <w:tcPr>
            <w:tcW w:w="710" w:type="dxa"/>
          </w:tcPr>
          <w:p w:rsidR="00CF29B8" w:rsidRDefault="00CF29B8"/>
        </w:tc>
        <w:tc>
          <w:tcPr>
            <w:tcW w:w="1135" w:type="dxa"/>
          </w:tcPr>
          <w:p w:rsidR="00CF29B8" w:rsidRDefault="00CF29B8"/>
        </w:tc>
        <w:tc>
          <w:tcPr>
            <w:tcW w:w="1277" w:type="dxa"/>
          </w:tcPr>
          <w:p w:rsidR="00CF29B8" w:rsidRDefault="00CF29B8"/>
        </w:tc>
        <w:tc>
          <w:tcPr>
            <w:tcW w:w="710" w:type="dxa"/>
          </w:tcPr>
          <w:p w:rsidR="00CF29B8" w:rsidRDefault="00CF29B8"/>
        </w:tc>
        <w:tc>
          <w:tcPr>
            <w:tcW w:w="426" w:type="dxa"/>
          </w:tcPr>
          <w:p w:rsidR="00CF29B8" w:rsidRDefault="00CF29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F29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9B8">
        <w:trPr>
          <w:trHeight w:hRule="exact" w:val="277"/>
        </w:trPr>
        <w:tc>
          <w:tcPr>
            <w:tcW w:w="10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CF29B8">
        <w:trPr>
          <w:trHeight w:hRule="exact" w:val="416"/>
        </w:trPr>
        <w:tc>
          <w:tcPr>
            <w:tcW w:w="993" w:type="dxa"/>
          </w:tcPr>
          <w:p w:rsidR="00CF29B8" w:rsidRDefault="00CF29B8"/>
        </w:tc>
        <w:tc>
          <w:tcPr>
            <w:tcW w:w="3687" w:type="dxa"/>
          </w:tcPr>
          <w:p w:rsidR="00CF29B8" w:rsidRDefault="00CF29B8"/>
        </w:tc>
        <w:tc>
          <w:tcPr>
            <w:tcW w:w="851" w:type="dxa"/>
          </w:tcPr>
          <w:p w:rsidR="00CF29B8" w:rsidRDefault="00CF29B8"/>
        </w:tc>
        <w:tc>
          <w:tcPr>
            <w:tcW w:w="710" w:type="dxa"/>
          </w:tcPr>
          <w:p w:rsidR="00CF29B8" w:rsidRDefault="00CF29B8"/>
        </w:tc>
        <w:tc>
          <w:tcPr>
            <w:tcW w:w="1135" w:type="dxa"/>
          </w:tcPr>
          <w:p w:rsidR="00CF29B8" w:rsidRDefault="00CF29B8"/>
        </w:tc>
        <w:tc>
          <w:tcPr>
            <w:tcW w:w="1277" w:type="dxa"/>
          </w:tcPr>
          <w:p w:rsidR="00CF29B8" w:rsidRDefault="00CF29B8"/>
        </w:tc>
        <w:tc>
          <w:tcPr>
            <w:tcW w:w="710" w:type="dxa"/>
          </w:tcPr>
          <w:p w:rsidR="00CF29B8" w:rsidRDefault="00CF29B8"/>
        </w:tc>
        <w:tc>
          <w:tcPr>
            <w:tcW w:w="426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</w:tr>
      <w:tr w:rsidR="00CF29B8" w:rsidRPr="00172D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F29B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F29B8" w:rsidRPr="00172D1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«Классификация служебных документов. Оформление служебных документов и писем. Язык и стиль делового письма. Типичные ошибки в языке и стиле делового письма»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«Оформление служебных документов»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оформления документов на примере  служебных (докладных и объяснительных) записок, приказов.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(ГОСТ Р 6. 30-2003).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«Оформление служебных писем»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я(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</w:tbl>
    <w:p w:rsidR="00CF29B8" w:rsidRDefault="009A06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489"/>
        <w:gridCol w:w="917"/>
        <w:gridCol w:w="663"/>
        <w:gridCol w:w="1094"/>
        <w:gridCol w:w="1199"/>
        <w:gridCol w:w="663"/>
        <w:gridCol w:w="381"/>
        <w:gridCol w:w="935"/>
      </w:tblGrid>
      <w:tr w:rsidR="00CF29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CF29B8" w:rsidRDefault="00CF29B8"/>
        </w:tc>
        <w:tc>
          <w:tcPr>
            <w:tcW w:w="710" w:type="dxa"/>
          </w:tcPr>
          <w:p w:rsidR="00CF29B8" w:rsidRDefault="00CF29B8"/>
        </w:tc>
        <w:tc>
          <w:tcPr>
            <w:tcW w:w="1135" w:type="dxa"/>
          </w:tcPr>
          <w:p w:rsidR="00CF29B8" w:rsidRDefault="00CF29B8"/>
        </w:tc>
        <w:tc>
          <w:tcPr>
            <w:tcW w:w="1277" w:type="dxa"/>
          </w:tcPr>
          <w:p w:rsidR="00CF29B8" w:rsidRDefault="00CF29B8"/>
        </w:tc>
        <w:tc>
          <w:tcPr>
            <w:tcW w:w="710" w:type="dxa"/>
          </w:tcPr>
          <w:p w:rsidR="00CF29B8" w:rsidRDefault="00CF29B8"/>
        </w:tc>
        <w:tc>
          <w:tcPr>
            <w:tcW w:w="426" w:type="dxa"/>
          </w:tcPr>
          <w:p w:rsidR="00CF29B8" w:rsidRDefault="00CF29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F29B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«Язык и стиль делового письма»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стиль как разновидность  современного литературного языка. Основные отличительные характеристики официально-делового стиля:  краткость и ясность изложения,  строгие требования к правильности  подбора слов,  употребление устойчивых синтаксических конструкций и словосочетаний, нейтральный тон. Сокращения (аббревиатуры) как заменители  слов  и словосочетаний: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сокращений, правила написания, восприятия, склонения и согласования сокращений. Понятие служебного речевого этикета.  Основные правила служебного речевого этикета в деловом письме: формы обращения, изложение просьбы, выражение признательности, тон делового письма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«Типичные ошибки в языке и стиле делового письма»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ошибок: 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синтаксические, морфологические.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 и  варианты устранения  структурных  ошибок: дублирование  стандартизованного документа;  неверное  построение письма;  повторение  в тексте письма информации,  содержащейся в стандартном бланке.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 варианты устранения синтаксических ошибок: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ошибки,  связанные с неправильным порядком слов в предложении; нарушение  специфики  употребления деепричастных оборотов; неправильное использование предлогов.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и  варианты устранения морфологических ошибок: согласование определений; употребление краткой и полной форм имен прилагательных; ошибки при употреблении количественных имен числительных.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 для обнаружения и исправления ошибок в деловом письме.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</w:tbl>
    <w:p w:rsidR="00CF29B8" w:rsidRDefault="009A06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517"/>
        <w:gridCol w:w="913"/>
        <w:gridCol w:w="660"/>
        <w:gridCol w:w="1091"/>
        <w:gridCol w:w="1194"/>
        <w:gridCol w:w="660"/>
        <w:gridCol w:w="379"/>
        <w:gridCol w:w="931"/>
      </w:tblGrid>
      <w:tr w:rsidR="00CF29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CF29B8" w:rsidRDefault="00CF29B8"/>
        </w:tc>
        <w:tc>
          <w:tcPr>
            <w:tcW w:w="710" w:type="dxa"/>
          </w:tcPr>
          <w:p w:rsidR="00CF29B8" w:rsidRDefault="00CF29B8"/>
        </w:tc>
        <w:tc>
          <w:tcPr>
            <w:tcW w:w="1135" w:type="dxa"/>
          </w:tcPr>
          <w:p w:rsidR="00CF29B8" w:rsidRDefault="00CF29B8"/>
        </w:tc>
        <w:tc>
          <w:tcPr>
            <w:tcW w:w="1277" w:type="dxa"/>
          </w:tcPr>
          <w:p w:rsidR="00CF29B8" w:rsidRDefault="00CF29B8"/>
        </w:tc>
        <w:tc>
          <w:tcPr>
            <w:tcW w:w="710" w:type="dxa"/>
          </w:tcPr>
          <w:p w:rsidR="00CF29B8" w:rsidRDefault="00CF29B8"/>
        </w:tc>
        <w:tc>
          <w:tcPr>
            <w:tcW w:w="426" w:type="dxa"/>
          </w:tcPr>
          <w:p w:rsidR="00CF29B8" w:rsidRDefault="00CF29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F29B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«Классификация  служебных документов»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место  и  роль  служебных документов в делопроизводстве современного предприяти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я(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фирмы). 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служебных  документов по признакам:  специализация, назначение,  техника воспроизведения, секретность, приемы записи, происхождение, сроки хранения, стадии создания.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WORD8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«Оформление служебных документов»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оформления документов на примере  служебных (докладных и объяснительных) записок, приказов.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(ГОСТ Р 6. 30-2003).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«Оформление служебных писем»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я(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</w:tbl>
    <w:p w:rsidR="00CF29B8" w:rsidRDefault="009A06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517"/>
        <w:gridCol w:w="909"/>
        <w:gridCol w:w="669"/>
        <w:gridCol w:w="1088"/>
        <w:gridCol w:w="1191"/>
        <w:gridCol w:w="658"/>
        <w:gridCol w:w="377"/>
        <w:gridCol w:w="928"/>
      </w:tblGrid>
      <w:tr w:rsidR="00CF29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CF29B8" w:rsidRDefault="00CF29B8"/>
        </w:tc>
        <w:tc>
          <w:tcPr>
            <w:tcW w:w="710" w:type="dxa"/>
          </w:tcPr>
          <w:p w:rsidR="00CF29B8" w:rsidRDefault="00CF29B8"/>
        </w:tc>
        <w:tc>
          <w:tcPr>
            <w:tcW w:w="1135" w:type="dxa"/>
          </w:tcPr>
          <w:p w:rsidR="00CF29B8" w:rsidRDefault="00CF29B8"/>
        </w:tc>
        <w:tc>
          <w:tcPr>
            <w:tcW w:w="1277" w:type="dxa"/>
          </w:tcPr>
          <w:p w:rsidR="00CF29B8" w:rsidRDefault="00CF29B8"/>
        </w:tc>
        <w:tc>
          <w:tcPr>
            <w:tcW w:w="710" w:type="dxa"/>
          </w:tcPr>
          <w:p w:rsidR="00CF29B8" w:rsidRDefault="00CF29B8"/>
        </w:tc>
        <w:tc>
          <w:tcPr>
            <w:tcW w:w="426" w:type="dxa"/>
          </w:tcPr>
          <w:p w:rsidR="00CF29B8" w:rsidRDefault="00CF29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F29B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«Язык и стиль делового письма»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стиль как разновидность  современного литературного языка. Основные отличительные характеристики официально-делового стиля:  краткость и ясность изложения,  строгие требования к правильности  подбора слов,  употребление устойчивых синтаксических конструкций и словосочетаний, нейтральный тон. Сокращения (аббревиатуры) как заменители  слов  и словосочетаний: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сокращений, правила написания, восприятия, склонения и согласования сокращений. Понятие служебного речевого этикета.  Основные правила служебного речевого этикета в деловом письме: формы обращения, изложение просьбы, выражение признательности, тон делового письма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«Типичные ошибки в языке и стиле делового письма»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ошибок: 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синтаксические, морфологические.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 и  варианты устранения  структурных  ошибок: дублирование  стандартизованного документа;  неверное  построение письма;  повторение  в тексте письма информации,  содержащейся в стандартном бланке.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 варианты устранения синтаксических ошибок: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ошибки,  связанные с неправильным порядком слов в предложении; нарушение  специфики  употребления деепричастных оборотов; неправильное использование предлогов.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и  варианты устранения морфологических ошибок: согласование определений; употребление краткой и полной форм имен прилагательных; ошибки при употреблении количественных имен числительных.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 для обнаружения и исправления ошибок в деловом письме.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1.1«Основные понятия компьютерного документирования».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документоведения.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Нормативно-методическая база делопроизводства.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«Классификация служебных документов»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 работы с документами /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</w:tbl>
    <w:p w:rsidR="00CF29B8" w:rsidRDefault="009A06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3515"/>
        <w:gridCol w:w="911"/>
        <w:gridCol w:w="670"/>
        <w:gridCol w:w="1090"/>
        <w:gridCol w:w="1193"/>
        <w:gridCol w:w="659"/>
        <w:gridCol w:w="378"/>
        <w:gridCol w:w="930"/>
      </w:tblGrid>
      <w:tr w:rsidR="00CF29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CF29B8" w:rsidRDefault="00CF29B8"/>
        </w:tc>
        <w:tc>
          <w:tcPr>
            <w:tcW w:w="710" w:type="dxa"/>
          </w:tcPr>
          <w:p w:rsidR="00CF29B8" w:rsidRDefault="00CF29B8"/>
        </w:tc>
        <w:tc>
          <w:tcPr>
            <w:tcW w:w="1135" w:type="dxa"/>
          </w:tcPr>
          <w:p w:rsidR="00CF29B8" w:rsidRDefault="00CF29B8"/>
        </w:tc>
        <w:tc>
          <w:tcPr>
            <w:tcW w:w="1277" w:type="dxa"/>
          </w:tcPr>
          <w:p w:rsidR="00CF29B8" w:rsidRDefault="00CF29B8"/>
        </w:tc>
        <w:tc>
          <w:tcPr>
            <w:tcW w:w="710" w:type="dxa"/>
          </w:tcPr>
          <w:p w:rsidR="00CF29B8" w:rsidRDefault="00CF29B8"/>
        </w:tc>
        <w:tc>
          <w:tcPr>
            <w:tcW w:w="426" w:type="dxa"/>
          </w:tcPr>
          <w:p w:rsidR="00CF29B8" w:rsidRDefault="00CF29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F29B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построения  таблиц текстового документа, оформления перечислений, рисунков и математических формул согласно.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 оформление библиографических ссылок согласно ГОСТ 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7.0.5- 2008: однотомные издания; многотомные издания; сериальные издания.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 /</w:t>
            </w:r>
            <w:proofErr w:type="spellStart"/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построения  таблиц текстового документа, оформления перечислений, рисунков и математических формул согласно.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 оформление библиографических ссылок согласно ГОСТ 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7.0.5- 2008: однотомные издания; многотомные издания; сериальные издания.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«Оформление служебных писем»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Международные стандарты по оформлению документов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Сравнительный анализ деловой переписки на русском и английском языках /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  <w:tr w:rsidR="00CF29B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</w:tr>
    </w:tbl>
    <w:p w:rsidR="00CF29B8" w:rsidRDefault="009A06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"/>
        <w:gridCol w:w="1906"/>
        <w:gridCol w:w="1867"/>
        <w:gridCol w:w="3153"/>
        <w:gridCol w:w="1665"/>
        <w:gridCol w:w="989"/>
      </w:tblGrid>
      <w:tr w:rsidR="00CF29B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3403" w:type="dxa"/>
          </w:tcPr>
          <w:p w:rsidR="00CF29B8" w:rsidRDefault="00CF29B8"/>
        </w:tc>
        <w:tc>
          <w:tcPr>
            <w:tcW w:w="1702" w:type="dxa"/>
          </w:tcPr>
          <w:p w:rsidR="00CF29B8" w:rsidRDefault="00CF29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F29B8">
        <w:trPr>
          <w:trHeight w:hRule="exact" w:val="277"/>
        </w:trPr>
        <w:tc>
          <w:tcPr>
            <w:tcW w:w="710" w:type="dxa"/>
          </w:tcPr>
          <w:p w:rsidR="00CF29B8" w:rsidRDefault="00CF29B8"/>
        </w:tc>
        <w:tc>
          <w:tcPr>
            <w:tcW w:w="1986" w:type="dxa"/>
          </w:tcPr>
          <w:p w:rsidR="00CF29B8" w:rsidRDefault="00CF29B8"/>
        </w:tc>
        <w:tc>
          <w:tcPr>
            <w:tcW w:w="1986" w:type="dxa"/>
          </w:tcPr>
          <w:p w:rsidR="00CF29B8" w:rsidRDefault="00CF29B8"/>
        </w:tc>
        <w:tc>
          <w:tcPr>
            <w:tcW w:w="3403" w:type="dxa"/>
          </w:tcPr>
          <w:p w:rsidR="00CF29B8" w:rsidRDefault="00CF29B8"/>
        </w:tc>
        <w:tc>
          <w:tcPr>
            <w:tcW w:w="1702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</w:tr>
      <w:tr w:rsidR="00CF29B8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F29B8" w:rsidRPr="00172D1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CF29B8">
        <w:trPr>
          <w:trHeight w:hRule="exact" w:val="992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документирования. Основные функции документирования.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Унифицированные системы документации.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служебных документов.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Бланки для оформления документов.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Докладные, объяснительные записки, заявления и правила их оформления.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Приказы по общей деятельности, выписки из приказов и правила их оформления.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Правила оформления приказов по личному составу.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Правила оформления документов “Представление” и “Протокол”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Правила оформления справок и актов.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Классификация деловых писем.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Варианты оформления деловых писем.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Деловое письмо на английском языке.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Общая структура текстового документа.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Правила оформления титульного листа, реферата, содержания текстового документа.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Правила оформления иллюстраций и таблиц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Правила оформления математических формул и приложений.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Составление и оформление списка литературы.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Язык и стиль служебных документов.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Сокращения (аббревиатуры) как заменители слов и словосочетаний.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Структурные и синтаксические ошибки в языке и стиле делового письма.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Морфологические ошибки в языке и стиле делового письма.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Нормативно- методическая база документирования.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Требование к составлению и оформлению управленческой документации.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Систематизация документов.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Организация документирования на предприятии.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«документ». Классификация документов.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Регистрация документов.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этапы документооборота.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Регистрационные формы и их заполнение.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Гарантийное письмо. Дать определение. Приведите пример.</w:t>
            </w:r>
          </w:p>
          <w:p w:rsidR="00CF29B8" w:rsidRPr="008258D4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Формирование дел.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Общие нормы и правила оформления документов.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Бланки документов для организационно-распорядительной документации.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Классификация деловых коммерческих писем.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 Письмо 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–н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апоминание .Дать определение .Приведите пример..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Формат документа. Оформление полей, нумерация страниц.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8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 Информационное письмо. 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определение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Приведите пример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Оформление приложений.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Характеристика языка и стиля служебных документов.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Регламентация документирования управленческой деятельности.</w:t>
            </w:r>
          </w:p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Контракт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ы(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договора)-дать определение, перечислите составные части договора.</w:t>
            </w:r>
          </w:p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Классификация и структура служебных писем.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F29B8" w:rsidRPr="00172D1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CF29B8" w:rsidRPr="00172D1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CF29B8" w:rsidRPr="00172D11">
        <w:trPr>
          <w:trHeight w:hRule="exact" w:val="277"/>
        </w:trPr>
        <w:tc>
          <w:tcPr>
            <w:tcW w:w="710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9B8" w:rsidRPr="009A0659" w:rsidRDefault="00CF29B8">
            <w:pPr>
              <w:rPr>
                <w:lang w:val="ru-RU"/>
              </w:rPr>
            </w:pPr>
          </w:p>
        </w:tc>
      </w:tr>
      <w:tr w:rsidR="00CF29B8" w:rsidRPr="00172D1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F29B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29B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29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F29B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CF29B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Мисиченко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в управлении: учеб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</w:tr>
      <w:tr w:rsidR="00CF29B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Димитриади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Карасев Д.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</w:tbl>
    <w:p w:rsidR="00CF29B8" w:rsidRDefault="009A06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1775"/>
        <w:gridCol w:w="1752"/>
        <w:gridCol w:w="2758"/>
        <w:gridCol w:w="1566"/>
        <w:gridCol w:w="1741"/>
      </w:tblGrid>
      <w:tr w:rsidR="00CF29B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3403" w:type="dxa"/>
          </w:tcPr>
          <w:p w:rsidR="00CF29B8" w:rsidRDefault="00CF29B8"/>
        </w:tc>
        <w:tc>
          <w:tcPr>
            <w:tcW w:w="1702" w:type="dxa"/>
          </w:tcPr>
          <w:p w:rsidR="00CF29B8" w:rsidRDefault="00CF29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F29B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29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CF29B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F29B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управленческой деятельности: учеб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080502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CF29B8" w:rsidRPr="00172D1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Деловое общение</w:t>
            </w:r>
            <w:proofErr w:type="gram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Сборник контрольных заданий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=279466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F29B8" w:rsidRPr="00172D1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F29B8" w:rsidRPr="00172D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нотариальная палата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notariat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29B8" w:rsidRPr="00172D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комиссия по рынку ценных бумаг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fedcom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29B8" w:rsidRPr="00172D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комитет по статистике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29B8" w:rsidRPr="00172D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Дума </w:t>
            </w:r>
            <w:proofErr w:type="spellStart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Федарального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собрания  РФ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29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РОССТАНДАРТ https://gost.ru/</w:t>
            </w:r>
          </w:p>
        </w:tc>
      </w:tr>
      <w:tr w:rsidR="00CF29B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F29B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F29B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F29B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CF29B8">
        <w:trPr>
          <w:trHeight w:hRule="exact" w:val="277"/>
        </w:trPr>
        <w:tc>
          <w:tcPr>
            <w:tcW w:w="710" w:type="dxa"/>
          </w:tcPr>
          <w:p w:rsidR="00CF29B8" w:rsidRDefault="00CF29B8"/>
        </w:tc>
        <w:tc>
          <w:tcPr>
            <w:tcW w:w="1986" w:type="dxa"/>
          </w:tcPr>
          <w:p w:rsidR="00CF29B8" w:rsidRDefault="00CF29B8"/>
        </w:tc>
        <w:tc>
          <w:tcPr>
            <w:tcW w:w="1986" w:type="dxa"/>
          </w:tcPr>
          <w:p w:rsidR="00CF29B8" w:rsidRDefault="00CF29B8"/>
        </w:tc>
        <w:tc>
          <w:tcPr>
            <w:tcW w:w="3403" w:type="dxa"/>
          </w:tcPr>
          <w:p w:rsidR="00CF29B8" w:rsidRDefault="00CF29B8"/>
        </w:tc>
        <w:tc>
          <w:tcPr>
            <w:tcW w:w="1702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</w:tr>
      <w:tr w:rsidR="00CF29B8" w:rsidRPr="00172D1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F29B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Default="009A0659">
            <w:pPr>
              <w:spacing w:after="0" w:line="240" w:lineRule="auto"/>
              <w:rPr>
                <w:sz w:val="19"/>
                <w:szCs w:val="19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F29B8">
        <w:trPr>
          <w:trHeight w:hRule="exact" w:val="277"/>
        </w:trPr>
        <w:tc>
          <w:tcPr>
            <w:tcW w:w="710" w:type="dxa"/>
          </w:tcPr>
          <w:p w:rsidR="00CF29B8" w:rsidRDefault="00CF29B8"/>
        </w:tc>
        <w:tc>
          <w:tcPr>
            <w:tcW w:w="1986" w:type="dxa"/>
          </w:tcPr>
          <w:p w:rsidR="00CF29B8" w:rsidRDefault="00CF29B8"/>
        </w:tc>
        <w:tc>
          <w:tcPr>
            <w:tcW w:w="1986" w:type="dxa"/>
          </w:tcPr>
          <w:p w:rsidR="00CF29B8" w:rsidRDefault="00CF29B8"/>
        </w:tc>
        <w:tc>
          <w:tcPr>
            <w:tcW w:w="3403" w:type="dxa"/>
          </w:tcPr>
          <w:p w:rsidR="00CF29B8" w:rsidRDefault="00CF29B8"/>
        </w:tc>
        <w:tc>
          <w:tcPr>
            <w:tcW w:w="1702" w:type="dxa"/>
          </w:tcPr>
          <w:p w:rsidR="00CF29B8" w:rsidRDefault="00CF29B8"/>
        </w:tc>
        <w:tc>
          <w:tcPr>
            <w:tcW w:w="993" w:type="dxa"/>
          </w:tcPr>
          <w:p w:rsidR="00CF29B8" w:rsidRDefault="00CF29B8"/>
        </w:tc>
      </w:tr>
      <w:tr w:rsidR="00CF29B8" w:rsidRPr="00172D1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A0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F29B8" w:rsidRPr="00172D1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9B8" w:rsidRPr="009A0659" w:rsidRDefault="009A0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F29B8" w:rsidRDefault="00CF29B8">
      <w:pPr>
        <w:rPr>
          <w:lang w:val="ru-RU"/>
        </w:rPr>
      </w:pPr>
    </w:p>
    <w:p w:rsidR="004841B8" w:rsidRDefault="004841B8">
      <w:pPr>
        <w:rPr>
          <w:lang w:val="ru-RU"/>
        </w:rPr>
      </w:pPr>
    </w:p>
    <w:p w:rsidR="004841B8" w:rsidRPr="002C694A" w:rsidRDefault="004841B8" w:rsidP="004841B8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C694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76798" cy="9076082"/>
            <wp:effectExtent l="19050" t="0" r="0" b="0"/>
            <wp:docPr id="3" name="Рисунок 1" descr="D33F2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3F232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21" cy="90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4841B8" w:rsidRPr="002C694A" w:rsidRDefault="004841B8" w:rsidP="004841B8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2C694A">
            <w:rPr>
              <w:rFonts w:ascii="Times New Roman" w:hAnsi="Times New Roman" w:cs="Times New Roman"/>
            </w:rPr>
            <w:t>Оглавление</w:t>
          </w:r>
        </w:p>
        <w:p w:rsidR="004841B8" w:rsidRPr="002C694A" w:rsidRDefault="004841B8" w:rsidP="004841B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841B8" w:rsidRPr="002C694A" w:rsidRDefault="004841B8" w:rsidP="004841B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841B8" w:rsidRPr="002C694A" w:rsidRDefault="00F1430D" w:rsidP="004841B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F1430D">
            <w:rPr>
              <w:sz w:val="28"/>
              <w:szCs w:val="28"/>
            </w:rPr>
            <w:fldChar w:fldCharType="begin"/>
          </w:r>
          <w:r w:rsidR="004841B8" w:rsidRPr="002C694A">
            <w:rPr>
              <w:sz w:val="28"/>
              <w:szCs w:val="28"/>
            </w:rPr>
            <w:instrText xml:space="preserve"> TOC \o "1-3" \h \z \u </w:instrText>
          </w:r>
          <w:r w:rsidRPr="00F1430D">
            <w:rPr>
              <w:sz w:val="28"/>
              <w:szCs w:val="28"/>
            </w:rPr>
            <w:fldChar w:fldCharType="separate"/>
          </w:r>
          <w:hyperlink w:anchor="_Toc420739500" w:history="1">
            <w:r w:rsidR="004841B8" w:rsidRPr="002C694A">
              <w:rPr>
                <w:rStyle w:val="aa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4841B8" w:rsidRPr="002C694A">
              <w:rPr>
                <w:noProof/>
                <w:webHidden/>
              </w:rPr>
              <w:tab/>
            </w:r>
          </w:hyperlink>
          <w:r w:rsidR="004841B8" w:rsidRPr="002C694A">
            <w:t>3</w:t>
          </w:r>
        </w:p>
        <w:p w:rsidR="004841B8" w:rsidRPr="002C694A" w:rsidRDefault="00F1430D" w:rsidP="004841B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2" w:history="1">
            <w:r w:rsidR="004841B8" w:rsidRPr="002C694A">
              <w:rPr>
                <w:rStyle w:val="aa"/>
                <w:rFonts w:eastAsiaTheme="majorEastAsia"/>
                <w:noProof/>
              </w:rPr>
              <w:t>2. Описание критериев оценивания компетенций на различных этапах их формирования, описание шкал оценивания</w:t>
            </w:r>
            <w:r w:rsidR="004841B8" w:rsidRPr="002C694A">
              <w:rPr>
                <w:noProof/>
                <w:webHidden/>
              </w:rPr>
              <w:tab/>
              <w:t>3</w:t>
            </w:r>
          </w:hyperlink>
        </w:p>
        <w:p w:rsidR="004841B8" w:rsidRPr="002C694A" w:rsidRDefault="00F1430D" w:rsidP="004841B8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20739503" w:history="1">
            <w:r w:rsidR="004841B8" w:rsidRPr="002C694A">
              <w:rPr>
                <w:rStyle w:val="aa"/>
                <w:rFonts w:eastAsiaTheme="majorEastAsia"/>
                <w:noProof/>
              </w:rPr>
    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4841B8" w:rsidRPr="002C694A">
              <w:rPr>
                <w:noProof/>
                <w:webHidden/>
              </w:rPr>
              <w:tab/>
            </w:r>
          </w:hyperlink>
          <w:r w:rsidR="004841B8" w:rsidRPr="002C694A">
            <w:t>6</w:t>
          </w:r>
        </w:p>
        <w:p w:rsidR="004841B8" w:rsidRPr="002C694A" w:rsidRDefault="004841B8" w:rsidP="004841B8">
          <w:pPr>
            <w:pStyle w:val="13"/>
            <w:tabs>
              <w:tab w:val="right" w:leader="dot" w:pos="9345"/>
            </w:tabs>
          </w:pPr>
          <w:r w:rsidRPr="002C694A">
            <w:rPr>
              <w:rFonts w:eastAsiaTheme="minorEastAsia"/>
            </w:rPr>
            <w:t>4. Методические материалы, определяющие процедуры оценивания знаний, умений, навыков и (или) опыть деятельности, характеризующих этапы формирования компетенций…………………………………………………………………………………….35</w:t>
          </w:r>
          <w:r w:rsidR="00F1430D" w:rsidRPr="002C694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172D11" w:rsidRPr="002C694A" w:rsidRDefault="00172D11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a6"/>
        <w:widowControl w:val="0"/>
        <w:spacing w:after="360"/>
        <w:jc w:val="center"/>
        <w:rPr>
          <w:bCs/>
        </w:rPr>
      </w:pPr>
    </w:p>
    <w:p w:rsidR="004841B8" w:rsidRPr="002C694A" w:rsidRDefault="004841B8" w:rsidP="004841B8">
      <w:pPr>
        <w:pStyle w:val="1"/>
        <w:rPr>
          <w:rFonts w:ascii="Times New Roman" w:hAnsi="Times New Roman" w:cs="Times New Roman"/>
          <w:color w:val="auto"/>
        </w:rPr>
      </w:pPr>
      <w:bookmarkStart w:id="0" w:name="_Toc480487761"/>
      <w:r w:rsidRPr="002C694A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4841B8" w:rsidRPr="002C694A" w:rsidRDefault="004841B8" w:rsidP="004841B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41B8" w:rsidRPr="002C694A" w:rsidRDefault="004841B8" w:rsidP="004841B8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4841B8" w:rsidRPr="002C694A" w:rsidRDefault="004841B8" w:rsidP="004841B8">
      <w:pPr>
        <w:pStyle w:val="1"/>
        <w:rPr>
          <w:rFonts w:ascii="Times New Roman" w:hAnsi="Times New Roman" w:cs="Times New Roman"/>
          <w:color w:val="auto"/>
        </w:rPr>
      </w:pPr>
      <w:bookmarkStart w:id="1" w:name="_Toc480487762"/>
      <w:r w:rsidRPr="002C694A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4841B8" w:rsidRPr="002C694A" w:rsidRDefault="004841B8" w:rsidP="004841B8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2.1. Показатели и критерии оценивания компетенций:</w:t>
      </w:r>
    </w:p>
    <w:tbl>
      <w:tblPr>
        <w:tblStyle w:val="a5"/>
        <w:tblW w:w="9781" w:type="dxa"/>
        <w:tblLook w:val="04A0"/>
      </w:tblPr>
      <w:tblGrid>
        <w:gridCol w:w="3517"/>
        <w:gridCol w:w="3546"/>
        <w:gridCol w:w="2231"/>
        <w:gridCol w:w="1128"/>
      </w:tblGrid>
      <w:tr w:rsidR="004841B8" w:rsidRPr="002C694A" w:rsidTr="00307B0E">
        <w:tc>
          <w:tcPr>
            <w:tcW w:w="2376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ЗУН, составляющие компетенцию</w:t>
            </w:r>
          </w:p>
        </w:tc>
        <w:tc>
          <w:tcPr>
            <w:tcW w:w="2393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Показатели оценивания</w:t>
            </w:r>
          </w:p>
        </w:tc>
        <w:tc>
          <w:tcPr>
            <w:tcW w:w="2852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2160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Средства оценивания</w:t>
            </w:r>
          </w:p>
        </w:tc>
      </w:tr>
      <w:tr w:rsidR="004841B8" w:rsidRPr="00172D11" w:rsidTr="00307B0E">
        <w:tc>
          <w:tcPr>
            <w:tcW w:w="9781" w:type="dxa"/>
            <w:gridSpan w:val="4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ОПК-4владением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4841B8" w:rsidRPr="00172D11" w:rsidTr="00307B0E">
        <w:tc>
          <w:tcPr>
            <w:tcW w:w="2376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>Знать 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  <w:tc>
          <w:tcPr>
            <w:tcW w:w="2393" w:type="dxa"/>
            <w:vMerge w:val="restart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2852" w:type="dxa"/>
            <w:vMerge w:val="restart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полнота и содержательность ответа; умение приводить примеры; 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2160" w:type="dxa"/>
            <w:vMerge w:val="restart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proofErr w:type="gramStart"/>
            <w:r w:rsidRPr="002C694A">
              <w:t>Р</w:t>
            </w:r>
            <w:proofErr w:type="gramEnd"/>
            <w:r w:rsidRPr="002C694A">
              <w:t xml:space="preserve"> – реферат (темы  с 1 по 5), ДИ – деловая игра,  Т – тест </w:t>
            </w:r>
          </w:p>
        </w:tc>
      </w:tr>
      <w:tr w:rsidR="004841B8" w:rsidRPr="00172D11" w:rsidTr="00307B0E">
        <w:tc>
          <w:tcPr>
            <w:tcW w:w="2376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организовать работу исполнителей для осуществления конкретных проектов, работ</w:t>
            </w:r>
          </w:p>
        </w:tc>
        <w:tc>
          <w:tcPr>
            <w:tcW w:w="2393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841B8" w:rsidRPr="00172D11" w:rsidTr="00307B0E">
        <w:tc>
          <w:tcPr>
            <w:tcW w:w="2376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841B8" w:rsidRPr="00172D11" w:rsidTr="00307B0E">
        <w:tc>
          <w:tcPr>
            <w:tcW w:w="9781" w:type="dxa"/>
            <w:gridSpan w:val="4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ПК-8владением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4841B8" w:rsidRPr="00172D11" w:rsidTr="00307B0E">
        <w:tc>
          <w:tcPr>
            <w:tcW w:w="2376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Знать правила использования ГОСТ </w:t>
            </w:r>
            <w:proofErr w:type="gramStart"/>
            <w:r w:rsidRPr="002C694A">
              <w:t>Р</w:t>
            </w:r>
            <w:proofErr w:type="gramEnd"/>
            <w:r w:rsidRPr="002C694A">
              <w:t xml:space="preserve"> 6.30 2003 «Унифицированные системы документации. Система организационно-распорядительной документации. Требования к оформлению документов»</w:t>
            </w:r>
          </w:p>
        </w:tc>
        <w:tc>
          <w:tcPr>
            <w:tcW w:w="2393" w:type="dxa"/>
            <w:vMerge w:val="restart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Составление организационно-распорядительных документов с использованием  ГОСТ </w:t>
            </w:r>
            <w:proofErr w:type="gramStart"/>
            <w:r w:rsidRPr="002C694A">
              <w:t>Р</w:t>
            </w:r>
            <w:proofErr w:type="gramEnd"/>
            <w:r w:rsidRPr="002C694A">
              <w:t xml:space="preserve"> 6.30 2003 «Унифицированные системы документации. Система организационно-распорядитель</w:t>
            </w:r>
            <w:r w:rsidRPr="002C694A">
              <w:lastRenderedPageBreak/>
              <w:t>ной документации. Требования к оформлению документов»</w:t>
            </w:r>
          </w:p>
        </w:tc>
        <w:tc>
          <w:tcPr>
            <w:tcW w:w="2852" w:type="dxa"/>
            <w:vMerge w:val="restart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 xml:space="preserve">полнота и содержательность ответа; умение приводить примеры;  умение пользоваться дополнительной литературой при </w:t>
            </w:r>
            <w:r w:rsidRPr="002C694A"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proofErr w:type="gramStart"/>
            <w:r w:rsidRPr="002C694A">
              <w:lastRenderedPageBreak/>
              <w:t>Р</w:t>
            </w:r>
            <w:proofErr w:type="gramEnd"/>
            <w:r w:rsidRPr="002C694A">
              <w:t xml:space="preserve"> – реферат (темы с  6 по 10) ДИ – деловая игра</w:t>
            </w: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841B8" w:rsidRPr="00172D11" w:rsidTr="00307B0E">
        <w:tc>
          <w:tcPr>
            <w:tcW w:w="2376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использовать </w:t>
            </w:r>
            <w:r w:rsidRPr="002C694A">
              <w:lastRenderedPageBreak/>
              <w:t xml:space="preserve">информационные технологии и современные программные средства для </w:t>
            </w:r>
            <w:r w:rsidRPr="002C694A">
              <w:rPr>
                <w:spacing w:val="-5"/>
              </w:rPr>
              <w:t xml:space="preserve">оформления решений в </w:t>
            </w:r>
            <w:proofErr w:type="spellStart"/>
            <w:r w:rsidRPr="002C694A">
              <w:rPr>
                <w:spacing w:val="-5"/>
              </w:rPr>
              <w:t>управлении</w:t>
            </w:r>
            <w:r w:rsidRPr="002C694A">
              <w:rPr>
                <w:spacing w:val="-7"/>
              </w:rPr>
              <w:t>операционной</w:t>
            </w:r>
            <w:proofErr w:type="spellEnd"/>
            <w:r w:rsidRPr="002C694A">
              <w:rPr>
                <w:spacing w:val="-7"/>
              </w:rPr>
              <w:t xml:space="preserve">   (производственной)   деятельности   организаций   </w:t>
            </w:r>
          </w:p>
        </w:tc>
        <w:tc>
          <w:tcPr>
            <w:tcW w:w="2393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841B8" w:rsidRPr="00172D11" w:rsidTr="00307B0E">
        <w:tc>
          <w:tcPr>
            <w:tcW w:w="2376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841B8" w:rsidRPr="00172D11" w:rsidTr="00307B0E">
        <w:tc>
          <w:tcPr>
            <w:tcW w:w="9781" w:type="dxa"/>
            <w:gridSpan w:val="4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ПК- 11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4841B8" w:rsidRPr="00172D11" w:rsidTr="00307B0E">
        <w:tc>
          <w:tcPr>
            <w:tcW w:w="2376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основные потоки документооборота входящие</w:t>
            </w:r>
          </w:p>
        </w:tc>
        <w:tc>
          <w:tcPr>
            <w:tcW w:w="2393" w:type="dxa"/>
            <w:vMerge w:val="restart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Проведение анализа деловой ситуации с использованием основных потоков документооборота (входящие, исходящие и внутренние)</w:t>
            </w:r>
          </w:p>
        </w:tc>
        <w:tc>
          <w:tcPr>
            <w:tcW w:w="2852" w:type="dxa"/>
            <w:vMerge w:val="restart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ДИ – деловая игра, Т – тест </w:t>
            </w:r>
          </w:p>
        </w:tc>
      </w:tr>
      <w:tr w:rsidR="004841B8" w:rsidRPr="00172D11" w:rsidTr="00307B0E">
        <w:tc>
          <w:tcPr>
            <w:tcW w:w="2376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применять информационное обеспечение документов для различных проектов организации</w:t>
            </w:r>
          </w:p>
        </w:tc>
        <w:tc>
          <w:tcPr>
            <w:tcW w:w="2393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841B8" w:rsidRPr="00172D11" w:rsidTr="00307B0E">
        <w:tc>
          <w:tcPr>
            <w:tcW w:w="2376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навыками</w:t>
            </w:r>
            <w:r w:rsidRPr="002C694A">
              <w:rPr>
                <w:spacing w:val="-7"/>
              </w:rPr>
              <w:t xml:space="preserve"> анализа информации  о  функционировании </w:t>
            </w:r>
            <w:proofErr w:type="spellStart"/>
            <w:r w:rsidRPr="002C694A">
              <w:rPr>
                <w:spacing w:val="-7"/>
              </w:rPr>
              <w:t>системы</w:t>
            </w:r>
            <w:r w:rsidRPr="002C694A">
              <w:rPr>
                <w:spacing w:val="-4"/>
              </w:rPr>
              <w:t>внутреннего</w:t>
            </w:r>
            <w:proofErr w:type="spellEnd"/>
            <w:r w:rsidRPr="002C694A">
              <w:rPr>
                <w:spacing w:val="-4"/>
              </w:rPr>
              <w:t xml:space="preserve"> документооборота организации</w:t>
            </w:r>
          </w:p>
        </w:tc>
        <w:tc>
          <w:tcPr>
            <w:tcW w:w="2393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841B8" w:rsidRPr="00172D11" w:rsidTr="00307B0E">
        <w:tc>
          <w:tcPr>
            <w:tcW w:w="9781" w:type="dxa"/>
            <w:gridSpan w:val="4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ПК-20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4841B8" w:rsidRPr="00172D11" w:rsidTr="00307B0E">
        <w:tc>
          <w:tcPr>
            <w:tcW w:w="2376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правила оформления текстовых документов</w:t>
            </w:r>
          </w:p>
        </w:tc>
        <w:tc>
          <w:tcPr>
            <w:tcW w:w="2393" w:type="dxa"/>
            <w:vMerge w:val="restart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 и сбор необходимой документации для оформления текстовых документов с использованием организационно-распорядительных документов необходимых для оформления отчетов о деятельности предприятия</w:t>
            </w:r>
          </w:p>
        </w:tc>
        <w:tc>
          <w:tcPr>
            <w:tcW w:w="2852" w:type="dxa"/>
            <w:vMerge w:val="restart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 xml:space="preserve">полнота и содержательность ответа на поставленные </w:t>
            </w:r>
            <w:proofErr w:type="spellStart"/>
            <w:r w:rsidRPr="002C694A">
              <w:t>вопросы</w:t>
            </w:r>
            <w:proofErr w:type="gramStart"/>
            <w:r w:rsidRPr="002C694A">
              <w:t>;п</w:t>
            </w:r>
            <w:proofErr w:type="gramEnd"/>
            <w:r w:rsidRPr="002C694A">
              <w:t>римеры</w:t>
            </w:r>
            <w:proofErr w:type="spellEnd"/>
            <w:r w:rsidRPr="002C694A">
              <w:t xml:space="preserve"> из практики </w:t>
            </w:r>
            <w:proofErr w:type="spellStart"/>
            <w:r w:rsidRPr="002C694A">
              <w:t>менеджмента;</w:t>
            </w:r>
            <w:r w:rsidRPr="002C694A">
              <w:rPr>
                <w:sz w:val="28"/>
                <w:szCs w:val="28"/>
              </w:rPr>
              <w:t>у</w:t>
            </w:r>
            <w:r w:rsidRPr="002C694A">
              <w:t>мение</w:t>
            </w:r>
            <w:proofErr w:type="spellEnd"/>
            <w:r w:rsidRPr="002C694A">
              <w:t xml:space="preserve">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proofErr w:type="gramStart"/>
            <w:r w:rsidRPr="002C694A">
              <w:t>Р</w:t>
            </w:r>
            <w:proofErr w:type="gramEnd"/>
            <w:r w:rsidRPr="002C694A">
              <w:t xml:space="preserve"> – реферат (темы с 11 по 17),  ДИ – деловая игра , Т - тест</w:t>
            </w: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841B8" w:rsidRPr="00172D11" w:rsidTr="00307B0E">
        <w:tc>
          <w:tcPr>
            <w:tcW w:w="2376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применять информационное обеспечение  для оформления  </w:t>
            </w:r>
            <w:r w:rsidRPr="002C694A">
              <w:rPr>
                <w:spacing w:val="-9"/>
              </w:rPr>
              <w:t xml:space="preserve">организационных и распорядительных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841B8" w:rsidRPr="00172D11" w:rsidTr="00307B0E">
        <w:tc>
          <w:tcPr>
            <w:tcW w:w="2376" w:type="dxa"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Владеть </w:t>
            </w:r>
            <w:r w:rsidRPr="002C694A">
              <w:rPr>
                <w:spacing w:val="-9"/>
              </w:rPr>
              <w:t xml:space="preserve">навыками подготовки организационных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841B8" w:rsidRPr="002C694A" w:rsidRDefault="004841B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</w:tbl>
    <w:p w:rsidR="004841B8" w:rsidRPr="002C694A" w:rsidRDefault="004841B8" w:rsidP="004841B8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2C694A">
        <w:rPr>
          <w:rFonts w:ascii="Times New Roman" w:hAnsi="Times New Roman" w:cs="Times New Roman"/>
          <w:i/>
          <w:iCs/>
          <w:lang w:val="ru-RU"/>
        </w:rPr>
        <w:lastRenderedPageBreak/>
        <w:t xml:space="preserve">*О – опрос, К – коллоквиум, С – собеседование, СР – самостоятельная работа, КР – контрольная работа, ЛР – лабораторная работа, ЭС – эссе, Д – доклад, СЗ – кейсы, ситуационные задания, </w:t>
      </w:r>
      <w:proofErr w:type="gramStart"/>
      <w:r w:rsidRPr="002C694A">
        <w:rPr>
          <w:rFonts w:ascii="Times New Roman" w:hAnsi="Times New Roman" w:cs="Times New Roman"/>
          <w:i/>
          <w:iCs/>
          <w:lang w:val="ru-RU"/>
        </w:rPr>
        <w:t>П</w:t>
      </w:r>
      <w:proofErr w:type="gramEnd"/>
      <w:r w:rsidRPr="002C694A">
        <w:rPr>
          <w:rFonts w:ascii="Times New Roman" w:hAnsi="Times New Roman" w:cs="Times New Roman"/>
          <w:i/>
          <w:iCs/>
          <w:lang w:val="ru-RU"/>
        </w:rPr>
        <w:t xml:space="preserve"> – презентации, КС – круглый стол, РЗ – расчетное задание, Т – тест, Р – реферат, ДИ – деловая (ролевая) игра, и др.</w:t>
      </w:r>
    </w:p>
    <w:p w:rsidR="004841B8" w:rsidRPr="002C694A" w:rsidRDefault="004841B8" w:rsidP="004841B8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2.2. Шкалы оценивания:</w:t>
      </w:r>
    </w:p>
    <w:p w:rsidR="004841B8" w:rsidRPr="002C694A" w:rsidRDefault="004841B8" w:rsidP="004841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 </w:t>
      </w:r>
    </w:p>
    <w:p w:rsidR="004841B8" w:rsidRPr="002C694A" w:rsidRDefault="004841B8" w:rsidP="004841B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4841B8" w:rsidRPr="002C694A" w:rsidRDefault="004841B8" w:rsidP="004841B8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4841B8" w:rsidRPr="002C694A" w:rsidRDefault="004841B8" w:rsidP="004841B8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- 50-66 баллов (оценка «удовлетворительно») - наличие твердых знаний в объеме пройденного курса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действия по применению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знаний на практике;</w:t>
      </w:r>
    </w:p>
    <w:p w:rsidR="004841B8" w:rsidRPr="002C694A" w:rsidRDefault="004841B8" w:rsidP="004841B8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2C694A">
        <w:rPr>
          <w:color w:val="auto"/>
          <w:szCs w:val="28"/>
        </w:rPr>
        <w:t>- 0-49 баллов (оценка «неудовлетворительно»)</w:t>
      </w:r>
      <w:r w:rsidRPr="002C694A">
        <w:rPr>
          <w:iCs/>
          <w:color w:val="auto"/>
          <w:szCs w:val="28"/>
        </w:rPr>
        <w:t xml:space="preserve"> - ответы не связаны с вопросами, </w:t>
      </w:r>
      <w:r w:rsidRPr="002C694A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iCs/>
          <w:lang w:val="ru-RU"/>
        </w:rPr>
      </w:pPr>
    </w:p>
    <w:p w:rsidR="004841B8" w:rsidRPr="002C694A" w:rsidRDefault="004841B8" w:rsidP="004841B8">
      <w:pPr>
        <w:pStyle w:val="1"/>
        <w:jc w:val="both"/>
        <w:rPr>
          <w:rFonts w:ascii="Times New Roman" w:hAnsi="Times New Roman" w:cs="Times New Roman"/>
        </w:rPr>
      </w:pPr>
      <w:bookmarkStart w:id="2" w:name="_Toc480487763"/>
      <w:r w:rsidRPr="002C694A">
        <w:rPr>
          <w:rFonts w:ascii="Times New Roman" w:hAnsi="Times New Roman" w:cs="Times New Roman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841B8" w:rsidRPr="002C694A" w:rsidRDefault="004841B8" w:rsidP="004841B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841B8" w:rsidRPr="002C694A" w:rsidRDefault="004841B8" w:rsidP="004841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841B8" w:rsidRPr="002C694A" w:rsidRDefault="004841B8" w:rsidP="004841B8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41B8" w:rsidRPr="002C694A" w:rsidRDefault="004841B8" w:rsidP="004841B8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4841B8" w:rsidRPr="002C694A" w:rsidRDefault="004841B8" w:rsidP="004841B8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1. Основные понятия документирования. Основные функции документирования.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2. Унифицированные системы документации.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3. Классификация служебных документов.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4.  Бланки для оформления документов.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5. Докладные, объяснительные записки, заявления и правила их оформления.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6. Приказы по общей деятельности, выписки из приказов и правила их оформления.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7.  Правила оформления приказов по личному составу.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8.  Правила оформления документов “Представление” и “Протокол”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9.  Правила оформления справок и актов.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10. Классификация деловых писем.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11. Варианты оформления деловых писем.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12. Деловое письмо на английском языке.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13. Общая структура текстового документа.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14.  Правила оформления титульного листа, реферата, содержания текстового документа.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15. Правила оформления иллюстраций и таблиц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16. Правила оформления математических формул и приложений.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17. Составление и оформление списка литературы.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18. Язык и стиль служебных документов.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19. Сокращения (аббревиатуры) как заменители слов и словосочетаний.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20. Структурные и синтаксические ошибки в языке и стиле делового письма.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21. Морфологические ошибки в языке и стиле делового письма.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22. Нормативно- методическая база документирования.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23. Требование к составлению и оформлению управленческой документации.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lastRenderedPageBreak/>
        <w:t>24. Систематизация документов.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25. Организация документирования на предприятии.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26. Понятие «документ». Классификация документов.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27.  Регистрация документов.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28. Основные этапы документооборота.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29.  Регистрационные формы и их заполнение.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30. Гарантийное письмо. Дать определение. Приведите пример.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31.  Формирование дел.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32. Общие нормы и правила оформления документов.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33.  Бланки документов для организационно-распорядительной документации.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34. Классификация деловых коммерческих писем.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 xml:space="preserve">35.  Письмо </w:t>
      </w:r>
      <w:proofErr w:type="gramStart"/>
      <w:r w:rsidRPr="002C694A">
        <w:rPr>
          <w:rFonts w:ascii="Times New Roman" w:hAnsi="Times New Roman" w:cs="Times New Roman"/>
          <w:color w:val="000000"/>
          <w:lang w:val="ru-RU"/>
        </w:rPr>
        <w:t>–н</w:t>
      </w:r>
      <w:proofErr w:type="gramEnd"/>
      <w:r w:rsidRPr="002C694A">
        <w:rPr>
          <w:rFonts w:ascii="Times New Roman" w:hAnsi="Times New Roman" w:cs="Times New Roman"/>
          <w:color w:val="000000"/>
          <w:lang w:val="ru-RU"/>
        </w:rPr>
        <w:t>апоминание .Дать определение .Приведите пример..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36. Формат документа. Оформление полей, нумерация страниц.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37.  Информационное письмо. Дать определение</w:t>
      </w:r>
      <w:proofErr w:type="gramStart"/>
      <w:r w:rsidRPr="002C694A">
        <w:rPr>
          <w:rFonts w:ascii="Times New Roman" w:hAnsi="Times New Roman" w:cs="Times New Roman"/>
          <w:color w:val="000000"/>
          <w:lang w:val="ru-RU"/>
        </w:rPr>
        <w:t xml:space="preserve"> .</w:t>
      </w:r>
      <w:proofErr w:type="gramEnd"/>
      <w:r w:rsidRPr="002C694A">
        <w:rPr>
          <w:rFonts w:ascii="Times New Roman" w:hAnsi="Times New Roman" w:cs="Times New Roman"/>
          <w:color w:val="000000"/>
          <w:lang w:val="ru-RU"/>
        </w:rPr>
        <w:t>Приведите пример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38. Оформление приложений.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39.  Характеристика языка и стиля служебных документов.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40. Регламентация документирования управленческой деятельности.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41.  Контракт</w:t>
      </w:r>
      <w:proofErr w:type="gramStart"/>
      <w:r w:rsidRPr="002C694A">
        <w:rPr>
          <w:rFonts w:ascii="Times New Roman" w:hAnsi="Times New Roman" w:cs="Times New Roman"/>
          <w:color w:val="000000"/>
          <w:lang w:val="ru-RU"/>
        </w:rPr>
        <w:t>ы(</w:t>
      </w:r>
      <w:proofErr w:type="gramEnd"/>
      <w:r w:rsidRPr="002C694A">
        <w:rPr>
          <w:rFonts w:ascii="Times New Roman" w:hAnsi="Times New Roman" w:cs="Times New Roman"/>
          <w:color w:val="000000"/>
          <w:lang w:val="ru-RU"/>
        </w:rPr>
        <w:t>договора)-дать определение, перечислите составные части договора.</w:t>
      </w:r>
    </w:p>
    <w:p w:rsidR="004841B8" w:rsidRPr="002C694A" w:rsidRDefault="004841B8" w:rsidP="004841B8">
      <w:pPr>
        <w:tabs>
          <w:tab w:val="left" w:pos="2295"/>
        </w:tabs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42. Классификация и структура служебных писем. Основные признаки классификации.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proofErr w:type="gramStart"/>
      <w:r w:rsidRPr="002C694A">
        <w:rPr>
          <w:rFonts w:ascii="Times New Roman" w:hAnsi="Times New Roman" w:cs="Times New Roman"/>
          <w:sz w:val="28"/>
          <w:lang w:val="ru-RU"/>
        </w:rPr>
        <w:t>к</w:t>
      </w:r>
      <w:proofErr w:type="gramEnd"/>
      <w:r w:rsidRPr="002C694A">
        <w:rPr>
          <w:rFonts w:ascii="Times New Roman" w:hAnsi="Times New Roman" w:cs="Times New Roman"/>
          <w:sz w:val="28"/>
          <w:lang w:val="ru-RU"/>
        </w:rPr>
        <w:t>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РФ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ФАКУЛЬТЕТ МЕНЕДЖМЕНТА И ПРЕДПРИНИМАТЕЛЬСТВА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«Д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>окументирование в управлении»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№1</w:t>
      </w:r>
    </w:p>
    <w:p w:rsidR="004841B8" w:rsidRPr="002C694A" w:rsidRDefault="004841B8" w:rsidP="004841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понятия документирования. Основные функции документирования. </w:t>
      </w:r>
    </w:p>
    <w:p w:rsidR="004841B8" w:rsidRPr="002C694A" w:rsidRDefault="004841B8" w:rsidP="004841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Унифицированные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841B8" w:rsidRPr="002C694A" w:rsidRDefault="004841B8" w:rsidP="004841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proofErr w:type="gramStart"/>
      <w:r w:rsidRPr="002C694A">
        <w:rPr>
          <w:rFonts w:ascii="Times New Roman" w:hAnsi="Times New Roman" w:cs="Times New Roman"/>
          <w:sz w:val="28"/>
          <w:szCs w:val="28"/>
        </w:rPr>
        <w:t>_  С.Н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94A">
        <w:rPr>
          <w:rFonts w:ascii="Times New Roman" w:hAnsi="Times New Roman" w:cs="Times New Roman"/>
          <w:sz w:val="28"/>
          <w:szCs w:val="28"/>
        </w:rPr>
        <w:t>«__» _________ 2018г.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proofErr w:type="gram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№2</w:t>
      </w:r>
    </w:p>
    <w:p w:rsidR="004841B8" w:rsidRPr="002C694A" w:rsidRDefault="004841B8" w:rsidP="004841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Нормативно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методическая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841B8" w:rsidRPr="002C694A" w:rsidRDefault="004841B8" w:rsidP="004841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предприятии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proofErr w:type="gramStart"/>
      <w:r w:rsidRPr="002C694A">
        <w:rPr>
          <w:rFonts w:ascii="Times New Roman" w:hAnsi="Times New Roman" w:cs="Times New Roman"/>
          <w:sz w:val="28"/>
          <w:szCs w:val="28"/>
        </w:rPr>
        <w:t>_  С.Н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94A">
        <w:rPr>
          <w:rFonts w:ascii="Times New Roman" w:hAnsi="Times New Roman" w:cs="Times New Roman"/>
          <w:sz w:val="28"/>
          <w:szCs w:val="28"/>
        </w:rPr>
        <w:t>«__» _________ 2018г.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 РФ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proofErr w:type="gram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№3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Классификация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1B8" w:rsidRPr="002C694A" w:rsidRDefault="004841B8" w:rsidP="004841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proofErr w:type="gramStart"/>
      <w:r w:rsidRPr="002C694A">
        <w:rPr>
          <w:rFonts w:ascii="Times New Roman" w:hAnsi="Times New Roman" w:cs="Times New Roman"/>
          <w:sz w:val="28"/>
          <w:szCs w:val="28"/>
        </w:rPr>
        <w:t>_  С.Н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94A">
        <w:rPr>
          <w:rFonts w:ascii="Times New Roman" w:hAnsi="Times New Roman" w:cs="Times New Roman"/>
          <w:sz w:val="28"/>
          <w:szCs w:val="28"/>
        </w:rPr>
        <w:t>«__» _________ 2018г.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</w:rPr>
      </w:pPr>
      <w:proofErr w:type="spellStart"/>
      <w:r w:rsidRPr="002C694A">
        <w:rPr>
          <w:rFonts w:ascii="Times New Roman" w:hAnsi="Times New Roman" w:cs="Times New Roman"/>
          <w:b/>
        </w:rPr>
        <w:t>Критерии</w:t>
      </w:r>
      <w:proofErr w:type="spellEnd"/>
      <w:r w:rsidRPr="002C694A">
        <w:rPr>
          <w:rFonts w:ascii="Times New Roman" w:hAnsi="Times New Roman" w:cs="Times New Roman"/>
          <w:b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</w:rPr>
        <w:t>оценки</w:t>
      </w:r>
      <w:proofErr w:type="spellEnd"/>
      <w:r w:rsidRPr="002C694A">
        <w:rPr>
          <w:rFonts w:ascii="Times New Roman" w:hAnsi="Times New Roman" w:cs="Times New Roman"/>
          <w:b/>
        </w:rPr>
        <w:t>: </w:t>
      </w:r>
    </w:p>
    <w:p w:rsidR="004841B8" w:rsidRPr="002C694A" w:rsidRDefault="004841B8" w:rsidP="004841B8">
      <w:pPr>
        <w:widowControl w:val="0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2C694A">
        <w:rPr>
          <w:rFonts w:ascii="Times New Roman" w:hAnsi="Times New Roman" w:cs="Times New Roman"/>
          <w:i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i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i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4841B8" w:rsidRPr="002C694A" w:rsidRDefault="004841B8" w:rsidP="004841B8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i/>
          <w:lang w:val="ru-RU"/>
        </w:rPr>
        <w:t xml:space="preserve">ной программы дисциплины в соответствии с целями обучения, правильные </w:t>
      </w:r>
      <w:proofErr w:type="gramStart"/>
      <w:r w:rsidRPr="002C694A">
        <w:rPr>
          <w:rFonts w:ascii="Times New Roman" w:hAnsi="Times New Roman" w:cs="Times New Roman"/>
          <w:i/>
          <w:lang w:val="ru-RU"/>
        </w:rPr>
        <w:t>действия по применению</w:t>
      </w:r>
      <w:proofErr w:type="gramEnd"/>
      <w:r w:rsidRPr="002C694A">
        <w:rPr>
          <w:rFonts w:ascii="Times New Roman" w:hAnsi="Times New Roman" w:cs="Times New Roman"/>
          <w:i/>
          <w:lang w:val="ru-RU"/>
        </w:rPr>
        <w:t xml:space="preserve"> знаний на практике, четкое изложение материала, допускаются отдельные логические и стилистические погрешности, </w:t>
      </w:r>
      <w:proofErr w:type="spellStart"/>
      <w:r w:rsidRPr="002C694A">
        <w:rPr>
          <w:rFonts w:ascii="Times New Roman" w:hAnsi="Times New Roman" w:cs="Times New Roman"/>
          <w:i/>
          <w:lang w:val="ru-RU"/>
        </w:rPr>
        <w:t>обучающийсяусвоил</w:t>
      </w:r>
      <w:proofErr w:type="spellEnd"/>
      <w:r w:rsidRPr="002C694A">
        <w:rPr>
          <w:rFonts w:ascii="Times New Roman" w:hAnsi="Times New Roman" w:cs="Times New Roman"/>
          <w:i/>
          <w:lang w:val="ru-RU"/>
        </w:rPr>
        <w:t xml:space="preserve"> основную литературу, рекомендованную в рабочей программе дисциплины;</w:t>
      </w:r>
    </w:p>
    <w:p w:rsidR="004841B8" w:rsidRPr="002C694A" w:rsidRDefault="004841B8" w:rsidP="004841B8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2C694A">
        <w:rPr>
          <w:rFonts w:ascii="Times New Roman" w:hAnsi="Times New Roman" w:cs="Times New Roman"/>
          <w:i/>
          <w:lang w:val="ru-RU"/>
        </w:rPr>
        <w:t>действия по применению</w:t>
      </w:r>
      <w:proofErr w:type="gramEnd"/>
      <w:r w:rsidRPr="002C694A">
        <w:rPr>
          <w:rFonts w:ascii="Times New Roman" w:hAnsi="Times New Roman" w:cs="Times New Roman"/>
          <w:i/>
          <w:lang w:val="ru-RU"/>
        </w:rPr>
        <w:t xml:space="preserve"> знаний на практике;</w:t>
      </w:r>
    </w:p>
    <w:p w:rsidR="004841B8" w:rsidRPr="002C694A" w:rsidRDefault="004841B8" w:rsidP="004841B8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color w:val="auto"/>
          <w:sz w:val="24"/>
        </w:rPr>
      </w:pPr>
      <w:r w:rsidRPr="002C694A">
        <w:rPr>
          <w:i/>
          <w:color w:val="auto"/>
          <w:sz w:val="24"/>
        </w:rPr>
        <w:t>- 0-49 баллов (оценка неудовлетворительно)</w:t>
      </w:r>
      <w:r w:rsidRPr="002C694A">
        <w:rPr>
          <w:i/>
          <w:iCs/>
          <w:color w:val="auto"/>
          <w:sz w:val="24"/>
        </w:rPr>
        <w:t xml:space="preserve"> - ответы не связаны с вопросами, </w:t>
      </w:r>
      <w:r w:rsidRPr="002C694A">
        <w:rPr>
          <w:i/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841B8" w:rsidRPr="002C694A" w:rsidRDefault="004841B8" w:rsidP="004841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841B8" w:rsidRPr="002C694A" w:rsidRDefault="004841B8" w:rsidP="004841B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841B8" w:rsidRPr="002C694A" w:rsidRDefault="004841B8" w:rsidP="004841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lang w:val="ru-RU"/>
        </w:rPr>
        <w:t xml:space="preserve">Тест письменный  </w:t>
      </w: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841B8" w:rsidRPr="002C694A" w:rsidRDefault="004841B8" w:rsidP="004841B8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4841B8" w:rsidRPr="002C694A" w:rsidRDefault="004841B8" w:rsidP="004841B8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4841B8" w:rsidRPr="002C694A" w:rsidRDefault="004841B8" w:rsidP="00484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Каково значение слова «документ» в переводе </w:t>
      </w:r>
      <w:proofErr w:type="gramStart"/>
      <w:r w:rsidRPr="002C694A">
        <w:rPr>
          <w:rFonts w:ascii="Times New Roman" w:hAnsi="Times New Roman" w:cs="Times New Roman"/>
          <w:lang w:val="ru-RU"/>
        </w:rPr>
        <w:t>с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латинского?</w:t>
      </w:r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Предупреждение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доказательства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 2 и 3</w:t>
      </w:r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рационально организованный комплекс взаимосвязанных документов,   созданных  по единым правилам и требованиям для применения в конкретной области деятельности</w:t>
      </w:r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уникальные документы, существующие в единичных экземплярах</w:t>
      </w:r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организация распространения многообразия различных видов документов с целью  </w:t>
      </w:r>
      <w:proofErr w:type="spellStart"/>
      <w:r w:rsidRPr="002C694A">
        <w:rPr>
          <w:rFonts w:ascii="Times New Roman" w:hAnsi="Times New Roman" w:cs="Times New Roman"/>
        </w:rPr>
        <w:t>наиболее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полного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всех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возможных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ситуаций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способ организации документооборота на конкретном предприятии или в организации.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Коммуникативная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функция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обеспечивает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возникновение коммуникаций в процессе передачи документа от одного исполнителя другому</w:t>
      </w:r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ознакомление с документом всех сотрудников данной организации</w:t>
      </w:r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возможность высказывания своего мнения по содержанию документа любому сотруднику организации</w:t>
      </w:r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внешние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связи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предприятий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организаций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Обязательным условием организационной и управленческой деятельности на предприятиях, в учреждениях, фирмах является ее…</w:t>
      </w:r>
    </w:p>
    <w:p w:rsidR="004841B8" w:rsidRPr="002C694A" w:rsidRDefault="004841B8" w:rsidP="004841B8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            </w:t>
      </w:r>
      <w:r w:rsidRPr="002C694A">
        <w:rPr>
          <w:rFonts w:ascii="Times New Roman" w:hAnsi="Times New Roman" w:cs="Times New Roman"/>
        </w:rPr>
        <w:t>1.Документооборот</w:t>
      </w:r>
    </w:p>
    <w:p w:rsidR="004841B8" w:rsidRPr="002C694A" w:rsidRDefault="004841B8" w:rsidP="004841B8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            2. </w:t>
      </w:r>
      <w:proofErr w:type="spellStart"/>
      <w:proofErr w:type="gramStart"/>
      <w:r w:rsidRPr="002C694A">
        <w:rPr>
          <w:rFonts w:ascii="Times New Roman" w:hAnsi="Times New Roman" w:cs="Times New Roman"/>
        </w:rPr>
        <w:t>документирование</w:t>
      </w:r>
      <w:proofErr w:type="spellEnd"/>
      <w:proofErr w:type="gramEnd"/>
    </w:p>
    <w:p w:rsidR="004841B8" w:rsidRPr="002C694A" w:rsidRDefault="004841B8" w:rsidP="004841B8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            3. </w:t>
      </w:r>
      <w:proofErr w:type="spellStart"/>
      <w:proofErr w:type="gramStart"/>
      <w:r w:rsidRPr="002C694A">
        <w:rPr>
          <w:rFonts w:ascii="Times New Roman" w:hAnsi="Times New Roman" w:cs="Times New Roman"/>
        </w:rPr>
        <w:t>делопроизводство</w:t>
      </w:r>
      <w:proofErr w:type="spellEnd"/>
      <w:proofErr w:type="gramEnd"/>
    </w:p>
    <w:p w:rsidR="004841B8" w:rsidRPr="002C694A" w:rsidRDefault="004841B8" w:rsidP="004841B8">
      <w:pPr>
        <w:ind w:left="360"/>
        <w:rPr>
          <w:rFonts w:ascii="Times New Roman" w:hAnsi="Times New Roman" w:cs="Times New Roman"/>
        </w:rPr>
      </w:pPr>
    </w:p>
    <w:p w:rsidR="004841B8" w:rsidRPr="002C694A" w:rsidRDefault="004841B8" w:rsidP="00484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ГОСТ </w:t>
      </w:r>
      <w:proofErr w:type="gramStart"/>
      <w:r w:rsidRPr="002C694A">
        <w:rPr>
          <w:rFonts w:ascii="Times New Roman" w:hAnsi="Times New Roman" w:cs="Times New Roman"/>
          <w:lang w:val="ru-RU"/>
        </w:rPr>
        <w:t>Р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6.30-2003 устанавливает, что каждый лист документа должен иметь левое поле не менее</w:t>
      </w:r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 мм"/>
        </w:smartTagPr>
        <w:r w:rsidRPr="002C694A">
          <w:rPr>
            <w:rFonts w:ascii="Times New Roman" w:hAnsi="Times New Roman" w:cs="Times New Roman"/>
          </w:rPr>
          <w:t xml:space="preserve">30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5 мм"/>
        </w:smartTagPr>
        <w:r w:rsidRPr="002C694A">
          <w:rPr>
            <w:rFonts w:ascii="Times New Roman" w:hAnsi="Times New Roman" w:cs="Times New Roman"/>
          </w:rPr>
          <w:t xml:space="preserve">15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 мм"/>
        </w:smartTagPr>
        <w:r w:rsidRPr="002C694A">
          <w:rPr>
            <w:rFonts w:ascii="Times New Roman" w:hAnsi="Times New Roman" w:cs="Times New Roman"/>
          </w:rPr>
          <w:lastRenderedPageBreak/>
          <w:t xml:space="preserve">20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0 мм"/>
        </w:smartTagPr>
        <w:r w:rsidRPr="002C694A">
          <w:rPr>
            <w:rFonts w:ascii="Times New Roman" w:hAnsi="Times New Roman" w:cs="Times New Roman"/>
          </w:rPr>
          <w:t xml:space="preserve">10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ОСТ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Очный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отраслевой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оценительный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охватывает</w:t>
      </w:r>
      <w:proofErr w:type="spellEnd"/>
      <w:r w:rsidRPr="002C694A">
        <w:rPr>
          <w:rFonts w:ascii="Times New Roman" w:hAnsi="Times New Roman" w:cs="Times New Roman"/>
        </w:rPr>
        <w:t>:</w:t>
      </w:r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учета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вопросы </w:t>
      </w:r>
      <w:proofErr w:type="spellStart"/>
      <w:r w:rsidRPr="002C694A">
        <w:rPr>
          <w:rFonts w:ascii="Times New Roman" w:hAnsi="Times New Roman" w:cs="Times New Roman"/>
          <w:lang w:val="ru-RU"/>
        </w:rPr>
        <w:t>движения</w:t>
      </w:r>
      <w:proofErr w:type="gramStart"/>
      <w:r w:rsidRPr="002C694A">
        <w:rPr>
          <w:rFonts w:ascii="Times New Roman" w:hAnsi="Times New Roman" w:cs="Times New Roman"/>
          <w:lang w:val="ru-RU"/>
        </w:rPr>
        <w:t>,п</w:t>
      </w:r>
      <w:proofErr w:type="gramEnd"/>
      <w:r w:rsidRPr="002C694A">
        <w:rPr>
          <w:rFonts w:ascii="Times New Roman" w:hAnsi="Times New Roman" w:cs="Times New Roman"/>
          <w:lang w:val="ru-RU"/>
        </w:rPr>
        <w:t>ереписки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и учета документов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….</w:t>
      </w:r>
    </w:p>
    <w:p w:rsidR="004841B8" w:rsidRPr="002C694A" w:rsidRDefault="004841B8" w:rsidP="004841B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материальный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объект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средство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приказов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выражения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эмоций</w:t>
      </w:r>
      <w:proofErr w:type="spellEnd"/>
    </w:p>
    <w:p w:rsidR="004841B8" w:rsidRPr="002C694A" w:rsidRDefault="004841B8" w:rsidP="004841B8">
      <w:pPr>
        <w:tabs>
          <w:tab w:val="num" w:pos="993"/>
        </w:tabs>
        <w:ind w:hanging="797"/>
        <w:rPr>
          <w:rFonts w:ascii="Times New Roman" w:hAnsi="Times New Roman" w:cs="Times New Roman"/>
        </w:rPr>
      </w:pPr>
    </w:p>
    <w:p w:rsidR="004841B8" w:rsidRPr="002C694A" w:rsidRDefault="004841B8" w:rsidP="004841B8">
      <w:pPr>
        <w:numPr>
          <w:ilvl w:val="0"/>
          <w:numId w:val="5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относится деятельность по организации хранения документов?</w:t>
      </w:r>
    </w:p>
    <w:p w:rsidR="004841B8" w:rsidRPr="002C694A" w:rsidRDefault="004841B8" w:rsidP="004841B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Архивному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Документообороту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Финансовому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сводится суть унификации?</w:t>
      </w:r>
    </w:p>
    <w:p w:rsidR="004841B8" w:rsidRPr="002C694A" w:rsidRDefault="004841B8" w:rsidP="004841B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увеличению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сокращению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оправданного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сортировке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элемент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оформления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называется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бланк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угловой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или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продольный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штамп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реквизит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копия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Каждый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имеет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индивидуальный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содержит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типовой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оформляется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усмотрению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секретаря</w:t>
      </w:r>
      <w:proofErr w:type="spellEnd"/>
    </w:p>
    <w:p w:rsidR="004841B8" w:rsidRPr="002C694A" w:rsidRDefault="004841B8" w:rsidP="004841B8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все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предыдущие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ответы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неверны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13.Слово «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» в </w:t>
      </w:r>
      <w:proofErr w:type="spellStart"/>
      <w:r w:rsidRPr="002C694A">
        <w:rPr>
          <w:rFonts w:ascii="Times New Roman" w:hAnsi="Times New Roman" w:cs="Times New Roman"/>
        </w:rPr>
        <w:t>переводе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означает</w:t>
      </w:r>
      <w:proofErr w:type="spellEnd"/>
    </w:p>
    <w:p w:rsidR="004841B8" w:rsidRPr="002C694A" w:rsidRDefault="004841B8" w:rsidP="004841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Подлинник</w:t>
      </w:r>
      <w:proofErr w:type="spellEnd"/>
    </w:p>
    <w:p w:rsidR="004841B8" w:rsidRPr="002C694A" w:rsidRDefault="004841B8" w:rsidP="004841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Бумага</w:t>
      </w:r>
      <w:proofErr w:type="spellEnd"/>
      <w:r w:rsidRPr="002C694A">
        <w:rPr>
          <w:rFonts w:ascii="Times New Roman" w:hAnsi="Times New Roman" w:cs="Times New Roman"/>
        </w:rPr>
        <w:t xml:space="preserve"> с </w:t>
      </w:r>
      <w:proofErr w:type="spellStart"/>
      <w:r w:rsidRPr="002C694A">
        <w:rPr>
          <w:rFonts w:ascii="Times New Roman" w:hAnsi="Times New Roman" w:cs="Times New Roman"/>
        </w:rPr>
        <w:t>записями</w:t>
      </w:r>
      <w:proofErr w:type="spellEnd"/>
    </w:p>
    <w:p w:rsidR="004841B8" w:rsidRPr="002C694A" w:rsidRDefault="004841B8" w:rsidP="004841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4841B8" w:rsidRPr="002C694A" w:rsidRDefault="004841B8" w:rsidP="004841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Юридическая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сила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14. Документ несет юридическую (правовую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)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функцию, поскольку</w:t>
      </w:r>
    </w:p>
    <w:p w:rsidR="004841B8" w:rsidRPr="002C694A" w:rsidRDefault="004841B8" w:rsidP="004841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юридическую силу документу сообщает проставление печати организации</w:t>
      </w:r>
    </w:p>
    <w:p w:rsidR="004841B8" w:rsidRPr="002C694A" w:rsidRDefault="004841B8" w:rsidP="004841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слово «документ» переводится как «юридическая сила»</w:t>
      </w:r>
    </w:p>
    <w:p w:rsidR="004841B8" w:rsidRPr="002C694A" w:rsidRDefault="004841B8" w:rsidP="004841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>его содержание используется в качестве доказательства при рассмотрении спорных вопросов</w:t>
      </w:r>
    </w:p>
    <w:p w:rsidR="004841B8" w:rsidRPr="002C694A" w:rsidRDefault="004841B8" w:rsidP="004841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документ определяет правовые отношения между сторонами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15.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выступает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</w:p>
    <w:p w:rsidR="004841B8" w:rsidRPr="002C694A" w:rsidRDefault="004841B8" w:rsidP="004841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предмет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4841B8" w:rsidRPr="002C694A" w:rsidRDefault="004841B8" w:rsidP="004841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4841B8" w:rsidRPr="002C694A" w:rsidRDefault="004841B8" w:rsidP="004841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общества</w:t>
      </w:r>
      <w:proofErr w:type="spellEnd"/>
    </w:p>
    <w:p w:rsidR="004841B8" w:rsidRPr="002C694A" w:rsidRDefault="004841B8" w:rsidP="004841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2</w:t>
      </w:r>
    </w:p>
    <w:p w:rsidR="004841B8" w:rsidRPr="002C694A" w:rsidRDefault="004841B8" w:rsidP="004841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16. Почему система документации называется унифицированной?</w:t>
      </w:r>
    </w:p>
    <w:p w:rsidR="004841B8" w:rsidRPr="002C694A" w:rsidRDefault="004841B8" w:rsidP="004841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2C694A">
        <w:rPr>
          <w:rFonts w:ascii="Times New Roman" w:hAnsi="Times New Roman" w:cs="Times New Roman"/>
          <w:lang w:val="ru-RU"/>
        </w:rPr>
        <w:t>составлена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по единым правилам и требованиям</w:t>
      </w:r>
    </w:p>
    <w:p w:rsidR="004841B8" w:rsidRPr="002C694A" w:rsidRDefault="004841B8" w:rsidP="004841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содержит в себе уникальные достижения науки и техники</w:t>
      </w:r>
    </w:p>
    <w:p w:rsidR="004841B8" w:rsidRPr="002C694A" w:rsidRDefault="004841B8" w:rsidP="004841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2C694A">
        <w:rPr>
          <w:rFonts w:ascii="Times New Roman" w:hAnsi="Times New Roman" w:cs="Times New Roman"/>
          <w:lang w:val="ru-RU"/>
        </w:rPr>
        <w:t>постоянно унифицируется по прошествии некоторого времени</w:t>
      </w:r>
      <w:proofErr w:type="gramEnd"/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17. УСД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4841B8" w:rsidRPr="002C694A" w:rsidRDefault="004841B8" w:rsidP="004841B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Усовершенствованная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4841B8" w:rsidRPr="002C694A" w:rsidRDefault="004841B8" w:rsidP="004841B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Учет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841B8" w:rsidRPr="002C694A" w:rsidRDefault="004841B8" w:rsidP="004841B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18.  Отрасль деятельности, обеспечивающую документирование и организацию работы с официальными документами, называется</w:t>
      </w:r>
    </w:p>
    <w:p w:rsidR="004841B8" w:rsidRPr="002C694A" w:rsidRDefault="004841B8" w:rsidP="004841B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документоведение</w:t>
      </w:r>
      <w:proofErr w:type="spellEnd"/>
    </w:p>
    <w:p w:rsidR="004841B8" w:rsidRPr="002C694A" w:rsidRDefault="004841B8" w:rsidP="004841B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документирование</w:t>
      </w:r>
      <w:proofErr w:type="spellEnd"/>
    </w:p>
    <w:p w:rsidR="004841B8" w:rsidRPr="002C694A" w:rsidRDefault="004841B8" w:rsidP="004841B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делопроизводство</w:t>
      </w:r>
      <w:proofErr w:type="spellEnd"/>
    </w:p>
    <w:p w:rsidR="004841B8" w:rsidRPr="002C694A" w:rsidRDefault="004841B8" w:rsidP="004841B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ind w:left="1080" w:hanging="796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19. </w:t>
      </w:r>
      <w:proofErr w:type="spellStart"/>
      <w:r w:rsidRPr="002C694A">
        <w:rPr>
          <w:rFonts w:ascii="Times New Roman" w:hAnsi="Times New Roman" w:cs="Times New Roman"/>
        </w:rPr>
        <w:t>Дело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4841B8" w:rsidRPr="002C694A" w:rsidRDefault="004841B8" w:rsidP="004841B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определенный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вид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4841B8" w:rsidRPr="002C694A" w:rsidRDefault="004841B8" w:rsidP="004841B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работа</w:t>
      </w:r>
      <w:proofErr w:type="gramStart"/>
      <w:r w:rsidRPr="002C694A">
        <w:rPr>
          <w:rFonts w:ascii="Times New Roman" w:hAnsi="Times New Roman" w:cs="Times New Roman"/>
          <w:lang w:val="ru-RU"/>
        </w:rPr>
        <w:t>,к</w:t>
      </w:r>
      <w:proofErr w:type="gramEnd"/>
      <w:r w:rsidRPr="002C694A">
        <w:rPr>
          <w:rFonts w:ascii="Times New Roman" w:hAnsi="Times New Roman" w:cs="Times New Roman"/>
          <w:lang w:val="ru-RU"/>
        </w:rPr>
        <w:t>оторую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обязан выполнить сотрудник организации</w:t>
      </w:r>
    </w:p>
    <w:p w:rsidR="004841B8" w:rsidRPr="002C694A" w:rsidRDefault="004841B8" w:rsidP="004841B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папка, в которой хранятся все неисполненные документы</w:t>
      </w:r>
    </w:p>
    <w:p w:rsidR="004841B8" w:rsidRPr="002C694A" w:rsidRDefault="004841B8" w:rsidP="004841B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совокупность документов, относящихся к одному участку деятельности и помещенных в отдельную обложку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20. Что входит в понятие делопроизводства?</w:t>
      </w:r>
    </w:p>
    <w:p w:rsidR="004841B8" w:rsidRPr="002C694A" w:rsidRDefault="004841B8" w:rsidP="004841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разработке и оформлению документов</w:t>
      </w:r>
    </w:p>
    <w:p w:rsidR="004841B8" w:rsidRPr="002C694A" w:rsidRDefault="004841B8" w:rsidP="004841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деятельность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человека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841B8" w:rsidRPr="002C694A" w:rsidRDefault="004841B8" w:rsidP="004841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учету и хранению документов</w:t>
      </w:r>
    </w:p>
    <w:p w:rsidR="004841B8" w:rsidRPr="002C694A" w:rsidRDefault="004841B8" w:rsidP="004841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1,2 и 3</w:t>
      </w:r>
    </w:p>
    <w:p w:rsidR="004841B8" w:rsidRPr="002C694A" w:rsidRDefault="004841B8" w:rsidP="004841B8">
      <w:pPr>
        <w:rPr>
          <w:rFonts w:ascii="Times New Roman" w:hAnsi="Times New Roman" w:cs="Times New Roman"/>
        </w:rPr>
      </w:pPr>
    </w:p>
    <w:p w:rsidR="004841B8" w:rsidRPr="002C694A" w:rsidRDefault="004841B8" w:rsidP="004841B8">
      <w:pPr>
        <w:pStyle w:val="Default"/>
        <w:rPr>
          <w:b/>
        </w:rPr>
      </w:pPr>
      <w:r w:rsidRPr="002C694A">
        <w:rPr>
          <w:b/>
        </w:rPr>
        <w:t>2. Инструкция по выполнению</w:t>
      </w:r>
    </w:p>
    <w:p w:rsidR="004841B8" w:rsidRPr="002C694A" w:rsidRDefault="004841B8" w:rsidP="004841B8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Предложенные тесты для проведения промежуточной и контрольной аттестации включают закрытые вопросы, т.е. предполагающие выбор правильных ответов. Тесты составлены таким образом, что предполагают выбор только одного правильного ответа.</w:t>
      </w:r>
    </w:p>
    <w:p w:rsidR="004841B8" w:rsidRPr="002C694A" w:rsidRDefault="004841B8" w:rsidP="004841B8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3. Критерии оценки:</w:t>
      </w:r>
      <w:r w:rsidRPr="002C694A">
        <w:rPr>
          <w:rFonts w:ascii="Times New Roman" w:hAnsi="Times New Roman" w:cs="Times New Roman"/>
          <w:b/>
        </w:rPr>
        <w:t> </w:t>
      </w:r>
    </w:p>
    <w:p w:rsidR="004841B8" w:rsidRPr="002C694A" w:rsidRDefault="004841B8" w:rsidP="004841B8">
      <w:pPr>
        <w:pStyle w:val="Default"/>
        <w:tabs>
          <w:tab w:val="left" w:pos="1495"/>
          <w:tab w:val="left" w:pos="1896"/>
        </w:tabs>
      </w:pPr>
      <w:r w:rsidRPr="002C694A">
        <w:lastRenderedPageBreak/>
        <w:t>0 .. 49,99 %      правильных ответов         -&gt;</w:t>
      </w:r>
      <w:r w:rsidRPr="002C694A">
        <w:tab/>
        <w:t>(Неудовлетворительно)</w:t>
      </w:r>
    </w:p>
    <w:p w:rsidR="004841B8" w:rsidRPr="002C694A" w:rsidRDefault="004841B8" w:rsidP="004841B8">
      <w:pPr>
        <w:pStyle w:val="Default"/>
        <w:tabs>
          <w:tab w:val="left" w:pos="1495"/>
          <w:tab w:val="left" w:pos="1896"/>
        </w:tabs>
      </w:pPr>
      <w:r w:rsidRPr="002C694A">
        <w:t>50 .. 64,99 %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(Удовлетворительно)</w:t>
      </w:r>
    </w:p>
    <w:p w:rsidR="004841B8" w:rsidRPr="002C694A" w:rsidRDefault="004841B8" w:rsidP="004841B8">
      <w:pPr>
        <w:pStyle w:val="Default"/>
        <w:tabs>
          <w:tab w:val="left" w:pos="1495"/>
          <w:tab w:val="left" w:pos="1896"/>
        </w:tabs>
      </w:pPr>
      <w:r w:rsidRPr="002C694A">
        <w:t>65 .. 84,99 %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(Хорошо)</w:t>
      </w:r>
    </w:p>
    <w:p w:rsidR="004841B8" w:rsidRPr="002C694A" w:rsidRDefault="004841B8" w:rsidP="004841B8">
      <w:pPr>
        <w:pStyle w:val="Default"/>
        <w:tabs>
          <w:tab w:val="left" w:pos="1495"/>
          <w:tab w:val="left" w:pos="1896"/>
        </w:tabs>
      </w:pPr>
      <w:r w:rsidRPr="002C694A">
        <w:t>85 .. 100 %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(Отлично)</w:t>
      </w: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proofErr w:type="gramStart"/>
      <w:r w:rsidRPr="002C694A">
        <w:rPr>
          <w:rFonts w:ascii="Times New Roman" w:hAnsi="Times New Roman" w:cs="Times New Roman"/>
          <w:sz w:val="28"/>
          <w:lang w:val="ru-RU"/>
        </w:rPr>
        <w:t>к</w:t>
      </w:r>
      <w:proofErr w:type="gramEnd"/>
      <w:r w:rsidRPr="002C694A">
        <w:rPr>
          <w:rFonts w:ascii="Times New Roman" w:hAnsi="Times New Roman" w:cs="Times New Roman"/>
          <w:sz w:val="28"/>
          <w:lang w:val="ru-RU"/>
        </w:rPr>
        <w:t>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841B8" w:rsidRPr="002C694A" w:rsidRDefault="004841B8" w:rsidP="004841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841B8" w:rsidRPr="002C694A" w:rsidRDefault="004841B8" w:rsidP="004841B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841B8" w:rsidRPr="002C694A" w:rsidRDefault="004841B8" w:rsidP="004841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4841B8" w:rsidRPr="002C694A" w:rsidRDefault="004841B8" w:rsidP="00172D11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</w:rPr>
        <w:t>  </w:t>
      </w: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>Деловая (ролевая) игра</w:t>
      </w: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841B8" w:rsidRPr="002C694A" w:rsidRDefault="004841B8" w:rsidP="004841B8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0"/>
        </w:rPr>
        <w:t> </w:t>
      </w:r>
      <w:r w:rsidRPr="002C694A">
        <w:rPr>
          <w:rFonts w:ascii="Times New Roman" w:hAnsi="Times New Roman"/>
          <w:sz w:val="16"/>
          <w:vertAlign w:val="superscript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Составить и описать деловую ситуацию, в рамках которой разработать следующие виды служебных документов 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>согласно ГОСТ 6.30.2003):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докладная записка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объяснительная записка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приказ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выписка из приказа</w:t>
      </w:r>
    </w:p>
    <w:p w:rsidR="004841B8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) заявление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Е.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 Оформить четыре деловых письма (тематика по выбору)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Н.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3. Выполнить следующее задание по теме “Оформление текстовых документов”: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титульный лист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реферат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содержание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страница текста следующей структуры: 1 раздел, состоящий из двух подразделов. В первом подразделе обязательно должен быть рисунок, а во втором - таблица. По тексту должны быть ссылки на библиографические записи и приложения.</w:t>
      </w:r>
    </w:p>
    <w:p w:rsidR="004841B8" w:rsidRPr="002C694A" w:rsidRDefault="004841B8" w:rsidP="004841B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приложениях П</w:t>
      </w:r>
      <w:proofErr w:type="gramStart"/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,Р</w:t>
      </w:r>
      <w:proofErr w:type="gramEnd"/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,С.</w:t>
      </w:r>
    </w:p>
    <w:p w:rsidR="004841B8" w:rsidRPr="002C694A" w:rsidRDefault="004841B8" w:rsidP="004841B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4. По теме “Типичные ошибки в языке и стиле делового письма” выполнить анализ Контрольного текста из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приложенияУ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по каждому предложению типа ошибки и правил ее исправления.</w:t>
      </w: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172D11" w:rsidRDefault="00172D11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172D11" w:rsidRPr="002C694A" w:rsidRDefault="00172D11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</w:t>
      </w:r>
      <w:proofErr w:type="gramEnd"/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(обязательное)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оформления служебных документов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4841B8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841B8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05.02.2014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tabs>
          <w:tab w:val="left" w:pos="1354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Е.1 – Докладная записка на угловом бланке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ЦЭС, служба подстанций</w:t>
            </w:r>
          </w:p>
        </w:tc>
      </w:tr>
    </w:tbl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05.02.2014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Е.2 – Докладная записка на продольном бланке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4841B8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841B8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        10.02.2014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Е.3 – Объяснительная записка на угловом бланке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</w:tr>
    </w:tbl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10.02.2014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>бъяснительная записка на продольном бланке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4841B8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841B8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20.02.2014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</w:tr>
    </w:tbl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20.02.2014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15.02.2014 №5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</w:t>
      </w:r>
      <w:proofErr w:type="gramStart"/>
      <w:r w:rsidRPr="002C694A">
        <w:rPr>
          <w:rFonts w:ascii="Times New Roman" w:hAnsi="Times New Roman" w:cs="Times New Roman"/>
          <w:b/>
          <w:bCs/>
          <w:lang w:val="ru-RU"/>
        </w:rPr>
        <w:t>Контроль за</w:t>
      </w:r>
      <w:proofErr w:type="gramEnd"/>
      <w:r w:rsidRPr="002C694A">
        <w:rPr>
          <w:rFonts w:ascii="Times New Roman" w:hAnsi="Times New Roman" w:cs="Times New Roman"/>
          <w:b/>
          <w:bCs/>
          <w:lang w:val="ru-RU"/>
        </w:rPr>
        <w:t xml:space="preserve"> исполнением приказа оставляю за собой 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Н.Г. Кириллов      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по основной деятельности на угловом бланке</w:t>
      </w:r>
    </w:p>
    <w:tbl>
      <w:tblPr>
        <w:tblW w:w="0" w:type="auto"/>
        <w:tblLayout w:type="fixed"/>
        <w:tblLook w:val="0000"/>
      </w:tblPr>
      <w:tblGrid>
        <w:gridCol w:w="9322"/>
      </w:tblGrid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br w:type="page"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</w:tr>
    </w:tbl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</w:t>
      </w:r>
      <w:proofErr w:type="gramStart"/>
      <w:r w:rsidRPr="002C694A">
        <w:rPr>
          <w:rFonts w:ascii="Times New Roman" w:hAnsi="Times New Roman" w:cs="Times New Roman"/>
          <w:b/>
          <w:bCs/>
          <w:lang w:val="ru-RU"/>
        </w:rPr>
        <w:t>Контроль за</w:t>
      </w:r>
      <w:proofErr w:type="gramEnd"/>
      <w:r w:rsidRPr="002C694A">
        <w:rPr>
          <w:rFonts w:ascii="Times New Roman" w:hAnsi="Times New Roman" w:cs="Times New Roman"/>
          <w:b/>
          <w:bCs/>
          <w:lang w:val="ru-RU"/>
        </w:rPr>
        <w:t xml:space="preserve"> исполнением приказа оставляю за собой.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                          Н.Г. Кириллов      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деятельности на продольном  бланке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tabs>
          <w:tab w:val="left" w:pos="279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Фирма «РАССВЕТ»</w:t>
      </w: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15.01.2014 № 3-к</w:t>
      </w: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По личному составу</w:t>
      </w: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1. ПРИНЯТЬ:</w:t>
      </w: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1.1. ЕГОРОВА Александра Петровича на должность старшего бухгалтера с 17.01.2014 с окладом _______________ руб. в месяц, согласно штатному расписанию.</w:t>
      </w: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Основание: контракт № ______ </w:t>
      </w:r>
      <w:proofErr w:type="gramStart"/>
      <w:r w:rsidRPr="002C694A">
        <w:rPr>
          <w:rFonts w:ascii="Times New Roman" w:hAnsi="Times New Roman" w:cs="Times New Roman"/>
          <w:b/>
          <w:lang w:val="ru-RU"/>
        </w:rPr>
        <w:t>от</w:t>
      </w:r>
      <w:proofErr w:type="gramEnd"/>
      <w:r w:rsidRPr="002C694A">
        <w:rPr>
          <w:rFonts w:ascii="Times New Roman" w:hAnsi="Times New Roman" w:cs="Times New Roman"/>
          <w:b/>
          <w:lang w:val="ru-RU"/>
        </w:rPr>
        <w:t xml:space="preserve"> _____________</w:t>
      </w: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С приказом </w:t>
      </w:r>
      <w:proofErr w:type="gramStart"/>
      <w:r w:rsidRPr="002C694A">
        <w:rPr>
          <w:rFonts w:ascii="Times New Roman" w:hAnsi="Times New Roman" w:cs="Times New Roman"/>
          <w:b/>
          <w:lang w:val="ru-RU"/>
        </w:rPr>
        <w:t>ознакомлен</w:t>
      </w:r>
      <w:proofErr w:type="gramEnd"/>
      <w:r w:rsidRPr="002C694A">
        <w:rPr>
          <w:rFonts w:ascii="Times New Roman" w:hAnsi="Times New Roman" w:cs="Times New Roman"/>
          <w:b/>
          <w:lang w:val="ru-RU"/>
        </w:rPr>
        <w:t>:                               Подпись                                       Дата</w:t>
      </w: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1.2. ЗИНОВЬЕВУ Нину Вячеславовну на должность специалиста технического отдела с 18.01.2014 с двухмесячным испытательным сроком с окладом ______________ руб. в месяц, согласно штатному расписанию.</w:t>
      </w: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Зиновьевой Н.В.</w:t>
      </w: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С приказом </w:t>
      </w:r>
      <w:proofErr w:type="gramStart"/>
      <w:r w:rsidRPr="002C694A">
        <w:rPr>
          <w:rFonts w:ascii="Times New Roman" w:hAnsi="Times New Roman" w:cs="Times New Roman"/>
          <w:b/>
          <w:lang w:val="ru-RU"/>
        </w:rPr>
        <w:t>ознакомлена</w:t>
      </w:r>
      <w:proofErr w:type="gramEnd"/>
      <w:r w:rsidRPr="002C694A">
        <w:rPr>
          <w:rFonts w:ascii="Times New Roman" w:hAnsi="Times New Roman" w:cs="Times New Roman"/>
          <w:b/>
          <w:lang w:val="ru-RU"/>
        </w:rPr>
        <w:t>:                             Подпись                                       Дата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 ПЕРЕВЕСТИ: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ПЕТРОВА Г.А., старшего специалиста экономического отдела, с его согласия, на должность ведущего специалиста того же отдела с 16.01.2014 с окладом _______________ руб. в месяц.</w:t>
      </w: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Петрова Г.А., докладная записка </w:t>
      </w: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            заведующего экономическим отделом </w:t>
      </w:r>
      <w:proofErr w:type="spellStart"/>
      <w:r w:rsidRPr="002C694A">
        <w:rPr>
          <w:rFonts w:ascii="Times New Roman" w:hAnsi="Times New Roman" w:cs="Times New Roman"/>
          <w:b/>
          <w:lang w:val="ru-RU"/>
        </w:rPr>
        <w:t>Ефримова</w:t>
      </w:r>
      <w:proofErr w:type="spellEnd"/>
      <w:r w:rsidRPr="002C694A">
        <w:rPr>
          <w:rFonts w:ascii="Times New Roman" w:hAnsi="Times New Roman" w:cs="Times New Roman"/>
          <w:b/>
          <w:lang w:val="ru-RU"/>
        </w:rPr>
        <w:t xml:space="preserve"> В.С.</w:t>
      </w: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С приказом </w:t>
      </w:r>
      <w:proofErr w:type="gramStart"/>
      <w:r w:rsidRPr="002C694A">
        <w:rPr>
          <w:rFonts w:ascii="Times New Roman" w:hAnsi="Times New Roman" w:cs="Times New Roman"/>
          <w:b/>
          <w:lang w:val="ru-RU"/>
        </w:rPr>
        <w:t>ознакомлен</w:t>
      </w:r>
      <w:proofErr w:type="gramEnd"/>
      <w:r w:rsidRPr="002C694A">
        <w:rPr>
          <w:rFonts w:ascii="Times New Roman" w:hAnsi="Times New Roman" w:cs="Times New Roman"/>
          <w:b/>
          <w:lang w:val="ru-RU"/>
        </w:rPr>
        <w:t>:                               Подпись                                       Дата</w:t>
      </w: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3. УВОЛИТЬ:</w:t>
      </w: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АНТИПОВУ О.А., секретаря-референта канцелярии, 19.01.2014 в связи с истечением срока трудового договора, п. 2 ст. 29 КЗОТ Российской Федерации.</w:t>
      </w: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841B8" w:rsidRPr="002C694A" w:rsidRDefault="004841B8" w:rsidP="004841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Основание: контракт № ______ </w:t>
      </w:r>
      <w:proofErr w:type="gramStart"/>
      <w:r w:rsidRPr="002C694A">
        <w:rPr>
          <w:rFonts w:ascii="Times New Roman" w:hAnsi="Times New Roman" w:cs="Times New Roman"/>
          <w:b/>
          <w:lang w:val="ru-RU"/>
        </w:rPr>
        <w:t>от</w:t>
      </w:r>
      <w:proofErr w:type="gramEnd"/>
      <w:r w:rsidRPr="002C694A">
        <w:rPr>
          <w:rFonts w:ascii="Times New Roman" w:hAnsi="Times New Roman" w:cs="Times New Roman"/>
          <w:b/>
          <w:lang w:val="ru-RU"/>
        </w:rPr>
        <w:t xml:space="preserve"> _____________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lang w:val="ru-RU"/>
        </w:rPr>
      </w:pPr>
    </w:p>
    <w:p w:rsidR="004841B8" w:rsidRPr="002C694A" w:rsidRDefault="004841B8" w:rsidP="004841B8">
      <w:pPr>
        <w:tabs>
          <w:tab w:val="left" w:pos="585"/>
        </w:tabs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С приказом </w:t>
      </w:r>
      <w:proofErr w:type="gramStart"/>
      <w:r w:rsidRPr="002C694A">
        <w:rPr>
          <w:rFonts w:ascii="Times New Roman" w:hAnsi="Times New Roman" w:cs="Times New Roman"/>
          <w:b/>
          <w:lang w:val="ru-RU"/>
        </w:rPr>
        <w:t>ознакомлена</w:t>
      </w:r>
      <w:proofErr w:type="gramEnd"/>
      <w:r w:rsidRPr="002C694A">
        <w:rPr>
          <w:rFonts w:ascii="Times New Roman" w:hAnsi="Times New Roman" w:cs="Times New Roman"/>
          <w:b/>
          <w:lang w:val="ru-RU"/>
        </w:rPr>
        <w:t>:                             Подпись                                       Дата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Директор фирмы                                     Подпись                                        А.Б. Иванов   </w:t>
      </w: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Рисунок </w:t>
      </w:r>
      <w:proofErr w:type="gramStart"/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-П</w:t>
      </w:r>
      <w:proofErr w:type="gramEnd"/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риказ по личному составу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на угловом бланке</w:t>
      </w:r>
    </w:p>
    <w:p w:rsidR="004841B8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lastRenderedPageBreak/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ВЫПИСКА ИЗ ПРИКАЗА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               15.02.2014 №5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Н.Г. Кириллов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М.А. Иващенко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841B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</w:tr>
    </w:tbl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ВЫПИСКА ИЗ ПРИКАЗА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  <w:b/>
          <w:bCs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 Н.Г. Кириллов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 М.А. Иващенко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4841B8" w:rsidRPr="002C694A" w:rsidRDefault="004841B8" w:rsidP="004841B8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12"/>
          <w:szCs w:val="12"/>
          <w:lang w:val="ru-RU"/>
        </w:rPr>
        <w:lastRenderedPageBreak/>
        <w:tab/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Н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Примеры оформления деловых писем</w:t>
      </w: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framePr w:w="2225" w:h="1297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АО ”</w:t>
      </w:r>
      <w:proofErr w:type="spellStart"/>
      <w:r w:rsidRPr="002C694A">
        <w:rPr>
          <w:rFonts w:ascii="Times New Roman" w:hAnsi="Times New Roman" w:cs="Times New Roman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lang w:val="ru-RU"/>
        </w:rPr>
        <w:t>” ”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Директор</w:t>
      </w:r>
      <w:proofErr w:type="gramStart"/>
      <w:r w:rsidRPr="002C694A">
        <w:rPr>
          <w:rFonts w:ascii="Times New Roman" w:hAnsi="Times New Roman" w:cs="Times New Roman"/>
          <w:lang w:val="ru-RU"/>
        </w:rPr>
        <w:t>у ООО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“Кедр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г-ну К. С.Панкратову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01.12.2014№ 344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4841B8" w:rsidRPr="002C694A" w:rsidRDefault="004841B8" w:rsidP="004841B8">
      <w:pPr>
        <w:tabs>
          <w:tab w:val="left" w:pos="1397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344018, г. Ростов-на-Дону, пр. Ворошиловский, 150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(8632) 33-45-89, 33-44-00, 33-44-01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Писмо-извещение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АО ”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Директор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ООО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“Кедр”</w:t>
      </w:r>
    </w:p>
    <w:p w:rsidR="004841B8" w:rsidRPr="002C694A" w:rsidRDefault="004841B8" w:rsidP="004841B8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г-ну К. С.Панкратову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 № 344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344018, г. Ростов-на-Дону, пр. Ворошиловский, 150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(8632) 33-45-89, 33-44-00, 33-44-01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сьмо-извещение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“Кедр”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АО “Импульс” 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г-ну А. </w:t>
      </w:r>
      <w:proofErr w:type="spellStart"/>
      <w:r w:rsidRPr="002C694A">
        <w:rPr>
          <w:rFonts w:ascii="Times New Roman" w:hAnsi="Times New Roman" w:cs="Times New Roman"/>
          <w:lang w:val="ru-RU"/>
        </w:rPr>
        <w:t>В.Шахназарян</w:t>
      </w:r>
      <w:proofErr w:type="spellEnd"/>
    </w:p>
    <w:p w:rsidR="004841B8" w:rsidRPr="002C694A" w:rsidRDefault="004841B8" w:rsidP="004841B8">
      <w:pPr>
        <w:jc w:val="right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right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25.09.2014  123/46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 № 232/91 от 30.07.2014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tabs>
          <w:tab w:val="left" w:pos="10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получении предложения о сотрудничестве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tabs>
          <w:tab w:val="left" w:pos="9354"/>
        </w:tabs>
        <w:ind w:right="17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Подтверждаем получение Вашего предложения о сотрудничестве в области рекламы и сообщаем, что мы заинтересовались им, но, к сожалению, в ближайшее время пока не можем им воспользоваться.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К. С. Панкратов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255-46-78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сьмо-подтверждение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framePr w:w="3089" w:h="1297" w:hSpace="141" w:wrap="auto" w:vAnchor="text" w:hAnchor="page" w:x="1481" w:y="-1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ООО “Кедр”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“Сокол”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г-ну С.П.Михайлову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30.08.2014  №100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окончании срока контракта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Напоминаем, что срок контракта № 120597 от 12 мая 2014 года истекает 10 сентября 2014 года.  Для решения вопроса о его продлении Вами необходимо прислать своих представителей.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tabs>
          <w:tab w:val="left" w:pos="1741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                         К.С. Панкратов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255-46-76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сьмо-напоминание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Еженедельник</w:t>
      </w:r>
    </w:p>
    <w:p w:rsidR="004841B8" w:rsidRPr="002C694A" w:rsidRDefault="004841B8" w:rsidP="004841B8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“Зеркало Дона”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30.04.2014  № 56</w:t>
      </w: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льготной подписке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Уважаемые господа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!</w:t>
      </w:r>
      <w:proofErr w:type="gramEnd"/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Предлагаем льготную подписку! Только у нас с 1 мая до 30 июля действуют скидки на годовую (5%) и полугодовую подписку (2%)!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“Зеркало Дона” - это восемь страниц любопытной и полезной информации, квалифицированной консультации, письма читателей. “Зеркало Дона” - это постоянные разделы “Социальная панорама”, “Ваше право”, “Деловая хроника”, “Круг интересов”, “Неизвестное об </w:t>
      </w:r>
      <w:proofErr w:type="gramStart"/>
      <w:r w:rsidRPr="002C694A">
        <w:rPr>
          <w:rFonts w:ascii="Times New Roman" w:hAnsi="Times New Roman" w:cs="Times New Roman"/>
          <w:lang w:val="ru-RU"/>
        </w:rPr>
        <w:t>известном</w:t>
      </w:r>
      <w:proofErr w:type="gramEnd"/>
      <w:r w:rsidRPr="002C694A">
        <w:rPr>
          <w:rFonts w:ascii="Times New Roman" w:hAnsi="Times New Roman" w:cs="Times New Roman"/>
          <w:lang w:val="ru-RU"/>
        </w:rPr>
        <w:t>”,  “Культура. Искусство. Жизнь</w:t>
      </w:r>
      <w:proofErr w:type="gramStart"/>
      <w:r w:rsidRPr="002C694A">
        <w:rPr>
          <w:rFonts w:ascii="Times New Roman" w:hAnsi="Times New Roman" w:cs="Times New Roman"/>
          <w:lang w:val="ru-RU"/>
        </w:rPr>
        <w:t>.”</w:t>
      </w:r>
      <w:proofErr w:type="gramEnd"/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Адрес редакции : 344018 , г. Ростов-на-Дону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 пр. </w:t>
      </w:r>
      <w:proofErr w:type="spellStart"/>
      <w:r w:rsidRPr="002C694A">
        <w:rPr>
          <w:rFonts w:ascii="Times New Roman" w:hAnsi="Times New Roman" w:cs="Times New Roman"/>
          <w:lang w:val="ru-RU"/>
        </w:rPr>
        <w:t>Буденновский</w:t>
      </w:r>
      <w:proofErr w:type="spellEnd"/>
      <w:r w:rsidRPr="002C694A">
        <w:rPr>
          <w:rFonts w:ascii="Times New Roman" w:hAnsi="Times New Roman" w:cs="Times New Roman"/>
          <w:lang w:val="ru-RU"/>
        </w:rPr>
        <w:t>, 80, офис 901.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Телефоны для справок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(8632) 32-89-60 ,  32-46-27.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tabs>
          <w:tab w:val="left" w:pos="204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Менеджер по рекламе                                                               М. И. Юсупов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письмо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841B8" w:rsidRPr="002C694A" w:rsidRDefault="004841B8" w:rsidP="004841B8">
      <w:pPr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FLANAGANS DEPARTMENT STORE</w:t>
      </w: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12207 Sunset Strips</w:t>
      </w: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</w:smartTag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19417</w:t>
      </w: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June 7, 2014</w:t>
      </w: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Ketchum Collection Agency</w:t>
      </w: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Street">
        <w:smartTag w:uri="urn:schemas-microsoft-com:office:smarttags" w:element="address">
          <w:r w:rsidRPr="002C694A">
            <w:rPr>
              <w:rFonts w:ascii="Times New Roman" w:hAnsi="Times New Roman" w:cs="Times New Roman"/>
            </w:rPr>
            <w:t>1267 Hollywood Boulevard</w:t>
          </w:r>
        </w:smartTag>
      </w:smartTag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  <w:smartTag w:uri="urn:schemas-microsoft-com:office:smarttags" w:element="PostalCode">
          <w:r w:rsidRPr="002C694A">
            <w:rPr>
              <w:rFonts w:ascii="Times New Roman" w:hAnsi="Times New Roman" w:cs="Times New Roman"/>
            </w:rPr>
            <w:t>91401</w:t>
          </w:r>
        </w:smartTag>
      </w:smartTag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ATTENTION:  MS. TERRY ROBERTS</w:t>
      </w: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Gentleman:</w:t>
      </w: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SUBJECT: MR. GARY DENIELS, FCCOUNT #69112003</w:t>
      </w: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ТЕКСТПИСЬМА</w:t>
      </w: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Sincerely yours</w:t>
      </w: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Flanagan’s</w:t>
      </w: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proofErr w:type="gramStart"/>
      <w:r w:rsidRPr="002C694A">
        <w:rPr>
          <w:rFonts w:ascii="Times New Roman" w:hAnsi="Times New Roman" w:cs="Times New Roman"/>
        </w:rPr>
        <w:t>department</w:t>
      </w:r>
      <w:proofErr w:type="gramEnd"/>
      <w:r w:rsidRPr="002C694A">
        <w:rPr>
          <w:rFonts w:ascii="Times New Roman" w:hAnsi="Times New Roman" w:cs="Times New Roman"/>
        </w:rPr>
        <w:t xml:space="preserve"> store</w:t>
      </w:r>
    </w:p>
    <w:p w:rsidR="004841B8" w:rsidRPr="002C694A" w:rsidRDefault="004841B8" w:rsidP="004841B8">
      <w:pPr>
        <w:tabs>
          <w:tab w:val="left" w:pos="2268"/>
          <w:tab w:val="left" w:pos="2410"/>
          <w:tab w:val="left" w:pos="270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Martha Fay</w:t>
      </w:r>
    </w:p>
    <w:p w:rsidR="004841B8" w:rsidRPr="002C694A" w:rsidRDefault="004841B8" w:rsidP="004841B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Credit Manager  </w:t>
      </w:r>
    </w:p>
    <w:p w:rsidR="004841B8" w:rsidRPr="00172D11" w:rsidRDefault="004841B8" w:rsidP="004841B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</w:rPr>
        <w:t>MF</w:t>
      </w:r>
      <w:r w:rsidRPr="00172D11">
        <w:rPr>
          <w:rFonts w:ascii="Times New Roman" w:hAnsi="Times New Roman" w:cs="Times New Roman"/>
        </w:rPr>
        <w:t>/</w:t>
      </w:r>
      <w:r w:rsidRPr="002C694A">
        <w:rPr>
          <w:rFonts w:ascii="Times New Roman" w:hAnsi="Times New Roman" w:cs="Times New Roman"/>
        </w:rPr>
        <w:t>mg</w:t>
      </w:r>
    </w:p>
    <w:p w:rsidR="004841B8" w:rsidRPr="00172D11" w:rsidRDefault="004841B8" w:rsidP="004841B8">
      <w:pPr>
        <w:jc w:val="center"/>
        <w:rPr>
          <w:rFonts w:ascii="Times New Roman" w:hAnsi="Times New Roman" w:cs="Times New Roman"/>
          <w:b/>
          <w:bCs/>
        </w:rPr>
      </w:pPr>
    </w:p>
    <w:p w:rsidR="004841B8" w:rsidRPr="00172D11" w:rsidRDefault="004841B8" w:rsidP="004841B8">
      <w:pPr>
        <w:jc w:val="center"/>
        <w:rPr>
          <w:rFonts w:ascii="Times New Roman" w:hAnsi="Times New Roman" w:cs="Times New Roman"/>
        </w:rPr>
      </w:pPr>
    </w:p>
    <w:p w:rsidR="004841B8" w:rsidRPr="00172D11" w:rsidRDefault="004841B8" w:rsidP="004841B8">
      <w:pPr>
        <w:jc w:val="center"/>
        <w:rPr>
          <w:rFonts w:ascii="Times New Roman" w:hAnsi="Times New Roman" w:cs="Times New Roman"/>
        </w:rPr>
      </w:pPr>
    </w:p>
    <w:p w:rsidR="004841B8" w:rsidRPr="00172D11" w:rsidRDefault="004841B8" w:rsidP="004841B8">
      <w:pPr>
        <w:jc w:val="center"/>
        <w:rPr>
          <w:rFonts w:ascii="Times New Roman" w:hAnsi="Times New Roman" w:cs="Times New Roman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proofErr w:type="gramEnd"/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имер письма на английском языке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Правила оформления титульного листа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C694A">
        <w:rPr>
          <w:rFonts w:ascii="Times New Roman" w:hAnsi="Times New Roman" w:cs="Times New Roman"/>
          <w:sz w:val="32"/>
          <w:szCs w:val="32"/>
          <w:lang w:val="ru-RU"/>
        </w:rPr>
        <w:t xml:space="preserve">Министерство образования и науки РФ 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ФГБОУ ВПО « РОСТОВСКИЙ ГОСУДАРСТВЕННЫЙ ЭКОНОМИЧЕСКИЙ УНИВЕРСИТЕТ (РИНХ)»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КАФЕДРА ______________</w:t>
      </w:r>
    </w:p>
    <w:p w:rsidR="004841B8" w:rsidRPr="002C694A" w:rsidRDefault="004841B8" w:rsidP="004841B8">
      <w:pPr>
        <w:jc w:val="right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right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ИНДИВИДУАЛЬНОЕ ЗАДАНИЕ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ПО ДИСЦИПЛИНЕ “</w:t>
      </w:r>
      <w:r w:rsidRPr="002C694A">
        <w:rPr>
          <w:rFonts w:ascii="Times New Roman" w:hAnsi="Times New Roman" w:cs="Times New Roman"/>
          <w:sz w:val="36"/>
          <w:szCs w:val="36"/>
          <w:lang w:val="ru-RU"/>
        </w:rPr>
        <w:t>Документирование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В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УПРАВЛЕНИИ”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Выполнил:</w:t>
      </w:r>
    </w:p>
    <w:p w:rsidR="004841B8" w:rsidRPr="002C694A" w:rsidRDefault="004841B8" w:rsidP="004841B8">
      <w:pPr>
        <w:ind w:right="8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студент </w:t>
      </w:r>
      <w:proofErr w:type="spellStart"/>
      <w:r w:rsidRPr="002C694A">
        <w:rPr>
          <w:rFonts w:ascii="Times New Roman" w:hAnsi="Times New Roman" w:cs="Times New Roman"/>
          <w:lang w:val="ru-RU"/>
        </w:rPr>
        <w:t>гр</w:t>
      </w:r>
      <w:proofErr w:type="gramStart"/>
      <w:r w:rsidRPr="002C694A">
        <w:rPr>
          <w:rFonts w:ascii="Times New Roman" w:hAnsi="Times New Roman" w:cs="Times New Roman"/>
          <w:lang w:val="ru-RU"/>
        </w:rPr>
        <w:t>.Х</w:t>
      </w:r>
      <w:proofErr w:type="gramEnd"/>
      <w:r w:rsidRPr="002C694A">
        <w:rPr>
          <w:rFonts w:ascii="Times New Roman" w:hAnsi="Times New Roman" w:cs="Times New Roman"/>
          <w:lang w:val="ru-RU"/>
        </w:rPr>
        <w:t>ХХХХХ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ХХХХХХХХ</w:t>
      </w:r>
    </w:p>
    <w:p w:rsidR="004841B8" w:rsidRPr="002C694A" w:rsidRDefault="004841B8" w:rsidP="004841B8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</w:rPr>
        <w:t>N</w:t>
      </w:r>
      <w:proofErr w:type="spellStart"/>
      <w:r w:rsidRPr="002C694A">
        <w:rPr>
          <w:rFonts w:ascii="Times New Roman" w:hAnsi="Times New Roman" w:cs="Times New Roman"/>
          <w:sz w:val="16"/>
          <w:szCs w:val="16"/>
          <w:lang w:val="ru-RU"/>
        </w:rPr>
        <w:t>гр.студентафамилия</w:t>
      </w:r>
      <w:proofErr w:type="gramStart"/>
      <w:r w:rsidRPr="002C694A">
        <w:rPr>
          <w:rFonts w:ascii="Times New Roman" w:hAnsi="Times New Roman" w:cs="Times New Roman"/>
          <w:sz w:val="16"/>
          <w:szCs w:val="16"/>
          <w:lang w:val="ru-RU"/>
        </w:rPr>
        <w:t>,имя,отчество</w:t>
      </w:r>
      <w:proofErr w:type="spellEnd"/>
      <w:proofErr w:type="gramEnd"/>
    </w:p>
    <w:p w:rsidR="004841B8" w:rsidRPr="002C694A" w:rsidRDefault="004841B8" w:rsidP="004841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ind w:right="84"/>
        <w:jc w:val="both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Проверил</w:t>
      </w:r>
      <w:proofErr w:type="gramStart"/>
      <w:r w:rsidRPr="002C694A">
        <w:rPr>
          <w:rFonts w:ascii="Times New Roman" w:hAnsi="Times New Roman" w:cs="Times New Roman"/>
          <w:lang w:val="ru-RU"/>
        </w:rPr>
        <w:t>:</w:t>
      </w:r>
      <w:r w:rsidRPr="002C694A">
        <w:rPr>
          <w:rFonts w:ascii="Times New Roman" w:hAnsi="Times New Roman" w:cs="Times New Roman"/>
          <w:spacing w:val="6"/>
          <w:sz w:val="28"/>
          <w:szCs w:val="28"/>
          <w:lang w:val="ru-RU"/>
        </w:rPr>
        <w:t>Х</w:t>
      </w:r>
      <w:proofErr w:type="gramEnd"/>
      <w:r w:rsidRPr="002C694A">
        <w:rPr>
          <w:rFonts w:ascii="Times New Roman" w:hAnsi="Times New Roman" w:cs="Times New Roman"/>
          <w:spacing w:val="6"/>
          <w:sz w:val="28"/>
          <w:szCs w:val="28"/>
          <w:lang w:val="ru-RU"/>
        </w:rPr>
        <w:t>ХХХХХХХХ</w:t>
      </w:r>
      <w:proofErr w:type="spellEnd"/>
    </w:p>
    <w:p w:rsidR="004841B8" w:rsidRPr="002C694A" w:rsidRDefault="004841B8" w:rsidP="004841B8">
      <w:pPr>
        <w:rPr>
          <w:rFonts w:ascii="Times New Roman" w:hAnsi="Times New Roman" w:cs="Times New Roman"/>
          <w:spacing w:val="6"/>
          <w:sz w:val="12"/>
          <w:szCs w:val="12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ХХХХХХХХХХХ</w:t>
      </w:r>
      <w:r w:rsidRPr="002C694A">
        <w:rPr>
          <w:rFonts w:ascii="Times New Roman" w:hAnsi="Times New Roman" w:cs="Times New Roman"/>
          <w:spacing w:val="6"/>
          <w:lang w:val="ru-RU"/>
        </w:rPr>
        <w:t>подпись</w:t>
      </w:r>
      <w:proofErr w:type="spellEnd"/>
      <w:r w:rsidRPr="002C694A">
        <w:rPr>
          <w:rFonts w:ascii="Times New Roman" w:hAnsi="Times New Roman" w:cs="Times New Roman"/>
          <w:spacing w:val="6"/>
          <w:lang w:val="ru-RU"/>
        </w:rPr>
        <w:t xml:space="preserve">, </w:t>
      </w:r>
      <w:proofErr w:type="spellStart"/>
      <w:r w:rsidRPr="002C694A">
        <w:rPr>
          <w:rFonts w:ascii="Times New Roman" w:hAnsi="Times New Roman" w:cs="Times New Roman"/>
          <w:spacing w:val="6"/>
          <w:lang w:val="ru-RU"/>
        </w:rPr>
        <w:t>дата</w:t>
      </w:r>
      <w:r w:rsidRPr="002C694A">
        <w:rPr>
          <w:rFonts w:ascii="Times New Roman" w:hAnsi="Times New Roman" w:cs="Times New Roman"/>
          <w:spacing w:val="6"/>
          <w:sz w:val="16"/>
          <w:szCs w:val="16"/>
          <w:lang w:val="ru-RU"/>
        </w:rPr>
        <w:t>фамилия</w:t>
      </w:r>
      <w:proofErr w:type="gramStart"/>
      <w:r w:rsidRPr="002C694A">
        <w:rPr>
          <w:rFonts w:ascii="Times New Roman" w:hAnsi="Times New Roman" w:cs="Times New Roman"/>
          <w:spacing w:val="6"/>
          <w:sz w:val="16"/>
          <w:szCs w:val="16"/>
          <w:lang w:val="ru-RU"/>
        </w:rPr>
        <w:t>,и</w:t>
      </w:r>
      <w:proofErr w:type="gramEnd"/>
      <w:r w:rsidRPr="002C694A">
        <w:rPr>
          <w:rFonts w:ascii="Times New Roman" w:hAnsi="Times New Roman" w:cs="Times New Roman"/>
          <w:spacing w:val="6"/>
          <w:sz w:val="16"/>
          <w:szCs w:val="16"/>
          <w:lang w:val="ru-RU"/>
        </w:rPr>
        <w:t>мя,отчество</w:t>
      </w:r>
      <w:proofErr w:type="spellEnd"/>
      <w:r w:rsidRPr="002C694A">
        <w:rPr>
          <w:rFonts w:ascii="Times New Roman" w:hAnsi="Times New Roman" w:cs="Times New Roman"/>
          <w:spacing w:val="6"/>
          <w:sz w:val="12"/>
          <w:szCs w:val="12"/>
          <w:lang w:val="ru-RU"/>
        </w:rPr>
        <w:t xml:space="preserve"> руководителя</w:t>
      </w:r>
    </w:p>
    <w:p w:rsidR="004841B8" w:rsidRPr="002C694A" w:rsidRDefault="004841B8" w:rsidP="004841B8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  <w:lang w:val="ru-RU"/>
        </w:rPr>
        <w:t>Звание и должность руководителя</w:t>
      </w:r>
    </w:p>
    <w:p w:rsidR="004841B8" w:rsidRPr="002C694A" w:rsidRDefault="004841B8" w:rsidP="004841B8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Ростов-на-Дону</w:t>
      </w:r>
    </w:p>
    <w:p w:rsidR="004841B8" w:rsidRPr="002C694A" w:rsidRDefault="004841B8" w:rsidP="004841B8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2016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реферата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Е Ф Е Р А Т 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Курсовая работа: 30стр., 3табл., 5рис., 10ист., 4 приложения.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ДОКУМЕНТИРОВАНИЕ, МЕНЕДЖМЕНТ, АВТОМАТИЗАЦИЯ УПРАВЛЕНИЯ, ОПЕРАЦИОННАЯ СИСТЕМА </w:t>
      </w:r>
      <w:r w:rsidRPr="002C694A">
        <w:rPr>
          <w:rFonts w:ascii="Times New Roman" w:hAnsi="Times New Roman" w:cs="Times New Roman"/>
          <w:sz w:val="28"/>
          <w:szCs w:val="28"/>
        </w:rPr>
        <w:t>NETWARE</w:t>
      </w:r>
    </w:p>
    <w:p w:rsidR="004841B8" w:rsidRPr="002C694A" w:rsidRDefault="004841B8" w:rsidP="004841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Целью работы является исследование возможных областей применения локальных сетей ЭВМ. </w:t>
      </w:r>
    </w:p>
    <w:p w:rsidR="004841B8" w:rsidRPr="002C694A" w:rsidRDefault="004841B8" w:rsidP="004841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Метод проведения работы - анализ литературных источников по соответствующему вопросу. </w:t>
      </w:r>
    </w:p>
    <w:p w:rsidR="004841B8" w:rsidRPr="002C694A" w:rsidRDefault="004841B8" w:rsidP="004841B8">
      <w:pPr>
        <w:ind w:firstLine="180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работы является выводы о целесообразности использования сети определенной архитектуры в конкретной области автоматизации, а также проблемы, возникающие при эксплуатации системы</w:t>
      </w:r>
      <w:r w:rsidRPr="002C694A">
        <w:rPr>
          <w:rFonts w:ascii="Times New Roman" w:hAnsi="Times New Roman" w:cs="Times New Roman"/>
          <w:lang w:val="ru-RU"/>
        </w:rPr>
        <w:t>.</w:t>
      </w:r>
    </w:p>
    <w:p w:rsidR="004841B8" w:rsidRPr="002C694A" w:rsidRDefault="004841B8" w:rsidP="004841B8">
      <w:pPr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Область применения результатов – учебный процесс.</w:t>
      </w:r>
    </w:p>
    <w:p w:rsidR="004841B8" w:rsidRPr="002C694A" w:rsidRDefault="004841B8" w:rsidP="004841B8">
      <w:pPr>
        <w:tabs>
          <w:tab w:val="left" w:pos="197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841B8" w:rsidRPr="002C694A" w:rsidRDefault="004841B8" w:rsidP="004841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содержания</w:t>
      </w:r>
    </w:p>
    <w:p w:rsidR="004841B8" w:rsidRPr="002C694A" w:rsidRDefault="004841B8" w:rsidP="004841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41B8" w:rsidRPr="002C694A" w:rsidRDefault="004841B8" w:rsidP="004841B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</w:p>
    <w:p w:rsidR="004841B8" w:rsidRPr="002C694A" w:rsidRDefault="004841B8" w:rsidP="004841B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5"/>
        <w:gridCol w:w="617"/>
      </w:tblGrid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Особенности применения сетей для автоматизации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Анализ возможных архитектур сетей для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841B8" w:rsidRPr="00172D11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Особенности применения сетей для автоматизации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41B8" w:rsidRPr="00172D11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 Проблемы выбора сети для автоматизации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Особенности построения сетей в сфере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Библиографические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841B8" w:rsidRPr="00172D11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  <w:proofErr w:type="gramStart"/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Пример локальной сети “Менеджмент” для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841B8" w:rsidRPr="00172D11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  <w:proofErr w:type="gramStart"/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Пример локальной сети “Бухучет” для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41B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841B8" w:rsidRPr="002C694A" w:rsidRDefault="004841B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841B8" w:rsidRPr="002C694A" w:rsidRDefault="004841B8" w:rsidP="004841B8">
      <w:pPr>
        <w:jc w:val="both"/>
        <w:rPr>
          <w:rFonts w:ascii="Times New Roman" w:hAnsi="Times New Roman" w:cs="Times New Roman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</w:rPr>
      </w:pPr>
    </w:p>
    <w:p w:rsidR="004841B8" w:rsidRPr="002C694A" w:rsidRDefault="004841B8" w:rsidP="004841B8">
      <w:pPr>
        <w:jc w:val="both"/>
        <w:rPr>
          <w:rFonts w:ascii="Times New Roman" w:hAnsi="Times New Roman" w:cs="Times New Roman"/>
        </w:rPr>
      </w:pPr>
    </w:p>
    <w:p w:rsidR="004841B8" w:rsidRPr="002C694A" w:rsidRDefault="004841B8" w:rsidP="004841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841B8" w:rsidRPr="002C694A" w:rsidRDefault="004841B8" w:rsidP="004841B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841B8" w:rsidRPr="002C694A" w:rsidRDefault="004841B8" w:rsidP="004841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4841B8" w:rsidRPr="002C694A" w:rsidRDefault="004841B8" w:rsidP="004841B8">
      <w:pPr>
        <w:tabs>
          <w:tab w:val="left" w:pos="1365"/>
        </w:tabs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 xml:space="preserve">Темы рефератов </w:t>
      </w: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841B8" w:rsidRPr="002C694A" w:rsidRDefault="004841B8" w:rsidP="004841B8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8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Законодательство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РФ,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правовые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акты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области документационного обеспечения.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Государственные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документацию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Общероссийские классификаторы технико-экономической и социальной информации.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Государственная система документационного обеспечения управления. </w:t>
      </w:r>
      <w:proofErr w:type="spellStart"/>
      <w:r w:rsidRPr="002C694A">
        <w:rPr>
          <w:rFonts w:ascii="Times New Roman" w:hAnsi="Times New Roman" w:cs="Times New Roman"/>
        </w:rPr>
        <w:t>Основные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требования</w:t>
      </w:r>
      <w:proofErr w:type="spellEnd"/>
      <w:r w:rsidRPr="002C694A">
        <w:rPr>
          <w:rFonts w:ascii="Times New Roman" w:hAnsi="Times New Roman" w:cs="Times New Roman"/>
        </w:rPr>
        <w:t xml:space="preserve"> к </w:t>
      </w:r>
      <w:proofErr w:type="spellStart"/>
      <w:r w:rsidRPr="002C694A">
        <w:rPr>
          <w:rFonts w:ascii="Times New Roman" w:hAnsi="Times New Roman" w:cs="Times New Roman"/>
        </w:rPr>
        <w:t>документам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Нормативные документы по труду и охране труда.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Общий вид и состав реквизитов документов.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Общие требования к составлению реквизитов документов.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состав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организационно-правовой документации.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отдельных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видов организационно-правовых документов.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плановой документации.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плановых документов.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распорядительной документации.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Процедура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распорядительных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распорядительных документов.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справочно-информационной и справочно-аналитической документации.</w:t>
      </w:r>
    </w:p>
    <w:p w:rsidR="004841B8" w:rsidRPr="002C694A" w:rsidRDefault="004841B8" w:rsidP="004841B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справочно-информационных документов и справочно-аналитических документов.</w:t>
      </w:r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841B8" w:rsidRPr="002C694A" w:rsidRDefault="004841B8" w:rsidP="004841B8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Методические рекомендации по написанию, требования к оформлению</w:t>
      </w:r>
    </w:p>
    <w:p w:rsidR="004841B8" w:rsidRPr="002C694A" w:rsidRDefault="004841B8" w:rsidP="004841B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является самостоятельным кратким изложением первичного материала, который подвергается автором реферата глубокому изучению, систематизации и осмыслению. Реферат должен отражать основные идеи реферируемых работ и отношение к ним автора реферата. </w:t>
      </w:r>
    </w:p>
    <w:p w:rsidR="004841B8" w:rsidRPr="002C694A" w:rsidRDefault="004841B8" w:rsidP="004841B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Каждым студентом выполняется один реферат по выбранной им теме из списка, размещенного ниже. При этом список литературы, указанный в рабочей программе, является ориентировочным, необходимо найти еще две-три работы ведущих специалистов посвященных данной теме. </w:t>
      </w:r>
    </w:p>
    <w:p w:rsidR="004841B8" w:rsidRPr="002C694A" w:rsidRDefault="004841B8" w:rsidP="004841B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должен быть оформлен в соответствии с требованиями, предъявляемыми для написания курсовых работ. </w:t>
      </w:r>
    </w:p>
    <w:p w:rsidR="004841B8" w:rsidRPr="004841B8" w:rsidRDefault="004841B8" w:rsidP="004841B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841B8">
        <w:rPr>
          <w:rFonts w:ascii="Times New Roman" w:hAnsi="Times New Roman" w:cs="Times New Roman"/>
          <w:lang w:val="ru-RU"/>
        </w:rPr>
        <w:t xml:space="preserve">Содержание работы должно включать: </w:t>
      </w:r>
    </w:p>
    <w:p w:rsidR="004841B8" w:rsidRPr="002C694A" w:rsidRDefault="004841B8" w:rsidP="004841B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1) введение, в котором ставиться цель и задачи написания реферата; </w:t>
      </w:r>
    </w:p>
    <w:p w:rsidR="004841B8" w:rsidRPr="002C694A" w:rsidRDefault="004841B8" w:rsidP="004841B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 xml:space="preserve">2) основную часть, в которой раскрывается цель, и решаются задачи работы (она должна иметь четкую структуру, быть логически последовательной, содержать ссылки на первоисточники информации и раскрывать основные содержательные элементы реферируемых материалов); </w:t>
      </w:r>
    </w:p>
    <w:p w:rsidR="004841B8" w:rsidRPr="002C694A" w:rsidRDefault="004841B8" w:rsidP="004841B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3) заключение, где подводятся основные итоги написания реферата (особое внимание здесь следует уделить собственной оценке реферируемого материала с отражением его актуальности и своей практической деятельности); </w:t>
      </w:r>
    </w:p>
    <w:p w:rsidR="004841B8" w:rsidRPr="002C694A" w:rsidRDefault="004841B8" w:rsidP="004841B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4) список использованных источников (от одного до 3-4 первоисточников); </w:t>
      </w:r>
    </w:p>
    <w:p w:rsidR="004841B8" w:rsidRPr="002C694A" w:rsidRDefault="004841B8" w:rsidP="004841B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5) содержание с расстановкой страниц. Пункт 4 и 5 содержания реферата можно объединить на одной странице. Общий объем реферата должен составлять не менее 8 и не более 10 страниц (включая титульный лист и лист с использованными источниками и содержанием). </w:t>
      </w:r>
    </w:p>
    <w:p w:rsidR="004841B8" w:rsidRPr="002C694A" w:rsidRDefault="004841B8" w:rsidP="004841B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 тексте реферата обязательно должны присутствовать ссылки на источники. Любая идея, положение или вывод реферируемого материала, иллюстрируемые или описываемые в реферате должны содержать соответствующую ссылку на первоисточник. При перенесении текста из первоисточника без авторской переработки (цитирование), необходимо </w:t>
      </w:r>
      <w:proofErr w:type="gramStart"/>
      <w:r w:rsidRPr="002C694A">
        <w:rPr>
          <w:rFonts w:ascii="Times New Roman" w:hAnsi="Times New Roman" w:cs="Times New Roman"/>
          <w:lang w:val="ru-RU"/>
        </w:rPr>
        <w:t>по мимо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ссылки использовать кавычки. </w:t>
      </w:r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4841B8" w:rsidRPr="004841B8" w:rsidRDefault="004841B8" w:rsidP="004841B8">
      <w:pPr>
        <w:textAlignment w:val="baseline"/>
        <w:rPr>
          <w:rFonts w:ascii="Times New Roman" w:hAnsi="Times New Roman" w:cs="Times New Roman"/>
          <w:lang w:val="ru-RU"/>
        </w:rPr>
      </w:pPr>
      <w:r w:rsidRPr="004841B8">
        <w:rPr>
          <w:rFonts w:ascii="Times New Roman" w:hAnsi="Times New Roman" w:cs="Times New Roman"/>
          <w:b/>
          <w:bCs/>
          <w:lang w:val="ru-RU"/>
        </w:rPr>
        <w:t>Критерии оценки:</w:t>
      </w:r>
      <w:r w:rsidRPr="002C694A">
        <w:rPr>
          <w:rFonts w:ascii="Times New Roman" w:hAnsi="Times New Roman" w:cs="Times New Roman"/>
          <w:b/>
          <w:bCs/>
        </w:rPr>
        <w:t> </w:t>
      </w:r>
      <w:r w:rsidRPr="002C694A">
        <w:rPr>
          <w:rFonts w:ascii="Times New Roman" w:hAnsi="Times New Roman" w:cs="Times New Roman"/>
          <w:b/>
        </w:rPr>
        <w:t> </w:t>
      </w:r>
    </w:p>
    <w:p w:rsidR="004841B8" w:rsidRPr="004841B8" w:rsidRDefault="004841B8" w:rsidP="004841B8">
      <w:pPr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</w:rPr>
        <w:t> </w:t>
      </w:r>
    </w:p>
    <w:p w:rsidR="004841B8" w:rsidRPr="002C694A" w:rsidRDefault="004841B8" w:rsidP="004841B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Изложенное понимание реферата как целостного авторского текста определяет критерии его оценки: </w:t>
      </w:r>
      <w:r w:rsidRPr="002C694A">
        <w:rPr>
          <w:rFonts w:ascii="Times New Roman" w:hAnsi="Times New Roman" w:cs="Times New Roman"/>
          <w:u w:val="single"/>
          <w:lang w:val="ru-RU"/>
        </w:rPr>
        <w:t>новизна</w:t>
      </w:r>
      <w:r w:rsidRPr="002C694A">
        <w:rPr>
          <w:rFonts w:ascii="Times New Roman" w:hAnsi="Times New Roman" w:cs="Times New Roman"/>
          <w:lang w:val="ru-RU"/>
        </w:rPr>
        <w:t xml:space="preserve"> текста; </w:t>
      </w:r>
      <w:r w:rsidRPr="002C694A">
        <w:rPr>
          <w:rFonts w:ascii="Times New Roman" w:hAnsi="Times New Roman" w:cs="Times New Roman"/>
          <w:u w:val="single"/>
          <w:lang w:val="ru-RU"/>
        </w:rPr>
        <w:t>обоснованность</w:t>
      </w:r>
      <w:r w:rsidRPr="002C694A">
        <w:rPr>
          <w:rFonts w:ascii="Times New Roman" w:hAnsi="Times New Roman" w:cs="Times New Roman"/>
          <w:lang w:val="ru-RU"/>
        </w:rPr>
        <w:t xml:space="preserve"> выбора источника; </w:t>
      </w:r>
      <w:r w:rsidRPr="002C694A">
        <w:rPr>
          <w:rFonts w:ascii="Times New Roman" w:hAnsi="Times New Roman" w:cs="Times New Roman"/>
          <w:u w:val="single"/>
          <w:lang w:val="ru-RU"/>
        </w:rPr>
        <w:t>степень раскрытия</w:t>
      </w:r>
      <w:r w:rsidRPr="002C694A">
        <w:rPr>
          <w:rFonts w:ascii="Times New Roman" w:hAnsi="Times New Roman" w:cs="Times New Roman"/>
          <w:lang w:val="ru-RU"/>
        </w:rPr>
        <w:t xml:space="preserve"> сущности вопроса; </w:t>
      </w:r>
      <w:r w:rsidRPr="002C694A">
        <w:rPr>
          <w:rFonts w:ascii="Times New Roman" w:hAnsi="Times New Roman" w:cs="Times New Roman"/>
          <w:u w:val="single"/>
          <w:lang w:val="ru-RU"/>
        </w:rPr>
        <w:t>соблюдения требований</w:t>
      </w:r>
      <w:r w:rsidRPr="002C694A">
        <w:rPr>
          <w:rFonts w:ascii="Times New Roman" w:hAnsi="Times New Roman" w:cs="Times New Roman"/>
          <w:lang w:val="ru-RU"/>
        </w:rPr>
        <w:t xml:space="preserve"> к оформлению.</w:t>
      </w:r>
    </w:p>
    <w:p w:rsidR="004841B8" w:rsidRPr="002C694A" w:rsidRDefault="004841B8" w:rsidP="004841B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«5» ставится,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4841B8" w:rsidRPr="002C694A" w:rsidRDefault="004841B8" w:rsidP="004841B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«4»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4841B8" w:rsidRPr="002C694A" w:rsidRDefault="004841B8" w:rsidP="004841B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«3»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4841B8" w:rsidRPr="002C694A" w:rsidRDefault="004841B8" w:rsidP="004841B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«2» – тема реферата не раскрыта, обнаруживается существенное непонимание проблемы.</w:t>
      </w:r>
    </w:p>
    <w:p w:rsidR="004841B8" w:rsidRPr="002C694A" w:rsidRDefault="004841B8" w:rsidP="004841B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«1» – реферат студентом не представлен.</w:t>
      </w:r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Составитель ________________________ </w:t>
      </w:r>
      <w:proofErr w:type="spellStart"/>
      <w:proofErr w:type="gramStart"/>
      <w:r w:rsidRPr="002C694A">
        <w:rPr>
          <w:rFonts w:ascii="Times New Roman" w:hAnsi="Times New Roman" w:cs="Times New Roman"/>
          <w:lang w:val="ru-RU"/>
        </w:rPr>
        <w:t>к</w:t>
      </w:r>
      <w:proofErr w:type="gramEnd"/>
      <w:r w:rsidRPr="002C694A">
        <w:rPr>
          <w:rFonts w:ascii="Times New Roman" w:hAnsi="Times New Roman" w:cs="Times New Roman"/>
          <w:lang w:val="ru-RU"/>
        </w:rPr>
        <w:t>.э.н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., доцент Н.Ю. </w:t>
      </w:r>
      <w:proofErr w:type="spellStart"/>
      <w:r w:rsidRPr="002C694A">
        <w:rPr>
          <w:rFonts w:ascii="Times New Roman" w:hAnsi="Times New Roman" w:cs="Times New Roman"/>
          <w:lang w:val="ru-RU"/>
        </w:rPr>
        <w:t>Мисиченко</w:t>
      </w:r>
      <w:proofErr w:type="spellEnd"/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sz w:val="10"/>
          <w:szCs w:val="12"/>
          <w:lang w:val="ru-RU"/>
        </w:rPr>
      </w:pPr>
    </w:p>
    <w:p w:rsidR="004841B8" w:rsidRPr="002C694A" w:rsidRDefault="004841B8" w:rsidP="004841B8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2C694A">
        <w:rPr>
          <w:rFonts w:ascii="Times New Roman" w:hAnsi="Times New Roman" w:cs="Times New Roman"/>
          <w:sz w:val="20"/>
        </w:rPr>
        <w:t>     </w:t>
      </w:r>
      <w:r w:rsidRPr="002C694A">
        <w:rPr>
          <w:rFonts w:ascii="Times New Roman" w:hAnsi="Times New Roman" w:cs="Times New Roman"/>
          <w:sz w:val="20"/>
          <w:lang w:val="ru-RU"/>
        </w:rPr>
        <w:t>г.</w:t>
      </w:r>
      <w:r w:rsidRPr="002C694A">
        <w:rPr>
          <w:rFonts w:ascii="Times New Roman" w:hAnsi="Times New Roman" w:cs="Times New Roman"/>
          <w:sz w:val="20"/>
        </w:rPr>
        <w:t> </w:t>
      </w:r>
    </w:p>
    <w:p w:rsidR="004841B8" w:rsidRPr="002C694A" w:rsidRDefault="004841B8" w:rsidP="004841B8">
      <w:pPr>
        <w:shd w:val="clear" w:color="auto" w:fill="FFFFFF"/>
        <w:tabs>
          <w:tab w:val="left" w:pos="1879"/>
        </w:tabs>
        <w:spacing w:line="274" w:lineRule="exact"/>
        <w:ind w:left="562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C694A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41B8" w:rsidRPr="002C694A" w:rsidRDefault="004841B8" w:rsidP="004841B8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ind w:firstLine="708"/>
        <w:jc w:val="both"/>
        <w:rPr>
          <w:rFonts w:ascii="Times New Roman" w:hAnsi="Times New Roman" w:cs="Times New Roman"/>
          <w:lang w:val="ru-RU"/>
        </w:rPr>
      </w:pPr>
      <w:bookmarkStart w:id="3" w:name="_GoBack"/>
      <w:r w:rsidRPr="002C694A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4841B8" w:rsidRPr="002C694A" w:rsidRDefault="004841B8" w:rsidP="004841B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2C694A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841B8" w:rsidRPr="002C694A" w:rsidRDefault="004841B8" w:rsidP="004841B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2C694A">
        <w:rPr>
          <w:rFonts w:ascii="Times New Roman" w:hAnsi="Times New Roman" w:cs="Times New Roman"/>
          <w:lang w:val="ru-RU"/>
        </w:rPr>
        <w:t xml:space="preserve"> проводится в форме экзамена.</w:t>
      </w:r>
    </w:p>
    <w:p w:rsidR="004841B8" w:rsidRPr="002C694A" w:rsidRDefault="004841B8" w:rsidP="004841B8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C694A">
        <w:rPr>
          <w:rFonts w:ascii="Times New Roman" w:hAnsi="Times New Roman" w:cs="Times New Roman"/>
          <w:color w:val="000000" w:themeColor="text1"/>
          <w:lang w:val="ru-RU"/>
        </w:rPr>
        <w:t xml:space="preserve"> Экзамен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bookmarkEnd w:id="3"/>
    <w:p w:rsidR="004841B8" w:rsidRPr="002C694A" w:rsidRDefault="004841B8" w:rsidP="004841B8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noProof/>
        </w:rPr>
        <w:lastRenderedPageBreak/>
        <w:drawing>
          <wp:inline distT="0" distB="0" distL="0" distR="0">
            <wp:extent cx="5934601" cy="8875986"/>
            <wp:effectExtent l="19050" t="0" r="8999" b="0"/>
            <wp:docPr id="4" name="Рисунок 1" descr="CC74C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74CDB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88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lastRenderedPageBreak/>
        <w:t>Методические  указания  по  освоению  дисциплины  «</w:t>
      </w:r>
      <w:r w:rsidRPr="002C694A">
        <w:rPr>
          <w:sz w:val="28"/>
          <w:szCs w:val="28"/>
        </w:rPr>
        <w:t>Документирование в управлении</w:t>
      </w:r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 xml:space="preserve">  адресованы  студентам  всех форм обучения.  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 xml:space="preserve">Учебным планом по направлению подготовки </w:t>
      </w:r>
      <w:r w:rsidRPr="002C694A">
        <w:rPr>
          <w:bCs/>
          <w:i/>
          <w:sz w:val="28"/>
          <w:szCs w:val="28"/>
        </w:rPr>
        <w:t>«</w:t>
      </w:r>
      <w:r w:rsidRPr="002C694A">
        <w:rPr>
          <w:sz w:val="28"/>
          <w:szCs w:val="28"/>
        </w:rPr>
        <w:t>Менеджмент</w:t>
      </w:r>
      <w:proofErr w:type="gramStart"/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>п</w:t>
      </w:r>
      <w:proofErr w:type="gramEnd"/>
      <w:r w:rsidRPr="002C694A">
        <w:rPr>
          <w:bCs/>
          <w:sz w:val="28"/>
          <w:szCs w:val="28"/>
        </w:rPr>
        <w:t>редусмотрены следующие виды занятий: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лекции;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практические занятия.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лекционных занятий рассматриваются о</w:t>
      </w:r>
      <w:r w:rsidRPr="002C694A">
        <w:rPr>
          <w:color w:val="000000"/>
          <w:sz w:val="28"/>
          <w:szCs w:val="28"/>
        </w:rPr>
        <w:t>сновные понятия документирования в управлении</w:t>
      </w:r>
      <w:r w:rsidRPr="002C694A">
        <w:rPr>
          <w:color w:val="000000" w:themeColor="text1"/>
          <w:sz w:val="28"/>
          <w:szCs w:val="28"/>
        </w:rPr>
        <w:t xml:space="preserve">; </w:t>
      </w:r>
      <w:r w:rsidRPr="002C694A">
        <w:rPr>
          <w:color w:val="000000"/>
          <w:sz w:val="28"/>
          <w:szCs w:val="28"/>
        </w:rPr>
        <w:t xml:space="preserve">составление, оформление организационно-распорядительных документов как базового процесса в реализации всех управленческих функций, изучение теоретических основ документационного обеспечения управления (делопроизводства), </w:t>
      </w:r>
      <w:r w:rsidRPr="002C694A">
        <w:rPr>
          <w:bCs/>
          <w:color w:val="000000" w:themeColor="text1"/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применения основных подходов и принципов документирования.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рекомендованную учебную литературу;  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конспекты лекций;  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подготовить ответы на все вопросы по изучаемой теме;  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4841B8" w:rsidRPr="002C694A" w:rsidRDefault="004841B8" w:rsidP="004841B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4841B8" w:rsidRPr="00172D11" w:rsidRDefault="004841B8" w:rsidP="00172D1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2C694A">
          <w:rPr>
            <w:rStyle w:val="aa"/>
            <w:bCs/>
            <w:color w:val="000000" w:themeColor="text1"/>
            <w:sz w:val="28"/>
            <w:szCs w:val="28"/>
          </w:rPr>
          <w:t>http://library.rsue.ru/</w:t>
        </w:r>
      </w:hyperlink>
      <w:r w:rsidRPr="002C694A">
        <w:rPr>
          <w:bCs/>
          <w:color w:val="000000" w:themeColor="text1"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sectPr w:rsidR="004841B8" w:rsidRPr="00172D11" w:rsidSect="00CF29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E2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EB4"/>
    <w:multiLevelType w:val="hybridMultilevel"/>
    <w:tmpl w:val="F170D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444B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63FFF"/>
    <w:multiLevelType w:val="hybridMultilevel"/>
    <w:tmpl w:val="BB0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96165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2CD503A"/>
    <w:multiLevelType w:val="hybridMultilevel"/>
    <w:tmpl w:val="13587C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298F2E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A3D32A4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D55F8"/>
    <w:multiLevelType w:val="hybridMultilevel"/>
    <w:tmpl w:val="1CEE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E4BD8"/>
    <w:multiLevelType w:val="hybridMultilevel"/>
    <w:tmpl w:val="E20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37D33"/>
    <w:multiLevelType w:val="hybridMultilevel"/>
    <w:tmpl w:val="1B28325A"/>
    <w:lvl w:ilvl="0" w:tplc="0DEEB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6D66B7"/>
    <w:multiLevelType w:val="hybridMultilevel"/>
    <w:tmpl w:val="F88A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87B52"/>
    <w:multiLevelType w:val="hybridMultilevel"/>
    <w:tmpl w:val="7EC6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C0533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E0B7B"/>
    <w:multiLevelType w:val="hybridMultilevel"/>
    <w:tmpl w:val="50AE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2D11"/>
    <w:rsid w:val="001D487B"/>
    <w:rsid w:val="001F0BC7"/>
    <w:rsid w:val="004841B8"/>
    <w:rsid w:val="008258D4"/>
    <w:rsid w:val="00987152"/>
    <w:rsid w:val="009A0659"/>
    <w:rsid w:val="00A47B0A"/>
    <w:rsid w:val="00CF29B8"/>
    <w:rsid w:val="00D31453"/>
    <w:rsid w:val="00E209E2"/>
    <w:rsid w:val="00F03E25"/>
    <w:rsid w:val="00F1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B8"/>
  </w:style>
  <w:style w:type="paragraph" w:styleId="1">
    <w:name w:val="heading 1"/>
    <w:basedOn w:val="a"/>
    <w:next w:val="a"/>
    <w:link w:val="10"/>
    <w:uiPriority w:val="9"/>
    <w:qFormat/>
    <w:rsid w:val="004841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41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841B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1B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1B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1B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4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84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484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841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841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41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customStyle="1" w:styleId="Default">
    <w:name w:val="Default"/>
    <w:rsid w:val="004841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4841B8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4841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841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4841B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4841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484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4841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4841B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4841B8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4841B8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841B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841B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4841B8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4841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4841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rsid w:val="004841B8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rsid w:val="0048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4841B8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841B8"/>
    <w:rPr>
      <w:rFonts w:ascii="Calibri" w:eastAsia="Times New Roman" w:hAnsi="Calibri" w:cs="Calibri"/>
      <w:lang w:val="ru-RU" w:eastAsia="ru-RU"/>
    </w:rPr>
  </w:style>
  <w:style w:type="paragraph" w:customStyle="1" w:styleId="af1">
    <w:name w:val="Знак"/>
    <w:basedOn w:val="a"/>
    <w:rsid w:val="004841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annotation reference"/>
    <w:basedOn w:val="a0"/>
    <w:uiPriority w:val="99"/>
    <w:semiHidden/>
    <w:unhideWhenUsed/>
    <w:rsid w:val="004841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4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841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41B8"/>
    <w:pPr>
      <w:spacing w:after="100"/>
      <w:ind w:left="440"/>
    </w:pPr>
    <w:rPr>
      <w:lang w:val="ru-RU"/>
    </w:rPr>
  </w:style>
  <w:style w:type="paragraph" w:styleId="af5">
    <w:name w:val="header"/>
    <w:basedOn w:val="a"/>
    <w:link w:val="af6"/>
    <w:uiPriority w:val="99"/>
    <w:semiHidden/>
    <w:unhideWhenUsed/>
    <w:rsid w:val="004841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4841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8714</Words>
  <Characters>49674</Characters>
  <Application>Microsoft Office Word</Application>
  <DocSecurity>0</DocSecurity>
  <Lines>413</Lines>
  <Paragraphs>116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2018-2019_38_03_02_12_1_plx_Документирование в управлении</dc:title>
  <dc:creator>FastReport.NET</dc:creator>
  <cp:lastModifiedBy>kydinova</cp:lastModifiedBy>
  <cp:revision>7</cp:revision>
  <cp:lastPrinted>2018-08-30T09:26:00Z</cp:lastPrinted>
  <dcterms:created xsi:type="dcterms:W3CDTF">2018-08-30T09:26:00Z</dcterms:created>
  <dcterms:modified xsi:type="dcterms:W3CDTF">2018-09-07T08:53:00Z</dcterms:modified>
</cp:coreProperties>
</file>