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1DE" w:rsidRDefault="00D721DE">
      <w:pPr>
        <w:rPr>
          <w:sz w:val="0"/>
          <w:szCs w:val="0"/>
          <w:lang w:val="ru-RU"/>
        </w:rPr>
      </w:pPr>
      <w:r>
        <w:rPr>
          <w:noProof/>
          <w:sz w:val="0"/>
          <w:szCs w:val="0"/>
          <w:lang w:val="ru-RU" w:eastAsia="ru-RU"/>
        </w:rPr>
        <w:drawing>
          <wp:inline distT="0" distB="0" distL="0" distR="0">
            <wp:extent cx="6480810" cy="89141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ИМ(12).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D721DE" w:rsidRDefault="00D721DE">
      <w:pPr>
        <w:rPr>
          <w:sz w:val="0"/>
          <w:szCs w:val="0"/>
          <w:lang w:val="ru-RU"/>
        </w:rPr>
      </w:pPr>
      <w:r>
        <w:rPr>
          <w:sz w:val="0"/>
          <w:szCs w:val="0"/>
          <w:lang w:val="ru-RU"/>
        </w:rPr>
        <w:br w:type="page"/>
      </w:r>
    </w:p>
    <w:p w:rsidR="00D721DE" w:rsidRDefault="00D721DE">
      <w:pPr>
        <w:rPr>
          <w:sz w:val="0"/>
          <w:szCs w:val="0"/>
          <w:lang w:val="ru-RU"/>
        </w:rPr>
      </w:pPr>
      <w:r>
        <w:rPr>
          <w:noProof/>
          <w:sz w:val="0"/>
          <w:szCs w:val="0"/>
          <w:lang w:val="ru-RU" w:eastAsia="ru-RU"/>
        </w:rPr>
        <w:lastRenderedPageBreak/>
        <w:drawing>
          <wp:inline distT="0" distB="0" distL="0" distR="0">
            <wp:extent cx="6480810" cy="89141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ИМ(12) заочн.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844574" w:rsidRPr="00D721DE" w:rsidRDefault="00844574">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844574">
        <w:trPr>
          <w:trHeight w:hRule="exact" w:val="555"/>
        </w:trPr>
        <w:tc>
          <w:tcPr>
            <w:tcW w:w="4692" w:type="dxa"/>
            <w:gridSpan w:val="3"/>
            <w:shd w:val="clear" w:color="C0C0C0" w:fill="FFFFFF"/>
            <w:tcMar>
              <w:left w:w="34" w:type="dxa"/>
              <w:right w:w="34" w:type="dxa"/>
            </w:tcMar>
          </w:tcPr>
          <w:p w:rsidR="00844574" w:rsidRDefault="00D721DE">
            <w:pPr>
              <w:spacing w:after="0" w:line="240" w:lineRule="auto"/>
              <w:rPr>
                <w:sz w:val="16"/>
                <w:szCs w:val="16"/>
              </w:rPr>
            </w:pPr>
            <w:r>
              <w:rPr>
                <w:rFonts w:ascii="Times New Roman" w:hAnsi="Times New Roman" w:cs="Times New Roman"/>
                <w:color w:val="C0C0C0"/>
                <w:sz w:val="16"/>
                <w:szCs w:val="16"/>
              </w:rPr>
              <w:t>УП: z38.03.02.12_1.plx</w:t>
            </w:r>
          </w:p>
        </w:tc>
        <w:tc>
          <w:tcPr>
            <w:tcW w:w="3545" w:type="dxa"/>
          </w:tcPr>
          <w:p w:rsidR="00844574" w:rsidRDefault="00844574"/>
        </w:tc>
        <w:tc>
          <w:tcPr>
            <w:tcW w:w="1560" w:type="dxa"/>
          </w:tcPr>
          <w:p w:rsidR="00844574" w:rsidRDefault="00844574"/>
        </w:tc>
        <w:tc>
          <w:tcPr>
            <w:tcW w:w="1007" w:type="dxa"/>
            <w:gridSpan w:val="2"/>
            <w:shd w:val="clear" w:color="C0C0C0" w:fill="FFFFFF"/>
            <w:tcMar>
              <w:left w:w="34" w:type="dxa"/>
              <w:right w:w="34" w:type="dxa"/>
            </w:tcMar>
          </w:tcPr>
          <w:p w:rsidR="00844574" w:rsidRDefault="00D721D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844574">
        <w:trPr>
          <w:trHeight w:hRule="exact" w:val="138"/>
        </w:trPr>
        <w:tc>
          <w:tcPr>
            <w:tcW w:w="143" w:type="dxa"/>
          </w:tcPr>
          <w:p w:rsidR="00844574" w:rsidRDefault="00844574"/>
        </w:tc>
        <w:tc>
          <w:tcPr>
            <w:tcW w:w="1844" w:type="dxa"/>
          </w:tcPr>
          <w:p w:rsidR="00844574" w:rsidRDefault="00844574"/>
        </w:tc>
        <w:tc>
          <w:tcPr>
            <w:tcW w:w="2694" w:type="dxa"/>
          </w:tcPr>
          <w:p w:rsidR="00844574" w:rsidRDefault="00844574"/>
        </w:tc>
        <w:tc>
          <w:tcPr>
            <w:tcW w:w="3545" w:type="dxa"/>
          </w:tcPr>
          <w:p w:rsidR="00844574" w:rsidRDefault="00844574"/>
        </w:tc>
        <w:tc>
          <w:tcPr>
            <w:tcW w:w="1560" w:type="dxa"/>
          </w:tcPr>
          <w:p w:rsidR="00844574" w:rsidRDefault="00844574"/>
        </w:tc>
        <w:tc>
          <w:tcPr>
            <w:tcW w:w="852" w:type="dxa"/>
          </w:tcPr>
          <w:p w:rsidR="00844574" w:rsidRDefault="00844574"/>
        </w:tc>
        <w:tc>
          <w:tcPr>
            <w:tcW w:w="143" w:type="dxa"/>
          </w:tcPr>
          <w:p w:rsidR="00844574" w:rsidRDefault="00844574"/>
        </w:tc>
      </w:tr>
      <w:tr w:rsidR="00844574">
        <w:trPr>
          <w:trHeight w:hRule="exact" w:val="29"/>
        </w:trPr>
        <w:tc>
          <w:tcPr>
            <w:tcW w:w="10788" w:type="dxa"/>
            <w:gridSpan w:val="7"/>
            <w:tcBorders>
              <w:top w:val="single" w:sz="16" w:space="0" w:color="000000"/>
            </w:tcBorders>
            <w:shd w:val="clear" w:color="FFFFFF" w:fill="FFFFFF"/>
            <w:tcMar>
              <w:left w:w="4" w:type="dxa"/>
              <w:right w:w="4" w:type="dxa"/>
            </w:tcMar>
          </w:tcPr>
          <w:p w:rsidR="00844574" w:rsidRDefault="00844574"/>
        </w:tc>
      </w:tr>
      <w:tr w:rsidR="00844574">
        <w:trPr>
          <w:trHeight w:hRule="exact" w:val="248"/>
        </w:trPr>
        <w:tc>
          <w:tcPr>
            <w:tcW w:w="143" w:type="dxa"/>
          </w:tcPr>
          <w:p w:rsidR="00844574" w:rsidRDefault="00844574"/>
        </w:tc>
        <w:tc>
          <w:tcPr>
            <w:tcW w:w="1844" w:type="dxa"/>
          </w:tcPr>
          <w:p w:rsidR="00844574" w:rsidRDefault="00844574"/>
        </w:tc>
        <w:tc>
          <w:tcPr>
            <w:tcW w:w="2694" w:type="dxa"/>
          </w:tcPr>
          <w:p w:rsidR="00844574" w:rsidRDefault="00844574"/>
        </w:tc>
        <w:tc>
          <w:tcPr>
            <w:tcW w:w="3545" w:type="dxa"/>
          </w:tcPr>
          <w:p w:rsidR="00844574" w:rsidRDefault="00844574"/>
        </w:tc>
        <w:tc>
          <w:tcPr>
            <w:tcW w:w="1560" w:type="dxa"/>
          </w:tcPr>
          <w:p w:rsidR="00844574" w:rsidRDefault="00844574"/>
        </w:tc>
        <w:tc>
          <w:tcPr>
            <w:tcW w:w="852" w:type="dxa"/>
          </w:tcPr>
          <w:p w:rsidR="00844574" w:rsidRDefault="00844574"/>
        </w:tc>
        <w:tc>
          <w:tcPr>
            <w:tcW w:w="143" w:type="dxa"/>
          </w:tcPr>
          <w:p w:rsidR="00844574" w:rsidRDefault="00844574"/>
        </w:tc>
      </w:tr>
      <w:tr w:rsidR="00844574" w:rsidRPr="00D721DE">
        <w:trPr>
          <w:trHeight w:hRule="exact" w:val="277"/>
        </w:trPr>
        <w:tc>
          <w:tcPr>
            <w:tcW w:w="143" w:type="dxa"/>
          </w:tcPr>
          <w:p w:rsidR="00844574" w:rsidRDefault="00844574"/>
        </w:tc>
        <w:tc>
          <w:tcPr>
            <w:tcW w:w="1844" w:type="dxa"/>
          </w:tcPr>
          <w:p w:rsidR="00844574" w:rsidRDefault="00844574"/>
        </w:tc>
        <w:tc>
          <w:tcPr>
            <w:tcW w:w="6252" w:type="dxa"/>
            <w:gridSpan w:val="2"/>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44574" w:rsidRPr="00D721DE" w:rsidRDefault="00844574">
            <w:pPr>
              <w:rPr>
                <w:lang w:val="ru-RU"/>
              </w:rPr>
            </w:pPr>
          </w:p>
        </w:tc>
        <w:tc>
          <w:tcPr>
            <w:tcW w:w="852" w:type="dxa"/>
          </w:tcPr>
          <w:p w:rsidR="00844574" w:rsidRPr="00D721DE" w:rsidRDefault="00844574">
            <w:pPr>
              <w:rPr>
                <w:lang w:val="ru-RU"/>
              </w:rPr>
            </w:pPr>
          </w:p>
        </w:tc>
        <w:tc>
          <w:tcPr>
            <w:tcW w:w="143" w:type="dxa"/>
          </w:tcPr>
          <w:p w:rsidR="00844574" w:rsidRPr="00D721DE" w:rsidRDefault="00844574">
            <w:pPr>
              <w:rPr>
                <w:lang w:val="ru-RU"/>
              </w:rPr>
            </w:pPr>
          </w:p>
        </w:tc>
      </w:tr>
      <w:tr w:rsidR="00844574" w:rsidRPr="00D721DE">
        <w:trPr>
          <w:trHeight w:hRule="exact" w:val="138"/>
        </w:trPr>
        <w:tc>
          <w:tcPr>
            <w:tcW w:w="143" w:type="dxa"/>
          </w:tcPr>
          <w:p w:rsidR="00844574" w:rsidRPr="00D721DE" w:rsidRDefault="00844574">
            <w:pPr>
              <w:rPr>
                <w:lang w:val="ru-RU"/>
              </w:rPr>
            </w:pPr>
          </w:p>
        </w:tc>
        <w:tc>
          <w:tcPr>
            <w:tcW w:w="1844" w:type="dxa"/>
          </w:tcPr>
          <w:p w:rsidR="00844574" w:rsidRPr="00D721DE" w:rsidRDefault="00844574">
            <w:pPr>
              <w:rPr>
                <w:lang w:val="ru-RU"/>
              </w:rPr>
            </w:pPr>
          </w:p>
        </w:tc>
        <w:tc>
          <w:tcPr>
            <w:tcW w:w="2694" w:type="dxa"/>
          </w:tcPr>
          <w:p w:rsidR="00844574" w:rsidRPr="00D721DE" w:rsidRDefault="00844574">
            <w:pPr>
              <w:rPr>
                <w:lang w:val="ru-RU"/>
              </w:rPr>
            </w:pPr>
          </w:p>
        </w:tc>
        <w:tc>
          <w:tcPr>
            <w:tcW w:w="3545" w:type="dxa"/>
          </w:tcPr>
          <w:p w:rsidR="00844574" w:rsidRPr="00D721DE" w:rsidRDefault="00844574">
            <w:pPr>
              <w:rPr>
                <w:lang w:val="ru-RU"/>
              </w:rPr>
            </w:pPr>
          </w:p>
        </w:tc>
        <w:tc>
          <w:tcPr>
            <w:tcW w:w="1560" w:type="dxa"/>
          </w:tcPr>
          <w:p w:rsidR="00844574" w:rsidRPr="00D721DE" w:rsidRDefault="00844574">
            <w:pPr>
              <w:rPr>
                <w:lang w:val="ru-RU"/>
              </w:rPr>
            </w:pPr>
          </w:p>
        </w:tc>
        <w:tc>
          <w:tcPr>
            <w:tcW w:w="852" w:type="dxa"/>
          </w:tcPr>
          <w:p w:rsidR="00844574" w:rsidRPr="00D721DE" w:rsidRDefault="00844574">
            <w:pPr>
              <w:rPr>
                <w:lang w:val="ru-RU"/>
              </w:rPr>
            </w:pPr>
          </w:p>
        </w:tc>
        <w:tc>
          <w:tcPr>
            <w:tcW w:w="143" w:type="dxa"/>
          </w:tcPr>
          <w:p w:rsidR="00844574" w:rsidRPr="00D721DE" w:rsidRDefault="00844574">
            <w:pPr>
              <w:rPr>
                <w:lang w:val="ru-RU"/>
              </w:rPr>
            </w:pPr>
          </w:p>
        </w:tc>
      </w:tr>
      <w:tr w:rsidR="00844574" w:rsidRPr="00D721DE">
        <w:trPr>
          <w:trHeight w:hRule="exact" w:val="2361"/>
        </w:trPr>
        <w:tc>
          <w:tcPr>
            <w:tcW w:w="143" w:type="dxa"/>
          </w:tcPr>
          <w:p w:rsidR="00844574" w:rsidRPr="00D721DE" w:rsidRDefault="00844574">
            <w:pPr>
              <w:rPr>
                <w:lang w:val="ru-RU"/>
              </w:rPr>
            </w:pPr>
          </w:p>
        </w:tc>
        <w:tc>
          <w:tcPr>
            <w:tcW w:w="10504" w:type="dxa"/>
            <w:gridSpan w:val="5"/>
            <w:shd w:val="clear" w:color="000000" w:fill="FFFFFF"/>
            <w:tcMar>
              <w:left w:w="34" w:type="dxa"/>
              <w:right w:w="34" w:type="dxa"/>
            </w:tcMar>
          </w:tcPr>
          <w:p w:rsidR="00844574" w:rsidRPr="00D721DE" w:rsidRDefault="00D721DE">
            <w:pPr>
              <w:spacing w:after="0" w:line="240" w:lineRule="auto"/>
              <w:rPr>
                <w:lang w:val="ru-RU"/>
              </w:rPr>
            </w:pPr>
            <w:r w:rsidRPr="00D721D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44574" w:rsidRPr="00D721DE" w:rsidRDefault="00844574">
            <w:pPr>
              <w:spacing w:after="0" w:line="240" w:lineRule="auto"/>
              <w:rPr>
                <w:lang w:val="ru-RU"/>
              </w:rPr>
            </w:pPr>
          </w:p>
          <w:p w:rsidR="00844574" w:rsidRPr="00D721DE" w:rsidRDefault="00D721DE">
            <w:pPr>
              <w:spacing w:after="0" w:line="240" w:lineRule="auto"/>
              <w:rPr>
                <w:lang w:val="ru-RU"/>
              </w:rPr>
            </w:pPr>
            <w:r w:rsidRPr="00D721DE">
              <w:rPr>
                <w:rFonts w:ascii="Times New Roman" w:hAnsi="Times New Roman" w:cs="Times New Roman"/>
                <w:color w:val="000000"/>
                <w:lang w:val="ru-RU"/>
              </w:rPr>
              <w:t xml:space="preserve">Рабочая программа пересмотрена, обсуждена и </w:t>
            </w:r>
            <w:r w:rsidRPr="00D721DE">
              <w:rPr>
                <w:rFonts w:ascii="Times New Roman" w:hAnsi="Times New Roman" w:cs="Times New Roman"/>
                <w:color w:val="000000"/>
                <w:lang w:val="ru-RU"/>
              </w:rPr>
              <w:t>одобрена для исполнения в 2019-2020 учебном году на заседании кафедры Инновационный менеджмент и предпринимательство</w:t>
            </w:r>
          </w:p>
          <w:p w:rsidR="00844574" w:rsidRPr="00D721DE" w:rsidRDefault="00844574">
            <w:pPr>
              <w:spacing w:after="0" w:line="240" w:lineRule="auto"/>
              <w:rPr>
                <w:lang w:val="ru-RU"/>
              </w:rPr>
            </w:pPr>
          </w:p>
          <w:p w:rsidR="00844574" w:rsidRPr="00D721DE" w:rsidRDefault="00D721DE">
            <w:pPr>
              <w:spacing w:after="0" w:line="240" w:lineRule="auto"/>
              <w:rPr>
                <w:lang w:val="ru-RU"/>
              </w:rPr>
            </w:pPr>
            <w:r w:rsidRPr="00D721DE">
              <w:rPr>
                <w:rFonts w:ascii="Times New Roman" w:hAnsi="Times New Roman" w:cs="Times New Roman"/>
                <w:color w:val="000000"/>
                <w:lang w:val="ru-RU"/>
              </w:rPr>
              <w:t>Зав. кафедрой д.э.н., профессор, профессор Джуха В.М. _________________</w:t>
            </w:r>
          </w:p>
          <w:p w:rsidR="00844574" w:rsidRPr="00D721DE" w:rsidRDefault="00844574">
            <w:pPr>
              <w:spacing w:after="0" w:line="240" w:lineRule="auto"/>
              <w:rPr>
                <w:lang w:val="ru-RU"/>
              </w:rPr>
            </w:pPr>
          </w:p>
          <w:p w:rsidR="00844574" w:rsidRPr="00D721DE" w:rsidRDefault="00D721DE">
            <w:pPr>
              <w:spacing w:after="0" w:line="240" w:lineRule="auto"/>
              <w:rPr>
                <w:lang w:val="ru-RU"/>
              </w:rPr>
            </w:pPr>
            <w:r w:rsidRPr="00D721DE">
              <w:rPr>
                <w:rFonts w:ascii="Times New Roman" w:hAnsi="Times New Roman" w:cs="Times New Roman"/>
                <w:color w:val="000000"/>
                <w:lang w:val="ru-RU"/>
              </w:rPr>
              <w:t>Программу состави</w:t>
            </w:r>
            <w:proofErr w:type="gramStart"/>
            <w:r w:rsidRPr="00D721DE">
              <w:rPr>
                <w:rFonts w:ascii="Times New Roman" w:hAnsi="Times New Roman" w:cs="Times New Roman"/>
                <w:color w:val="000000"/>
                <w:lang w:val="ru-RU"/>
              </w:rPr>
              <w:t>л(</w:t>
            </w:r>
            <w:proofErr w:type="gramEnd"/>
            <w:r w:rsidRPr="00D721DE">
              <w:rPr>
                <w:rFonts w:ascii="Times New Roman" w:hAnsi="Times New Roman" w:cs="Times New Roman"/>
                <w:color w:val="000000"/>
                <w:lang w:val="ru-RU"/>
              </w:rPr>
              <w:t>и):  д.э.н., профессор, Бунчиков О.Н. ________</w:t>
            </w:r>
            <w:r w:rsidRPr="00D721DE">
              <w:rPr>
                <w:rFonts w:ascii="Times New Roman" w:hAnsi="Times New Roman" w:cs="Times New Roman"/>
                <w:color w:val="000000"/>
                <w:lang w:val="ru-RU"/>
              </w:rPr>
              <w:t>_________</w:t>
            </w:r>
          </w:p>
        </w:tc>
        <w:tc>
          <w:tcPr>
            <w:tcW w:w="143" w:type="dxa"/>
          </w:tcPr>
          <w:p w:rsidR="00844574" w:rsidRPr="00D721DE" w:rsidRDefault="00844574">
            <w:pPr>
              <w:rPr>
                <w:lang w:val="ru-RU"/>
              </w:rPr>
            </w:pPr>
          </w:p>
        </w:tc>
      </w:tr>
      <w:tr w:rsidR="00844574" w:rsidRPr="00D721DE">
        <w:trPr>
          <w:trHeight w:hRule="exact" w:val="138"/>
        </w:trPr>
        <w:tc>
          <w:tcPr>
            <w:tcW w:w="143" w:type="dxa"/>
          </w:tcPr>
          <w:p w:rsidR="00844574" w:rsidRPr="00D721DE" w:rsidRDefault="00844574">
            <w:pPr>
              <w:rPr>
                <w:lang w:val="ru-RU"/>
              </w:rPr>
            </w:pPr>
          </w:p>
        </w:tc>
        <w:tc>
          <w:tcPr>
            <w:tcW w:w="1844" w:type="dxa"/>
          </w:tcPr>
          <w:p w:rsidR="00844574" w:rsidRPr="00D721DE" w:rsidRDefault="00844574">
            <w:pPr>
              <w:rPr>
                <w:lang w:val="ru-RU"/>
              </w:rPr>
            </w:pPr>
          </w:p>
        </w:tc>
        <w:tc>
          <w:tcPr>
            <w:tcW w:w="2694" w:type="dxa"/>
          </w:tcPr>
          <w:p w:rsidR="00844574" w:rsidRPr="00D721DE" w:rsidRDefault="00844574">
            <w:pPr>
              <w:rPr>
                <w:lang w:val="ru-RU"/>
              </w:rPr>
            </w:pPr>
          </w:p>
        </w:tc>
        <w:tc>
          <w:tcPr>
            <w:tcW w:w="3545" w:type="dxa"/>
          </w:tcPr>
          <w:p w:rsidR="00844574" w:rsidRPr="00D721DE" w:rsidRDefault="00844574">
            <w:pPr>
              <w:rPr>
                <w:lang w:val="ru-RU"/>
              </w:rPr>
            </w:pPr>
          </w:p>
        </w:tc>
        <w:tc>
          <w:tcPr>
            <w:tcW w:w="1560" w:type="dxa"/>
          </w:tcPr>
          <w:p w:rsidR="00844574" w:rsidRPr="00D721DE" w:rsidRDefault="00844574">
            <w:pPr>
              <w:rPr>
                <w:lang w:val="ru-RU"/>
              </w:rPr>
            </w:pPr>
          </w:p>
        </w:tc>
        <w:tc>
          <w:tcPr>
            <w:tcW w:w="852" w:type="dxa"/>
          </w:tcPr>
          <w:p w:rsidR="00844574" w:rsidRPr="00D721DE" w:rsidRDefault="00844574">
            <w:pPr>
              <w:rPr>
                <w:lang w:val="ru-RU"/>
              </w:rPr>
            </w:pPr>
          </w:p>
        </w:tc>
        <w:tc>
          <w:tcPr>
            <w:tcW w:w="143" w:type="dxa"/>
          </w:tcPr>
          <w:p w:rsidR="00844574" w:rsidRPr="00D721DE" w:rsidRDefault="00844574">
            <w:pPr>
              <w:rPr>
                <w:lang w:val="ru-RU"/>
              </w:rPr>
            </w:pPr>
          </w:p>
        </w:tc>
      </w:tr>
      <w:tr w:rsidR="00844574" w:rsidRPr="00D721DE">
        <w:trPr>
          <w:trHeight w:hRule="exact" w:val="29"/>
        </w:trPr>
        <w:tc>
          <w:tcPr>
            <w:tcW w:w="10788" w:type="dxa"/>
            <w:gridSpan w:val="7"/>
            <w:tcBorders>
              <w:top w:val="single" w:sz="16" w:space="0" w:color="000000"/>
            </w:tcBorders>
            <w:shd w:val="clear" w:color="FFFFFF" w:fill="FFFFFF"/>
            <w:tcMar>
              <w:left w:w="4" w:type="dxa"/>
              <w:right w:w="4" w:type="dxa"/>
            </w:tcMar>
          </w:tcPr>
          <w:p w:rsidR="00844574" w:rsidRPr="00D721DE" w:rsidRDefault="00844574">
            <w:pPr>
              <w:rPr>
                <w:lang w:val="ru-RU"/>
              </w:rPr>
            </w:pPr>
          </w:p>
        </w:tc>
      </w:tr>
      <w:tr w:rsidR="00844574" w:rsidRPr="00D721DE">
        <w:trPr>
          <w:trHeight w:hRule="exact" w:val="248"/>
        </w:trPr>
        <w:tc>
          <w:tcPr>
            <w:tcW w:w="143" w:type="dxa"/>
          </w:tcPr>
          <w:p w:rsidR="00844574" w:rsidRPr="00D721DE" w:rsidRDefault="00844574">
            <w:pPr>
              <w:rPr>
                <w:lang w:val="ru-RU"/>
              </w:rPr>
            </w:pPr>
          </w:p>
        </w:tc>
        <w:tc>
          <w:tcPr>
            <w:tcW w:w="1844" w:type="dxa"/>
          </w:tcPr>
          <w:p w:rsidR="00844574" w:rsidRPr="00D721DE" w:rsidRDefault="00844574">
            <w:pPr>
              <w:rPr>
                <w:lang w:val="ru-RU"/>
              </w:rPr>
            </w:pPr>
          </w:p>
        </w:tc>
        <w:tc>
          <w:tcPr>
            <w:tcW w:w="2694" w:type="dxa"/>
          </w:tcPr>
          <w:p w:rsidR="00844574" w:rsidRPr="00D721DE" w:rsidRDefault="00844574">
            <w:pPr>
              <w:rPr>
                <w:lang w:val="ru-RU"/>
              </w:rPr>
            </w:pPr>
          </w:p>
        </w:tc>
        <w:tc>
          <w:tcPr>
            <w:tcW w:w="3545" w:type="dxa"/>
          </w:tcPr>
          <w:p w:rsidR="00844574" w:rsidRPr="00D721DE" w:rsidRDefault="00844574">
            <w:pPr>
              <w:rPr>
                <w:lang w:val="ru-RU"/>
              </w:rPr>
            </w:pPr>
          </w:p>
        </w:tc>
        <w:tc>
          <w:tcPr>
            <w:tcW w:w="1560" w:type="dxa"/>
          </w:tcPr>
          <w:p w:rsidR="00844574" w:rsidRPr="00D721DE" w:rsidRDefault="00844574">
            <w:pPr>
              <w:rPr>
                <w:lang w:val="ru-RU"/>
              </w:rPr>
            </w:pPr>
          </w:p>
        </w:tc>
        <w:tc>
          <w:tcPr>
            <w:tcW w:w="852" w:type="dxa"/>
          </w:tcPr>
          <w:p w:rsidR="00844574" w:rsidRPr="00D721DE" w:rsidRDefault="00844574">
            <w:pPr>
              <w:rPr>
                <w:lang w:val="ru-RU"/>
              </w:rPr>
            </w:pPr>
          </w:p>
        </w:tc>
        <w:tc>
          <w:tcPr>
            <w:tcW w:w="143" w:type="dxa"/>
          </w:tcPr>
          <w:p w:rsidR="00844574" w:rsidRPr="00D721DE" w:rsidRDefault="00844574">
            <w:pPr>
              <w:rPr>
                <w:lang w:val="ru-RU"/>
              </w:rPr>
            </w:pPr>
          </w:p>
        </w:tc>
      </w:tr>
      <w:tr w:rsidR="00844574" w:rsidRPr="00D721DE">
        <w:trPr>
          <w:trHeight w:hRule="exact" w:val="277"/>
        </w:trPr>
        <w:tc>
          <w:tcPr>
            <w:tcW w:w="143" w:type="dxa"/>
          </w:tcPr>
          <w:p w:rsidR="00844574" w:rsidRPr="00D721DE" w:rsidRDefault="00844574">
            <w:pPr>
              <w:rPr>
                <w:lang w:val="ru-RU"/>
              </w:rPr>
            </w:pPr>
          </w:p>
        </w:tc>
        <w:tc>
          <w:tcPr>
            <w:tcW w:w="1844" w:type="dxa"/>
          </w:tcPr>
          <w:p w:rsidR="00844574" w:rsidRPr="00D721DE" w:rsidRDefault="00844574">
            <w:pPr>
              <w:rPr>
                <w:lang w:val="ru-RU"/>
              </w:rPr>
            </w:pPr>
          </w:p>
        </w:tc>
        <w:tc>
          <w:tcPr>
            <w:tcW w:w="6252" w:type="dxa"/>
            <w:gridSpan w:val="2"/>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44574" w:rsidRPr="00D721DE" w:rsidRDefault="00844574">
            <w:pPr>
              <w:rPr>
                <w:lang w:val="ru-RU"/>
              </w:rPr>
            </w:pPr>
          </w:p>
        </w:tc>
        <w:tc>
          <w:tcPr>
            <w:tcW w:w="852" w:type="dxa"/>
          </w:tcPr>
          <w:p w:rsidR="00844574" w:rsidRPr="00D721DE" w:rsidRDefault="00844574">
            <w:pPr>
              <w:rPr>
                <w:lang w:val="ru-RU"/>
              </w:rPr>
            </w:pPr>
          </w:p>
        </w:tc>
        <w:tc>
          <w:tcPr>
            <w:tcW w:w="143" w:type="dxa"/>
          </w:tcPr>
          <w:p w:rsidR="00844574" w:rsidRPr="00D721DE" w:rsidRDefault="00844574">
            <w:pPr>
              <w:rPr>
                <w:lang w:val="ru-RU"/>
              </w:rPr>
            </w:pPr>
          </w:p>
        </w:tc>
      </w:tr>
      <w:tr w:rsidR="00844574" w:rsidRPr="00D721DE">
        <w:trPr>
          <w:trHeight w:hRule="exact" w:val="138"/>
        </w:trPr>
        <w:tc>
          <w:tcPr>
            <w:tcW w:w="143" w:type="dxa"/>
          </w:tcPr>
          <w:p w:rsidR="00844574" w:rsidRPr="00D721DE" w:rsidRDefault="00844574">
            <w:pPr>
              <w:rPr>
                <w:lang w:val="ru-RU"/>
              </w:rPr>
            </w:pPr>
          </w:p>
        </w:tc>
        <w:tc>
          <w:tcPr>
            <w:tcW w:w="1844" w:type="dxa"/>
          </w:tcPr>
          <w:p w:rsidR="00844574" w:rsidRPr="00D721DE" w:rsidRDefault="00844574">
            <w:pPr>
              <w:rPr>
                <w:lang w:val="ru-RU"/>
              </w:rPr>
            </w:pPr>
          </w:p>
        </w:tc>
        <w:tc>
          <w:tcPr>
            <w:tcW w:w="2694" w:type="dxa"/>
          </w:tcPr>
          <w:p w:rsidR="00844574" w:rsidRPr="00D721DE" w:rsidRDefault="00844574">
            <w:pPr>
              <w:rPr>
                <w:lang w:val="ru-RU"/>
              </w:rPr>
            </w:pPr>
          </w:p>
        </w:tc>
        <w:tc>
          <w:tcPr>
            <w:tcW w:w="3545" w:type="dxa"/>
          </w:tcPr>
          <w:p w:rsidR="00844574" w:rsidRPr="00D721DE" w:rsidRDefault="00844574">
            <w:pPr>
              <w:rPr>
                <w:lang w:val="ru-RU"/>
              </w:rPr>
            </w:pPr>
          </w:p>
        </w:tc>
        <w:tc>
          <w:tcPr>
            <w:tcW w:w="1560" w:type="dxa"/>
          </w:tcPr>
          <w:p w:rsidR="00844574" w:rsidRPr="00D721DE" w:rsidRDefault="00844574">
            <w:pPr>
              <w:rPr>
                <w:lang w:val="ru-RU"/>
              </w:rPr>
            </w:pPr>
          </w:p>
        </w:tc>
        <w:tc>
          <w:tcPr>
            <w:tcW w:w="852" w:type="dxa"/>
          </w:tcPr>
          <w:p w:rsidR="00844574" w:rsidRPr="00D721DE" w:rsidRDefault="00844574">
            <w:pPr>
              <w:rPr>
                <w:lang w:val="ru-RU"/>
              </w:rPr>
            </w:pPr>
          </w:p>
        </w:tc>
        <w:tc>
          <w:tcPr>
            <w:tcW w:w="143" w:type="dxa"/>
          </w:tcPr>
          <w:p w:rsidR="00844574" w:rsidRPr="00D721DE" w:rsidRDefault="00844574">
            <w:pPr>
              <w:rPr>
                <w:lang w:val="ru-RU"/>
              </w:rPr>
            </w:pPr>
          </w:p>
        </w:tc>
      </w:tr>
      <w:tr w:rsidR="00844574" w:rsidRPr="00D721DE">
        <w:trPr>
          <w:trHeight w:hRule="exact" w:val="2500"/>
        </w:trPr>
        <w:tc>
          <w:tcPr>
            <w:tcW w:w="143" w:type="dxa"/>
          </w:tcPr>
          <w:p w:rsidR="00844574" w:rsidRPr="00D721DE" w:rsidRDefault="00844574">
            <w:pPr>
              <w:rPr>
                <w:lang w:val="ru-RU"/>
              </w:rPr>
            </w:pPr>
          </w:p>
        </w:tc>
        <w:tc>
          <w:tcPr>
            <w:tcW w:w="10504" w:type="dxa"/>
            <w:gridSpan w:val="5"/>
            <w:shd w:val="clear" w:color="000000" w:fill="FFFFFF"/>
            <w:tcMar>
              <w:left w:w="34" w:type="dxa"/>
              <w:right w:w="34" w:type="dxa"/>
            </w:tcMar>
          </w:tcPr>
          <w:p w:rsidR="00844574" w:rsidRPr="00D721DE" w:rsidRDefault="00D721DE">
            <w:pPr>
              <w:spacing w:after="0" w:line="240" w:lineRule="auto"/>
              <w:rPr>
                <w:lang w:val="ru-RU"/>
              </w:rPr>
            </w:pPr>
            <w:r w:rsidRPr="00D721D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44574" w:rsidRPr="00D721DE" w:rsidRDefault="00844574">
            <w:pPr>
              <w:spacing w:after="0" w:line="240" w:lineRule="auto"/>
              <w:rPr>
                <w:lang w:val="ru-RU"/>
              </w:rPr>
            </w:pPr>
          </w:p>
          <w:p w:rsidR="00844574" w:rsidRPr="00D721DE" w:rsidRDefault="00D721DE">
            <w:pPr>
              <w:spacing w:after="0" w:line="240" w:lineRule="auto"/>
              <w:rPr>
                <w:lang w:val="ru-RU"/>
              </w:rPr>
            </w:pPr>
            <w:r w:rsidRPr="00D721DE">
              <w:rPr>
                <w:rFonts w:ascii="Times New Roman" w:hAnsi="Times New Roman" w:cs="Times New Roman"/>
                <w:color w:val="000000"/>
                <w:lang w:val="ru-RU"/>
              </w:rPr>
              <w:t xml:space="preserve">Рабочая программа пересмотрена, обсуждена и одобрена для </w:t>
            </w:r>
            <w:r w:rsidRPr="00D721DE">
              <w:rPr>
                <w:rFonts w:ascii="Times New Roman" w:hAnsi="Times New Roman" w:cs="Times New Roman"/>
                <w:color w:val="000000"/>
                <w:lang w:val="ru-RU"/>
              </w:rPr>
              <w:t>исполнения в 2020-2021 учебном году на заседании кафедры Инновационный менеджмент и предпринимательство</w:t>
            </w:r>
          </w:p>
          <w:p w:rsidR="00844574" w:rsidRPr="00D721DE" w:rsidRDefault="00844574">
            <w:pPr>
              <w:spacing w:after="0" w:line="240" w:lineRule="auto"/>
              <w:rPr>
                <w:lang w:val="ru-RU"/>
              </w:rPr>
            </w:pPr>
          </w:p>
          <w:p w:rsidR="00844574" w:rsidRPr="00D721DE" w:rsidRDefault="00D721DE">
            <w:pPr>
              <w:spacing w:after="0" w:line="240" w:lineRule="auto"/>
              <w:rPr>
                <w:lang w:val="ru-RU"/>
              </w:rPr>
            </w:pPr>
            <w:r w:rsidRPr="00D721DE">
              <w:rPr>
                <w:rFonts w:ascii="Times New Roman" w:hAnsi="Times New Roman" w:cs="Times New Roman"/>
                <w:color w:val="000000"/>
                <w:lang w:val="ru-RU"/>
              </w:rPr>
              <w:t>Зав. кафедрой д.э.н., профессор, профессор Джуха В.М. _________________</w:t>
            </w:r>
          </w:p>
          <w:p w:rsidR="00844574" w:rsidRPr="00D721DE" w:rsidRDefault="00844574">
            <w:pPr>
              <w:spacing w:after="0" w:line="240" w:lineRule="auto"/>
              <w:rPr>
                <w:lang w:val="ru-RU"/>
              </w:rPr>
            </w:pPr>
          </w:p>
          <w:p w:rsidR="00844574" w:rsidRPr="00D721DE" w:rsidRDefault="00D721DE">
            <w:pPr>
              <w:spacing w:after="0" w:line="240" w:lineRule="auto"/>
              <w:rPr>
                <w:lang w:val="ru-RU"/>
              </w:rPr>
            </w:pPr>
            <w:r w:rsidRPr="00D721DE">
              <w:rPr>
                <w:rFonts w:ascii="Times New Roman" w:hAnsi="Times New Roman" w:cs="Times New Roman"/>
                <w:color w:val="000000"/>
                <w:lang w:val="ru-RU"/>
              </w:rPr>
              <w:t>Программу состави</w:t>
            </w:r>
            <w:proofErr w:type="gramStart"/>
            <w:r w:rsidRPr="00D721DE">
              <w:rPr>
                <w:rFonts w:ascii="Times New Roman" w:hAnsi="Times New Roman" w:cs="Times New Roman"/>
                <w:color w:val="000000"/>
                <w:lang w:val="ru-RU"/>
              </w:rPr>
              <w:t>л(</w:t>
            </w:r>
            <w:proofErr w:type="gramEnd"/>
            <w:r w:rsidRPr="00D721DE">
              <w:rPr>
                <w:rFonts w:ascii="Times New Roman" w:hAnsi="Times New Roman" w:cs="Times New Roman"/>
                <w:color w:val="000000"/>
                <w:lang w:val="ru-RU"/>
              </w:rPr>
              <w:t>и):  д.э.н., профессор, Бунчиков О.Н. _________________</w:t>
            </w:r>
          </w:p>
        </w:tc>
        <w:tc>
          <w:tcPr>
            <w:tcW w:w="143" w:type="dxa"/>
          </w:tcPr>
          <w:p w:rsidR="00844574" w:rsidRPr="00D721DE" w:rsidRDefault="00844574">
            <w:pPr>
              <w:rPr>
                <w:lang w:val="ru-RU"/>
              </w:rPr>
            </w:pPr>
          </w:p>
        </w:tc>
      </w:tr>
      <w:tr w:rsidR="00844574" w:rsidRPr="00D721DE">
        <w:trPr>
          <w:trHeight w:hRule="exact" w:val="138"/>
        </w:trPr>
        <w:tc>
          <w:tcPr>
            <w:tcW w:w="143" w:type="dxa"/>
          </w:tcPr>
          <w:p w:rsidR="00844574" w:rsidRPr="00D721DE" w:rsidRDefault="00844574">
            <w:pPr>
              <w:rPr>
                <w:lang w:val="ru-RU"/>
              </w:rPr>
            </w:pPr>
          </w:p>
        </w:tc>
        <w:tc>
          <w:tcPr>
            <w:tcW w:w="1844" w:type="dxa"/>
          </w:tcPr>
          <w:p w:rsidR="00844574" w:rsidRPr="00D721DE" w:rsidRDefault="00844574">
            <w:pPr>
              <w:rPr>
                <w:lang w:val="ru-RU"/>
              </w:rPr>
            </w:pPr>
          </w:p>
        </w:tc>
        <w:tc>
          <w:tcPr>
            <w:tcW w:w="2694" w:type="dxa"/>
          </w:tcPr>
          <w:p w:rsidR="00844574" w:rsidRPr="00D721DE" w:rsidRDefault="00844574">
            <w:pPr>
              <w:rPr>
                <w:lang w:val="ru-RU"/>
              </w:rPr>
            </w:pPr>
          </w:p>
        </w:tc>
        <w:tc>
          <w:tcPr>
            <w:tcW w:w="3545" w:type="dxa"/>
          </w:tcPr>
          <w:p w:rsidR="00844574" w:rsidRPr="00D721DE" w:rsidRDefault="00844574">
            <w:pPr>
              <w:rPr>
                <w:lang w:val="ru-RU"/>
              </w:rPr>
            </w:pPr>
          </w:p>
        </w:tc>
        <w:tc>
          <w:tcPr>
            <w:tcW w:w="1560" w:type="dxa"/>
          </w:tcPr>
          <w:p w:rsidR="00844574" w:rsidRPr="00D721DE" w:rsidRDefault="00844574">
            <w:pPr>
              <w:rPr>
                <w:lang w:val="ru-RU"/>
              </w:rPr>
            </w:pPr>
          </w:p>
        </w:tc>
        <w:tc>
          <w:tcPr>
            <w:tcW w:w="852" w:type="dxa"/>
          </w:tcPr>
          <w:p w:rsidR="00844574" w:rsidRPr="00D721DE" w:rsidRDefault="00844574">
            <w:pPr>
              <w:rPr>
                <w:lang w:val="ru-RU"/>
              </w:rPr>
            </w:pPr>
          </w:p>
        </w:tc>
        <w:tc>
          <w:tcPr>
            <w:tcW w:w="143" w:type="dxa"/>
          </w:tcPr>
          <w:p w:rsidR="00844574" w:rsidRPr="00D721DE" w:rsidRDefault="00844574">
            <w:pPr>
              <w:rPr>
                <w:lang w:val="ru-RU"/>
              </w:rPr>
            </w:pPr>
          </w:p>
        </w:tc>
      </w:tr>
      <w:tr w:rsidR="00844574" w:rsidRPr="00D721DE">
        <w:trPr>
          <w:trHeight w:hRule="exact" w:val="29"/>
        </w:trPr>
        <w:tc>
          <w:tcPr>
            <w:tcW w:w="10788" w:type="dxa"/>
            <w:gridSpan w:val="7"/>
            <w:tcBorders>
              <w:top w:val="single" w:sz="16" w:space="0" w:color="000000"/>
            </w:tcBorders>
            <w:shd w:val="clear" w:color="FFFFFF" w:fill="FFFFFF"/>
            <w:tcMar>
              <w:left w:w="4" w:type="dxa"/>
              <w:right w:w="4" w:type="dxa"/>
            </w:tcMar>
          </w:tcPr>
          <w:p w:rsidR="00844574" w:rsidRPr="00D721DE" w:rsidRDefault="00844574">
            <w:pPr>
              <w:rPr>
                <w:lang w:val="ru-RU"/>
              </w:rPr>
            </w:pPr>
          </w:p>
        </w:tc>
      </w:tr>
      <w:tr w:rsidR="00844574" w:rsidRPr="00D721DE">
        <w:trPr>
          <w:trHeight w:hRule="exact" w:val="248"/>
        </w:trPr>
        <w:tc>
          <w:tcPr>
            <w:tcW w:w="143" w:type="dxa"/>
          </w:tcPr>
          <w:p w:rsidR="00844574" w:rsidRPr="00D721DE" w:rsidRDefault="00844574">
            <w:pPr>
              <w:rPr>
                <w:lang w:val="ru-RU"/>
              </w:rPr>
            </w:pPr>
          </w:p>
        </w:tc>
        <w:tc>
          <w:tcPr>
            <w:tcW w:w="1844" w:type="dxa"/>
          </w:tcPr>
          <w:p w:rsidR="00844574" w:rsidRPr="00D721DE" w:rsidRDefault="00844574">
            <w:pPr>
              <w:rPr>
                <w:lang w:val="ru-RU"/>
              </w:rPr>
            </w:pPr>
          </w:p>
        </w:tc>
        <w:tc>
          <w:tcPr>
            <w:tcW w:w="2694" w:type="dxa"/>
          </w:tcPr>
          <w:p w:rsidR="00844574" w:rsidRPr="00D721DE" w:rsidRDefault="00844574">
            <w:pPr>
              <w:rPr>
                <w:lang w:val="ru-RU"/>
              </w:rPr>
            </w:pPr>
          </w:p>
        </w:tc>
        <w:tc>
          <w:tcPr>
            <w:tcW w:w="3545" w:type="dxa"/>
          </w:tcPr>
          <w:p w:rsidR="00844574" w:rsidRPr="00D721DE" w:rsidRDefault="00844574">
            <w:pPr>
              <w:rPr>
                <w:lang w:val="ru-RU"/>
              </w:rPr>
            </w:pPr>
          </w:p>
        </w:tc>
        <w:tc>
          <w:tcPr>
            <w:tcW w:w="1560" w:type="dxa"/>
          </w:tcPr>
          <w:p w:rsidR="00844574" w:rsidRPr="00D721DE" w:rsidRDefault="00844574">
            <w:pPr>
              <w:rPr>
                <w:lang w:val="ru-RU"/>
              </w:rPr>
            </w:pPr>
          </w:p>
        </w:tc>
        <w:tc>
          <w:tcPr>
            <w:tcW w:w="852" w:type="dxa"/>
          </w:tcPr>
          <w:p w:rsidR="00844574" w:rsidRPr="00D721DE" w:rsidRDefault="00844574">
            <w:pPr>
              <w:rPr>
                <w:lang w:val="ru-RU"/>
              </w:rPr>
            </w:pPr>
          </w:p>
        </w:tc>
        <w:tc>
          <w:tcPr>
            <w:tcW w:w="143" w:type="dxa"/>
          </w:tcPr>
          <w:p w:rsidR="00844574" w:rsidRPr="00D721DE" w:rsidRDefault="00844574">
            <w:pPr>
              <w:rPr>
                <w:lang w:val="ru-RU"/>
              </w:rPr>
            </w:pPr>
          </w:p>
        </w:tc>
      </w:tr>
      <w:tr w:rsidR="00844574" w:rsidRPr="00D721DE">
        <w:trPr>
          <w:trHeight w:hRule="exact" w:val="277"/>
        </w:trPr>
        <w:tc>
          <w:tcPr>
            <w:tcW w:w="143" w:type="dxa"/>
          </w:tcPr>
          <w:p w:rsidR="00844574" w:rsidRPr="00D721DE" w:rsidRDefault="00844574">
            <w:pPr>
              <w:rPr>
                <w:lang w:val="ru-RU"/>
              </w:rPr>
            </w:pPr>
          </w:p>
        </w:tc>
        <w:tc>
          <w:tcPr>
            <w:tcW w:w="1844" w:type="dxa"/>
          </w:tcPr>
          <w:p w:rsidR="00844574" w:rsidRPr="00D721DE" w:rsidRDefault="00844574">
            <w:pPr>
              <w:rPr>
                <w:lang w:val="ru-RU"/>
              </w:rPr>
            </w:pPr>
          </w:p>
        </w:tc>
        <w:tc>
          <w:tcPr>
            <w:tcW w:w="6252" w:type="dxa"/>
            <w:gridSpan w:val="2"/>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44574" w:rsidRPr="00D721DE" w:rsidRDefault="00844574">
            <w:pPr>
              <w:rPr>
                <w:lang w:val="ru-RU"/>
              </w:rPr>
            </w:pPr>
          </w:p>
        </w:tc>
        <w:tc>
          <w:tcPr>
            <w:tcW w:w="852" w:type="dxa"/>
          </w:tcPr>
          <w:p w:rsidR="00844574" w:rsidRPr="00D721DE" w:rsidRDefault="00844574">
            <w:pPr>
              <w:rPr>
                <w:lang w:val="ru-RU"/>
              </w:rPr>
            </w:pPr>
          </w:p>
        </w:tc>
        <w:tc>
          <w:tcPr>
            <w:tcW w:w="143" w:type="dxa"/>
          </w:tcPr>
          <w:p w:rsidR="00844574" w:rsidRPr="00D721DE" w:rsidRDefault="00844574">
            <w:pPr>
              <w:rPr>
                <w:lang w:val="ru-RU"/>
              </w:rPr>
            </w:pPr>
          </w:p>
        </w:tc>
      </w:tr>
      <w:tr w:rsidR="00844574" w:rsidRPr="00D721DE">
        <w:trPr>
          <w:trHeight w:hRule="exact" w:val="138"/>
        </w:trPr>
        <w:tc>
          <w:tcPr>
            <w:tcW w:w="143" w:type="dxa"/>
          </w:tcPr>
          <w:p w:rsidR="00844574" w:rsidRPr="00D721DE" w:rsidRDefault="00844574">
            <w:pPr>
              <w:rPr>
                <w:lang w:val="ru-RU"/>
              </w:rPr>
            </w:pPr>
          </w:p>
        </w:tc>
        <w:tc>
          <w:tcPr>
            <w:tcW w:w="1844" w:type="dxa"/>
          </w:tcPr>
          <w:p w:rsidR="00844574" w:rsidRPr="00D721DE" w:rsidRDefault="00844574">
            <w:pPr>
              <w:rPr>
                <w:lang w:val="ru-RU"/>
              </w:rPr>
            </w:pPr>
          </w:p>
        </w:tc>
        <w:tc>
          <w:tcPr>
            <w:tcW w:w="2694" w:type="dxa"/>
          </w:tcPr>
          <w:p w:rsidR="00844574" w:rsidRPr="00D721DE" w:rsidRDefault="00844574">
            <w:pPr>
              <w:rPr>
                <w:lang w:val="ru-RU"/>
              </w:rPr>
            </w:pPr>
          </w:p>
        </w:tc>
        <w:tc>
          <w:tcPr>
            <w:tcW w:w="3545" w:type="dxa"/>
          </w:tcPr>
          <w:p w:rsidR="00844574" w:rsidRPr="00D721DE" w:rsidRDefault="00844574">
            <w:pPr>
              <w:rPr>
                <w:lang w:val="ru-RU"/>
              </w:rPr>
            </w:pPr>
          </w:p>
        </w:tc>
        <w:tc>
          <w:tcPr>
            <w:tcW w:w="1560" w:type="dxa"/>
          </w:tcPr>
          <w:p w:rsidR="00844574" w:rsidRPr="00D721DE" w:rsidRDefault="00844574">
            <w:pPr>
              <w:rPr>
                <w:lang w:val="ru-RU"/>
              </w:rPr>
            </w:pPr>
          </w:p>
        </w:tc>
        <w:tc>
          <w:tcPr>
            <w:tcW w:w="852" w:type="dxa"/>
          </w:tcPr>
          <w:p w:rsidR="00844574" w:rsidRPr="00D721DE" w:rsidRDefault="00844574">
            <w:pPr>
              <w:rPr>
                <w:lang w:val="ru-RU"/>
              </w:rPr>
            </w:pPr>
          </w:p>
        </w:tc>
        <w:tc>
          <w:tcPr>
            <w:tcW w:w="143" w:type="dxa"/>
          </w:tcPr>
          <w:p w:rsidR="00844574" w:rsidRPr="00D721DE" w:rsidRDefault="00844574">
            <w:pPr>
              <w:rPr>
                <w:lang w:val="ru-RU"/>
              </w:rPr>
            </w:pPr>
          </w:p>
        </w:tc>
      </w:tr>
      <w:tr w:rsidR="00844574" w:rsidRPr="00D721DE">
        <w:trPr>
          <w:trHeight w:hRule="exact" w:val="2222"/>
        </w:trPr>
        <w:tc>
          <w:tcPr>
            <w:tcW w:w="143" w:type="dxa"/>
          </w:tcPr>
          <w:p w:rsidR="00844574" w:rsidRPr="00D721DE" w:rsidRDefault="00844574">
            <w:pPr>
              <w:rPr>
                <w:lang w:val="ru-RU"/>
              </w:rPr>
            </w:pPr>
          </w:p>
        </w:tc>
        <w:tc>
          <w:tcPr>
            <w:tcW w:w="10504" w:type="dxa"/>
            <w:gridSpan w:val="5"/>
            <w:shd w:val="clear" w:color="000000" w:fill="FFFFFF"/>
            <w:tcMar>
              <w:left w:w="34" w:type="dxa"/>
              <w:right w:w="34" w:type="dxa"/>
            </w:tcMar>
          </w:tcPr>
          <w:p w:rsidR="00844574" w:rsidRPr="00D721DE" w:rsidRDefault="00D721DE">
            <w:pPr>
              <w:spacing w:after="0" w:line="240" w:lineRule="auto"/>
              <w:rPr>
                <w:lang w:val="ru-RU"/>
              </w:rPr>
            </w:pPr>
            <w:r w:rsidRPr="00D721D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44574" w:rsidRPr="00D721DE" w:rsidRDefault="00844574">
            <w:pPr>
              <w:spacing w:after="0" w:line="240" w:lineRule="auto"/>
              <w:rPr>
                <w:lang w:val="ru-RU"/>
              </w:rPr>
            </w:pPr>
          </w:p>
          <w:p w:rsidR="00844574" w:rsidRPr="00D721DE" w:rsidRDefault="00D721DE">
            <w:pPr>
              <w:spacing w:after="0" w:line="240" w:lineRule="auto"/>
              <w:rPr>
                <w:lang w:val="ru-RU"/>
              </w:rPr>
            </w:pPr>
            <w:r w:rsidRPr="00D721DE">
              <w:rPr>
                <w:rFonts w:ascii="Times New Roman" w:hAnsi="Times New Roman" w:cs="Times New Roman"/>
                <w:color w:val="000000"/>
                <w:lang w:val="ru-RU"/>
              </w:rPr>
              <w:t xml:space="preserve">Рабочая программа пересмотрена, обсуждена и одобрена для исполнения в </w:t>
            </w:r>
            <w:r w:rsidRPr="00D721DE">
              <w:rPr>
                <w:rFonts w:ascii="Times New Roman" w:hAnsi="Times New Roman" w:cs="Times New Roman"/>
                <w:color w:val="000000"/>
                <w:lang w:val="ru-RU"/>
              </w:rPr>
              <w:t>2021-2022 учебном году на заседании кафедры Инновационный менеджмент и предпринимательство</w:t>
            </w:r>
          </w:p>
          <w:p w:rsidR="00844574" w:rsidRPr="00D721DE" w:rsidRDefault="00844574">
            <w:pPr>
              <w:spacing w:after="0" w:line="240" w:lineRule="auto"/>
              <w:rPr>
                <w:lang w:val="ru-RU"/>
              </w:rPr>
            </w:pPr>
          </w:p>
          <w:p w:rsidR="00844574" w:rsidRPr="00D721DE" w:rsidRDefault="00D721DE">
            <w:pPr>
              <w:spacing w:after="0" w:line="240" w:lineRule="auto"/>
              <w:rPr>
                <w:lang w:val="ru-RU"/>
              </w:rPr>
            </w:pPr>
            <w:r w:rsidRPr="00D721DE">
              <w:rPr>
                <w:rFonts w:ascii="Times New Roman" w:hAnsi="Times New Roman" w:cs="Times New Roman"/>
                <w:color w:val="000000"/>
                <w:lang w:val="ru-RU"/>
              </w:rPr>
              <w:t>Зав. кафедрой: д.э.н., профессор, профессор Джуха В.М. _________________</w:t>
            </w:r>
          </w:p>
          <w:p w:rsidR="00844574" w:rsidRPr="00D721DE" w:rsidRDefault="00844574">
            <w:pPr>
              <w:spacing w:after="0" w:line="240" w:lineRule="auto"/>
              <w:rPr>
                <w:lang w:val="ru-RU"/>
              </w:rPr>
            </w:pPr>
          </w:p>
          <w:p w:rsidR="00844574" w:rsidRPr="00D721DE" w:rsidRDefault="00D721DE">
            <w:pPr>
              <w:spacing w:after="0" w:line="240" w:lineRule="auto"/>
              <w:rPr>
                <w:lang w:val="ru-RU"/>
              </w:rPr>
            </w:pPr>
            <w:r w:rsidRPr="00D721DE">
              <w:rPr>
                <w:rFonts w:ascii="Times New Roman" w:hAnsi="Times New Roman" w:cs="Times New Roman"/>
                <w:color w:val="000000"/>
                <w:lang w:val="ru-RU"/>
              </w:rPr>
              <w:t>Программу состави</w:t>
            </w:r>
            <w:proofErr w:type="gramStart"/>
            <w:r w:rsidRPr="00D721DE">
              <w:rPr>
                <w:rFonts w:ascii="Times New Roman" w:hAnsi="Times New Roman" w:cs="Times New Roman"/>
                <w:color w:val="000000"/>
                <w:lang w:val="ru-RU"/>
              </w:rPr>
              <w:t>л(</w:t>
            </w:r>
            <w:proofErr w:type="gramEnd"/>
            <w:r w:rsidRPr="00D721DE">
              <w:rPr>
                <w:rFonts w:ascii="Times New Roman" w:hAnsi="Times New Roman" w:cs="Times New Roman"/>
                <w:color w:val="000000"/>
                <w:lang w:val="ru-RU"/>
              </w:rPr>
              <w:t>и):  д.э.н., профессор, Бунчиков О.Н. _________________</w:t>
            </w:r>
          </w:p>
        </w:tc>
        <w:tc>
          <w:tcPr>
            <w:tcW w:w="143" w:type="dxa"/>
          </w:tcPr>
          <w:p w:rsidR="00844574" w:rsidRPr="00D721DE" w:rsidRDefault="00844574">
            <w:pPr>
              <w:rPr>
                <w:lang w:val="ru-RU"/>
              </w:rPr>
            </w:pPr>
          </w:p>
        </w:tc>
      </w:tr>
      <w:tr w:rsidR="00844574" w:rsidRPr="00D721DE">
        <w:trPr>
          <w:trHeight w:hRule="exact" w:val="138"/>
        </w:trPr>
        <w:tc>
          <w:tcPr>
            <w:tcW w:w="143" w:type="dxa"/>
          </w:tcPr>
          <w:p w:rsidR="00844574" w:rsidRPr="00D721DE" w:rsidRDefault="00844574">
            <w:pPr>
              <w:rPr>
                <w:lang w:val="ru-RU"/>
              </w:rPr>
            </w:pPr>
          </w:p>
        </w:tc>
        <w:tc>
          <w:tcPr>
            <w:tcW w:w="1844" w:type="dxa"/>
          </w:tcPr>
          <w:p w:rsidR="00844574" w:rsidRPr="00D721DE" w:rsidRDefault="00844574">
            <w:pPr>
              <w:rPr>
                <w:lang w:val="ru-RU"/>
              </w:rPr>
            </w:pPr>
          </w:p>
        </w:tc>
        <w:tc>
          <w:tcPr>
            <w:tcW w:w="2694" w:type="dxa"/>
          </w:tcPr>
          <w:p w:rsidR="00844574" w:rsidRPr="00D721DE" w:rsidRDefault="00844574">
            <w:pPr>
              <w:rPr>
                <w:lang w:val="ru-RU"/>
              </w:rPr>
            </w:pPr>
          </w:p>
        </w:tc>
        <w:tc>
          <w:tcPr>
            <w:tcW w:w="3545" w:type="dxa"/>
          </w:tcPr>
          <w:p w:rsidR="00844574" w:rsidRPr="00D721DE" w:rsidRDefault="00844574">
            <w:pPr>
              <w:rPr>
                <w:lang w:val="ru-RU"/>
              </w:rPr>
            </w:pPr>
          </w:p>
        </w:tc>
        <w:tc>
          <w:tcPr>
            <w:tcW w:w="1560" w:type="dxa"/>
          </w:tcPr>
          <w:p w:rsidR="00844574" w:rsidRPr="00D721DE" w:rsidRDefault="00844574">
            <w:pPr>
              <w:rPr>
                <w:lang w:val="ru-RU"/>
              </w:rPr>
            </w:pPr>
          </w:p>
        </w:tc>
        <w:tc>
          <w:tcPr>
            <w:tcW w:w="852" w:type="dxa"/>
          </w:tcPr>
          <w:p w:rsidR="00844574" w:rsidRPr="00D721DE" w:rsidRDefault="00844574">
            <w:pPr>
              <w:rPr>
                <w:lang w:val="ru-RU"/>
              </w:rPr>
            </w:pPr>
          </w:p>
        </w:tc>
        <w:tc>
          <w:tcPr>
            <w:tcW w:w="143" w:type="dxa"/>
          </w:tcPr>
          <w:p w:rsidR="00844574" w:rsidRPr="00D721DE" w:rsidRDefault="00844574">
            <w:pPr>
              <w:rPr>
                <w:lang w:val="ru-RU"/>
              </w:rPr>
            </w:pPr>
          </w:p>
        </w:tc>
      </w:tr>
      <w:tr w:rsidR="00844574" w:rsidRPr="00D721DE">
        <w:trPr>
          <w:trHeight w:hRule="exact" w:val="29"/>
        </w:trPr>
        <w:tc>
          <w:tcPr>
            <w:tcW w:w="10788" w:type="dxa"/>
            <w:gridSpan w:val="7"/>
            <w:tcBorders>
              <w:top w:val="single" w:sz="16" w:space="0" w:color="000000"/>
            </w:tcBorders>
            <w:shd w:val="clear" w:color="FFFFFF" w:fill="FFFFFF"/>
            <w:tcMar>
              <w:left w:w="4" w:type="dxa"/>
              <w:right w:w="4" w:type="dxa"/>
            </w:tcMar>
          </w:tcPr>
          <w:p w:rsidR="00844574" w:rsidRPr="00D721DE" w:rsidRDefault="00844574">
            <w:pPr>
              <w:rPr>
                <w:lang w:val="ru-RU"/>
              </w:rPr>
            </w:pPr>
          </w:p>
        </w:tc>
      </w:tr>
      <w:tr w:rsidR="00844574" w:rsidRPr="00D721DE">
        <w:trPr>
          <w:trHeight w:hRule="exact" w:val="387"/>
        </w:trPr>
        <w:tc>
          <w:tcPr>
            <w:tcW w:w="143" w:type="dxa"/>
          </w:tcPr>
          <w:p w:rsidR="00844574" w:rsidRPr="00D721DE" w:rsidRDefault="00844574">
            <w:pPr>
              <w:rPr>
                <w:lang w:val="ru-RU"/>
              </w:rPr>
            </w:pPr>
          </w:p>
        </w:tc>
        <w:tc>
          <w:tcPr>
            <w:tcW w:w="1844" w:type="dxa"/>
          </w:tcPr>
          <w:p w:rsidR="00844574" w:rsidRPr="00D721DE" w:rsidRDefault="00844574">
            <w:pPr>
              <w:rPr>
                <w:lang w:val="ru-RU"/>
              </w:rPr>
            </w:pPr>
          </w:p>
        </w:tc>
        <w:tc>
          <w:tcPr>
            <w:tcW w:w="2694" w:type="dxa"/>
          </w:tcPr>
          <w:p w:rsidR="00844574" w:rsidRPr="00D721DE" w:rsidRDefault="00844574">
            <w:pPr>
              <w:rPr>
                <w:lang w:val="ru-RU"/>
              </w:rPr>
            </w:pPr>
          </w:p>
        </w:tc>
        <w:tc>
          <w:tcPr>
            <w:tcW w:w="3545" w:type="dxa"/>
          </w:tcPr>
          <w:p w:rsidR="00844574" w:rsidRPr="00D721DE" w:rsidRDefault="00844574">
            <w:pPr>
              <w:rPr>
                <w:lang w:val="ru-RU"/>
              </w:rPr>
            </w:pPr>
          </w:p>
        </w:tc>
        <w:tc>
          <w:tcPr>
            <w:tcW w:w="1560" w:type="dxa"/>
          </w:tcPr>
          <w:p w:rsidR="00844574" w:rsidRPr="00D721DE" w:rsidRDefault="00844574">
            <w:pPr>
              <w:rPr>
                <w:lang w:val="ru-RU"/>
              </w:rPr>
            </w:pPr>
          </w:p>
        </w:tc>
        <w:tc>
          <w:tcPr>
            <w:tcW w:w="852" w:type="dxa"/>
          </w:tcPr>
          <w:p w:rsidR="00844574" w:rsidRPr="00D721DE" w:rsidRDefault="00844574">
            <w:pPr>
              <w:rPr>
                <w:lang w:val="ru-RU"/>
              </w:rPr>
            </w:pPr>
          </w:p>
        </w:tc>
        <w:tc>
          <w:tcPr>
            <w:tcW w:w="143" w:type="dxa"/>
          </w:tcPr>
          <w:p w:rsidR="00844574" w:rsidRPr="00D721DE" w:rsidRDefault="00844574">
            <w:pPr>
              <w:rPr>
                <w:lang w:val="ru-RU"/>
              </w:rPr>
            </w:pPr>
          </w:p>
        </w:tc>
      </w:tr>
      <w:tr w:rsidR="00844574" w:rsidRPr="00D721DE">
        <w:trPr>
          <w:trHeight w:hRule="exact" w:val="277"/>
        </w:trPr>
        <w:tc>
          <w:tcPr>
            <w:tcW w:w="143" w:type="dxa"/>
          </w:tcPr>
          <w:p w:rsidR="00844574" w:rsidRPr="00D721DE" w:rsidRDefault="00844574">
            <w:pPr>
              <w:rPr>
                <w:lang w:val="ru-RU"/>
              </w:rPr>
            </w:pPr>
          </w:p>
        </w:tc>
        <w:tc>
          <w:tcPr>
            <w:tcW w:w="1844" w:type="dxa"/>
          </w:tcPr>
          <w:p w:rsidR="00844574" w:rsidRPr="00D721DE" w:rsidRDefault="00844574">
            <w:pPr>
              <w:rPr>
                <w:lang w:val="ru-RU"/>
              </w:rPr>
            </w:pPr>
          </w:p>
        </w:tc>
        <w:tc>
          <w:tcPr>
            <w:tcW w:w="6252" w:type="dxa"/>
            <w:gridSpan w:val="2"/>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44574" w:rsidRPr="00D721DE" w:rsidRDefault="00844574">
            <w:pPr>
              <w:rPr>
                <w:lang w:val="ru-RU"/>
              </w:rPr>
            </w:pPr>
          </w:p>
        </w:tc>
        <w:tc>
          <w:tcPr>
            <w:tcW w:w="852" w:type="dxa"/>
          </w:tcPr>
          <w:p w:rsidR="00844574" w:rsidRPr="00D721DE" w:rsidRDefault="00844574">
            <w:pPr>
              <w:rPr>
                <w:lang w:val="ru-RU"/>
              </w:rPr>
            </w:pPr>
          </w:p>
        </w:tc>
        <w:tc>
          <w:tcPr>
            <w:tcW w:w="143" w:type="dxa"/>
          </w:tcPr>
          <w:p w:rsidR="00844574" w:rsidRPr="00D721DE" w:rsidRDefault="00844574">
            <w:pPr>
              <w:rPr>
                <w:lang w:val="ru-RU"/>
              </w:rPr>
            </w:pPr>
          </w:p>
        </w:tc>
      </w:tr>
      <w:tr w:rsidR="00844574" w:rsidRPr="00D721DE">
        <w:trPr>
          <w:trHeight w:hRule="exact" w:val="277"/>
        </w:trPr>
        <w:tc>
          <w:tcPr>
            <w:tcW w:w="143" w:type="dxa"/>
          </w:tcPr>
          <w:p w:rsidR="00844574" w:rsidRPr="00D721DE" w:rsidRDefault="00844574">
            <w:pPr>
              <w:rPr>
                <w:lang w:val="ru-RU"/>
              </w:rPr>
            </w:pPr>
          </w:p>
        </w:tc>
        <w:tc>
          <w:tcPr>
            <w:tcW w:w="1844" w:type="dxa"/>
          </w:tcPr>
          <w:p w:rsidR="00844574" w:rsidRPr="00D721DE" w:rsidRDefault="00844574">
            <w:pPr>
              <w:rPr>
                <w:lang w:val="ru-RU"/>
              </w:rPr>
            </w:pPr>
          </w:p>
        </w:tc>
        <w:tc>
          <w:tcPr>
            <w:tcW w:w="2694" w:type="dxa"/>
          </w:tcPr>
          <w:p w:rsidR="00844574" w:rsidRPr="00D721DE" w:rsidRDefault="00844574">
            <w:pPr>
              <w:rPr>
                <w:lang w:val="ru-RU"/>
              </w:rPr>
            </w:pPr>
          </w:p>
        </w:tc>
        <w:tc>
          <w:tcPr>
            <w:tcW w:w="3545" w:type="dxa"/>
          </w:tcPr>
          <w:p w:rsidR="00844574" w:rsidRPr="00D721DE" w:rsidRDefault="00844574">
            <w:pPr>
              <w:rPr>
                <w:lang w:val="ru-RU"/>
              </w:rPr>
            </w:pPr>
          </w:p>
        </w:tc>
        <w:tc>
          <w:tcPr>
            <w:tcW w:w="1560" w:type="dxa"/>
          </w:tcPr>
          <w:p w:rsidR="00844574" w:rsidRPr="00D721DE" w:rsidRDefault="00844574">
            <w:pPr>
              <w:rPr>
                <w:lang w:val="ru-RU"/>
              </w:rPr>
            </w:pPr>
          </w:p>
        </w:tc>
        <w:tc>
          <w:tcPr>
            <w:tcW w:w="852" w:type="dxa"/>
          </w:tcPr>
          <w:p w:rsidR="00844574" w:rsidRPr="00D721DE" w:rsidRDefault="00844574">
            <w:pPr>
              <w:rPr>
                <w:lang w:val="ru-RU"/>
              </w:rPr>
            </w:pPr>
          </w:p>
        </w:tc>
        <w:tc>
          <w:tcPr>
            <w:tcW w:w="143" w:type="dxa"/>
          </w:tcPr>
          <w:p w:rsidR="00844574" w:rsidRPr="00D721DE" w:rsidRDefault="00844574">
            <w:pPr>
              <w:rPr>
                <w:lang w:val="ru-RU"/>
              </w:rPr>
            </w:pPr>
          </w:p>
        </w:tc>
      </w:tr>
      <w:tr w:rsidR="00844574" w:rsidRPr="00D721DE">
        <w:trPr>
          <w:trHeight w:hRule="exact" w:val="2222"/>
        </w:trPr>
        <w:tc>
          <w:tcPr>
            <w:tcW w:w="143" w:type="dxa"/>
          </w:tcPr>
          <w:p w:rsidR="00844574" w:rsidRPr="00D721DE" w:rsidRDefault="00844574">
            <w:pPr>
              <w:rPr>
                <w:lang w:val="ru-RU"/>
              </w:rPr>
            </w:pPr>
          </w:p>
        </w:tc>
        <w:tc>
          <w:tcPr>
            <w:tcW w:w="10504" w:type="dxa"/>
            <w:gridSpan w:val="5"/>
            <w:shd w:val="clear" w:color="000000" w:fill="FFFFFF"/>
            <w:tcMar>
              <w:left w:w="34" w:type="dxa"/>
              <w:right w:w="34" w:type="dxa"/>
            </w:tcMar>
          </w:tcPr>
          <w:p w:rsidR="00844574" w:rsidRPr="00D721DE" w:rsidRDefault="00D721DE">
            <w:pPr>
              <w:spacing w:after="0" w:line="240" w:lineRule="auto"/>
              <w:rPr>
                <w:lang w:val="ru-RU"/>
              </w:rPr>
            </w:pPr>
            <w:r w:rsidRPr="00D721D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44574" w:rsidRPr="00D721DE" w:rsidRDefault="00844574">
            <w:pPr>
              <w:spacing w:after="0" w:line="240" w:lineRule="auto"/>
              <w:rPr>
                <w:lang w:val="ru-RU"/>
              </w:rPr>
            </w:pPr>
          </w:p>
          <w:p w:rsidR="00844574" w:rsidRPr="00D721DE" w:rsidRDefault="00D721DE">
            <w:pPr>
              <w:spacing w:after="0" w:line="240" w:lineRule="auto"/>
              <w:rPr>
                <w:lang w:val="ru-RU"/>
              </w:rPr>
            </w:pPr>
            <w:r w:rsidRPr="00D721DE">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w:t>
            </w:r>
            <w:r w:rsidRPr="00D721DE">
              <w:rPr>
                <w:rFonts w:ascii="Times New Roman" w:hAnsi="Times New Roman" w:cs="Times New Roman"/>
                <w:color w:val="000000"/>
                <w:lang w:val="ru-RU"/>
              </w:rPr>
              <w:t>году на заседании кафедры Инновационный менеджмент и предпринимательство</w:t>
            </w:r>
          </w:p>
          <w:p w:rsidR="00844574" w:rsidRPr="00D721DE" w:rsidRDefault="00844574">
            <w:pPr>
              <w:spacing w:after="0" w:line="240" w:lineRule="auto"/>
              <w:rPr>
                <w:lang w:val="ru-RU"/>
              </w:rPr>
            </w:pPr>
          </w:p>
          <w:p w:rsidR="00844574" w:rsidRPr="00D721DE" w:rsidRDefault="00D721DE">
            <w:pPr>
              <w:spacing w:after="0" w:line="240" w:lineRule="auto"/>
              <w:rPr>
                <w:lang w:val="ru-RU"/>
              </w:rPr>
            </w:pPr>
            <w:r w:rsidRPr="00D721DE">
              <w:rPr>
                <w:rFonts w:ascii="Times New Roman" w:hAnsi="Times New Roman" w:cs="Times New Roman"/>
                <w:color w:val="000000"/>
                <w:lang w:val="ru-RU"/>
              </w:rPr>
              <w:t>Зав. кафедрой: д.э.н., профессор, профессор Джуха В.М. _________________</w:t>
            </w:r>
          </w:p>
          <w:p w:rsidR="00844574" w:rsidRPr="00D721DE" w:rsidRDefault="00844574">
            <w:pPr>
              <w:spacing w:after="0" w:line="240" w:lineRule="auto"/>
              <w:rPr>
                <w:lang w:val="ru-RU"/>
              </w:rPr>
            </w:pPr>
          </w:p>
          <w:p w:rsidR="00844574" w:rsidRPr="00D721DE" w:rsidRDefault="00D721DE">
            <w:pPr>
              <w:spacing w:after="0" w:line="240" w:lineRule="auto"/>
              <w:rPr>
                <w:lang w:val="ru-RU"/>
              </w:rPr>
            </w:pPr>
            <w:r w:rsidRPr="00D721DE">
              <w:rPr>
                <w:rFonts w:ascii="Times New Roman" w:hAnsi="Times New Roman" w:cs="Times New Roman"/>
                <w:color w:val="000000"/>
                <w:lang w:val="ru-RU"/>
              </w:rPr>
              <w:t>Программу состави</w:t>
            </w:r>
            <w:proofErr w:type="gramStart"/>
            <w:r w:rsidRPr="00D721DE">
              <w:rPr>
                <w:rFonts w:ascii="Times New Roman" w:hAnsi="Times New Roman" w:cs="Times New Roman"/>
                <w:color w:val="000000"/>
                <w:lang w:val="ru-RU"/>
              </w:rPr>
              <w:t>л(</w:t>
            </w:r>
            <w:proofErr w:type="gramEnd"/>
            <w:r w:rsidRPr="00D721DE">
              <w:rPr>
                <w:rFonts w:ascii="Times New Roman" w:hAnsi="Times New Roman" w:cs="Times New Roman"/>
                <w:color w:val="000000"/>
                <w:lang w:val="ru-RU"/>
              </w:rPr>
              <w:t>и):  д.э.н., профессор, Бунчиков О.Н. _________________</w:t>
            </w:r>
          </w:p>
        </w:tc>
        <w:tc>
          <w:tcPr>
            <w:tcW w:w="143" w:type="dxa"/>
          </w:tcPr>
          <w:p w:rsidR="00844574" w:rsidRPr="00D721DE" w:rsidRDefault="00844574">
            <w:pPr>
              <w:rPr>
                <w:lang w:val="ru-RU"/>
              </w:rPr>
            </w:pPr>
          </w:p>
        </w:tc>
      </w:tr>
    </w:tbl>
    <w:p w:rsidR="00844574" w:rsidRPr="00D721DE" w:rsidRDefault="00D721DE">
      <w:pPr>
        <w:rPr>
          <w:sz w:val="0"/>
          <w:szCs w:val="0"/>
          <w:lang w:val="ru-RU"/>
        </w:rPr>
      </w:pPr>
      <w:r w:rsidRPr="00D721DE">
        <w:rPr>
          <w:lang w:val="ru-RU"/>
        </w:rPr>
        <w:br w:type="page"/>
      </w:r>
    </w:p>
    <w:tbl>
      <w:tblPr>
        <w:tblW w:w="0" w:type="auto"/>
        <w:tblCellMar>
          <w:left w:w="0" w:type="dxa"/>
          <w:right w:w="0" w:type="dxa"/>
        </w:tblCellMar>
        <w:tblLook w:val="04A0" w:firstRow="1" w:lastRow="0" w:firstColumn="1" w:lastColumn="0" w:noHBand="0" w:noVBand="1"/>
      </w:tblPr>
      <w:tblGrid>
        <w:gridCol w:w="780"/>
        <w:gridCol w:w="1978"/>
        <w:gridCol w:w="1753"/>
        <w:gridCol w:w="4792"/>
        <w:gridCol w:w="971"/>
      </w:tblGrid>
      <w:tr w:rsidR="00844574">
        <w:trPr>
          <w:trHeight w:hRule="exact" w:val="416"/>
        </w:trPr>
        <w:tc>
          <w:tcPr>
            <w:tcW w:w="4692" w:type="dxa"/>
            <w:gridSpan w:val="3"/>
            <w:shd w:val="clear" w:color="C0C0C0" w:fill="FFFFFF"/>
            <w:tcMar>
              <w:left w:w="34" w:type="dxa"/>
              <w:right w:w="34" w:type="dxa"/>
            </w:tcMar>
          </w:tcPr>
          <w:p w:rsidR="00844574" w:rsidRDefault="00D721DE">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5104" w:type="dxa"/>
          </w:tcPr>
          <w:p w:rsidR="00844574" w:rsidRDefault="00844574"/>
        </w:tc>
        <w:tc>
          <w:tcPr>
            <w:tcW w:w="1007" w:type="dxa"/>
            <w:shd w:val="clear" w:color="C0C0C0" w:fill="FFFFFF"/>
            <w:tcMar>
              <w:left w:w="34" w:type="dxa"/>
              <w:right w:w="34" w:type="dxa"/>
            </w:tcMar>
          </w:tcPr>
          <w:p w:rsidR="00844574" w:rsidRDefault="00D721D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xml:space="preserve">. </w:t>
            </w:r>
            <w:r>
              <w:rPr>
                <w:rFonts w:ascii="Times New Roman" w:hAnsi="Times New Roman" w:cs="Times New Roman"/>
                <w:color w:val="C0C0C0"/>
                <w:sz w:val="16"/>
                <w:szCs w:val="16"/>
              </w:rPr>
              <w:t>4</w:t>
            </w:r>
          </w:p>
        </w:tc>
      </w:tr>
      <w:tr w:rsidR="008445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44574" w:rsidRPr="00D721DE">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Цели освоения дисциплины: изучение методологических основ управления инновационными процессами, механизма их появления в сценариях экономического развития, методов оценки экономической, социальной и научно-технической </w:t>
            </w:r>
            <w:r w:rsidRPr="00D721DE">
              <w:rPr>
                <w:rFonts w:ascii="Times New Roman" w:hAnsi="Times New Roman" w:cs="Times New Roman"/>
                <w:color w:val="000000"/>
                <w:sz w:val="19"/>
                <w:szCs w:val="19"/>
                <w:lang w:val="ru-RU"/>
              </w:rPr>
              <w:t>эффективности инновационных проектов.</w:t>
            </w:r>
          </w:p>
        </w:tc>
      </w:tr>
      <w:tr w:rsidR="00844574" w:rsidRPr="00D721DE">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Задачи: приобретенные будущими специалистами знания и умения должны способствовать достижению цели эффективного управления инновациями; формирование знаний направленных на создание и освоение новых моделей </w:t>
            </w:r>
            <w:r w:rsidRPr="00D721DE">
              <w:rPr>
                <w:rFonts w:ascii="Times New Roman" w:hAnsi="Times New Roman" w:cs="Times New Roman"/>
                <w:color w:val="000000"/>
                <w:sz w:val="19"/>
                <w:szCs w:val="19"/>
                <w:lang w:val="ru-RU"/>
              </w:rPr>
              <w:t>продукции в наиболее короткие сроки, с минимальными затратами при высоком качестве изделий в рыночных условиях.</w:t>
            </w:r>
          </w:p>
        </w:tc>
      </w:tr>
      <w:tr w:rsidR="00844574" w:rsidRPr="00D721DE">
        <w:trPr>
          <w:trHeight w:hRule="exact" w:val="277"/>
        </w:trPr>
        <w:tc>
          <w:tcPr>
            <w:tcW w:w="766" w:type="dxa"/>
          </w:tcPr>
          <w:p w:rsidR="00844574" w:rsidRPr="00D721DE" w:rsidRDefault="00844574">
            <w:pPr>
              <w:rPr>
                <w:lang w:val="ru-RU"/>
              </w:rPr>
            </w:pPr>
          </w:p>
        </w:tc>
        <w:tc>
          <w:tcPr>
            <w:tcW w:w="2071" w:type="dxa"/>
          </w:tcPr>
          <w:p w:rsidR="00844574" w:rsidRPr="00D721DE" w:rsidRDefault="00844574">
            <w:pPr>
              <w:rPr>
                <w:lang w:val="ru-RU"/>
              </w:rPr>
            </w:pPr>
          </w:p>
        </w:tc>
        <w:tc>
          <w:tcPr>
            <w:tcW w:w="1844" w:type="dxa"/>
          </w:tcPr>
          <w:p w:rsidR="00844574" w:rsidRPr="00D721DE" w:rsidRDefault="00844574">
            <w:pPr>
              <w:rPr>
                <w:lang w:val="ru-RU"/>
              </w:rPr>
            </w:pPr>
          </w:p>
        </w:tc>
        <w:tc>
          <w:tcPr>
            <w:tcW w:w="5104" w:type="dxa"/>
          </w:tcPr>
          <w:p w:rsidR="00844574" w:rsidRPr="00D721DE" w:rsidRDefault="00844574">
            <w:pPr>
              <w:rPr>
                <w:lang w:val="ru-RU"/>
              </w:rPr>
            </w:pPr>
          </w:p>
        </w:tc>
        <w:tc>
          <w:tcPr>
            <w:tcW w:w="993" w:type="dxa"/>
          </w:tcPr>
          <w:p w:rsidR="00844574" w:rsidRPr="00D721DE" w:rsidRDefault="00844574">
            <w:pPr>
              <w:rPr>
                <w:lang w:val="ru-RU"/>
              </w:rPr>
            </w:pPr>
          </w:p>
        </w:tc>
      </w:tr>
      <w:tr w:rsidR="00844574" w:rsidRPr="00D721D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2. МЕСТО ДИСЦИПЛИНЫ В СТРУКТУРЕ ОБРАЗОВАТЕЛЬНОЙ ПРОГРАММЫ</w:t>
            </w:r>
          </w:p>
        </w:tc>
      </w:tr>
      <w:tr w:rsidR="00844574">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Б1.Б</w:t>
            </w:r>
          </w:p>
        </w:tc>
      </w:tr>
      <w:tr w:rsidR="00844574" w:rsidRPr="00D721DE">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b/>
                <w:color w:val="000000"/>
                <w:sz w:val="19"/>
                <w:szCs w:val="19"/>
                <w:lang w:val="ru-RU"/>
              </w:rPr>
              <w:t xml:space="preserve">Требования к предварительной подготовке </w:t>
            </w:r>
            <w:r w:rsidRPr="00D721DE">
              <w:rPr>
                <w:rFonts w:ascii="Times New Roman" w:hAnsi="Times New Roman" w:cs="Times New Roman"/>
                <w:b/>
                <w:color w:val="000000"/>
                <w:sz w:val="19"/>
                <w:szCs w:val="19"/>
                <w:lang w:val="ru-RU"/>
              </w:rPr>
              <w:t>обучающегося:</w:t>
            </w:r>
          </w:p>
        </w:tc>
      </w:tr>
      <w:tr w:rsidR="00844574" w:rsidRPr="00D721D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Необходимыми условиями для успешного осовения дисицплины являются навыки, знания и умения, полученные в результате изучения дисциплин:</w:t>
            </w:r>
          </w:p>
        </w:tc>
      </w:tr>
      <w:tr w:rsidR="008445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8445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Документирование в управлении</w:t>
            </w:r>
          </w:p>
        </w:tc>
      </w:tr>
      <w:tr w:rsidR="008445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Региональная экономика</w:t>
            </w:r>
          </w:p>
        </w:tc>
      </w:tr>
      <w:tr w:rsidR="008445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Мировая экономика</w:t>
            </w:r>
          </w:p>
        </w:tc>
      </w:tr>
      <w:tr w:rsidR="00844574" w:rsidRPr="00D721D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445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Бизнес-среда организации</w:t>
            </w:r>
          </w:p>
        </w:tc>
      </w:tr>
      <w:tr w:rsidR="008445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Управление инвестиционной деятельностью</w:t>
            </w:r>
          </w:p>
        </w:tc>
      </w:tr>
      <w:tr w:rsidR="008445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Управление малой фирмой</w:t>
            </w:r>
          </w:p>
        </w:tc>
      </w:tr>
      <w:tr w:rsidR="00844574" w:rsidRPr="00D721D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Защита </w:t>
            </w:r>
            <w:r w:rsidRPr="00D721DE">
              <w:rPr>
                <w:rFonts w:ascii="Times New Roman" w:hAnsi="Times New Roman" w:cs="Times New Roman"/>
                <w:color w:val="000000"/>
                <w:sz w:val="19"/>
                <w:szCs w:val="19"/>
                <w:lang w:val="ru-RU"/>
              </w:rPr>
              <w:t>выпускной квалификационной работы, включая подготовку к процедуре защиты и процедуру защиты</w:t>
            </w:r>
          </w:p>
        </w:tc>
      </w:tr>
      <w:tr w:rsidR="008445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Инновационная стратегия</w:t>
            </w:r>
          </w:p>
        </w:tc>
      </w:tr>
      <w:tr w:rsidR="00844574" w:rsidRPr="00D721D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Подготовка к сдаче и сдача государственного экзамена</w:t>
            </w:r>
          </w:p>
        </w:tc>
      </w:tr>
      <w:tr w:rsidR="008445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Преддипломная</w:t>
            </w:r>
          </w:p>
        </w:tc>
      </w:tr>
      <w:tr w:rsidR="008445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Стратегическая оценка бизнеса</w:t>
            </w:r>
          </w:p>
        </w:tc>
      </w:tr>
      <w:tr w:rsidR="0084457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Экономическая оценка инвестиций</w:t>
            </w:r>
          </w:p>
        </w:tc>
      </w:tr>
      <w:tr w:rsidR="0084457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2.2.10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Управление конкурентоспособностью малого предприятия</w:t>
            </w:r>
          </w:p>
        </w:tc>
      </w:tr>
      <w:tr w:rsidR="00844574">
        <w:trPr>
          <w:trHeight w:hRule="exact" w:val="277"/>
        </w:trPr>
        <w:tc>
          <w:tcPr>
            <w:tcW w:w="766" w:type="dxa"/>
          </w:tcPr>
          <w:p w:rsidR="00844574" w:rsidRDefault="00844574"/>
        </w:tc>
        <w:tc>
          <w:tcPr>
            <w:tcW w:w="2071" w:type="dxa"/>
          </w:tcPr>
          <w:p w:rsidR="00844574" w:rsidRDefault="00844574"/>
        </w:tc>
        <w:tc>
          <w:tcPr>
            <w:tcW w:w="1844" w:type="dxa"/>
          </w:tcPr>
          <w:p w:rsidR="00844574" w:rsidRDefault="00844574"/>
        </w:tc>
        <w:tc>
          <w:tcPr>
            <w:tcW w:w="5104" w:type="dxa"/>
          </w:tcPr>
          <w:p w:rsidR="00844574" w:rsidRDefault="00844574"/>
        </w:tc>
        <w:tc>
          <w:tcPr>
            <w:tcW w:w="993" w:type="dxa"/>
          </w:tcPr>
          <w:p w:rsidR="00844574" w:rsidRDefault="00844574"/>
        </w:tc>
      </w:tr>
      <w:tr w:rsidR="00844574" w:rsidRPr="00D721DE">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3. ТРЕБОВАНИЯ К РЕЗУЛЬТАТАМ ОСВОЕНИЯ ДИСЦИПЛИНЫ</w:t>
            </w:r>
          </w:p>
        </w:tc>
      </w:tr>
      <w:tr w:rsidR="00844574" w:rsidRPr="00D721D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8445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Знать:</w:t>
            </w:r>
          </w:p>
        </w:tc>
      </w:tr>
      <w:tr w:rsidR="00844574" w:rsidRPr="00D721D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основные экономические категории инновационного менеджмента;</w:t>
            </w:r>
          </w:p>
        </w:tc>
      </w:tr>
      <w:tr w:rsidR="008445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Уметь:</w:t>
            </w:r>
          </w:p>
        </w:tc>
      </w:tr>
      <w:tr w:rsidR="00844574" w:rsidRPr="00D721D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применять на практике основные экономические положения инновационной деятельности</w:t>
            </w:r>
          </w:p>
        </w:tc>
      </w:tr>
      <w:tr w:rsidR="008445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Владеть:</w:t>
            </w:r>
          </w:p>
        </w:tc>
      </w:tr>
      <w:tr w:rsidR="00844574" w:rsidRPr="00D721D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владеть знанием основных теоретических положений;</w:t>
            </w:r>
          </w:p>
        </w:tc>
      </w:tr>
      <w:tr w:rsidR="00844574" w:rsidRPr="00D721D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ОПК-6:      владением методами принятия ре</w:t>
            </w:r>
            <w:r w:rsidRPr="00D721DE">
              <w:rPr>
                <w:rFonts w:ascii="Times New Roman" w:hAnsi="Times New Roman" w:cs="Times New Roman"/>
                <w:b/>
                <w:color w:val="000000"/>
                <w:sz w:val="19"/>
                <w:szCs w:val="19"/>
                <w:lang w:val="ru-RU"/>
              </w:rPr>
              <w:t>шений в управлении операционной (производственной) деятельностью организаций</w:t>
            </w:r>
          </w:p>
        </w:tc>
      </w:tr>
      <w:tr w:rsidR="008445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Знать:</w:t>
            </w:r>
          </w:p>
        </w:tc>
      </w:tr>
      <w:tr w:rsidR="00844574" w:rsidRPr="00D721D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методику принятия управленческих решений в сфере инновационной деятельности;</w:t>
            </w:r>
          </w:p>
        </w:tc>
      </w:tr>
      <w:tr w:rsidR="008445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Уметь:</w:t>
            </w:r>
          </w:p>
        </w:tc>
      </w:tr>
      <w:tr w:rsidR="00844574" w:rsidRPr="00D721D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определять факторы и обосновывать инновационные решения в управлении операционной </w:t>
            </w:r>
            <w:r w:rsidRPr="00D721DE">
              <w:rPr>
                <w:rFonts w:ascii="Times New Roman" w:hAnsi="Times New Roman" w:cs="Times New Roman"/>
                <w:color w:val="000000"/>
                <w:sz w:val="19"/>
                <w:szCs w:val="19"/>
                <w:lang w:val="ru-RU"/>
              </w:rPr>
              <w:t>(производственной) деятельностью организации;</w:t>
            </w:r>
          </w:p>
        </w:tc>
      </w:tr>
      <w:tr w:rsidR="008445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Владеть:</w:t>
            </w:r>
          </w:p>
        </w:tc>
      </w:tr>
      <w:tr w:rsidR="00844574" w:rsidRPr="00D721D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методами принятия инновационных решений  в управлении операционной (производственной) деятельностью организаций</w:t>
            </w:r>
          </w:p>
        </w:tc>
      </w:tr>
      <w:tr w:rsidR="00844574" w:rsidRPr="00D721D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 xml:space="preserve">ПК-6: способностью участвовать в управлении проектом, программой внедрения </w:t>
            </w:r>
            <w:r w:rsidRPr="00D721DE">
              <w:rPr>
                <w:rFonts w:ascii="Times New Roman" w:hAnsi="Times New Roman" w:cs="Times New Roman"/>
                <w:b/>
                <w:color w:val="000000"/>
                <w:sz w:val="19"/>
                <w:szCs w:val="19"/>
                <w:lang w:val="ru-RU"/>
              </w:rPr>
              <w:t>технологических и продуктовых инноваций или программой организационных изменений</w:t>
            </w:r>
          </w:p>
        </w:tc>
      </w:tr>
      <w:tr w:rsidR="008445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Знать:</w:t>
            </w:r>
          </w:p>
        </w:tc>
      </w:tr>
      <w:tr w:rsidR="00844574" w:rsidRPr="00D721D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методы управления проектом, программой внедрения технологических и продуктовых инноваций или программой организационных изменений</w:t>
            </w:r>
          </w:p>
        </w:tc>
      </w:tr>
      <w:tr w:rsidR="008445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Уметь:</w:t>
            </w:r>
          </w:p>
        </w:tc>
      </w:tr>
    </w:tbl>
    <w:p w:rsidR="00844574" w:rsidRDefault="00D721DE">
      <w:pPr>
        <w:rPr>
          <w:sz w:val="0"/>
          <w:szCs w:val="0"/>
        </w:rPr>
      </w:pPr>
      <w:r>
        <w:br w:type="page"/>
      </w:r>
    </w:p>
    <w:tbl>
      <w:tblPr>
        <w:tblW w:w="0" w:type="auto"/>
        <w:tblCellMar>
          <w:left w:w="0" w:type="dxa"/>
          <w:right w:w="0" w:type="dxa"/>
        </w:tblCellMar>
        <w:tblLook w:val="04A0" w:firstRow="1" w:lastRow="0" w:firstColumn="1" w:lastColumn="0" w:noHBand="0" w:noVBand="1"/>
      </w:tblPr>
      <w:tblGrid>
        <w:gridCol w:w="958"/>
        <w:gridCol w:w="3212"/>
        <w:gridCol w:w="143"/>
        <w:gridCol w:w="821"/>
        <w:gridCol w:w="696"/>
        <w:gridCol w:w="1115"/>
        <w:gridCol w:w="1250"/>
        <w:gridCol w:w="701"/>
        <w:gridCol w:w="398"/>
        <w:gridCol w:w="980"/>
      </w:tblGrid>
      <w:tr w:rsidR="00844574">
        <w:trPr>
          <w:trHeight w:hRule="exact" w:val="416"/>
        </w:trPr>
        <w:tc>
          <w:tcPr>
            <w:tcW w:w="4692" w:type="dxa"/>
            <w:gridSpan w:val="3"/>
            <w:shd w:val="clear" w:color="C0C0C0" w:fill="FFFFFF"/>
            <w:tcMar>
              <w:left w:w="34" w:type="dxa"/>
              <w:right w:w="34" w:type="dxa"/>
            </w:tcMar>
          </w:tcPr>
          <w:p w:rsidR="00844574" w:rsidRDefault="00D721DE">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44574" w:rsidRDefault="00844574"/>
        </w:tc>
        <w:tc>
          <w:tcPr>
            <w:tcW w:w="710" w:type="dxa"/>
          </w:tcPr>
          <w:p w:rsidR="00844574" w:rsidRDefault="00844574"/>
        </w:tc>
        <w:tc>
          <w:tcPr>
            <w:tcW w:w="1135" w:type="dxa"/>
          </w:tcPr>
          <w:p w:rsidR="00844574" w:rsidRDefault="00844574"/>
        </w:tc>
        <w:tc>
          <w:tcPr>
            <w:tcW w:w="1277" w:type="dxa"/>
          </w:tcPr>
          <w:p w:rsidR="00844574" w:rsidRDefault="00844574"/>
        </w:tc>
        <w:tc>
          <w:tcPr>
            <w:tcW w:w="710" w:type="dxa"/>
          </w:tcPr>
          <w:p w:rsidR="00844574" w:rsidRDefault="00844574"/>
        </w:tc>
        <w:tc>
          <w:tcPr>
            <w:tcW w:w="426" w:type="dxa"/>
          </w:tcPr>
          <w:p w:rsidR="00844574" w:rsidRDefault="00844574"/>
        </w:tc>
        <w:tc>
          <w:tcPr>
            <w:tcW w:w="1007" w:type="dxa"/>
            <w:shd w:val="clear" w:color="C0C0C0" w:fill="FFFFFF"/>
            <w:tcMar>
              <w:left w:w="34" w:type="dxa"/>
              <w:right w:w="34" w:type="dxa"/>
            </w:tcMar>
          </w:tcPr>
          <w:p w:rsidR="00844574" w:rsidRDefault="00D721D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844574" w:rsidRPr="00D721D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адаптировать методику  оценки эффективности инновационных проектов и программ к условиям конкретного предприятия</w:t>
            </w:r>
          </w:p>
        </w:tc>
      </w:tr>
      <w:tr w:rsidR="008445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Владеть:</w:t>
            </w:r>
          </w:p>
        </w:tc>
      </w:tr>
      <w:tr w:rsidR="00844574" w:rsidRPr="00D721D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методологией управления проектом, программами внедрения инноваций направленными на организационные изменения</w:t>
            </w:r>
          </w:p>
        </w:tc>
      </w:tr>
      <w:tr w:rsidR="00844574" w:rsidRPr="00D721DE">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 xml:space="preserve">ПК-8: </w:t>
            </w:r>
            <w:r w:rsidRPr="00D721DE">
              <w:rPr>
                <w:rFonts w:ascii="Times New Roman" w:hAnsi="Times New Roman" w:cs="Times New Roman"/>
                <w:b/>
                <w:color w:val="000000"/>
                <w:sz w:val="19"/>
                <w:szCs w:val="19"/>
                <w:lang w:val="ru-RU"/>
              </w:rPr>
              <w:t>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8445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Знать:</w:t>
            </w:r>
          </w:p>
        </w:tc>
      </w:tr>
      <w:tr w:rsidR="00844574" w:rsidRPr="00D721D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требования и правила к ведению </w:t>
            </w:r>
            <w:r w:rsidRPr="00D721DE">
              <w:rPr>
                <w:rFonts w:ascii="Times New Roman" w:hAnsi="Times New Roman" w:cs="Times New Roman"/>
                <w:color w:val="000000"/>
                <w:sz w:val="19"/>
                <w:szCs w:val="19"/>
                <w:lang w:val="ru-RU"/>
              </w:rPr>
              <w:t>документального оформления решений в управлении операционной (производственной) деятельности организаций в процессе внедрения инноваций или организационных изменений</w:t>
            </w:r>
          </w:p>
        </w:tc>
      </w:tr>
      <w:tr w:rsidR="008445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Уметь:</w:t>
            </w:r>
          </w:p>
        </w:tc>
      </w:tr>
      <w:tr w:rsidR="00844574" w:rsidRPr="00D721D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соблюдать требования и правила к ведению документального оформления решений в упр</w:t>
            </w:r>
            <w:r w:rsidRPr="00D721DE">
              <w:rPr>
                <w:rFonts w:ascii="Times New Roman" w:hAnsi="Times New Roman" w:cs="Times New Roman"/>
                <w:color w:val="000000"/>
                <w:sz w:val="19"/>
                <w:szCs w:val="19"/>
                <w:lang w:val="ru-RU"/>
              </w:rPr>
              <w:t>авлении операционной (производственной) деятельностью организаций в процессе внедрения инноваций или организационных изменений</w:t>
            </w:r>
          </w:p>
        </w:tc>
      </w:tr>
      <w:tr w:rsidR="008445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Владеть:</w:t>
            </w:r>
          </w:p>
        </w:tc>
      </w:tr>
      <w:tr w:rsidR="00844574" w:rsidRPr="00D721D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навыками документального оформления решений в управлении операционной (производственной) деятельности организаций при </w:t>
            </w:r>
            <w:r w:rsidRPr="00D721DE">
              <w:rPr>
                <w:rFonts w:ascii="Times New Roman" w:hAnsi="Times New Roman" w:cs="Times New Roman"/>
                <w:color w:val="000000"/>
                <w:sz w:val="19"/>
                <w:szCs w:val="19"/>
                <w:lang w:val="ru-RU"/>
              </w:rPr>
              <w:t>внедрении технологических, продуктовых инноваций или организационных изменений</w:t>
            </w:r>
          </w:p>
        </w:tc>
      </w:tr>
      <w:tr w:rsidR="00844574" w:rsidRPr="00D721D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 xml:space="preserve">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D721DE">
              <w:rPr>
                <w:rFonts w:ascii="Times New Roman" w:hAnsi="Times New Roman" w:cs="Times New Roman"/>
                <w:b/>
                <w:color w:val="000000"/>
                <w:sz w:val="19"/>
                <w:szCs w:val="19"/>
                <w:lang w:val="ru-RU"/>
              </w:rPr>
              <w:t>бизнес-</w:t>
            </w:r>
            <w:r w:rsidRPr="00D721DE">
              <w:rPr>
                <w:rFonts w:ascii="Times New Roman" w:hAnsi="Times New Roman" w:cs="Times New Roman"/>
                <w:b/>
                <w:color w:val="000000"/>
                <w:sz w:val="19"/>
                <w:szCs w:val="19"/>
                <w:lang w:val="ru-RU"/>
              </w:rPr>
              <w:t>модели</w:t>
            </w:r>
            <w:proofErr w:type="gramEnd"/>
          </w:p>
        </w:tc>
      </w:tr>
      <w:tr w:rsidR="008445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Знать:</w:t>
            </w:r>
          </w:p>
        </w:tc>
      </w:tr>
      <w:tr w:rsidR="00844574" w:rsidRPr="00D721D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методы формирования </w:t>
            </w:r>
            <w:proofErr w:type="gramStart"/>
            <w:r w:rsidRPr="00D721DE">
              <w:rPr>
                <w:rFonts w:ascii="Times New Roman" w:hAnsi="Times New Roman" w:cs="Times New Roman"/>
                <w:color w:val="000000"/>
                <w:sz w:val="19"/>
                <w:szCs w:val="19"/>
                <w:lang w:val="ru-RU"/>
              </w:rPr>
              <w:t>бизнес-моделей</w:t>
            </w:r>
            <w:proofErr w:type="gramEnd"/>
            <w:r w:rsidRPr="00D721DE">
              <w:rPr>
                <w:rFonts w:ascii="Times New Roman" w:hAnsi="Times New Roman" w:cs="Times New Roman"/>
                <w:color w:val="000000"/>
                <w:sz w:val="19"/>
                <w:szCs w:val="19"/>
                <w:lang w:val="ru-RU"/>
              </w:rPr>
              <w:t xml:space="preserve"> в условиях инновационности</w:t>
            </w:r>
          </w:p>
        </w:tc>
      </w:tr>
      <w:tr w:rsidR="008445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Уметь:</w:t>
            </w:r>
          </w:p>
        </w:tc>
      </w:tr>
      <w:tr w:rsidR="00844574" w:rsidRPr="00D721D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выявлять новые рыночные возможности и формировать новые </w:t>
            </w:r>
            <w:proofErr w:type="gramStart"/>
            <w:r w:rsidRPr="00D721DE">
              <w:rPr>
                <w:rFonts w:ascii="Times New Roman" w:hAnsi="Times New Roman" w:cs="Times New Roman"/>
                <w:color w:val="000000"/>
                <w:sz w:val="19"/>
                <w:szCs w:val="19"/>
                <w:lang w:val="ru-RU"/>
              </w:rPr>
              <w:t>бизнес-модели</w:t>
            </w:r>
            <w:proofErr w:type="gramEnd"/>
          </w:p>
        </w:tc>
      </w:tr>
      <w:tr w:rsidR="008445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b/>
                <w:color w:val="000000"/>
                <w:sz w:val="19"/>
                <w:szCs w:val="19"/>
              </w:rPr>
              <w:t>Владеть:</w:t>
            </w:r>
          </w:p>
        </w:tc>
      </w:tr>
      <w:tr w:rsidR="00844574" w:rsidRPr="00D721D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навыками формирования </w:t>
            </w:r>
            <w:proofErr w:type="gramStart"/>
            <w:r w:rsidRPr="00D721DE">
              <w:rPr>
                <w:rFonts w:ascii="Times New Roman" w:hAnsi="Times New Roman" w:cs="Times New Roman"/>
                <w:color w:val="000000"/>
                <w:sz w:val="19"/>
                <w:szCs w:val="19"/>
                <w:lang w:val="ru-RU"/>
              </w:rPr>
              <w:t>бизнес-моделей</w:t>
            </w:r>
            <w:proofErr w:type="gramEnd"/>
            <w:r w:rsidRPr="00D721DE">
              <w:rPr>
                <w:rFonts w:ascii="Times New Roman" w:hAnsi="Times New Roman" w:cs="Times New Roman"/>
                <w:color w:val="000000"/>
                <w:sz w:val="19"/>
                <w:szCs w:val="19"/>
                <w:lang w:val="ru-RU"/>
              </w:rPr>
              <w:t xml:space="preserve"> на условиях инновационности</w:t>
            </w:r>
          </w:p>
        </w:tc>
      </w:tr>
      <w:tr w:rsidR="00844574" w:rsidRPr="00D721DE">
        <w:trPr>
          <w:trHeight w:hRule="exact" w:val="277"/>
        </w:trPr>
        <w:tc>
          <w:tcPr>
            <w:tcW w:w="993" w:type="dxa"/>
          </w:tcPr>
          <w:p w:rsidR="00844574" w:rsidRPr="00D721DE" w:rsidRDefault="00844574">
            <w:pPr>
              <w:rPr>
                <w:lang w:val="ru-RU"/>
              </w:rPr>
            </w:pPr>
          </w:p>
        </w:tc>
        <w:tc>
          <w:tcPr>
            <w:tcW w:w="3545" w:type="dxa"/>
          </w:tcPr>
          <w:p w:rsidR="00844574" w:rsidRPr="00D721DE" w:rsidRDefault="00844574">
            <w:pPr>
              <w:rPr>
                <w:lang w:val="ru-RU"/>
              </w:rPr>
            </w:pPr>
          </w:p>
        </w:tc>
        <w:tc>
          <w:tcPr>
            <w:tcW w:w="143" w:type="dxa"/>
          </w:tcPr>
          <w:p w:rsidR="00844574" w:rsidRPr="00D721DE" w:rsidRDefault="00844574">
            <w:pPr>
              <w:rPr>
                <w:lang w:val="ru-RU"/>
              </w:rPr>
            </w:pPr>
          </w:p>
        </w:tc>
        <w:tc>
          <w:tcPr>
            <w:tcW w:w="851" w:type="dxa"/>
          </w:tcPr>
          <w:p w:rsidR="00844574" w:rsidRPr="00D721DE" w:rsidRDefault="00844574">
            <w:pPr>
              <w:rPr>
                <w:lang w:val="ru-RU"/>
              </w:rPr>
            </w:pPr>
          </w:p>
        </w:tc>
        <w:tc>
          <w:tcPr>
            <w:tcW w:w="710" w:type="dxa"/>
          </w:tcPr>
          <w:p w:rsidR="00844574" w:rsidRPr="00D721DE" w:rsidRDefault="00844574">
            <w:pPr>
              <w:rPr>
                <w:lang w:val="ru-RU"/>
              </w:rPr>
            </w:pPr>
          </w:p>
        </w:tc>
        <w:tc>
          <w:tcPr>
            <w:tcW w:w="1135" w:type="dxa"/>
          </w:tcPr>
          <w:p w:rsidR="00844574" w:rsidRPr="00D721DE" w:rsidRDefault="00844574">
            <w:pPr>
              <w:rPr>
                <w:lang w:val="ru-RU"/>
              </w:rPr>
            </w:pPr>
          </w:p>
        </w:tc>
        <w:tc>
          <w:tcPr>
            <w:tcW w:w="1277" w:type="dxa"/>
          </w:tcPr>
          <w:p w:rsidR="00844574" w:rsidRPr="00D721DE" w:rsidRDefault="00844574">
            <w:pPr>
              <w:rPr>
                <w:lang w:val="ru-RU"/>
              </w:rPr>
            </w:pPr>
          </w:p>
        </w:tc>
        <w:tc>
          <w:tcPr>
            <w:tcW w:w="710" w:type="dxa"/>
          </w:tcPr>
          <w:p w:rsidR="00844574" w:rsidRPr="00D721DE" w:rsidRDefault="00844574">
            <w:pPr>
              <w:rPr>
                <w:lang w:val="ru-RU"/>
              </w:rPr>
            </w:pPr>
          </w:p>
        </w:tc>
        <w:tc>
          <w:tcPr>
            <w:tcW w:w="426" w:type="dxa"/>
          </w:tcPr>
          <w:p w:rsidR="00844574" w:rsidRPr="00D721DE" w:rsidRDefault="00844574">
            <w:pPr>
              <w:rPr>
                <w:lang w:val="ru-RU"/>
              </w:rPr>
            </w:pPr>
          </w:p>
        </w:tc>
        <w:tc>
          <w:tcPr>
            <w:tcW w:w="993" w:type="dxa"/>
          </w:tcPr>
          <w:p w:rsidR="00844574" w:rsidRPr="00D721DE" w:rsidRDefault="00844574">
            <w:pPr>
              <w:rPr>
                <w:lang w:val="ru-RU"/>
              </w:rPr>
            </w:pPr>
          </w:p>
        </w:tc>
      </w:tr>
      <w:tr w:rsidR="00844574" w:rsidRPr="00D721D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 xml:space="preserve">4. </w:t>
            </w:r>
            <w:r w:rsidRPr="00D721DE">
              <w:rPr>
                <w:rFonts w:ascii="Times New Roman" w:hAnsi="Times New Roman" w:cs="Times New Roman"/>
                <w:b/>
                <w:color w:val="000000"/>
                <w:sz w:val="19"/>
                <w:szCs w:val="19"/>
                <w:lang w:val="ru-RU"/>
              </w:rPr>
              <w:t>СТРУКТУРА И СОДЕРЖАНИЕ ДИСЦИПЛИНЫ (МОДУЛЯ)</w:t>
            </w:r>
          </w:p>
        </w:tc>
      </w:tr>
      <w:tr w:rsidR="00844574">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b/>
                <w:color w:val="000000"/>
                <w:sz w:val="19"/>
                <w:szCs w:val="19"/>
              </w:rPr>
              <w:t>Компетен-</w:t>
            </w:r>
          </w:p>
          <w:p w:rsidR="00844574" w:rsidRDefault="00D721DE">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44574" w:rsidRPr="00D721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b/>
                <w:color w:val="000000"/>
                <w:sz w:val="19"/>
                <w:szCs w:val="19"/>
                <w:lang w:val="ru-RU"/>
              </w:rPr>
              <w:t xml:space="preserve">Раздел 1. «Инновационный менеджмент: возникновение, становление, основные понятия и </w:t>
            </w:r>
            <w:r w:rsidRPr="00D721DE">
              <w:rPr>
                <w:rFonts w:ascii="Times New Roman" w:hAnsi="Times New Roman" w:cs="Times New Roman"/>
                <w:b/>
                <w:color w:val="000000"/>
                <w:sz w:val="19"/>
                <w:szCs w:val="19"/>
                <w:lang w:val="ru-RU"/>
              </w:rPr>
              <w:t>тенденции»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8445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84457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84457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8445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84457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844574">
            <w:pPr>
              <w:rPr>
                <w:lang w:val="ru-RU"/>
              </w:rPr>
            </w:pPr>
          </w:p>
        </w:tc>
      </w:tr>
      <w:tr w:rsidR="008445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1.1 «Методические основы инновационного менеджмента»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Возникновение и становление инновационного менеджмента.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Сущность и стадии инновационного процесса.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Фазы жизненного цикла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Л1.2 Л1.3 Л1.4 Л2.1 Л2.2</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1.1 «Методические основы инновационного менеджмента»</w:t>
            </w:r>
          </w:p>
          <w:p w:rsidR="00844574" w:rsidRDefault="00D721DE">
            <w:pPr>
              <w:spacing w:after="0" w:line="240" w:lineRule="auto"/>
              <w:rPr>
                <w:sz w:val="19"/>
                <w:szCs w:val="19"/>
              </w:rPr>
            </w:pPr>
            <w:r w:rsidRPr="00D721DE">
              <w:rPr>
                <w:rFonts w:ascii="Times New Roman" w:hAnsi="Times New Roman" w:cs="Times New Roman"/>
                <w:color w:val="000000"/>
                <w:sz w:val="19"/>
                <w:szCs w:val="19"/>
                <w:lang w:val="ru-RU"/>
              </w:rPr>
              <w:t xml:space="preserve">Этапы эволюции инновационного менеджмента. Основные функции инновационного менеджмента. Инновационный процесс. Категории «инновационная деятельность» и </w:t>
            </w:r>
            <w:r w:rsidRPr="00D721DE">
              <w:rPr>
                <w:rFonts w:ascii="Times New Roman" w:hAnsi="Times New Roman" w:cs="Times New Roman"/>
                <w:color w:val="000000"/>
                <w:sz w:val="19"/>
                <w:szCs w:val="19"/>
                <w:lang w:val="ru-RU"/>
              </w:rPr>
              <w:t xml:space="preserve">«инновационный процесс». Стадии инновационного процесса. </w:t>
            </w:r>
            <w:r>
              <w:rPr>
                <w:rFonts w:ascii="Times New Roman" w:hAnsi="Times New Roman" w:cs="Times New Roman"/>
                <w:color w:val="000000"/>
                <w:sz w:val="19"/>
                <w:szCs w:val="19"/>
              </w:rPr>
              <w:t>Этапы инновационного процесса. Поколения инновационного процесса</w:t>
            </w:r>
          </w:p>
          <w:p w:rsidR="00844574" w:rsidRDefault="00D721D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 Л2.2 Л2.3</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1.1 "Методические основы инновационного менеджмента"</w:t>
            </w:r>
            <w:r w:rsidRPr="00D721DE">
              <w:rPr>
                <w:rFonts w:ascii="Times New Roman" w:hAnsi="Times New Roman" w:cs="Times New Roman"/>
                <w:color w:val="000000"/>
                <w:sz w:val="19"/>
                <w:szCs w:val="19"/>
                <w:lang w:val="ru-RU"/>
              </w:rPr>
              <w:t xml:space="preserve"> Доклады по теме:</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Тенденции развития науки. Циклы и тенденции развития производства. Сущность, особенности и этапы научно </w:t>
            </w:r>
            <w:proofErr w:type="gramStart"/>
            <w:r w:rsidRPr="00D721DE">
              <w:rPr>
                <w:rFonts w:ascii="Times New Roman" w:hAnsi="Times New Roman" w:cs="Times New Roman"/>
                <w:color w:val="000000"/>
                <w:sz w:val="19"/>
                <w:szCs w:val="19"/>
                <w:lang w:val="ru-RU"/>
              </w:rPr>
              <w:t>-т</w:t>
            </w:r>
            <w:proofErr w:type="gramEnd"/>
            <w:r w:rsidRPr="00D721DE">
              <w:rPr>
                <w:rFonts w:ascii="Times New Roman" w:hAnsi="Times New Roman" w:cs="Times New Roman"/>
                <w:color w:val="000000"/>
                <w:sz w:val="19"/>
                <w:szCs w:val="19"/>
                <w:lang w:val="ru-RU"/>
              </w:rPr>
              <w:t>ехнического развития. Направления научно-технического развития /</w:t>
            </w:r>
            <w:proofErr w:type="gramStart"/>
            <w:r w:rsidRPr="00D721DE">
              <w:rPr>
                <w:rFonts w:ascii="Times New Roman" w:hAnsi="Times New Roman" w:cs="Times New Roman"/>
                <w:color w:val="000000"/>
                <w:sz w:val="19"/>
                <w:szCs w:val="19"/>
                <w:lang w:val="ru-RU"/>
              </w:rPr>
              <w:t>Ср</w:t>
            </w:r>
            <w:proofErr w:type="gramEnd"/>
            <w:r w:rsidRPr="00D721D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 Л2.2</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bl>
    <w:p w:rsidR="00844574" w:rsidRDefault="00D721DE">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5"/>
        <w:gridCol w:w="119"/>
        <w:gridCol w:w="813"/>
        <w:gridCol w:w="673"/>
        <w:gridCol w:w="1099"/>
        <w:gridCol w:w="1214"/>
        <w:gridCol w:w="673"/>
        <w:gridCol w:w="388"/>
        <w:gridCol w:w="946"/>
      </w:tblGrid>
      <w:tr w:rsidR="00844574">
        <w:trPr>
          <w:trHeight w:hRule="exact" w:val="416"/>
        </w:trPr>
        <w:tc>
          <w:tcPr>
            <w:tcW w:w="4692" w:type="dxa"/>
            <w:gridSpan w:val="3"/>
            <w:shd w:val="clear" w:color="C0C0C0" w:fill="FFFFFF"/>
            <w:tcMar>
              <w:left w:w="34" w:type="dxa"/>
              <w:right w:w="34" w:type="dxa"/>
            </w:tcMar>
          </w:tcPr>
          <w:p w:rsidR="00844574" w:rsidRDefault="00D721DE">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44574" w:rsidRDefault="00844574"/>
        </w:tc>
        <w:tc>
          <w:tcPr>
            <w:tcW w:w="710" w:type="dxa"/>
          </w:tcPr>
          <w:p w:rsidR="00844574" w:rsidRDefault="00844574"/>
        </w:tc>
        <w:tc>
          <w:tcPr>
            <w:tcW w:w="1135" w:type="dxa"/>
          </w:tcPr>
          <w:p w:rsidR="00844574" w:rsidRDefault="00844574"/>
        </w:tc>
        <w:tc>
          <w:tcPr>
            <w:tcW w:w="1277" w:type="dxa"/>
          </w:tcPr>
          <w:p w:rsidR="00844574" w:rsidRDefault="00844574"/>
        </w:tc>
        <w:tc>
          <w:tcPr>
            <w:tcW w:w="710" w:type="dxa"/>
          </w:tcPr>
          <w:p w:rsidR="00844574" w:rsidRDefault="00844574"/>
        </w:tc>
        <w:tc>
          <w:tcPr>
            <w:tcW w:w="426" w:type="dxa"/>
          </w:tcPr>
          <w:p w:rsidR="00844574" w:rsidRDefault="00844574"/>
        </w:tc>
        <w:tc>
          <w:tcPr>
            <w:tcW w:w="1007" w:type="dxa"/>
            <w:shd w:val="clear" w:color="C0C0C0" w:fill="FFFFFF"/>
            <w:tcMar>
              <w:left w:w="34" w:type="dxa"/>
              <w:right w:w="34" w:type="dxa"/>
            </w:tcMar>
          </w:tcPr>
          <w:p w:rsidR="00844574" w:rsidRDefault="00D721D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84457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1.2 «Управление национальными инновационными системами»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Концептуальные основы национальной инновационной системы.</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Основные направления государственной инновационной политики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Особенности развития национальных </w:t>
            </w:r>
            <w:r w:rsidRPr="00D721DE">
              <w:rPr>
                <w:rFonts w:ascii="Times New Roman" w:hAnsi="Times New Roman" w:cs="Times New Roman"/>
                <w:color w:val="000000"/>
                <w:sz w:val="19"/>
                <w:szCs w:val="19"/>
                <w:lang w:val="ru-RU"/>
              </w:rPr>
              <w:t>инновационных систем за рубежом.</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Формирование и развитие национальной инновационной системы России.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Особенности государственного регулирования инновационной деятельности в России</w:t>
            </w:r>
          </w:p>
          <w:p w:rsidR="00844574" w:rsidRDefault="00D721D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Л1.4 Л2.1</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Тема 1.2 </w:t>
            </w:r>
            <w:r w:rsidRPr="00D721DE">
              <w:rPr>
                <w:rFonts w:ascii="Times New Roman" w:hAnsi="Times New Roman" w:cs="Times New Roman"/>
                <w:color w:val="000000"/>
                <w:sz w:val="19"/>
                <w:szCs w:val="19"/>
                <w:lang w:val="ru-RU"/>
              </w:rPr>
              <w:t>«Управление национальными инновационными системами»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Национальная инновационная система. Классификация национальных инновационных систем. Факторы, предопределяющие развитие национальной инновационной системы. Механизмы государственного регулирования инновац</w:t>
            </w:r>
            <w:r w:rsidRPr="00D721DE">
              <w:rPr>
                <w:rFonts w:ascii="Times New Roman" w:hAnsi="Times New Roman" w:cs="Times New Roman"/>
                <w:color w:val="000000"/>
                <w:sz w:val="19"/>
                <w:szCs w:val="19"/>
                <w:lang w:val="ru-RU"/>
              </w:rPr>
              <w:t>ионной деятельности. Государственная инновационная политика. Органы управления и координации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w:t>
            </w:r>
            <w:proofErr w:type="gramStart"/>
            <w:r w:rsidRPr="00D721DE">
              <w:rPr>
                <w:rFonts w:ascii="Times New Roman" w:hAnsi="Times New Roman" w:cs="Times New Roman"/>
                <w:color w:val="000000"/>
                <w:sz w:val="19"/>
                <w:szCs w:val="19"/>
                <w:lang w:val="ru-RU"/>
              </w:rPr>
              <w:t>Пр</w:t>
            </w:r>
            <w:proofErr w:type="gramEnd"/>
            <w:r w:rsidRPr="00D721D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Л1.2 Л2.1 Л2.2 Л2.3</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1.2 «Управление национальными инновационными системами»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Подготовка докладов по теме:</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Инновационный процесс как фактор антикризисного управления.  Анализ риска и неопределённости в практике реализации инновационных процессов. /</w:t>
            </w:r>
            <w:proofErr w:type="gramStart"/>
            <w:r w:rsidRPr="00D721DE">
              <w:rPr>
                <w:rFonts w:ascii="Times New Roman" w:hAnsi="Times New Roman" w:cs="Times New Roman"/>
                <w:color w:val="000000"/>
                <w:sz w:val="19"/>
                <w:szCs w:val="19"/>
                <w:lang w:val="ru-RU"/>
              </w:rPr>
              <w:t>Ср</w:t>
            </w:r>
            <w:proofErr w:type="gramEnd"/>
            <w:r w:rsidRPr="00D721D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Л1.2 Л1.4 Л2.1</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Тема 1.3. </w:t>
            </w:r>
            <w:r w:rsidRPr="00D721DE">
              <w:rPr>
                <w:rFonts w:ascii="Times New Roman" w:hAnsi="Times New Roman" w:cs="Times New Roman"/>
                <w:color w:val="000000"/>
                <w:sz w:val="19"/>
                <w:szCs w:val="19"/>
                <w:lang w:val="ru-RU"/>
              </w:rPr>
              <w:t>«Институты инновационной инфраструктуры и их взаимодействие»</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Рынок инноваций: определение, особенности и субъектно-объектный состав.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Организационные формы сотрудничества между субъектами инновационной системы.</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Особенности функционирования венчурного фонда.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Особенности функционирования технопарковых структур.</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Трансферт технологий на рынке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Патентные и авторские права.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Конкурентная структура рынка и ее влияние на инновационную деятельность.</w:t>
            </w:r>
          </w:p>
          <w:p w:rsidR="00844574" w:rsidRPr="00D721DE" w:rsidRDefault="00844574">
            <w:pPr>
              <w:spacing w:after="0" w:line="240" w:lineRule="auto"/>
              <w:rPr>
                <w:sz w:val="19"/>
                <w:szCs w:val="19"/>
                <w:lang w:val="ru-RU"/>
              </w:rPr>
            </w:pPr>
          </w:p>
          <w:p w:rsidR="00844574" w:rsidRDefault="00D721D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Л2.1 Л2.2</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bl>
    <w:p w:rsidR="00844574" w:rsidRDefault="00D721DE">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2"/>
        <w:gridCol w:w="119"/>
        <w:gridCol w:w="813"/>
        <w:gridCol w:w="673"/>
        <w:gridCol w:w="1099"/>
        <w:gridCol w:w="1214"/>
        <w:gridCol w:w="673"/>
        <w:gridCol w:w="389"/>
        <w:gridCol w:w="947"/>
      </w:tblGrid>
      <w:tr w:rsidR="00844574">
        <w:trPr>
          <w:trHeight w:hRule="exact" w:val="416"/>
        </w:trPr>
        <w:tc>
          <w:tcPr>
            <w:tcW w:w="4692" w:type="dxa"/>
            <w:gridSpan w:val="3"/>
            <w:shd w:val="clear" w:color="C0C0C0" w:fill="FFFFFF"/>
            <w:tcMar>
              <w:left w:w="34" w:type="dxa"/>
              <w:right w:w="34" w:type="dxa"/>
            </w:tcMar>
          </w:tcPr>
          <w:p w:rsidR="00844574" w:rsidRDefault="00D721DE">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44574" w:rsidRDefault="00844574"/>
        </w:tc>
        <w:tc>
          <w:tcPr>
            <w:tcW w:w="710" w:type="dxa"/>
          </w:tcPr>
          <w:p w:rsidR="00844574" w:rsidRDefault="00844574"/>
        </w:tc>
        <w:tc>
          <w:tcPr>
            <w:tcW w:w="1135" w:type="dxa"/>
          </w:tcPr>
          <w:p w:rsidR="00844574" w:rsidRDefault="00844574"/>
        </w:tc>
        <w:tc>
          <w:tcPr>
            <w:tcW w:w="1277" w:type="dxa"/>
          </w:tcPr>
          <w:p w:rsidR="00844574" w:rsidRDefault="00844574"/>
        </w:tc>
        <w:tc>
          <w:tcPr>
            <w:tcW w:w="710" w:type="dxa"/>
          </w:tcPr>
          <w:p w:rsidR="00844574" w:rsidRDefault="00844574"/>
        </w:tc>
        <w:tc>
          <w:tcPr>
            <w:tcW w:w="426" w:type="dxa"/>
          </w:tcPr>
          <w:p w:rsidR="00844574" w:rsidRDefault="00844574"/>
        </w:tc>
        <w:tc>
          <w:tcPr>
            <w:tcW w:w="1007" w:type="dxa"/>
            <w:shd w:val="clear" w:color="C0C0C0" w:fill="FFFFFF"/>
            <w:tcMar>
              <w:left w:w="34" w:type="dxa"/>
              <w:right w:w="34" w:type="dxa"/>
            </w:tcMar>
          </w:tcPr>
          <w:p w:rsidR="00844574" w:rsidRDefault="00D721D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844574">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1.3. "Инновационная деятельность организации" «Институты инновационной инфраструктуры и их взаимодействие»</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Роль, необходимость и важность инновационной деятельности для экономики страны и конкретного </w:t>
            </w:r>
            <w:r w:rsidRPr="00D721DE">
              <w:rPr>
                <w:rFonts w:ascii="Times New Roman" w:hAnsi="Times New Roman" w:cs="Times New Roman"/>
                <w:color w:val="000000"/>
                <w:sz w:val="19"/>
                <w:szCs w:val="19"/>
                <w:lang w:val="ru-RU"/>
              </w:rPr>
              <w:t>предприятия.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Посреднические организации и инфраструктурные экономические агенты на рынке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Материальные и нематериальные инновации.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Специфические особенности рынка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Классификация современных форм сотрудничества на рынке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Особенности формирования и функционирования инновационных ассоциаций (союзов).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Особенности формирования и функционирования стратегического научно-технического альянса.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Особенности формирования и функционирования инновационного холдинга.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Особенности сотрудн</w:t>
            </w:r>
            <w:r w:rsidRPr="00D721DE">
              <w:rPr>
                <w:rFonts w:ascii="Times New Roman" w:hAnsi="Times New Roman" w:cs="Times New Roman"/>
                <w:color w:val="000000"/>
                <w:sz w:val="19"/>
                <w:szCs w:val="19"/>
                <w:lang w:val="ru-RU"/>
              </w:rPr>
              <w:t>ичества инновационных фирм с финансовыми институтами.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Особенности сотрудничества инновационных фирм с технопарковыми структурами.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Источники полезной инновационной информации для предприятия.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Основные формы трансферта технологии (</w:t>
            </w:r>
            <w:proofErr w:type="gramStart"/>
            <w:r w:rsidRPr="00D721DE">
              <w:rPr>
                <w:rFonts w:ascii="Times New Roman" w:hAnsi="Times New Roman" w:cs="Times New Roman"/>
                <w:color w:val="000000"/>
                <w:sz w:val="19"/>
                <w:szCs w:val="19"/>
                <w:lang w:val="ru-RU"/>
              </w:rPr>
              <w:t>внутренний</w:t>
            </w:r>
            <w:proofErr w:type="gramEnd"/>
            <w:r w:rsidRPr="00D721DE">
              <w:rPr>
                <w:rFonts w:ascii="Times New Roman" w:hAnsi="Times New Roman" w:cs="Times New Roman"/>
                <w:color w:val="000000"/>
                <w:sz w:val="19"/>
                <w:szCs w:val="19"/>
                <w:lang w:val="ru-RU"/>
              </w:rPr>
              <w:t>, квазивнутренний</w:t>
            </w:r>
            <w:r w:rsidRPr="00D721DE">
              <w:rPr>
                <w:rFonts w:ascii="Times New Roman" w:hAnsi="Times New Roman" w:cs="Times New Roman"/>
                <w:color w:val="000000"/>
                <w:sz w:val="19"/>
                <w:szCs w:val="19"/>
                <w:lang w:val="ru-RU"/>
              </w:rPr>
              <w:t>, внешний).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Разница между коммерческим и некоммерческим трансфертом технологий.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Понятие и особенности патентных прав.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Отличия авторских прав </w:t>
            </w:r>
            <w:proofErr w:type="gramStart"/>
            <w:r w:rsidRPr="00D721DE">
              <w:rPr>
                <w:rFonts w:ascii="Times New Roman" w:hAnsi="Times New Roman" w:cs="Times New Roman"/>
                <w:color w:val="000000"/>
                <w:sz w:val="19"/>
                <w:szCs w:val="19"/>
                <w:lang w:val="ru-RU"/>
              </w:rPr>
              <w:t>от</w:t>
            </w:r>
            <w:proofErr w:type="gramEnd"/>
            <w:r w:rsidRPr="00D721DE">
              <w:rPr>
                <w:rFonts w:ascii="Times New Roman" w:hAnsi="Times New Roman" w:cs="Times New Roman"/>
                <w:color w:val="000000"/>
                <w:sz w:val="19"/>
                <w:szCs w:val="19"/>
                <w:lang w:val="ru-RU"/>
              </w:rPr>
              <w:t xml:space="preserve"> патентных.</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Влияние конкурентной структуры рынка на научно-технический прогресс и инновационную активность в отра</w:t>
            </w:r>
            <w:r w:rsidRPr="00D721DE">
              <w:rPr>
                <w:rFonts w:ascii="Times New Roman" w:hAnsi="Times New Roman" w:cs="Times New Roman"/>
                <w:color w:val="000000"/>
                <w:sz w:val="19"/>
                <w:szCs w:val="19"/>
                <w:lang w:val="ru-RU"/>
              </w:rPr>
              <w:t>сли. /</w:t>
            </w:r>
            <w:proofErr w:type="gramStart"/>
            <w:r w:rsidRPr="00D721DE">
              <w:rPr>
                <w:rFonts w:ascii="Times New Roman" w:hAnsi="Times New Roman" w:cs="Times New Roman"/>
                <w:color w:val="000000"/>
                <w:sz w:val="19"/>
                <w:szCs w:val="19"/>
                <w:lang w:val="ru-RU"/>
              </w:rPr>
              <w:t>Пр</w:t>
            </w:r>
            <w:proofErr w:type="gramEnd"/>
            <w:r w:rsidRPr="00D721D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 Л2.2</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1.3 «Институты инновационной инфраструктуры и их взаимодействие»</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Доклады по теме:</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Особенности принятие решений в инновационном менеджменте. Инновационная политика на </w:t>
            </w:r>
            <w:r w:rsidRPr="00D721DE">
              <w:rPr>
                <w:rFonts w:ascii="Times New Roman" w:hAnsi="Times New Roman" w:cs="Times New Roman"/>
                <w:color w:val="000000"/>
                <w:sz w:val="19"/>
                <w:szCs w:val="19"/>
                <w:lang w:val="ru-RU"/>
              </w:rPr>
              <w:t>современном этапе. Разработка инновационной политики. Реализация инновационной политики. Организация инновационной деятельности. Виды и модели принимаемых решений</w:t>
            </w:r>
          </w:p>
          <w:p w:rsidR="00844574" w:rsidRPr="00D721DE" w:rsidRDefault="00844574">
            <w:pPr>
              <w:spacing w:after="0" w:line="240" w:lineRule="auto"/>
              <w:rPr>
                <w:sz w:val="19"/>
                <w:szCs w:val="19"/>
                <w:lang w:val="ru-RU"/>
              </w:rPr>
            </w:pPr>
          </w:p>
          <w:p w:rsidR="00844574" w:rsidRDefault="00D721D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bl>
    <w:p w:rsidR="00844574" w:rsidRDefault="00D721DE">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433"/>
        <w:gridCol w:w="118"/>
        <w:gridCol w:w="808"/>
        <w:gridCol w:w="669"/>
        <w:gridCol w:w="1095"/>
        <w:gridCol w:w="1207"/>
        <w:gridCol w:w="669"/>
        <w:gridCol w:w="385"/>
        <w:gridCol w:w="942"/>
      </w:tblGrid>
      <w:tr w:rsidR="00844574">
        <w:trPr>
          <w:trHeight w:hRule="exact" w:val="416"/>
        </w:trPr>
        <w:tc>
          <w:tcPr>
            <w:tcW w:w="4692" w:type="dxa"/>
            <w:gridSpan w:val="3"/>
            <w:shd w:val="clear" w:color="C0C0C0" w:fill="FFFFFF"/>
            <w:tcMar>
              <w:left w:w="34" w:type="dxa"/>
              <w:right w:w="34" w:type="dxa"/>
            </w:tcMar>
          </w:tcPr>
          <w:p w:rsidR="00844574" w:rsidRDefault="00D721DE">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44574" w:rsidRDefault="00844574"/>
        </w:tc>
        <w:tc>
          <w:tcPr>
            <w:tcW w:w="710" w:type="dxa"/>
          </w:tcPr>
          <w:p w:rsidR="00844574" w:rsidRDefault="00844574"/>
        </w:tc>
        <w:tc>
          <w:tcPr>
            <w:tcW w:w="1135" w:type="dxa"/>
          </w:tcPr>
          <w:p w:rsidR="00844574" w:rsidRDefault="00844574"/>
        </w:tc>
        <w:tc>
          <w:tcPr>
            <w:tcW w:w="1277" w:type="dxa"/>
          </w:tcPr>
          <w:p w:rsidR="00844574" w:rsidRDefault="00844574"/>
        </w:tc>
        <w:tc>
          <w:tcPr>
            <w:tcW w:w="710" w:type="dxa"/>
          </w:tcPr>
          <w:p w:rsidR="00844574" w:rsidRDefault="00844574"/>
        </w:tc>
        <w:tc>
          <w:tcPr>
            <w:tcW w:w="426" w:type="dxa"/>
          </w:tcPr>
          <w:p w:rsidR="00844574" w:rsidRDefault="00844574"/>
        </w:tc>
        <w:tc>
          <w:tcPr>
            <w:tcW w:w="1007" w:type="dxa"/>
            <w:shd w:val="clear" w:color="C0C0C0" w:fill="FFFFFF"/>
            <w:tcMar>
              <w:left w:w="34" w:type="dxa"/>
              <w:right w:w="34" w:type="dxa"/>
            </w:tcMar>
          </w:tcPr>
          <w:p w:rsidR="00844574" w:rsidRDefault="00D721D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84457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1.4 «Управление инновационной деятельностью организации»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Сущность и понятие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Формирование инновационной политики организации.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Стратегическое управление инновациями в организации.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Классификация инновационных </w:t>
            </w:r>
            <w:r w:rsidRPr="00D721DE">
              <w:rPr>
                <w:rFonts w:ascii="Times New Roman" w:hAnsi="Times New Roman" w:cs="Times New Roman"/>
                <w:color w:val="000000"/>
                <w:sz w:val="19"/>
                <w:szCs w:val="19"/>
                <w:lang w:val="ru-RU"/>
              </w:rPr>
              <w:t>стратегий организации.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Оперативный этап инновационного управления.</w:t>
            </w:r>
          </w:p>
          <w:p w:rsidR="00844574" w:rsidRDefault="00D721D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1.4 «Управление инновационной деятельностью организации»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Доклады по теме:</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Понятие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Стратегические цели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Факторы, определяющие инновационную деятельность предприятия.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Инновационная политика.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Этапы алгоритма формирования инновационной политики.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Составляющие процесса стратегического управления.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w:t>
            </w:r>
            <w:proofErr w:type="gramStart"/>
            <w:r w:rsidRPr="00D721DE">
              <w:rPr>
                <w:rFonts w:ascii="Times New Roman" w:hAnsi="Times New Roman" w:cs="Times New Roman"/>
                <w:color w:val="000000"/>
                <w:sz w:val="19"/>
                <w:szCs w:val="19"/>
                <w:lang w:val="ru-RU"/>
              </w:rPr>
              <w:t>Ср</w:t>
            </w:r>
            <w:proofErr w:type="gramEnd"/>
            <w:r w:rsidRPr="00D721D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 xml:space="preserve">ОК-3 ОПК- </w:t>
            </w:r>
            <w:r w:rsidRPr="00D721DE">
              <w:rPr>
                <w:rFonts w:ascii="Times New Roman" w:hAnsi="Times New Roman" w:cs="Times New Roman"/>
                <w:color w:val="000000"/>
                <w:sz w:val="19"/>
                <w:szCs w:val="19"/>
                <w:lang w:val="ru-RU"/>
              </w:rPr>
              <w:t>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Л2.1</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«Управление инновационной деятельностью организации»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Понятие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Стратегические цели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Факторы, определяющие инновационную деятельность предприятия.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Тема 1.4 </w:t>
            </w:r>
            <w:r w:rsidRPr="00D721DE">
              <w:rPr>
                <w:rFonts w:ascii="Times New Roman" w:hAnsi="Times New Roman" w:cs="Times New Roman"/>
                <w:color w:val="000000"/>
                <w:sz w:val="19"/>
                <w:szCs w:val="19"/>
                <w:lang w:val="ru-RU"/>
              </w:rPr>
              <w:t>Инновационная политика.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Этапы алгоритма формирования инновационной политики.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Составляющие процесса стратегического управления.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Инновационные стратегии предприятия.</w:t>
            </w:r>
          </w:p>
          <w:p w:rsidR="00844574" w:rsidRDefault="00D721DE">
            <w:pPr>
              <w:spacing w:after="0" w:line="240" w:lineRule="auto"/>
              <w:rPr>
                <w:sz w:val="19"/>
                <w:szCs w:val="19"/>
              </w:rPr>
            </w:pPr>
            <w:r>
              <w:rPr>
                <w:rFonts w:ascii="Times New Roman" w:hAnsi="Times New Roman" w:cs="Times New Roman"/>
                <w:color w:val="000000"/>
                <w:sz w:val="19"/>
                <w:szCs w:val="19"/>
              </w:rPr>
              <w:t>Сущность инновационного менеджмента.</w:t>
            </w:r>
          </w:p>
          <w:p w:rsidR="00844574" w:rsidRDefault="00D721D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Л2.1</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1.5 «Управление НИОКР и подготовкой производства»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Научно-исследовательские работы и конструкторская подготовка производства.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Подготовка производства и освоение новых видов продукции.</w:t>
            </w:r>
          </w:p>
          <w:p w:rsidR="00844574" w:rsidRDefault="00D721D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bl>
    <w:p w:rsidR="00844574" w:rsidRDefault="00D721DE">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7"/>
        <w:gridCol w:w="119"/>
        <w:gridCol w:w="814"/>
        <w:gridCol w:w="674"/>
        <w:gridCol w:w="1100"/>
        <w:gridCol w:w="1215"/>
        <w:gridCol w:w="674"/>
        <w:gridCol w:w="389"/>
        <w:gridCol w:w="948"/>
      </w:tblGrid>
      <w:tr w:rsidR="00844574">
        <w:trPr>
          <w:trHeight w:hRule="exact" w:val="416"/>
        </w:trPr>
        <w:tc>
          <w:tcPr>
            <w:tcW w:w="4692" w:type="dxa"/>
            <w:gridSpan w:val="3"/>
            <w:shd w:val="clear" w:color="C0C0C0" w:fill="FFFFFF"/>
            <w:tcMar>
              <w:left w:w="34" w:type="dxa"/>
              <w:right w:w="34" w:type="dxa"/>
            </w:tcMar>
          </w:tcPr>
          <w:p w:rsidR="00844574" w:rsidRDefault="00D721DE">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44574" w:rsidRDefault="00844574"/>
        </w:tc>
        <w:tc>
          <w:tcPr>
            <w:tcW w:w="710" w:type="dxa"/>
          </w:tcPr>
          <w:p w:rsidR="00844574" w:rsidRDefault="00844574"/>
        </w:tc>
        <w:tc>
          <w:tcPr>
            <w:tcW w:w="1135" w:type="dxa"/>
          </w:tcPr>
          <w:p w:rsidR="00844574" w:rsidRDefault="00844574"/>
        </w:tc>
        <w:tc>
          <w:tcPr>
            <w:tcW w:w="1277" w:type="dxa"/>
          </w:tcPr>
          <w:p w:rsidR="00844574" w:rsidRDefault="00844574"/>
        </w:tc>
        <w:tc>
          <w:tcPr>
            <w:tcW w:w="710" w:type="dxa"/>
          </w:tcPr>
          <w:p w:rsidR="00844574" w:rsidRDefault="00844574"/>
        </w:tc>
        <w:tc>
          <w:tcPr>
            <w:tcW w:w="426" w:type="dxa"/>
          </w:tcPr>
          <w:p w:rsidR="00844574" w:rsidRDefault="00844574"/>
        </w:tc>
        <w:tc>
          <w:tcPr>
            <w:tcW w:w="1007" w:type="dxa"/>
            <w:shd w:val="clear" w:color="C0C0C0" w:fill="FFFFFF"/>
            <w:tcMar>
              <w:left w:w="34" w:type="dxa"/>
              <w:right w:w="34" w:type="dxa"/>
            </w:tcMar>
          </w:tcPr>
          <w:p w:rsidR="00844574" w:rsidRDefault="00D721D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84457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1.5. «Управление НИОКР и подготовкой производства»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Содержание и этап научно- исследовательских работ.</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Цель создания информационн</w:t>
            </w:r>
            <w:proofErr w:type="gramStart"/>
            <w:r w:rsidRPr="00D721DE">
              <w:rPr>
                <w:rFonts w:ascii="Times New Roman" w:hAnsi="Times New Roman" w:cs="Times New Roman"/>
                <w:color w:val="000000"/>
                <w:sz w:val="19"/>
                <w:szCs w:val="19"/>
                <w:lang w:val="ru-RU"/>
              </w:rPr>
              <w:t>о-</w:t>
            </w:r>
            <w:proofErr w:type="gramEnd"/>
            <w:r w:rsidRPr="00D721DE">
              <w:rPr>
                <w:rFonts w:ascii="Times New Roman" w:hAnsi="Times New Roman" w:cs="Times New Roman"/>
                <w:color w:val="000000"/>
                <w:sz w:val="19"/>
                <w:szCs w:val="19"/>
                <w:lang w:val="ru-RU"/>
              </w:rPr>
              <w:t xml:space="preserve"> поисковой системы.</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Алгоритм организационной подготовки производства.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Показатели, обеспечивающие процесс производства новых изделий.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Практические методы перехода предприятий на выпуск нового изделия, и их особенности.</w:t>
            </w:r>
          </w:p>
          <w:p w:rsidR="00844574" w:rsidRDefault="00D721D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 Л2.2</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Тема 1.5 «Управление НИОКР и </w:t>
            </w:r>
            <w:r w:rsidRPr="00D721DE">
              <w:rPr>
                <w:rFonts w:ascii="Times New Roman" w:hAnsi="Times New Roman" w:cs="Times New Roman"/>
                <w:color w:val="000000"/>
                <w:sz w:val="19"/>
                <w:szCs w:val="19"/>
                <w:lang w:val="ru-RU"/>
              </w:rPr>
              <w:t>подготовкой производства»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Доклады по теме:</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Алгоритм организационной подготовки производства.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Показатели, обеспечивающие процесс производства новых изделий.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Практические методы перехода предприятий на выпуск нового изделия, и их особенности.</w:t>
            </w:r>
          </w:p>
          <w:p w:rsidR="00844574" w:rsidRDefault="00D721D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 xml:space="preserve">ОК-3 </w:t>
            </w:r>
            <w:r w:rsidRPr="00D721DE">
              <w:rPr>
                <w:rFonts w:ascii="Times New Roman" w:hAnsi="Times New Roman" w:cs="Times New Roman"/>
                <w:color w:val="000000"/>
                <w:sz w:val="19"/>
                <w:szCs w:val="19"/>
                <w:lang w:val="ru-RU"/>
              </w:rPr>
              <w:t>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 Л2.2</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rsidRPr="00D721D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b/>
                <w:color w:val="000000"/>
                <w:sz w:val="19"/>
                <w:szCs w:val="19"/>
                <w:lang w:val="ru-RU"/>
              </w:rPr>
              <w:t>Раздел 2. «Стратегия и тактика инновационного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8445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84457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84457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84457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84457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844574">
            <w:pPr>
              <w:rPr>
                <w:lang w:val="ru-RU"/>
              </w:rPr>
            </w:pPr>
          </w:p>
        </w:tc>
      </w:tr>
      <w:tr w:rsidR="0084457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2.1 «Организация финансирования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Источники финансирования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Формы осуществления </w:t>
            </w:r>
            <w:r w:rsidRPr="00D721DE">
              <w:rPr>
                <w:rFonts w:ascii="Times New Roman" w:hAnsi="Times New Roman" w:cs="Times New Roman"/>
                <w:color w:val="000000"/>
                <w:sz w:val="19"/>
                <w:szCs w:val="19"/>
                <w:lang w:val="ru-RU"/>
              </w:rPr>
              <w:t>финансирования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Формы финансирования инновационной деятельности за рубежом.</w:t>
            </w:r>
          </w:p>
          <w:p w:rsidR="00844574" w:rsidRDefault="00D721D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2.1 «Организация финансирования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Прямые источники </w:t>
            </w:r>
            <w:r w:rsidRPr="00D721DE">
              <w:rPr>
                <w:rFonts w:ascii="Times New Roman" w:hAnsi="Times New Roman" w:cs="Times New Roman"/>
                <w:color w:val="000000"/>
                <w:sz w:val="19"/>
                <w:szCs w:val="19"/>
                <w:lang w:val="ru-RU"/>
              </w:rPr>
              <w:t>финансирования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Косвенные источники финансирования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Подразделение источников финансирования по уровню управления.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Объекты бюджетного финансирования в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Источники формирования собственных сре</w:t>
            </w:r>
            <w:proofErr w:type="gramStart"/>
            <w:r w:rsidRPr="00D721DE">
              <w:rPr>
                <w:rFonts w:ascii="Times New Roman" w:hAnsi="Times New Roman" w:cs="Times New Roman"/>
                <w:color w:val="000000"/>
                <w:sz w:val="19"/>
                <w:szCs w:val="19"/>
                <w:lang w:val="ru-RU"/>
              </w:rPr>
              <w:t>дств пр</w:t>
            </w:r>
            <w:proofErr w:type="gramEnd"/>
            <w:r w:rsidRPr="00D721DE">
              <w:rPr>
                <w:rFonts w:ascii="Times New Roman" w:hAnsi="Times New Roman" w:cs="Times New Roman"/>
                <w:color w:val="000000"/>
                <w:sz w:val="19"/>
                <w:szCs w:val="19"/>
                <w:lang w:val="ru-RU"/>
              </w:rPr>
              <w:t>едприятий, пр</w:t>
            </w:r>
            <w:r w:rsidRPr="00D721DE">
              <w:rPr>
                <w:rFonts w:ascii="Times New Roman" w:hAnsi="Times New Roman" w:cs="Times New Roman"/>
                <w:color w:val="000000"/>
                <w:sz w:val="19"/>
                <w:szCs w:val="19"/>
                <w:lang w:val="ru-RU"/>
              </w:rPr>
              <w:t>едназначенных для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Краткая характеристика проектного финансирования.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w:t>
            </w:r>
            <w:proofErr w:type="gramStart"/>
            <w:r w:rsidRPr="00D721DE">
              <w:rPr>
                <w:rFonts w:ascii="Times New Roman" w:hAnsi="Times New Roman" w:cs="Times New Roman"/>
                <w:color w:val="000000"/>
                <w:sz w:val="19"/>
                <w:szCs w:val="19"/>
                <w:lang w:val="ru-RU"/>
              </w:rPr>
              <w:t>Ср</w:t>
            </w:r>
            <w:proofErr w:type="gramEnd"/>
            <w:r w:rsidRPr="00D721D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 Л2.2</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bl>
    <w:p w:rsidR="00844574" w:rsidRDefault="00D721DE">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1"/>
        <w:gridCol w:w="119"/>
        <w:gridCol w:w="814"/>
        <w:gridCol w:w="682"/>
        <w:gridCol w:w="1099"/>
        <w:gridCol w:w="1215"/>
        <w:gridCol w:w="674"/>
        <w:gridCol w:w="389"/>
        <w:gridCol w:w="947"/>
      </w:tblGrid>
      <w:tr w:rsidR="00844574">
        <w:trPr>
          <w:trHeight w:hRule="exact" w:val="416"/>
        </w:trPr>
        <w:tc>
          <w:tcPr>
            <w:tcW w:w="4692" w:type="dxa"/>
            <w:gridSpan w:val="3"/>
            <w:shd w:val="clear" w:color="C0C0C0" w:fill="FFFFFF"/>
            <w:tcMar>
              <w:left w:w="34" w:type="dxa"/>
              <w:right w:w="34" w:type="dxa"/>
            </w:tcMar>
          </w:tcPr>
          <w:p w:rsidR="00844574" w:rsidRDefault="00D721DE">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44574" w:rsidRDefault="00844574"/>
        </w:tc>
        <w:tc>
          <w:tcPr>
            <w:tcW w:w="710" w:type="dxa"/>
          </w:tcPr>
          <w:p w:rsidR="00844574" w:rsidRDefault="00844574"/>
        </w:tc>
        <w:tc>
          <w:tcPr>
            <w:tcW w:w="1135" w:type="dxa"/>
          </w:tcPr>
          <w:p w:rsidR="00844574" w:rsidRDefault="00844574"/>
        </w:tc>
        <w:tc>
          <w:tcPr>
            <w:tcW w:w="1277" w:type="dxa"/>
          </w:tcPr>
          <w:p w:rsidR="00844574" w:rsidRDefault="00844574"/>
        </w:tc>
        <w:tc>
          <w:tcPr>
            <w:tcW w:w="710" w:type="dxa"/>
          </w:tcPr>
          <w:p w:rsidR="00844574" w:rsidRDefault="00844574"/>
        </w:tc>
        <w:tc>
          <w:tcPr>
            <w:tcW w:w="426" w:type="dxa"/>
          </w:tcPr>
          <w:p w:rsidR="00844574" w:rsidRDefault="00844574"/>
        </w:tc>
        <w:tc>
          <w:tcPr>
            <w:tcW w:w="1007" w:type="dxa"/>
            <w:shd w:val="clear" w:color="C0C0C0" w:fill="FFFFFF"/>
            <w:tcMar>
              <w:left w:w="34" w:type="dxa"/>
              <w:right w:w="34" w:type="dxa"/>
            </w:tcMar>
          </w:tcPr>
          <w:p w:rsidR="00844574" w:rsidRDefault="00D721D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844574">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2.1«Организация финансирования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Доклады по теме:</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Прямые источники финансирования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Косвенные источники финансирования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Подразделение источников финансирования по уровню управления.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Объекты бюджетного финансирования в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Источники формирования </w:t>
            </w:r>
            <w:r w:rsidRPr="00D721DE">
              <w:rPr>
                <w:rFonts w:ascii="Times New Roman" w:hAnsi="Times New Roman" w:cs="Times New Roman"/>
                <w:color w:val="000000"/>
                <w:sz w:val="19"/>
                <w:szCs w:val="19"/>
                <w:lang w:val="ru-RU"/>
              </w:rPr>
              <w:t>собственных сре</w:t>
            </w:r>
            <w:proofErr w:type="gramStart"/>
            <w:r w:rsidRPr="00D721DE">
              <w:rPr>
                <w:rFonts w:ascii="Times New Roman" w:hAnsi="Times New Roman" w:cs="Times New Roman"/>
                <w:color w:val="000000"/>
                <w:sz w:val="19"/>
                <w:szCs w:val="19"/>
                <w:lang w:val="ru-RU"/>
              </w:rPr>
              <w:t>дств пр</w:t>
            </w:r>
            <w:proofErr w:type="gramEnd"/>
            <w:r w:rsidRPr="00D721DE">
              <w:rPr>
                <w:rFonts w:ascii="Times New Roman" w:hAnsi="Times New Roman" w:cs="Times New Roman"/>
                <w:color w:val="000000"/>
                <w:sz w:val="19"/>
                <w:szCs w:val="19"/>
                <w:lang w:val="ru-RU"/>
              </w:rPr>
              <w:t>едприятий, предназначенных для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Краткая характеристика проектного финансирования.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По выбору студента в соответствии с темой семинарского занятия.</w:t>
            </w:r>
          </w:p>
          <w:p w:rsidR="00844574" w:rsidRDefault="00D721D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Тема 2.2 </w:t>
            </w:r>
            <w:r w:rsidRPr="00D721DE">
              <w:rPr>
                <w:rFonts w:ascii="Times New Roman" w:hAnsi="Times New Roman" w:cs="Times New Roman"/>
                <w:color w:val="000000"/>
                <w:sz w:val="19"/>
                <w:szCs w:val="19"/>
                <w:lang w:val="ru-RU"/>
              </w:rPr>
              <w:t>«Методические основы разработки и оценки инновационных проектов»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Сущность инновационного проекта.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Виды и жизненный цикл инновационного проекта.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Управление и экспертиза инновационных проектов.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Методы анализа и оценки эффективности инновационного проекта.</w:t>
            </w:r>
          </w:p>
          <w:p w:rsidR="00844574" w:rsidRDefault="00D721DE">
            <w:pPr>
              <w:spacing w:after="0" w:line="240" w:lineRule="auto"/>
              <w:rPr>
                <w:sz w:val="19"/>
                <w:szCs w:val="19"/>
              </w:rPr>
            </w:pPr>
            <w:r>
              <w:rPr>
                <w:rFonts w:ascii="Times New Roman" w:hAnsi="Times New Roman" w:cs="Times New Roman"/>
                <w:color w:val="000000"/>
                <w:sz w:val="19"/>
                <w:szCs w:val="19"/>
              </w:rPr>
              <w:t>/С</w:t>
            </w:r>
            <w:r>
              <w:rPr>
                <w:rFonts w:ascii="Times New Roman" w:hAnsi="Times New Roman" w:cs="Times New Roman"/>
                <w:color w:val="000000"/>
                <w:sz w:val="19"/>
                <w:szCs w:val="19"/>
              </w:rPr>
              <w:t>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 Л2.2</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2.2 «Методические основы разработки и оценки инновационных проектов»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Содержание понятий «инновационный проект» и управление инновационным проектом»</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Классификация инновационных </w:t>
            </w:r>
            <w:r w:rsidRPr="00D721DE">
              <w:rPr>
                <w:rFonts w:ascii="Times New Roman" w:hAnsi="Times New Roman" w:cs="Times New Roman"/>
                <w:color w:val="000000"/>
                <w:sz w:val="19"/>
                <w:szCs w:val="19"/>
                <w:lang w:val="ru-RU"/>
              </w:rPr>
              <w:t>проектов.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Характеристика и отличие жизненного цикла инновационного проекта и жизненного цикла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Основные этапы и основные критерии, рассматриваемые при экспертизе инновационных проектов.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Основные принципы оценки эффективности инновационных проекто</w:t>
            </w:r>
            <w:r w:rsidRPr="00D721DE">
              <w:rPr>
                <w:rFonts w:ascii="Times New Roman" w:hAnsi="Times New Roman" w:cs="Times New Roman"/>
                <w:color w:val="000000"/>
                <w:sz w:val="19"/>
                <w:szCs w:val="19"/>
                <w:lang w:val="ru-RU"/>
              </w:rPr>
              <w:t>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Критерии определения потенциальной привлекательности инновационных проектов.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Расчетные формулы для определения следующих показателей: чистого дисконтированного дохода; индекса доходности; внутренней нормы доходности; срока окупаемости капиталовложений; </w:t>
            </w:r>
            <w:r w:rsidRPr="00D721DE">
              <w:rPr>
                <w:rFonts w:ascii="Times New Roman" w:hAnsi="Times New Roman" w:cs="Times New Roman"/>
                <w:color w:val="000000"/>
                <w:sz w:val="19"/>
                <w:szCs w:val="19"/>
                <w:lang w:val="ru-RU"/>
              </w:rPr>
              <w:t>дисконтированного экономического эффекта.</w:t>
            </w:r>
          </w:p>
          <w:p w:rsidR="00844574" w:rsidRDefault="00D721D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 Л2.2</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bl>
    <w:p w:rsidR="00844574" w:rsidRDefault="00D721DE">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0"/>
        <w:gridCol w:w="119"/>
        <w:gridCol w:w="814"/>
        <w:gridCol w:w="674"/>
        <w:gridCol w:w="1099"/>
        <w:gridCol w:w="1215"/>
        <w:gridCol w:w="674"/>
        <w:gridCol w:w="389"/>
        <w:gridCol w:w="947"/>
      </w:tblGrid>
      <w:tr w:rsidR="00844574">
        <w:trPr>
          <w:trHeight w:hRule="exact" w:val="416"/>
        </w:trPr>
        <w:tc>
          <w:tcPr>
            <w:tcW w:w="4692" w:type="dxa"/>
            <w:gridSpan w:val="3"/>
            <w:shd w:val="clear" w:color="C0C0C0" w:fill="FFFFFF"/>
            <w:tcMar>
              <w:left w:w="34" w:type="dxa"/>
              <w:right w:w="34" w:type="dxa"/>
            </w:tcMar>
          </w:tcPr>
          <w:p w:rsidR="00844574" w:rsidRDefault="00D721DE">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44574" w:rsidRDefault="00844574"/>
        </w:tc>
        <w:tc>
          <w:tcPr>
            <w:tcW w:w="710" w:type="dxa"/>
          </w:tcPr>
          <w:p w:rsidR="00844574" w:rsidRDefault="00844574"/>
        </w:tc>
        <w:tc>
          <w:tcPr>
            <w:tcW w:w="1135" w:type="dxa"/>
          </w:tcPr>
          <w:p w:rsidR="00844574" w:rsidRDefault="00844574"/>
        </w:tc>
        <w:tc>
          <w:tcPr>
            <w:tcW w:w="1277" w:type="dxa"/>
          </w:tcPr>
          <w:p w:rsidR="00844574" w:rsidRDefault="00844574"/>
        </w:tc>
        <w:tc>
          <w:tcPr>
            <w:tcW w:w="710" w:type="dxa"/>
          </w:tcPr>
          <w:p w:rsidR="00844574" w:rsidRDefault="00844574"/>
        </w:tc>
        <w:tc>
          <w:tcPr>
            <w:tcW w:w="426" w:type="dxa"/>
          </w:tcPr>
          <w:p w:rsidR="00844574" w:rsidRDefault="00844574"/>
        </w:tc>
        <w:tc>
          <w:tcPr>
            <w:tcW w:w="1007" w:type="dxa"/>
            <w:shd w:val="clear" w:color="C0C0C0" w:fill="FFFFFF"/>
            <w:tcMar>
              <w:left w:w="34" w:type="dxa"/>
              <w:right w:w="34" w:type="dxa"/>
            </w:tcMar>
          </w:tcPr>
          <w:p w:rsidR="00844574" w:rsidRDefault="00D721D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84457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2.2 «Методические основы разработки и оценки инновационных проектов»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доклада: Основные этапы</w:t>
            </w:r>
            <w:r w:rsidRPr="00D721DE">
              <w:rPr>
                <w:rFonts w:ascii="Times New Roman" w:hAnsi="Times New Roman" w:cs="Times New Roman"/>
                <w:color w:val="000000"/>
                <w:sz w:val="19"/>
                <w:szCs w:val="19"/>
                <w:lang w:val="ru-RU"/>
              </w:rPr>
              <w:t xml:space="preserve"> и основные критерии, рассматриваемые при экспертизе инновационных проектов.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Основные принципы оценки эффективности инновационных проектов.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Критерии определения потенциальной привлекательности инновационных проектов.</w:t>
            </w:r>
          </w:p>
          <w:p w:rsidR="00844574" w:rsidRDefault="00D721D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 Л2.2</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2.3 «Интеллектуальная собственность»</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Управление интеллектуальной собственностью на предприятии.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Состав и структура нематериальных активов и интеллектуальной собственности.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Учет и оценка нематериальных активов и </w:t>
            </w:r>
            <w:r w:rsidRPr="00D721DE">
              <w:rPr>
                <w:rFonts w:ascii="Times New Roman" w:hAnsi="Times New Roman" w:cs="Times New Roman"/>
                <w:color w:val="000000"/>
                <w:sz w:val="19"/>
                <w:szCs w:val="19"/>
                <w:lang w:val="ru-RU"/>
              </w:rPr>
              <w:t>интеллектуальной собственности.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Оценка отдельных видов нематериальных активов и интеллектуальной собственности.</w:t>
            </w:r>
          </w:p>
          <w:p w:rsidR="00844574" w:rsidRDefault="00D721D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 Л2.2</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Тема 2.3 «Интеллектуальная собственность»</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Цели управления </w:t>
            </w:r>
            <w:r w:rsidRPr="00D721DE">
              <w:rPr>
                <w:rFonts w:ascii="Times New Roman" w:hAnsi="Times New Roman" w:cs="Times New Roman"/>
                <w:color w:val="000000"/>
                <w:sz w:val="19"/>
                <w:szCs w:val="19"/>
                <w:lang w:val="ru-RU"/>
              </w:rPr>
              <w:t>интеллектуальной собственностью.</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Состав нематериальных активов с позиций бухгалтерского и налогового учета.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Понятие интеллектуальной собственности.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Объекты интеллектуальной собственности.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Учет и оценка нематериальных активов и интеллектуальной собственност</w:t>
            </w:r>
            <w:r w:rsidRPr="00D721DE">
              <w:rPr>
                <w:rFonts w:ascii="Times New Roman" w:hAnsi="Times New Roman" w:cs="Times New Roman"/>
                <w:color w:val="000000"/>
                <w:sz w:val="19"/>
                <w:szCs w:val="19"/>
                <w:lang w:val="ru-RU"/>
              </w:rPr>
              <w:t>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Патент в управлении интеллектуальной собственностью предприятия.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Виды стоимости при оценке интеллектуальной собственности.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Сущность товарного знака и товарной марки.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Подходы к оценке объектов интеллектуальной собственности.</w:t>
            </w:r>
          </w:p>
          <w:p w:rsidR="00844574" w:rsidRDefault="00D721DE">
            <w:pPr>
              <w:spacing w:after="0" w:line="240" w:lineRule="auto"/>
              <w:rPr>
                <w:sz w:val="19"/>
                <w:szCs w:val="19"/>
              </w:rPr>
            </w:pPr>
            <w:r>
              <w:rPr>
                <w:rFonts w:ascii="Times New Roman" w:hAnsi="Times New Roman" w:cs="Times New Roman"/>
                <w:color w:val="000000"/>
                <w:sz w:val="19"/>
                <w:szCs w:val="19"/>
              </w:rPr>
              <w:t>/Пр/</w:t>
            </w:r>
          </w:p>
          <w:p w:rsidR="00844574" w:rsidRDefault="00D721D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w:t>
            </w:r>
            <w:r w:rsidRPr="00D721DE">
              <w:rPr>
                <w:rFonts w:ascii="Times New Roman" w:hAnsi="Times New Roman" w:cs="Times New Roman"/>
                <w:color w:val="000000"/>
                <w:sz w:val="19"/>
                <w:szCs w:val="19"/>
                <w:lang w:val="ru-RU"/>
              </w:rPr>
              <w:t>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 Л2.2 Л2.4</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sidRPr="00D721DE">
              <w:rPr>
                <w:rFonts w:ascii="Times New Roman" w:hAnsi="Times New Roman" w:cs="Times New Roman"/>
                <w:color w:val="000000"/>
                <w:sz w:val="19"/>
                <w:szCs w:val="19"/>
                <w:lang w:val="ru-RU"/>
              </w:rPr>
              <w:t>Тема 2.4. «Формы инновационного менеджмента» Классификация инновационных организаций. Сущность инновационных организаций, объединенных понятием «парк». Особенности и значение малых инновационных фирм.</w:t>
            </w:r>
            <w:r w:rsidRPr="00D721D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Научно- технические организации и их соответствие условиям рынка.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 Л2.2</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sidRPr="00D721DE">
              <w:rPr>
                <w:rFonts w:ascii="Times New Roman" w:hAnsi="Times New Roman" w:cs="Times New Roman"/>
                <w:color w:val="000000"/>
                <w:sz w:val="19"/>
                <w:szCs w:val="19"/>
                <w:lang w:val="ru-RU"/>
              </w:rPr>
              <w:t xml:space="preserve">Тема 2.4 "Формы инновационного менеджмента"  Инновационные организации. </w:t>
            </w:r>
            <w:r>
              <w:rPr>
                <w:rFonts w:ascii="Times New Roman" w:hAnsi="Times New Roman" w:cs="Times New Roman"/>
                <w:color w:val="000000"/>
                <w:sz w:val="19"/>
                <w:szCs w:val="19"/>
              </w:rPr>
              <w:t xml:space="preserve">Крупные инновационные организации. Малые </w:t>
            </w:r>
            <w:r>
              <w:rPr>
                <w:rFonts w:ascii="Times New Roman" w:hAnsi="Times New Roman" w:cs="Times New Roman"/>
                <w:color w:val="000000"/>
                <w:sz w:val="19"/>
                <w:szCs w:val="19"/>
              </w:rPr>
              <w:t>инновационные фирмы.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Л2.1 Л2.2</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bl>
    <w:p w:rsidR="00844574" w:rsidRDefault="00D721DE">
      <w:pPr>
        <w:rPr>
          <w:sz w:val="0"/>
          <w:szCs w:val="0"/>
        </w:rPr>
      </w:pPr>
      <w:r>
        <w:br w:type="page"/>
      </w:r>
    </w:p>
    <w:tbl>
      <w:tblPr>
        <w:tblW w:w="0" w:type="auto"/>
        <w:tblCellMar>
          <w:left w:w="0" w:type="dxa"/>
          <w:right w:w="0" w:type="dxa"/>
        </w:tblCellMar>
        <w:tblLook w:val="04A0" w:firstRow="1" w:lastRow="0" w:firstColumn="1" w:lastColumn="0" w:noHBand="0" w:noVBand="1"/>
      </w:tblPr>
      <w:tblGrid>
        <w:gridCol w:w="958"/>
        <w:gridCol w:w="3356"/>
        <w:gridCol w:w="134"/>
        <w:gridCol w:w="803"/>
        <w:gridCol w:w="684"/>
        <w:gridCol w:w="1102"/>
        <w:gridCol w:w="1219"/>
        <w:gridCol w:w="676"/>
        <w:gridCol w:w="391"/>
        <w:gridCol w:w="951"/>
      </w:tblGrid>
      <w:tr w:rsidR="00844574">
        <w:trPr>
          <w:trHeight w:hRule="exact" w:val="416"/>
        </w:trPr>
        <w:tc>
          <w:tcPr>
            <w:tcW w:w="4692" w:type="dxa"/>
            <w:gridSpan w:val="3"/>
            <w:shd w:val="clear" w:color="C0C0C0" w:fill="FFFFFF"/>
            <w:tcMar>
              <w:left w:w="34" w:type="dxa"/>
              <w:right w:w="34" w:type="dxa"/>
            </w:tcMar>
          </w:tcPr>
          <w:p w:rsidR="00844574" w:rsidRDefault="00D721DE">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844574" w:rsidRDefault="00844574"/>
        </w:tc>
        <w:tc>
          <w:tcPr>
            <w:tcW w:w="710" w:type="dxa"/>
          </w:tcPr>
          <w:p w:rsidR="00844574" w:rsidRDefault="00844574"/>
        </w:tc>
        <w:tc>
          <w:tcPr>
            <w:tcW w:w="1135" w:type="dxa"/>
          </w:tcPr>
          <w:p w:rsidR="00844574" w:rsidRDefault="00844574"/>
        </w:tc>
        <w:tc>
          <w:tcPr>
            <w:tcW w:w="1277" w:type="dxa"/>
          </w:tcPr>
          <w:p w:rsidR="00844574" w:rsidRDefault="00844574"/>
        </w:tc>
        <w:tc>
          <w:tcPr>
            <w:tcW w:w="710" w:type="dxa"/>
          </w:tcPr>
          <w:p w:rsidR="00844574" w:rsidRDefault="00844574"/>
        </w:tc>
        <w:tc>
          <w:tcPr>
            <w:tcW w:w="426" w:type="dxa"/>
          </w:tcPr>
          <w:p w:rsidR="00844574" w:rsidRDefault="00844574"/>
        </w:tc>
        <w:tc>
          <w:tcPr>
            <w:tcW w:w="1007" w:type="dxa"/>
            <w:shd w:val="clear" w:color="C0C0C0" w:fill="FFFFFF"/>
            <w:tcMar>
              <w:left w:w="34" w:type="dxa"/>
              <w:right w:w="34" w:type="dxa"/>
            </w:tcMar>
          </w:tcPr>
          <w:p w:rsidR="00844574" w:rsidRDefault="00D721D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84457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D721DE">
              <w:rPr>
                <w:rFonts w:ascii="Times New Roman" w:hAnsi="Times New Roman" w:cs="Times New Roman"/>
                <w:color w:val="000000"/>
                <w:sz w:val="19"/>
                <w:szCs w:val="19"/>
                <w:lang w:val="ru-RU"/>
              </w:rPr>
              <w:t>Ср</w:t>
            </w:r>
            <w:proofErr w:type="gramEnd"/>
            <w:r w:rsidRPr="00D721D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 xml:space="preserve">ОК-3 ОПК- 6 ПК-6 ПК- 8 </w:t>
            </w:r>
            <w:r w:rsidRPr="00D721DE">
              <w:rPr>
                <w:rFonts w:ascii="Times New Roman" w:hAnsi="Times New Roman" w:cs="Times New Roman"/>
                <w:color w:val="000000"/>
                <w:sz w:val="19"/>
                <w:szCs w:val="19"/>
                <w:lang w:val="ru-RU"/>
              </w:rPr>
              <w:t>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Л</w:t>
            </w:r>
            <w:proofErr w:type="gramStart"/>
            <w:r w:rsidRPr="00D721DE">
              <w:rPr>
                <w:rFonts w:ascii="Times New Roman" w:hAnsi="Times New Roman" w:cs="Times New Roman"/>
                <w:color w:val="000000"/>
                <w:sz w:val="19"/>
                <w:szCs w:val="19"/>
                <w:lang w:val="ru-RU"/>
              </w:rPr>
              <w:t>1</w:t>
            </w:r>
            <w:proofErr w:type="gramEnd"/>
            <w:r w:rsidRPr="00D721DE">
              <w:rPr>
                <w:rFonts w:ascii="Times New Roman" w:hAnsi="Times New Roman" w:cs="Times New Roman"/>
                <w:color w:val="000000"/>
                <w:sz w:val="19"/>
                <w:szCs w:val="19"/>
                <w:lang w:val="ru-RU"/>
              </w:rPr>
              <w:t>.1 Л1.2 Л1.3 Л1.4 Л2.1 Л2.2 Л2.3 Л2.4</w:t>
            </w:r>
          </w:p>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Э</w:t>
            </w:r>
            <w:proofErr w:type="gramStart"/>
            <w:r w:rsidRPr="00D721DE">
              <w:rPr>
                <w:rFonts w:ascii="Times New Roman" w:hAnsi="Times New Roman" w:cs="Times New Roman"/>
                <w:color w:val="000000"/>
                <w:sz w:val="19"/>
                <w:szCs w:val="19"/>
                <w:lang w:val="ru-RU"/>
              </w:rPr>
              <w:t>1</w:t>
            </w:r>
            <w:proofErr w:type="gramEnd"/>
            <w:r w:rsidRPr="00D721DE">
              <w:rPr>
                <w:rFonts w:ascii="Times New Roman" w:hAnsi="Times New Roman" w:cs="Times New Roman"/>
                <w:color w:val="000000"/>
                <w:sz w:val="19"/>
                <w:szCs w:val="19"/>
                <w:lang w:val="ru-RU"/>
              </w:rPr>
              <w:t xml:space="preserve">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color w:val="000000"/>
                <w:sz w:val="19"/>
                <w:szCs w:val="19"/>
                <w:lang w:val="ru-RU"/>
              </w:rPr>
              <w:t>ОК-3 ОПК- 6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 Л1.2 Л1.4 Л2.1 Л2.2</w:t>
            </w:r>
          </w:p>
          <w:p w:rsidR="00844574" w:rsidRDefault="00D721D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r>
      <w:tr w:rsidR="00844574">
        <w:trPr>
          <w:trHeight w:hRule="exact" w:val="277"/>
        </w:trPr>
        <w:tc>
          <w:tcPr>
            <w:tcW w:w="993" w:type="dxa"/>
          </w:tcPr>
          <w:p w:rsidR="00844574" w:rsidRDefault="00844574"/>
        </w:tc>
        <w:tc>
          <w:tcPr>
            <w:tcW w:w="3545" w:type="dxa"/>
          </w:tcPr>
          <w:p w:rsidR="00844574" w:rsidRDefault="00844574"/>
        </w:tc>
        <w:tc>
          <w:tcPr>
            <w:tcW w:w="143" w:type="dxa"/>
          </w:tcPr>
          <w:p w:rsidR="00844574" w:rsidRDefault="00844574"/>
        </w:tc>
        <w:tc>
          <w:tcPr>
            <w:tcW w:w="851" w:type="dxa"/>
          </w:tcPr>
          <w:p w:rsidR="00844574" w:rsidRDefault="00844574"/>
        </w:tc>
        <w:tc>
          <w:tcPr>
            <w:tcW w:w="710" w:type="dxa"/>
          </w:tcPr>
          <w:p w:rsidR="00844574" w:rsidRDefault="00844574"/>
        </w:tc>
        <w:tc>
          <w:tcPr>
            <w:tcW w:w="1135" w:type="dxa"/>
          </w:tcPr>
          <w:p w:rsidR="00844574" w:rsidRDefault="00844574"/>
        </w:tc>
        <w:tc>
          <w:tcPr>
            <w:tcW w:w="1277" w:type="dxa"/>
          </w:tcPr>
          <w:p w:rsidR="00844574" w:rsidRDefault="00844574"/>
        </w:tc>
        <w:tc>
          <w:tcPr>
            <w:tcW w:w="710" w:type="dxa"/>
          </w:tcPr>
          <w:p w:rsidR="00844574" w:rsidRDefault="00844574"/>
        </w:tc>
        <w:tc>
          <w:tcPr>
            <w:tcW w:w="426" w:type="dxa"/>
          </w:tcPr>
          <w:p w:rsidR="00844574" w:rsidRDefault="00844574"/>
        </w:tc>
        <w:tc>
          <w:tcPr>
            <w:tcW w:w="993" w:type="dxa"/>
          </w:tcPr>
          <w:p w:rsidR="00844574" w:rsidRDefault="00844574"/>
        </w:tc>
      </w:tr>
      <w:tr w:rsidR="0084457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44574" w:rsidRPr="00D721D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5.1. Фонд оценочных сре</w:t>
            </w:r>
            <w:proofErr w:type="gramStart"/>
            <w:r w:rsidRPr="00D721DE">
              <w:rPr>
                <w:rFonts w:ascii="Times New Roman" w:hAnsi="Times New Roman" w:cs="Times New Roman"/>
                <w:b/>
                <w:color w:val="000000"/>
                <w:sz w:val="19"/>
                <w:szCs w:val="19"/>
                <w:lang w:val="ru-RU"/>
              </w:rPr>
              <w:t>дств дл</w:t>
            </w:r>
            <w:proofErr w:type="gramEnd"/>
            <w:r w:rsidRPr="00D721DE">
              <w:rPr>
                <w:rFonts w:ascii="Times New Roman" w:hAnsi="Times New Roman" w:cs="Times New Roman"/>
                <w:b/>
                <w:color w:val="000000"/>
                <w:sz w:val="19"/>
                <w:szCs w:val="19"/>
                <w:lang w:val="ru-RU"/>
              </w:rPr>
              <w:t>я проведения промежуточной аттестации</w:t>
            </w:r>
          </w:p>
        </w:tc>
      </w:tr>
      <w:tr w:rsidR="00844574" w:rsidRPr="00D721DE">
        <w:trPr>
          <w:trHeight w:hRule="exact" w:val="1194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Вопросы к экзамену:</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1.Возникновение и становление инновационного менеджмента.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2.Сущность и стадии инновационного процесса.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3.Фазы жизненного цикла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4.Этапы эволюции инновационного менеджмента.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5.Основные функции инновационного менеджмента.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6.Иннов</w:t>
            </w:r>
            <w:r w:rsidRPr="00D721DE">
              <w:rPr>
                <w:rFonts w:ascii="Times New Roman" w:hAnsi="Times New Roman" w:cs="Times New Roman"/>
                <w:color w:val="000000"/>
                <w:sz w:val="19"/>
                <w:szCs w:val="19"/>
                <w:lang w:val="ru-RU"/>
              </w:rPr>
              <w:t>ационный процесс.</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7.Категории «инновационная деятельность» и «инновационный процесс».</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8.Стадии инновационного процесса.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9.Этапы инновационного процесса.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10.Поколения инновационного процесса.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11. Концептуальные основы национальной инновационной системы.</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12.Основные направления государственной инновационной политики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13.Особенности развития национальных инновационных систем за рубежом.</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14.Формирование и развитие национальной инновационной системы России.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15.Особенности государственного регулирования инновац</w:t>
            </w:r>
            <w:r w:rsidRPr="00D721DE">
              <w:rPr>
                <w:rFonts w:ascii="Times New Roman" w:hAnsi="Times New Roman" w:cs="Times New Roman"/>
                <w:color w:val="000000"/>
                <w:sz w:val="19"/>
                <w:szCs w:val="19"/>
                <w:lang w:val="ru-RU"/>
              </w:rPr>
              <w:t>ионной деятельности в России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16. Национальная инновационная система.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17.Классификация национальных инновационных систем.</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18.Факторы, предопределяющие развитие национальной инновационной системы.</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19.Механизмы государственного регулирования инновационной дея</w:t>
            </w:r>
            <w:r w:rsidRPr="00D721DE">
              <w:rPr>
                <w:rFonts w:ascii="Times New Roman" w:hAnsi="Times New Roman" w:cs="Times New Roman"/>
                <w:color w:val="000000"/>
                <w:sz w:val="19"/>
                <w:szCs w:val="19"/>
                <w:lang w:val="ru-RU"/>
              </w:rPr>
              <w:t>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20.Государственная инновационная политика.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21.Органы управления и координации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22. Национальная инновационная система.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23.Классификация национальных инновационных систем.</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24.Факторы, предопределяющие развитие </w:t>
            </w:r>
            <w:r w:rsidRPr="00D721DE">
              <w:rPr>
                <w:rFonts w:ascii="Times New Roman" w:hAnsi="Times New Roman" w:cs="Times New Roman"/>
                <w:color w:val="000000"/>
                <w:sz w:val="19"/>
                <w:szCs w:val="19"/>
                <w:lang w:val="ru-RU"/>
              </w:rPr>
              <w:t>национальной инновационной системы.</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25. Механизмы государственного регулирования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26.Государственная инновационная политика.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27.Органы управления и координации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28. инновационной деятельности для эконом</w:t>
            </w:r>
            <w:r w:rsidRPr="00D721DE">
              <w:rPr>
                <w:rFonts w:ascii="Times New Roman" w:hAnsi="Times New Roman" w:cs="Times New Roman"/>
                <w:color w:val="000000"/>
                <w:sz w:val="19"/>
                <w:szCs w:val="19"/>
                <w:lang w:val="ru-RU"/>
              </w:rPr>
              <w:t>ики страны и конкретного предприятия.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29.Посреднические организации и инфраструктурные экономические агенты на рынке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30.Материальные и нематериальные инновации.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31.Специфические особенности рынка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32.Классификация современных форм сотр</w:t>
            </w:r>
            <w:r w:rsidRPr="00D721DE">
              <w:rPr>
                <w:rFonts w:ascii="Times New Roman" w:hAnsi="Times New Roman" w:cs="Times New Roman"/>
                <w:color w:val="000000"/>
                <w:sz w:val="19"/>
                <w:szCs w:val="19"/>
                <w:lang w:val="ru-RU"/>
              </w:rPr>
              <w:t>удничества на рынке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33.Особенности формирования и функционирования инновационных ассоциаций (союзов).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34.Особенности формирования и функционирования стратегического научно-технического альянса.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35.Особенности формирования и функционирования инно</w:t>
            </w:r>
            <w:r w:rsidRPr="00D721DE">
              <w:rPr>
                <w:rFonts w:ascii="Times New Roman" w:hAnsi="Times New Roman" w:cs="Times New Roman"/>
                <w:color w:val="000000"/>
                <w:sz w:val="19"/>
                <w:szCs w:val="19"/>
                <w:lang w:val="ru-RU"/>
              </w:rPr>
              <w:t>вационного холдинга.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36.Особенности сотрудничества инновационных фирм с финансовыми институтами.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37.Особенности сотрудничества инновационных фирм с технопарковыми структурами.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38.Источники полезной инновационной информации для предприятия.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39.Основные форм</w:t>
            </w:r>
            <w:r w:rsidRPr="00D721DE">
              <w:rPr>
                <w:rFonts w:ascii="Times New Roman" w:hAnsi="Times New Roman" w:cs="Times New Roman"/>
                <w:color w:val="000000"/>
                <w:sz w:val="19"/>
                <w:szCs w:val="19"/>
                <w:lang w:val="ru-RU"/>
              </w:rPr>
              <w:t>ы трансферта технологии (</w:t>
            </w:r>
            <w:proofErr w:type="gramStart"/>
            <w:r w:rsidRPr="00D721DE">
              <w:rPr>
                <w:rFonts w:ascii="Times New Roman" w:hAnsi="Times New Roman" w:cs="Times New Roman"/>
                <w:color w:val="000000"/>
                <w:sz w:val="19"/>
                <w:szCs w:val="19"/>
                <w:lang w:val="ru-RU"/>
              </w:rPr>
              <w:t>внутренний</w:t>
            </w:r>
            <w:proofErr w:type="gramEnd"/>
            <w:r w:rsidRPr="00D721DE">
              <w:rPr>
                <w:rFonts w:ascii="Times New Roman" w:hAnsi="Times New Roman" w:cs="Times New Roman"/>
                <w:color w:val="000000"/>
                <w:sz w:val="19"/>
                <w:szCs w:val="19"/>
                <w:lang w:val="ru-RU"/>
              </w:rPr>
              <w:t>, квазивнутренний, внешний).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40.Разница между коммерческим и некоммерческим трансфертом технологий.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41.Понятие и особенности патентных прав.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42.Отличия авторских прав </w:t>
            </w:r>
            <w:proofErr w:type="gramStart"/>
            <w:r w:rsidRPr="00D721DE">
              <w:rPr>
                <w:rFonts w:ascii="Times New Roman" w:hAnsi="Times New Roman" w:cs="Times New Roman"/>
                <w:color w:val="000000"/>
                <w:sz w:val="19"/>
                <w:szCs w:val="19"/>
                <w:lang w:val="ru-RU"/>
              </w:rPr>
              <w:t>от</w:t>
            </w:r>
            <w:proofErr w:type="gramEnd"/>
            <w:r w:rsidRPr="00D721DE">
              <w:rPr>
                <w:rFonts w:ascii="Times New Roman" w:hAnsi="Times New Roman" w:cs="Times New Roman"/>
                <w:color w:val="000000"/>
                <w:sz w:val="19"/>
                <w:szCs w:val="19"/>
                <w:lang w:val="ru-RU"/>
              </w:rPr>
              <w:t xml:space="preserve"> патентных.</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43.Влияние конкурентной структуры рынка </w:t>
            </w:r>
            <w:r w:rsidRPr="00D721DE">
              <w:rPr>
                <w:rFonts w:ascii="Times New Roman" w:hAnsi="Times New Roman" w:cs="Times New Roman"/>
                <w:color w:val="000000"/>
                <w:sz w:val="19"/>
                <w:szCs w:val="19"/>
                <w:lang w:val="ru-RU"/>
              </w:rPr>
              <w:t>на научно-технический прогресс и инновационную активность в отрасли.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44. Понятие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45.Стратегические цели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46.Факторы, определяющие инновационную деятельность предприятия.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47.Инновационная политика.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48.Этапы алгоритма формирования инновационной политики.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49.Составляющие процесса стратегического управления.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50.Инновационные стратегии предприятия.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51.Сущность инновационного менеджмента.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52. Содержание и этап научно-исследовательских работ.</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53.Цель созда</w:t>
            </w:r>
            <w:r w:rsidRPr="00D721DE">
              <w:rPr>
                <w:rFonts w:ascii="Times New Roman" w:hAnsi="Times New Roman" w:cs="Times New Roman"/>
                <w:color w:val="000000"/>
                <w:sz w:val="19"/>
                <w:szCs w:val="19"/>
                <w:lang w:val="ru-RU"/>
              </w:rPr>
              <w:t>ния информационно-поисковой системы.</w:t>
            </w:r>
          </w:p>
        </w:tc>
      </w:tr>
    </w:tbl>
    <w:p w:rsidR="00844574" w:rsidRPr="00D721DE" w:rsidRDefault="00D721DE">
      <w:pPr>
        <w:rPr>
          <w:sz w:val="0"/>
          <w:szCs w:val="0"/>
          <w:lang w:val="ru-RU"/>
        </w:rPr>
      </w:pPr>
      <w:r w:rsidRPr="00D721DE">
        <w:rPr>
          <w:lang w:val="ru-RU"/>
        </w:rPr>
        <w:br w:type="page"/>
      </w:r>
    </w:p>
    <w:tbl>
      <w:tblPr>
        <w:tblW w:w="0" w:type="auto"/>
        <w:tblCellMar>
          <w:left w:w="0" w:type="dxa"/>
          <w:right w:w="0" w:type="dxa"/>
        </w:tblCellMar>
        <w:tblLook w:val="04A0" w:firstRow="1" w:lastRow="0" w:firstColumn="1" w:lastColumn="0" w:noHBand="0" w:noVBand="1"/>
      </w:tblPr>
      <w:tblGrid>
        <w:gridCol w:w="685"/>
        <w:gridCol w:w="1876"/>
        <w:gridCol w:w="1911"/>
        <w:gridCol w:w="1968"/>
        <w:gridCol w:w="2139"/>
        <w:gridCol w:w="700"/>
        <w:gridCol w:w="995"/>
      </w:tblGrid>
      <w:tr w:rsidR="00844574">
        <w:trPr>
          <w:trHeight w:hRule="exact" w:val="416"/>
        </w:trPr>
        <w:tc>
          <w:tcPr>
            <w:tcW w:w="4692" w:type="dxa"/>
            <w:gridSpan w:val="3"/>
            <w:shd w:val="clear" w:color="C0C0C0" w:fill="FFFFFF"/>
            <w:tcMar>
              <w:left w:w="34" w:type="dxa"/>
              <w:right w:w="34" w:type="dxa"/>
            </w:tcMar>
          </w:tcPr>
          <w:p w:rsidR="00844574" w:rsidRDefault="00D721DE">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2127" w:type="dxa"/>
          </w:tcPr>
          <w:p w:rsidR="00844574" w:rsidRDefault="00844574"/>
        </w:tc>
        <w:tc>
          <w:tcPr>
            <w:tcW w:w="2269" w:type="dxa"/>
          </w:tcPr>
          <w:p w:rsidR="00844574" w:rsidRDefault="00844574"/>
        </w:tc>
        <w:tc>
          <w:tcPr>
            <w:tcW w:w="710" w:type="dxa"/>
          </w:tcPr>
          <w:p w:rsidR="00844574" w:rsidRDefault="00844574"/>
        </w:tc>
        <w:tc>
          <w:tcPr>
            <w:tcW w:w="1007" w:type="dxa"/>
            <w:shd w:val="clear" w:color="C0C0C0" w:fill="FFFFFF"/>
            <w:tcMar>
              <w:left w:w="34" w:type="dxa"/>
              <w:right w:w="34" w:type="dxa"/>
            </w:tcMar>
          </w:tcPr>
          <w:p w:rsidR="00844574" w:rsidRDefault="00D721D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844574" w:rsidRPr="00D721DE">
        <w:trPr>
          <w:trHeight w:hRule="exact" w:val="6850"/>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54.Алгоритм организационной подготовки производства.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55.Показатели, обеспечивающие процесс производства новых изделий.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56.Практические методы перехода предприятий на выпуск нового </w:t>
            </w:r>
            <w:r w:rsidRPr="00D721DE">
              <w:rPr>
                <w:rFonts w:ascii="Times New Roman" w:hAnsi="Times New Roman" w:cs="Times New Roman"/>
                <w:color w:val="000000"/>
                <w:sz w:val="19"/>
                <w:szCs w:val="19"/>
                <w:lang w:val="ru-RU"/>
              </w:rPr>
              <w:t>изделия, и их особенности.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57. Прямые источники финансирования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58.Косвенные источники финансирования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59.Подразделение источников финансирования по уровню управления.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60.Объекты бюджетного финансирования в инновационной деятельности.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6</w:t>
            </w:r>
            <w:r w:rsidRPr="00D721DE">
              <w:rPr>
                <w:rFonts w:ascii="Times New Roman" w:hAnsi="Times New Roman" w:cs="Times New Roman"/>
                <w:color w:val="000000"/>
                <w:sz w:val="19"/>
                <w:szCs w:val="19"/>
                <w:lang w:val="ru-RU"/>
              </w:rPr>
              <w:t>1.Источники формирования собственных сре</w:t>
            </w:r>
            <w:proofErr w:type="gramStart"/>
            <w:r w:rsidRPr="00D721DE">
              <w:rPr>
                <w:rFonts w:ascii="Times New Roman" w:hAnsi="Times New Roman" w:cs="Times New Roman"/>
                <w:color w:val="000000"/>
                <w:sz w:val="19"/>
                <w:szCs w:val="19"/>
                <w:lang w:val="ru-RU"/>
              </w:rPr>
              <w:t>дств пр</w:t>
            </w:r>
            <w:proofErr w:type="gramEnd"/>
            <w:r w:rsidRPr="00D721DE">
              <w:rPr>
                <w:rFonts w:ascii="Times New Roman" w:hAnsi="Times New Roman" w:cs="Times New Roman"/>
                <w:color w:val="000000"/>
                <w:sz w:val="19"/>
                <w:szCs w:val="19"/>
                <w:lang w:val="ru-RU"/>
              </w:rPr>
              <w:t>едприятий, предназначенных для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62.Краткая характеристика проектного финансирования.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63. Содержание понятий «инновационный проект» и управление инновационным проектом».</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64.Классификация инновационных</w:t>
            </w:r>
            <w:r w:rsidRPr="00D721DE">
              <w:rPr>
                <w:rFonts w:ascii="Times New Roman" w:hAnsi="Times New Roman" w:cs="Times New Roman"/>
                <w:color w:val="000000"/>
                <w:sz w:val="19"/>
                <w:szCs w:val="19"/>
                <w:lang w:val="ru-RU"/>
              </w:rPr>
              <w:t xml:space="preserve"> проектов.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65.Характеристика и отличие жизненного цикла инновационного проекта и жизненного цикла инноваций.</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66.Основные этапы и основные критерии, рассматриваемые при экспертизе инновационных проектов.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67.Основные принципы оценки эффективности инновационн</w:t>
            </w:r>
            <w:r w:rsidRPr="00D721DE">
              <w:rPr>
                <w:rFonts w:ascii="Times New Roman" w:hAnsi="Times New Roman" w:cs="Times New Roman"/>
                <w:color w:val="000000"/>
                <w:sz w:val="19"/>
                <w:szCs w:val="19"/>
                <w:lang w:val="ru-RU"/>
              </w:rPr>
              <w:t>ых проектов.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68.Критерии определения потенциальной привлекательности инновационных проектов.</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69.Расчетные формулы для определения следующих показателей: чистого дисконтированного дохода; индекса доходности; внутренней нормы доходности; срока окупаемости </w:t>
            </w:r>
            <w:r w:rsidRPr="00D721DE">
              <w:rPr>
                <w:rFonts w:ascii="Times New Roman" w:hAnsi="Times New Roman" w:cs="Times New Roman"/>
                <w:color w:val="000000"/>
                <w:sz w:val="19"/>
                <w:szCs w:val="19"/>
                <w:lang w:val="ru-RU"/>
              </w:rPr>
              <w:t>капиталовложений; дисконтированного экономического эффекта.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70. Цели управления интеллектуальной собственностью.</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71. Состав нематериальных активов с позиций бухгалтерского и налогового учета.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72.Понятие интеллектуальной собственности.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73.Объекты интеллекту</w:t>
            </w:r>
            <w:r w:rsidRPr="00D721DE">
              <w:rPr>
                <w:rFonts w:ascii="Times New Roman" w:hAnsi="Times New Roman" w:cs="Times New Roman"/>
                <w:color w:val="000000"/>
                <w:sz w:val="19"/>
                <w:szCs w:val="19"/>
                <w:lang w:val="ru-RU"/>
              </w:rPr>
              <w:t>альной собственности.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74.Учет и оценка нематериальных активов и интеллектуальной собственности.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75.Патент в управлении интеллектуальной собственностью предприятия.</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76.Виды стоимости при оценке интеллектуальной собственности.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77.Сущность товарного знака и т</w:t>
            </w:r>
            <w:r w:rsidRPr="00D721DE">
              <w:rPr>
                <w:rFonts w:ascii="Times New Roman" w:hAnsi="Times New Roman" w:cs="Times New Roman"/>
                <w:color w:val="000000"/>
                <w:sz w:val="19"/>
                <w:szCs w:val="19"/>
                <w:lang w:val="ru-RU"/>
              </w:rPr>
              <w:t>оварной марки.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78.Подходы к оценке объектов интеллектуальной собственности.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79. Формы инновационного менеджмента.</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80.Инновационные организации.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81.Крупные инновационные организации.</w:t>
            </w:r>
          </w:p>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82.Малые инновационные фирмы.</w:t>
            </w:r>
          </w:p>
        </w:tc>
      </w:tr>
      <w:tr w:rsidR="00844574" w:rsidRPr="00D721D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5.2. Фонд оценочных сре</w:t>
            </w:r>
            <w:proofErr w:type="gramStart"/>
            <w:r w:rsidRPr="00D721DE">
              <w:rPr>
                <w:rFonts w:ascii="Times New Roman" w:hAnsi="Times New Roman" w:cs="Times New Roman"/>
                <w:b/>
                <w:color w:val="000000"/>
                <w:sz w:val="19"/>
                <w:szCs w:val="19"/>
                <w:lang w:val="ru-RU"/>
              </w:rPr>
              <w:t>дств дл</w:t>
            </w:r>
            <w:proofErr w:type="gramEnd"/>
            <w:r w:rsidRPr="00D721DE">
              <w:rPr>
                <w:rFonts w:ascii="Times New Roman" w:hAnsi="Times New Roman" w:cs="Times New Roman"/>
                <w:b/>
                <w:color w:val="000000"/>
                <w:sz w:val="19"/>
                <w:szCs w:val="19"/>
                <w:lang w:val="ru-RU"/>
              </w:rPr>
              <w:t xml:space="preserve">я проведения </w:t>
            </w:r>
            <w:r w:rsidRPr="00D721DE">
              <w:rPr>
                <w:rFonts w:ascii="Times New Roman" w:hAnsi="Times New Roman" w:cs="Times New Roman"/>
                <w:b/>
                <w:color w:val="000000"/>
                <w:sz w:val="19"/>
                <w:szCs w:val="19"/>
                <w:lang w:val="ru-RU"/>
              </w:rPr>
              <w:t>текущего контроля</w:t>
            </w:r>
          </w:p>
        </w:tc>
      </w:tr>
      <w:tr w:rsidR="00844574" w:rsidRPr="00D721D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Структура и содержание фонда оценочных сре</w:t>
            </w:r>
            <w:proofErr w:type="gramStart"/>
            <w:r w:rsidRPr="00D721DE">
              <w:rPr>
                <w:rFonts w:ascii="Times New Roman" w:hAnsi="Times New Roman" w:cs="Times New Roman"/>
                <w:color w:val="000000"/>
                <w:sz w:val="19"/>
                <w:szCs w:val="19"/>
                <w:lang w:val="ru-RU"/>
              </w:rPr>
              <w:t>дств пр</w:t>
            </w:r>
            <w:proofErr w:type="gramEnd"/>
            <w:r w:rsidRPr="00D721DE">
              <w:rPr>
                <w:rFonts w:ascii="Times New Roman" w:hAnsi="Times New Roman" w:cs="Times New Roman"/>
                <w:color w:val="000000"/>
                <w:sz w:val="19"/>
                <w:szCs w:val="19"/>
                <w:lang w:val="ru-RU"/>
              </w:rPr>
              <w:t>едставлены в Приложении 1 к рабочей программе дисциплины</w:t>
            </w:r>
          </w:p>
        </w:tc>
      </w:tr>
      <w:tr w:rsidR="00844574" w:rsidRPr="00D721DE">
        <w:trPr>
          <w:trHeight w:hRule="exact" w:val="277"/>
        </w:trPr>
        <w:tc>
          <w:tcPr>
            <w:tcW w:w="710" w:type="dxa"/>
          </w:tcPr>
          <w:p w:rsidR="00844574" w:rsidRPr="00D721DE" w:rsidRDefault="00844574">
            <w:pPr>
              <w:rPr>
                <w:lang w:val="ru-RU"/>
              </w:rPr>
            </w:pPr>
          </w:p>
        </w:tc>
        <w:tc>
          <w:tcPr>
            <w:tcW w:w="1986" w:type="dxa"/>
          </w:tcPr>
          <w:p w:rsidR="00844574" w:rsidRPr="00D721DE" w:rsidRDefault="00844574">
            <w:pPr>
              <w:rPr>
                <w:lang w:val="ru-RU"/>
              </w:rPr>
            </w:pPr>
          </w:p>
        </w:tc>
        <w:tc>
          <w:tcPr>
            <w:tcW w:w="1986" w:type="dxa"/>
          </w:tcPr>
          <w:p w:rsidR="00844574" w:rsidRPr="00D721DE" w:rsidRDefault="00844574">
            <w:pPr>
              <w:rPr>
                <w:lang w:val="ru-RU"/>
              </w:rPr>
            </w:pPr>
          </w:p>
        </w:tc>
        <w:tc>
          <w:tcPr>
            <w:tcW w:w="2127" w:type="dxa"/>
          </w:tcPr>
          <w:p w:rsidR="00844574" w:rsidRPr="00D721DE" w:rsidRDefault="00844574">
            <w:pPr>
              <w:rPr>
                <w:lang w:val="ru-RU"/>
              </w:rPr>
            </w:pPr>
          </w:p>
        </w:tc>
        <w:tc>
          <w:tcPr>
            <w:tcW w:w="2269" w:type="dxa"/>
          </w:tcPr>
          <w:p w:rsidR="00844574" w:rsidRPr="00D721DE" w:rsidRDefault="00844574">
            <w:pPr>
              <w:rPr>
                <w:lang w:val="ru-RU"/>
              </w:rPr>
            </w:pPr>
          </w:p>
        </w:tc>
        <w:tc>
          <w:tcPr>
            <w:tcW w:w="710" w:type="dxa"/>
          </w:tcPr>
          <w:p w:rsidR="00844574" w:rsidRPr="00D721DE" w:rsidRDefault="00844574">
            <w:pPr>
              <w:rPr>
                <w:lang w:val="ru-RU"/>
              </w:rPr>
            </w:pPr>
          </w:p>
        </w:tc>
        <w:tc>
          <w:tcPr>
            <w:tcW w:w="993" w:type="dxa"/>
          </w:tcPr>
          <w:p w:rsidR="00844574" w:rsidRPr="00D721DE" w:rsidRDefault="00844574">
            <w:pPr>
              <w:rPr>
                <w:lang w:val="ru-RU"/>
              </w:rPr>
            </w:pPr>
          </w:p>
        </w:tc>
      </w:tr>
      <w:tr w:rsidR="00844574" w:rsidRPr="00D721D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445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445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b/>
                <w:color w:val="000000"/>
                <w:sz w:val="19"/>
                <w:szCs w:val="19"/>
              </w:rPr>
              <w:t xml:space="preserve">6.1.1. Основная </w:t>
            </w:r>
            <w:r>
              <w:rPr>
                <w:rFonts w:ascii="Times New Roman" w:hAnsi="Times New Roman" w:cs="Times New Roman"/>
                <w:b/>
                <w:color w:val="000000"/>
                <w:sz w:val="19"/>
                <w:szCs w:val="19"/>
              </w:rPr>
              <w:t>литература</w:t>
            </w:r>
          </w:p>
        </w:tc>
      </w:tr>
      <w:tr w:rsidR="008445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Колич-во</w:t>
            </w:r>
          </w:p>
        </w:tc>
      </w:tr>
      <w:tr w:rsidR="0084457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Тебекин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Инновационный менеджмент: учеб</w:t>
            </w:r>
            <w:proofErr w:type="gramStart"/>
            <w:r w:rsidRPr="00D721DE">
              <w:rPr>
                <w:rFonts w:ascii="Times New Roman" w:hAnsi="Times New Roman" w:cs="Times New Roman"/>
                <w:color w:val="000000"/>
                <w:sz w:val="19"/>
                <w:szCs w:val="19"/>
                <w:lang w:val="ru-RU"/>
              </w:rPr>
              <w:t>.</w:t>
            </w:r>
            <w:proofErr w:type="gramEnd"/>
            <w:r w:rsidRPr="00D721DE">
              <w:rPr>
                <w:rFonts w:ascii="Times New Roman" w:hAnsi="Times New Roman" w:cs="Times New Roman"/>
                <w:color w:val="000000"/>
                <w:sz w:val="19"/>
                <w:szCs w:val="19"/>
                <w:lang w:val="ru-RU"/>
              </w:rPr>
              <w:t xml:space="preserve"> </w:t>
            </w:r>
            <w:proofErr w:type="gramStart"/>
            <w:r w:rsidRPr="00D721DE">
              <w:rPr>
                <w:rFonts w:ascii="Times New Roman" w:hAnsi="Times New Roman" w:cs="Times New Roman"/>
                <w:color w:val="000000"/>
                <w:sz w:val="19"/>
                <w:szCs w:val="19"/>
                <w:lang w:val="ru-RU"/>
              </w:rPr>
              <w:t>д</w:t>
            </w:r>
            <w:proofErr w:type="gramEnd"/>
            <w:r w:rsidRPr="00D721DE">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М.: Юрайт,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30</w:t>
            </w:r>
          </w:p>
        </w:tc>
      </w:tr>
      <w:tr w:rsidR="008445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Джуха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Инновационный менеджмент: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М.: РИО</w:t>
            </w:r>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90</w:t>
            </w:r>
          </w:p>
        </w:tc>
      </w:tr>
      <w:tr w:rsidR="0084457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Джуха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Экономические </w:t>
            </w:r>
            <w:r w:rsidRPr="00D721DE">
              <w:rPr>
                <w:rFonts w:ascii="Times New Roman" w:hAnsi="Times New Roman" w:cs="Times New Roman"/>
                <w:color w:val="000000"/>
                <w:sz w:val="19"/>
                <w:szCs w:val="19"/>
                <w:lang w:val="ru-RU"/>
              </w:rPr>
              <w:t>проблемы России и региона: учен</w:t>
            </w:r>
            <w:proofErr w:type="gramStart"/>
            <w:r w:rsidRPr="00D721DE">
              <w:rPr>
                <w:rFonts w:ascii="Times New Roman" w:hAnsi="Times New Roman" w:cs="Times New Roman"/>
                <w:color w:val="000000"/>
                <w:sz w:val="19"/>
                <w:szCs w:val="19"/>
                <w:lang w:val="ru-RU"/>
              </w:rPr>
              <w:t>.</w:t>
            </w:r>
            <w:proofErr w:type="gramEnd"/>
            <w:r w:rsidRPr="00D721DE">
              <w:rPr>
                <w:rFonts w:ascii="Times New Roman" w:hAnsi="Times New Roman" w:cs="Times New Roman"/>
                <w:color w:val="000000"/>
                <w:sz w:val="19"/>
                <w:szCs w:val="19"/>
                <w:lang w:val="ru-RU"/>
              </w:rPr>
              <w:t xml:space="preserve"> </w:t>
            </w:r>
            <w:proofErr w:type="gramStart"/>
            <w:r w:rsidRPr="00D721DE">
              <w:rPr>
                <w:rFonts w:ascii="Times New Roman" w:hAnsi="Times New Roman" w:cs="Times New Roman"/>
                <w:color w:val="000000"/>
                <w:sz w:val="19"/>
                <w:szCs w:val="19"/>
                <w:lang w:val="ru-RU"/>
              </w:rPr>
              <w:t>з</w:t>
            </w:r>
            <w:proofErr w:type="gramEnd"/>
            <w:r w:rsidRPr="00D721DE">
              <w:rPr>
                <w:rFonts w:ascii="Times New Roman" w:hAnsi="Times New Roman" w:cs="Times New Roman"/>
                <w:color w:val="000000"/>
                <w:sz w:val="19"/>
                <w:szCs w:val="19"/>
                <w:lang w:val="ru-RU"/>
              </w:rPr>
              <w:t>ап.</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Ростов н</w:t>
            </w:r>
            <w:proofErr w:type="gramStart"/>
            <w:r w:rsidRPr="00D721DE">
              <w:rPr>
                <w:rFonts w:ascii="Times New Roman" w:hAnsi="Times New Roman" w:cs="Times New Roman"/>
                <w:color w:val="000000"/>
                <w:sz w:val="19"/>
                <w:szCs w:val="19"/>
                <w:lang w:val="ru-RU"/>
              </w:rPr>
              <w:t>/Д</w:t>
            </w:r>
            <w:proofErr w:type="gramEnd"/>
            <w:r w:rsidRPr="00D721DE">
              <w:rPr>
                <w:rFonts w:ascii="Times New Roman" w:hAnsi="Times New Roman" w:cs="Times New Roman"/>
                <w:color w:val="000000"/>
                <w:sz w:val="19"/>
                <w:szCs w:val="19"/>
                <w:lang w:val="ru-RU"/>
              </w:rPr>
              <w:t>: Изд-во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22</w:t>
            </w:r>
          </w:p>
        </w:tc>
      </w:tr>
      <w:tr w:rsidR="00844574" w:rsidRPr="00D721D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Философова Т.Г.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 xml:space="preserve">Конкуренция. Инновации. Конкурентоспособность: учебное пособие [Электронный ресурс]. - </w:t>
            </w:r>
            <w:r>
              <w:rPr>
                <w:rFonts w:ascii="Times New Roman" w:hAnsi="Times New Roman" w:cs="Times New Roman"/>
                <w:color w:val="000000"/>
                <w:sz w:val="19"/>
                <w:szCs w:val="19"/>
              </w:rPr>
              <w:t>URL</w:t>
            </w:r>
            <w:r w:rsidRPr="00D721D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721D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721D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721DE">
              <w:rPr>
                <w:rFonts w:ascii="Times New Roman" w:hAnsi="Times New Roman" w:cs="Times New Roman"/>
                <w:color w:val="000000"/>
                <w:sz w:val="19"/>
                <w:szCs w:val="19"/>
                <w:lang w:val="ru-RU"/>
              </w:rPr>
              <w:t>=115316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 xml:space="preserve">М. : </w:t>
            </w:r>
            <w:r>
              <w:rPr>
                <w:rFonts w:ascii="Times New Roman" w:hAnsi="Times New Roman" w:cs="Times New Roman"/>
                <w:color w:val="000000"/>
                <w:sz w:val="19"/>
                <w:szCs w:val="19"/>
              </w:rPr>
              <w:t>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Pr>
                <w:rFonts w:ascii="Times New Roman" w:hAnsi="Times New Roman" w:cs="Times New Roman"/>
                <w:color w:val="000000"/>
                <w:sz w:val="19"/>
                <w:szCs w:val="19"/>
              </w:rPr>
              <w:t>http</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21DE">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8445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445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Колич-во</w:t>
            </w:r>
          </w:p>
        </w:tc>
      </w:tr>
      <w:tr w:rsidR="0084457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Медынский В.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sidRPr="00D721DE">
              <w:rPr>
                <w:rFonts w:ascii="Times New Roman" w:hAnsi="Times New Roman" w:cs="Times New Roman"/>
                <w:color w:val="000000"/>
                <w:sz w:val="19"/>
                <w:szCs w:val="19"/>
                <w:lang w:val="ru-RU"/>
              </w:rPr>
              <w:t>Инновационный менеджмент: учеб</w:t>
            </w:r>
            <w:proofErr w:type="gramStart"/>
            <w:r w:rsidRPr="00D721DE">
              <w:rPr>
                <w:rFonts w:ascii="Times New Roman" w:hAnsi="Times New Roman" w:cs="Times New Roman"/>
                <w:color w:val="000000"/>
                <w:sz w:val="19"/>
                <w:szCs w:val="19"/>
                <w:lang w:val="ru-RU"/>
              </w:rPr>
              <w:t>.</w:t>
            </w:r>
            <w:proofErr w:type="gramEnd"/>
            <w:r w:rsidRPr="00D721DE">
              <w:rPr>
                <w:rFonts w:ascii="Times New Roman" w:hAnsi="Times New Roman" w:cs="Times New Roman"/>
                <w:color w:val="000000"/>
                <w:sz w:val="19"/>
                <w:szCs w:val="19"/>
                <w:lang w:val="ru-RU"/>
              </w:rPr>
              <w:t xml:space="preserve"> </w:t>
            </w:r>
            <w:proofErr w:type="gramStart"/>
            <w:r w:rsidRPr="00D721DE">
              <w:rPr>
                <w:rFonts w:ascii="Times New Roman" w:hAnsi="Times New Roman" w:cs="Times New Roman"/>
                <w:color w:val="000000"/>
                <w:sz w:val="19"/>
                <w:szCs w:val="19"/>
                <w:lang w:val="ru-RU"/>
              </w:rPr>
              <w:t>п</w:t>
            </w:r>
            <w:proofErr w:type="gramEnd"/>
            <w:r w:rsidRPr="00D721DE">
              <w:rPr>
                <w:rFonts w:ascii="Times New Roman" w:hAnsi="Times New Roman" w:cs="Times New Roman"/>
                <w:color w:val="000000"/>
                <w:sz w:val="19"/>
                <w:szCs w:val="19"/>
                <w:lang w:val="ru-RU"/>
              </w:rPr>
              <w:t xml:space="preserve">о напр. </w:t>
            </w:r>
            <w:r w:rsidRPr="00D721DE">
              <w:rPr>
                <w:rFonts w:ascii="Times New Roman" w:hAnsi="Times New Roman" w:cs="Times New Roman"/>
                <w:color w:val="000000"/>
                <w:sz w:val="19"/>
                <w:szCs w:val="19"/>
                <w:lang w:val="ru-RU"/>
              </w:rPr>
              <w:t xml:space="preserve">подгот. </w:t>
            </w:r>
            <w:r>
              <w:rPr>
                <w:rFonts w:ascii="Times New Roman" w:hAnsi="Times New Roman" w:cs="Times New Roman"/>
                <w:color w:val="000000"/>
                <w:sz w:val="19"/>
                <w:szCs w:val="19"/>
              </w:rPr>
              <w:t>38.03.02 "Менеджмент" (уровень подгот. - бакалавриат)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М.: ИНФРА-М,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15</w:t>
            </w:r>
          </w:p>
        </w:tc>
      </w:tr>
      <w:tr w:rsidR="0084457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Агарков А. П., Голов Р.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sidRPr="00D721DE">
              <w:rPr>
                <w:rFonts w:ascii="Times New Roman" w:hAnsi="Times New Roman" w:cs="Times New Roman"/>
                <w:color w:val="000000"/>
                <w:sz w:val="19"/>
                <w:szCs w:val="19"/>
                <w:lang w:val="ru-RU"/>
              </w:rPr>
              <w:t>Управление инновационной деятельностью: учеб</w:t>
            </w:r>
            <w:proofErr w:type="gramStart"/>
            <w:r w:rsidRPr="00D721DE">
              <w:rPr>
                <w:rFonts w:ascii="Times New Roman" w:hAnsi="Times New Roman" w:cs="Times New Roman"/>
                <w:color w:val="000000"/>
                <w:sz w:val="19"/>
                <w:szCs w:val="19"/>
                <w:lang w:val="ru-RU"/>
              </w:rPr>
              <w:t>.</w:t>
            </w:r>
            <w:proofErr w:type="gramEnd"/>
            <w:r w:rsidRPr="00D721DE">
              <w:rPr>
                <w:rFonts w:ascii="Times New Roman" w:hAnsi="Times New Roman" w:cs="Times New Roman"/>
                <w:color w:val="000000"/>
                <w:sz w:val="19"/>
                <w:szCs w:val="19"/>
                <w:lang w:val="ru-RU"/>
              </w:rPr>
              <w:t xml:space="preserve"> </w:t>
            </w:r>
            <w:proofErr w:type="gramStart"/>
            <w:r w:rsidRPr="00D721DE">
              <w:rPr>
                <w:rFonts w:ascii="Times New Roman" w:hAnsi="Times New Roman" w:cs="Times New Roman"/>
                <w:color w:val="000000"/>
                <w:sz w:val="19"/>
                <w:szCs w:val="19"/>
                <w:lang w:val="ru-RU"/>
              </w:rPr>
              <w:t>д</w:t>
            </w:r>
            <w:proofErr w:type="gramEnd"/>
            <w:r w:rsidRPr="00D721DE">
              <w:rPr>
                <w:rFonts w:ascii="Times New Roman" w:hAnsi="Times New Roman" w:cs="Times New Roman"/>
                <w:color w:val="000000"/>
                <w:sz w:val="19"/>
                <w:szCs w:val="19"/>
                <w:lang w:val="ru-RU"/>
              </w:rPr>
              <w:t xml:space="preserve">ля студентов вузов, обучающихся по напр. подгот. </w:t>
            </w:r>
            <w:r>
              <w:rPr>
                <w:rFonts w:ascii="Times New Roman" w:hAnsi="Times New Roman" w:cs="Times New Roman"/>
                <w:color w:val="000000"/>
                <w:sz w:val="19"/>
                <w:szCs w:val="19"/>
              </w:rPr>
              <w:t xml:space="preserve">"Менеджмент", "Инноватика" (квалификация </w:t>
            </w:r>
            <w:r>
              <w:rPr>
                <w:rFonts w:ascii="Times New Roman" w:hAnsi="Times New Roman" w:cs="Times New Roman"/>
                <w:color w:val="000000"/>
                <w:sz w:val="19"/>
                <w:szCs w:val="19"/>
              </w:rPr>
              <w:t>(степень)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М.: Дашков и К,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25</w:t>
            </w:r>
          </w:p>
        </w:tc>
      </w:tr>
      <w:tr w:rsidR="0084457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Джуха В. М., Штапова И. С., Жуковская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sidRPr="00D721DE">
              <w:rPr>
                <w:rFonts w:ascii="Times New Roman" w:hAnsi="Times New Roman" w:cs="Times New Roman"/>
                <w:color w:val="000000"/>
                <w:sz w:val="19"/>
                <w:szCs w:val="19"/>
                <w:lang w:val="ru-RU"/>
              </w:rPr>
              <w:t>Стратегический менеджмент: учеб</w:t>
            </w:r>
            <w:proofErr w:type="gramStart"/>
            <w:r w:rsidRPr="00D721DE">
              <w:rPr>
                <w:rFonts w:ascii="Times New Roman" w:hAnsi="Times New Roman" w:cs="Times New Roman"/>
                <w:color w:val="000000"/>
                <w:sz w:val="19"/>
                <w:szCs w:val="19"/>
                <w:lang w:val="ru-RU"/>
              </w:rPr>
              <w:t>.</w:t>
            </w:r>
            <w:proofErr w:type="gramEnd"/>
            <w:r w:rsidRPr="00D721DE">
              <w:rPr>
                <w:rFonts w:ascii="Times New Roman" w:hAnsi="Times New Roman" w:cs="Times New Roman"/>
                <w:color w:val="000000"/>
                <w:sz w:val="19"/>
                <w:szCs w:val="19"/>
                <w:lang w:val="ru-RU"/>
              </w:rPr>
              <w:t xml:space="preserve"> </w:t>
            </w:r>
            <w:proofErr w:type="gramStart"/>
            <w:r w:rsidRPr="00D721DE">
              <w:rPr>
                <w:rFonts w:ascii="Times New Roman" w:hAnsi="Times New Roman" w:cs="Times New Roman"/>
                <w:color w:val="000000"/>
                <w:sz w:val="19"/>
                <w:szCs w:val="19"/>
                <w:lang w:val="ru-RU"/>
              </w:rPr>
              <w:t>п</w:t>
            </w:r>
            <w:proofErr w:type="gramEnd"/>
            <w:r w:rsidRPr="00D721DE">
              <w:rPr>
                <w:rFonts w:ascii="Times New Roman" w:hAnsi="Times New Roman" w:cs="Times New Roman"/>
                <w:color w:val="000000"/>
                <w:sz w:val="19"/>
                <w:szCs w:val="19"/>
                <w:lang w:val="ru-RU"/>
              </w:rPr>
              <w:t xml:space="preserve">особие для студентов, обучающихся по напр. подгот. </w:t>
            </w:r>
            <w:r>
              <w:rPr>
                <w:rFonts w:ascii="Times New Roman" w:hAnsi="Times New Roman" w:cs="Times New Roman"/>
                <w:color w:val="000000"/>
                <w:sz w:val="19"/>
                <w:szCs w:val="19"/>
              </w:rPr>
              <w:t>38.03.02 Менеджмент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М.: КНОРУС,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26</w:t>
            </w:r>
          </w:p>
        </w:tc>
      </w:tr>
    </w:tbl>
    <w:p w:rsidR="00844574" w:rsidRDefault="00D721DE">
      <w:pPr>
        <w:rPr>
          <w:sz w:val="0"/>
          <w:szCs w:val="0"/>
        </w:rPr>
      </w:pPr>
      <w:r>
        <w:br w:type="page"/>
      </w:r>
    </w:p>
    <w:tbl>
      <w:tblPr>
        <w:tblW w:w="0" w:type="auto"/>
        <w:tblCellMar>
          <w:left w:w="0" w:type="dxa"/>
          <w:right w:w="0" w:type="dxa"/>
        </w:tblCellMar>
        <w:tblLook w:val="04A0" w:firstRow="1" w:lastRow="0" w:firstColumn="1" w:lastColumn="0" w:noHBand="0" w:noVBand="1"/>
      </w:tblPr>
      <w:tblGrid>
        <w:gridCol w:w="720"/>
        <w:gridCol w:w="58"/>
        <w:gridCol w:w="1832"/>
        <w:gridCol w:w="1866"/>
        <w:gridCol w:w="1940"/>
        <w:gridCol w:w="2160"/>
        <w:gridCol w:w="701"/>
        <w:gridCol w:w="997"/>
      </w:tblGrid>
      <w:tr w:rsidR="00844574">
        <w:trPr>
          <w:trHeight w:hRule="exact" w:val="416"/>
        </w:trPr>
        <w:tc>
          <w:tcPr>
            <w:tcW w:w="4692" w:type="dxa"/>
            <w:gridSpan w:val="4"/>
            <w:shd w:val="clear" w:color="C0C0C0" w:fill="FFFFFF"/>
            <w:tcMar>
              <w:left w:w="34" w:type="dxa"/>
              <w:right w:w="34" w:type="dxa"/>
            </w:tcMar>
          </w:tcPr>
          <w:p w:rsidR="00844574" w:rsidRDefault="00D721DE">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2127" w:type="dxa"/>
          </w:tcPr>
          <w:p w:rsidR="00844574" w:rsidRDefault="00844574"/>
        </w:tc>
        <w:tc>
          <w:tcPr>
            <w:tcW w:w="2269" w:type="dxa"/>
          </w:tcPr>
          <w:p w:rsidR="00844574" w:rsidRDefault="00844574"/>
        </w:tc>
        <w:tc>
          <w:tcPr>
            <w:tcW w:w="710" w:type="dxa"/>
          </w:tcPr>
          <w:p w:rsidR="00844574" w:rsidRDefault="00844574"/>
        </w:tc>
        <w:tc>
          <w:tcPr>
            <w:tcW w:w="1007" w:type="dxa"/>
            <w:shd w:val="clear" w:color="C0C0C0" w:fill="FFFFFF"/>
            <w:tcMar>
              <w:left w:w="34" w:type="dxa"/>
              <w:right w:w="34" w:type="dxa"/>
            </w:tcMar>
          </w:tcPr>
          <w:p w:rsidR="00844574" w:rsidRDefault="00D721DE">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xml:space="preserve">. </w:t>
            </w:r>
            <w:r>
              <w:rPr>
                <w:rFonts w:ascii="Times New Roman" w:hAnsi="Times New Roman" w:cs="Times New Roman"/>
                <w:color w:val="C0C0C0"/>
                <w:sz w:val="16"/>
                <w:szCs w:val="16"/>
              </w:rPr>
              <w:t>14</w:t>
            </w:r>
          </w:p>
        </w:tc>
      </w:tr>
      <w:tr w:rsidR="0084457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84457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Колич-во</w:t>
            </w:r>
          </w:p>
        </w:tc>
      </w:tr>
      <w:tr w:rsidR="00844574" w:rsidRPr="00D721D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Морин Ю.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Инновационная стратегия обновления и расширения производства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Москва: Лаборатория книги,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Pr>
                <w:rFonts w:ascii="Times New Roman" w:hAnsi="Times New Roman" w:cs="Times New Roman"/>
                <w:color w:val="000000"/>
                <w:sz w:val="19"/>
                <w:szCs w:val="19"/>
              </w:rPr>
              <w:t>http</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21DE">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844574" w:rsidRPr="00D721D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44574" w:rsidRPr="00D721D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Pr>
                <w:rFonts w:ascii="Times New Roman" w:hAnsi="Times New Roman" w:cs="Times New Roman"/>
                <w:color w:val="000000"/>
                <w:sz w:val="19"/>
                <w:szCs w:val="19"/>
              </w:rPr>
              <w:t>www</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ivr</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21DE">
              <w:rPr>
                <w:rFonts w:ascii="Times New Roman" w:hAnsi="Times New Roman" w:cs="Times New Roman"/>
                <w:color w:val="000000"/>
                <w:sz w:val="19"/>
                <w:szCs w:val="19"/>
                <w:lang w:val="ru-RU"/>
              </w:rPr>
              <w:t xml:space="preserve"> – База данных инвестиционных проектов российских предприятий</w:t>
            </w:r>
          </w:p>
        </w:tc>
      </w:tr>
      <w:tr w:rsidR="00844574" w:rsidRPr="00D721D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Pr>
                <w:rFonts w:ascii="Times New Roman" w:hAnsi="Times New Roman" w:cs="Times New Roman"/>
                <w:color w:val="000000"/>
                <w:sz w:val="19"/>
                <w:szCs w:val="19"/>
              </w:rPr>
              <w:t>ecsocman</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edu</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21DE">
              <w:rPr>
                <w:rFonts w:ascii="Times New Roman" w:hAnsi="Times New Roman" w:cs="Times New Roman"/>
                <w:color w:val="000000"/>
                <w:sz w:val="19"/>
                <w:szCs w:val="19"/>
                <w:lang w:val="ru-RU"/>
              </w:rPr>
              <w:t xml:space="preserve"> - Федеральный образовательный портал "Экономика, Социология, Менеджмент"</w:t>
            </w:r>
          </w:p>
        </w:tc>
      </w:tr>
      <w:tr w:rsidR="00844574" w:rsidRPr="00D721D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Pr>
                <w:rFonts w:ascii="Times New Roman" w:hAnsi="Times New Roman" w:cs="Times New Roman"/>
                <w:color w:val="000000"/>
                <w:sz w:val="19"/>
                <w:szCs w:val="19"/>
              </w:rPr>
              <w:t>http</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free</w:t>
            </w:r>
            <w:r w:rsidRPr="00D721DE">
              <w:rPr>
                <w:rFonts w:ascii="Times New Roman" w:hAnsi="Times New Roman" w:cs="Times New Roman"/>
                <w:color w:val="000000"/>
                <w:sz w:val="19"/>
                <w:szCs w:val="19"/>
                <w:lang w:val="ru-RU"/>
              </w:rPr>
              <w:t>_</w:t>
            </w:r>
            <w:r>
              <w:rPr>
                <w:rFonts w:ascii="Times New Roman" w:hAnsi="Times New Roman" w:cs="Times New Roman"/>
                <w:color w:val="000000"/>
                <w:sz w:val="19"/>
                <w:szCs w:val="19"/>
              </w:rPr>
              <w:t>doc</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D721DE">
              <w:rPr>
                <w:rFonts w:ascii="Times New Roman" w:hAnsi="Times New Roman" w:cs="Times New Roman"/>
                <w:color w:val="000000"/>
                <w:sz w:val="19"/>
                <w:szCs w:val="19"/>
                <w:lang w:val="ru-RU"/>
              </w:rPr>
              <w:t>_2017/</w:t>
            </w:r>
            <w:r>
              <w:rPr>
                <w:rFonts w:ascii="Times New Roman" w:hAnsi="Times New Roman" w:cs="Times New Roman"/>
                <w:color w:val="000000"/>
                <w:sz w:val="19"/>
                <w:szCs w:val="19"/>
              </w:rPr>
              <w:t>rusfig</w:t>
            </w:r>
            <w:r w:rsidRPr="00D721DE">
              <w:rPr>
                <w:rFonts w:ascii="Times New Roman" w:hAnsi="Times New Roman" w:cs="Times New Roman"/>
                <w:color w:val="000000"/>
                <w:sz w:val="19"/>
                <w:szCs w:val="19"/>
                <w:lang w:val="ru-RU"/>
              </w:rPr>
              <w:t>/</w:t>
            </w:r>
            <w:r>
              <w:rPr>
                <w:rFonts w:ascii="Times New Roman" w:hAnsi="Times New Roman" w:cs="Times New Roman"/>
                <w:color w:val="000000"/>
                <w:sz w:val="19"/>
                <w:szCs w:val="19"/>
              </w:rPr>
              <w:t>rus</w:t>
            </w:r>
            <w:r w:rsidRPr="00D721DE">
              <w:rPr>
                <w:rFonts w:ascii="Times New Roman" w:hAnsi="Times New Roman" w:cs="Times New Roman"/>
                <w:color w:val="000000"/>
                <w:sz w:val="19"/>
                <w:szCs w:val="19"/>
                <w:lang w:val="ru-RU"/>
              </w:rPr>
              <w:t>17.</w:t>
            </w:r>
            <w:r>
              <w:rPr>
                <w:rFonts w:ascii="Times New Roman" w:hAnsi="Times New Roman" w:cs="Times New Roman"/>
                <w:color w:val="000000"/>
                <w:sz w:val="19"/>
                <w:szCs w:val="19"/>
              </w:rPr>
              <w:t>pdf</w:t>
            </w:r>
            <w:r w:rsidRPr="00D721DE">
              <w:rPr>
                <w:rFonts w:ascii="Times New Roman" w:hAnsi="Times New Roman" w:cs="Times New Roman"/>
                <w:color w:val="000000"/>
                <w:sz w:val="19"/>
                <w:szCs w:val="19"/>
                <w:lang w:val="ru-RU"/>
              </w:rPr>
              <w:t xml:space="preserve"> - Россия в цифрах 2017</w:t>
            </w:r>
          </w:p>
        </w:tc>
      </w:tr>
      <w:tr w:rsidR="0084457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4457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Microsoft Office</w:t>
            </w:r>
          </w:p>
        </w:tc>
      </w:tr>
      <w:tr w:rsidR="0084457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4457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Pr>
                <w:rFonts w:ascii="Times New Roman" w:hAnsi="Times New Roman" w:cs="Times New Roman"/>
                <w:color w:val="000000"/>
                <w:sz w:val="19"/>
                <w:szCs w:val="19"/>
              </w:rPr>
              <w:t>Консультант +</w:t>
            </w:r>
          </w:p>
        </w:tc>
      </w:tr>
      <w:tr w:rsidR="00844574">
        <w:trPr>
          <w:trHeight w:hRule="exact" w:val="277"/>
        </w:trPr>
        <w:tc>
          <w:tcPr>
            <w:tcW w:w="710" w:type="dxa"/>
          </w:tcPr>
          <w:p w:rsidR="00844574" w:rsidRDefault="00844574"/>
        </w:tc>
        <w:tc>
          <w:tcPr>
            <w:tcW w:w="58" w:type="dxa"/>
          </w:tcPr>
          <w:p w:rsidR="00844574" w:rsidRDefault="00844574"/>
        </w:tc>
        <w:tc>
          <w:tcPr>
            <w:tcW w:w="1929" w:type="dxa"/>
          </w:tcPr>
          <w:p w:rsidR="00844574" w:rsidRDefault="00844574"/>
        </w:tc>
        <w:tc>
          <w:tcPr>
            <w:tcW w:w="1986" w:type="dxa"/>
          </w:tcPr>
          <w:p w:rsidR="00844574" w:rsidRDefault="00844574"/>
        </w:tc>
        <w:tc>
          <w:tcPr>
            <w:tcW w:w="2127" w:type="dxa"/>
          </w:tcPr>
          <w:p w:rsidR="00844574" w:rsidRDefault="00844574"/>
        </w:tc>
        <w:tc>
          <w:tcPr>
            <w:tcW w:w="2269" w:type="dxa"/>
          </w:tcPr>
          <w:p w:rsidR="00844574" w:rsidRDefault="00844574"/>
        </w:tc>
        <w:tc>
          <w:tcPr>
            <w:tcW w:w="710" w:type="dxa"/>
          </w:tcPr>
          <w:p w:rsidR="00844574" w:rsidRDefault="00844574"/>
        </w:tc>
        <w:tc>
          <w:tcPr>
            <w:tcW w:w="993" w:type="dxa"/>
          </w:tcPr>
          <w:p w:rsidR="00844574" w:rsidRDefault="00844574"/>
        </w:tc>
      </w:tr>
      <w:tr w:rsidR="00844574" w:rsidRPr="00D721D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7. МАТЕРИАЛЬНО-ТЕХНИЧЕСКОЕ ОБЕСПЕЧЕНИЕ</w:t>
            </w:r>
            <w:r w:rsidRPr="00D721DE">
              <w:rPr>
                <w:rFonts w:ascii="Times New Roman" w:hAnsi="Times New Roman" w:cs="Times New Roman"/>
                <w:b/>
                <w:color w:val="000000"/>
                <w:sz w:val="19"/>
                <w:szCs w:val="19"/>
                <w:lang w:val="ru-RU"/>
              </w:rPr>
              <w:t xml:space="preserve"> ДИСЦИПЛИНЫ (МОДУЛЯ)</w:t>
            </w:r>
          </w:p>
        </w:tc>
      </w:tr>
      <w:tr w:rsidR="0084457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Default="00D721DE">
            <w:pPr>
              <w:spacing w:after="0" w:line="240" w:lineRule="auto"/>
              <w:rPr>
                <w:sz w:val="19"/>
                <w:szCs w:val="19"/>
              </w:rPr>
            </w:pPr>
            <w:r w:rsidRPr="00D721DE">
              <w:rPr>
                <w:rFonts w:ascii="Times New Roman" w:hAnsi="Times New Roman" w:cs="Times New Roman"/>
                <w:color w:val="000000"/>
                <w:sz w:val="19"/>
                <w:szCs w:val="19"/>
                <w:lang w:val="ru-RU"/>
              </w:rPr>
              <w:t xml:space="preserve">Помещения для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 xml:space="preserve">Для проведения лекционных занятий используется демонстрационное </w:t>
            </w:r>
            <w:r>
              <w:rPr>
                <w:rFonts w:ascii="Times New Roman" w:hAnsi="Times New Roman" w:cs="Times New Roman"/>
                <w:color w:val="000000"/>
                <w:sz w:val="19"/>
                <w:szCs w:val="19"/>
              </w:rPr>
              <w:t>оборудование.</w:t>
            </w:r>
          </w:p>
        </w:tc>
      </w:tr>
      <w:tr w:rsidR="00844574">
        <w:trPr>
          <w:trHeight w:hRule="exact" w:val="277"/>
        </w:trPr>
        <w:tc>
          <w:tcPr>
            <w:tcW w:w="710" w:type="dxa"/>
          </w:tcPr>
          <w:p w:rsidR="00844574" w:rsidRDefault="00844574"/>
        </w:tc>
        <w:tc>
          <w:tcPr>
            <w:tcW w:w="58" w:type="dxa"/>
          </w:tcPr>
          <w:p w:rsidR="00844574" w:rsidRDefault="00844574"/>
        </w:tc>
        <w:tc>
          <w:tcPr>
            <w:tcW w:w="1929" w:type="dxa"/>
          </w:tcPr>
          <w:p w:rsidR="00844574" w:rsidRDefault="00844574"/>
        </w:tc>
        <w:tc>
          <w:tcPr>
            <w:tcW w:w="1986" w:type="dxa"/>
          </w:tcPr>
          <w:p w:rsidR="00844574" w:rsidRDefault="00844574"/>
        </w:tc>
        <w:tc>
          <w:tcPr>
            <w:tcW w:w="2127" w:type="dxa"/>
          </w:tcPr>
          <w:p w:rsidR="00844574" w:rsidRDefault="00844574"/>
        </w:tc>
        <w:tc>
          <w:tcPr>
            <w:tcW w:w="2269" w:type="dxa"/>
          </w:tcPr>
          <w:p w:rsidR="00844574" w:rsidRDefault="00844574"/>
        </w:tc>
        <w:tc>
          <w:tcPr>
            <w:tcW w:w="710" w:type="dxa"/>
          </w:tcPr>
          <w:p w:rsidR="00844574" w:rsidRDefault="00844574"/>
        </w:tc>
        <w:tc>
          <w:tcPr>
            <w:tcW w:w="993" w:type="dxa"/>
          </w:tcPr>
          <w:p w:rsidR="00844574" w:rsidRDefault="00844574"/>
        </w:tc>
      </w:tr>
      <w:tr w:rsidR="00844574" w:rsidRPr="00D721D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44574" w:rsidRPr="00D721DE" w:rsidRDefault="00D721DE">
            <w:pPr>
              <w:spacing w:after="0" w:line="240" w:lineRule="auto"/>
              <w:jc w:val="center"/>
              <w:rPr>
                <w:sz w:val="19"/>
                <w:szCs w:val="19"/>
                <w:lang w:val="ru-RU"/>
              </w:rPr>
            </w:pPr>
            <w:r w:rsidRPr="00D721DE">
              <w:rPr>
                <w:rFonts w:ascii="Times New Roman" w:hAnsi="Times New Roman" w:cs="Times New Roman"/>
                <w:b/>
                <w:color w:val="000000"/>
                <w:sz w:val="19"/>
                <w:szCs w:val="19"/>
                <w:lang w:val="ru-RU"/>
              </w:rPr>
              <w:t xml:space="preserve">8. МЕТОДИЧЕСКИЕ УКАЗАНИЯ ДЛЯ </w:t>
            </w:r>
            <w:proofErr w:type="gramStart"/>
            <w:r w:rsidRPr="00D721DE">
              <w:rPr>
                <w:rFonts w:ascii="Times New Roman" w:hAnsi="Times New Roman" w:cs="Times New Roman"/>
                <w:b/>
                <w:color w:val="000000"/>
                <w:sz w:val="19"/>
                <w:szCs w:val="19"/>
                <w:lang w:val="ru-RU"/>
              </w:rPr>
              <w:t>ОБУЧАЮЩИХСЯ</w:t>
            </w:r>
            <w:proofErr w:type="gramEnd"/>
            <w:r w:rsidRPr="00D721DE">
              <w:rPr>
                <w:rFonts w:ascii="Times New Roman" w:hAnsi="Times New Roman" w:cs="Times New Roman"/>
                <w:b/>
                <w:color w:val="000000"/>
                <w:sz w:val="19"/>
                <w:szCs w:val="19"/>
                <w:lang w:val="ru-RU"/>
              </w:rPr>
              <w:t xml:space="preserve"> ПО ОСВОЕНИЮ ДИСЦИПЛИНЫ (МОДУЛЯ)</w:t>
            </w:r>
          </w:p>
        </w:tc>
      </w:tr>
      <w:tr w:rsidR="00844574" w:rsidRPr="00D721D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44574" w:rsidRPr="00D721DE" w:rsidRDefault="00D721DE">
            <w:pPr>
              <w:spacing w:after="0" w:line="240" w:lineRule="auto"/>
              <w:rPr>
                <w:sz w:val="19"/>
                <w:szCs w:val="19"/>
                <w:lang w:val="ru-RU"/>
              </w:rPr>
            </w:pPr>
            <w:r w:rsidRPr="00D721D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721DE" w:rsidRPr="00D721DE" w:rsidRDefault="00D721DE">
      <w:pPr>
        <w:rPr>
          <w:lang w:val="ru-RU"/>
        </w:rPr>
      </w:pPr>
    </w:p>
    <w:p w:rsidR="00D721DE" w:rsidRPr="00D721DE" w:rsidRDefault="00D721DE">
      <w:pPr>
        <w:rPr>
          <w:lang w:val="ru-RU"/>
        </w:rPr>
      </w:pPr>
      <w:r w:rsidRPr="00D721DE">
        <w:rPr>
          <w:lang w:val="ru-RU"/>
        </w:rPr>
        <w:br w:type="page"/>
      </w:r>
    </w:p>
    <w:p w:rsidR="00D721DE" w:rsidRDefault="00D721DE">
      <w:bookmarkStart w:id="0" w:name="_GoBack"/>
      <w:r>
        <w:rPr>
          <w:noProof/>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ИМ.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D721DE" w:rsidRDefault="00D721DE">
      <w: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D721DE" w:rsidRPr="00D721DE" w:rsidRDefault="00D721DE" w:rsidP="00D721DE">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D721DE">
            <w:rPr>
              <w:rFonts w:ascii="Times New Roman" w:eastAsiaTheme="majorEastAsia" w:hAnsi="Times New Roman" w:cs="Times New Roman"/>
              <w:b/>
              <w:bCs/>
              <w:color w:val="365F91" w:themeColor="accent1" w:themeShade="BF"/>
              <w:sz w:val="28"/>
              <w:szCs w:val="28"/>
              <w:lang w:val="ru-RU" w:eastAsia="ru-RU"/>
            </w:rPr>
            <w:t>Оглавление</w:t>
          </w:r>
        </w:p>
        <w:p w:rsidR="00D721DE" w:rsidRPr="00D721DE" w:rsidRDefault="00D721DE" w:rsidP="00D721DE">
          <w:pPr>
            <w:spacing w:after="0" w:line="360" w:lineRule="auto"/>
            <w:rPr>
              <w:rFonts w:ascii="Times New Roman" w:eastAsia="Times New Roman" w:hAnsi="Times New Roman" w:cs="Times New Roman"/>
              <w:sz w:val="28"/>
              <w:szCs w:val="28"/>
              <w:lang w:val="ru-RU" w:eastAsia="ru-RU"/>
            </w:rPr>
          </w:pPr>
        </w:p>
        <w:p w:rsidR="00D721DE" w:rsidRPr="00D721DE" w:rsidRDefault="00D721DE" w:rsidP="00D721DE">
          <w:pPr>
            <w:spacing w:after="0" w:line="360" w:lineRule="auto"/>
            <w:rPr>
              <w:rFonts w:ascii="Times New Roman" w:eastAsia="Times New Roman" w:hAnsi="Times New Roman" w:cs="Times New Roman"/>
              <w:sz w:val="28"/>
              <w:szCs w:val="28"/>
              <w:lang w:val="ru-RU" w:eastAsia="ru-RU"/>
            </w:rPr>
          </w:pPr>
        </w:p>
        <w:p w:rsidR="00D721DE" w:rsidRPr="00D721DE" w:rsidRDefault="00D721DE" w:rsidP="00D721DE">
          <w:pPr>
            <w:tabs>
              <w:tab w:val="right" w:leader="dot" w:pos="9345"/>
            </w:tabs>
            <w:spacing w:after="100" w:line="240" w:lineRule="auto"/>
            <w:rPr>
              <w:noProof/>
              <w:lang w:val="ru-RU" w:eastAsia="ru-RU"/>
            </w:rPr>
          </w:pPr>
          <w:r w:rsidRPr="00D721DE">
            <w:rPr>
              <w:rFonts w:ascii="Times New Roman" w:eastAsia="Times New Roman" w:hAnsi="Times New Roman" w:cs="Times New Roman"/>
              <w:sz w:val="28"/>
              <w:szCs w:val="28"/>
              <w:lang w:val="ru-RU" w:eastAsia="ru-RU"/>
            </w:rPr>
            <w:fldChar w:fldCharType="begin"/>
          </w:r>
          <w:r w:rsidRPr="00D721DE">
            <w:rPr>
              <w:rFonts w:ascii="Times New Roman" w:eastAsia="Times New Roman" w:hAnsi="Times New Roman" w:cs="Times New Roman"/>
              <w:sz w:val="28"/>
              <w:szCs w:val="28"/>
              <w:lang w:val="ru-RU" w:eastAsia="ru-RU"/>
            </w:rPr>
            <w:instrText xml:space="preserve"> TOC \o "1-3" \h \z \u </w:instrText>
          </w:r>
          <w:r w:rsidRPr="00D721DE">
            <w:rPr>
              <w:rFonts w:ascii="Times New Roman" w:eastAsia="Times New Roman" w:hAnsi="Times New Roman" w:cs="Times New Roman"/>
              <w:sz w:val="28"/>
              <w:szCs w:val="28"/>
              <w:lang w:val="ru-RU" w:eastAsia="ru-RU"/>
            </w:rPr>
            <w:fldChar w:fldCharType="separate"/>
          </w:r>
          <w:hyperlink w:anchor="_Toc480487761" w:history="1">
            <w:r w:rsidRPr="00D721DE">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721DE">
              <w:rPr>
                <w:rFonts w:ascii="Times New Roman" w:eastAsia="Times New Roman" w:hAnsi="Times New Roman" w:cs="Times New Roman"/>
                <w:noProof/>
                <w:webHidden/>
                <w:sz w:val="24"/>
                <w:szCs w:val="24"/>
                <w:lang w:val="ru-RU" w:eastAsia="ru-RU"/>
              </w:rPr>
              <w:tab/>
            </w:r>
            <w:r w:rsidRPr="00D721DE">
              <w:rPr>
                <w:rFonts w:ascii="Times New Roman" w:eastAsia="Times New Roman" w:hAnsi="Times New Roman" w:cs="Times New Roman"/>
                <w:noProof/>
                <w:webHidden/>
                <w:sz w:val="24"/>
                <w:szCs w:val="24"/>
                <w:lang w:val="ru-RU" w:eastAsia="ru-RU"/>
              </w:rPr>
              <w:fldChar w:fldCharType="begin"/>
            </w:r>
            <w:r w:rsidRPr="00D721DE">
              <w:rPr>
                <w:rFonts w:ascii="Times New Roman" w:eastAsia="Times New Roman" w:hAnsi="Times New Roman" w:cs="Times New Roman"/>
                <w:noProof/>
                <w:webHidden/>
                <w:sz w:val="24"/>
                <w:szCs w:val="24"/>
                <w:lang w:val="ru-RU" w:eastAsia="ru-RU"/>
              </w:rPr>
              <w:instrText xml:space="preserve"> PAGEREF _Toc480487761 \h </w:instrText>
            </w:r>
            <w:r w:rsidRPr="00D721DE">
              <w:rPr>
                <w:rFonts w:ascii="Times New Roman" w:eastAsia="Times New Roman" w:hAnsi="Times New Roman" w:cs="Times New Roman"/>
                <w:noProof/>
                <w:webHidden/>
                <w:sz w:val="24"/>
                <w:szCs w:val="24"/>
                <w:lang w:val="ru-RU" w:eastAsia="ru-RU"/>
              </w:rPr>
            </w:r>
            <w:r w:rsidRPr="00D721DE">
              <w:rPr>
                <w:rFonts w:ascii="Times New Roman" w:eastAsia="Times New Roman" w:hAnsi="Times New Roman" w:cs="Times New Roman"/>
                <w:noProof/>
                <w:webHidden/>
                <w:sz w:val="24"/>
                <w:szCs w:val="24"/>
                <w:lang w:val="ru-RU" w:eastAsia="ru-RU"/>
              </w:rPr>
              <w:fldChar w:fldCharType="separate"/>
            </w:r>
            <w:r w:rsidRPr="00D721DE">
              <w:rPr>
                <w:rFonts w:ascii="Times New Roman" w:eastAsia="Times New Roman" w:hAnsi="Times New Roman" w:cs="Times New Roman"/>
                <w:noProof/>
                <w:webHidden/>
                <w:sz w:val="24"/>
                <w:szCs w:val="24"/>
                <w:lang w:val="ru-RU" w:eastAsia="ru-RU"/>
              </w:rPr>
              <w:t>3</w:t>
            </w:r>
            <w:r w:rsidRPr="00D721DE">
              <w:rPr>
                <w:rFonts w:ascii="Times New Roman" w:eastAsia="Times New Roman" w:hAnsi="Times New Roman" w:cs="Times New Roman"/>
                <w:noProof/>
                <w:webHidden/>
                <w:sz w:val="24"/>
                <w:szCs w:val="24"/>
                <w:lang w:val="ru-RU" w:eastAsia="ru-RU"/>
              </w:rPr>
              <w:fldChar w:fldCharType="end"/>
            </w:r>
          </w:hyperlink>
        </w:p>
        <w:p w:rsidR="00D721DE" w:rsidRPr="00D721DE" w:rsidRDefault="00D721DE" w:rsidP="00D721DE">
          <w:pPr>
            <w:tabs>
              <w:tab w:val="right" w:leader="dot" w:pos="9345"/>
            </w:tabs>
            <w:spacing w:after="100" w:line="240" w:lineRule="auto"/>
            <w:rPr>
              <w:noProof/>
              <w:lang w:val="ru-RU" w:eastAsia="ru-RU"/>
            </w:rPr>
          </w:pPr>
          <w:hyperlink w:anchor="_Toc480487762" w:history="1">
            <w:r w:rsidRPr="00D721DE">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721DE">
              <w:rPr>
                <w:rFonts w:ascii="Times New Roman" w:eastAsia="Times New Roman" w:hAnsi="Times New Roman" w:cs="Times New Roman"/>
                <w:noProof/>
                <w:webHidden/>
                <w:sz w:val="24"/>
                <w:szCs w:val="24"/>
                <w:lang w:val="ru-RU" w:eastAsia="ru-RU"/>
              </w:rPr>
              <w:tab/>
            </w:r>
            <w:r w:rsidRPr="00D721DE">
              <w:rPr>
                <w:rFonts w:ascii="Times New Roman" w:eastAsia="Times New Roman" w:hAnsi="Times New Roman" w:cs="Times New Roman"/>
                <w:noProof/>
                <w:webHidden/>
                <w:sz w:val="24"/>
                <w:szCs w:val="24"/>
                <w:lang w:val="ru-RU" w:eastAsia="ru-RU"/>
              </w:rPr>
              <w:fldChar w:fldCharType="begin"/>
            </w:r>
            <w:r w:rsidRPr="00D721DE">
              <w:rPr>
                <w:rFonts w:ascii="Times New Roman" w:eastAsia="Times New Roman" w:hAnsi="Times New Roman" w:cs="Times New Roman"/>
                <w:noProof/>
                <w:webHidden/>
                <w:sz w:val="24"/>
                <w:szCs w:val="24"/>
                <w:lang w:val="ru-RU" w:eastAsia="ru-RU"/>
              </w:rPr>
              <w:instrText xml:space="preserve"> PAGEREF _Toc480487762 \h </w:instrText>
            </w:r>
            <w:r w:rsidRPr="00D721DE">
              <w:rPr>
                <w:rFonts w:ascii="Times New Roman" w:eastAsia="Times New Roman" w:hAnsi="Times New Roman" w:cs="Times New Roman"/>
                <w:noProof/>
                <w:webHidden/>
                <w:sz w:val="24"/>
                <w:szCs w:val="24"/>
                <w:lang w:val="ru-RU" w:eastAsia="ru-RU"/>
              </w:rPr>
            </w:r>
            <w:r w:rsidRPr="00D721DE">
              <w:rPr>
                <w:rFonts w:ascii="Times New Roman" w:eastAsia="Times New Roman" w:hAnsi="Times New Roman" w:cs="Times New Roman"/>
                <w:noProof/>
                <w:webHidden/>
                <w:sz w:val="24"/>
                <w:szCs w:val="24"/>
                <w:lang w:val="ru-RU" w:eastAsia="ru-RU"/>
              </w:rPr>
              <w:fldChar w:fldCharType="separate"/>
            </w:r>
            <w:r w:rsidRPr="00D721DE">
              <w:rPr>
                <w:rFonts w:ascii="Times New Roman" w:eastAsia="Times New Roman" w:hAnsi="Times New Roman" w:cs="Times New Roman"/>
                <w:noProof/>
                <w:webHidden/>
                <w:sz w:val="24"/>
                <w:szCs w:val="24"/>
                <w:lang w:val="ru-RU" w:eastAsia="ru-RU"/>
              </w:rPr>
              <w:t>3</w:t>
            </w:r>
            <w:r w:rsidRPr="00D721DE">
              <w:rPr>
                <w:rFonts w:ascii="Times New Roman" w:eastAsia="Times New Roman" w:hAnsi="Times New Roman" w:cs="Times New Roman"/>
                <w:noProof/>
                <w:webHidden/>
                <w:sz w:val="24"/>
                <w:szCs w:val="24"/>
                <w:lang w:val="ru-RU" w:eastAsia="ru-RU"/>
              </w:rPr>
              <w:fldChar w:fldCharType="end"/>
            </w:r>
          </w:hyperlink>
        </w:p>
        <w:p w:rsidR="00D721DE" w:rsidRPr="00D721DE" w:rsidRDefault="00D721DE" w:rsidP="00D721DE">
          <w:pPr>
            <w:tabs>
              <w:tab w:val="right" w:leader="dot" w:pos="9345"/>
            </w:tabs>
            <w:spacing w:after="100" w:line="240" w:lineRule="auto"/>
            <w:rPr>
              <w:noProof/>
              <w:lang w:val="ru-RU" w:eastAsia="ru-RU"/>
            </w:rPr>
          </w:pPr>
          <w:hyperlink w:anchor="_Toc480487763" w:history="1">
            <w:r w:rsidRPr="00D721DE">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721DE">
              <w:rPr>
                <w:rFonts w:ascii="Times New Roman" w:eastAsia="Times New Roman" w:hAnsi="Times New Roman" w:cs="Times New Roman"/>
                <w:noProof/>
                <w:webHidden/>
                <w:sz w:val="24"/>
                <w:szCs w:val="24"/>
                <w:lang w:val="ru-RU" w:eastAsia="ru-RU"/>
              </w:rPr>
              <w:tab/>
            </w:r>
            <w:r w:rsidRPr="00D721DE">
              <w:rPr>
                <w:rFonts w:ascii="Times New Roman" w:eastAsia="Times New Roman" w:hAnsi="Times New Roman" w:cs="Times New Roman"/>
                <w:noProof/>
                <w:webHidden/>
                <w:sz w:val="24"/>
                <w:szCs w:val="24"/>
                <w:lang w:val="ru-RU" w:eastAsia="ru-RU"/>
              </w:rPr>
              <w:fldChar w:fldCharType="begin"/>
            </w:r>
            <w:r w:rsidRPr="00D721DE">
              <w:rPr>
                <w:rFonts w:ascii="Times New Roman" w:eastAsia="Times New Roman" w:hAnsi="Times New Roman" w:cs="Times New Roman"/>
                <w:noProof/>
                <w:webHidden/>
                <w:sz w:val="24"/>
                <w:szCs w:val="24"/>
                <w:lang w:val="ru-RU" w:eastAsia="ru-RU"/>
              </w:rPr>
              <w:instrText xml:space="preserve"> PAGEREF _Toc480487763 \h </w:instrText>
            </w:r>
            <w:r w:rsidRPr="00D721DE">
              <w:rPr>
                <w:rFonts w:ascii="Times New Roman" w:eastAsia="Times New Roman" w:hAnsi="Times New Roman" w:cs="Times New Roman"/>
                <w:noProof/>
                <w:webHidden/>
                <w:sz w:val="24"/>
                <w:szCs w:val="24"/>
                <w:lang w:val="ru-RU" w:eastAsia="ru-RU"/>
              </w:rPr>
            </w:r>
            <w:r w:rsidRPr="00D721DE">
              <w:rPr>
                <w:rFonts w:ascii="Times New Roman" w:eastAsia="Times New Roman" w:hAnsi="Times New Roman" w:cs="Times New Roman"/>
                <w:noProof/>
                <w:webHidden/>
                <w:sz w:val="24"/>
                <w:szCs w:val="24"/>
                <w:lang w:val="ru-RU" w:eastAsia="ru-RU"/>
              </w:rPr>
              <w:fldChar w:fldCharType="separate"/>
            </w:r>
            <w:r w:rsidRPr="00D721DE">
              <w:rPr>
                <w:rFonts w:ascii="Times New Roman" w:eastAsia="Times New Roman" w:hAnsi="Times New Roman" w:cs="Times New Roman"/>
                <w:noProof/>
                <w:webHidden/>
                <w:sz w:val="24"/>
                <w:szCs w:val="24"/>
                <w:lang w:val="ru-RU" w:eastAsia="ru-RU"/>
              </w:rPr>
              <w:t>5</w:t>
            </w:r>
            <w:r w:rsidRPr="00D721DE">
              <w:rPr>
                <w:rFonts w:ascii="Times New Roman" w:eastAsia="Times New Roman" w:hAnsi="Times New Roman" w:cs="Times New Roman"/>
                <w:noProof/>
                <w:webHidden/>
                <w:sz w:val="24"/>
                <w:szCs w:val="24"/>
                <w:lang w:val="ru-RU" w:eastAsia="ru-RU"/>
              </w:rPr>
              <w:fldChar w:fldCharType="end"/>
            </w:r>
          </w:hyperlink>
        </w:p>
        <w:p w:rsidR="00D721DE" w:rsidRPr="00D721DE" w:rsidRDefault="00D721DE" w:rsidP="00D721DE">
          <w:pPr>
            <w:tabs>
              <w:tab w:val="right" w:leader="dot" w:pos="9345"/>
            </w:tabs>
            <w:spacing w:after="100" w:line="240" w:lineRule="auto"/>
            <w:rPr>
              <w:noProof/>
              <w:lang w:val="ru-RU" w:eastAsia="ru-RU"/>
            </w:rPr>
          </w:pPr>
          <w:hyperlink w:anchor="_Toc480487764" w:history="1">
            <w:r w:rsidRPr="00D721DE">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721DE">
              <w:rPr>
                <w:rFonts w:ascii="Times New Roman" w:eastAsia="Times New Roman" w:hAnsi="Times New Roman" w:cs="Times New Roman"/>
                <w:noProof/>
                <w:webHidden/>
                <w:sz w:val="24"/>
                <w:szCs w:val="24"/>
                <w:lang w:val="ru-RU" w:eastAsia="ru-RU"/>
              </w:rPr>
              <w:tab/>
            </w:r>
            <w:r w:rsidRPr="00D721DE">
              <w:rPr>
                <w:rFonts w:ascii="Times New Roman" w:eastAsia="Times New Roman" w:hAnsi="Times New Roman" w:cs="Times New Roman"/>
                <w:noProof/>
                <w:webHidden/>
                <w:sz w:val="24"/>
                <w:szCs w:val="24"/>
                <w:lang w:val="ru-RU" w:eastAsia="ru-RU"/>
              </w:rPr>
              <w:fldChar w:fldCharType="begin"/>
            </w:r>
            <w:r w:rsidRPr="00D721DE">
              <w:rPr>
                <w:rFonts w:ascii="Times New Roman" w:eastAsia="Times New Roman" w:hAnsi="Times New Roman" w:cs="Times New Roman"/>
                <w:noProof/>
                <w:webHidden/>
                <w:sz w:val="24"/>
                <w:szCs w:val="24"/>
                <w:lang w:val="ru-RU" w:eastAsia="ru-RU"/>
              </w:rPr>
              <w:instrText xml:space="preserve"> PAGEREF _Toc480487764 \h </w:instrText>
            </w:r>
            <w:r w:rsidRPr="00D721DE">
              <w:rPr>
                <w:rFonts w:ascii="Times New Roman" w:eastAsia="Times New Roman" w:hAnsi="Times New Roman" w:cs="Times New Roman"/>
                <w:noProof/>
                <w:webHidden/>
                <w:sz w:val="24"/>
                <w:szCs w:val="24"/>
                <w:lang w:val="ru-RU" w:eastAsia="ru-RU"/>
              </w:rPr>
            </w:r>
            <w:r w:rsidRPr="00D721DE">
              <w:rPr>
                <w:rFonts w:ascii="Times New Roman" w:eastAsia="Times New Roman" w:hAnsi="Times New Roman" w:cs="Times New Roman"/>
                <w:noProof/>
                <w:webHidden/>
                <w:sz w:val="24"/>
                <w:szCs w:val="24"/>
                <w:lang w:val="ru-RU" w:eastAsia="ru-RU"/>
              </w:rPr>
              <w:fldChar w:fldCharType="separate"/>
            </w:r>
            <w:r w:rsidRPr="00D721DE">
              <w:rPr>
                <w:rFonts w:ascii="Times New Roman" w:eastAsia="Times New Roman" w:hAnsi="Times New Roman" w:cs="Times New Roman"/>
                <w:noProof/>
                <w:webHidden/>
                <w:sz w:val="24"/>
                <w:szCs w:val="24"/>
                <w:lang w:val="ru-RU" w:eastAsia="ru-RU"/>
              </w:rPr>
              <w:t>31</w:t>
            </w:r>
            <w:r w:rsidRPr="00D721DE">
              <w:rPr>
                <w:rFonts w:ascii="Times New Roman" w:eastAsia="Times New Roman" w:hAnsi="Times New Roman" w:cs="Times New Roman"/>
                <w:noProof/>
                <w:webHidden/>
                <w:sz w:val="24"/>
                <w:szCs w:val="24"/>
                <w:lang w:val="ru-RU" w:eastAsia="ru-RU"/>
              </w:rPr>
              <w:fldChar w:fldCharType="end"/>
            </w:r>
          </w:hyperlink>
        </w:p>
        <w:p w:rsidR="00D721DE" w:rsidRPr="00D721DE" w:rsidRDefault="00D721DE" w:rsidP="00D721DE">
          <w:pPr>
            <w:spacing w:after="0" w:line="36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8"/>
              <w:szCs w:val="28"/>
              <w:lang w:val="ru-RU" w:eastAsia="ru-RU"/>
            </w:rPr>
            <w:fldChar w:fldCharType="end"/>
          </w:r>
        </w:p>
      </w:sdtContent>
    </w:sdt>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721DE" w:rsidRPr="00D721DE" w:rsidRDefault="00D721DE" w:rsidP="00D721DE">
      <w:pPr>
        <w:keepNext/>
        <w:keepLines/>
        <w:spacing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1"/>
      <w:r w:rsidRPr="00D721DE">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D721DE" w:rsidRPr="00D721DE" w:rsidRDefault="00D721DE" w:rsidP="00D721DE">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D721DE" w:rsidRPr="00D721DE" w:rsidRDefault="00D721DE" w:rsidP="00D721DE">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0487762"/>
      <w:r w:rsidRPr="00D721DE">
        <w:rPr>
          <w:rFonts w:asciiTheme="majorHAnsi" w:eastAsiaTheme="majorEastAsia" w:hAnsiTheme="majorHAnsi" w:cstheme="majorBidi"/>
          <w:bCs/>
          <w:color w:val="365F91" w:themeColor="accent1" w:themeShade="BF"/>
          <w:sz w:val="28"/>
          <w:szCs w:val="28"/>
          <w:lang w:val="ru-RU" w:eastAsia="ru-RU"/>
        </w:rPr>
        <w:lastRenderedPageBreak/>
        <w:t xml:space="preserve">2 </w:t>
      </w:r>
      <w:r w:rsidRPr="00D721DE">
        <w:rPr>
          <w:rFonts w:asciiTheme="majorHAnsi" w:eastAsiaTheme="majorEastAsia" w:hAnsiTheme="majorHAnsi" w:cstheme="majorBidi"/>
          <w:b/>
          <w:bCs/>
          <w:color w:val="365F91" w:themeColor="accent1" w:themeShade="BF"/>
          <w:sz w:val="28"/>
          <w:szCs w:val="28"/>
          <w:lang w:val="ru-RU" w:eastAsia="ru-RU"/>
        </w:rPr>
        <w:t>Описание</w:t>
      </w:r>
      <w:r w:rsidRPr="00D721DE">
        <w:rPr>
          <w:rFonts w:asciiTheme="majorHAnsi" w:eastAsiaTheme="majorEastAsia" w:hAnsiTheme="majorHAnsi" w:cstheme="majorBidi"/>
          <w:bCs/>
          <w:color w:val="365F91" w:themeColor="accent1" w:themeShade="BF"/>
          <w:sz w:val="28"/>
          <w:szCs w:val="28"/>
          <w:lang w:val="ru-RU" w:eastAsia="ru-RU"/>
        </w:rPr>
        <w:t xml:space="preserve"> показателей и критериев</w:t>
      </w:r>
      <w:r w:rsidRPr="00D721DE">
        <w:rPr>
          <w:rFonts w:asciiTheme="majorHAnsi" w:eastAsiaTheme="majorEastAsia" w:hAnsiTheme="majorHAnsi" w:cstheme="majorBidi"/>
          <w:b/>
          <w:bCs/>
          <w:color w:val="365F91" w:themeColor="accent1" w:themeShade="BF"/>
          <w:sz w:val="28"/>
          <w:szCs w:val="28"/>
          <w:lang w:val="ru-RU" w:eastAsia="ru-RU"/>
        </w:rPr>
        <w:t xml:space="preserve"> оценивания компетенций на различных этапах их формирования, описание шкал оценивания</w:t>
      </w:r>
      <w:bookmarkEnd w:id="2"/>
    </w:p>
    <w:p w:rsidR="00D721DE" w:rsidRPr="00D721DE" w:rsidRDefault="00D721DE" w:rsidP="00D721DE">
      <w:pPr>
        <w:spacing w:after="0" w:line="240" w:lineRule="auto"/>
        <w:ind w:firstLine="708"/>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3274"/>
        <w:gridCol w:w="2061"/>
        <w:gridCol w:w="2393"/>
        <w:gridCol w:w="1803"/>
      </w:tblGrid>
      <w:tr w:rsidR="00D721DE" w:rsidRPr="00D721DE" w:rsidTr="00680E76">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jc w:val="center"/>
              <w:rPr>
                <w:rFonts w:ascii="Times New Roman" w:eastAsia="Times New Roman" w:hAnsi="Times New Roman" w:cs="Times New Roman"/>
                <w:lang w:val="ru-RU" w:eastAsia="ru-RU"/>
              </w:rPr>
            </w:pPr>
            <w:r w:rsidRPr="00D721DE">
              <w:rPr>
                <w:rFonts w:ascii="Times New Roman" w:eastAsia="Times New Roman" w:hAnsi="Times New Roman" w:cs="Times New Roman"/>
                <w:color w:val="000000" w:themeColor="text1"/>
                <w:lang w:val="ru-RU" w:eastAsia="ru-RU"/>
              </w:rPr>
              <w:t xml:space="preserve">ЗУН, составляющие компетенцию </w:t>
            </w:r>
          </w:p>
        </w:tc>
        <w:tc>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jc w:val="center"/>
              <w:rPr>
                <w:rFonts w:ascii="Times New Roman" w:eastAsia="Times New Roman" w:hAnsi="Times New Roman" w:cs="Times New Roman"/>
                <w:lang w:val="ru-RU" w:eastAsia="ru-RU"/>
              </w:rPr>
            </w:pPr>
            <w:r w:rsidRPr="00D721DE">
              <w:rPr>
                <w:rFonts w:ascii="Times New Roman" w:eastAsia="Times New Roman" w:hAnsi="Times New Roman" w:cs="Times New Roman"/>
                <w:color w:val="000000" w:themeColor="text1"/>
                <w:lang w:val="ru-RU" w:eastAsia="ru-RU"/>
              </w:rPr>
              <w:t>Показатели оценивания</w:t>
            </w:r>
          </w:p>
        </w:tc>
        <w:tc>
          <w:tcPr>
            <w:tcW w:w="27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jc w:val="center"/>
              <w:rPr>
                <w:rFonts w:ascii="Times New Roman" w:eastAsia="Times New Roman" w:hAnsi="Times New Roman" w:cs="Times New Roman"/>
                <w:lang w:val="ru-RU" w:eastAsia="ru-RU"/>
              </w:rPr>
            </w:pPr>
            <w:r w:rsidRPr="00D721DE">
              <w:rPr>
                <w:rFonts w:ascii="Times New Roman" w:eastAsia="Times New Roman" w:hAnsi="Times New Roman" w:cs="Times New Roman"/>
                <w:color w:val="000000" w:themeColor="text1"/>
                <w:lang w:val="ru-RU" w:eastAsia="ru-RU"/>
              </w:rPr>
              <w:t>Критерии оценивания</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jc w:val="center"/>
              <w:rPr>
                <w:rFonts w:ascii="Times New Roman" w:eastAsia="Times New Roman" w:hAnsi="Times New Roman" w:cs="Times New Roman"/>
                <w:lang w:val="ru-RU" w:eastAsia="ru-RU"/>
              </w:rPr>
            </w:pPr>
            <w:r w:rsidRPr="00D721DE">
              <w:rPr>
                <w:rFonts w:ascii="Times New Roman" w:eastAsia="Times New Roman" w:hAnsi="Times New Roman" w:cs="Times New Roman"/>
                <w:color w:val="000000" w:themeColor="text1"/>
                <w:lang w:val="ru-RU" w:eastAsia="ru-RU"/>
              </w:rPr>
              <w:t>Средства оценивания</w:t>
            </w:r>
          </w:p>
        </w:tc>
      </w:tr>
      <w:tr w:rsidR="00D721DE" w:rsidRPr="00D721DE" w:rsidTr="00680E76">
        <w:trPr>
          <w:trHeight w:val="346"/>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b/>
                <w:color w:val="000000"/>
                <w:lang w:val="ru-RU" w:eastAsia="ru-RU"/>
              </w:rPr>
              <w:t xml:space="preserve">ОПК-6 </w:t>
            </w:r>
            <w:r w:rsidRPr="00D721DE">
              <w:rPr>
                <w:rFonts w:ascii="Times New Roman" w:eastAsia="Times New Roman" w:hAnsi="Times New Roman" w:cs="Times New Roman"/>
                <w:color w:val="000000"/>
                <w:lang w:val="ru-RU" w:eastAsia="ru-RU"/>
              </w:rPr>
              <w:t>владением методами принятия решений в управлении операционной (производственной) деятельностью организаций</w:t>
            </w:r>
          </w:p>
        </w:tc>
      </w:tr>
      <w:tr w:rsidR="00D721DE" w:rsidRPr="00D721DE" w:rsidTr="00680E76">
        <w:trPr>
          <w:trHeight w:val="4619"/>
        </w:trPr>
        <w:tc>
          <w:tcPr>
            <w:tcW w:w="2782"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i/>
                <w:lang w:val="ru-RU" w:eastAsia="ru-RU"/>
              </w:rPr>
              <w:t>Знать</w:t>
            </w:r>
            <w:r w:rsidRPr="00D721DE">
              <w:rPr>
                <w:rFonts w:ascii="Times New Roman" w:eastAsia="Times New Roman" w:hAnsi="Times New Roman" w:cs="Times New Roman"/>
                <w:lang w:val="ru-RU" w:eastAsia="ru-RU"/>
              </w:rPr>
              <w:t xml:space="preserve"> методы приятия и практической реализации организационно-управленческих решений</w:t>
            </w:r>
          </w:p>
          <w:p w:rsidR="00D721DE" w:rsidRPr="00D721DE" w:rsidRDefault="00D721DE" w:rsidP="00D721DE">
            <w:pPr>
              <w:spacing w:after="0" w:line="240" w:lineRule="auto"/>
              <w:rPr>
                <w:rFonts w:ascii="Times New Roman" w:eastAsia="Times New Roman" w:hAnsi="Times New Roman" w:cs="Times New Roman"/>
                <w:i/>
                <w:lang w:val="ru-RU" w:eastAsia="ru-RU"/>
              </w:rPr>
            </w:pPr>
            <w:r w:rsidRPr="00D721DE">
              <w:rPr>
                <w:rFonts w:ascii="Times New Roman" w:eastAsia="Times New Roman" w:hAnsi="Times New Roman" w:cs="Times New Roman"/>
                <w:i/>
                <w:iCs/>
                <w:lang w:val="ru-RU" w:eastAsia="ru-RU"/>
              </w:rPr>
              <w:t xml:space="preserve">Уметь </w:t>
            </w:r>
            <w:r w:rsidRPr="00D721DE">
              <w:rPr>
                <w:rFonts w:ascii="Times New Roman" w:eastAsia="Times New Roman" w:hAnsi="Times New Roman" w:cs="Times New Roman"/>
                <w:lang w:val="ru-RU" w:eastAsia="ru-RU"/>
              </w:rPr>
              <w:t>определять организационно-управленческие решения в профессиональной деятельности и готовность нести за них ответственность</w:t>
            </w:r>
          </w:p>
          <w:p w:rsidR="00D721DE" w:rsidRPr="00D721DE" w:rsidRDefault="00D721DE" w:rsidP="00D721DE">
            <w:pPr>
              <w:spacing w:after="0" w:line="240" w:lineRule="auto"/>
              <w:rPr>
                <w:rFonts w:ascii="Times New Roman" w:eastAsia="Times New Roman" w:hAnsi="Times New Roman" w:cs="Times New Roman"/>
                <w:lang w:val="ru-RU" w:eastAsia="ru-RU"/>
              </w:rPr>
            </w:pPr>
            <w:proofErr w:type="gramStart"/>
            <w:r w:rsidRPr="00D721DE">
              <w:rPr>
                <w:rFonts w:ascii="Times New Roman" w:eastAsia="Times New Roman" w:hAnsi="Times New Roman" w:cs="Times New Roman"/>
                <w:i/>
                <w:iCs/>
                <w:lang w:val="ru-RU" w:eastAsia="ru-RU"/>
              </w:rPr>
              <w:t xml:space="preserve">Владеть </w:t>
            </w:r>
            <w:r w:rsidRPr="00D721DE">
              <w:rPr>
                <w:rFonts w:ascii="Times New Roman" w:eastAsia="Times New Roman" w:hAnsi="Times New Roman" w:cs="Times New Roman"/>
                <w:lang w:val="ru-RU" w:eastAsia="ru-RU"/>
              </w:rPr>
              <w:t>способностью находить</w:t>
            </w:r>
            <w:proofErr w:type="gramEnd"/>
            <w:r w:rsidRPr="00D721DE">
              <w:rPr>
                <w:rFonts w:ascii="Times New Roman" w:eastAsia="Times New Roman" w:hAnsi="Times New Roman" w:cs="Times New Roman"/>
                <w:lang w:val="ru-RU" w:eastAsia="ru-RU"/>
              </w:rPr>
              <w:t xml:space="preserve"> организационно-управленческие решения в профессиональной деятельности и готовностью нести за них ответственность</w:t>
            </w:r>
          </w:p>
        </w:tc>
        <w:tc>
          <w:tcPr>
            <w:tcW w:w="2061"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D721DE">
              <w:rPr>
                <w:rFonts w:ascii="Times New Roman" w:eastAsia="Times New Roman" w:hAnsi="Times New Roman" w:cs="Times New Roman"/>
                <w:iCs/>
                <w:lang w:val="ru-RU" w:eastAsia="ru-RU"/>
              </w:rPr>
              <w:t>использование современных информационн</w:t>
            </w:r>
            <w:proofErr w:type="gramStart"/>
            <w:r w:rsidRPr="00D721DE">
              <w:rPr>
                <w:rFonts w:ascii="Times New Roman" w:eastAsia="Times New Roman" w:hAnsi="Times New Roman" w:cs="Times New Roman"/>
                <w:iCs/>
                <w:lang w:val="ru-RU" w:eastAsia="ru-RU"/>
              </w:rPr>
              <w:t>о-</w:t>
            </w:r>
            <w:proofErr w:type="gramEnd"/>
            <w:r w:rsidRPr="00D721D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 </w:t>
            </w:r>
          </w:p>
        </w:tc>
        <w:tc>
          <w:tcPr>
            <w:tcW w:w="2758"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721DE">
              <w:rPr>
                <w:rFonts w:ascii="Times New Roman" w:eastAsia="Times New Roman" w:hAnsi="Times New Roman" w:cs="Times New Roman"/>
                <w:iCs/>
                <w:lang w:val="ru-RU" w:eastAsia="ru-RU"/>
              </w:rPr>
              <w:t xml:space="preserve">целенаправленность поиска и отбора </w:t>
            </w:r>
          </w:p>
        </w:tc>
        <w:tc>
          <w:tcPr>
            <w:tcW w:w="1930"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С – собеседование (вопросы 1.31-1.35),;</w:t>
            </w:r>
          </w:p>
          <w:p w:rsidR="00D721DE" w:rsidRPr="00D721DE" w:rsidRDefault="00D721DE" w:rsidP="00D721DE">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 xml:space="preserve">СЗ – кейсы, ситуационные задания (задание 1), </w:t>
            </w:r>
          </w:p>
          <w:p w:rsidR="00D721DE" w:rsidRPr="00D721DE" w:rsidRDefault="00D721DE" w:rsidP="00D721DE">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 xml:space="preserve">КС – круглый стол, </w:t>
            </w:r>
          </w:p>
          <w:p w:rsidR="00D721DE" w:rsidRPr="00D721DE" w:rsidRDefault="00D721DE" w:rsidP="00D721DE">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 xml:space="preserve">Т – тест (тесты 6-7; 12-15; 22-28; 31-33; 35-50), </w:t>
            </w:r>
          </w:p>
          <w:p w:rsidR="00D721DE" w:rsidRPr="00D721DE" w:rsidRDefault="00D721DE" w:rsidP="00D721DE">
            <w:pPr>
              <w:spacing w:after="0" w:line="240" w:lineRule="auto"/>
              <w:rPr>
                <w:rFonts w:ascii="Times New Roman" w:eastAsia="Times New Roman" w:hAnsi="Times New Roman" w:cs="Times New Roman"/>
                <w:iCs/>
                <w:lang w:val="ru-RU" w:eastAsia="ru-RU"/>
              </w:rPr>
            </w:pPr>
            <w:proofErr w:type="gramStart"/>
            <w:r w:rsidRPr="00D721DE">
              <w:rPr>
                <w:rFonts w:ascii="Times New Roman" w:eastAsia="Times New Roman" w:hAnsi="Times New Roman" w:cs="Times New Roman"/>
                <w:iCs/>
                <w:lang w:val="ru-RU" w:eastAsia="ru-RU"/>
              </w:rPr>
              <w:t>Р</w:t>
            </w:r>
            <w:proofErr w:type="gramEnd"/>
            <w:r w:rsidRPr="00D721DE">
              <w:rPr>
                <w:rFonts w:ascii="Times New Roman" w:eastAsia="Times New Roman" w:hAnsi="Times New Roman" w:cs="Times New Roman"/>
                <w:iCs/>
                <w:lang w:val="ru-RU" w:eastAsia="ru-RU"/>
              </w:rPr>
              <w:t xml:space="preserve"> – реферат (темы 9;16); РЗ – разноуровневые задачи;</w:t>
            </w:r>
          </w:p>
          <w:p w:rsidR="00D721DE" w:rsidRPr="00D721DE" w:rsidRDefault="00D721DE" w:rsidP="00D721DE">
            <w:pPr>
              <w:spacing w:after="0" w:line="240" w:lineRule="auto"/>
              <w:rPr>
                <w:rFonts w:ascii="Times New Roman" w:eastAsia="Times New Roman" w:hAnsi="Times New Roman" w:cs="Times New Roman"/>
                <w:iCs/>
                <w:lang w:val="ru-RU" w:eastAsia="ru-RU"/>
              </w:rPr>
            </w:pPr>
            <w:proofErr w:type="gramStart"/>
            <w:r w:rsidRPr="00D721DE">
              <w:rPr>
                <w:rFonts w:ascii="Times New Roman" w:eastAsia="Times New Roman" w:hAnsi="Times New Roman" w:cs="Times New Roman"/>
                <w:iCs/>
                <w:lang w:val="ru-RU" w:eastAsia="ru-RU"/>
              </w:rPr>
              <w:t>КР</w:t>
            </w:r>
            <w:proofErr w:type="gramEnd"/>
            <w:r w:rsidRPr="00D721DE">
              <w:rPr>
                <w:rFonts w:ascii="Times New Roman" w:eastAsia="Times New Roman" w:hAnsi="Times New Roman" w:cs="Times New Roman"/>
                <w:iCs/>
                <w:lang w:val="ru-RU" w:eastAsia="ru-RU"/>
              </w:rPr>
              <w:t xml:space="preserve"> – курсовая работа</w:t>
            </w:r>
          </w:p>
        </w:tc>
      </w:tr>
      <w:tr w:rsidR="00D721DE" w:rsidRPr="00D721DE" w:rsidTr="00680E76">
        <w:trPr>
          <w:trHeight w:val="387"/>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jc w:val="both"/>
              <w:rPr>
                <w:rFonts w:ascii="Times New Roman" w:eastAsia="Times New Roman" w:hAnsi="Times New Roman" w:cs="Times New Roman"/>
                <w:iCs/>
                <w:lang w:val="ru-RU" w:eastAsia="ru-RU"/>
              </w:rPr>
            </w:pPr>
            <w:r w:rsidRPr="00D721DE">
              <w:rPr>
                <w:rFonts w:ascii="Times New Roman" w:eastAsia="Times New Roman" w:hAnsi="Times New Roman" w:cs="Times New Roman"/>
                <w:b/>
                <w:color w:val="000000"/>
                <w:lang w:val="ru-RU" w:eastAsia="ru-RU"/>
              </w:rPr>
              <w:t>ОК-3</w:t>
            </w:r>
            <w:r w:rsidRPr="00D721DE">
              <w:rPr>
                <w:rFonts w:ascii="Times New Roman" w:eastAsia="Times New Roman" w:hAnsi="Times New Roman" w:cs="Times New Roman"/>
                <w:color w:val="000000"/>
                <w:lang w:val="ru-RU" w:eastAsia="ru-RU"/>
              </w:rPr>
              <w:t xml:space="preserve"> способностью использовать основы экономических знаний в различных сферах деятельности</w:t>
            </w:r>
          </w:p>
        </w:tc>
      </w:tr>
      <w:tr w:rsidR="00D721DE" w:rsidRPr="00D721DE" w:rsidTr="00680E76">
        <w:trPr>
          <w:trHeight w:val="4501"/>
        </w:trPr>
        <w:tc>
          <w:tcPr>
            <w:tcW w:w="2782"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Знать</w:t>
            </w:r>
            <w:r w:rsidRPr="00D721DE">
              <w:rPr>
                <w:rFonts w:ascii="Times New Roman" w:eastAsia="Times New Roman" w:hAnsi="Times New Roman" w:cs="Times New Roman"/>
                <w:lang w:val="ru-RU" w:eastAsia="ru-RU"/>
              </w:rPr>
              <w:t xml:space="preserve"> методы стимулирования творческой группы для выполнения конкретного экономического проекта</w:t>
            </w:r>
          </w:p>
          <w:p w:rsidR="00D721DE" w:rsidRPr="00D721DE" w:rsidRDefault="00D721DE" w:rsidP="00D721DE">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Уметь </w:t>
            </w:r>
            <w:r w:rsidRPr="00D721DE">
              <w:rPr>
                <w:rFonts w:ascii="Times New Roman" w:eastAsia="Times New Roman" w:hAnsi="Times New Roman" w:cs="Times New Roman"/>
                <w:lang w:val="ru-RU" w:eastAsia="ru-RU"/>
              </w:rPr>
              <w:t>концентрировать творческий потенциал группы на достижении поставленных целей и задач</w:t>
            </w:r>
          </w:p>
          <w:p w:rsidR="00D721DE" w:rsidRPr="00D721DE" w:rsidRDefault="00D721DE" w:rsidP="00D721DE">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Владеть </w:t>
            </w:r>
            <w:r w:rsidRPr="00D721DE">
              <w:rPr>
                <w:rFonts w:ascii="Times New Roman" w:eastAsia="Times New Roman" w:hAnsi="Times New Roman" w:cs="Times New Roman"/>
                <w:lang w:val="ru-RU" w:eastAsia="ru-RU"/>
              </w:rPr>
              <w:t>приёмами организации творческой группы и методами стимулирования её активности</w:t>
            </w:r>
          </w:p>
        </w:tc>
        <w:tc>
          <w:tcPr>
            <w:tcW w:w="2061"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D721DE">
              <w:rPr>
                <w:rFonts w:ascii="Times New Roman" w:eastAsia="Times New Roman" w:hAnsi="Times New Roman" w:cs="Times New Roman"/>
                <w:iCs/>
                <w:lang w:val="ru-RU" w:eastAsia="ru-RU"/>
              </w:rPr>
              <w:t>использование современных информационн</w:t>
            </w:r>
            <w:proofErr w:type="gramStart"/>
            <w:r w:rsidRPr="00D721DE">
              <w:rPr>
                <w:rFonts w:ascii="Times New Roman" w:eastAsia="Times New Roman" w:hAnsi="Times New Roman" w:cs="Times New Roman"/>
                <w:iCs/>
                <w:lang w:val="ru-RU" w:eastAsia="ru-RU"/>
              </w:rPr>
              <w:t>о-</w:t>
            </w:r>
            <w:proofErr w:type="gramEnd"/>
            <w:r w:rsidRPr="00D721D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721DE">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 xml:space="preserve">Т – тест (тесты 7-20; 24-28; 42-47), </w:t>
            </w:r>
          </w:p>
          <w:p w:rsidR="00D721DE" w:rsidRPr="00D721DE" w:rsidRDefault="00D721DE" w:rsidP="00D721DE">
            <w:pPr>
              <w:spacing w:after="0" w:line="240" w:lineRule="auto"/>
              <w:rPr>
                <w:rFonts w:ascii="Times New Roman" w:eastAsia="Times New Roman" w:hAnsi="Times New Roman" w:cs="Times New Roman"/>
                <w:iCs/>
                <w:lang w:val="ru-RU" w:eastAsia="ru-RU"/>
              </w:rPr>
            </w:pPr>
            <w:proofErr w:type="gramStart"/>
            <w:r w:rsidRPr="00D721DE">
              <w:rPr>
                <w:rFonts w:ascii="Times New Roman" w:eastAsia="Times New Roman" w:hAnsi="Times New Roman" w:cs="Times New Roman"/>
                <w:iCs/>
                <w:lang w:val="ru-RU" w:eastAsia="ru-RU"/>
              </w:rPr>
              <w:t>Р</w:t>
            </w:r>
            <w:proofErr w:type="gramEnd"/>
            <w:r w:rsidRPr="00D721DE">
              <w:rPr>
                <w:rFonts w:ascii="Times New Roman" w:eastAsia="Times New Roman" w:hAnsi="Times New Roman" w:cs="Times New Roman"/>
                <w:iCs/>
                <w:lang w:val="ru-RU" w:eastAsia="ru-RU"/>
              </w:rPr>
              <w:t xml:space="preserve"> – реферат (темы 5,11,16)</w:t>
            </w:r>
          </w:p>
        </w:tc>
      </w:tr>
      <w:tr w:rsidR="00D721DE" w:rsidRPr="00D721DE" w:rsidTr="00680E76">
        <w:trPr>
          <w:trHeight w:val="311"/>
        </w:trPr>
        <w:tc>
          <w:tcPr>
            <w:tcW w:w="9531"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jc w:val="both"/>
              <w:rPr>
                <w:rFonts w:ascii="Times New Roman" w:eastAsia="Times New Roman" w:hAnsi="Times New Roman" w:cs="Times New Roman"/>
                <w:iCs/>
                <w:lang w:val="ru-RU" w:eastAsia="ru-RU"/>
              </w:rPr>
            </w:pPr>
            <w:r w:rsidRPr="00D721DE">
              <w:rPr>
                <w:rFonts w:ascii="Times New Roman" w:eastAsia="Times New Roman" w:hAnsi="Times New Roman" w:cs="Times New Roman"/>
                <w:b/>
                <w:lang w:val="ru-RU" w:eastAsia="ru-RU"/>
              </w:rPr>
              <w:t xml:space="preserve">ПК-6 </w:t>
            </w:r>
            <w:r w:rsidRPr="00D721DE">
              <w:rPr>
                <w:rFonts w:ascii="Times New Roman" w:eastAsia="Times New Roman" w:hAnsi="Times New Roman" w:cs="Times New Roman"/>
                <w:lang w:val="ru-RU" w:eastAsia="ru-RU"/>
              </w:rPr>
              <w:t>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D721DE" w:rsidRPr="00D721DE" w:rsidTr="00680E76">
        <w:trPr>
          <w:trHeight w:val="5246"/>
        </w:trPr>
        <w:tc>
          <w:tcPr>
            <w:tcW w:w="278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lastRenderedPageBreak/>
              <w:t xml:space="preserve">Знать </w:t>
            </w:r>
            <w:r w:rsidRPr="00D721DE">
              <w:rPr>
                <w:rFonts w:ascii="Times New Roman" w:eastAsia="Times New Roman" w:hAnsi="Times New Roman" w:cs="Times New Roman"/>
                <w:lang w:val="ru-RU" w:eastAsia="ru-RU"/>
              </w:rPr>
              <w:t>методы управления проектом, программой внедрения технологических и продуктовых инноваций или программой организационных изменений</w:t>
            </w:r>
          </w:p>
          <w:p w:rsidR="00D721DE" w:rsidRPr="00D721DE" w:rsidRDefault="00D721DE" w:rsidP="00D721DE">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Уметь </w:t>
            </w:r>
            <w:r w:rsidRPr="00D721DE">
              <w:rPr>
                <w:rFonts w:ascii="Times New Roman" w:eastAsia="Times New Roman" w:hAnsi="Times New Roman" w:cs="Times New Roman"/>
                <w:lang w:val="ru-RU" w:eastAsia="ru-RU"/>
              </w:rPr>
              <w:t>адаптировать методику  оценки эффективности инновационных проектов и программ к условиям конкретного предприятия</w:t>
            </w:r>
          </w:p>
          <w:p w:rsidR="00D721DE" w:rsidRPr="00D721DE" w:rsidRDefault="00D721DE" w:rsidP="00D721DE">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i/>
                <w:iCs/>
                <w:lang w:val="ru-RU" w:eastAsia="ru-RU"/>
              </w:rPr>
              <w:t xml:space="preserve">Владеть </w:t>
            </w:r>
            <w:r w:rsidRPr="00D721DE">
              <w:rPr>
                <w:rFonts w:ascii="Times New Roman" w:eastAsia="Times New Roman" w:hAnsi="Times New Roman" w:cs="Times New Roman"/>
                <w:lang w:val="ru-RU" w:eastAsia="ru-RU"/>
              </w:rPr>
              <w:t>методологией управления проектом, программами внедрения инноваций направленными на организационные изменения</w:t>
            </w:r>
          </w:p>
          <w:p w:rsidR="00D721DE" w:rsidRPr="00D721DE" w:rsidRDefault="00D721DE" w:rsidP="00D721DE">
            <w:pPr>
              <w:spacing w:after="0" w:line="240" w:lineRule="auto"/>
              <w:rPr>
                <w:rFonts w:ascii="Times New Roman" w:eastAsia="Times New Roman" w:hAnsi="Times New Roman" w:cs="Times New Roman"/>
                <w:i/>
                <w:iCs/>
                <w:lang w:val="ru-RU" w:eastAsia="ru-RU"/>
              </w:rPr>
            </w:pPr>
          </w:p>
        </w:tc>
        <w:tc>
          <w:tcPr>
            <w:tcW w:w="206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D721DE">
              <w:rPr>
                <w:rFonts w:ascii="Times New Roman" w:eastAsia="Times New Roman" w:hAnsi="Times New Roman" w:cs="Times New Roman"/>
                <w:iCs/>
                <w:lang w:val="ru-RU" w:eastAsia="ru-RU"/>
              </w:rPr>
              <w:t>использование современных информационн</w:t>
            </w:r>
            <w:proofErr w:type="gramStart"/>
            <w:r w:rsidRPr="00D721DE">
              <w:rPr>
                <w:rFonts w:ascii="Times New Roman" w:eastAsia="Times New Roman" w:hAnsi="Times New Roman" w:cs="Times New Roman"/>
                <w:iCs/>
                <w:lang w:val="ru-RU" w:eastAsia="ru-RU"/>
              </w:rPr>
              <w:t>о-</w:t>
            </w:r>
            <w:proofErr w:type="gramEnd"/>
            <w:r w:rsidRPr="00D721D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721DE">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 xml:space="preserve">Т – тест (тесты 24-28; 42-60), </w:t>
            </w:r>
          </w:p>
          <w:p w:rsidR="00D721DE" w:rsidRPr="00D721DE" w:rsidRDefault="00D721DE" w:rsidP="00D721DE">
            <w:pPr>
              <w:spacing w:after="0" w:line="240" w:lineRule="auto"/>
              <w:rPr>
                <w:rFonts w:ascii="Times New Roman" w:eastAsia="Times New Roman" w:hAnsi="Times New Roman" w:cs="Times New Roman"/>
                <w:iCs/>
                <w:lang w:val="ru-RU" w:eastAsia="ru-RU"/>
              </w:rPr>
            </w:pPr>
            <w:proofErr w:type="gramStart"/>
            <w:r w:rsidRPr="00D721DE">
              <w:rPr>
                <w:rFonts w:ascii="Times New Roman" w:eastAsia="Times New Roman" w:hAnsi="Times New Roman" w:cs="Times New Roman"/>
                <w:iCs/>
                <w:lang w:val="ru-RU" w:eastAsia="ru-RU"/>
              </w:rPr>
              <w:t>Р</w:t>
            </w:r>
            <w:proofErr w:type="gramEnd"/>
            <w:r w:rsidRPr="00D721DE">
              <w:rPr>
                <w:rFonts w:ascii="Times New Roman" w:eastAsia="Times New Roman" w:hAnsi="Times New Roman" w:cs="Times New Roman"/>
                <w:iCs/>
                <w:lang w:val="ru-RU" w:eastAsia="ru-RU"/>
              </w:rPr>
              <w:t xml:space="preserve"> – реферат (темы 2,15,),КР – контрольная работа (задание 2.1),ДИ – деловая (ролевая) игра(задание 1),КР – курсовая работа</w:t>
            </w:r>
          </w:p>
        </w:tc>
      </w:tr>
      <w:tr w:rsidR="00D721DE" w:rsidRPr="00D721DE" w:rsidTr="00680E76">
        <w:trPr>
          <w:trHeight w:val="630"/>
        </w:trPr>
        <w:tc>
          <w:tcPr>
            <w:tcW w:w="9531" w:type="dxa"/>
            <w:gridSpan w:val="4"/>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jc w:val="both"/>
              <w:rPr>
                <w:rFonts w:ascii="Times New Roman" w:eastAsia="Times New Roman" w:hAnsi="Times New Roman" w:cs="Times New Roman"/>
                <w:iCs/>
                <w:lang w:val="ru-RU" w:eastAsia="ru-RU"/>
              </w:rPr>
            </w:pPr>
            <w:r w:rsidRPr="00D721DE">
              <w:rPr>
                <w:rFonts w:ascii="Times New Roman" w:eastAsia="Times New Roman" w:hAnsi="Times New Roman" w:cs="Times New Roman"/>
                <w:b/>
                <w:lang w:val="ru-RU" w:eastAsia="ru-RU"/>
              </w:rPr>
              <w:t xml:space="preserve">ПК-8 </w:t>
            </w:r>
            <w:r w:rsidRPr="00D721DE">
              <w:rPr>
                <w:rFonts w:ascii="Times New Roman" w:eastAsia="Times New Roman" w:hAnsi="Times New Roman" w:cs="Times New Roman"/>
                <w:lang w:val="ru-RU" w:eastAsia="ru-RU"/>
              </w:rPr>
              <w:t>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D721DE" w:rsidRPr="00D721DE" w:rsidTr="00680E76">
        <w:trPr>
          <w:trHeight w:val="532"/>
        </w:trPr>
        <w:tc>
          <w:tcPr>
            <w:tcW w:w="2782"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Знать </w:t>
            </w:r>
            <w:r w:rsidRPr="00D721DE">
              <w:rPr>
                <w:rFonts w:ascii="Times New Roman" w:eastAsia="Times New Roman" w:hAnsi="Times New Roman" w:cs="Times New Roman"/>
                <w:lang w:val="ru-RU" w:eastAsia="ru-RU"/>
              </w:rPr>
              <w:t>требования и правила к ведению документального оформления решений в управлении операционной (производственной) деятельности организаций в процессе внедрения инноваций или организационных изменений</w:t>
            </w:r>
          </w:p>
          <w:p w:rsidR="00D721DE" w:rsidRPr="00D721DE" w:rsidRDefault="00D721DE" w:rsidP="00D721DE">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Уметь </w:t>
            </w:r>
            <w:r w:rsidRPr="00D721DE">
              <w:rPr>
                <w:rFonts w:ascii="Times New Roman" w:eastAsia="Times New Roman" w:hAnsi="Times New Roman" w:cs="Times New Roman"/>
                <w:lang w:val="ru-RU" w:eastAsia="ru-RU"/>
              </w:rPr>
              <w:t>соблюдать требования и правила к</w:t>
            </w:r>
            <w:r w:rsidRPr="00D721DE">
              <w:rPr>
                <w:rFonts w:ascii="Times New Roman" w:eastAsia="Times New Roman" w:hAnsi="Times New Roman" w:cs="Times New Roman"/>
                <w:color w:val="000000"/>
                <w:lang w:val="ru-RU" w:eastAsia="ru-RU"/>
              </w:rPr>
              <w:t xml:space="preserve"> ведению документального оформления решений в управлении операционной (производственной) деятельностью организаций в процессе внедрения инноваций или организационных изменений</w:t>
            </w:r>
          </w:p>
          <w:p w:rsidR="00D721DE" w:rsidRPr="00D721DE" w:rsidRDefault="00D721DE" w:rsidP="00D721DE">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Владеть </w:t>
            </w:r>
            <w:r w:rsidRPr="00D721DE">
              <w:rPr>
                <w:rFonts w:ascii="Times New Roman" w:eastAsia="Times New Roman" w:hAnsi="Times New Roman" w:cs="Times New Roman"/>
                <w:color w:val="000000"/>
                <w:lang w:val="ru-RU" w:eastAsia="ru-RU"/>
              </w:rPr>
              <w:t>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c>
          <w:tcPr>
            <w:tcW w:w="2061"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D721DE">
              <w:rPr>
                <w:rFonts w:ascii="Times New Roman" w:eastAsia="Times New Roman" w:hAnsi="Times New Roman" w:cs="Times New Roman"/>
                <w:iCs/>
                <w:lang w:val="ru-RU" w:eastAsia="ru-RU"/>
              </w:rPr>
              <w:t>использование современных информационн</w:t>
            </w:r>
            <w:proofErr w:type="gramStart"/>
            <w:r w:rsidRPr="00D721DE">
              <w:rPr>
                <w:rFonts w:ascii="Times New Roman" w:eastAsia="Times New Roman" w:hAnsi="Times New Roman" w:cs="Times New Roman"/>
                <w:iCs/>
                <w:lang w:val="ru-RU" w:eastAsia="ru-RU"/>
              </w:rPr>
              <w:t>о-</w:t>
            </w:r>
            <w:proofErr w:type="gramEnd"/>
            <w:r w:rsidRPr="00D721D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721DE">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 xml:space="preserve">Т – тест (тесты 24-28; 42-60), </w:t>
            </w:r>
          </w:p>
          <w:p w:rsidR="00D721DE" w:rsidRPr="00D721DE" w:rsidRDefault="00D721DE" w:rsidP="00D721DE">
            <w:pPr>
              <w:spacing w:after="0" w:line="240" w:lineRule="auto"/>
              <w:rPr>
                <w:rFonts w:ascii="Times New Roman" w:eastAsia="Times New Roman" w:hAnsi="Times New Roman" w:cs="Times New Roman"/>
                <w:iCs/>
                <w:lang w:val="ru-RU" w:eastAsia="ru-RU"/>
              </w:rPr>
            </w:pPr>
            <w:proofErr w:type="gramStart"/>
            <w:r w:rsidRPr="00D721DE">
              <w:rPr>
                <w:rFonts w:ascii="Times New Roman" w:eastAsia="Times New Roman" w:hAnsi="Times New Roman" w:cs="Times New Roman"/>
                <w:iCs/>
                <w:lang w:val="ru-RU" w:eastAsia="ru-RU"/>
              </w:rPr>
              <w:t>Р</w:t>
            </w:r>
            <w:proofErr w:type="gramEnd"/>
            <w:r w:rsidRPr="00D721DE">
              <w:rPr>
                <w:rFonts w:ascii="Times New Roman" w:eastAsia="Times New Roman" w:hAnsi="Times New Roman" w:cs="Times New Roman"/>
                <w:iCs/>
                <w:lang w:val="ru-RU" w:eastAsia="ru-RU"/>
              </w:rPr>
              <w:t xml:space="preserve"> – реферат (темы 2,15,),КР – контрольная работа (задание 2.1),ДИ – деловая (ролевая) игра(задание 1),КР – курсовая работа</w:t>
            </w:r>
          </w:p>
        </w:tc>
      </w:tr>
      <w:tr w:rsidR="00D721DE" w:rsidRPr="00D721DE" w:rsidTr="00680E76">
        <w:trPr>
          <w:trHeight w:val="630"/>
        </w:trPr>
        <w:tc>
          <w:tcPr>
            <w:tcW w:w="9531"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D721DE" w:rsidRPr="00D721DE" w:rsidRDefault="00D721DE" w:rsidP="00D721DE">
            <w:pPr>
              <w:spacing w:after="0" w:line="240" w:lineRule="auto"/>
              <w:jc w:val="both"/>
              <w:rPr>
                <w:rFonts w:ascii="Times New Roman" w:eastAsia="Times New Roman" w:hAnsi="Times New Roman" w:cs="Times New Roman"/>
                <w:iCs/>
                <w:lang w:val="ru-RU" w:eastAsia="ru-RU"/>
              </w:rPr>
            </w:pPr>
            <w:r w:rsidRPr="00D721DE">
              <w:rPr>
                <w:rFonts w:ascii="Times New Roman" w:eastAsia="Times New Roman" w:hAnsi="Times New Roman" w:cs="Times New Roman"/>
                <w:b/>
                <w:lang w:val="ru-RU" w:eastAsia="ru-RU"/>
              </w:rPr>
              <w:t>ПК-17</w:t>
            </w:r>
            <w:r w:rsidRPr="00D721DE">
              <w:rPr>
                <w:rFonts w:ascii="Times New Roman" w:eastAsia="Times New Roman" w:hAnsi="Times New Roman" w:cs="Times New Roman"/>
                <w:color w:val="000000"/>
                <w:lang w:val="ru-RU" w:eastAsia="ru-RU"/>
              </w:rPr>
              <w:t xml:space="preserve">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D721DE">
              <w:rPr>
                <w:rFonts w:ascii="Times New Roman" w:eastAsia="Times New Roman" w:hAnsi="Times New Roman" w:cs="Times New Roman"/>
                <w:color w:val="000000"/>
                <w:lang w:val="ru-RU" w:eastAsia="ru-RU"/>
              </w:rPr>
              <w:t>бизнес-модели</w:t>
            </w:r>
            <w:proofErr w:type="gramEnd"/>
          </w:p>
        </w:tc>
      </w:tr>
      <w:tr w:rsidR="00D721DE" w:rsidRPr="00D721DE" w:rsidTr="00680E76">
        <w:trPr>
          <w:trHeight w:val="4571"/>
        </w:trPr>
        <w:tc>
          <w:tcPr>
            <w:tcW w:w="278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lastRenderedPageBreak/>
              <w:t xml:space="preserve">Знать </w:t>
            </w:r>
            <w:r w:rsidRPr="00D721DE">
              <w:rPr>
                <w:rFonts w:ascii="Times New Roman" w:eastAsia="Times New Roman" w:hAnsi="Times New Roman" w:cs="Times New Roman"/>
                <w:lang w:val="ru-RU" w:eastAsia="ru-RU"/>
              </w:rPr>
              <w:t xml:space="preserve">методы формирования </w:t>
            </w:r>
            <w:proofErr w:type="gramStart"/>
            <w:r w:rsidRPr="00D721DE">
              <w:rPr>
                <w:rFonts w:ascii="Times New Roman" w:eastAsia="Times New Roman" w:hAnsi="Times New Roman" w:cs="Times New Roman"/>
                <w:lang w:val="ru-RU" w:eastAsia="ru-RU"/>
              </w:rPr>
              <w:t>бизнес-моделей</w:t>
            </w:r>
            <w:proofErr w:type="gramEnd"/>
            <w:r w:rsidRPr="00D721DE">
              <w:rPr>
                <w:rFonts w:ascii="Times New Roman" w:eastAsia="Times New Roman" w:hAnsi="Times New Roman" w:cs="Times New Roman"/>
                <w:lang w:val="ru-RU" w:eastAsia="ru-RU"/>
              </w:rPr>
              <w:t xml:space="preserve"> в условиях инновационности</w:t>
            </w:r>
          </w:p>
          <w:p w:rsidR="00D721DE" w:rsidRPr="00D721DE" w:rsidRDefault="00D721DE" w:rsidP="00D721DE">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Уметь </w:t>
            </w:r>
            <w:r w:rsidRPr="00D721DE">
              <w:rPr>
                <w:rFonts w:ascii="Times New Roman" w:eastAsia="Times New Roman" w:hAnsi="Times New Roman" w:cs="Times New Roman"/>
                <w:color w:val="000000"/>
                <w:lang w:val="ru-RU" w:eastAsia="ru-RU"/>
              </w:rPr>
              <w:t xml:space="preserve">выявлять новые рыночные возможности и формировать новые </w:t>
            </w:r>
            <w:proofErr w:type="gramStart"/>
            <w:r w:rsidRPr="00D721DE">
              <w:rPr>
                <w:rFonts w:ascii="Times New Roman" w:eastAsia="Times New Roman" w:hAnsi="Times New Roman" w:cs="Times New Roman"/>
                <w:color w:val="000000"/>
                <w:lang w:val="ru-RU" w:eastAsia="ru-RU"/>
              </w:rPr>
              <w:t>бизнес-модели</w:t>
            </w:r>
            <w:proofErr w:type="gramEnd"/>
          </w:p>
          <w:p w:rsidR="00D721DE" w:rsidRPr="00D721DE" w:rsidRDefault="00D721DE" w:rsidP="00D721DE">
            <w:pPr>
              <w:spacing w:after="0" w:line="240" w:lineRule="auto"/>
              <w:rPr>
                <w:rFonts w:ascii="Times New Roman" w:eastAsia="Times New Roman" w:hAnsi="Times New Roman" w:cs="Times New Roman"/>
                <w:i/>
                <w:iCs/>
                <w:lang w:val="ru-RU" w:eastAsia="ru-RU"/>
              </w:rPr>
            </w:pPr>
            <w:r w:rsidRPr="00D721DE">
              <w:rPr>
                <w:rFonts w:ascii="Times New Roman" w:eastAsia="Times New Roman" w:hAnsi="Times New Roman" w:cs="Times New Roman"/>
                <w:i/>
                <w:iCs/>
                <w:lang w:val="ru-RU" w:eastAsia="ru-RU"/>
              </w:rPr>
              <w:t xml:space="preserve">Владеть </w:t>
            </w:r>
            <w:r w:rsidRPr="00D721DE">
              <w:rPr>
                <w:rFonts w:ascii="Times New Roman" w:eastAsia="Times New Roman" w:hAnsi="Times New Roman" w:cs="Times New Roman"/>
                <w:color w:val="000000"/>
                <w:lang w:val="ru-RU" w:eastAsia="ru-RU"/>
              </w:rPr>
              <w:t xml:space="preserve">навыками формирования </w:t>
            </w:r>
            <w:proofErr w:type="gramStart"/>
            <w:r w:rsidRPr="00D721DE">
              <w:rPr>
                <w:rFonts w:ascii="Times New Roman" w:eastAsia="Times New Roman" w:hAnsi="Times New Roman" w:cs="Times New Roman"/>
                <w:color w:val="000000"/>
                <w:lang w:val="ru-RU" w:eastAsia="ru-RU"/>
              </w:rPr>
              <w:t>бизнес-моделей</w:t>
            </w:r>
            <w:proofErr w:type="gramEnd"/>
            <w:r w:rsidRPr="00D721DE">
              <w:rPr>
                <w:rFonts w:ascii="Times New Roman" w:eastAsia="Times New Roman" w:hAnsi="Times New Roman" w:cs="Times New Roman"/>
                <w:color w:val="000000"/>
                <w:lang w:val="ru-RU" w:eastAsia="ru-RU"/>
              </w:rPr>
              <w:t xml:space="preserve"> на условиях инновационности</w:t>
            </w:r>
          </w:p>
        </w:tc>
        <w:tc>
          <w:tcPr>
            <w:tcW w:w="206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D721DE">
              <w:rPr>
                <w:rFonts w:ascii="Times New Roman" w:eastAsia="Times New Roman" w:hAnsi="Times New Roman" w:cs="Times New Roman"/>
                <w:iCs/>
                <w:lang w:val="ru-RU" w:eastAsia="ru-RU"/>
              </w:rPr>
              <w:t>использование современных информационн</w:t>
            </w:r>
            <w:proofErr w:type="gramStart"/>
            <w:r w:rsidRPr="00D721DE">
              <w:rPr>
                <w:rFonts w:ascii="Times New Roman" w:eastAsia="Times New Roman" w:hAnsi="Times New Roman" w:cs="Times New Roman"/>
                <w:iCs/>
                <w:lang w:val="ru-RU" w:eastAsia="ru-RU"/>
              </w:rPr>
              <w:t>о-</w:t>
            </w:r>
            <w:proofErr w:type="gramEnd"/>
            <w:r w:rsidRPr="00D721DE">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lang w:val="ru-RU" w:eastAsia="ru-RU"/>
              </w:rPr>
            </w:pPr>
            <w:r w:rsidRPr="00D721DE">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D721DE">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D721DE" w:rsidRPr="00D721DE" w:rsidRDefault="00D721DE" w:rsidP="00D721DE">
            <w:pPr>
              <w:spacing w:after="0" w:line="240" w:lineRule="auto"/>
              <w:rPr>
                <w:rFonts w:ascii="Times New Roman" w:eastAsia="Times New Roman" w:hAnsi="Times New Roman" w:cs="Times New Roman"/>
                <w:iCs/>
                <w:lang w:val="ru-RU" w:eastAsia="ru-RU"/>
              </w:rPr>
            </w:pPr>
            <w:r w:rsidRPr="00D721DE">
              <w:rPr>
                <w:rFonts w:ascii="Times New Roman" w:eastAsia="Times New Roman" w:hAnsi="Times New Roman" w:cs="Times New Roman"/>
                <w:iCs/>
                <w:lang w:val="ru-RU" w:eastAsia="ru-RU"/>
              </w:rPr>
              <w:t xml:space="preserve">Т – тест (тесты 24-28; 42-60), </w:t>
            </w:r>
          </w:p>
          <w:p w:rsidR="00D721DE" w:rsidRPr="00D721DE" w:rsidRDefault="00D721DE" w:rsidP="00D721DE">
            <w:pPr>
              <w:spacing w:after="0" w:line="240" w:lineRule="auto"/>
              <w:rPr>
                <w:rFonts w:ascii="Times New Roman" w:eastAsia="Times New Roman" w:hAnsi="Times New Roman" w:cs="Times New Roman"/>
                <w:iCs/>
                <w:lang w:val="ru-RU" w:eastAsia="ru-RU"/>
              </w:rPr>
            </w:pPr>
            <w:proofErr w:type="gramStart"/>
            <w:r w:rsidRPr="00D721DE">
              <w:rPr>
                <w:rFonts w:ascii="Times New Roman" w:eastAsia="Times New Roman" w:hAnsi="Times New Roman" w:cs="Times New Roman"/>
                <w:iCs/>
                <w:lang w:val="ru-RU" w:eastAsia="ru-RU"/>
              </w:rPr>
              <w:t>Р</w:t>
            </w:r>
            <w:proofErr w:type="gramEnd"/>
            <w:r w:rsidRPr="00D721DE">
              <w:rPr>
                <w:rFonts w:ascii="Times New Roman" w:eastAsia="Times New Roman" w:hAnsi="Times New Roman" w:cs="Times New Roman"/>
                <w:iCs/>
                <w:lang w:val="ru-RU" w:eastAsia="ru-RU"/>
              </w:rPr>
              <w:t xml:space="preserve"> – реферат (темы 2,15,),КР – контрольная работа (задание 2.1),ДИ – деловая (ролевая) игра(задание 1),КР – курсовая работа</w:t>
            </w:r>
          </w:p>
        </w:tc>
      </w:tr>
    </w:tbl>
    <w:p w:rsidR="00D721DE" w:rsidRPr="00D721DE" w:rsidRDefault="00D721DE" w:rsidP="00D721DE">
      <w:pPr>
        <w:spacing w:after="0"/>
        <w:ind w:firstLine="708"/>
        <w:rPr>
          <w:rFonts w:ascii="Times New Roman" w:eastAsia="Times New Roman" w:hAnsi="Times New Roman" w:cs="Times New Roman"/>
          <w:sz w:val="28"/>
          <w:szCs w:val="28"/>
          <w:lang w:val="ru-RU" w:eastAsia="ru-RU"/>
        </w:rPr>
      </w:pPr>
    </w:p>
    <w:p w:rsidR="00D721DE" w:rsidRPr="00D721DE" w:rsidRDefault="00D721DE" w:rsidP="00D721DE">
      <w:pPr>
        <w:spacing w:after="0"/>
        <w:ind w:firstLine="708"/>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2.2 Шкалы оценивания:   </w:t>
      </w:r>
    </w:p>
    <w:p w:rsidR="00D721DE" w:rsidRPr="00D721DE" w:rsidRDefault="00D721DE" w:rsidP="00D721DE">
      <w:pPr>
        <w:spacing w:after="0"/>
        <w:ind w:firstLine="708"/>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D721DE" w:rsidRPr="00D721DE" w:rsidRDefault="00D721DE" w:rsidP="00D721DE">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4"/>
          <w:lang w:val="ru-RU" w:eastAsia="ru-RU"/>
        </w:rPr>
        <w:t>0-50 баллов - оценка «неудовлетворительно», если студент не продемонстрировал знаний основных понятий, представлений об изучаемом предмете</w:t>
      </w:r>
    </w:p>
    <w:p w:rsidR="00D721DE" w:rsidRPr="00D721DE" w:rsidRDefault="00D721DE" w:rsidP="00D721DE">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51-63 баллов («удовлетворительно»)</w:t>
      </w:r>
    </w:p>
    <w:p w:rsidR="00D721DE" w:rsidRPr="00D721DE" w:rsidRDefault="00D721DE" w:rsidP="00D721DE">
      <w:pPr>
        <w:spacing w:after="0"/>
        <w:ind w:firstLine="708"/>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64-83 баллов («хорошо»)</w:t>
      </w:r>
    </w:p>
    <w:p w:rsidR="00D721DE" w:rsidRPr="00D721DE" w:rsidRDefault="00D721DE" w:rsidP="00D721DE">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84-100 баллов («отлично»)</w:t>
      </w:r>
    </w:p>
    <w:p w:rsidR="00D721DE" w:rsidRPr="00D721DE" w:rsidRDefault="00D721DE" w:rsidP="00D721DE">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3" w:name="_Toc480487763"/>
      <w:r w:rsidRPr="00D721DE">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21DE" w:rsidRPr="00D721DE" w:rsidRDefault="00D721DE" w:rsidP="00D721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D721DE" w:rsidRPr="00D721DE" w:rsidRDefault="00D721DE" w:rsidP="00D721DE">
      <w:pPr>
        <w:spacing w:after="0" w:line="240" w:lineRule="auto"/>
        <w:jc w:val="center"/>
        <w:rPr>
          <w:rFonts w:ascii="Times New Roman" w:eastAsia="Times New Roman" w:hAnsi="Times New Roman" w:cs="Times New Roman"/>
          <w:b/>
          <w:sz w:val="28"/>
          <w:szCs w:val="28"/>
          <w:lang w:val="ru-RU" w:eastAsia="ru-RU"/>
        </w:rPr>
      </w:pPr>
      <w:r w:rsidRPr="00D721DE">
        <w:rPr>
          <w:rFonts w:ascii="Times New Roman" w:eastAsia="Times New Roman" w:hAnsi="Times New Roman" w:cs="Times New Roman"/>
          <w:b/>
          <w:sz w:val="28"/>
          <w:szCs w:val="28"/>
          <w:lang w:val="ru-RU" w:eastAsia="ru-RU"/>
        </w:rPr>
        <w:t>Вопросы к экзамену</w:t>
      </w:r>
    </w:p>
    <w:p w:rsidR="00D721DE" w:rsidRPr="00D721DE" w:rsidRDefault="00D721DE" w:rsidP="00D721DE">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D721DE">
        <w:rPr>
          <w:rFonts w:ascii="Times New Roman" w:eastAsia="Times New Roman" w:hAnsi="Times New Roman" w:cs="Times New Roman"/>
          <w:sz w:val="28"/>
          <w:szCs w:val="28"/>
          <w:lang w:val="ru-RU" w:eastAsia="ko-KR"/>
        </w:rPr>
        <w:t>по дисциплине Инновационный менеджмент</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color w:val="000000"/>
          <w:sz w:val="28"/>
          <w:szCs w:val="28"/>
          <w:lang w:val="ru-RU" w:eastAsia="ru-RU"/>
        </w:rPr>
        <w:t>Вопросы к экзамену:</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1.Возникновение и становление инновационного менеджмента. </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2.Сущность и стадии инновационного процесса.</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3.Фазы жизненного цикла инноваций</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4.Этапы эволюции инновационного менеджмента. </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5.Основные функции инновационного менеджмента. </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6.Инновационный процесс. </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 xml:space="preserve">7.Категории «инновационная деятельность» и «инновационный процесс». </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8.Стадии инновационного процесса. </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9.Этапы инновационного процесса. </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10.Поколения инновационного процесса. </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11. Концептуальные основы национальной инновационной системы.</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12.Основные направления государственной инновационной политики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13.Особенности развития национальных инновационных систем за рубежом.</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14.Формирование и развитие национальной инновационной системы России.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15.Особенности государственного регулирования инновационной деятельности в России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16. Национальная инновационная система. </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17.Классификация национальных инновационных систем. </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18.Факторы, предопределяющие развитие национальной инновационной системы. </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19.Механизмы государственного регулирования инновационной деятельности. </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20.Государственная инновационная политика. </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21.Органы управления и координации инновационной деятельности.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sz w:val="28"/>
          <w:szCs w:val="28"/>
          <w:lang w:val="ru-RU" w:eastAsia="ru-RU"/>
        </w:rPr>
        <w:t>22.</w:t>
      </w:r>
      <w:r w:rsidRPr="00D721DE">
        <w:rPr>
          <w:rFonts w:ascii="Times New Roman" w:eastAsia="Times New Roman" w:hAnsi="Times New Roman" w:cs="Times New Roman"/>
          <w:color w:val="000000"/>
          <w:sz w:val="28"/>
          <w:szCs w:val="28"/>
          <w:lang w:val="ru-RU" w:eastAsia="ru-RU"/>
        </w:rPr>
        <w:t xml:space="preserve"> Национальная инновационная система. </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23.Классификация национальных инновационных систем. </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24.Факторы, предопределяющие развитие национальной инновационной системы.</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25. Механизмы государственного регулирования инновационной деятельности. </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26.Государственная инновационная политика. </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27.Органы управления и координации инновационной деятельности.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28. инновационной деятельности для экономики страны и конкретного предприятия.</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29.Посреднические организации и инфраструктурные экономические агенты на рынке инноваций.</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30.Материальные и нематериальные инновации.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31.Специфические особенности рынка инноваций.</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32.Классификация современных форм сотрудничества на рынке инноваций.</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33.Особенности формирования и функционирования инновационных ассоциаций (союзов).</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34.Особенности формирования и функционирования стратегического научно-технического альянса.</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35.Особенности формирования и функционирования инновационного холдинга.</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36.Особенности сотрудничества инновационных фирм с финансовыми институтами.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37.Особенности сотрудничества инновационных фирм с технопарковыми структурами.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38.Источники полезной инновационной информации для предприятия.</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39.Основные формы трансферта технологии (</w:t>
      </w:r>
      <w:proofErr w:type="gramStart"/>
      <w:r w:rsidRPr="00D721DE">
        <w:rPr>
          <w:rFonts w:ascii="Times New Roman" w:eastAsia="Times New Roman" w:hAnsi="Times New Roman" w:cs="Times New Roman"/>
          <w:color w:val="000000"/>
          <w:sz w:val="28"/>
          <w:szCs w:val="28"/>
          <w:lang w:val="ru-RU" w:eastAsia="ru-RU"/>
        </w:rPr>
        <w:t>внутренний</w:t>
      </w:r>
      <w:proofErr w:type="gramEnd"/>
      <w:r w:rsidRPr="00D721DE">
        <w:rPr>
          <w:rFonts w:ascii="Times New Roman" w:eastAsia="Times New Roman" w:hAnsi="Times New Roman" w:cs="Times New Roman"/>
          <w:color w:val="000000"/>
          <w:sz w:val="28"/>
          <w:szCs w:val="28"/>
          <w:lang w:val="ru-RU" w:eastAsia="ru-RU"/>
        </w:rPr>
        <w:t>, квазивнутренний, внешний).</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40.Разница между коммерческим и некоммерческим трансфертом технологий.</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41.Понятие и особенности патентных прав.</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42.Отличия авторских прав </w:t>
      </w:r>
      <w:proofErr w:type="gramStart"/>
      <w:r w:rsidRPr="00D721DE">
        <w:rPr>
          <w:rFonts w:ascii="Times New Roman" w:eastAsia="Times New Roman" w:hAnsi="Times New Roman" w:cs="Times New Roman"/>
          <w:color w:val="000000"/>
          <w:sz w:val="28"/>
          <w:szCs w:val="28"/>
          <w:lang w:val="ru-RU" w:eastAsia="ru-RU"/>
        </w:rPr>
        <w:t>от</w:t>
      </w:r>
      <w:proofErr w:type="gramEnd"/>
      <w:r w:rsidRPr="00D721DE">
        <w:rPr>
          <w:rFonts w:ascii="Times New Roman" w:eastAsia="Times New Roman" w:hAnsi="Times New Roman" w:cs="Times New Roman"/>
          <w:color w:val="000000"/>
          <w:sz w:val="28"/>
          <w:szCs w:val="28"/>
          <w:lang w:val="ru-RU" w:eastAsia="ru-RU"/>
        </w:rPr>
        <w:t xml:space="preserve"> патентных.</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43.Влияние конкурентной структуры рынка на научно-технический прогресс и инновационную активность в отрасли.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sz w:val="28"/>
          <w:szCs w:val="28"/>
          <w:lang w:val="ru-RU" w:eastAsia="ru-RU"/>
        </w:rPr>
        <w:t>44.</w:t>
      </w:r>
      <w:r w:rsidRPr="00D721DE">
        <w:rPr>
          <w:rFonts w:ascii="Times New Roman" w:eastAsia="Times New Roman" w:hAnsi="Times New Roman" w:cs="Times New Roman"/>
          <w:color w:val="000000"/>
          <w:sz w:val="28"/>
          <w:szCs w:val="28"/>
          <w:lang w:val="ru-RU" w:eastAsia="ru-RU"/>
        </w:rPr>
        <w:t xml:space="preserve"> Понятие инновационной деятельности.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45.Стратегические цели инновационной деятельности.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46.Факторы, определяющие инновационную деятельность предприятия.</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47.Инновационная политика.</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lastRenderedPageBreak/>
        <w:t>48.Этапы алгоритма формирования инновационной политики.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49.Составляющие процесса стратегического управления.</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50.Инновационные стратегии предприятия.</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51.Сущность инновационного менеджмента.</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52. Содержание и этап научно-исследовательских работ.</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53.Цель создания информационно-поисковой системы.</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54.Алгоритм организационной подготовки производства.</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55.Показатели, обеспечивающие процесс производства новых изделий.</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56.Практические методы перехода предприятий на выпуск нового изделия, и их особенности.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57. Прямые источники финансирования инноваций.</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58.Косвенные источники финансирования инноваций.</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59.Подразделение источников финансирования по уровню управления.</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60.Объекты бюджетного финансирования в инновационной деятельности.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61.Источники формирования собственных сре</w:t>
      </w:r>
      <w:proofErr w:type="gramStart"/>
      <w:r w:rsidRPr="00D721DE">
        <w:rPr>
          <w:rFonts w:ascii="Times New Roman" w:eastAsia="Times New Roman" w:hAnsi="Times New Roman" w:cs="Times New Roman"/>
          <w:color w:val="000000"/>
          <w:sz w:val="28"/>
          <w:szCs w:val="28"/>
          <w:lang w:val="ru-RU" w:eastAsia="ru-RU"/>
        </w:rPr>
        <w:t>дств пр</w:t>
      </w:r>
      <w:proofErr w:type="gramEnd"/>
      <w:r w:rsidRPr="00D721DE">
        <w:rPr>
          <w:rFonts w:ascii="Times New Roman" w:eastAsia="Times New Roman" w:hAnsi="Times New Roman" w:cs="Times New Roman"/>
          <w:color w:val="000000"/>
          <w:sz w:val="28"/>
          <w:szCs w:val="28"/>
          <w:lang w:val="ru-RU" w:eastAsia="ru-RU"/>
        </w:rPr>
        <w:t>едприятий, предназначенных для инноваций.</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62.Краткая характеристика проектного финансирования.</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63. Содержание понятий «инновационный проект» и управление инновационным проектом».</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64.Классификация инновационных проектов.</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65.Характеристика и отличие жизненного цикла инновационного проекта и жизненного цикла инноваций.</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66.Основные этапы и основные критерии, рассматриваемые при экспертизе инновационных проектов.</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67.Основные принципы оценки эффективности инновационных проектов.</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68.Критерии определения потенциальной привлекательности инновационных проектов.</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69.Расчетные формулы для определения следующих показателей: чистого дисконтированного дохода; индекса доходности; внутренней нормы доходности; срока окупаемости капиталовложений; дисконтированного экономического эффекта.</w:t>
      </w:r>
    </w:p>
    <w:p w:rsidR="00D721DE" w:rsidRPr="00D721DE" w:rsidRDefault="00D721DE" w:rsidP="00D721DE">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sz w:val="28"/>
          <w:szCs w:val="28"/>
          <w:lang w:val="ru-RU" w:eastAsia="ru-RU"/>
        </w:rPr>
        <w:t>71.</w:t>
      </w:r>
      <w:r w:rsidRPr="00D721DE">
        <w:rPr>
          <w:rFonts w:ascii="Times New Roman" w:eastAsia="Times New Roman" w:hAnsi="Times New Roman" w:cs="Times New Roman"/>
          <w:color w:val="000000"/>
          <w:sz w:val="28"/>
          <w:szCs w:val="28"/>
          <w:lang w:val="ru-RU" w:eastAsia="ru-RU"/>
        </w:rPr>
        <w:t xml:space="preserve"> Состав нематериальных активов с позиций бухгалтерского и налогового учета.</w:t>
      </w:r>
    </w:p>
    <w:p w:rsidR="00D721DE" w:rsidRPr="00D721DE" w:rsidRDefault="00D721DE" w:rsidP="00D721DE">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72.Понятие интеллектуальной собственности.</w:t>
      </w:r>
    </w:p>
    <w:p w:rsidR="00D721DE" w:rsidRPr="00D721DE" w:rsidRDefault="00D721DE" w:rsidP="00D721DE">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73.Объекты интеллектуальной собственности.</w:t>
      </w:r>
    </w:p>
    <w:p w:rsidR="00D721DE" w:rsidRPr="00D721DE" w:rsidRDefault="00D721DE" w:rsidP="00D721DE">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74.Учет и оценка нематериальных активов и интеллектуальной собственности.</w:t>
      </w:r>
    </w:p>
    <w:p w:rsidR="00D721DE" w:rsidRPr="00D721DE" w:rsidRDefault="00D721DE" w:rsidP="00D721DE">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75.Патент в управлении интеллектуальной собственностью предприятия.</w:t>
      </w:r>
    </w:p>
    <w:p w:rsidR="00D721DE" w:rsidRPr="00D721DE" w:rsidRDefault="00D721DE" w:rsidP="00D721DE">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76.Виды стоимости при оценке интеллектуальной собственности.</w:t>
      </w:r>
    </w:p>
    <w:p w:rsidR="00D721DE" w:rsidRPr="00D721DE" w:rsidRDefault="00D721DE" w:rsidP="00D721DE">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77.Сущность товарного знака и товарной марки.</w:t>
      </w:r>
    </w:p>
    <w:p w:rsidR="00D721DE" w:rsidRPr="00D721DE" w:rsidRDefault="00D721DE" w:rsidP="00D721DE">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78.Подходы к оценке объектов интеллектуальной собственности.</w:t>
      </w:r>
    </w:p>
    <w:p w:rsidR="00D721DE" w:rsidRPr="00D721DE" w:rsidRDefault="00D721DE" w:rsidP="00D721DE">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sz w:val="28"/>
          <w:szCs w:val="28"/>
          <w:lang w:val="ru-RU" w:eastAsia="ru-RU"/>
        </w:rPr>
        <w:t>79.</w:t>
      </w:r>
      <w:r w:rsidRPr="00D721DE">
        <w:rPr>
          <w:rFonts w:ascii="Times New Roman" w:eastAsia="Times New Roman" w:hAnsi="Times New Roman" w:cs="Times New Roman"/>
          <w:color w:val="000000"/>
          <w:sz w:val="28"/>
          <w:szCs w:val="28"/>
          <w:lang w:val="ru-RU" w:eastAsia="ru-RU"/>
        </w:rPr>
        <w:t xml:space="preserve"> Формы инновационного менеджмента.</w:t>
      </w:r>
    </w:p>
    <w:p w:rsidR="00D721DE" w:rsidRPr="00D721DE" w:rsidRDefault="00D721DE" w:rsidP="00D721DE">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80." Инновационные организации. </w:t>
      </w:r>
    </w:p>
    <w:p w:rsidR="00D721DE" w:rsidRPr="00D721DE" w:rsidRDefault="00D721DE" w:rsidP="00D721DE">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 xml:space="preserve">81.Крупные инновационные организации. </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color w:val="000000"/>
          <w:sz w:val="28"/>
          <w:szCs w:val="28"/>
          <w:lang w:val="ru-RU" w:eastAsia="ru-RU"/>
        </w:rPr>
        <w:t>70. Цели управления интеллектуальной собственностью.</w:t>
      </w:r>
    </w:p>
    <w:p w:rsidR="00D721DE" w:rsidRPr="00D721DE" w:rsidRDefault="00D721DE" w:rsidP="00D721DE">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color w:val="000000"/>
          <w:sz w:val="28"/>
          <w:szCs w:val="28"/>
          <w:lang w:val="ru-RU" w:eastAsia="ru-RU"/>
        </w:rPr>
        <w:t>82.Малые инновационные фирмы.</w:t>
      </w:r>
    </w:p>
    <w:p w:rsidR="00D721DE" w:rsidRPr="00D721DE" w:rsidRDefault="00D721DE" w:rsidP="00D721DE">
      <w:pPr>
        <w:spacing w:after="0" w:line="240" w:lineRule="auto"/>
        <w:textAlignment w:val="baseline"/>
        <w:rPr>
          <w:rFonts w:ascii="Times New Roman" w:eastAsia="Times New Roman" w:hAnsi="Times New Roman" w:cs="Times New Roman"/>
          <w:sz w:val="28"/>
          <w:szCs w:val="24"/>
          <w:lang w:val="ru-RU" w:eastAsia="ru-RU"/>
        </w:rPr>
      </w:pP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Составитель ________________________ О.Н. Бунчиков</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xml:space="preserve">                                                                                 (подпись)</w:t>
      </w:r>
    </w:p>
    <w:p w:rsidR="00D721DE" w:rsidRPr="00D721DE" w:rsidRDefault="00D721DE" w:rsidP="00D721DE">
      <w:pPr>
        <w:spacing w:after="0" w:line="240" w:lineRule="auto"/>
        <w:textAlignment w:val="baseline"/>
        <w:rPr>
          <w:rFonts w:ascii="Times New Roman" w:eastAsia="Times New Roman" w:hAnsi="Times New Roman" w:cs="Times New Roman"/>
          <w:sz w:val="20"/>
          <w:szCs w:val="24"/>
          <w:lang w:val="ru-RU" w:eastAsia="ru-RU"/>
        </w:rPr>
      </w:pPr>
      <w:r w:rsidRPr="00D721DE">
        <w:rPr>
          <w:rFonts w:ascii="Times New Roman" w:eastAsia="Times New Roman" w:hAnsi="Times New Roman" w:cs="Times New Roman"/>
          <w:sz w:val="20"/>
          <w:szCs w:val="24"/>
          <w:lang w:val="ru-RU" w:eastAsia="ru-RU"/>
        </w:rPr>
        <w:t>«____»__________________20     г. </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21DE" w:rsidRPr="00D721DE" w:rsidRDefault="00D721DE" w:rsidP="00D721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721DE" w:rsidRPr="00D721DE" w:rsidRDefault="00D721DE" w:rsidP="00D721DE">
      <w:pPr>
        <w:spacing w:after="0" w:line="240" w:lineRule="auto"/>
        <w:jc w:val="center"/>
        <w:textAlignment w:val="baseline"/>
        <w:rPr>
          <w:rFonts w:ascii="Times New Roman" w:eastAsia="Times New Roman" w:hAnsi="Times New Roman" w:cs="Times New Roman"/>
          <w:sz w:val="28"/>
          <w:szCs w:val="24"/>
          <w:lang w:val="ru-RU" w:eastAsia="ru-RU"/>
        </w:rPr>
      </w:pP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D721DE" w:rsidRPr="00D721DE" w:rsidRDefault="00D721DE" w:rsidP="00D721DE">
      <w:pPr>
        <w:spacing w:after="0" w:line="240" w:lineRule="auto"/>
        <w:rPr>
          <w:rFonts w:ascii="Times New Roman" w:eastAsia="Times New Roman" w:hAnsi="Times New Roman" w:cs="Times New Roman"/>
          <w:b/>
          <w:sz w:val="28"/>
          <w:szCs w:val="28"/>
          <w:lang w:val="ru-RU" w:eastAsia="ru-RU"/>
        </w:rPr>
      </w:pPr>
    </w:p>
    <w:p w:rsidR="00D721DE" w:rsidRPr="00D721DE" w:rsidRDefault="00D721DE" w:rsidP="00D721DE">
      <w:pPr>
        <w:spacing w:after="0" w:line="240" w:lineRule="auto"/>
        <w:jc w:val="center"/>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4"/>
          <w:szCs w:val="24"/>
          <w:lang w:val="ru-RU" w:eastAsia="ru-RU"/>
        </w:rPr>
        <w:t>ЭКЗАМЕНАЦИОННЫЙ БИЛЕТ № 1</w:t>
      </w:r>
    </w:p>
    <w:p w:rsidR="00D721DE" w:rsidRPr="00D721DE" w:rsidRDefault="00D721DE" w:rsidP="00D721DE">
      <w:pPr>
        <w:spacing w:after="0" w:line="240" w:lineRule="auto"/>
        <w:jc w:val="center"/>
        <w:rPr>
          <w:rFonts w:ascii="Times New Roman" w:eastAsia="Times New Roman" w:hAnsi="Times New Roman" w:cs="Times New Roman"/>
          <w:b/>
          <w:sz w:val="28"/>
          <w:szCs w:val="28"/>
          <w:lang w:val="ru-RU" w:eastAsia="ru-RU"/>
        </w:rPr>
      </w:pPr>
    </w:p>
    <w:p w:rsidR="00D721DE" w:rsidRPr="00D721DE" w:rsidRDefault="00D721DE" w:rsidP="00D721DE">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D721DE">
        <w:rPr>
          <w:rFonts w:ascii="Times New Roman" w:eastAsia="Times New Roman" w:hAnsi="Times New Roman" w:cs="Times New Roman"/>
          <w:sz w:val="28"/>
          <w:szCs w:val="28"/>
          <w:lang w:val="ru-RU" w:eastAsia="ko-KR"/>
        </w:rPr>
        <w:t xml:space="preserve">по дисциплине </w:t>
      </w:r>
      <w:r w:rsidRPr="00D721DE">
        <w:rPr>
          <w:rFonts w:ascii="Times New Roman" w:eastAsia="Times New Roman" w:hAnsi="Times New Roman" w:cs="Times New Roman"/>
          <w:i/>
          <w:sz w:val="28"/>
          <w:szCs w:val="28"/>
          <w:lang w:val="ru-RU" w:eastAsia="ko-KR"/>
        </w:rPr>
        <w:t>Инновационный менеджмент</w:t>
      </w:r>
    </w:p>
    <w:p w:rsidR="00D721DE" w:rsidRPr="00D721DE" w:rsidRDefault="00D721DE" w:rsidP="00D721DE">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       1 Категории «инновационная деятельность» и «инновационный процесс»</w:t>
      </w:r>
    </w:p>
    <w:p w:rsidR="00D721DE" w:rsidRPr="00D721DE" w:rsidRDefault="00D721DE" w:rsidP="00D721DE">
      <w:pPr>
        <w:tabs>
          <w:tab w:val="left" w:pos="2295"/>
        </w:tabs>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       2 </w:t>
      </w:r>
      <w:r w:rsidRPr="00D721DE">
        <w:rPr>
          <w:rFonts w:ascii="Times New Roman" w:eastAsia="Times New Roman" w:hAnsi="Times New Roman" w:cs="Times New Roman"/>
          <w:color w:val="000000"/>
          <w:sz w:val="28"/>
          <w:szCs w:val="28"/>
          <w:lang w:val="ru-RU" w:eastAsia="ru-RU"/>
        </w:rPr>
        <w:t>Механизмы государственного регулирования инновационной деятельности</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sz w:val="28"/>
          <w:szCs w:val="28"/>
          <w:lang w:val="ru-RU" w:eastAsia="ru-RU"/>
        </w:rPr>
        <w:t xml:space="preserve">       3 </w:t>
      </w:r>
      <w:r w:rsidRPr="00D721DE">
        <w:rPr>
          <w:rFonts w:ascii="Times New Roman" w:eastAsia="Times New Roman" w:hAnsi="Times New Roman" w:cs="Times New Roman"/>
          <w:color w:val="000000"/>
          <w:sz w:val="28"/>
          <w:szCs w:val="28"/>
          <w:lang w:val="ru-RU" w:eastAsia="ru-RU"/>
        </w:rPr>
        <w:t>Материальные и нематериальные инновации</w:t>
      </w:r>
    </w:p>
    <w:p w:rsidR="00D721DE" w:rsidRPr="00D721DE" w:rsidRDefault="00D721DE" w:rsidP="00D721DE">
      <w:pPr>
        <w:spacing w:after="0" w:line="240" w:lineRule="auto"/>
        <w:rPr>
          <w:rFonts w:ascii="Times New Roman" w:eastAsia="Times New Roman" w:hAnsi="Times New Roman" w:cs="Times New Roman"/>
          <w:b/>
          <w:sz w:val="28"/>
          <w:szCs w:val="28"/>
          <w:lang w:val="ru-RU" w:eastAsia="ru-RU"/>
        </w:rPr>
      </w:pP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 xml:space="preserve">Составитель    _______________ О.Н. Бунчиков         </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xml:space="preserve">                                                                 (подпись)</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Заведующий кафедрой</w:t>
      </w:r>
      <w:r w:rsidRPr="00D721DE">
        <w:rPr>
          <w:rFonts w:ascii="Times New Roman" w:eastAsia="Times New Roman" w:hAnsi="Times New Roman" w:cs="Times New Roman"/>
          <w:sz w:val="20"/>
          <w:szCs w:val="24"/>
          <w:lang w:val="ru-RU" w:eastAsia="ru-RU"/>
        </w:rPr>
        <w:t xml:space="preserve"> _____________________ </w:t>
      </w:r>
      <w:r w:rsidRPr="00D721DE">
        <w:rPr>
          <w:rFonts w:ascii="Times New Roman" w:eastAsia="Times New Roman" w:hAnsi="Times New Roman" w:cs="Times New Roman"/>
          <w:sz w:val="28"/>
          <w:szCs w:val="28"/>
          <w:lang w:val="ru-RU" w:eastAsia="ru-RU"/>
        </w:rPr>
        <w:t>В.М. Джуха</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xml:space="preserve">                                                                                (подпись)</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w:t>
      </w:r>
      <w:r w:rsidRPr="00D721DE">
        <w:rPr>
          <w:rFonts w:ascii="Times New Roman" w:eastAsia="Times New Roman" w:hAnsi="Times New Roman" w:cs="Times New Roman"/>
          <w:sz w:val="20"/>
          <w:szCs w:val="24"/>
          <w:lang w:val="ru-RU" w:eastAsia="ru-RU"/>
        </w:rPr>
        <w:t>«____»__________________20     г. </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w:t>
      </w:r>
      <w:r w:rsidRPr="00D721DE">
        <w:rPr>
          <w:rFonts w:ascii="Times New Roman" w:eastAsia="Times New Roman" w:hAnsi="Times New Roman" w:cs="Times New Roman"/>
          <w:sz w:val="24"/>
          <w:szCs w:val="24"/>
          <w:lang w:val="ru-RU" w:eastAsia="ru-RU"/>
        </w:rPr>
        <w:t> </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4"/>
          <w:lang w:val="ru-RU" w:eastAsia="ru-RU"/>
        </w:rPr>
      </w:pP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21DE" w:rsidRPr="00D721DE" w:rsidRDefault="00D721DE" w:rsidP="00D721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D721DE" w:rsidRPr="00D721DE" w:rsidRDefault="00D721DE" w:rsidP="00D721DE">
      <w:pPr>
        <w:spacing w:after="0" w:line="240" w:lineRule="auto"/>
        <w:jc w:val="center"/>
        <w:textAlignment w:val="baseline"/>
        <w:rPr>
          <w:rFonts w:ascii="Times New Roman" w:eastAsia="Times New Roman" w:hAnsi="Times New Roman" w:cs="Times New Roman"/>
          <w:b/>
          <w:bCs/>
          <w:sz w:val="24"/>
          <w:szCs w:val="24"/>
          <w:lang w:val="ru-RU" w:eastAsia="ru-RU"/>
        </w:rPr>
      </w:pPr>
    </w:p>
    <w:p w:rsidR="00D721DE" w:rsidRPr="00D721DE" w:rsidRDefault="00D721DE" w:rsidP="00D721DE">
      <w:pPr>
        <w:spacing w:after="0" w:line="240" w:lineRule="auto"/>
        <w:jc w:val="center"/>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4"/>
          <w:szCs w:val="24"/>
          <w:lang w:val="ru-RU" w:eastAsia="ru-RU"/>
        </w:rPr>
        <w:t>ЭКЗАМЕНАЦИОННЫЙ БИЛЕТ № 2</w:t>
      </w:r>
    </w:p>
    <w:p w:rsidR="00D721DE" w:rsidRPr="00D721DE" w:rsidRDefault="00D721DE" w:rsidP="00D721DE">
      <w:pPr>
        <w:spacing w:after="0" w:line="240" w:lineRule="auto"/>
        <w:jc w:val="center"/>
        <w:rPr>
          <w:rFonts w:ascii="Times New Roman" w:eastAsia="Times New Roman" w:hAnsi="Times New Roman" w:cs="Times New Roman"/>
          <w:b/>
          <w:sz w:val="28"/>
          <w:szCs w:val="28"/>
          <w:lang w:val="ru-RU" w:eastAsia="ru-RU"/>
        </w:rPr>
      </w:pPr>
    </w:p>
    <w:p w:rsidR="00D721DE" w:rsidRPr="00D721DE" w:rsidRDefault="00D721DE" w:rsidP="00D721DE">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D721DE">
        <w:rPr>
          <w:rFonts w:ascii="Times New Roman" w:eastAsia="Times New Roman" w:hAnsi="Times New Roman" w:cs="Times New Roman"/>
          <w:sz w:val="28"/>
          <w:szCs w:val="28"/>
          <w:lang w:val="ru-RU" w:eastAsia="ko-KR"/>
        </w:rPr>
        <w:t xml:space="preserve">по дисциплине </w:t>
      </w:r>
      <w:r w:rsidRPr="00D721DE">
        <w:rPr>
          <w:rFonts w:ascii="Times New Roman" w:eastAsia="Times New Roman" w:hAnsi="Times New Roman" w:cs="Times New Roman"/>
          <w:i/>
          <w:sz w:val="28"/>
          <w:szCs w:val="28"/>
          <w:lang w:val="ru-RU" w:eastAsia="ko-KR"/>
        </w:rPr>
        <w:t>Инновационный менеджмент</w:t>
      </w:r>
    </w:p>
    <w:p w:rsidR="00D721DE" w:rsidRPr="00D721DE" w:rsidRDefault="00D721DE" w:rsidP="00D721DE">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sz w:val="28"/>
          <w:szCs w:val="28"/>
          <w:lang w:val="ru-RU" w:eastAsia="ru-RU"/>
        </w:rPr>
        <w:t xml:space="preserve">1 </w:t>
      </w:r>
      <w:r w:rsidRPr="00D721DE">
        <w:rPr>
          <w:rFonts w:ascii="Times New Roman" w:eastAsia="Times New Roman" w:hAnsi="Times New Roman" w:cs="Times New Roman"/>
          <w:color w:val="000000"/>
          <w:sz w:val="28"/>
          <w:szCs w:val="28"/>
          <w:lang w:val="ru-RU" w:eastAsia="ru-RU"/>
        </w:rPr>
        <w:t>Сущность и стадии инновационного процесса</w:t>
      </w:r>
    </w:p>
    <w:p w:rsidR="00D721DE" w:rsidRPr="00D721DE" w:rsidRDefault="00D721DE" w:rsidP="00D721DE">
      <w:pPr>
        <w:spacing w:after="0" w:line="240" w:lineRule="auto"/>
        <w:rPr>
          <w:rFonts w:ascii="Times New Roman" w:eastAsia="Times New Roman" w:hAnsi="Times New Roman" w:cs="Times New Roman"/>
          <w:color w:val="000000"/>
          <w:sz w:val="28"/>
          <w:szCs w:val="28"/>
          <w:lang w:val="ru-RU" w:eastAsia="ru-RU"/>
        </w:rPr>
      </w:pPr>
      <w:r w:rsidRPr="00D721DE">
        <w:rPr>
          <w:rFonts w:ascii="Times New Roman" w:eastAsia="Times New Roman" w:hAnsi="Times New Roman" w:cs="Times New Roman"/>
          <w:sz w:val="28"/>
          <w:szCs w:val="28"/>
          <w:lang w:val="ru-RU" w:eastAsia="ru-RU"/>
        </w:rPr>
        <w:t xml:space="preserve">2 </w:t>
      </w:r>
      <w:r w:rsidRPr="00D721DE">
        <w:rPr>
          <w:rFonts w:ascii="Times New Roman" w:eastAsia="Times New Roman" w:hAnsi="Times New Roman" w:cs="Times New Roman"/>
          <w:color w:val="000000"/>
          <w:sz w:val="28"/>
          <w:szCs w:val="28"/>
          <w:lang w:val="ru-RU" w:eastAsia="ru-RU"/>
        </w:rPr>
        <w:t>Особенности развития национальных инновационных систем за рубежом</w:t>
      </w:r>
    </w:p>
    <w:p w:rsidR="00D721DE" w:rsidRPr="00D721DE" w:rsidRDefault="00D721DE" w:rsidP="00D721DE">
      <w:pPr>
        <w:tabs>
          <w:tab w:val="left" w:pos="2295"/>
        </w:tabs>
        <w:spacing w:after="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w:t>
      </w:r>
      <w:r w:rsidRPr="00D721DE">
        <w:rPr>
          <w:rFonts w:ascii="Times New Roman" w:eastAsia="Times New Roman" w:hAnsi="Times New Roman" w:cs="Times New Roman"/>
          <w:color w:val="000000"/>
          <w:sz w:val="28"/>
          <w:szCs w:val="28"/>
          <w:lang w:val="ru-RU" w:eastAsia="ru-RU"/>
        </w:rPr>
        <w:t xml:space="preserve"> Основные принципы оценки эффективности инновационных проектов</w:t>
      </w:r>
      <w:r w:rsidRPr="00D721DE">
        <w:rPr>
          <w:rFonts w:ascii="Times New Roman" w:eastAsia="Times New Roman" w:hAnsi="Times New Roman" w:cs="Times New Roman"/>
          <w:sz w:val="28"/>
          <w:szCs w:val="28"/>
          <w:lang w:val="ru-RU" w:eastAsia="ru-RU"/>
        </w:rPr>
        <w:t xml:space="preserve"> </w:t>
      </w:r>
    </w:p>
    <w:p w:rsidR="00D721DE" w:rsidRPr="00D721DE" w:rsidRDefault="00D721DE" w:rsidP="00D721DE">
      <w:pPr>
        <w:tabs>
          <w:tab w:val="left" w:pos="2295"/>
        </w:tabs>
        <w:spacing w:after="0" w:line="240" w:lineRule="auto"/>
        <w:ind w:firstLine="720"/>
        <w:jc w:val="both"/>
        <w:rPr>
          <w:rFonts w:ascii="Times New Roman" w:eastAsia="Times New Roman" w:hAnsi="Times New Roman" w:cs="Times New Roman"/>
          <w:sz w:val="28"/>
          <w:szCs w:val="28"/>
          <w:lang w:val="ru-RU" w:eastAsia="ru-RU"/>
        </w:rPr>
      </w:pPr>
    </w:p>
    <w:p w:rsidR="00D721DE" w:rsidRPr="00D721DE" w:rsidRDefault="00D721DE" w:rsidP="00D721DE">
      <w:pPr>
        <w:spacing w:after="0" w:line="240" w:lineRule="auto"/>
        <w:textAlignment w:val="baseline"/>
        <w:rPr>
          <w:rFonts w:ascii="Times New Roman" w:eastAsia="Times New Roman" w:hAnsi="Times New Roman" w:cs="Times New Roman"/>
          <w:sz w:val="28"/>
          <w:szCs w:val="24"/>
          <w:lang w:val="ru-RU" w:eastAsia="ru-RU"/>
        </w:rPr>
      </w:pPr>
      <w:r w:rsidRPr="00D721DE">
        <w:rPr>
          <w:rFonts w:ascii="Times New Roman" w:eastAsia="Times New Roman" w:hAnsi="Times New Roman" w:cs="Times New Roman"/>
          <w:sz w:val="28"/>
          <w:szCs w:val="24"/>
          <w:lang w:val="ru-RU" w:eastAsia="ru-RU"/>
        </w:rPr>
        <w:t xml:space="preserve">Составитель               </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 xml:space="preserve">__________________О.Н.Бунчиков         </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xml:space="preserve">                    (подпись)</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4"/>
          <w:lang w:val="ru-RU" w:eastAsia="ru-RU"/>
        </w:rPr>
      </w:pPr>
      <w:r w:rsidRPr="00D721DE">
        <w:rPr>
          <w:rFonts w:ascii="Times New Roman" w:eastAsia="Times New Roman" w:hAnsi="Times New Roman" w:cs="Times New Roman"/>
          <w:sz w:val="28"/>
          <w:szCs w:val="24"/>
          <w:lang w:val="ru-RU" w:eastAsia="ru-RU"/>
        </w:rPr>
        <w:t> </w:t>
      </w:r>
    </w:p>
    <w:p w:rsidR="00D721DE" w:rsidRPr="00D721DE" w:rsidRDefault="00D721DE" w:rsidP="00D721DE">
      <w:pPr>
        <w:spacing w:after="0" w:line="240" w:lineRule="auto"/>
        <w:textAlignment w:val="baseline"/>
        <w:rPr>
          <w:rFonts w:ascii="Times New Roman" w:eastAsia="Times New Roman" w:hAnsi="Times New Roman" w:cs="Times New Roman"/>
          <w:sz w:val="20"/>
          <w:szCs w:val="24"/>
          <w:lang w:val="ru-RU" w:eastAsia="ru-RU"/>
        </w:rPr>
      </w:pPr>
      <w:r w:rsidRPr="00D721DE">
        <w:rPr>
          <w:rFonts w:ascii="Times New Roman" w:eastAsia="Times New Roman" w:hAnsi="Times New Roman" w:cs="Times New Roman"/>
          <w:sz w:val="28"/>
          <w:szCs w:val="24"/>
          <w:lang w:val="ru-RU" w:eastAsia="ru-RU"/>
        </w:rPr>
        <w:t>Заведующий кафедрой</w:t>
      </w:r>
      <w:r w:rsidRPr="00D721DE">
        <w:rPr>
          <w:rFonts w:ascii="Times New Roman" w:eastAsia="Times New Roman" w:hAnsi="Times New Roman" w:cs="Times New Roman"/>
          <w:sz w:val="20"/>
          <w:szCs w:val="24"/>
          <w:lang w:val="ru-RU" w:eastAsia="ru-RU"/>
        </w:rPr>
        <w:t xml:space="preserve">     </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0"/>
          <w:szCs w:val="24"/>
          <w:lang w:val="ru-RU" w:eastAsia="ru-RU"/>
        </w:rPr>
        <w:t xml:space="preserve">________________________ </w:t>
      </w:r>
      <w:r w:rsidRPr="00D721DE">
        <w:rPr>
          <w:rFonts w:ascii="Times New Roman" w:eastAsia="Times New Roman" w:hAnsi="Times New Roman" w:cs="Times New Roman"/>
          <w:sz w:val="28"/>
          <w:szCs w:val="28"/>
          <w:lang w:val="ru-RU" w:eastAsia="ru-RU"/>
        </w:rPr>
        <w:t>В.М. Джуха</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xml:space="preserve">                 (подпись)</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w:t>
      </w:r>
      <w:r w:rsidRPr="00D721DE">
        <w:rPr>
          <w:rFonts w:ascii="Times New Roman" w:eastAsia="Times New Roman" w:hAnsi="Times New Roman" w:cs="Times New Roman"/>
          <w:sz w:val="20"/>
          <w:szCs w:val="24"/>
          <w:lang w:val="ru-RU" w:eastAsia="ru-RU"/>
        </w:rPr>
        <w:t>«____»__________________20     г. </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w:t>
      </w:r>
      <w:r w:rsidRPr="00D721DE">
        <w:rPr>
          <w:rFonts w:ascii="Times New Roman" w:eastAsia="Times New Roman" w:hAnsi="Times New Roman" w:cs="Times New Roman"/>
          <w:sz w:val="24"/>
          <w:szCs w:val="24"/>
          <w:lang w:val="ru-RU" w:eastAsia="ru-RU"/>
        </w:rPr>
        <w:t> </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4"/>
          <w:lang w:val="ru-RU" w:eastAsia="ru-RU"/>
        </w:rPr>
      </w:pP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lang w:val="ru-RU" w:eastAsia="ru-RU"/>
        </w:rPr>
        <w:t>Критерии оценивания: </w:t>
      </w:r>
    </w:p>
    <w:p w:rsidR="00D721DE" w:rsidRPr="00D721DE" w:rsidRDefault="00D721DE" w:rsidP="00D721DE">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D721DE">
        <w:rPr>
          <w:rFonts w:ascii="Times New Roman" w:eastAsia="Times New Roman" w:hAnsi="Times New Roman" w:cs="Times New Roman"/>
          <w:sz w:val="24"/>
          <w:szCs w:val="24"/>
          <w:lang w:val="ru-RU" w:eastAsia="ru-RU"/>
        </w:rPr>
        <w:t xml:space="preserve">оценка «отлично» выставляется, если </w:t>
      </w:r>
      <w:r w:rsidRPr="00D721DE">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D721DE">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D721DE">
        <w:rPr>
          <w:rFonts w:ascii="Times New Roman" w:eastAsia="Times New Roman" w:hAnsi="Times New Roman" w:cs="Times New Roman"/>
          <w:sz w:val="24"/>
          <w:szCs w:val="24"/>
          <w:lang w:val="ru-RU" w:eastAsia="ru-RU"/>
        </w:rPr>
        <w:t xml:space="preserve">программы дисциплины в соответствии с поставленными программой курса целями и задачами обучения; правильные, </w:t>
      </w:r>
      <w:r w:rsidRPr="00D721DE">
        <w:rPr>
          <w:rFonts w:ascii="Times New Roman" w:eastAsia="Times New Roman" w:hAnsi="Times New Roman" w:cs="Times New Roman"/>
          <w:sz w:val="24"/>
          <w:szCs w:val="24"/>
          <w:lang w:val="ru-RU" w:eastAsia="ru-RU"/>
        </w:rPr>
        <w:lastRenderedPageBreak/>
        <w:t>уверенные действия по применению получен</w:t>
      </w:r>
      <w:r w:rsidRPr="00D721DE">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D721DE">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D721DE" w:rsidRPr="00D721DE" w:rsidRDefault="00D721DE" w:rsidP="00D721DE">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оценка «хорошо» если показано </w:t>
      </w:r>
      <w:r w:rsidRPr="00D721DE">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D721DE">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D721DE">
        <w:rPr>
          <w:rFonts w:ascii="Times New Roman" w:eastAsia="Times New Roman" w:hAnsi="Times New Roman" w:cs="Times New Roman"/>
          <w:sz w:val="24"/>
          <w:szCs w:val="24"/>
          <w:lang w:val="ru-RU" w:eastAsia="ru-RU"/>
        </w:rPr>
        <w:t>обучающийся</w:t>
      </w:r>
      <w:proofErr w:type="gramEnd"/>
      <w:r w:rsidRPr="00D721DE">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D721DE" w:rsidRPr="00D721DE" w:rsidRDefault="00D721DE" w:rsidP="00D721DE">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D721DE">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721DE">
        <w:rPr>
          <w:rFonts w:ascii="Times New Roman" w:eastAsia="Times New Roman" w:hAnsi="Times New Roman" w:cs="Times New Roman"/>
          <w:sz w:val="24"/>
          <w:szCs w:val="24"/>
          <w:lang w:val="ru-RU" w:eastAsia="ru-RU"/>
        </w:rPr>
        <w:t>действия по применению знаний на практике;</w:t>
      </w:r>
    </w:p>
    <w:p w:rsidR="00D721DE" w:rsidRPr="00D721DE" w:rsidRDefault="00D721DE" w:rsidP="00D721DE">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color w:val="000000"/>
          <w:sz w:val="24"/>
          <w:szCs w:val="24"/>
          <w:lang w:val="ru-RU" w:eastAsia="ru-RU"/>
        </w:rPr>
        <w:t>оценка неудовлетворительно» </w:t>
      </w:r>
      <w:r w:rsidRPr="00D721DE">
        <w:rPr>
          <w:rFonts w:ascii="Times New Roman" w:eastAsia="Times New Roman" w:hAnsi="Times New Roman" w:cs="Times New Roman"/>
          <w:iCs/>
          <w:sz w:val="24"/>
          <w:szCs w:val="24"/>
          <w:lang w:val="ru-RU" w:eastAsia="ru-RU"/>
        </w:rPr>
        <w:t xml:space="preserve">- ответы не связаны с вопросами, </w:t>
      </w:r>
      <w:r w:rsidRPr="00D721DE">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21DE" w:rsidRPr="00D721DE" w:rsidRDefault="00D721DE" w:rsidP="00D721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 xml:space="preserve">Кафедра </w:t>
      </w:r>
      <w:r w:rsidRPr="00D721DE">
        <w:rPr>
          <w:rFonts w:ascii="Times New Roman" w:eastAsia="Times New Roman" w:hAnsi="Times New Roman" w:cs="Times New Roman"/>
          <w:sz w:val="28"/>
          <w:szCs w:val="28"/>
          <w:lang w:val="ru-RU" w:eastAsia="ru-RU"/>
        </w:rPr>
        <w:t>Инновационного менеджмента и предпринимательства</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D721DE" w:rsidRPr="00D721DE" w:rsidRDefault="00D721DE" w:rsidP="00D721D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D721DE">
        <w:rPr>
          <w:rFonts w:ascii="Times New Roman" w:eastAsia="Calibri" w:hAnsi="Times New Roman" w:cs="Times New Roman"/>
          <w:b/>
          <w:color w:val="000000"/>
          <w:sz w:val="28"/>
          <w:szCs w:val="28"/>
          <w:lang w:val="ru-RU"/>
        </w:rPr>
        <w:t>Тесты письменные и/или компьютерные*</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b/>
          <w:bCs/>
          <w:i/>
          <w:iCs/>
          <w:sz w:val="20"/>
          <w:szCs w:val="24"/>
          <w:lang w:val="ru-RU" w:eastAsia="ru-RU"/>
        </w:rPr>
        <w:t> </w:t>
      </w:r>
      <w:r w:rsidRPr="00D721DE">
        <w:rPr>
          <w:rFonts w:ascii="Times New Roman" w:eastAsia="Times New Roman" w:hAnsi="Times New Roman" w:cs="Times New Roman"/>
          <w:sz w:val="16"/>
          <w:szCs w:val="24"/>
          <w:vertAlign w:val="superscript"/>
          <w:lang w:val="ru-RU" w:eastAsia="ru-RU"/>
        </w:rPr>
        <w:t> </w:t>
      </w:r>
      <w:r w:rsidRPr="00D721DE">
        <w:rPr>
          <w:rFonts w:ascii="Times New Roman" w:eastAsia="Times New Roman" w:hAnsi="Times New Roman" w:cs="Times New Roman"/>
          <w:sz w:val="28"/>
          <w:szCs w:val="24"/>
          <w:lang w:val="ru-RU" w:eastAsia="ru-RU"/>
        </w:rPr>
        <w:t>Инновационный менеджмент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721DE">
        <w:rPr>
          <w:rFonts w:ascii="Times New Roman" w:eastAsia="Calibri" w:hAnsi="Times New Roman" w:cs="Times New Roman"/>
          <w:b/>
          <w:color w:val="000000"/>
          <w:sz w:val="24"/>
          <w:szCs w:val="24"/>
          <w:lang w:val="ru-RU"/>
        </w:rPr>
        <w:t>1.Банк тестов по модулям и (или) темам</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721DE">
        <w:rPr>
          <w:rFonts w:ascii="Times New Roman" w:eastAsia="Calibri" w:hAnsi="Times New Roman" w:cs="Times New Roman"/>
          <w:color w:val="000000"/>
          <w:sz w:val="24"/>
          <w:szCs w:val="24"/>
          <w:lang w:val="ru-RU"/>
        </w:rPr>
        <w:t>Модуль 1</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1.Тестовое задание (вопрос)</w:t>
      </w:r>
      <w:r w:rsidRPr="00D721DE">
        <w:rPr>
          <w:rFonts w:ascii="Times New Roman" w:eastAsia="Times New Roman" w:hAnsi="Times New Roman" w:cs="Times New Roman"/>
          <w:sz w:val="24"/>
          <w:szCs w:val="24"/>
          <w:lang w:val="ru-RU" w:eastAsia="ru-RU"/>
        </w:rPr>
        <w:t>. Под инновационным процессом понимается……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процесс инвестирования в 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вложение сре</w:t>
      </w:r>
      <w:proofErr w:type="gramStart"/>
      <w:r w:rsidRPr="00D721DE">
        <w:rPr>
          <w:rFonts w:ascii="Times New Roman" w:eastAsia="Times New Roman" w:hAnsi="Times New Roman" w:cs="Times New Roman"/>
          <w:sz w:val="24"/>
          <w:szCs w:val="24"/>
          <w:lang w:val="ru-RU" w:eastAsia="ru-RU"/>
        </w:rPr>
        <w:t>дств в р</w:t>
      </w:r>
      <w:proofErr w:type="gramEnd"/>
      <w:r w:rsidRPr="00D721DE">
        <w:rPr>
          <w:rFonts w:ascii="Times New Roman" w:eastAsia="Times New Roman" w:hAnsi="Times New Roman" w:cs="Times New Roman"/>
          <w:sz w:val="24"/>
          <w:szCs w:val="24"/>
          <w:lang w:val="ru-RU" w:eastAsia="ru-RU"/>
        </w:rPr>
        <w:t>азработку новой техники, технологии, научное исследование</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последовательная цепь событий, в ходе которой инновация проходит путь от вызревания идеи до создания конкретного продукта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 результат внедрения продуктовых инноваций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2.Тестовое задание (вопрос</w:t>
      </w:r>
      <w:r w:rsidRPr="00D721DE">
        <w:rPr>
          <w:rFonts w:ascii="Times New Roman" w:eastAsia="Times New Roman" w:hAnsi="Times New Roman" w:cs="Times New Roman"/>
          <w:sz w:val="24"/>
          <w:szCs w:val="24"/>
          <w:lang w:val="ru-RU" w:eastAsia="ru-RU"/>
        </w:rPr>
        <w:t>). В основе выделения в экономике длинных волн (циклов) протяженностью в 40–60 лет лежит: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смена пассивной части капитала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замена активной части капитала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3.Тестовое задание (вопрос</w:t>
      </w:r>
      <w:r w:rsidRPr="00D721DE">
        <w:rPr>
          <w:rFonts w:ascii="Times New Roman" w:eastAsia="Times New Roman" w:hAnsi="Times New Roman" w:cs="Times New Roman"/>
          <w:sz w:val="24"/>
          <w:szCs w:val="24"/>
          <w:lang w:val="ru-RU" w:eastAsia="ru-RU"/>
        </w:rPr>
        <w:t>). Средние промышленные циклы протяженностью в 7–10 лет включают ……</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смену пассивной части капитала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замену активной части капитала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4.Тестовое задание (вопрос</w:t>
      </w:r>
      <w:r w:rsidRPr="00D721DE">
        <w:rPr>
          <w:rFonts w:ascii="Times New Roman" w:eastAsia="Times New Roman" w:hAnsi="Times New Roman" w:cs="Times New Roman"/>
          <w:sz w:val="24"/>
          <w:szCs w:val="24"/>
          <w:lang w:val="ru-RU" w:eastAsia="ru-RU"/>
        </w:rPr>
        <w:t>). По теории Н.Д. Кондратьева во время «коротких волн» (3–3,5 года) происходит…….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смена пассивной части капитала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замена активной части капитала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lastRenderedPageBreak/>
        <w:t>5.Тестовое задание (вопрос</w:t>
      </w:r>
      <w:r w:rsidRPr="00D721DE">
        <w:rPr>
          <w:rFonts w:ascii="Times New Roman" w:eastAsia="Times New Roman" w:hAnsi="Times New Roman" w:cs="Times New Roman"/>
          <w:sz w:val="24"/>
          <w:szCs w:val="24"/>
          <w:lang w:val="ru-RU" w:eastAsia="ru-RU"/>
        </w:rPr>
        <w:t>). В теории и методологии инноватики «деловые циклы» Шумпетера принято связывать ……</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с новизной потребительских свой</w:t>
      </w:r>
      <w:proofErr w:type="gramStart"/>
      <w:r w:rsidRPr="00D721DE">
        <w:rPr>
          <w:rFonts w:ascii="Times New Roman" w:eastAsia="Times New Roman" w:hAnsi="Times New Roman" w:cs="Times New Roman"/>
          <w:sz w:val="24"/>
          <w:szCs w:val="24"/>
          <w:lang w:val="ru-RU" w:eastAsia="ru-RU"/>
        </w:rPr>
        <w:t>ств пр</w:t>
      </w:r>
      <w:proofErr w:type="gramEnd"/>
      <w:r w:rsidRPr="00D721DE">
        <w:rPr>
          <w:rFonts w:ascii="Times New Roman" w:eastAsia="Times New Roman" w:hAnsi="Times New Roman" w:cs="Times New Roman"/>
          <w:sz w:val="24"/>
          <w:szCs w:val="24"/>
          <w:lang w:val="ru-RU" w:eastAsia="ru-RU"/>
        </w:rPr>
        <w:t>одукции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с технологическими инновациями, охватывающими новые продукты и процессы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со сменой технологических укладов в общественном производстве</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7.Тестовое задание (вопрос</w:t>
      </w:r>
      <w:r w:rsidRPr="00D721DE">
        <w:rPr>
          <w:rFonts w:ascii="Times New Roman" w:eastAsia="Times New Roman" w:hAnsi="Times New Roman" w:cs="Times New Roman"/>
          <w:sz w:val="24"/>
          <w:szCs w:val="24"/>
          <w:lang w:val="ru-RU" w:eastAsia="ru-RU"/>
        </w:rPr>
        <w:t>). Жизненный цикл продукции состоит из фаз…..</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6.Тестовое задание (вопрос</w:t>
      </w:r>
      <w:r w:rsidRPr="00D721DE">
        <w:rPr>
          <w:rFonts w:ascii="Times New Roman" w:eastAsia="Times New Roman" w:hAnsi="Times New Roman" w:cs="Times New Roman"/>
          <w:sz w:val="24"/>
          <w:szCs w:val="24"/>
          <w:lang w:val="ru-RU" w:eastAsia="ru-RU"/>
        </w:rPr>
        <w:t>). К основным ресурсам инновационной деятельности относятся…..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инвестиции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затраты времени на проведение исследований и разработок</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затраты на выполнение проектно-технологических и других работ, связанных с масштабным освоением производства новой продукции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 инвестиции, затраты времени на проведение исследований и разработок, а также проектно-технологических и других работ, связанных с масштабным освоением производства новой продукции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7.Тестовое задание (вопрос</w:t>
      </w:r>
      <w:r w:rsidRPr="00D721DE">
        <w:rPr>
          <w:rFonts w:ascii="Times New Roman" w:eastAsia="Times New Roman" w:hAnsi="Times New Roman" w:cs="Times New Roman"/>
          <w:sz w:val="24"/>
          <w:szCs w:val="24"/>
          <w:lang w:val="ru-RU" w:eastAsia="ru-RU"/>
        </w:rPr>
        <w:t>). К основным источникам инвестиций в инновационные процессы относят …..</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средства государственного и местных бюджетов</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собственные средства организаций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средства по договорам с заказчиками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 банковские кредиты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5. средства государственного и местных бюджетов, по договорам с заказчиками, банковские кредиты, собственные средства организаций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8.Тестовое задание (вопрос</w:t>
      </w:r>
      <w:r w:rsidRPr="00D721DE">
        <w:rPr>
          <w:rFonts w:ascii="Times New Roman" w:eastAsia="Times New Roman" w:hAnsi="Times New Roman" w:cs="Times New Roman"/>
          <w:sz w:val="24"/>
          <w:szCs w:val="24"/>
          <w:lang w:val="ru-RU" w:eastAsia="ru-RU"/>
        </w:rPr>
        <w:t>). Новшество (новация) – это…..</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новый порядок, новый обычай, новый метод</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практическое использование продукта с момента его технологического освоения производства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масштабное распространение продуктов в качестве новых товаров и услуг</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9.Тестовое задание (вопрос</w:t>
      </w:r>
      <w:r w:rsidRPr="00D721DE">
        <w:rPr>
          <w:rFonts w:ascii="Times New Roman" w:eastAsia="Times New Roman" w:hAnsi="Times New Roman" w:cs="Times New Roman"/>
          <w:sz w:val="24"/>
          <w:szCs w:val="24"/>
          <w:lang w:val="ru-RU" w:eastAsia="ru-RU"/>
        </w:rPr>
        <w:t>). Нововведением (инновацией) считают….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практическое использование продукта с момента его технологического освоения производства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масштабное распространение продуктов в качестве новых товаров и услуг</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10.Тестовое задание (вопрос</w:t>
      </w:r>
      <w:r w:rsidRPr="00D721DE">
        <w:rPr>
          <w:rFonts w:ascii="Times New Roman" w:eastAsia="Times New Roman" w:hAnsi="Times New Roman" w:cs="Times New Roman"/>
          <w:sz w:val="24"/>
          <w:szCs w:val="24"/>
          <w:lang w:val="ru-RU" w:eastAsia="ru-RU"/>
        </w:rPr>
        <w:t>). Сущность диффузных процессов определяется…..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равновесным распространением новшеств и нововведений в деловых циклах научно-технической, производственной и организационно-экономической деятельности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уровнем возникновения инновационной среды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трансфертом инноваций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11.Тестовое задание (вопрос</w:t>
      </w:r>
      <w:r w:rsidRPr="00D721DE">
        <w:rPr>
          <w:rFonts w:ascii="Times New Roman" w:eastAsia="Times New Roman" w:hAnsi="Times New Roman" w:cs="Times New Roman"/>
          <w:sz w:val="24"/>
          <w:szCs w:val="24"/>
          <w:lang w:val="ru-RU" w:eastAsia="ru-RU"/>
        </w:rPr>
        <w:t>). Как вид деятельности инновационный менеджмент….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базируется на теоретических положениях общего менеджмента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представляет собой совокупность процедур, составляющих общую технологическую схему управления инновациями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предполагает структурное оформление инновационной сферы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12.Тестовое задание (вопрос</w:t>
      </w:r>
      <w:r w:rsidRPr="00D721DE">
        <w:rPr>
          <w:rFonts w:ascii="Times New Roman" w:eastAsia="Times New Roman" w:hAnsi="Times New Roman" w:cs="Times New Roman"/>
          <w:sz w:val="24"/>
          <w:szCs w:val="24"/>
          <w:lang w:val="ru-RU" w:eastAsia="ru-RU"/>
        </w:rPr>
        <w:t>). Цель в инновационном менеджменте является…..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результатом прогнозов и оценки ситуации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ограничением для планируемых инновационных мероприятий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результатом прогнозов и оценки ситуации и ограничением для планируемых инновационных мероприятий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результативность создания и использования объекта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13.Тестовое задание (вопрос</w:t>
      </w:r>
      <w:r w:rsidRPr="00D721DE">
        <w:rPr>
          <w:rFonts w:ascii="Times New Roman" w:eastAsia="Times New Roman" w:hAnsi="Times New Roman" w:cs="Times New Roman"/>
          <w:sz w:val="24"/>
          <w:szCs w:val="24"/>
          <w:lang w:val="ru-RU" w:eastAsia="ru-RU"/>
        </w:rPr>
        <w:t>). Основной задачей диагностики ситуации принятия инновационного решения является…..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lastRenderedPageBreak/>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ключевая проблема и характер ее влияния</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выявление факторов, определяющих динамику развития ситуации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адекватная оценка ситуации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14.Тестовое задание (вопрос</w:t>
      </w:r>
      <w:r w:rsidRPr="00D721DE">
        <w:rPr>
          <w:rFonts w:ascii="Times New Roman" w:eastAsia="Times New Roman" w:hAnsi="Times New Roman" w:cs="Times New Roman"/>
          <w:sz w:val="24"/>
          <w:szCs w:val="24"/>
          <w:lang w:val="ru-RU" w:eastAsia="ru-RU"/>
        </w:rPr>
        <w:t>). На этапе «диагноз инновационной проблемы» целей принятия решения может быть…..</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только одна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несколько, но они будут различаться по срокам</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несколько, но они будут касаться разных сторон проблемы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15.Тестовое задание (вопрос</w:t>
      </w:r>
      <w:r w:rsidRPr="00D721DE">
        <w:rPr>
          <w:rFonts w:ascii="Times New Roman" w:eastAsia="Times New Roman" w:hAnsi="Times New Roman" w:cs="Times New Roman"/>
          <w:sz w:val="24"/>
          <w:szCs w:val="24"/>
          <w:lang w:val="ru-RU" w:eastAsia="ru-RU"/>
        </w:rPr>
        <w:t>). К основным этапам процесса инновации относят….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анализ экономической эффективности нового продукта, разработка программы маркетинга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создание нового продукта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тестирование на рынке</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 внедрение нового изделия в производство на основе программы маркетинга по продукту</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5. анализ экономической эффективности нового продукта, разработка программы маркетинга, создание нового продукта, тестирование на рынке, внедрение нового изделия в производство</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16.Тестовое задание (вопрос</w:t>
      </w:r>
      <w:r w:rsidRPr="00D721DE">
        <w:rPr>
          <w:rFonts w:ascii="Times New Roman" w:eastAsia="Times New Roman" w:hAnsi="Times New Roman" w:cs="Times New Roman"/>
          <w:sz w:val="24"/>
          <w:szCs w:val="24"/>
          <w:lang w:val="ru-RU" w:eastAsia="ru-RU"/>
        </w:rPr>
        <w:t>)</w:t>
      </w:r>
      <w:proofErr w:type="gramStart"/>
      <w:r w:rsidRPr="00D721DE">
        <w:rPr>
          <w:rFonts w:ascii="Times New Roman" w:eastAsia="Times New Roman" w:hAnsi="Times New Roman" w:cs="Times New Roman"/>
          <w:iCs/>
          <w:sz w:val="24"/>
          <w:szCs w:val="24"/>
          <w:lang w:val="ru-RU" w:eastAsia="ru-RU"/>
        </w:rPr>
        <w:t>.И</w:t>
      </w:r>
      <w:proofErr w:type="gramEnd"/>
      <w:r w:rsidRPr="00D721DE">
        <w:rPr>
          <w:rFonts w:ascii="Times New Roman" w:eastAsia="Times New Roman" w:hAnsi="Times New Roman" w:cs="Times New Roman"/>
          <w:iCs/>
          <w:sz w:val="24"/>
          <w:szCs w:val="24"/>
          <w:lang w:val="ru-RU" w:eastAsia="ru-RU"/>
        </w:rPr>
        <w:t>нновация это:……</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1.прибыльное (рентабельное) использование новшеств в виде новых технологий, видов продукции и услуг, организационно-технических и социально-экономических решений производственного, финансового, административного или иного характера;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2.фундаментальные исследования и разработка теоретического подхода к решению проблемы, финансирующиеся из бюджета на безвозвратной основе;</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3.подготовка инвестиционного предложения для потенциального инвестора.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17.Тестовое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Инновационный менеджмент это:</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1.определение потребности в ресурсах для реализации различных фаз инновационного цикла, постановка задач перед сотрудниками организа</w:t>
      </w:r>
      <w:r w:rsidRPr="00D721DE">
        <w:rPr>
          <w:rFonts w:ascii="Times New Roman" w:eastAsia="Times New Roman" w:hAnsi="Times New Roman" w:cs="Times New Roman"/>
          <w:sz w:val="24"/>
          <w:szCs w:val="24"/>
          <w:lang w:val="ru-RU" w:eastAsia="ru-RU"/>
        </w:rPr>
        <w:softHyphen/>
        <w:t>ции, организация работы;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2.совокупность принципов, методов и форм управления инновационными процессами, инновационной деятельностью, занятыми этой деятельностью организационными структурами и их персоналом;</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3.контроль, анализ, корректировка действий, накопление опыта.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18.Тестовое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Инновационная деятельность направлена </w:t>
      </w:r>
      <w:proofErr w:type="gramStart"/>
      <w:r w:rsidRPr="00D721DE">
        <w:rPr>
          <w:rFonts w:ascii="Times New Roman" w:eastAsia="Times New Roman" w:hAnsi="Times New Roman" w:cs="Times New Roman"/>
          <w:iCs/>
          <w:sz w:val="24"/>
          <w:szCs w:val="24"/>
          <w:lang w:val="ru-RU" w:eastAsia="ru-RU"/>
        </w:rPr>
        <w:t>на</w:t>
      </w:r>
      <w:proofErr w:type="gramEnd"/>
      <w:r w:rsidRPr="00D721DE">
        <w:rPr>
          <w:rFonts w:ascii="Times New Roman" w:eastAsia="Times New Roman" w:hAnsi="Times New Roman" w:cs="Times New Roman"/>
          <w:iCs/>
          <w:sz w:val="24"/>
          <w:szCs w:val="24"/>
          <w:lang w:val="ru-RU" w:eastAsia="ru-RU"/>
        </w:rPr>
        <w:t>:</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1.строительство, реконструкцию или расширение действующих предприятий, зданий, сооружений и других видов основных фондов, предназначенных для производства новых продуктов и услуг;</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2.практическое использование научного, научно-технического результата и интеллектуального потенциала с целью получения нового или улучшения производимого продукта, способа его производства и удовлетворения общества в конкурентоспособных товарах;</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3.осуществление инвестиций в объекты нематериальной сферы.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19.Тестовое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Источники инноваций не включают: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1.новые знания, научного или ненаучного характера;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2.неожиданное событие, которым может быть неожиданный успех или неожиданная неудача;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3.несоответствие между реальностью и ее отражением во мнениях и оценках людей;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4.изменения в восприятии и в ценностных установках;</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5.бюджетное планирование и прогнозирование.</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20.Тестовое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Предпринимателей, первыми освоивших новшество называют: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1.новаторы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2.ранние реципиенты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3.раннее большинство</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4.отстающие</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21.Тестовое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Классификация инноваций по типу новшества не включает: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lastRenderedPageBreak/>
        <w:t>1.продуктовые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2.материально-технические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3.экономические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4.правовые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5.организационно-управленческие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22.Тестовое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Рост прибыли за счёт повышения цены на новые продукты или модификацию прежних, а так же за счет увеличения объема продаж обеспечивают: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1.инновации-процессы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2.инновации-продукты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23.Тестовое задание (вопрос</w:t>
      </w:r>
      <w:r w:rsidRPr="00D721DE">
        <w:rPr>
          <w:rFonts w:ascii="Times New Roman" w:eastAsia="Times New Roman" w:hAnsi="Times New Roman" w:cs="Times New Roman"/>
          <w:sz w:val="24"/>
          <w:szCs w:val="24"/>
          <w:lang w:val="ru-RU" w:eastAsia="ru-RU"/>
        </w:rPr>
        <w:t>)</w:t>
      </w:r>
      <w:proofErr w:type="gramStart"/>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Р</w:t>
      </w:r>
      <w:proofErr w:type="gramEnd"/>
      <w:r w:rsidRPr="00D721DE">
        <w:rPr>
          <w:rFonts w:ascii="Times New Roman" w:eastAsia="Times New Roman" w:hAnsi="Times New Roman" w:cs="Times New Roman"/>
          <w:iCs/>
          <w:sz w:val="24"/>
          <w:szCs w:val="24"/>
          <w:lang w:val="ru-RU" w:eastAsia="ru-RU"/>
        </w:rPr>
        <w:t>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1.инновации-процессы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2.инновации-продукты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24.Тестовое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Создание принципиально новых видов продукции, технологий, новых методов управления характерно </w:t>
      </w:r>
      <w:proofErr w:type="gramStart"/>
      <w:r w:rsidRPr="00D721DE">
        <w:rPr>
          <w:rFonts w:ascii="Times New Roman" w:eastAsia="Times New Roman" w:hAnsi="Times New Roman" w:cs="Times New Roman"/>
          <w:iCs/>
          <w:sz w:val="24"/>
          <w:szCs w:val="24"/>
          <w:lang w:val="ru-RU" w:eastAsia="ru-RU"/>
        </w:rPr>
        <w:t>для</w:t>
      </w:r>
      <w:proofErr w:type="gramEnd"/>
      <w:r w:rsidRPr="00D721DE">
        <w:rPr>
          <w:rFonts w:ascii="Times New Roman" w:eastAsia="Times New Roman" w:hAnsi="Times New Roman" w:cs="Times New Roman"/>
          <w:iCs/>
          <w:sz w:val="24"/>
          <w:szCs w:val="24"/>
          <w:lang w:val="ru-RU" w:eastAsia="ru-RU"/>
        </w:rPr>
        <w:t>:</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1.улучшающих инноваций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2.радикальных инноваций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3.комбинаторных инноваций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25.Тестовое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Идеи сравнительно высокой степени новизны, в частности, разработка нового поколения продуктов за счёт концентрации ресурсов характерна </w:t>
      </w:r>
      <w:proofErr w:type="gramStart"/>
      <w:r w:rsidRPr="00D721DE">
        <w:rPr>
          <w:rFonts w:ascii="Times New Roman" w:eastAsia="Times New Roman" w:hAnsi="Times New Roman" w:cs="Times New Roman"/>
          <w:iCs/>
          <w:sz w:val="24"/>
          <w:szCs w:val="24"/>
          <w:lang w:val="ru-RU" w:eastAsia="ru-RU"/>
        </w:rPr>
        <w:t>для</w:t>
      </w:r>
      <w:proofErr w:type="gramEnd"/>
      <w:r w:rsidRPr="00D721DE">
        <w:rPr>
          <w:rFonts w:ascii="Times New Roman" w:eastAsia="Times New Roman" w:hAnsi="Times New Roman" w:cs="Times New Roman"/>
          <w:iCs/>
          <w:sz w:val="24"/>
          <w:szCs w:val="24"/>
          <w:lang w:val="ru-RU" w:eastAsia="ru-RU"/>
        </w:rPr>
        <w:t>:</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1.радикальных инноваций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2.улучшающих инноваций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3.комбинаторных инноваций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26.Тестовое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Полное вытеснение устаревшего продукта новым и тем самым обеспечение более эффективного выполнения соответствующих функций предполагают: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1.открывающие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2.замещающие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3.возвратные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4.отменяющие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27.Тестовое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Исключение какой-либо операции или </w:t>
      </w:r>
      <w:proofErr w:type="gramStart"/>
      <w:r w:rsidRPr="00D721DE">
        <w:rPr>
          <w:rFonts w:ascii="Times New Roman" w:eastAsia="Times New Roman" w:hAnsi="Times New Roman" w:cs="Times New Roman"/>
          <w:iCs/>
          <w:sz w:val="24"/>
          <w:szCs w:val="24"/>
          <w:lang w:val="ru-RU" w:eastAsia="ru-RU"/>
        </w:rPr>
        <w:t>выпуск какого-либо продукта, не предполагающий ничего взамен предполагают</w:t>
      </w:r>
      <w:proofErr w:type="gramEnd"/>
      <w:r w:rsidRPr="00D721DE">
        <w:rPr>
          <w:rFonts w:ascii="Times New Roman" w:eastAsia="Times New Roman" w:hAnsi="Times New Roman" w:cs="Times New Roman"/>
          <w:iCs/>
          <w:sz w:val="24"/>
          <w:szCs w:val="24"/>
          <w:lang w:val="ru-RU" w:eastAsia="ru-RU"/>
        </w:rPr>
        <w:t>:</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1.отменяющие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2.открывающие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3.замещающие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4.возвратные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28.Тестовое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Создание средств или </w:t>
      </w:r>
      <w:proofErr w:type="gramStart"/>
      <w:r w:rsidRPr="00D721DE">
        <w:rPr>
          <w:rFonts w:ascii="Times New Roman" w:eastAsia="Times New Roman" w:hAnsi="Times New Roman" w:cs="Times New Roman"/>
          <w:iCs/>
          <w:sz w:val="24"/>
          <w:szCs w:val="24"/>
          <w:lang w:val="ru-RU" w:eastAsia="ru-RU"/>
        </w:rPr>
        <w:t>продуктов, не имеющих сопоставимых аналогов или функциональных предшественников предполагают</w:t>
      </w:r>
      <w:proofErr w:type="gramEnd"/>
      <w:r w:rsidRPr="00D721DE">
        <w:rPr>
          <w:rFonts w:ascii="Times New Roman" w:eastAsia="Times New Roman" w:hAnsi="Times New Roman" w:cs="Times New Roman"/>
          <w:iCs/>
          <w:sz w:val="24"/>
          <w:szCs w:val="24"/>
          <w:lang w:val="ru-RU" w:eastAsia="ru-RU"/>
        </w:rPr>
        <w:t>:</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1.замещающие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2.возвратные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3.открывающие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4.отменяющие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29.Тестовое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Признаком классификации инноваций </w:t>
      </w:r>
      <w:proofErr w:type="gramStart"/>
      <w:r w:rsidRPr="00D721DE">
        <w:rPr>
          <w:rFonts w:ascii="Times New Roman" w:eastAsia="Times New Roman" w:hAnsi="Times New Roman" w:cs="Times New Roman"/>
          <w:iCs/>
          <w:sz w:val="24"/>
          <w:szCs w:val="24"/>
          <w:lang w:val="ru-RU" w:eastAsia="ru-RU"/>
        </w:rPr>
        <w:t>на</w:t>
      </w:r>
      <w:proofErr w:type="gramEnd"/>
      <w:r w:rsidRPr="00D721DE">
        <w:rPr>
          <w:rFonts w:ascii="Times New Roman" w:eastAsia="Times New Roman" w:hAnsi="Times New Roman" w:cs="Times New Roman"/>
          <w:iCs/>
          <w:sz w:val="24"/>
          <w:szCs w:val="24"/>
          <w:lang w:val="ru-RU" w:eastAsia="ru-RU"/>
        </w:rPr>
        <w:t xml:space="preserve"> точечные, системные и стратегические является: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1.социальные последствия</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2.объем применения</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3.эффективность</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30.Тестовое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По особенностям механизма осуществления выделяют: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D721DE">
        <w:rPr>
          <w:rFonts w:ascii="Times New Roman" w:eastAsia="Calibri" w:hAnsi="Times New Roman" w:cs="Times New Roman"/>
          <w:i/>
          <w:color w:val="000000"/>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lastRenderedPageBreak/>
        <w:t>1.производственные, управленческие инновации и инновации в сфере условий труда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2.инновации, вызывающие социальные издержки и новые виды монотонного труда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3.диффузные и единичные, завершенные и незавершенные, успешные и неуспешные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Модуль 2</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31.Тестовое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Период времени от зарождения идеи, создания и распространения новшества и до его повседневного использования называется: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1.жизненный цикл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2.инвестиционный цикл;</w:t>
      </w:r>
    </w:p>
    <w:p w:rsidR="00D721DE" w:rsidRPr="00D721DE" w:rsidRDefault="00D721DE" w:rsidP="00D721DE">
      <w:pPr>
        <w:spacing w:after="0" w:line="240" w:lineRule="auto"/>
        <w:rPr>
          <w:rFonts w:ascii="Times New Roman" w:eastAsia="Times New Roman" w:hAnsi="Times New Roman" w:cs="Times New Roman"/>
          <w:i/>
          <w:sz w:val="24"/>
          <w:szCs w:val="24"/>
          <w:lang w:val="ru-RU" w:eastAsia="ru-RU"/>
        </w:rPr>
      </w:pPr>
      <w:r w:rsidRPr="00D721DE">
        <w:rPr>
          <w:rFonts w:ascii="Times New Roman" w:eastAsia="Times New Roman" w:hAnsi="Times New Roman" w:cs="Times New Roman"/>
          <w:sz w:val="24"/>
          <w:szCs w:val="24"/>
          <w:lang w:val="ru-RU" w:eastAsia="ru-RU"/>
        </w:rPr>
        <w:t>3.проектный период</w:t>
      </w:r>
      <w:r w:rsidRPr="00D721DE">
        <w:rPr>
          <w:rFonts w:ascii="Times New Roman" w:eastAsia="Times New Roman" w:hAnsi="Times New Roman" w:cs="Times New Roman"/>
          <w:i/>
          <w:sz w:val="24"/>
          <w:szCs w:val="24"/>
          <w:lang w:val="ru-RU" w:eastAsia="ru-RU"/>
        </w:rPr>
        <w:t>.</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32.Тестовое задание (вопрос</w:t>
      </w:r>
      <w:r w:rsidRPr="00D721DE">
        <w:rPr>
          <w:rFonts w:ascii="Times New Roman" w:eastAsia="Times New Roman" w:hAnsi="Times New Roman" w:cs="Times New Roman"/>
          <w:sz w:val="24"/>
          <w:szCs w:val="24"/>
          <w:lang w:val="ru-RU" w:eastAsia="ru-RU"/>
        </w:rPr>
        <w:t>). Контроль в инновационном менеджменте, как предметная функция,……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завершает управленческий цикл в инновациях</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заключается в обеспечении плановых заданий с целью реализации инновационного процесса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выполняет задачу регулирования хода выполнения работ по инновационным проектам</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33.Тестовое задание (вопрос</w:t>
      </w:r>
      <w:r w:rsidRPr="00D721DE">
        <w:rPr>
          <w:rFonts w:ascii="Times New Roman" w:eastAsia="Times New Roman" w:hAnsi="Times New Roman" w:cs="Times New Roman"/>
          <w:sz w:val="24"/>
          <w:szCs w:val="24"/>
          <w:lang w:val="ru-RU" w:eastAsia="ru-RU"/>
        </w:rPr>
        <w:t>). Под эффективностью управления объектами в инновационной деятельности понимается……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достигнутый результат экономической деятельности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прибыльность предприятия</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34.Тестовое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Фирмы, первые внедрившие новшество в массовое производство, что </w:t>
      </w:r>
      <w:proofErr w:type="gramStart"/>
      <w:r w:rsidRPr="00D721DE">
        <w:rPr>
          <w:rFonts w:ascii="Times New Roman" w:eastAsia="Times New Roman" w:hAnsi="Times New Roman" w:cs="Times New Roman"/>
          <w:iCs/>
          <w:sz w:val="24"/>
          <w:szCs w:val="24"/>
          <w:lang w:val="ru-RU" w:eastAsia="ru-RU"/>
        </w:rPr>
        <w:t>обеспечивает им дополнительную прибыль есть</w:t>
      </w:r>
      <w:proofErr w:type="gramEnd"/>
      <w:r w:rsidRPr="00D721DE">
        <w:rPr>
          <w:rFonts w:ascii="Times New Roman" w:eastAsia="Times New Roman" w:hAnsi="Times New Roman" w:cs="Times New Roman"/>
          <w:iCs/>
          <w:sz w:val="24"/>
          <w:szCs w:val="24"/>
          <w:lang w:val="ru-RU" w:eastAsia="ru-RU"/>
        </w:rPr>
        <w:t>:</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1.новаторы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2.ранние реципиенты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3.раннее большинство</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4.отстающие</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35.Тестовое задание (вопрос</w:t>
      </w:r>
      <w:r w:rsidRPr="00D721DE">
        <w:rPr>
          <w:rFonts w:ascii="Times New Roman" w:eastAsia="Times New Roman" w:hAnsi="Times New Roman" w:cs="Times New Roman"/>
          <w:sz w:val="24"/>
          <w:szCs w:val="24"/>
          <w:lang w:val="ru-RU" w:eastAsia="ru-RU"/>
        </w:rPr>
        <w:t>). Приверженцы функциональной концепции рассматривают инновационный менеджмент как ……</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инновационный процесс сложно организованной системы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совокупность управленческих функций и процессов принятия управленческих решений в инновационном процессе</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трансформацию представлений о проблемах инноваций в современных условиях</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36.Тестовое задание (вопрос</w:t>
      </w:r>
      <w:r w:rsidRPr="00D721DE">
        <w:rPr>
          <w:rFonts w:ascii="Times New Roman" w:eastAsia="Times New Roman" w:hAnsi="Times New Roman" w:cs="Times New Roman"/>
          <w:sz w:val="24"/>
          <w:szCs w:val="24"/>
          <w:lang w:val="ru-RU" w:eastAsia="ru-RU"/>
        </w:rPr>
        <w:t>). Предметная функция инновационного менеджмента….</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отражает содержание основных стадий процесса управления инновационной деятельностью</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включает управленческие процессы и инструменты, способствующие эффективному осуществлению управлению инновационной деятельностью</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является основным средством реализации инновационных управленческих решений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37.Тестовое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Первым этапом создания новшества является: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1.экспериментальные разработки в лабораториях и экспериментальных производствах, определение технических параметров, проектирование изделий, изготовление, испытание, доводка;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2.исследования прикладного характера и создание экспериментальных моделей;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3.фундаментальные исследования и разработка теоретического подхода к решению проблемы, финансирующиеся из бюджета на безвозвратной основе</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38.Тестовое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Жизненный цикл новшества не включает: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1.зарождение</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2.освоение</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3.диффузию</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3.рутинизацию</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4.ликвидацию</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39.Тестовое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Процесс введения и использования новшества для достижения организационной цели в условиях динамично меняющейся среды называется: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lastRenderedPageBreak/>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1.инвестиционным процессом</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2.инновационным процессом</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3.коммерциализацией новшества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40.Тестовое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Одним из этапов исследования инвестиционных возможностей является: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1.оценка рисков, связанных с осуществлением проекта;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2.оценка предполагаемого объема инвестиций по укрупненным нормативам и предварительную оценку их коммерческой эффективности;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3.проведение полномасштабного маркетингового исследования;</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4.формирование сметно-финансовой документации.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41.Тестовое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Финансовые последствия реализации проекта для его непосредственных участников оцениваются в рамках определения: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1.бюджетной эффективности инвестиций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2.коммерческой эффективности инвестиций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3.народнохозяйственной эффективности инвестиций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42.Тестовое задание (вопрос</w:t>
      </w:r>
      <w:r w:rsidRPr="00D721DE">
        <w:rPr>
          <w:rFonts w:ascii="Times New Roman" w:eastAsia="Times New Roman" w:hAnsi="Times New Roman" w:cs="Times New Roman"/>
          <w:sz w:val="24"/>
          <w:szCs w:val="24"/>
          <w:lang w:val="ru-RU" w:eastAsia="ru-RU"/>
        </w:rPr>
        <w:t>)</w:t>
      </w:r>
      <w:proofErr w:type="gramStart"/>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З</w:t>
      </w:r>
      <w:proofErr w:type="gramEnd"/>
      <w:r w:rsidRPr="00D721DE">
        <w:rPr>
          <w:rFonts w:ascii="Times New Roman" w:eastAsia="Times New Roman" w:hAnsi="Times New Roman" w:cs="Times New Roman"/>
          <w:iCs/>
          <w:sz w:val="24"/>
          <w:szCs w:val="24"/>
          <w:lang w:val="ru-RU" w:eastAsia="ru-RU"/>
        </w:rPr>
        <w:t>атраты и результаты, связанные с реализацией проекта,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1.бюджетной эффективности инвестиций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2.коммерческой эффективности инвестиций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3.народнохозяйственной эффективности инвестиций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43.Тестовое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Чистый дисконтированный доход или интегральный эффект это:</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1.абсолютная величина превышения доходов по проекту над инвестиционными затратами, приведенными к единому моменту времени путем дисконтирования;</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2.чистая прибыль от реализации инвестиционного проекта;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3.отношение суммы приведенного эффекта к величине инвестиционных затрат.</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44.Тестовое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Проект эффективен, если:</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w:t>
      </w:r>
      <w:r w:rsidRPr="00D721DE">
        <w:rPr>
          <w:rFonts w:ascii="Times New Roman" w:eastAsia="Times New Roman" w:hAnsi="Times New Roman" w:cs="Times New Roman"/>
          <w:noProof/>
          <w:sz w:val="24"/>
          <w:szCs w:val="24"/>
          <w:lang w:val="ru-RU" w:eastAsia="ru-RU"/>
        </w:rPr>
        <w:drawing>
          <wp:inline distT="0" distB="0" distL="0" distR="0" wp14:anchorId="325CDDCA" wp14:editId="2FB55F02">
            <wp:extent cx="560705" cy="168910"/>
            <wp:effectExtent l="19050" t="0" r="0" b="0"/>
            <wp:docPr id="8" name="Рисунок 1" descr="http://refdb.ru/images/672/1343055/2484c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db.ru/images/672/1343055/2484c180.gif"/>
                    <pic:cNvPicPr>
                      <a:picLocks noChangeAspect="1" noChangeArrowheads="1"/>
                    </pic:cNvPicPr>
                  </pic:nvPicPr>
                  <pic:blipFill>
                    <a:blip r:embed="rId9"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w:t>
      </w:r>
      <w:r w:rsidRPr="00D721DE">
        <w:rPr>
          <w:rFonts w:ascii="Times New Roman" w:eastAsia="Times New Roman" w:hAnsi="Times New Roman" w:cs="Times New Roman"/>
          <w:noProof/>
          <w:sz w:val="24"/>
          <w:szCs w:val="24"/>
          <w:lang w:val="ru-RU" w:eastAsia="ru-RU"/>
        </w:rPr>
        <w:drawing>
          <wp:inline distT="0" distB="0" distL="0" distR="0" wp14:anchorId="1CE79614" wp14:editId="7B7543C5">
            <wp:extent cx="560705" cy="168910"/>
            <wp:effectExtent l="19050" t="0" r="0" b="0"/>
            <wp:docPr id="9" name="Рисунок 2" descr="http://refdb.ru/images/672/1343055/fdb521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fdb.ru/images/672/1343055/fdb5219c.gif"/>
                    <pic:cNvPicPr>
                      <a:picLocks noChangeAspect="1" noChangeArrowheads="1"/>
                    </pic:cNvPicPr>
                  </pic:nvPicPr>
                  <pic:blipFill>
                    <a:blip r:embed="rId10"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w:t>
      </w:r>
      <w:r w:rsidRPr="00D721DE">
        <w:rPr>
          <w:rFonts w:ascii="Times New Roman" w:eastAsia="Times New Roman" w:hAnsi="Times New Roman" w:cs="Times New Roman"/>
          <w:noProof/>
          <w:sz w:val="24"/>
          <w:szCs w:val="24"/>
          <w:lang w:val="ru-RU" w:eastAsia="ru-RU"/>
        </w:rPr>
        <w:drawing>
          <wp:inline distT="0" distB="0" distL="0" distR="0" wp14:anchorId="47732848" wp14:editId="27DD32D1">
            <wp:extent cx="560705" cy="168910"/>
            <wp:effectExtent l="19050" t="0" r="0" b="0"/>
            <wp:docPr id="10" name="Рисунок 3" descr="http://refdb.ru/images/672/1343055/fa5ecc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fdb.ru/images/672/1343055/fa5eccd0.gif"/>
                    <pic:cNvPicPr>
                      <a:picLocks noChangeAspect="1" noChangeArrowheads="1"/>
                    </pic:cNvPicPr>
                  </pic:nvPicPr>
                  <pic:blipFill>
                    <a:blip r:embed="rId11"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D721DE" w:rsidRPr="00D721DE" w:rsidRDefault="00D721DE" w:rsidP="00D721DE">
      <w:pPr>
        <w:spacing w:after="0" w:line="240" w:lineRule="auto"/>
        <w:rPr>
          <w:rFonts w:ascii="Times New Roman" w:eastAsia="Times New Roman" w:hAnsi="Times New Roman" w:cs="Times New Roman"/>
          <w:iCs/>
          <w:sz w:val="24"/>
          <w:szCs w:val="24"/>
          <w:lang w:val="ru-RU" w:eastAsia="ru-RU"/>
        </w:rPr>
      </w:pPr>
      <w:r w:rsidRPr="00D721DE">
        <w:rPr>
          <w:rFonts w:ascii="Times New Roman" w:eastAsia="Times New Roman" w:hAnsi="Times New Roman" w:cs="Times New Roman"/>
          <w:i/>
          <w:sz w:val="24"/>
          <w:szCs w:val="24"/>
          <w:lang w:val="ru-RU" w:eastAsia="ru-RU"/>
        </w:rPr>
        <w:t>45.Тестовое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Формула расчета индекса рентабельности инвестиций при неоднократных вложениях капитала имеет вид:</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w:t>
      </w:r>
      <w:r w:rsidRPr="00D721DE">
        <w:rPr>
          <w:rFonts w:ascii="Times New Roman" w:eastAsia="Times New Roman" w:hAnsi="Times New Roman" w:cs="Times New Roman"/>
          <w:noProof/>
          <w:sz w:val="24"/>
          <w:szCs w:val="24"/>
          <w:lang w:val="ru-RU" w:eastAsia="ru-RU"/>
        </w:rPr>
        <w:drawing>
          <wp:inline distT="0" distB="0" distL="0" distR="0" wp14:anchorId="6B256188" wp14:editId="141B9C70">
            <wp:extent cx="2082165" cy="461010"/>
            <wp:effectExtent l="0" t="0" r="0" b="0"/>
            <wp:docPr id="11" name="Рисунок 4" descr="http://refdb.ru/images/672/1343055/e2f3f3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db.ru/images/672/1343055/e2f3f3ca.gif"/>
                    <pic:cNvPicPr>
                      <a:picLocks noChangeAspect="1" noChangeArrowheads="1"/>
                    </pic:cNvPicPr>
                  </pic:nvPicPr>
                  <pic:blipFill>
                    <a:blip r:embed="rId12" cstate="print"/>
                    <a:srcRect/>
                    <a:stretch>
                      <a:fillRect/>
                    </a:stretch>
                  </pic:blipFill>
                  <pic:spPr bwMode="auto">
                    <a:xfrm>
                      <a:off x="0" y="0"/>
                      <a:ext cx="2082165" cy="461010"/>
                    </a:xfrm>
                    <a:prstGeom prst="rect">
                      <a:avLst/>
                    </a:prstGeom>
                    <a:noFill/>
                    <a:ln w="9525">
                      <a:noFill/>
                      <a:miter lim="800000"/>
                      <a:headEnd/>
                      <a:tailEnd/>
                    </a:ln>
                  </pic:spPr>
                </pic:pic>
              </a:graphicData>
            </a:graphic>
          </wp:inline>
        </w:drawing>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w:t>
      </w:r>
      <w:r w:rsidRPr="00D721DE">
        <w:rPr>
          <w:rFonts w:ascii="Times New Roman" w:eastAsia="Times New Roman" w:hAnsi="Times New Roman" w:cs="Times New Roman"/>
          <w:noProof/>
          <w:sz w:val="24"/>
          <w:szCs w:val="24"/>
          <w:lang w:val="ru-RU" w:eastAsia="ru-RU"/>
        </w:rPr>
        <w:drawing>
          <wp:inline distT="0" distB="0" distL="0" distR="0" wp14:anchorId="680D0245" wp14:editId="561CF28D">
            <wp:extent cx="1321435" cy="461010"/>
            <wp:effectExtent l="0" t="0" r="0" b="0"/>
            <wp:docPr id="12" name="Рисунок 5" descr="http://refdb.ru/images/672/1343055/aef4b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fdb.ru/images/672/1343055/aef4b287.gif"/>
                    <pic:cNvPicPr>
                      <a:picLocks noChangeAspect="1" noChangeArrowheads="1"/>
                    </pic:cNvPicPr>
                  </pic:nvPicPr>
                  <pic:blipFill>
                    <a:blip r:embed="rId13" cstate="print"/>
                    <a:srcRect/>
                    <a:stretch>
                      <a:fillRect/>
                    </a:stretch>
                  </pic:blipFill>
                  <pic:spPr bwMode="auto">
                    <a:xfrm>
                      <a:off x="0" y="0"/>
                      <a:ext cx="1321435" cy="461010"/>
                    </a:xfrm>
                    <a:prstGeom prst="rect">
                      <a:avLst/>
                    </a:prstGeom>
                    <a:noFill/>
                    <a:ln w="9525">
                      <a:noFill/>
                      <a:miter lim="800000"/>
                      <a:headEnd/>
                      <a:tailEnd/>
                    </a:ln>
                  </pic:spPr>
                </pic:pic>
              </a:graphicData>
            </a:graphic>
          </wp:inline>
        </w:drawing>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w:t>
      </w:r>
      <w:r w:rsidRPr="00D721DE">
        <w:rPr>
          <w:rFonts w:ascii="Times New Roman" w:eastAsia="Times New Roman" w:hAnsi="Times New Roman" w:cs="Times New Roman"/>
          <w:noProof/>
          <w:sz w:val="24"/>
          <w:szCs w:val="24"/>
          <w:lang w:val="ru-RU" w:eastAsia="ru-RU"/>
        </w:rPr>
        <w:drawing>
          <wp:inline distT="0" distB="0" distL="0" distR="0" wp14:anchorId="0A8EEE2E" wp14:editId="28540340">
            <wp:extent cx="1859280" cy="461010"/>
            <wp:effectExtent l="0" t="0" r="7620" b="0"/>
            <wp:docPr id="13" name="Рисунок 6" descr="http://refdb.ru/images/672/1343055/749874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fdb.ru/images/672/1343055/7498747d.gif"/>
                    <pic:cNvPicPr>
                      <a:picLocks noChangeAspect="1" noChangeArrowheads="1"/>
                    </pic:cNvPicPr>
                  </pic:nvPicPr>
                  <pic:blipFill>
                    <a:blip r:embed="rId14" cstate="print"/>
                    <a:srcRect/>
                    <a:stretch>
                      <a:fillRect/>
                    </a:stretch>
                  </pic:blipFill>
                  <pic:spPr bwMode="auto">
                    <a:xfrm>
                      <a:off x="0" y="0"/>
                      <a:ext cx="1859280" cy="461010"/>
                    </a:xfrm>
                    <a:prstGeom prst="rect">
                      <a:avLst/>
                    </a:prstGeom>
                    <a:noFill/>
                    <a:ln w="9525">
                      <a:noFill/>
                      <a:miter lim="800000"/>
                      <a:headEnd/>
                      <a:tailEnd/>
                    </a:ln>
                  </pic:spPr>
                </pic:pic>
              </a:graphicData>
            </a:graphic>
          </wp:inline>
        </w:drawing>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46.Тестовое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Ставка дисконтирования, использование которой обеспечивает равенство текущей стоимости ожидаемых денежных потоков и текущей стоимости инвестиционных вложений называется: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1.индексом рентабельности инвестиций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2.внутренней нормой доходности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3.средней ценой инвестированного капитала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47.Тестовое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Временной период, в течение которого прогнозируемые поступления денежных средств </w:t>
      </w:r>
      <w:proofErr w:type="gramStart"/>
      <w:r w:rsidRPr="00D721DE">
        <w:rPr>
          <w:rFonts w:ascii="Times New Roman" w:eastAsia="Times New Roman" w:hAnsi="Times New Roman" w:cs="Times New Roman"/>
          <w:iCs/>
          <w:sz w:val="24"/>
          <w:szCs w:val="24"/>
          <w:lang w:val="ru-RU" w:eastAsia="ru-RU"/>
        </w:rPr>
        <w:t>составят равную сумму с величиной инвестиционных затрат называется</w:t>
      </w:r>
      <w:proofErr w:type="gramEnd"/>
      <w:r w:rsidRPr="00D721DE">
        <w:rPr>
          <w:rFonts w:ascii="Times New Roman" w:eastAsia="Times New Roman" w:hAnsi="Times New Roman" w:cs="Times New Roman"/>
          <w:iCs/>
          <w:sz w:val="24"/>
          <w:szCs w:val="24"/>
          <w:lang w:val="ru-RU" w:eastAsia="ru-RU"/>
        </w:rPr>
        <w:t>:</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lastRenderedPageBreak/>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1.горизонтом расчета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2.сроком окупаемости проекта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3.жизненным циклом проекта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48.Тестовое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Какие бывают формы скрытого сопротивления изменениям?</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1.снижение производительности труда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2.забастовка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3.падение трудовой дисциплины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4.прямое противодействие изменениям</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49.Тестовое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В чем основное преимущество такого метода преодоления сопротивления изменениям, как обучение и предоставление информации?</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1.сопротивление относительно быстро ликвидируется и не требует больших затрат</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2.лучшее понимание сотрудниками причин проведения изменений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3.сопротивление ликвидируется благодаря осознанию причастности к принятию решения об изменениях</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50.Тестовое задание (вопрос</w:t>
      </w:r>
      <w:r w:rsidRPr="00D721DE">
        <w:rPr>
          <w:rFonts w:ascii="Times New Roman" w:eastAsia="Times New Roman" w:hAnsi="Times New Roman" w:cs="Times New Roman"/>
          <w:sz w:val="24"/>
          <w:szCs w:val="24"/>
          <w:lang w:val="ru-RU" w:eastAsia="ru-RU"/>
        </w:rPr>
        <w:t>). Инновационный потенциал организации – это…..</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достижение целей фирмы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мера готовности выполнить задачи, обеспечивающие достижение поставленной инновационной цели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выбор инновационной стратегии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51.Тестовое задание (вопрос</w:t>
      </w:r>
      <w:r w:rsidRPr="00D721DE">
        <w:rPr>
          <w:rFonts w:ascii="Times New Roman" w:eastAsia="Times New Roman" w:hAnsi="Times New Roman" w:cs="Times New Roman"/>
          <w:sz w:val="24"/>
          <w:szCs w:val="24"/>
          <w:lang w:val="ru-RU" w:eastAsia="ru-RU"/>
        </w:rPr>
        <w:t xml:space="preserve">). </w:t>
      </w:r>
      <w:proofErr w:type="gramStart"/>
      <w:r w:rsidRPr="00D721DE">
        <w:rPr>
          <w:rFonts w:ascii="Times New Roman" w:eastAsia="Times New Roman" w:hAnsi="Times New Roman" w:cs="Times New Roman"/>
          <w:sz w:val="24"/>
          <w:szCs w:val="24"/>
          <w:lang w:val="ru-RU" w:eastAsia="ru-RU"/>
        </w:rPr>
        <w:t>Венчурная</w:t>
      </w:r>
      <w:proofErr w:type="gramEnd"/>
      <w:r w:rsidRPr="00D721DE">
        <w:rPr>
          <w:rFonts w:ascii="Times New Roman" w:eastAsia="Times New Roman" w:hAnsi="Times New Roman" w:cs="Times New Roman"/>
          <w:sz w:val="24"/>
          <w:szCs w:val="24"/>
          <w:lang w:val="ru-RU" w:eastAsia="ru-RU"/>
        </w:rPr>
        <w:t xml:space="preserve"> фирмы (риск-фирма) представляет собой….</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предприятие, создаваемое для реализации инновационного проекта, связанного со значительным риском</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группу лиц, располагающих оригинальной идеей в области новой технологии или производства новой продукции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предприятие, не имеющее сре</w:t>
      </w:r>
      <w:proofErr w:type="gramStart"/>
      <w:r w:rsidRPr="00D721DE">
        <w:rPr>
          <w:rFonts w:ascii="Times New Roman" w:eastAsia="Times New Roman" w:hAnsi="Times New Roman" w:cs="Times New Roman"/>
          <w:sz w:val="24"/>
          <w:szCs w:val="24"/>
          <w:lang w:val="ru-RU" w:eastAsia="ru-RU"/>
        </w:rPr>
        <w:t>дств дл</w:t>
      </w:r>
      <w:proofErr w:type="gramEnd"/>
      <w:r w:rsidRPr="00D721DE">
        <w:rPr>
          <w:rFonts w:ascii="Times New Roman" w:eastAsia="Times New Roman" w:hAnsi="Times New Roman" w:cs="Times New Roman"/>
          <w:sz w:val="24"/>
          <w:szCs w:val="24"/>
          <w:lang w:val="ru-RU" w:eastAsia="ru-RU"/>
        </w:rPr>
        <w:t>я организации производства, которое вступает в контакт с одним или несколькими инвесторами (венчурными фондами) через посредника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
          <w:sz w:val="24"/>
          <w:szCs w:val="24"/>
          <w:lang w:val="ru-RU" w:eastAsia="ru-RU"/>
        </w:rPr>
        <w:t>52.Тестовое задание (вопрос</w:t>
      </w:r>
      <w:r w:rsidRPr="00D721DE">
        <w:rPr>
          <w:rFonts w:ascii="Times New Roman" w:eastAsia="Times New Roman" w:hAnsi="Times New Roman" w:cs="Times New Roman"/>
          <w:sz w:val="24"/>
          <w:szCs w:val="24"/>
          <w:lang w:val="ru-RU" w:eastAsia="ru-RU"/>
        </w:rPr>
        <w:t>). К «фирме-инкубатору» не относится….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организация, создаваемая местным органом власти или крупной компанией с целью выращивания новых предприятий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фирма, создаваемая для сдачи в аренду вновь организуемой компании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фирма, субсидируемая местными организациями, заинтересованными в создании рабочих мест и экономическом развитии региона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proofErr w:type="gramStart"/>
      <w:r w:rsidRPr="00D721DE">
        <w:rPr>
          <w:rFonts w:ascii="Times New Roman" w:eastAsia="Times New Roman" w:hAnsi="Times New Roman" w:cs="Times New Roman"/>
          <w:sz w:val="24"/>
          <w:szCs w:val="24"/>
          <w:lang w:val="ru-RU" w:eastAsia="ru-RU"/>
        </w:rPr>
        <w:t>4. фирма, специализирующаяся на предоставлении инженерно-консультационных услуг на внутреннем и международном рынках</w:t>
      </w:r>
      <w:proofErr w:type="gramEnd"/>
    </w:p>
    <w:p w:rsidR="00D721DE" w:rsidRPr="00D721DE" w:rsidRDefault="00D721DE" w:rsidP="00D721DE">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
          <w:sz w:val="24"/>
          <w:szCs w:val="24"/>
          <w:lang w:val="ru-RU"/>
        </w:rPr>
        <w:t>53. Тестовое задание (вопрос</w:t>
      </w:r>
      <w:r w:rsidRPr="00D721DE">
        <w:rPr>
          <w:rFonts w:ascii="Times New Roman" w:eastAsia="Calibri" w:hAnsi="Times New Roman" w:cs="Times New Roman"/>
          <w:sz w:val="24"/>
          <w:szCs w:val="24"/>
          <w:lang w:val="ru-RU"/>
        </w:rPr>
        <w:t>)</w:t>
      </w:r>
      <w:r w:rsidRPr="00D721DE">
        <w:rPr>
          <w:rFonts w:ascii="Times New Roman" w:eastAsia="Calibri" w:hAnsi="Times New Roman" w:cs="Times New Roman"/>
          <w:iCs/>
          <w:sz w:val="24"/>
          <w:szCs w:val="24"/>
          <w:lang w:val="ru-RU"/>
        </w:rPr>
        <w:t>. К механизмам государственного регулирования инновационной деятельности не относится: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Cs/>
          <w:sz w:val="24"/>
          <w:szCs w:val="24"/>
          <w:lang w:val="ru-RU" w:eastAsia="ru-RU"/>
        </w:rPr>
        <w:t>1.</w:t>
      </w:r>
      <w:r w:rsidRPr="00D721DE">
        <w:rPr>
          <w:rFonts w:ascii="Times New Roman" w:eastAsia="Times New Roman" w:hAnsi="Times New Roman" w:cs="Times New Roman"/>
          <w:sz w:val="24"/>
          <w:szCs w:val="24"/>
          <w:lang w:val="ru-RU" w:eastAsia="ru-RU"/>
        </w:rPr>
        <w:t>разработка стратегии и тактики инновационного развития;</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2.формирование благоприятного инновационного климата;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госзаказы и контракты;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*4.оценка инновационной активности предприятия:</w:t>
      </w:r>
    </w:p>
    <w:p w:rsidR="00D721DE" w:rsidRPr="00D721DE" w:rsidRDefault="00D721DE" w:rsidP="00D721DE">
      <w:pPr>
        <w:spacing w:after="0" w:line="240" w:lineRule="auto"/>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sz w:val="24"/>
          <w:szCs w:val="24"/>
          <w:lang w:val="ru-RU" w:eastAsia="ru-RU"/>
        </w:rPr>
        <w:t>5. законодательное регулирование финансирования НИОКР.</w:t>
      </w:r>
    </w:p>
    <w:p w:rsidR="00D721DE" w:rsidRPr="00D721DE" w:rsidRDefault="00D721DE" w:rsidP="00D721DE">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Cs/>
          <w:sz w:val="24"/>
          <w:szCs w:val="24"/>
          <w:lang w:val="ru-RU" w:eastAsia="ru-RU"/>
        </w:rPr>
        <w:t xml:space="preserve">54. </w:t>
      </w:r>
      <w:r w:rsidRPr="00D721DE">
        <w:rPr>
          <w:rFonts w:ascii="Times New Roman" w:eastAsia="Times New Roman" w:hAnsi="Times New Roman" w:cs="Times New Roman"/>
          <w:i/>
          <w:sz w:val="24"/>
          <w:szCs w:val="24"/>
          <w:lang w:val="ru-RU" w:eastAsia="ru-RU"/>
        </w:rPr>
        <w:t>Тестовое задание (вопрос</w:t>
      </w:r>
      <w:r w:rsidRPr="00D721DE">
        <w:rPr>
          <w:rFonts w:ascii="Times New Roman" w:eastAsia="Times New Roman" w:hAnsi="Times New Roman" w:cs="Times New Roman"/>
          <w:sz w:val="24"/>
          <w:szCs w:val="24"/>
          <w:lang w:val="ru-RU" w:eastAsia="ru-RU"/>
        </w:rPr>
        <w:t>)</w:t>
      </w:r>
      <w:proofErr w:type="gramStart"/>
      <w:r w:rsidRPr="00D721DE">
        <w:rPr>
          <w:rFonts w:ascii="Times New Roman" w:eastAsia="Times New Roman" w:hAnsi="Times New Roman" w:cs="Times New Roman"/>
          <w:iCs/>
          <w:sz w:val="24"/>
          <w:szCs w:val="24"/>
          <w:lang w:val="ru-RU" w:eastAsia="ru-RU"/>
        </w:rPr>
        <w:t>.</w:t>
      </w:r>
      <w:r w:rsidRPr="00D721DE">
        <w:rPr>
          <w:rFonts w:ascii="Times New Roman" w:eastAsia="Times New Roman" w:hAnsi="Times New Roman" w:cs="Times New Roman"/>
          <w:sz w:val="24"/>
          <w:szCs w:val="24"/>
          <w:lang w:val="ru-RU" w:eastAsia="ru-RU"/>
        </w:rPr>
        <w:t>Ф</w:t>
      </w:r>
      <w:proofErr w:type="gramEnd"/>
      <w:r w:rsidRPr="00D721DE">
        <w:rPr>
          <w:rFonts w:ascii="Times New Roman" w:eastAsia="Times New Roman" w:hAnsi="Times New Roman" w:cs="Times New Roman"/>
          <w:sz w:val="24"/>
          <w:szCs w:val="24"/>
          <w:lang w:val="ru-RU" w:eastAsia="ru-RU"/>
        </w:rPr>
        <w:t>ормирование стратегии инновационного развития не включает: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инновационное прогнозирование (основные параметры инновационной деятельности;</w:t>
      </w:r>
    </w:p>
    <w:p w:rsidR="00D721DE" w:rsidRPr="00D721DE" w:rsidRDefault="00D721DE" w:rsidP="00D721DE">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инновационные стратегии (приоритетные направления инновационной деятельности);</w:t>
      </w:r>
    </w:p>
    <w:p w:rsidR="00D721DE" w:rsidRPr="00D721DE" w:rsidRDefault="00D721DE" w:rsidP="00D721DE">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*3.оперативное планирование;</w:t>
      </w:r>
    </w:p>
    <w:p w:rsidR="00D721DE" w:rsidRPr="00D721DE" w:rsidRDefault="00D721DE" w:rsidP="00D721DE">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 выработка инновационной политики;</w:t>
      </w:r>
    </w:p>
    <w:p w:rsidR="00D721DE" w:rsidRPr="00D721DE" w:rsidRDefault="00D721DE" w:rsidP="00D721DE">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5. программы технологического развития и федеральные целевые программы.</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iCs/>
          <w:sz w:val="24"/>
          <w:szCs w:val="24"/>
          <w:lang w:val="ru-RU"/>
        </w:rPr>
        <w:t xml:space="preserve">55. </w:t>
      </w:r>
      <w:r w:rsidRPr="00D721DE">
        <w:rPr>
          <w:rFonts w:ascii="Times New Roman" w:eastAsia="Calibri" w:hAnsi="Times New Roman" w:cs="Times New Roman"/>
          <w:i/>
          <w:sz w:val="24"/>
          <w:szCs w:val="24"/>
          <w:lang w:val="ru-RU"/>
        </w:rPr>
        <w:t>Тестовое задание (вопрос</w:t>
      </w:r>
      <w:r w:rsidRPr="00D721DE">
        <w:rPr>
          <w:rFonts w:ascii="Times New Roman" w:eastAsia="Calibri" w:hAnsi="Times New Roman" w:cs="Times New Roman"/>
          <w:sz w:val="24"/>
          <w:szCs w:val="24"/>
          <w:lang w:val="ru-RU"/>
        </w:rPr>
        <w:t>)</w:t>
      </w:r>
      <w:r w:rsidRPr="00D721DE">
        <w:rPr>
          <w:rFonts w:ascii="Times New Roman" w:eastAsia="Calibri" w:hAnsi="Times New Roman" w:cs="Times New Roman"/>
          <w:iCs/>
          <w:sz w:val="24"/>
          <w:szCs w:val="24"/>
          <w:lang w:val="ru-RU"/>
        </w:rPr>
        <w:t>. Что не относится</w:t>
      </w:r>
      <w:r w:rsidRPr="00D721DE">
        <w:rPr>
          <w:rFonts w:ascii="Times New Roman" w:eastAsia="Times New Roman" w:hAnsi="Times New Roman" w:cs="Times New Roman"/>
          <w:bCs/>
          <w:sz w:val="24"/>
          <w:szCs w:val="24"/>
          <w:lang w:val="ru-RU" w:eastAsia="ru-RU"/>
        </w:rPr>
        <w:t xml:space="preserve">к видам регулирования </w:t>
      </w:r>
      <w:hyperlink r:id="rId15" w:history="1">
        <w:r w:rsidRPr="00D721DE">
          <w:rPr>
            <w:rFonts w:ascii="Times New Roman" w:eastAsia="Times New Roman" w:hAnsi="Times New Roman" w:cs="Times New Roman"/>
            <w:bCs/>
            <w:sz w:val="24"/>
            <w:szCs w:val="24"/>
            <w:lang w:val="ru-RU" w:eastAsia="ru-RU"/>
          </w:rPr>
          <w:t>инновационной деятельности</w:t>
        </w:r>
      </w:hyperlink>
      <w:r w:rsidRPr="00D721DE">
        <w:rPr>
          <w:rFonts w:ascii="Times New Roman" w:eastAsia="Calibri" w:hAnsi="Times New Roman" w:cs="Times New Roman"/>
          <w:sz w:val="24"/>
          <w:szCs w:val="24"/>
          <w:lang w:val="ru-RU"/>
        </w:rPr>
        <w:t>:</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lastRenderedPageBreak/>
        <w:t xml:space="preserve">варианты ответов: </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21DE">
        <w:rPr>
          <w:rFonts w:ascii="Times New Roman" w:eastAsia="Calibri" w:hAnsi="Times New Roman" w:cs="Times New Roman"/>
          <w:sz w:val="24"/>
          <w:szCs w:val="24"/>
          <w:lang w:val="ru-RU"/>
        </w:rPr>
        <w:t>1.</w:t>
      </w:r>
      <w:r w:rsidRPr="00D721DE">
        <w:rPr>
          <w:rFonts w:ascii="Times New Roman" w:eastAsia="Times New Roman" w:hAnsi="Times New Roman" w:cs="Times New Roman"/>
          <w:sz w:val="24"/>
          <w:szCs w:val="24"/>
          <w:lang w:val="ru-RU" w:eastAsia="ru-RU"/>
        </w:rPr>
        <w:t>организационное регулирование инновационной деятельности;</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*2.этические нормы и правила;</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экономическое и финансовое регулирование инновационной деятельности;</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Times New Roman" w:hAnsi="Times New Roman" w:cs="Times New Roman"/>
          <w:sz w:val="24"/>
          <w:szCs w:val="24"/>
          <w:lang w:val="ru-RU" w:eastAsia="ru-RU"/>
        </w:rPr>
        <w:t>4. нормативно-правовое регулирование инновационной деятельности.</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 xml:space="preserve">56. </w:t>
      </w:r>
      <w:r w:rsidRPr="00D721DE">
        <w:rPr>
          <w:rFonts w:ascii="Times New Roman" w:eastAsia="Calibri" w:hAnsi="Times New Roman" w:cs="Times New Roman"/>
          <w:i/>
          <w:sz w:val="24"/>
          <w:szCs w:val="24"/>
          <w:lang w:val="ru-RU"/>
        </w:rPr>
        <w:t>Тестовое задание (вопрос</w:t>
      </w:r>
      <w:r w:rsidRPr="00D721DE">
        <w:rPr>
          <w:rFonts w:ascii="Times New Roman" w:eastAsia="Calibri" w:hAnsi="Times New Roman" w:cs="Times New Roman"/>
          <w:sz w:val="24"/>
          <w:szCs w:val="24"/>
          <w:lang w:val="ru-RU"/>
        </w:rPr>
        <w:t>)</w:t>
      </w:r>
      <w:r w:rsidRPr="00D721DE">
        <w:rPr>
          <w:rFonts w:ascii="Times New Roman" w:eastAsia="Calibri" w:hAnsi="Times New Roman" w:cs="Times New Roman"/>
          <w:iCs/>
          <w:sz w:val="24"/>
          <w:szCs w:val="24"/>
          <w:lang w:val="ru-RU"/>
        </w:rPr>
        <w:t>. Что не относят к факторам регулирования инновационной деятельности:</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1. организационные факторы;</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2. экономические факторы</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3. финансовые факторы;</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*4. регламентирующие факторы;</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5. нормативно-правовые факторы.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Cs/>
          <w:sz w:val="24"/>
          <w:szCs w:val="24"/>
          <w:lang w:val="ru-RU" w:eastAsia="ru-RU"/>
        </w:rPr>
        <w:t xml:space="preserve">57. </w:t>
      </w:r>
      <w:r w:rsidRPr="00D721DE">
        <w:rPr>
          <w:rFonts w:ascii="Times New Roman" w:eastAsia="Times New Roman" w:hAnsi="Times New Roman" w:cs="Times New Roman"/>
          <w:i/>
          <w:sz w:val="24"/>
          <w:szCs w:val="24"/>
          <w:lang w:val="ru-RU" w:eastAsia="ru-RU"/>
        </w:rPr>
        <w:t>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 xml:space="preserve">. К основным функциям </w:t>
      </w:r>
      <w:proofErr w:type="gramStart"/>
      <w:r w:rsidRPr="00D721DE">
        <w:rPr>
          <w:rFonts w:ascii="Times New Roman" w:eastAsia="Times New Roman" w:hAnsi="Times New Roman" w:cs="Times New Roman"/>
          <w:iCs/>
          <w:sz w:val="24"/>
          <w:szCs w:val="24"/>
          <w:lang w:val="ru-RU" w:eastAsia="ru-RU"/>
        </w:rPr>
        <w:t>государственных</w:t>
      </w:r>
      <w:proofErr w:type="gramEnd"/>
      <w:r w:rsidRPr="00D721DE">
        <w:rPr>
          <w:rFonts w:ascii="Times New Roman" w:eastAsia="Times New Roman" w:hAnsi="Times New Roman" w:cs="Times New Roman"/>
          <w:iCs/>
          <w:sz w:val="24"/>
          <w:szCs w:val="24"/>
          <w:lang w:val="ru-RU" w:eastAsia="ru-RU"/>
        </w:rPr>
        <w:t xml:space="preserve"> органов</w:t>
      </w:r>
      <w:r w:rsidRPr="00D721DE">
        <w:rPr>
          <w:rFonts w:ascii="Times New Roman" w:eastAsia="Times New Roman" w:hAnsi="Times New Roman" w:cs="Times New Roman"/>
          <w:bCs/>
          <w:iCs/>
          <w:sz w:val="24"/>
          <w:szCs w:val="24"/>
          <w:lang w:val="ru-RU" w:eastAsia="ru-RU"/>
        </w:rPr>
        <w:t>в инновационной сфере не может быть отнесено</w:t>
      </w:r>
      <w:r w:rsidRPr="00D721DE">
        <w:rPr>
          <w:rFonts w:ascii="Times New Roman" w:eastAsia="Times New Roman" w:hAnsi="Times New Roman" w:cs="Times New Roman"/>
          <w:sz w:val="24"/>
          <w:szCs w:val="24"/>
          <w:lang w:val="ru-RU" w:eastAsia="ru-RU"/>
        </w:rPr>
        <w:t>:</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аккумулирование средств на научные исследования и инновации;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создание правовой базы инновационных процессов, особенно системы защиты авторских прав инноваторов и охраны интеллектуальной собственности;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формирование научно-инновационной инфраструктуры;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 институциональное обеспечение инновационных процессов в отраслях государственного сектора;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5. обеспечение социальной и экологической направленности инноваций;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6. повышение общественного статуса инновационной деятельности;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*7. формирование социального пакета;</w:t>
      </w:r>
    </w:p>
    <w:p w:rsidR="00D721DE" w:rsidRPr="00D721DE" w:rsidRDefault="00D721DE" w:rsidP="00D721DE">
      <w:pPr>
        <w:spacing w:after="0" w:line="240" w:lineRule="auto"/>
        <w:rPr>
          <w:rFonts w:ascii="Times New Roman" w:eastAsia="Times New Roman" w:hAnsi="Times New Roman" w:cs="Times New Roman"/>
          <w:b/>
          <w:i/>
          <w:sz w:val="24"/>
          <w:szCs w:val="24"/>
          <w:lang w:val="ru-RU" w:eastAsia="ru-RU"/>
        </w:rPr>
      </w:pPr>
      <w:r w:rsidRPr="00D721DE">
        <w:rPr>
          <w:rFonts w:ascii="Times New Roman" w:eastAsia="Times New Roman" w:hAnsi="Times New Roman" w:cs="Times New Roman"/>
          <w:sz w:val="24"/>
          <w:szCs w:val="24"/>
          <w:lang w:val="ru-RU" w:eastAsia="ru-RU"/>
        </w:rPr>
        <w:t xml:space="preserve">8. регулирование международных аспектов инновационных процессов. </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iCs/>
          <w:sz w:val="24"/>
          <w:szCs w:val="24"/>
          <w:lang w:val="ru-RU"/>
        </w:rPr>
        <w:t xml:space="preserve">58. </w:t>
      </w:r>
      <w:r w:rsidRPr="00D721DE">
        <w:rPr>
          <w:rFonts w:ascii="Times New Roman" w:eastAsia="Calibri" w:hAnsi="Times New Roman" w:cs="Times New Roman"/>
          <w:i/>
          <w:sz w:val="24"/>
          <w:szCs w:val="24"/>
          <w:lang w:val="ru-RU"/>
        </w:rPr>
        <w:t>Тестовое задание (вопрос</w:t>
      </w:r>
      <w:r w:rsidRPr="00D721DE">
        <w:rPr>
          <w:rFonts w:ascii="Times New Roman" w:eastAsia="Calibri" w:hAnsi="Times New Roman" w:cs="Times New Roman"/>
          <w:sz w:val="24"/>
          <w:szCs w:val="24"/>
          <w:lang w:val="ru-RU"/>
        </w:rPr>
        <w:t>)</w:t>
      </w:r>
      <w:proofErr w:type="gramStart"/>
      <w:r w:rsidRPr="00D721DE">
        <w:rPr>
          <w:rFonts w:ascii="Times New Roman" w:eastAsia="Calibri" w:hAnsi="Times New Roman" w:cs="Times New Roman"/>
          <w:iCs/>
          <w:sz w:val="24"/>
          <w:szCs w:val="24"/>
          <w:lang w:val="ru-RU"/>
        </w:rPr>
        <w:t>.</w:t>
      </w:r>
      <w:r w:rsidRPr="00D721DE">
        <w:rPr>
          <w:rFonts w:ascii="Times New Roman" w:eastAsia="Calibri" w:hAnsi="Times New Roman" w:cs="Times New Roman"/>
          <w:sz w:val="24"/>
          <w:szCs w:val="24"/>
          <w:lang w:val="ru-RU"/>
        </w:rPr>
        <w:t>Ф</w:t>
      </w:r>
      <w:proofErr w:type="gramEnd"/>
      <w:r w:rsidRPr="00D721DE">
        <w:rPr>
          <w:rFonts w:ascii="Times New Roman" w:eastAsia="Calibri" w:hAnsi="Times New Roman" w:cs="Times New Roman"/>
          <w:sz w:val="24"/>
          <w:szCs w:val="24"/>
          <w:lang w:val="ru-RU"/>
        </w:rPr>
        <w:t>ункциональная стратегия управления должна быть прежде всего нацелена:</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sz w:val="24"/>
          <w:szCs w:val="24"/>
          <w:lang w:val="ru-RU"/>
        </w:rPr>
        <w:t>*1. на процесс непрерывного обновления производства;</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sz w:val="24"/>
          <w:szCs w:val="24"/>
          <w:lang w:val="ru-RU"/>
        </w:rPr>
        <w:t>2. на операционные действия;</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sz w:val="24"/>
          <w:szCs w:val="24"/>
          <w:lang w:val="ru-RU"/>
        </w:rPr>
        <w:t>3. на формирование социального климата в коллективе.</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iCs/>
          <w:sz w:val="24"/>
          <w:szCs w:val="24"/>
          <w:lang w:val="ru-RU" w:eastAsia="ru-RU"/>
        </w:rPr>
        <w:t xml:space="preserve">59. </w:t>
      </w:r>
      <w:r w:rsidRPr="00D721DE">
        <w:rPr>
          <w:rFonts w:ascii="Times New Roman" w:eastAsia="Times New Roman" w:hAnsi="Times New Roman" w:cs="Times New Roman"/>
          <w:i/>
          <w:sz w:val="24"/>
          <w:szCs w:val="24"/>
          <w:lang w:val="ru-RU" w:eastAsia="ru-RU"/>
        </w:rPr>
        <w:t>Тестовое задание (вопрос</w:t>
      </w:r>
      <w:r w:rsidRPr="00D721DE">
        <w:rPr>
          <w:rFonts w:ascii="Times New Roman" w:eastAsia="Times New Roman" w:hAnsi="Times New Roman" w:cs="Times New Roman"/>
          <w:sz w:val="24"/>
          <w:szCs w:val="24"/>
          <w:lang w:val="ru-RU" w:eastAsia="ru-RU"/>
        </w:rPr>
        <w:t>)</w:t>
      </w:r>
      <w:r w:rsidRPr="00D721DE">
        <w:rPr>
          <w:rFonts w:ascii="Times New Roman" w:eastAsia="Times New Roman" w:hAnsi="Times New Roman" w:cs="Times New Roman"/>
          <w:iCs/>
          <w:sz w:val="24"/>
          <w:szCs w:val="24"/>
          <w:lang w:val="ru-RU" w:eastAsia="ru-RU"/>
        </w:rPr>
        <w:t>.</w:t>
      </w:r>
      <w:r w:rsidRPr="00D721DE">
        <w:rPr>
          <w:rFonts w:ascii="Times New Roman" w:eastAsia="Times New Roman" w:hAnsi="Times New Roman" w:cs="Times New Roman"/>
          <w:sz w:val="24"/>
          <w:szCs w:val="24"/>
          <w:lang w:val="ru-RU" w:eastAsia="ru-RU"/>
        </w:rPr>
        <w:t xml:space="preserve"> Деловая стратегия фирмы направлена в первую очередь:</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на удовлетворение потребностей рынка на основе создания разнообразных многофункциональных товаров и услуг;</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на нейтрализацию краткосрочных колебаний конъюнктуры и спроса;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на формирование социального климата в коллективе.</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 xml:space="preserve">60. </w:t>
      </w:r>
      <w:r w:rsidRPr="00D721DE">
        <w:rPr>
          <w:rFonts w:ascii="Times New Roman" w:eastAsia="Calibri" w:hAnsi="Times New Roman" w:cs="Times New Roman"/>
          <w:i/>
          <w:sz w:val="24"/>
          <w:szCs w:val="24"/>
          <w:lang w:val="ru-RU"/>
        </w:rPr>
        <w:t>Тестовое задание (вопрос</w:t>
      </w:r>
      <w:r w:rsidRPr="00D721DE">
        <w:rPr>
          <w:rFonts w:ascii="Times New Roman" w:eastAsia="Calibri" w:hAnsi="Times New Roman" w:cs="Times New Roman"/>
          <w:sz w:val="24"/>
          <w:szCs w:val="24"/>
          <w:lang w:val="ru-RU"/>
        </w:rPr>
        <w:t>)</w:t>
      </w:r>
      <w:r w:rsidRPr="00D721DE">
        <w:rPr>
          <w:rFonts w:ascii="Times New Roman" w:eastAsia="Calibri" w:hAnsi="Times New Roman" w:cs="Times New Roman"/>
          <w:iCs/>
          <w:sz w:val="24"/>
          <w:szCs w:val="24"/>
          <w:lang w:val="ru-RU"/>
        </w:rPr>
        <w:t>. Оперативный этап инновационного управления не включает:</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
          <w:sz w:val="24"/>
          <w:szCs w:val="24"/>
          <w:lang w:val="ru-RU"/>
        </w:rPr>
      </w:pPr>
      <w:r w:rsidRPr="00D721DE">
        <w:rPr>
          <w:rFonts w:ascii="Times New Roman" w:eastAsia="Calibri" w:hAnsi="Times New Roman" w:cs="Times New Roman"/>
          <w:i/>
          <w:sz w:val="24"/>
          <w:szCs w:val="24"/>
          <w:lang w:val="ru-RU"/>
        </w:rPr>
        <w:t xml:space="preserve">варианты ответов: </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1. анализ отклонений от нормального хода процесса;</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2.  оперативное планирование иоперативной контроль;</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3.  координацию, установление обратной связи;</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iCs/>
          <w:sz w:val="24"/>
          <w:szCs w:val="24"/>
          <w:lang w:val="ru-RU"/>
        </w:rPr>
      </w:pPr>
      <w:r w:rsidRPr="00D721DE">
        <w:rPr>
          <w:rFonts w:ascii="Times New Roman" w:eastAsia="Calibri" w:hAnsi="Times New Roman" w:cs="Times New Roman"/>
          <w:iCs/>
          <w:sz w:val="24"/>
          <w:szCs w:val="24"/>
          <w:lang w:val="ru-RU"/>
        </w:rPr>
        <w:t xml:space="preserve">*4. </w:t>
      </w:r>
      <w:r w:rsidRPr="00D721DE">
        <w:rPr>
          <w:rFonts w:ascii="Times New Roman" w:eastAsia="Calibri" w:hAnsi="Times New Roman" w:cs="Times New Roman"/>
          <w:sz w:val="24"/>
          <w:szCs w:val="24"/>
          <w:lang w:val="ru-RU"/>
        </w:rPr>
        <w:t>формирование научно-инновационной инфраструктуры;</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b/>
          <w:sz w:val="24"/>
          <w:szCs w:val="24"/>
          <w:lang w:val="ru-RU"/>
        </w:rPr>
      </w:pPr>
      <w:r w:rsidRPr="00D721DE">
        <w:rPr>
          <w:rFonts w:ascii="Times New Roman" w:eastAsia="Calibri" w:hAnsi="Times New Roman" w:cs="Times New Roman"/>
          <w:iCs/>
          <w:sz w:val="24"/>
          <w:szCs w:val="24"/>
          <w:lang w:val="ru-RU"/>
        </w:rPr>
        <w:t>5. принятие инновационных решений.</w:t>
      </w:r>
    </w:p>
    <w:p w:rsidR="00D721DE" w:rsidRPr="00D721DE" w:rsidRDefault="00D721DE" w:rsidP="00D721DE">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721DE">
        <w:rPr>
          <w:rFonts w:ascii="Times New Roman" w:eastAsia="Calibri" w:hAnsi="Times New Roman" w:cs="Times New Roman"/>
          <w:b/>
          <w:color w:val="000000"/>
          <w:sz w:val="24"/>
          <w:szCs w:val="24"/>
          <w:lang w:val="ru-RU"/>
        </w:rPr>
        <w:t>2. Инструкция по выполнению: на ответ (комплект тестов - 8 шт.) отводится 40 мин.</w:t>
      </w:r>
    </w:p>
    <w:p w:rsidR="00D721DE" w:rsidRPr="00D721DE" w:rsidRDefault="00D721DE" w:rsidP="00D721DE">
      <w:pPr>
        <w:spacing w:after="0" w:line="240" w:lineRule="auto"/>
        <w:textAlignment w:val="baseline"/>
        <w:rPr>
          <w:rFonts w:ascii="Calibri" w:eastAsia="Times New Roman" w:hAnsi="Calibri" w:cs="Times New Roman"/>
          <w:b/>
          <w:sz w:val="12"/>
          <w:szCs w:val="12"/>
          <w:lang w:val="ru-RU" w:eastAsia="ru-RU"/>
        </w:rPr>
      </w:pPr>
      <w:r w:rsidRPr="00D721DE">
        <w:rPr>
          <w:rFonts w:ascii="Times New Roman" w:eastAsia="Times New Roman" w:hAnsi="Times New Roman" w:cs="Times New Roman"/>
          <w:b/>
          <w:sz w:val="24"/>
          <w:szCs w:val="24"/>
          <w:lang w:val="ru-RU" w:eastAsia="ru-RU"/>
        </w:rPr>
        <w:t>4. Критерии оценки: </w:t>
      </w:r>
    </w:p>
    <w:p w:rsidR="00D721DE" w:rsidRPr="00D721DE" w:rsidRDefault="00D721DE" w:rsidP="00D721DE">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оценка «отлично» выставляется, если </w:t>
      </w:r>
      <w:r w:rsidRPr="00D721DE">
        <w:rPr>
          <w:rFonts w:ascii="Times New Roman" w:eastAsia="Times New Roman" w:hAnsi="Times New Roman" w:cs="Times New Roman"/>
          <w:iCs/>
          <w:spacing w:val="-1"/>
          <w:sz w:val="24"/>
          <w:szCs w:val="24"/>
          <w:lang w:val="ru-RU" w:eastAsia="ru-RU"/>
        </w:rPr>
        <w:t>правильный ответ на 7-8 тестов</w:t>
      </w:r>
      <w:r w:rsidRPr="00D721DE">
        <w:rPr>
          <w:rFonts w:ascii="Times New Roman" w:eastAsia="Times New Roman" w:hAnsi="Times New Roman" w:cs="Times New Roman"/>
          <w:sz w:val="24"/>
          <w:szCs w:val="24"/>
          <w:lang w:val="ru-RU" w:eastAsia="ru-RU"/>
        </w:rPr>
        <w:t>;</w:t>
      </w:r>
    </w:p>
    <w:p w:rsidR="00D721DE" w:rsidRPr="00D721DE" w:rsidRDefault="00D721DE" w:rsidP="00D721DE">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оценка «хорошо» если</w:t>
      </w:r>
      <w:r w:rsidRPr="00D721DE">
        <w:rPr>
          <w:rFonts w:ascii="Times New Roman" w:eastAsia="Times New Roman" w:hAnsi="Times New Roman" w:cs="Times New Roman"/>
          <w:iCs/>
          <w:spacing w:val="-1"/>
          <w:sz w:val="24"/>
          <w:szCs w:val="24"/>
          <w:lang w:val="ru-RU" w:eastAsia="ru-RU"/>
        </w:rPr>
        <w:t>правильный ответ на 5-6 тестов</w:t>
      </w:r>
      <w:r w:rsidRPr="00D721DE">
        <w:rPr>
          <w:rFonts w:ascii="Times New Roman" w:eastAsia="Times New Roman" w:hAnsi="Times New Roman" w:cs="Times New Roman"/>
          <w:sz w:val="24"/>
          <w:szCs w:val="24"/>
          <w:lang w:val="ru-RU" w:eastAsia="ru-RU"/>
        </w:rPr>
        <w:t>;</w:t>
      </w:r>
    </w:p>
    <w:p w:rsidR="00D721DE" w:rsidRPr="00D721DE" w:rsidRDefault="00D721DE" w:rsidP="00D721DE">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оценка «удовлетворительно» если </w:t>
      </w:r>
      <w:r w:rsidRPr="00D721DE">
        <w:rPr>
          <w:rFonts w:ascii="Times New Roman" w:eastAsia="Times New Roman" w:hAnsi="Times New Roman" w:cs="Times New Roman"/>
          <w:iCs/>
          <w:spacing w:val="-1"/>
          <w:sz w:val="24"/>
          <w:szCs w:val="24"/>
          <w:lang w:val="ru-RU" w:eastAsia="ru-RU"/>
        </w:rPr>
        <w:t>правильный ответ на 3-4 тестов</w:t>
      </w:r>
      <w:r w:rsidRPr="00D721DE">
        <w:rPr>
          <w:rFonts w:ascii="Times New Roman" w:eastAsia="Times New Roman" w:hAnsi="Times New Roman" w:cs="Times New Roman"/>
          <w:sz w:val="24"/>
          <w:szCs w:val="24"/>
          <w:lang w:val="ru-RU" w:eastAsia="ru-RU"/>
        </w:rPr>
        <w:t>;</w:t>
      </w:r>
    </w:p>
    <w:p w:rsidR="00D721DE" w:rsidRPr="00D721DE" w:rsidRDefault="00D721DE" w:rsidP="00D721DE">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color w:val="000000"/>
          <w:sz w:val="24"/>
          <w:szCs w:val="24"/>
          <w:lang w:val="ru-RU" w:eastAsia="ru-RU"/>
        </w:rPr>
        <w:t>оценка неудовлетворительно»</w:t>
      </w:r>
      <w:r w:rsidRPr="00D721DE">
        <w:rPr>
          <w:rFonts w:ascii="Times New Roman" w:eastAsia="Times New Roman" w:hAnsi="Times New Roman" w:cs="Times New Roman"/>
          <w:color w:val="000000"/>
          <w:sz w:val="28"/>
          <w:szCs w:val="24"/>
          <w:lang w:val="ru-RU" w:eastAsia="ru-RU"/>
        </w:rPr>
        <w:t> </w:t>
      </w:r>
      <w:r w:rsidRPr="00D721DE">
        <w:rPr>
          <w:rFonts w:ascii="Times New Roman" w:eastAsia="Times New Roman" w:hAnsi="Times New Roman" w:cs="Times New Roman"/>
          <w:iCs/>
          <w:sz w:val="24"/>
          <w:szCs w:val="24"/>
          <w:lang w:val="ru-RU" w:eastAsia="ru-RU"/>
        </w:rPr>
        <w:t>- если правильный ответ дан менее чем на 3 теста</w:t>
      </w:r>
      <w:r w:rsidRPr="00D721DE">
        <w:rPr>
          <w:rFonts w:ascii="Times New Roman" w:eastAsia="Times New Roman" w:hAnsi="Times New Roman" w:cs="Times New Roman"/>
          <w:sz w:val="24"/>
          <w:szCs w:val="24"/>
          <w:lang w:val="ru-RU" w:eastAsia="ru-RU"/>
        </w:rPr>
        <w:t>.</w:t>
      </w:r>
    </w:p>
    <w:p w:rsidR="00D721DE" w:rsidRPr="00D721DE" w:rsidRDefault="00D721DE" w:rsidP="00D721DE">
      <w:pPr>
        <w:spacing w:after="0" w:line="240" w:lineRule="auto"/>
        <w:textAlignment w:val="baseline"/>
        <w:rPr>
          <w:rFonts w:eastAsiaTheme="minorHAnsi"/>
          <w:lang w:val="ru-RU"/>
        </w:rPr>
      </w:pPr>
    </w:p>
    <w:p w:rsidR="00D721DE" w:rsidRPr="00D721DE" w:rsidRDefault="00D721DE" w:rsidP="00D721DE">
      <w:pPr>
        <w:spacing w:after="0" w:line="240" w:lineRule="auto"/>
        <w:jc w:val="center"/>
        <w:textAlignment w:val="baseline"/>
        <w:rPr>
          <w:rFonts w:ascii="Times New Roman" w:eastAsia="Times New Roman" w:hAnsi="Times New Roman" w:cs="Times New Roman"/>
          <w:b/>
          <w:bCs/>
          <w:sz w:val="28"/>
          <w:szCs w:val="24"/>
          <w:lang w:val="ru-RU" w:eastAsia="ru-RU"/>
        </w:rPr>
      </w:pP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21DE" w:rsidRPr="00D721DE" w:rsidRDefault="00D721DE" w:rsidP="00D721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D721DE" w:rsidRPr="00D721DE" w:rsidRDefault="00D721DE" w:rsidP="00D721DE">
      <w:pPr>
        <w:widowControl w:val="0"/>
        <w:spacing w:after="0" w:line="240" w:lineRule="auto"/>
        <w:jc w:val="center"/>
        <w:rPr>
          <w:rFonts w:ascii="Times New Roman" w:eastAsia="Times New Roman" w:hAnsi="Times New Roman" w:cs="Times New Roman"/>
          <w:sz w:val="24"/>
          <w:szCs w:val="24"/>
          <w:lang w:val="ru-RU" w:eastAsia="ru-RU"/>
        </w:rPr>
      </w:pPr>
    </w:p>
    <w:p w:rsidR="00D721DE" w:rsidRPr="00D721DE" w:rsidRDefault="00D721DE" w:rsidP="00D721DE">
      <w:pPr>
        <w:spacing w:after="0" w:line="240" w:lineRule="auto"/>
        <w:jc w:val="center"/>
        <w:textAlignment w:val="baseline"/>
        <w:rPr>
          <w:rFonts w:ascii="Times New Roman" w:eastAsia="Times New Roman" w:hAnsi="Times New Roman" w:cs="Times New Roman"/>
          <w:sz w:val="28"/>
          <w:szCs w:val="24"/>
          <w:lang w:val="ru-RU" w:eastAsia="ru-RU"/>
        </w:rPr>
      </w:pP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p>
    <w:p w:rsidR="00D721DE" w:rsidRPr="00D721DE" w:rsidRDefault="00D721DE" w:rsidP="00D721DE">
      <w:pPr>
        <w:spacing w:after="0" w:line="240" w:lineRule="auto"/>
        <w:jc w:val="center"/>
        <w:textAlignment w:val="baseline"/>
        <w:rPr>
          <w:rFonts w:ascii="Times New Roman" w:eastAsia="Times New Roman" w:hAnsi="Times New Roman" w:cs="Times New Roman"/>
          <w:b/>
          <w:bCs/>
          <w:sz w:val="36"/>
          <w:szCs w:val="24"/>
          <w:lang w:val="ru-RU" w:eastAsia="ru-RU"/>
        </w:rPr>
      </w:pPr>
      <w:r w:rsidRPr="00D721DE">
        <w:rPr>
          <w:rFonts w:ascii="Times New Roman" w:eastAsia="Times New Roman" w:hAnsi="Times New Roman" w:cs="Times New Roman"/>
          <w:b/>
          <w:bCs/>
          <w:sz w:val="36"/>
          <w:szCs w:val="24"/>
          <w:lang w:val="ru-RU" w:eastAsia="ru-RU"/>
        </w:rPr>
        <w:t>Деловая (ролевая) игра</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b/>
          <w:bCs/>
          <w:i/>
          <w:iCs/>
          <w:sz w:val="20"/>
          <w:szCs w:val="24"/>
          <w:lang w:val="ru-RU" w:eastAsia="ru-RU"/>
        </w:rPr>
        <w:t> </w:t>
      </w:r>
      <w:r w:rsidRPr="00D721DE">
        <w:rPr>
          <w:rFonts w:ascii="Times New Roman" w:eastAsia="Times New Roman" w:hAnsi="Times New Roman" w:cs="Times New Roman"/>
          <w:sz w:val="16"/>
          <w:szCs w:val="24"/>
          <w:vertAlign w:val="superscript"/>
          <w:lang w:val="ru-RU" w:eastAsia="ru-RU"/>
        </w:rPr>
        <w:t> </w:t>
      </w:r>
      <w:r w:rsidRPr="00D721DE">
        <w:rPr>
          <w:rFonts w:ascii="Times New Roman" w:eastAsia="Times New Roman" w:hAnsi="Times New Roman" w:cs="Times New Roman"/>
          <w:sz w:val="28"/>
          <w:szCs w:val="24"/>
          <w:lang w:val="ru-RU" w:eastAsia="ru-RU"/>
        </w:rPr>
        <w:t>Инновационный менеджмент</w:t>
      </w:r>
    </w:p>
    <w:p w:rsidR="00D721DE" w:rsidRPr="00D721DE" w:rsidRDefault="00D721DE" w:rsidP="00D721D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p>
    <w:p w:rsidR="00D721DE" w:rsidRPr="00D721DE" w:rsidRDefault="00D721DE" w:rsidP="00D721DE">
      <w:pPr>
        <w:spacing w:after="0" w:line="240" w:lineRule="auto"/>
        <w:textAlignment w:val="baseline"/>
        <w:rPr>
          <w:rFonts w:ascii="Times New Roman" w:eastAsia="Times New Roman" w:hAnsi="Times New Roman" w:cs="Times New Roman"/>
          <w:b/>
          <w:bCs/>
          <w:sz w:val="24"/>
          <w:szCs w:val="24"/>
          <w:lang w:val="ru-RU" w:eastAsia="ru-RU"/>
        </w:rPr>
      </w:pPr>
      <w:r w:rsidRPr="00D721DE">
        <w:rPr>
          <w:rFonts w:ascii="Times New Roman" w:eastAsia="Times New Roman" w:hAnsi="Times New Roman" w:cs="Times New Roman"/>
          <w:b/>
          <w:bCs/>
          <w:sz w:val="24"/>
          <w:szCs w:val="24"/>
          <w:lang w:val="ru-RU" w:eastAsia="ru-RU"/>
        </w:rPr>
        <w:t>Задание 1</w:t>
      </w:r>
    </w:p>
    <w:p w:rsidR="00D721DE" w:rsidRPr="00D721DE" w:rsidRDefault="00D721DE" w:rsidP="00D721DE">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4"/>
          <w:szCs w:val="24"/>
          <w:lang w:val="ru-RU" w:eastAsia="ru-RU"/>
        </w:rPr>
        <w:t>1 Тема (проблема, ситуация)</w:t>
      </w:r>
      <w:r w:rsidRPr="00D721DE">
        <w:rPr>
          <w:rFonts w:ascii="Times New Roman" w:eastAsia="Times New Roman" w:hAnsi="Times New Roman" w:cs="Times New Roman"/>
          <w:sz w:val="24"/>
          <w:szCs w:val="24"/>
          <w:lang w:val="ru-RU" w:eastAsia="ru-RU"/>
        </w:rPr>
        <w:t xml:space="preserve">  Принятие решения о выборе инновационного проекта для реализации на предприятии </w:t>
      </w:r>
    </w:p>
    <w:p w:rsidR="00D721DE" w:rsidRPr="00D721DE" w:rsidRDefault="00D721DE" w:rsidP="00D721DE">
      <w:pPr>
        <w:spacing w:after="0" w:line="240" w:lineRule="auto"/>
        <w:textAlignment w:val="baseline"/>
        <w:rPr>
          <w:rFonts w:ascii="Times New Roman" w:eastAsia="Times New Roman" w:hAnsi="Times New Roman" w:cs="Times New Roman"/>
          <w:sz w:val="24"/>
          <w:szCs w:val="24"/>
          <w:lang w:val="ru-RU" w:eastAsia="ru-RU"/>
        </w:rPr>
      </w:pPr>
    </w:p>
    <w:p w:rsidR="00D721DE" w:rsidRPr="00D721DE" w:rsidRDefault="00D721DE" w:rsidP="00D721DE">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4"/>
          <w:szCs w:val="24"/>
          <w:lang w:val="ru-RU" w:eastAsia="ru-RU"/>
        </w:rPr>
        <w:t>2 Концепция игры</w:t>
      </w:r>
      <w:r w:rsidRPr="00D721DE">
        <w:rPr>
          <w:rFonts w:ascii="Times New Roman" w:eastAsia="Times New Roman" w:hAnsi="Times New Roman" w:cs="Times New Roman"/>
          <w:sz w:val="24"/>
          <w:szCs w:val="24"/>
          <w:lang w:val="ru-RU" w:eastAsia="ru-RU"/>
        </w:rPr>
        <w:t> </w:t>
      </w:r>
    </w:p>
    <w:p w:rsidR="00D721DE" w:rsidRPr="00D721DE" w:rsidRDefault="00D721DE" w:rsidP="00D721DE">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     Руководству компании предстоит выбрать </w:t>
      </w:r>
      <w:proofErr w:type="gramStart"/>
      <w:r w:rsidRPr="00D721DE">
        <w:rPr>
          <w:rFonts w:ascii="Times New Roman" w:eastAsia="Times New Roman" w:hAnsi="Times New Roman" w:cs="Times New Roman"/>
          <w:sz w:val="24"/>
          <w:szCs w:val="24"/>
          <w:lang w:val="ru-RU" w:eastAsia="ru-RU"/>
        </w:rPr>
        <w:t>лучший</w:t>
      </w:r>
      <w:proofErr w:type="gramEnd"/>
      <w:r w:rsidRPr="00D721DE">
        <w:rPr>
          <w:rFonts w:ascii="Times New Roman" w:eastAsia="Times New Roman" w:hAnsi="Times New Roman" w:cs="Times New Roman"/>
          <w:sz w:val="24"/>
          <w:szCs w:val="24"/>
          <w:lang w:val="ru-RU" w:eastAsia="ru-RU"/>
        </w:rPr>
        <w:t xml:space="preserve"> из трех возможных представленных для реализации на предприятии инновационных проектов. </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Рассчитать требуемую величину вложения сре</w:t>
      </w:r>
      <w:proofErr w:type="gramStart"/>
      <w:r w:rsidRPr="00D721DE">
        <w:rPr>
          <w:rFonts w:ascii="Times New Roman" w:eastAsia="Times New Roman" w:hAnsi="Times New Roman" w:cs="Times New Roman"/>
          <w:sz w:val="24"/>
          <w:szCs w:val="24"/>
          <w:lang w:val="ru-RU" w:eastAsia="ru-RU"/>
        </w:rPr>
        <w:t>дств в пр</w:t>
      </w:r>
      <w:proofErr w:type="gramEnd"/>
      <w:r w:rsidRPr="00D721DE">
        <w:rPr>
          <w:rFonts w:ascii="Times New Roman" w:eastAsia="Times New Roman" w:hAnsi="Times New Roman" w:cs="Times New Roman"/>
          <w:sz w:val="24"/>
          <w:szCs w:val="24"/>
          <w:lang w:val="ru-RU" w:eastAsia="ru-RU"/>
        </w:rPr>
        <w:t xml:space="preserve">едставленные проекты: </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х1 = 200 </w:t>
      </w:r>
      <w:proofErr w:type="gramStart"/>
      <w:r w:rsidRPr="00D721DE">
        <w:rPr>
          <w:rFonts w:ascii="Times New Roman" w:eastAsia="Times New Roman" w:hAnsi="Times New Roman" w:cs="Times New Roman"/>
          <w:sz w:val="24"/>
          <w:szCs w:val="24"/>
          <w:lang w:val="ru-RU" w:eastAsia="ru-RU"/>
        </w:rPr>
        <w:t>млн</w:t>
      </w:r>
      <w:proofErr w:type="gramEnd"/>
      <w:r w:rsidRPr="00D721DE">
        <w:rPr>
          <w:rFonts w:ascii="Times New Roman" w:eastAsia="Times New Roman" w:hAnsi="Times New Roman" w:cs="Times New Roman"/>
          <w:sz w:val="24"/>
          <w:szCs w:val="24"/>
          <w:lang w:val="ru-RU" w:eastAsia="ru-RU"/>
        </w:rPr>
        <w:t xml:space="preserve"> руб., х2 = 300 млн руб., х3  = 500 млн руб. </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proofErr w:type="gramStart"/>
      <w:r w:rsidRPr="00D721DE">
        <w:rPr>
          <w:rFonts w:ascii="Times New Roman" w:eastAsia="Times New Roman" w:hAnsi="Times New Roman" w:cs="Times New Roman"/>
          <w:sz w:val="24"/>
          <w:szCs w:val="24"/>
          <w:lang w:val="ru-RU" w:eastAsia="ru-RU"/>
        </w:rPr>
        <w:t>Которые</w:t>
      </w:r>
      <w:proofErr w:type="gramEnd"/>
      <w:r w:rsidRPr="00D721DE">
        <w:rPr>
          <w:rFonts w:ascii="Times New Roman" w:eastAsia="Times New Roman" w:hAnsi="Times New Roman" w:cs="Times New Roman"/>
          <w:sz w:val="24"/>
          <w:szCs w:val="24"/>
          <w:lang w:val="ru-RU" w:eastAsia="ru-RU"/>
        </w:rPr>
        <w:t xml:space="preserve"> могут дать прибыль в размере: </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у1 = 100 </w:t>
      </w:r>
      <w:proofErr w:type="gramStart"/>
      <w:r w:rsidRPr="00D721DE">
        <w:rPr>
          <w:rFonts w:ascii="Times New Roman" w:eastAsia="Times New Roman" w:hAnsi="Times New Roman" w:cs="Times New Roman"/>
          <w:sz w:val="24"/>
          <w:szCs w:val="24"/>
          <w:lang w:val="ru-RU" w:eastAsia="ru-RU"/>
        </w:rPr>
        <w:t>млн</w:t>
      </w:r>
      <w:proofErr w:type="gramEnd"/>
      <w:r w:rsidRPr="00D721DE">
        <w:rPr>
          <w:rFonts w:ascii="Times New Roman" w:eastAsia="Times New Roman" w:hAnsi="Times New Roman" w:cs="Times New Roman"/>
          <w:sz w:val="24"/>
          <w:szCs w:val="24"/>
          <w:lang w:val="ru-RU" w:eastAsia="ru-RU"/>
        </w:rPr>
        <w:t xml:space="preserve"> руб., у2  = 200 млн руб., у3 = 300 млн руб.</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Риск потери средств по этим проектам характеризуется веро</w:t>
      </w:r>
      <w:r w:rsidRPr="00D721DE">
        <w:rPr>
          <w:rFonts w:ascii="Times New Roman" w:eastAsia="Times New Roman" w:hAnsi="Times New Roman" w:cs="Times New Roman"/>
          <w:sz w:val="24"/>
          <w:szCs w:val="24"/>
          <w:lang w:val="ru-RU" w:eastAsia="ru-RU"/>
        </w:rPr>
        <w:softHyphen/>
        <w:t xml:space="preserve">ятностями на уровне: </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р</w:t>
      </w:r>
      <w:proofErr w:type="gramStart"/>
      <w:r w:rsidRPr="00D721DE">
        <w:rPr>
          <w:rFonts w:ascii="Times New Roman" w:eastAsia="Times New Roman" w:hAnsi="Times New Roman" w:cs="Times New Roman"/>
          <w:sz w:val="24"/>
          <w:szCs w:val="24"/>
          <w:lang w:val="ru-RU" w:eastAsia="ru-RU"/>
        </w:rPr>
        <w:t>1</w:t>
      </w:r>
      <w:proofErr w:type="gramEnd"/>
      <w:r w:rsidRPr="00D721DE">
        <w:rPr>
          <w:rFonts w:ascii="Times New Roman" w:eastAsia="Times New Roman" w:hAnsi="Times New Roman" w:cs="Times New Roman"/>
          <w:sz w:val="24"/>
          <w:szCs w:val="24"/>
          <w:lang w:val="ru-RU" w:eastAsia="ru-RU"/>
        </w:rPr>
        <w:t xml:space="preserve"> = 10%, р2 = 5%, р3 = 20%</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p>
    <w:p w:rsidR="00D721DE" w:rsidRPr="00D721DE" w:rsidRDefault="00D721DE" w:rsidP="00D721DE">
      <w:pPr>
        <w:spacing w:after="0" w:line="240" w:lineRule="auto"/>
        <w:textAlignment w:val="baseline"/>
        <w:rPr>
          <w:rFonts w:ascii="Calibri" w:eastAsia="Times New Roman" w:hAnsi="Calibri" w:cs="Times New Roman"/>
          <w:sz w:val="24"/>
          <w:szCs w:val="24"/>
          <w:lang w:val="ru-RU" w:eastAsia="ru-RU"/>
        </w:rPr>
      </w:pPr>
      <w:r w:rsidRPr="00D721DE">
        <w:rPr>
          <w:rFonts w:ascii="Times New Roman" w:eastAsia="Times New Roman" w:hAnsi="Times New Roman" w:cs="Times New Roman"/>
          <w:b/>
          <w:bCs/>
          <w:sz w:val="24"/>
          <w:szCs w:val="24"/>
          <w:lang w:val="ru-RU" w:eastAsia="ru-RU"/>
        </w:rPr>
        <w:t>3 Роли:</w:t>
      </w:r>
      <w:r w:rsidRPr="00D721DE">
        <w:rPr>
          <w:rFonts w:ascii="Times New Roman" w:eastAsia="Times New Roman" w:hAnsi="Times New Roman" w:cs="Times New Roman"/>
          <w:sz w:val="24"/>
          <w:szCs w:val="24"/>
          <w:lang w:val="ru-RU" w:eastAsia="ru-RU"/>
        </w:rPr>
        <w:t> </w:t>
      </w:r>
    </w:p>
    <w:p w:rsidR="00D721DE" w:rsidRPr="00D721DE" w:rsidRDefault="00D721DE" w:rsidP="00D721DE">
      <w:pPr>
        <w:spacing w:after="0" w:line="240" w:lineRule="auto"/>
        <w:textAlignment w:val="baseline"/>
        <w:rPr>
          <w:rFonts w:ascii="Calibri" w:eastAsia="Times New Roman" w:hAnsi="Calibri" w:cs="Times New Roman"/>
          <w:sz w:val="24"/>
          <w:szCs w:val="24"/>
          <w:lang w:val="ru-RU" w:eastAsia="ru-RU"/>
        </w:rPr>
      </w:pPr>
      <w:r w:rsidRPr="00D721DE">
        <w:rPr>
          <w:rFonts w:ascii="Times New Roman" w:eastAsia="Times New Roman" w:hAnsi="Times New Roman" w:cs="Times New Roman"/>
          <w:sz w:val="24"/>
          <w:szCs w:val="24"/>
          <w:lang w:val="ru-RU" w:eastAsia="ru-RU"/>
        </w:rPr>
        <w:t>- Зам</w:t>
      </w:r>
      <w:proofErr w:type="gramStart"/>
      <w:r w:rsidRPr="00D721DE">
        <w:rPr>
          <w:rFonts w:ascii="Times New Roman" w:eastAsia="Times New Roman" w:hAnsi="Times New Roman" w:cs="Times New Roman"/>
          <w:sz w:val="24"/>
          <w:szCs w:val="24"/>
          <w:lang w:val="ru-RU" w:eastAsia="ru-RU"/>
        </w:rPr>
        <w:t>.д</w:t>
      </w:r>
      <w:proofErr w:type="gramEnd"/>
      <w:r w:rsidRPr="00D721DE">
        <w:rPr>
          <w:rFonts w:ascii="Times New Roman" w:eastAsia="Times New Roman" w:hAnsi="Times New Roman" w:cs="Times New Roman"/>
          <w:sz w:val="24"/>
          <w:szCs w:val="24"/>
          <w:lang w:val="ru-RU" w:eastAsia="ru-RU"/>
        </w:rPr>
        <w:t>иректора по инновационному развитию</w:t>
      </w:r>
    </w:p>
    <w:p w:rsidR="00D721DE" w:rsidRPr="00D721DE" w:rsidRDefault="00D721DE" w:rsidP="00D721DE">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Главный инженер </w:t>
      </w:r>
    </w:p>
    <w:p w:rsidR="00D721DE" w:rsidRPr="00D721DE" w:rsidRDefault="00D721DE" w:rsidP="00D721DE">
      <w:pPr>
        <w:spacing w:after="0" w:line="240" w:lineRule="auto"/>
        <w:textAlignment w:val="baseline"/>
        <w:rPr>
          <w:rFonts w:ascii="Calibri" w:eastAsia="Times New Roman" w:hAnsi="Calibri" w:cs="Times New Roman"/>
          <w:sz w:val="24"/>
          <w:szCs w:val="24"/>
          <w:lang w:val="ru-RU" w:eastAsia="ru-RU"/>
        </w:rPr>
      </w:pPr>
    </w:p>
    <w:p w:rsidR="00D721DE" w:rsidRPr="00D721DE" w:rsidRDefault="00D721DE" w:rsidP="00D721DE">
      <w:pPr>
        <w:spacing w:after="0" w:line="240" w:lineRule="auto"/>
        <w:textAlignment w:val="baseline"/>
        <w:rPr>
          <w:rFonts w:ascii="Times New Roman" w:eastAsia="Times New Roman" w:hAnsi="Times New Roman" w:cs="Times New Roman"/>
          <w:b/>
          <w:bCs/>
          <w:sz w:val="24"/>
          <w:szCs w:val="24"/>
          <w:lang w:val="ru-RU" w:eastAsia="ru-RU"/>
        </w:rPr>
      </w:pPr>
      <w:r w:rsidRPr="00D721DE">
        <w:rPr>
          <w:rFonts w:ascii="Times New Roman" w:eastAsia="Times New Roman" w:hAnsi="Times New Roman" w:cs="Times New Roman"/>
          <w:sz w:val="24"/>
          <w:szCs w:val="24"/>
          <w:lang w:val="ru-RU" w:eastAsia="ru-RU"/>
        </w:rPr>
        <w:t> </w:t>
      </w:r>
      <w:r w:rsidRPr="00D721DE">
        <w:rPr>
          <w:rFonts w:ascii="Times New Roman" w:eastAsia="Times New Roman" w:hAnsi="Times New Roman" w:cs="Times New Roman"/>
          <w:b/>
          <w:bCs/>
          <w:sz w:val="24"/>
          <w:szCs w:val="24"/>
          <w:lang w:val="ru-RU" w:eastAsia="ru-RU"/>
        </w:rPr>
        <w:t>4 Ожидаемы</w:t>
      </w:r>
      <w:proofErr w:type="gramStart"/>
      <w:r w:rsidRPr="00D721DE">
        <w:rPr>
          <w:rFonts w:ascii="Times New Roman" w:eastAsia="Times New Roman" w:hAnsi="Times New Roman" w:cs="Times New Roman"/>
          <w:b/>
          <w:bCs/>
          <w:sz w:val="24"/>
          <w:szCs w:val="24"/>
          <w:lang w:val="ru-RU" w:eastAsia="ru-RU"/>
        </w:rPr>
        <w:t>й(</w:t>
      </w:r>
      <w:proofErr w:type="gramEnd"/>
      <w:r w:rsidRPr="00D721DE">
        <w:rPr>
          <w:rFonts w:ascii="Times New Roman" w:eastAsia="Times New Roman" w:hAnsi="Times New Roman" w:cs="Times New Roman"/>
          <w:b/>
          <w:bCs/>
          <w:sz w:val="24"/>
          <w:szCs w:val="24"/>
          <w:lang w:val="ru-RU" w:eastAsia="ru-RU"/>
        </w:rPr>
        <w:t>е)  результат (ы)</w:t>
      </w:r>
    </w:p>
    <w:p w:rsidR="00D721DE" w:rsidRPr="00D721DE" w:rsidRDefault="00D721DE" w:rsidP="00D721DE">
      <w:pPr>
        <w:spacing w:after="0" w:line="240" w:lineRule="auto"/>
        <w:textAlignment w:val="baseline"/>
        <w:rPr>
          <w:rFonts w:ascii="Calibri" w:eastAsia="Times New Roman" w:hAnsi="Calibri" w:cs="Times New Roman"/>
          <w:sz w:val="24"/>
          <w:szCs w:val="24"/>
          <w:lang w:val="ru-RU" w:eastAsia="ru-RU"/>
        </w:rPr>
      </w:pPr>
      <w:r w:rsidRPr="00D721DE">
        <w:rPr>
          <w:rFonts w:ascii="Times New Roman" w:eastAsia="Times New Roman" w:hAnsi="Times New Roman" w:cs="Times New Roman"/>
          <w:bCs/>
          <w:sz w:val="24"/>
          <w:szCs w:val="24"/>
          <w:lang w:val="ru-RU" w:eastAsia="ru-RU"/>
        </w:rPr>
        <w:t>Выбор инновационного решения, позволяющего максимизировать прибыль</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D721DE">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Ход игры: </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Следует построить дерево решений для условий данного задания.  Необходимо рассчитать математическое ожидание выплат для каждого из 3-х проектов и внести данные в схему построения дерева целей.</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      Наибольшее математическое ожидание определяет решение руководства о вложении средства в один из 3-х инноваци</w:t>
      </w:r>
      <w:r w:rsidRPr="00D721DE">
        <w:rPr>
          <w:rFonts w:ascii="Times New Roman" w:eastAsia="Times New Roman" w:hAnsi="Times New Roman" w:cs="Times New Roman"/>
          <w:sz w:val="24"/>
          <w:szCs w:val="24"/>
          <w:lang w:val="ru-RU" w:eastAsia="ru-RU"/>
        </w:rPr>
        <w:softHyphen/>
        <w:t>онных проектов.</w:t>
      </w:r>
    </w:p>
    <w:p w:rsidR="00D721DE" w:rsidRPr="00D721DE" w:rsidRDefault="00D721DE" w:rsidP="00D721DE">
      <w:pPr>
        <w:spacing w:after="0" w:line="240" w:lineRule="auto"/>
        <w:jc w:val="center"/>
        <w:textAlignment w:val="baseline"/>
        <w:rPr>
          <w:rFonts w:ascii="Calibri" w:eastAsia="Times New Roman" w:hAnsi="Calibri" w:cs="Times New Roman"/>
          <w:sz w:val="24"/>
          <w:szCs w:val="24"/>
          <w:lang w:val="ru-RU" w:eastAsia="ru-RU"/>
        </w:rPr>
      </w:pPr>
    </w:p>
    <w:p w:rsidR="00D721DE" w:rsidRPr="00D721DE" w:rsidRDefault="00D721DE" w:rsidP="00D721DE">
      <w:pPr>
        <w:spacing w:after="0" w:line="240" w:lineRule="auto"/>
        <w:textAlignment w:val="baseline"/>
        <w:rPr>
          <w:rFonts w:ascii="Times New Roman" w:eastAsia="Times New Roman" w:hAnsi="Times New Roman" w:cs="Times New Roman"/>
          <w:b/>
          <w:bCs/>
          <w:sz w:val="24"/>
          <w:szCs w:val="24"/>
          <w:lang w:val="ru-RU" w:eastAsia="ru-RU"/>
        </w:rPr>
      </w:pPr>
    </w:p>
    <w:p w:rsidR="00D721DE" w:rsidRPr="00D721DE" w:rsidRDefault="00D721DE" w:rsidP="00D721DE">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4"/>
          <w:szCs w:val="24"/>
          <w:lang w:val="ru-RU" w:eastAsia="ru-RU"/>
        </w:rPr>
        <w:t>2 Тема (проблема, ситуация)</w:t>
      </w:r>
      <w:r w:rsidRPr="00D721DE">
        <w:rPr>
          <w:rFonts w:ascii="Times New Roman" w:eastAsia="Times New Roman" w:hAnsi="Times New Roman" w:cs="Times New Roman"/>
          <w:sz w:val="24"/>
          <w:szCs w:val="24"/>
          <w:lang w:val="ru-RU" w:eastAsia="ru-RU"/>
        </w:rPr>
        <w:t xml:space="preserve">  Принятие решения о внедрении </w:t>
      </w:r>
      <w:proofErr w:type="gramStart"/>
      <w:r w:rsidRPr="00D721DE">
        <w:rPr>
          <w:rFonts w:ascii="Times New Roman" w:eastAsia="Times New Roman" w:hAnsi="Times New Roman" w:cs="Times New Roman"/>
          <w:sz w:val="24"/>
          <w:szCs w:val="24"/>
          <w:lang w:val="ru-RU" w:eastAsia="ru-RU"/>
        </w:rPr>
        <w:t>новой</w:t>
      </w:r>
      <w:proofErr w:type="gramEnd"/>
      <w:r w:rsidRPr="00D721DE">
        <w:rPr>
          <w:rFonts w:ascii="Times New Roman" w:eastAsia="Times New Roman" w:hAnsi="Times New Roman" w:cs="Times New Roman"/>
          <w:sz w:val="24"/>
          <w:szCs w:val="24"/>
          <w:lang w:val="ru-RU" w:eastAsia="ru-RU"/>
        </w:rPr>
        <w:t xml:space="preserve"> инновационной линиии</w:t>
      </w:r>
    </w:p>
    <w:p w:rsidR="00D721DE" w:rsidRPr="00D721DE" w:rsidRDefault="00D721DE" w:rsidP="00D721DE">
      <w:pPr>
        <w:spacing w:after="0" w:line="240" w:lineRule="auto"/>
        <w:textAlignment w:val="baseline"/>
        <w:rPr>
          <w:rFonts w:ascii="Times New Roman" w:eastAsia="Times New Roman" w:hAnsi="Times New Roman" w:cs="Times New Roman"/>
          <w:b/>
          <w:bCs/>
          <w:sz w:val="24"/>
          <w:szCs w:val="24"/>
          <w:lang w:val="ru-RU" w:eastAsia="ru-RU"/>
        </w:rPr>
      </w:pPr>
    </w:p>
    <w:p w:rsidR="00D721DE" w:rsidRPr="00D721DE" w:rsidRDefault="00D721DE" w:rsidP="00D721DE">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4"/>
          <w:szCs w:val="24"/>
          <w:lang w:val="ru-RU" w:eastAsia="ru-RU"/>
        </w:rPr>
        <w:t>2 Концепция игры</w:t>
      </w:r>
      <w:r w:rsidRPr="00D721DE">
        <w:rPr>
          <w:rFonts w:ascii="Times New Roman" w:eastAsia="Times New Roman" w:hAnsi="Times New Roman" w:cs="Times New Roman"/>
          <w:sz w:val="24"/>
          <w:szCs w:val="24"/>
          <w:lang w:val="ru-RU" w:eastAsia="ru-RU"/>
        </w:rPr>
        <w:t> </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Генеральный директор должен принять решение о постройке новой производственной линии, которая обеспечит инновационное развитие предприятия. Если новое оборудование заработает, то предприятие будет получать прибыль в размере 200  тыс</w:t>
      </w:r>
      <w:proofErr w:type="gramStart"/>
      <w:r w:rsidRPr="00D721DE">
        <w:rPr>
          <w:rFonts w:ascii="Times New Roman" w:eastAsia="Times New Roman" w:hAnsi="Times New Roman" w:cs="Times New Roman"/>
          <w:sz w:val="24"/>
          <w:szCs w:val="24"/>
          <w:lang w:val="ru-RU" w:eastAsia="ru-RU"/>
        </w:rPr>
        <w:t>.р</w:t>
      </w:r>
      <w:proofErr w:type="gramEnd"/>
      <w:r w:rsidRPr="00D721DE">
        <w:rPr>
          <w:rFonts w:ascii="Times New Roman" w:eastAsia="Times New Roman" w:hAnsi="Times New Roman" w:cs="Times New Roman"/>
          <w:sz w:val="24"/>
          <w:szCs w:val="24"/>
          <w:lang w:val="ru-RU" w:eastAsia="ru-RU"/>
        </w:rPr>
        <w:t>уб., ели не заработает – получит убыток 150 тыс.руб. Главный инженер считает, что шансы на успех нового процесса составляют 60%.</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Можно заказать дополнительное обследование, обратившись в консультационную фирму, и тогда уже принимать решение о запуске инновационной линии. Такое исследование стоит 10 тыс</w:t>
      </w:r>
      <w:proofErr w:type="gramStart"/>
      <w:r w:rsidRPr="00D721DE">
        <w:rPr>
          <w:rFonts w:ascii="Times New Roman" w:eastAsia="Times New Roman" w:hAnsi="Times New Roman" w:cs="Times New Roman"/>
          <w:sz w:val="24"/>
          <w:szCs w:val="24"/>
          <w:lang w:val="ru-RU" w:eastAsia="ru-RU"/>
        </w:rPr>
        <w:t>.р</w:t>
      </w:r>
      <w:proofErr w:type="gramEnd"/>
      <w:r w:rsidRPr="00D721DE">
        <w:rPr>
          <w:rFonts w:ascii="Times New Roman" w:eastAsia="Times New Roman" w:hAnsi="Times New Roman" w:cs="Times New Roman"/>
          <w:sz w:val="24"/>
          <w:szCs w:val="24"/>
          <w:lang w:val="ru-RU" w:eastAsia="ru-RU"/>
        </w:rPr>
        <w:t>уб. Шанс, что консультанты дадут благоприятное заключение составляет 50%. В этом случае вероятность того, что оборудование будет работать, составляет 90%. Если же заключение неблагоприятное, то только 20% составляют вероятность того, что оборудование будет работать.</w:t>
      </w:r>
    </w:p>
    <w:p w:rsidR="00D721DE" w:rsidRPr="00D721DE" w:rsidRDefault="00D721DE" w:rsidP="00D721DE">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bCs/>
          <w:sz w:val="24"/>
          <w:szCs w:val="24"/>
          <w:lang w:val="ru-RU" w:eastAsia="ru-RU"/>
        </w:rPr>
        <w:lastRenderedPageBreak/>
        <w:t>3 Роли:</w:t>
      </w:r>
      <w:r w:rsidRPr="00D721DE">
        <w:rPr>
          <w:rFonts w:ascii="Times New Roman" w:eastAsia="Times New Roman" w:hAnsi="Times New Roman" w:cs="Times New Roman"/>
          <w:sz w:val="24"/>
          <w:szCs w:val="24"/>
          <w:lang w:val="ru-RU" w:eastAsia="ru-RU"/>
        </w:rPr>
        <w:t> </w:t>
      </w:r>
    </w:p>
    <w:p w:rsidR="00D721DE" w:rsidRPr="00D721DE" w:rsidRDefault="00D721DE" w:rsidP="00D721DE">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Ген</w:t>
      </w:r>
      <w:proofErr w:type="gramStart"/>
      <w:r w:rsidRPr="00D721DE">
        <w:rPr>
          <w:rFonts w:ascii="Times New Roman" w:eastAsia="Times New Roman" w:hAnsi="Times New Roman" w:cs="Times New Roman"/>
          <w:sz w:val="24"/>
          <w:szCs w:val="24"/>
          <w:lang w:val="ru-RU" w:eastAsia="ru-RU"/>
        </w:rPr>
        <w:t>.д</w:t>
      </w:r>
      <w:proofErr w:type="gramEnd"/>
      <w:r w:rsidRPr="00D721DE">
        <w:rPr>
          <w:rFonts w:ascii="Times New Roman" w:eastAsia="Times New Roman" w:hAnsi="Times New Roman" w:cs="Times New Roman"/>
          <w:sz w:val="24"/>
          <w:szCs w:val="24"/>
          <w:lang w:val="ru-RU" w:eastAsia="ru-RU"/>
        </w:rPr>
        <w:t>иректор</w:t>
      </w:r>
    </w:p>
    <w:p w:rsidR="00D721DE" w:rsidRPr="00D721DE" w:rsidRDefault="00D721DE" w:rsidP="00D721DE">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Главный инженер </w:t>
      </w:r>
    </w:p>
    <w:p w:rsidR="00D721DE" w:rsidRPr="00D721DE" w:rsidRDefault="00D721DE" w:rsidP="00D721DE">
      <w:pPr>
        <w:spacing w:after="0" w:line="240" w:lineRule="auto"/>
        <w:textAlignment w:val="baseline"/>
        <w:rPr>
          <w:rFonts w:ascii="Calibri" w:eastAsia="Times New Roman" w:hAnsi="Calibri" w:cs="Times New Roman"/>
          <w:sz w:val="24"/>
          <w:szCs w:val="24"/>
          <w:lang w:val="ru-RU" w:eastAsia="ru-RU"/>
        </w:rPr>
      </w:pPr>
    </w:p>
    <w:p w:rsidR="00D721DE" w:rsidRPr="00D721DE" w:rsidRDefault="00D721DE" w:rsidP="00D721DE">
      <w:pPr>
        <w:spacing w:after="0" w:line="240" w:lineRule="auto"/>
        <w:textAlignment w:val="baseline"/>
        <w:rPr>
          <w:rFonts w:ascii="Times New Roman" w:eastAsia="Times New Roman" w:hAnsi="Times New Roman" w:cs="Times New Roman"/>
          <w:b/>
          <w:bCs/>
          <w:sz w:val="24"/>
          <w:szCs w:val="24"/>
          <w:lang w:val="ru-RU" w:eastAsia="ru-RU"/>
        </w:rPr>
      </w:pPr>
      <w:r w:rsidRPr="00D721DE">
        <w:rPr>
          <w:rFonts w:ascii="Times New Roman" w:eastAsia="Times New Roman" w:hAnsi="Times New Roman" w:cs="Times New Roman"/>
          <w:b/>
          <w:bCs/>
          <w:sz w:val="24"/>
          <w:szCs w:val="24"/>
          <w:lang w:val="ru-RU" w:eastAsia="ru-RU"/>
        </w:rPr>
        <w:t>4 Ожидаемы</w:t>
      </w:r>
      <w:proofErr w:type="gramStart"/>
      <w:r w:rsidRPr="00D721DE">
        <w:rPr>
          <w:rFonts w:ascii="Times New Roman" w:eastAsia="Times New Roman" w:hAnsi="Times New Roman" w:cs="Times New Roman"/>
          <w:b/>
          <w:bCs/>
          <w:sz w:val="24"/>
          <w:szCs w:val="24"/>
          <w:lang w:val="ru-RU" w:eastAsia="ru-RU"/>
        </w:rPr>
        <w:t>й(</w:t>
      </w:r>
      <w:proofErr w:type="gramEnd"/>
      <w:r w:rsidRPr="00D721DE">
        <w:rPr>
          <w:rFonts w:ascii="Times New Roman" w:eastAsia="Times New Roman" w:hAnsi="Times New Roman" w:cs="Times New Roman"/>
          <w:b/>
          <w:bCs/>
          <w:sz w:val="24"/>
          <w:szCs w:val="24"/>
          <w:lang w:val="ru-RU" w:eastAsia="ru-RU"/>
        </w:rPr>
        <w:t>е)  результат (ы)</w:t>
      </w:r>
    </w:p>
    <w:p w:rsidR="00D721DE" w:rsidRPr="00D721DE" w:rsidRDefault="00D721DE" w:rsidP="00D721DE">
      <w:pPr>
        <w:spacing w:after="0" w:line="240" w:lineRule="auto"/>
        <w:textAlignment w:val="baseline"/>
        <w:rPr>
          <w:rFonts w:ascii="Times New Roman" w:eastAsia="Times New Roman" w:hAnsi="Times New Roman" w:cs="Times New Roman"/>
          <w:bCs/>
          <w:sz w:val="24"/>
          <w:szCs w:val="24"/>
          <w:lang w:val="ru-RU" w:eastAsia="ru-RU"/>
        </w:rPr>
      </w:pPr>
      <w:r w:rsidRPr="00D721DE">
        <w:rPr>
          <w:rFonts w:ascii="Times New Roman" w:eastAsia="Times New Roman" w:hAnsi="Times New Roman" w:cs="Times New Roman"/>
          <w:bCs/>
          <w:sz w:val="24"/>
          <w:szCs w:val="24"/>
          <w:lang w:val="ru-RU" w:eastAsia="ru-RU"/>
        </w:rPr>
        <w:t>Составьте прогноз деятельности предприятия. Какое решение следует принять Генеральному директору? Должен ли он проводить дополнительное исследование, а затем принимать решение?</w:t>
      </w:r>
    </w:p>
    <w:p w:rsidR="00D721DE" w:rsidRPr="00D721DE" w:rsidRDefault="00D721DE" w:rsidP="00D721DE">
      <w:pPr>
        <w:spacing w:after="0" w:line="240" w:lineRule="auto"/>
        <w:textAlignment w:val="baseline"/>
        <w:rPr>
          <w:rFonts w:ascii="Times New Roman" w:eastAsia="Times New Roman" w:hAnsi="Times New Roman" w:cs="Times New Roman"/>
          <w:bCs/>
          <w:sz w:val="24"/>
          <w:szCs w:val="24"/>
          <w:lang w:val="ru-RU" w:eastAsia="ru-RU"/>
        </w:rPr>
      </w:pP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D721DE">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Рассчитайте математическое ожидание:</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дополнительное исследование не проводится;</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дополнительное исследование проводится, результат его благоприятный;</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-дополнительное исследование проводится, результат его не благоприятный;</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дополнительное исследование проводится, результат его неизвестен;</w:t>
      </w:r>
    </w:p>
    <w:p w:rsidR="00D721DE" w:rsidRPr="00D721DE" w:rsidRDefault="00D721DE" w:rsidP="00D721DE">
      <w:pPr>
        <w:spacing w:after="12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Проведённые расчёты позволят уточнить ожидаемые оценки получения прибыли. Постройте дерево решений.</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D721DE">
        <w:rPr>
          <w:rFonts w:ascii="Times New Roman" w:eastAsia="Times New Roman" w:hAnsi="Times New Roman" w:cs="Times New Roman"/>
          <w:b/>
          <w:color w:val="000000"/>
          <w:sz w:val="24"/>
          <w:szCs w:val="24"/>
          <w:lang w:val="ru-RU" w:eastAsia="ru-RU"/>
        </w:rPr>
        <w:t>Критерии оценки</w:t>
      </w:r>
    </w:p>
    <w:p w:rsidR="00D721DE" w:rsidRPr="00D721DE" w:rsidRDefault="00D721DE" w:rsidP="00D721DE">
      <w:pPr>
        <w:autoSpaceDE w:val="0"/>
        <w:autoSpaceDN w:val="0"/>
        <w:adjustRightInd w:val="0"/>
        <w:spacing w:after="36"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color w:val="000000"/>
          <w:sz w:val="24"/>
          <w:szCs w:val="24"/>
          <w:lang w:val="ru-RU"/>
        </w:rPr>
        <w:t xml:space="preserve">- оценка «зачтено» выставляется студенту, если  </w:t>
      </w:r>
      <w:proofErr w:type="gramStart"/>
      <w:r w:rsidRPr="00D721DE">
        <w:rPr>
          <w:rFonts w:ascii="Times New Roman" w:eastAsia="Calibri" w:hAnsi="Times New Roman" w:cs="Times New Roman"/>
          <w:sz w:val="24"/>
          <w:szCs w:val="24"/>
          <w:lang w:val="ru-RU"/>
        </w:rPr>
        <w:t>если</w:t>
      </w:r>
      <w:proofErr w:type="gramEnd"/>
      <w:r w:rsidRPr="00D721DE">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D721DE" w:rsidRPr="00D721DE" w:rsidRDefault="00D721DE" w:rsidP="00D721DE">
      <w:pPr>
        <w:autoSpaceDE w:val="0"/>
        <w:autoSpaceDN w:val="0"/>
        <w:adjustRightInd w:val="0"/>
        <w:spacing w:after="36"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color w:val="000000"/>
          <w:sz w:val="24"/>
          <w:szCs w:val="24"/>
          <w:lang w:val="ru-RU"/>
        </w:rPr>
        <w:t>- оценка «не зачтено» </w:t>
      </w:r>
      <w:r w:rsidRPr="00D721DE">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D721DE" w:rsidRPr="00D721DE" w:rsidRDefault="00D721DE" w:rsidP="00D721DE">
      <w:pPr>
        <w:spacing w:after="0" w:line="240" w:lineRule="auto"/>
        <w:textAlignment w:val="baseline"/>
        <w:rPr>
          <w:rFonts w:ascii="Calibri" w:eastAsia="Times New Roman" w:hAnsi="Calibri" w:cs="Times New Roman"/>
          <w:sz w:val="24"/>
          <w:szCs w:val="24"/>
          <w:lang w:val="ru-RU" w:eastAsia="ru-RU"/>
        </w:rPr>
      </w:pPr>
    </w:p>
    <w:p w:rsidR="00D721DE" w:rsidRPr="00D721DE" w:rsidRDefault="00D721DE" w:rsidP="00D721DE">
      <w:pPr>
        <w:spacing w:after="0" w:line="240" w:lineRule="auto"/>
        <w:textAlignment w:val="baseline"/>
        <w:rPr>
          <w:rFonts w:ascii="Calibri" w:eastAsia="Times New Roman" w:hAnsi="Calibri" w:cs="Times New Roman"/>
          <w:sz w:val="24"/>
          <w:szCs w:val="24"/>
          <w:lang w:val="ru-RU" w:eastAsia="ru-RU"/>
        </w:rPr>
      </w:pPr>
      <w:r w:rsidRPr="00D721DE">
        <w:rPr>
          <w:rFonts w:ascii="Times New Roman" w:eastAsia="Times New Roman" w:hAnsi="Times New Roman" w:cs="Times New Roman"/>
          <w:sz w:val="24"/>
          <w:szCs w:val="24"/>
          <w:lang w:val="ru-RU" w:eastAsia="ru-RU"/>
        </w:rPr>
        <w:t> </w:t>
      </w:r>
    </w:p>
    <w:p w:rsidR="00D721DE" w:rsidRPr="00D721DE" w:rsidRDefault="00D721DE" w:rsidP="00D721DE">
      <w:pPr>
        <w:spacing w:after="0" w:line="240" w:lineRule="auto"/>
        <w:jc w:val="center"/>
        <w:textAlignment w:val="baseline"/>
        <w:rPr>
          <w:rFonts w:ascii="Times New Roman" w:eastAsia="Times New Roman" w:hAnsi="Times New Roman" w:cs="Times New Roman"/>
          <w:b/>
          <w:bCs/>
          <w:sz w:val="28"/>
          <w:szCs w:val="24"/>
          <w:lang w:val="ru-RU" w:eastAsia="ru-RU"/>
        </w:rPr>
      </w:pP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21DE" w:rsidRPr="00D721DE" w:rsidRDefault="00D721DE" w:rsidP="00D721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D721DE" w:rsidRPr="00D721DE" w:rsidRDefault="00D721DE" w:rsidP="00D721DE">
      <w:pPr>
        <w:spacing w:after="0" w:line="240" w:lineRule="auto"/>
        <w:jc w:val="center"/>
        <w:textAlignment w:val="baseline"/>
        <w:rPr>
          <w:rFonts w:ascii="Times New Roman" w:eastAsia="Times New Roman" w:hAnsi="Times New Roman" w:cs="Times New Roman"/>
          <w:b/>
          <w:bCs/>
          <w:sz w:val="36"/>
          <w:szCs w:val="24"/>
          <w:lang w:val="ru-RU" w:eastAsia="ru-RU"/>
        </w:rPr>
      </w:pPr>
      <w:r w:rsidRPr="00D721DE">
        <w:rPr>
          <w:rFonts w:ascii="Times New Roman" w:eastAsia="Times New Roman" w:hAnsi="Times New Roman" w:cs="Times New Roman"/>
          <w:b/>
          <w:bCs/>
          <w:sz w:val="36"/>
          <w:szCs w:val="24"/>
          <w:lang w:val="ru-RU" w:eastAsia="ru-RU"/>
        </w:rPr>
        <w:t>Кейс-задача</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b/>
          <w:bCs/>
          <w:i/>
          <w:iCs/>
          <w:sz w:val="20"/>
          <w:szCs w:val="24"/>
          <w:lang w:val="ru-RU" w:eastAsia="ru-RU"/>
        </w:rPr>
        <w:t> </w:t>
      </w:r>
      <w:r w:rsidRPr="00D721DE">
        <w:rPr>
          <w:rFonts w:ascii="Times New Roman" w:eastAsia="Times New Roman" w:hAnsi="Times New Roman" w:cs="Times New Roman"/>
          <w:sz w:val="16"/>
          <w:szCs w:val="24"/>
          <w:vertAlign w:val="superscript"/>
          <w:lang w:val="ru-RU" w:eastAsia="ru-RU"/>
        </w:rPr>
        <w:t> </w:t>
      </w:r>
      <w:r w:rsidRPr="00D721DE">
        <w:rPr>
          <w:rFonts w:ascii="Times New Roman" w:eastAsia="Times New Roman" w:hAnsi="Times New Roman" w:cs="Times New Roman"/>
          <w:sz w:val="28"/>
          <w:szCs w:val="24"/>
          <w:lang w:val="ru-RU" w:eastAsia="ru-RU"/>
        </w:rPr>
        <w:t>Инновационный менеджмент</w:t>
      </w:r>
    </w:p>
    <w:p w:rsidR="00D721DE" w:rsidRPr="00D721DE" w:rsidRDefault="00D721DE" w:rsidP="00D721DE">
      <w:pPr>
        <w:spacing w:after="0" w:line="240" w:lineRule="auto"/>
        <w:textAlignment w:val="baseline"/>
        <w:rPr>
          <w:rFonts w:ascii="Times New Roman" w:eastAsia="Times New Roman" w:hAnsi="Times New Roman" w:cs="Times New Roman"/>
          <w:sz w:val="28"/>
          <w:szCs w:val="24"/>
          <w:lang w:val="ru-RU" w:eastAsia="ru-RU"/>
        </w:rPr>
      </w:pPr>
      <w:r w:rsidRPr="00D721DE">
        <w:rPr>
          <w:rFonts w:ascii="Times New Roman" w:eastAsia="Times New Roman" w:hAnsi="Times New Roman" w:cs="Times New Roman"/>
          <w:b/>
          <w:bCs/>
          <w:sz w:val="28"/>
          <w:szCs w:val="24"/>
          <w:lang w:val="ru-RU" w:eastAsia="ru-RU"/>
        </w:rPr>
        <w:t>Задание</w:t>
      </w:r>
      <w:proofErr w:type="gramStart"/>
      <w:r w:rsidRPr="00D721DE">
        <w:rPr>
          <w:rFonts w:ascii="Times New Roman" w:eastAsia="Times New Roman" w:hAnsi="Times New Roman" w:cs="Times New Roman"/>
          <w:b/>
          <w:bCs/>
          <w:sz w:val="28"/>
          <w:szCs w:val="24"/>
          <w:lang w:val="ru-RU" w:eastAsia="ru-RU"/>
        </w:rPr>
        <w:t>1</w:t>
      </w:r>
      <w:proofErr w:type="gramEnd"/>
      <w:r w:rsidRPr="00D721DE">
        <w:rPr>
          <w:rFonts w:ascii="Times New Roman" w:eastAsia="Times New Roman" w:hAnsi="Times New Roman" w:cs="Times New Roman"/>
          <w:b/>
          <w:bCs/>
          <w:sz w:val="28"/>
          <w:szCs w:val="24"/>
          <w:lang w:val="ru-RU" w:eastAsia="ru-RU"/>
        </w:rPr>
        <w:t>:</w:t>
      </w:r>
      <w:r w:rsidRPr="00D721DE">
        <w:rPr>
          <w:rFonts w:ascii="Times New Roman" w:eastAsia="Times New Roman" w:hAnsi="Times New Roman" w:cs="Times New Roman"/>
          <w:sz w:val="28"/>
          <w:szCs w:val="24"/>
          <w:lang w:val="ru-RU" w:eastAsia="ru-RU"/>
        </w:rPr>
        <w:t> </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p>
    <w:p w:rsidR="00D721DE" w:rsidRPr="00D721DE" w:rsidRDefault="00D721DE" w:rsidP="00D721DE">
      <w:pPr>
        <w:spacing w:after="12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Рассчитайте изменение научно-технического уровня производства под влиянием внедрения процессной инновации. Исходные данные приведены в таблице.</w:t>
      </w:r>
    </w:p>
    <w:p w:rsidR="00D721DE" w:rsidRPr="00D721DE" w:rsidRDefault="00D721DE" w:rsidP="00D721DE">
      <w:pPr>
        <w:spacing w:after="120" w:line="240" w:lineRule="auto"/>
        <w:jc w:val="center"/>
        <w:rPr>
          <w:rFonts w:ascii="Times New Roman" w:eastAsia="Times New Roman" w:hAnsi="Times New Roman" w:cs="Times New Roman"/>
          <w:sz w:val="24"/>
          <w:szCs w:val="24"/>
          <w:lang w:val="ru-RU" w:eastAsia="ru-RU"/>
        </w:rPr>
      </w:pPr>
    </w:p>
    <w:tbl>
      <w:tblPr>
        <w:tblW w:w="0" w:type="auto"/>
        <w:tblInd w:w="40" w:type="dxa"/>
        <w:tblCellMar>
          <w:left w:w="40" w:type="dxa"/>
          <w:right w:w="40" w:type="dxa"/>
        </w:tblCellMar>
        <w:tblLook w:val="0000" w:firstRow="0" w:lastRow="0" w:firstColumn="0" w:lastColumn="0" w:noHBand="0" w:noVBand="0"/>
      </w:tblPr>
      <w:tblGrid>
        <w:gridCol w:w="2520"/>
        <w:gridCol w:w="1980"/>
        <w:gridCol w:w="2076"/>
        <w:gridCol w:w="10"/>
        <w:gridCol w:w="1694"/>
      </w:tblGrid>
      <w:tr w:rsidR="00D721DE" w:rsidRPr="00D721DE" w:rsidTr="00680E76">
        <w:trPr>
          <w:trHeight w:val="20"/>
        </w:trPr>
        <w:tc>
          <w:tcPr>
            <w:tcW w:w="2520" w:type="dxa"/>
            <w:vMerge w:val="restart"/>
            <w:tcBorders>
              <w:top w:val="single" w:sz="6" w:space="0" w:color="auto"/>
              <w:left w:val="nil"/>
              <w:right w:val="single" w:sz="6" w:space="0" w:color="auto"/>
            </w:tcBorders>
            <w:shd w:val="clear" w:color="auto" w:fill="FFFFFF"/>
            <w:vAlign w:val="center"/>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Показатель</w:t>
            </w:r>
          </w:p>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p>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p>
        </w:tc>
        <w:tc>
          <w:tcPr>
            <w:tcW w:w="406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D721DE">
              <w:rPr>
                <w:rFonts w:ascii="Times New Roman" w:eastAsia="Times New Roman" w:hAnsi="Times New Roman" w:cs="Times New Roman"/>
                <w:color w:val="000000"/>
                <w:sz w:val="20"/>
                <w:szCs w:val="20"/>
                <w:lang w:val="ru-RU" w:eastAsia="ru-RU"/>
              </w:rPr>
              <w:t>процессной инновации на ве</w:t>
            </w:r>
            <w:r w:rsidRPr="00D721DE">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tcBorders>
              <w:top w:val="single" w:sz="6" w:space="0" w:color="auto"/>
              <w:left w:val="single" w:sz="6" w:space="0" w:color="auto"/>
              <w:right w:val="nil"/>
            </w:tcBorders>
            <w:shd w:val="clear" w:color="auto" w:fill="FFFFFF"/>
            <w:vAlign w:val="center"/>
          </w:tcPr>
          <w:p w:rsidR="00D721DE" w:rsidRPr="00D721DE" w:rsidRDefault="00D721DE" w:rsidP="00D721DE">
            <w:pPr>
              <w:shd w:val="clear" w:color="auto" w:fill="FFFFFF"/>
              <w:spacing w:after="0" w:line="240" w:lineRule="auto"/>
              <w:jc w:val="center"/>
              <w:rPr>
                <w:rFonts w:ascii="Times New Roman" w:eastAsia="Times New Roman" w:hAnsi="Times New Roman" w:cs="Times New Roman"/>
                <w:color w:val="000000"/>
                <w:spacing w:val="-1"/>
                <w:sz w:val="20"/>
                <w:szCs w:val="20"/>
                <w:lang w:val="ru-RU" w:eastAsia="ru-RU"/>
              </w:rPr>
            </w:pPr>
            <w:r w:rsidRPr="00D721DE">
              <w:rPr>
                <w:rFonts w:ascii="Times New Roman" w:eastAsia="Times New Roman" w:hAnsi="Times New Roman" w:cs="Times New Roman"/>
                <w:color w:val="000000"/>
                <w:spacing w:val="1"/>
                <w:sz w:val="20"/>
                <w:szCs w:val="20"/>
                <w:lang w:val="ru-RU" w:eastAsia="ru-RU"/>
              </w:rPr>
              <w:t xml:space="preserve">Коэффициент </w:t>
            </w:r>
            <w:r w:rsidRPr="00D721DE">
              <w:rPr>
                <w:rFonts w:ascii="Times New Roman" w:eastAsia="Times New Roman" w:hAnsi="Times New Roman" w:cs="Times New Roman"/>
                <w:color w:val="000000"/>
                <w:spacing w:val="-1"/>
                <w:sz w:val="20"/>
                <w:szCs w:val="20"/>
                <w:lang w:val="ru-RU" w:eastAsia="ru-RU"/>
              </w:rPr>
              <w:t>весомости</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по</w:t>
            </w:r>
            <w:r w:rsidRPr="00D721DE">
              <w:rPr>
                <w:rFonts w:ascii="Times New Roman" w:eastAsia="Times New Roman" w:hAnsi="Times New Roman" w:cs="Times New Roman"/>
                <w:color w:val="000000"/>
                <w:spacing w:val="-1"/>
                <w:sz w:val="20"/>
                <w:szCs w:val="20"/>
                <w:lang w:val="ru-RU" w:eastAsia="ru-RU"/>
              </w:rPr>
              <w:softHyphen/>
            </w:r>
            <w:r w:rsidRPr="00D721DE">
              <w:rPr>
                <w:rFonts w:ascii="Times New Roman" w:eastAsia="Times New Roman" w:hAnsi="Times New Roman" w:cs="Times New Roman"/>
                <w:color w:val="000000"/>
                <w:spacing w:val="-2"/>
                <w:sz w:val="20"/>
                <w:szCs w:val="20"/>
                <w:lang w:val="ru-RU" w:eastAsia="ru-RU"/>
              </w:rPr>
              <w:t>казателя</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p>
        </w:tc>
      </w:tr>
      <w:tr w:rsidR="00D721DE" w:rsidRPr="00D721DE" w:rsidTr="00680E76">
        <w:trPr>
          <w:trHeight w:val="20"/>
        </w:trPr>
        <w:tc>
          <w:tcPr>
            <w:tcW w:w="2520" w:type="dxa"/>
            <w:vMerge/>
            <w:tcBorders>
              <w:left w:val="nil"/>
              <w:bottom w:val="single" w:sz="6" w:space="0" w:color="auto"/>
              <w:right w:val="single" w:sz="6" w:space="0" w:color="auto"/>
            </w:tcBorders>
            <w:shd w:val="clear" w:color="auto" w:fill="FFFFFF"/>
          </w:tcPr>
          <w:p w:rsidR="00D721DE" w:rsidRPr="00D721DE" w:rsidRDefault="00D721DE" w:rsidP="00D721DE">
            <w:pPr>
              <w:spacing w:after="0" w:line="240" w:lineRule="auto"/>
              <w:jc w:val="both"/>
              <w:rPr>
                <w:rFonts w:ascii="Times New Roman" w:eastAsia="Times New Roman" w:hAnsi="Times New Roman" w:cs="Times New Roman"/>
                <w:sz w:val="20"/>
                <w:szCs w:val="20"/>
                <w:lang w:val="ru-RU"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до внедрения</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3"/>
                <w:sz w:val="20"/>
                <w:szCs w:val="20"/>
                <w:lang w:val="ru-RU" w:eastAsia="ru-RU"/>
              </w:rPr>
              <w:t>после внедрения</w:t>
            </w:r>
          </w:p>
        </w:tc>
        <w:tc>
          <w:tcPr>
            <w:tcW w:w="1694" w:type="dxa"/>
            <w:vMerge/>
            <w:tcBorders>
              <w:left w:val="single" w:sz="6" w:space="0" w:color="auto"/>
              <w:bottom w:val="single" w:sz="6" w:space="0" w:color="auto"/>
              <w:right w:val="nil"/>
            </w:tcBorders>
            <w:shd w:val="clear" w:color="auto" w:fill="FFFFFF"/>
          </w:tcPr>
          <w:p w:rsidR="00D721DE" w:rsidRPr="00D721DE" w:rsidRDefault="00D721DE" w:rsidP="00D721DE">
            <w:pPr>
              <w:shd w:val="clear" w:color="auto" w:fill="FFFFFF"/>
              <w:spacing w:after="0" w:line="240" w:lineRule="auto"/>
              <w:jc w:val="both"/>
              <w:rPr>
                <w:rFonts w:ascii="Times New Roman" w:eastAsia="Times New Roman" w:hAnsi="Times New Roman" w:cs="Times New Roman"/>
                <w:sz w:val="20"/>
                <w:szCs w:val="20"/>
                <w:lang w:val="ru-RU" w:eastAsia="ru-RU"/>
              </w:rPr>
            </w:pPr>
          </w:p>
        </w:tc>
      </w:tr>
      <w:tr w:rsidR="00D721DE" w:rsidRPr="00D721DE"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D721DE" w:rsidRPr="00D721DE" w:rsidRDefault="00D721DE" w:rsidP="00D721DE">
            <w:pPr>
              <w:shd w:val="clear" w:color="auto" w:fill="FFFFFF"/>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3"/>
                <w:sz w:val="20"/>
                <w:szCs w:val="20"/>
                <w:lang w:val="ru-RU" w:eastAsia="ru-RU"/>
              </w:rPr>
              <w:t>Уровень технологиче</w:t>
            </w:r>
            <w:r w:rsidRPr="00D721DE">
              <w:rPr>
                <w:rFonts w:ascii="Times New Roman" w:eastAsia="Times New Roman" w:hAnsi="Times New Roman" w:cs="Times New Roman"/>
                <w:color w:val="000000"/>
                <w:spacing w:val="-3"/>
                <w:sz w:val="20"/>
                <w:szCs w:val="20"/>
                <w:lang w:val="ru-RU" w:eastAsia="ru-RU"/>
              </w:rPr>
              <w:softHyphen/>
            </w:r>
            <w:r w:rsidRPr="00D721DE">
              <w:rPr>
                <w:rFonts w:ascii="Times New Roman" w:eastAsia="Times New Roman" w:hAnsi="Times New Roman" w:cs="Times New Roman"/>
                <w:color w:val="000000"/>
                <w:spacing w:val="1"/>
                <w:sz w:val="20"/>
                <w:szCs w:val="20"/>
                <w:lang w:val="ru-RU" w:eastAsia="ru-RU"/>
              </w:rPr>
              <w:t xml:space="preserve">ской оснащенности </w:t>
            </w:r>
            <w:r w:rsidRPr="00D721DE">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0,8</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0,9</w:t>
            </w:r>
          </w:p>
        </w:tc>
        <w:tc>
          <w:tcPr>
            <w:tcW w:w="1694" w:type="dxa"/>
            <w:tcBorders>
              <w:top w:val="single" w:sz="6" w:space="0" w:color="auto"/>
              <w:left w:val="single" w:sz="6" w:space="0" w:color="auto"/>
              <w:bottom w:val="single" w:sz="6" w:space="0" w:color="auto"/>
              <w:right w:val="nil"/>
            </w:tcBorders>
            <w:shd w:val="clear" w:color="auto" w:fill="FFFFFF"/>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0,3</w:t>
            </w:r>
          </w:p>
        </w:tc>
      </w:tr>
      <w:tr w:rsidR="00D721DE" w:rsidRPr="00D721DE"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D721DE" w:rsidRPr="00D721DE" w:rsidRDefault="00D721DE" w:rsidP="00D721DE">
            <w:pPr>
              <w:shd w:val="clear" w:color="auto" w:fill="FFFFFF"/>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2"/>
                <w:sz w:val="20"/>
                <w:szCs w:val="20"/>
                <w:lang w:val="ru-RU" w:eastAsia="ru-RU"/>
              </w:rPr>
              <w:t>Уровень автоматиза</w:t>
            </w:r>
            <w:r w:rsidRPr="00D721DE">
              <w:rPr>
                <w:rFonts w:ascii="Times New Roman" w:eastAsia="Times New Roman" w:hAnsi="Times New Roman" w:cs="Times New Roman"/>
                <w:color w:val="000000"/>
                <w:spacing w:val="-2"/>
                <w:sz w:val="20"/>
                <w:szCs w:val="20"/>
                <w:lang w:val="ru-RU" w:eastAsia="ru-RU"/>
              </w:rPr>
              <w:softHyphen/>
            </w:r>
            <w:r w:rsidRPr="00D721DE">
              <w:rPr>
                <w:rFonts w:ascii="Times New Roman" w:eastAsia="Times New Roman" w:hAnsi="Times New Roman" w:cs="Times New Roman"/>
                <w:color w:val="000000"/>
                <w:sz w:val="20"/>
                <w:szCs w:val="20"/>
                <w:lang w:val="ru-RU" w:eastAsia="ru-RU"/>
              </w:rPr>
              <w:t>ции 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0,9</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1,0</w:t>
            </w:r>
          </w:p>
        </w:tc>
        <w:tc>
          <w:tcPr>
            <w:tcW w:w="1694" w:type="dxa"/>
            <w:tcBorders>
              <w:top w:val="single" w:sz="6" w:space="0" w:color="auto"/>
              <w:left w:val="single" w:sz="6" w:space="0" w:color="auto"/>
              <w:bottom w:val="single" w:sz="6" w:space="0" w:color="auto"/>
              <w:right w:val="nil"/>
            </w:tcBorders>
            <w:shd w:val="clear" w:color="auto" w:fill="FFFFFF"/>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0,3</w:t>
            </w:r>
          </w:p>
        </w:tc>
      </w:tr>
      <w:tr w:rsidR="00D721DE" w:rsidRPr="00D721DE"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D721DE" w:rsidRPr="00D721DE" w:rsidRDefault="00D721DE" w:rsidP="00D721DE">
            <w:pPr>
              <w:shd w:val="clear" w:color="auto" w:fill="FFFFFF"/>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2"/>
                <w:sz w:val="20"/>
                <w:szCs w:val="20"/>
                <w:lang w:val="ru-RU" w:eastAsia="ru-RU"/>
              </w:rPr>
              <w:t>Удельный вес про</w:t>
            </w:r>
            <w:r w:rsidRPr="00D721DE">
              <w:rPr>
                <w:rFonts w:ascii="Times New Roman" w:eastAsia="Times New Roman" w:hAnsi="Times New Roman" w:cs="Times New Roman"/>
                <w:color w:val="000000"/>
                <w:spacing w:val="-2"/>
                <w:sz w:val="20"/>
                <w:szCs w:val="20"/>
                <w:lang w:val="ru-RU" w:eastAsia="ru-RU"/>
              </w:rPr>
              <w:softHyphen/>
              <w:t>грессивных техноло</w:t>
            </w:r>
            <w:r w:rsidRPr="00D721DE">
              <w:rPr>
                <w:rFonts w:ascii="Times New Roman" w:eastAsia="Times New Roman" w:hAnsi="Times New Roman" w:cs="Times New Roman"/>
                <w:color w:val="000000"/>
                <w:spacing w:val="-2"/>
                <w:sz w:val="20"/>
                <w:szCs w:val="20"/>
                <w:lang w:val="ru-RU" w:eastAsia="ru-RU"/>
              </w:rPr>
              <w:softHyphen/>
            </w:r>
            <w:r w:rsidRPr="00D721DE">
              <w:rPr>
                <w:rFonts w:ascii="Times New Roman" w:eastAsia="Times New Roman" w:hAnsi="Times New Roman" w:cs="Times New Roman"/>
                <w:color w:val="000000"/>
                <w:spacing w:val="-1"/>
                <w:sz w:val="20"/>
                <w:szCs w:val="20"/>
                <w:lang w:val="ru-RU" w:eastAsia="ru-RU"/>
              </w:rPr>
              <w:t>гических процессов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0,7</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0,8</w:t>
            </w:r>
          </w:p>
        </w:tc>
        <w:tc>
          <w:tcPr>
            <w:tcW w:w="1704" w:type="dxa"/>
            <w:gridSpan w:val="2"/>
            <w:tcBorders>
              <w:top w:val="single" w:sz="6" w:space="0" w:color="auto"/>
              <w:left w:val="single" w:sz="6" w:space="0" w:color="auto"/>
              <w:bottom w:val="single" w:sz="6" w:space="0" w:color="auto"/>
              <w:right w:val="nil"/>
            </w:tcBorders>
            <w:shd w:val="clear" w:color="auto" w:fill="FFFFFF"/>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0,3</w:t>
            </w:r>
          </w:p>
        </w:tc>
      </w:tr>
      <w:tr w:rsidR="00D721DE" w:rsidRPr="00D721DE"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D721DE" w:rsidRPr="00D721DE" w:rsidRDefault="00D721DE" w:rsidP="00D721DE">
            <w:pPr>
              <w:shd w:val="clear" w:color="auto" w:fill="FFFFFF"/>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2"/>
                <w:sz w:val="20"/>
                <w:szCs w:val="20"/>
                <w:lang w:val="ru-RU" w:eastAsia="ru-RU"/>
              </w:rPr>
              <w:t xml:space="preserve">Уровень организации </w:t>
            </w:r>
            <w:r w:rsidRPr="00D721DE">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0,8</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1,0</w:t>
            </w:r>
          </w:p>
        </w:tc>
        <w:tc>
          <w:tcPr>
            <w:tcW w:w="1704" w:type="dxa"/>
            <w:gridSpan w:val="2"/>
            <w:tcBorders>
              <w:top w:val="single" w:sz="6" w:space="0" w:color="auto"/>
              <w:left w:val="single" w:sz="6" w:space="0" w:color="auto"/>
              <w:bottom w:val="single" w:sz="6" w:space="0" w:color="auto"/>
              <w:right w:val="nil"/>
            </w:tcBorders>
            <w:shd w:val="clear" w:color="auto" w:fill="FFFFFF"/>
          </w:tcPr>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0,1</w:t>
            </w:r>
          </w:p>
        </w:tc>
      </w:tr>
    </w:tbl>
    <w:p w:rsidR="00D721DE" w:rsidRPr="00D721DE" w:rsidRDefault="00D721DE" w:rsidP="00D721DE">
      <w:pPr>
        <w:spacing w:after="0" w:line="240" w:lineRule="auto"/>
        <w:textAlignment w:val="baseline"/>
        <w:rPr>
          <w:rFonts w:ascii="Times New Roman" w:eastAsia="Times New Roman" w:hAnsi="Times New Roman" w:cs="Times New Roman"/>
          <w:b/>
          <w:sz w:val="28"/>
          <w:szCs w:val="28"/>
          <w:lang w:val="ru-RU" w:eastAsia="ru-RU"/>
        </w:rPr>
      </w:pPr>
    </w:p>
    <w:p w:rsidR="00D721DE" w:rsidRPr="00D721DE" w:rsidRDefault="00D721DE" w:rsidP="00D721DE">
      <w:pPr>
        <w:spacing w:after="0" w:line="240" w:lineRule="auto"/>
        <w:textAlignment w:val="baseline"/>
        <w:rPr>
          <w:rFonts w:ascii="Times New Roman" w:eastAsia="Times New Roman" w:hAnsi="Times New Roman" w:cs="Times New Roman"/>
          <w:b/>
          <w:sz w:val="28"/>
          <w:szCs w:val="28"/>
          <w:lang w:val="ru-RU" w:eastAsia="ru-RU"/>
        </w:rPr>
      </w:pPr>
      <w:r w:rsidRPr="00D721DE">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D721DE" w:rsidRPr="00D721DE" w:rsidRDefault="00D721DE" w:rsidP="00D721DE">
      <w:pPr>
        <w:spacing w:after="12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1. Рассчитаем изменения отдельных показателей в ре</w:t>
      </w:r>
      <w:r w:rsidRPr="00D721DE">
        <w:rPr>
          <w:rFonts w:ascii="Times New Roman" w:eastAsia="Times New Roman" w:hAnsi="Times New Roman" w:cs="Times New Roman"/>
          <w:sz w:val="28"/>
          <w:szCs w:val="28"/>
          <w:lang w:val="ru-RU" w:eastAsia="ru-RU"/>
        </w:rPr>
        <w:softHyphen/>
        <w:t>зультате внедрения процессной инновации:</w:t>
      </w:r>
    </w:p>
    <w:p w:rsidR="00D721DE" w:rsidRPr="00D721DE" w:rsidRDefault="00D721DE" w:rsidP="00D721DE">
      <w:pPr>
        <w:spacing w:after="12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1.1 Изменение уровня технологической оснащенности производства;</w:t>
      </w:r>
    </w:p>
    <w:p w:rsidR="00D721DE" w:rsidRPr="00D721DE" w:rsidRDefault="00D721DE" w:rsidP="00D721DE">
      <w:pPr>
        <w:spacing w:after="12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1.2 Изменение уровня автоматизации производства;</w:t>
      </w:r>
    </w:p>
    <w:p w:rsidR="00D721DE" w:rsidRPr="00D721DE" w:rsidRDefault="00D721DE" w:rsidP="00D721DE">
      <w:pPr>
        <w:spacing w:after="12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1.3 Изменение удельного веса прогрессивных технологических про</w:t>
      </w:r>
      <w:r w:rsidRPr="00D721DE">
        <w:rPr>
          <w:rFonts w:ascii="Times New Roman" w:eastAsia="Times New Roman" w:hAnsi="Times New Roman" w:cs="Times New Roman"/>
          <w:sz w:val="28"/>
          <w:szCs w:val="28"/>
          <w:lang w:val="ru-RU" w:eastAsia="ru-RU"/>
        </w:rPr>
        <w:softHyphen/>
        <w:t>цессов;</w:t>
      </w:r>
    </w:p>
    <w:p w:rsidR="00D721DE" w:rsidRPr="00D721DE" w:rsidRDefault="00D721DE" w:rsidP="00D721DE">
      <w:pPr>
        <w:spacing w:after="12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1.4 Изменение уровня организации производства.</w:t>
      </w:r>
    </w:p>
    <w:p w:rsidR="00D721DE" w:rsidRPr="00D721DE" w:rsidRDefault="00D721DE" w:rsidP="00D721DE">
      <w:pPr>
        <w:spacing w:after="12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 Рассчитаем повышение научно-технического уровня в результате внедрения процессной инновации.</w:t>
      </w:r>
    </w:p>
    <w:p w:rsidR="00D721DE" w:rsidRPr="00D721DE" w:rsidRDefault="00D721DE" w:rsidP="00D721DE">
      <w:pPr>
        <w:spacing w:after="12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 Сделаем вывод о возможном повышении (снижении) научно-технического уровня производства в ре</w:t>
      </w:r>
      <w:r w:rsidRPr="00D721DE">
        <w:rPr>
          <w:rFonts w:ascii="Times New Roman" w:eastAsia="Times New Roman" w:hAnsi="Times New Roman" w:cs="Times New Roman"/>
          <w:sz w:val="28"/>
          <w:szCs w:val="28"/>
          <w:lang w:val="ru-RU" w:eastAsia="ru-RU"/>
        </w:rPr>
        <w:softHyphen/>
        <w:t>зультате внедрения процессной инновации.</w:t>
      </w:r>
    </w:p>
    <w:p w:rsidR="00D721DE" w:rsidRPr="00D721DE" w:rsidRDefault="00D721DE" w:rsidP="00D721DE">
      <w:pPr>
        <w:spacing w:after="0" w:line="240" w:lineRule="auto"/>
        <w:textAlignment w:val="baseline"/>
        <w:rPr>
          <w:rFonts w:ascii="Calibri" w:eastAsia="Times New Roman" w:hAnsi="Calibri" w:cs="Times New Roman"/>
          <w:b/>
          <w:sz w:val="28"/>
          <w:szCs w:val="28"/>
          <w:lang w:val="ru-RU" w:eastAsia="ru-RU"/>
        </w:rPr>
      </w:pPr>
    </w:p>
    <w:p w:rsidR="00D721DE" w:rsidRPr="00D721DE" w:rsidRDefault="00D721DE" w:rsidP="00D721DE">
      <w:pPr>
        <w:spacing w:after="0" w:line="240" w:lineRule="auto"/>
        <w:textAlignment w:val="baseline"/>
        <w:rPr>
          <w:rFonts w:ascii="Times New Roman" w:eastAsia="Times New Roman" w:hAnsi="Times New Roman" w:cs="Times New Roman"/>
          <w:sz w:val="28"/>
          <w:szCs w:val="24"/>
          <w:lang w:val="ru-RU" w:eastAsia="ru-RU"/>
        </w:rPr>
      </w:pPr>
      <w:r w:rsidRPr="00D721DE">
        <w:rPr>
          <w:rFonts w:ascii="Times New Roman" w:eastAsia="Times New Roman" w:hAnsi="Times New Roman" w:cs="Times New Roman"/>
          <w:b/>
          <w:bCs/>
          <w:sz w:val="28"/>
          <w:szCs w:val="24"/>
          <w:lang w:val="ru-RU" w:eastAsia="ru-RU"/>
        </w:rPr>
        <w:t>Критерии оценки:</w:t>
      </w:r>
      <w:r w:rsidRPr="00D721DE">
        <w:rPr>
          <w:rFonts w:ascii="Times New Roman" w:eastAsia="Times New Roman" w:hAnsi="Times New Roman" w:cs="Times New Roman"/>
          <w:sz w:val="28"/>
          <w:szCs w:val="24"/>
          <w:lang w:val="ru-RU" w:eastAsia="ru-RU"/>
        </w:rPr>
        <w:t> </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p>
    <w:p w:rsidR="00D721DE" w:rsidRPr="00D721DE" w:rsidRDefault="00D721DE" w:rsidP="00D721DE">
      <w:pPr>
        <w:autoSpaceDE w:val="0"/>
        <w:autoSpaceDN w:val="0"/>
        <w:adjustRightInd w:val="0"/>
        <w:spacing w:after="36" w:line="240" w:lineRule="auto"/>
        <w:rPr>
          <w:rFonts w:ascii="Times New Roman" w:eastAsia="Calibri" w:hAnsi="Times New Roman" w:cs="Times New Roman"/>
          <w:sz w:val="28"/>
          <w:szCs w:val="28"/>
          <w:lang w:val="ru-RU"/>
        </w:rPr>
      </w:pPr>
      <w:r w:rsidRPr="00D721DE">
        <w:rPr>
          <w:rFonts w:ascii="Times New Roman" w:eastAsia="Calibri" w:hAnsi="Times New Roman" w:cs="Times New Roman"/>
          <w:color w:val="000000"/>
          <w:sz w:val="28"/>
          <w:szCs w:val="28"/>
          <w:lang w:val="ru-RU"/>
        </w:rPr>
        <w:t xml:space="preserve">- оценка «зачтено» выставляется студенту, если  </w:t>
      </w:r>
      <w:proofErr w:type="gramStart"/>
      <w:r w:rsidRPr="00D721DE">
        <w:rPr>
          <w:rFonts w:ascii="Times New Roman" w:eastAsia="Calibri" w:hAnsi="Times New Roman" w:cs="Times New Roman"/>
          <w:sz w:val="28"/>
          <w:szCs w:val="28"/>
          <w:lang w:val="ru-RU"/>
        </w:rPr>
        <w:t>если</w:t>
      </w:r>
      <w:proofErr w:type="gramEnd"/>
      <w:r w:rsidRPr="00D721DE">
        <w:rPr>
          <w:rFonts w:ascii="Times New Roman" w:eastAsia="Calibri" w:hAnsi="Times New Roman" w:cs="Times New Roman"/>
          <w:sz w:val="28"/>
          <w:szCs w:val="28"/>
          <w:lang w:val="ru-RU"/>
        </w:rPr>
        <w:t xml:space="preserve"> ситуация разобрана полностью, даны развёрнутые или краткие, но аргументированные ответы на поставленные вопросы; </w:t>
      </w:r>
    </w:p>
    <w:p w:rsidR="00D721DE" w:rsidRPr="00D721DE" w:rsidRDefault="00D721DE" w:rsidP="00D721DE">
      <w:pPr>
        <w:autoSpaceDE w:val="0"/>
        <w:autoSpaceDN w:val="0"/>
        <w:adjustRightInd w:val="0"/>
        <w:spacing w:after="36" w:line="240" w:lineRule="auto"/>
        <w:rPr>
          <w:rFonts w:ascii="Times New Roman" w:eastAsia="Calibri" w:hAnsi="Times New Roman" w:cs="Times New Roman"/>
          <w:sz w:val="28"/>
          <w:szCs w:val="28"/>
          <w:lang w:val="ru-RU"/>
        </w:rPr>
      </w:pPr>
      <w:r w:rsidRPr="00D721DE">
        <w:rPr>
          <w:rFonts w:ascii="Times New Roman" w:eastAsia="Calibri" w:hAnsi="Times New Roman" w:cs="Times New Roman"/>
          <w:color w:val="000000"/>
          <w:sz w:val="28"/>
          <w:szCs w:val="28"/>
          <w:lang w:val="ru-RU"/>
        </w:rPr>
        <w:t>- оценка «не зачтено» </w:t>
      </w:r>
      <w:r w:rsidRPr="00D721DE">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D721DE" w:rsidRPr="00D721DE" w:rsidRDefault="00D721DE" w:rsidP="00D721DE">
      <w:pPr>
        <w:spacing w:after="0" w:line="240" w:lineRule="auto"/>
        <w:textAlignment w:val="baseline"/>
        <w:rPr>
          <w:rFonts w:ascii="Times New Roman" w:eastAsia="Times New Roman" w:hAnsi="Times New Roman" w:cs="Times New Roman"/>
          <w:sz w:val="28"/>
          <w:szCs w:val="24"/>
          <w:lang w:val="ru-RU" w:eastAsia="ru-RU"/>
        </w:rPr>
      </w:pPr>
    </w:p>
    <w:p w:rsidR="00D721DE" w:rsidRPr="00D721DE" w:rsidRDefault="00D721DE" w:rsidP="00D721D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21DE" w:rsidRPr="00D721DE" w:rsidRDefault="00D721DE" w:rsidP="00D721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721DE" w:rsidRPr="00D721DE" w:rsidRDefault="00D721DE" w:rsidP="00D721DE">
      <w:pPr>
        <w:widowControl w:val="0"/>
        <w:spacing w:after="0" w:line="240" w:lineRule="auto"/>
        <w:jc w:val="center"/>
        <w:rPr>
          <w:rFonts w:ascii="Times New Roman" w:eastAsia="Times New Roman" w:hAnsi="Times New Roman" w:cs="Times New Roman"/>
          <w:sz w:val="24"/>
          <w:szCs w:val="24"/>
          <w:lang w:val="ru-RU" w:eastAsia="ru-RU"/>
        </w:rPr>
      </w:pPr>
    </w:p>
    <w:p w:rsidR="00D721DE" w:rsidRPr="00D721DE" w:rsidRDefault="00D721DE" w:rsidP="00D721DE">
      <w:pPr>
        <w:spacing w:after="0" w:line="240" w:lineRule="auto"/>
        <w:jc w:val="center"/>
        <w:textAlignment w:val="baseline"/>
        <w:rPr>
          <w:rFonts w:ascii="Times New Roman" w:eastAsia="Times New Roman" w:hAnsi="Times New Roman" w:cs="Times New Roman"/>
          <w:sz w:val="28"/>
          <w:szCs w:val="24"/>
          <w:lang w:val="ru-RU" w:eastAsia="ru-RU"/>
        </w:rPr>
      </w:pP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36"/>
          <w:szCs w:val="24"/>
          <w:lang w:val="ru-RU" w:eastAsia="ru-RU"/>
        </w:rPr>
        <w:t>Вопросы для коллоквиумов, собеседования</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b/>
          <w:bCs/>
          <w:i/>
          <w:iCs/>
          <w:sz w:val="20"/>
          <w:szCs w:val="24"/>
          <w:lang w:val="ru-RU" w:eastAsia="ru-RU"/>
        </w:rPr>
        <w:t> </w:t>
      </w:r>
      <w:r w:rsidRPr="00D721DE">
        <w:rPr>
          <w:rFonts w:ascii="Times New Roman" w:eastAsia="Times New Roman" w:hAnsi="Times New Roman" w:cs="Times New Roman"/>
          <w:sz w:val="16"/>
          <w:szCs w:val="24"/>
          <w:vertAlign w:val="superscript"/>
          <w:lang w:val="ru-RU" w:eastAsia="ru-RU"/>
        </w:rPr>
        <w:t> </w:t>
      </w:r>
      <w:r w:rsidRPr="00D721DE">
        <w:rPr>
          <w:rFonts w:ascii="Times New Roman" w:eastAsia="Times New Roman" w:hAnsi="Times New Roman" w:cs="Times New Roman"/>
          <w:sz w:val="28"/>
          <w:szCs w:val="24"/>
          <w:lang w:val="ru-RU" w:eastAsia="ru-RU"/>
        </w:rPr>
        <w:t>Инновационный менеджмент</w:t>
      </w:r>
    </w:p>
    <w:p w:rsidR="00D721DE" w:rsidRPr="00D721DE" w:rsidRDefault="00D721DE" w:rsidP="00D721DE">
      <w:pPr>
        <w:spacing w:after="0" w:line="240" w:lineRule="auto"/>
        <w:rPr>
          <w:rFonts w:ascii="Times New Roman" w:eastAsia="Times New Roman" w:hAnsi="Times New Roman" w:cs="Times New Roman"/>
          <w:b/>
          <w:bCs/>
          <w:sz w:val="28"/>
          <w:szCs w:val="24"/>
          <w:lang w:val="ru-RU" w:eastAsia="ru-RU"/>
        </w:rPr>
      </w:pPr>
      <w:r w:rsidRPr="00D721DE">
        <w:rPr>
          <w:rFonts w:ascii="Times New Roman" w:eastAsia="Times New Roman" w:hAnsi="Times New Roman" w:cs="Times New Roman"/>
          <w:b/>
          <w:bCs/>
          <w:sz w:val="28"/>
          <w:szCs w:val="24"/>
          <w:lang w:val="ru-RU" w:eastAsia="ru-RU"/>
        </w:rPr>
        <w:t>Модуль 1 </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 Охарактеризуйте основную цель инновационного менеджмента.</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2.Каковы тенденции современного соц. – эконом</w:t>
      </w:r>
      <w:proofErr w:type="gramStart"/>
      <w:r w:rsidRPr="00D721DE">
        <w:rPr>
          <w:rFonts w:ascii="Times New Roman" w:eastAsia="Times New Roman" w:hAnsi="Times New Roman" w:cs="Times New Roman"/>
          <w:sz w:val="28"/>
          <w:szCs w:val="28"/>
          <w:lang w:val="ru-RU" w:eastAsia="ru-RU"/>
        </w:rPr>
        <w:t>.р</w:t>
      </w:r>
      <w:proofErr w:type="gramEnd"/>
      <w:r w:rsidRPr="00D721DE">
        <w:rPr>
          <w:rFonts w:ascii="Times New Roman" w:eastAsia="Times New Roman" w:hAnsi="Times New Roman" w:cs="Times New Roman"/>
          <w:sz w:val="28"/>
          <w:szCs w:val="28"/>
          <w:lang w:val="ru-RU" w:eastAsia="ru-RU"/>
        </w:rPr>
        <w:t>азвития.</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3.Опишите общую динамику научных революций.</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 В чем заключается первая научная революция </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5.Каковы особенности второй научной революции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6.Опишите содержание третье научной революции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7. Охарактеризуйте четвертую научную революцию</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8.В чем заключается пятая научная революция?</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9.Охарактеризуйте основные черты шестой научной революции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10.Опишите основные этапы развития инновационного менеджмента</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11.Дайте определение инновации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12.Опишите варианты классификации инновации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13.Каковы характеристики инновации различной степени радикальности?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14.Охарактеризуйте этапы жизненного цикла инновационной продукции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15.Какие из показателей оценки эффективности инвестиций используются применительно к инновациям</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16.Опишите основные аспекты управления развитием</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17.Назовите методологические основы исследования процессов управления развитием</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18. Как осуществляется реализация процессов управления развитием?</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19. Охарактеризуйте обратную связь в системах управления инновациями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20. Какие основы теории управления используются при принятии инновационных решений?</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21. Объясните взаимосвязь экономических циклов в развитии инновационного менеджмента</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22.Какова история возникновения инновационного менеджмента</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23.В чем заключается сущность инновации и инновационной деятельности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24. Назовите виды и типы инноваций </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25.Как осуществляется измерение инновационной активности?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26.Охарактеризуйте состав затрат на инновации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27.Назовите основные цели инновационной деятельности и пути их достижения</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28.Как осуществляется распространение инноваций?</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29.Какие общие условия способствуют осуществления инновационной деятельности?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30.Назовите факторы инновационной активности предприятий</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31.Каковы основные тенденции в развитии инновационной деятельности предприятий в современных условиях?</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32. Малый бизнес и инновации</w:t>
      </w:r>
    </w:p>
    <w:p w:rsidR="00D721DE" w:rsidRPr="00D721DE" w:rsidRDefault="00D721DE" w:rsidP="00D721DE">
      <w:pPr>
        <w:spacing w:after="0" w:line="240" w:lineRule="auto"/>
        <w:rPr>
          <w:rFonts w:ascii="Times New Roman" w:eastAsia="Times New Roman" w:hAnsi="Times New Roman" w:cs="Times New Roman"/>
          <w:b/>
          <w:bCs/>
          <w:sz w:val="28"/>
          <w:szCs w:val="24"/>
          <w:lang w:val="ru-RU" w:eastAsia="ru-RU"/>
        </w:rPr>
      </w:pPr>
      <w:r w:rsidRPr="00D721DE">
        <w:rPr>
          <w:rFonts w:ascii="Times New Roman" w:eastAsia="Times New Roman" w:hAnsi="Times New Roman" w:cs="Times New Roman"/>
          <w:b/>
          <w:bCs/>
          <w:sz w:val="28"/>
          <w:szCs w:val="24"/>
          <w:lang w:val="ru-RU" w:eastAsia="ru-RU"/>
        </w:rPr>
        <w:t>Модуль 2 </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33.Приведите алгоритм формирования и реализации стратегии инновационной менеджмента</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34.Охарактеризуйте модель организации инновационной деятельности на предприятии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35.Назовите основные типы инновационных стратегий предприятия</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36.Дайте общую характеристику организационных форм инновационного менеджмента</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37.Каков механизм управления качеством инновационных проектов создания и развития </w:t>
      </w:r>
      <w:proofErr w:type="gramStart"/>
      <w:r w:rsidRPr="00D721DE">
        <w:rPr>
          <w:rFonts w:ascii="Times New Roman" w:eastAsia="Times New Roman" w:hAnsi="Times New Roman" w:cs="Times New Roman"/>
          <w:sz w:val="28"/>
          <w:szCs w:val="28"/>
          <w:lang w:val="ru-RU" w:eastAsia="ru-RU"/>
        </w:rPr>
        <w:t>бизнес-инкубаторов</w:t>
      </w:r>
      <w:proofErr w:type="gramEnd"/>
      <w:r w:rsidRPr="00D721DE">
        <w:rPr>
          <w:rFonts w:ascii="Times New Roman" w:eastAsia="Times New Roman" w:hAnsi="Times New Roman" w:cs="Times New Roman"/>
          <w:sz w:val="28"/>
          <w:szCs w:val="28"/>
          <w:lang w:val="ru-RU" w:eastAsia="ru-RU"/>
        </w:rPr>
        <w:t xml:space="preserve"> на тактическом уровне?</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38.Охарактеризуйте механизм управления качеством инновационных проектов создания и развития </w:t>
      </w:r>
      <w:proofErr w:type="gramStart"/>
      <w:r w:rsidRPr="00D721DE">
        <w:rPr>
          <w:rFonts w:ascii="Times New Roman" w:eastAsia="Times New Roman" w:hAnsi="Times New Roman" w:cs="Times New Roman"/>
          <w:sz w:val="28"/>
          <w:szCs w:val="28"/>
          <w:lang w:val="ru-RU" w:eastAsia="ru-RU"/>
        </w:rPr>
        <w:t>бизнес-инкубаторов</w:t>
      </w:r>
      <w:proofErr w:type="gramEnd"/>
      <w:r w:rsidRPr="00D721DE">
        <w:rPr>
          <w:rFonts w:ascii="Times New Roman" w:eastAsia="Times New Roman" w:hAnsi="Times New Roman" w:cs="Times New Roman"/>
          <w:sz w:val="28"/>
          <w:szCs w:val="28"/>
          <w:lang w:val="ru-RU" w:eastAsia="ru-RU"/>
        </w:rPr>
        <w:t xml:space="preserve"> на стратегическом  уровне</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39.Опишите совокупность эффективных методов исследования процессов управления качеством инновационных проектов создания и развития </w:t>
      </w:r>
      <w:proofErr w:type="gramStart"/>
      <w:r w:rsidRPr="00D721DE">
        <w:rPr>
          <w:rFonts w:ascii="Times New Roman" w:eastAsia="Times New Roman" w:hAnsi="Times New Roman" w:cs="Times New Roman"/>
          <w:sz w:val="28"/>
          <w:szCs w:val="28"/>
          <w:lang w:val="ru-RU" w:eastAsia="ru-RU"/>
        </w:rPr>
        <w:t>бизнес-инкубаторов</w:t>
      </w:r>
      <w:proofErr w:type="gramEnd"/>
      <w:r w:rsidRPr="00D721DE">
        <w:rPr>
          <w:rFonts w:ascii="Times New Roman" w:eastAsia="Times New Roman" w:hAnsi="Times New Roman" w:cs="Times New Roman"/>
          <w:sz w:val="28"/>
          <w:szCs w:val="28"/>
          <w:lang w:val="ru-RU" w:eastAsia="ru-RU"/>
        </w:rPr>
        <w:t xml:space="preserve"> по элементам петли качеством</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40.Какие критерии эффективности управления качеством инновационных проектов создания и развития </w:t>
      </w:r>
      <w:proofErr w:type="gramStart"/>
      <w:r w:rsidRPr="00D721DE">
        <w:rPr>
          <w:rFonts w:ascii="Times New Roman" w:eastAsia="Times New Roman" w:hAnsi="Times New Roman" w:cs="Times New Roman"/>
          <w:sz w:val="28"/>
          <w:szCs w:val="28"/>
          <w:lang w:val="ru-RU" w:eastAsia="ru-RU"/>
        </w:rPr>
        <w:t>бизнес-инкубаторов</w:t>
      </w:r>
      <w:proofErr w:type="gramEnd"/>
      <w:r w:rsidRPr="00D721DE">
        <w:rPr>
          <w:rFonts w:ascii="Times New Roman" w:eastAsia="Times New Roman" w:hAnsi="Times New Roman" w:cs="Times New Roman"/>
          <w:sz w:val="28"/>
          <w:szCs w:val="28"/>
          <w:lang w:val="ru-RU" w:eastAsia="ru-RU"/>
        </w:rPr>
        <w:t xml:space="preserve"> существуют?</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41.Охарактеризуйте технопарки как межфирменную организационную форму инновационного развития</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42. Охарактеризуйте венчурные компании как формы инновационного развития</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43.Охарактеризуйте фонды целевого капитала как перспективную форму развития инновационного менеджмента</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44.Опишите модель инновационного процесса </w:t>
      </w:r>
      <w:r w:rsidRPr="00D721DE">
        <w:rPr>
          <w:rFonts w:ascii="Times New Roman" w:eastAsia="Times New Roman" w:hAnsi="Times New Roman" w:cs="Times New Roman"/>
          <w:sz w:val="28"/>
          <w:szCs w:val="28"/>
          <w:lang w:eastAsia="ru-RU"/>
        </w:rPr>
        <w:t>G</w:t>
      </w:r>
      <w:r w:rsidRPr="00D721DE">
        <w:rPr>
          <w:rFonts w:ascii="Times New Roman" w:eastAsia="Times New Roman" w:hAnsi="Times New Roman" w:cs="Times New Roman"/>
          <w:sz w:val="28"/>
          <w:szCs w:val="28"/>
          <w:lang w:val="ru-RU" w:eastAsia="ru-RU"/>
        </w:rPr>
        <w:t>1</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45. Опишите модель инновационного процесса </w:t>
      </w:r>
      <w:r w:rsidRPr="00D721DE">
        <w:rPr>
          <w:rFonts w:ascii="Times New Roman" w:eastAsia="Times New Roman" w:hAnsi="Times New Roman" w:cs="Times New Roman"/>
          <w:sz w:val="28"/>
          <w:szCs w:val="28"/>
          <w:lang w:eastAsia="ru-RU"/>
        </w:rPr>
        <w:t>G</w:t>
      </w:r>
      <w:r w:rsidRPr="00D721DE">
        <w:rPr>
          <w:rFonts w:ascii="Times New Roman" w:eastAsia="Times New Roman" w:hAnsi="Times New Roman" w:cs="Times New Roman"/>
          <w:sz w:val="28"/>
          <w:szCs w:val="28"/>
          <w:lang w:val="ru-RU" w:eastAsia="ru-RU"/>
        </w:rPr>
        <w:t>2</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46. Опишите модель инновационного процесса </w:t>
      </w:r>
      <w:r w:rsidRPr="00D721DE">
        <w:rPr>
          <w:rFonts w:ascii="Times New Roman" w:eastAsia="Times New Roman" w:hAnsi="Times New Roman" w:cs="Times New Roman"/>
          <w:sz w:val="28"/>
          <w:szCs w:val="28"/>
          <w:lang w:eastAsia="ru-RU"/>
        </w:rPr>
        <w:t>G</w:t>
      </w:r>
      <w:r w:rsidRPr="00D721DE">
        <w:rPr>
          <w:rFonts w:ascii="Times New Roman" w:eastAsia="Times New Roman" w:hAnsi="Times New Roman" w:cs="Times New Roman"/>
          <w:sz w:val="28"/>
          <w:szCs w:val="28"/>
          <w:lang w:val="ru-RU" w:eastAsia="ru-RU"/>
        </w:rPr>
        <w:t>3</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47. Опишите модель инновационного процесса </w:t>
      </w:r>
      <w:r w:rsidRPr="00D721DE">
        <w:rPr>
          <w:rFonts w:ascii="Times New Roman" w:eastAsia="Times New Roman" w:hAnsi="Times New Roman" w:cs="Times New Roman"/>
          <w:sz w:val="28"/>
          <w:szCs w:val="28"/>
          <w:lang w:eastAsia="ru-RU"/>
        </w:rPr>
        <w:t>G</w:t>
      </w:r>
      <w:r w:rsidRPr="00D721DE">
        <w:rPr>
          <w:rFonts w:ascii="Times New Roman" w:eastAsia="Times New Roman" w:hAnsi="Times New Roman" w:cs="Times New Roman"/>
          <w:sz w:val="28"/>
          <w:szCs w:val="28"/>
          <w:lang w:val="ru-RU" w:eastAsia="ru-RU"/>
        </w:rPr>
        <w:t>4</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 xml:space="preserve">48. Опишите модель инновационного процесса </w:t>
      </w:r>
      <w:r w:rsidRPr="00D721DE">
        <w:rPr>
          <w:rFonts w:ascii="Times New Roman" w:eastAsia="Times New Roman" w:hAnsi="Times New Roman" w:cs="Times New Roman"/>
          <w:sz w:val="28"/>
          <w:szCs w:val="28"/>
          <w:lang w:eastAsia="ru-RU"/>
        </w:rPr>
        <w:t>G</w:t>
      </w:r>
      <w:r w:rsidRPr="00D721DE">
        <w:rPr>
          <w:rFonts w:ascii="Times New Roman" w:eastAsia="Times New Roman" w:hAnsi="Times New Roman" w:cs="Times New Roman"/>
          <w:sz w:val="28"/>
          <w:szCs w:val="28"/>
          <w:lang w:val="ru-RU" w:eastAsia="ru-RU"/>
        </w:rPr>
        <w:t>5</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49.Опишите процесс инновационного развития на примере модифицированной макроэкономической модели межотраслевого баланса Леонтьева</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50.Каковы общие аспекты моделирования процессов управления инновационным развитием?</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proofErr w:type="gramStart"/>
      <w:r w:rsidRPr="00D721DE">
        <w:rPr>
          <w:rFonts w:ascii="Times New Roman" w:eastAsia="Times New Roman" w:hAnsi="Times New Roman" w:cs="Times New Roman"/>
          <w:sz w:val="28"/>
          <w:szCs w:val="28"/>
          <w:lang w:val="ru-RU" w:eastAsia="ru-RU"/>
        </w:rPr>
        <w:t>51.Что собой представляет математическая модель создания инновационной продукции в одноцелевой постановки?</w:t>
      </w:r>
      <w:proofErr w:type="gramEnd"/>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52.Какие существуют пути совершенствования модели экономической системы, направленной на создание инновационной продукции?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53.Опишите математическую модель создания многоцелевой экономической системы</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54.Опишите модельный подход к оптимизации инновационной продукции многоцелевого назначения</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55.Какие существуют способы экономико-математического моделирования инновационных процессов в экономических системах?</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56.Охарактеризуйте основные вопросы прогнозирования проблем макроэкономического развития</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57.Каковы прогнозные перспективы развития инновационного менеджмента?</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58.Охарактеризуйте модели временных рядов</w:t>
      </w:r>
      <w:proofErr w:type="gramStart"/>
      <w:r w:rsidRPr="00D721DE">
        <w:rPr>
          <w:rFonts w:ascii="Times New Roman" w:eastAsia="Times New Roman" w:hAnsi="Times New Roman" w:cs="Times New Roman"/>
          <w:sz w:val="28"/>
          <w:szCs w:val="28"/>
          <w:lang w:val="ru-RU" w:eastAsia="ru-RU"/>
        </w:rPr>
        <w:t>.о</w:t>
      </w:r>
      <w:proofErr w:type="gramEnd"/>
      <w:r w:rsidRPr="00D721DE">
        <w:rPr>
          <w:rFonts w:ascii="Times New Roman" w:eastAsia="Times New Roman" w:hAnsi="Times New Roman" w:cs="Times New Roman"/>
          <w:sz w:val="28"/>
          <w:szCs w:val="28"/>
          <w:lang w:val="ru-RU" w:eastAsia="ru-RU"/>
        </w:rPr>
        <w:t>писывающие процессы развития экономики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59.Опишите процессы динамического прогнозирования инновационного развития  </w:t>
      </w: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sz w:val="28"/>
          <w:szCs w:val="28"/>
          <w:lang w:val="ru-RU" w:eastAsia="ru-RU"/>
        </w:rPr>
        <w:t>60.Оцените текущее сочетание циклов экономической активности, определяющие стабильность соц</w:t>
      </w:r>
      <w:proofErr w:type="gramStart"/>
      <w:r w:rsidRPr="00D721DE">
        <w:rPr>
          <w:rFonts w:ascii="Times New Roman" w:eastAsia="Times New Roman" w:hAnsi="Times New Roman" w:cs="Times New Roman"/>
          <w:sz w:val="28"/>
          <w:szCs w:val="28"/>
          <w:lang w:val="ru-RU" w:eastAsia="ru-RU"/>
        </w:rPr>
        <w:t>.-</w:t>
      </w:r>
      <w:proofErr w:type="gramEnd"/>
      <w:r w:rsidRPr="00D721DE">
        <w:rPr>
          <w:rFonts w:ascii="Times New Roman" w:eastAsia="Times New Roman" w:hAnsi="Times New Roman" w:cs="Times New Roman"/>
          <w:sz w:val="28"/>
          <w:szCs w:val="28"/>
          <w:lang w:val="ru-RU" w:eastAsia="ru-RU"/>
        </w:rPr>
        <w:t>эконом. развития общества </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61.Каковы основные характеристики развития региональной инновационной системы?</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62.Опишите функциональные составляющие национальной инновационной системы</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63.Охарактеризуйте основные варианты прямого и косвенного государственного воздействия на развитие инновационной деятельности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64.Дайте характеристику технопаркам</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65.Опишите особенности </w:t>
      </w:r>
      <w:proofErr w:type="gramStart"/>
      <w:r w:rsidRPr="00D721DE">
        <w:rPr>
          <w:rFonts w:ascii="Times New Roman" w:eastAsia="Times New Roman" w:hAnsi="Times New Roman" w:cs="Times New Roman"/>
          <w:sz w:val="28"/>
          <w:szCs w:val="28"/>
          <w:lang w:val="ru-RU" w:eastAsia="ru-RU"/>
        </w:rPr>
        <w:t>бизнес-инкубаторов</w:t>
      </w:r>
      <w:proofErr w:type="gramEnd"/>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66.Что представляет собой технополис?</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67.Опишите экономическую модель обновления продукции</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28"/>
          <w:szCs w:val="24"/>
          <w:lang w:val="ru-RU" w:eastAsia="ru-RU"/>
        </w:rPr>
        <w:t>Критерии оценки:</w:t>
      </w:r>
      <w:r w:rsidRPr="00D721DE">
        <w:rPr>
          <w:rFonts w:ascii="Times New Roman" w:eastAsia="Times New Roman" w:hAnsi="Times New Roman" w:cs="Times New Roman"/>
          <w:sz w:val="28"/>
          <w:szCs w:val="24"/>
          <w:lang w:val="ru-RU" w:eastAsia="ru-RU"/>
        </w:rPr>
        <w:t> </w:t>
      </w:r>
    </w:p>
    <w:p w:rsidR="00D721DE" w:rsidRPr="00D721DE" w:rsidRDefault="00D721DE" w:rsidP="00D721DE">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4"/>
          <w:lang w:val="ru-RU" w:eastAsia="ru-RU"/>
        </w:rPr>
        <w:t>  </w:t>
      </w:r>
      <w:r w:rsidRPr="00D721DE">
        <w:rPr>
          <w:rFonts w:ascii="Times New Roman" w:eastAsia="Times New Roman" w:hAnsi="Times New Roman" w:cs="Times New Roman"/>
          <w:sz w:val="28"/>
          <w:szCs w:val="28"/>
          <w:lang w:val="ru-RU" w:eastAsia="ru-RU"/>
        </w:rPr>
        <w:t xml:space="preserve">- оценка «зачтено» выставляется студенту, если  </w:t>
      </w:r>
      <w:proofErr w:type="gramStart"/>
      <w:r w:rsidRPr="00D721DE">
        <w:rPr>
          <w:rFonts w:ascii="Times New Roman" w:eastAsia="Times New Roman" w:hAnsi="Times New Roman" w:cs="Times New Roman"/>
          <w:sz w:val="28"/>
          <w:szCs w:val="28"/>
          <w:lang w:val="ru-RU" w:eastAsia="ru-RU"/>
        </w:rPr>
        <w:t>если</w:t>
      </w:r>
      <w:proofErr w:type="gramEnd"/>
      <w:r w:rsidRPr="00D721DE">
        <w:rPr>
          <w:rFonts w:ascii="Times New Roman" w:eastAsia="Times New Roman" w:hAnsi="Times New Roman" w:cs="Times New Roman"/>
          <w:sz w:val="28"/>
          <w:szCs w:val="28"/>
          <w:lang w:val="ru-RU" w:eastAsia="ru-RU"/>
        </w:rPr>
        <w:t xml:space="preserve"> ситуация разобрана полностью, даны развёрнутые или краткие, но аргументированные ответы на поставленные вопросы; </w:t>
      </w:r>
    </w:p>
    <w:p w:rsidR="00D721DE" w:rsidRPr="00D721DE" w:rsidRDefault="00D721DE" w:rsidP="00D721DE">
      <w:pPr>
        <w:autoSpaceDE w:val="0"/>
        <w:autoSpaceDN w:val="0"/>
        <w:adjustRightInd w:val="0"/>
        <w:spacing w:after="36" w:line="240" w:lineRule="auto"/>
        <w:rPr>
          <w:rFonts w:ascii="Times New Roman" w:eastAsia="Calibri" w:hAnsi="Times New Roman" w:cs="Times New Roman"/>
          <w:sz w:val="28"/>
          <w:szCs w:val="28"/>
          <w:lang w:val="ru-RU"/>
        </w:rPr>
      </w:pPr>
      <w:r w:rsidRPr="00D721DE">
        <w:rPr>
          <w:rFonts w:ascii="Times New Roman" w:eastAsia="Calibri" w:hAnsi="Times New Roman" w:cs="Times New Roman"/>
          <w:color w:val="000000"/>
          <w:sz w:val="28"/>
          <w:szCs w:val="28"/>
          <w:lang w:val="ru-RU"/>
        </w:rPr>
        <w:t>- оценка «не зачтено» </w:t>
      </w:r>
      <w:r w:rsidRPr="00D721DE">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D721DE" w:rsidRPr="00D721DE" w:rsidRDefault="00D721DE" w:rsidP="00D721DE">
      <w:pPr>
        <w:spacing w:after="0" w:line="240" w:lineRule="auto"/>
        <w:jc w:val="center"/>
        <w:textAlignment w:val="baseline"/>
        <w:rPr>
          <w:rFonts w:ascii="Times New Roman" w:eastAsia="Times New Roman" w:hAnsi="Times New Roman" w:cs="Times New Roman"/>
          <w:b/>
          <w:bCs/>
          <w:sz w:val="28"/>
          <w:szCs w:val="24"/>
          <w:lang w:val="ru-RU" w:eastAsia="ru-RU"/>
        </w:rPr>
      </w:pP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Модуль 1</w:t>
      </w: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Вариант 1.1 </w:t>
      </w:r>
    </w:p>
    <w:p w:rsidR="00D721DE" w:rsidRPr="00D721DE" w:rsidRDefault="00D721DE" w:rsidP="00D721DE">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Задание:  Рассмотрите факторы инновационной активности предприятий </w:t>
      </w:r>
    </w:p>
    <w:p w:rsidR="00D721DE" w:rsidRPr="00D721DE" w:rsidRDefault="00D721DE" w:rsidP="00D721DE">
      <w:pPr>
        <w:widowControl w:val="0"/>
        <w:spacing w:after="0" w:line="240" w:lineRule="auto"/>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sz w:val="28"/>
          <w:szCs w:val="28"/>
          <w:lang w:val="ru-RU"/>
        </w:rPr>
        <w:t xml:space="preserve">Задача   Средний темп инфляции за два года составил 12 %. Определите, </w:t>
      </w:r>
      <w:proofErr w:type="gramStart"/>
      <w:r w:rsidRPr="00D721DE">
        <w:rPr>
          <w:rFonts w:ascii="Times New Roman" w:eastAsiaTheme="minorHAnsi" w:hAnsi="Times New Roman" w:cs="Times New Roman"/>
          <w:sz w:val="28"/>
          <w:szCs w:val="28"/>
          <w:lang w:val="ru-RU"/>
        </w:rPr>
        <w:t>на сколько</w:t>
      </w:r>
      <w:proofErr w:type="gramEnd"/>
      <w:r w:rsidRPr="00D721DE">
        <w:rPr>
          <w:rFonts w:ascii="Times New Roman" w:eastAsiaTheme="minorHAnsi" w:hAnsi="Times New Roman" w:cs="Times New Roman"/>
          <w:sz w:val="28"/>
          <w:szCs w:val="28"/>
          <w:lang w:val="ru-RU"/>
        </w:rPr>
        <w:t xml:space="preserve"> обесценились 20000 руб., положенные в банк под 9 % годовых (по сложной ставке наращения).</w:t>
      </w:r>
    </w:p>
    <w:p w:rsidR="00D721DE" w:rsidRPr="00D721DE" w:rsidRDefault="00D721DE" w:rsidP="00D721DE">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b/>
          <w:bCs/>
          <w:sz w:val="28"/>
          <w:szCs w:val="28"/>
          <w:lang w:val="ru-RU" w:eastAsia="ru-RU"/>
        </w:rPr>
        <w:t>Вариант 1.2 </w:t>
      </w:r>
    </w:p>
    <w:p w:rsidR="00D721DE" w:rsidRPr="00D721DE" w:rsidRDefault="00D721DE" w:rsidP="00D721DE">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Задание</w:t>
      </w:r>
      <w:proofErr w:type="gramStart"/>
      <w:r w:rsidRPr="00D721DE">
        <w:rPr>
          <w:rFonts w:ascii="Times New Roman" w:eastAsia="Times New Roman" w:hAnsi="Times New Roman" w:cs="Times New Roman"/>
          <w:sz w:val="28"/>
          <w:szCs w:val="28"/>
          <w:lang w:val="ru-RU" w:eastAsia="ru-RU"/>
        </w:rPr>
        <w:t xml:space="preserve"> :</w:t>
      </w:r>
      <w:proofErr w:type="gramEnd"/>
      <w:r w:rsidRPr="00D721DE">
        <w:rPr>
          <w:rFonts w:ascii="Times New Roman" w:eastAsia="Times New Roman" w:hAnsi="Times New Roman" w:cs="Times New Roman"/>
          <w:sz w:val="28"/>
          <w:szCs w:val="28"/>
          <w:lang w:val="ru-RU" w:eastAsia="ru-RU"/>
        </w:rPr>
        <w:t xml:space="preserve">  Раскройте содержание основных типов инновационных стратегий предприятия </w:t>
      </w:r>
    </w:p>
    <w:p w:rsidR="00D721DE" w:rsidRPr="00D721DE" w:rsidRDefault="00D721DE" w:rsidP="00D721DE">
      <w:pPr>
        <w:autoSpaceDE w:val="0"/>
        <w:autoSpaceDN w:val="0"/>
        <w:adjustRightInd w:val="0"/>
        <w:spacing w:after="0" w:line="240" w:lineRule="auto"/>
        <w:ind w:firstLine="425"/>
        <w:jc w:val="both"/>
        <w:rPr>
          <w:rFonts w:ascii="Cambria" w:eastAsia="Times New Roman" w:hAnsi="Cambria" w:cs="Cambria"/>
          <w:sz w:val="28"/>
          <w:szCs w:val="28"/>
          <w:lang w:val="ru-RU" w:eastAsia="ru-RU"/>
        </w:rPr>
      </w:pPr>
      <w:r w:rsidRPr="00D721DE">
        <w:rPr>
          <w:rFonts w:ascii="Times New Roman" w:eastAsia="Times New Roman" w:hAnsi="Times New Roman" w:cs="Times New Roman"/>
          <w:sz w:val="28"/>
          <w:szCs w:val="28"/>
          <w:lang w:val="ru-RU" w:eastAsia="ru-RU"/>
        </w:rPr>
        <w:lastRenderedPageBreak/>
        <w:t>Задача   </w:t>
      </w:r>
      <w:r w:rsidRPr="00D721DE">
        <w:rPr>
          <w:rFonts w:ascii="Cambria" w:eastAsia="Times New Roman" w:hAnsi="Cambria" w:cs="Cambria"/>
          <w:sz w:val="28"/>
          <w:szCs w:val="28"/>
          <w:lang w:val="ru-RU" w:eastAsia="ru-RU"/>
        </w:rPr>
        <w:t>Предприятие может инвестировать в осуществление инновационных проектов до 55 млн. руб. Разработано четыре инновационных проекта: А, Б, В, Г. Выберите наиболее эффективное сочетание из них при следующих исходных данных (норма дисконта составляет 10 %):</w:t>
      </w:r>
    </w:p>
    <w:tbl>
      <w:tblPr>
        <w:tblW w:w="0" w:type="auto"/>
        <w:tblInd w:w="40" w:type="dxa"/>
        <w:tblCellMar>
          <w:left w:w="40" w:type="dxa"/>
          <w:right w:w="40" w:type="dxa"/>
        </w:tblCellMar>
        <w:tblLook w:val="04A0" w:firstRow="1" w:lastRow="0" w:firstColumn="1" w:lastColumn="0" w:noHBand="0" w:noVBand="1"/>
      </w:tblPr>
      <w:tblGrid>
        <w:gridCol w:w="797"/>
        <w:gridCol w:w="1699"/>
        <w:gridCol w:w="936"/>
        <w:gridCol w:w="950"/>
        <w:gridCol w:w="950"/>
        <w:gridCol w:w="965"/>
      </w:tblGrid>
      <w:tr w:rsidR="00D721DE" w:rsidRPr="00D721DE" w:rsidTr="00680E76">
        <w:tc>
          <w:tcPr>
            <w:tcW w:w="797" w:type="dxa"/>
            <w:vMerge w:val="restart"/>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D721DE">
              <w:rPr>
                <w:rFonts w:ascii="Microsoft Sans Serif" w:eastAsia="Times New Roman" w:hAnsi="Microsoft Sans Serif" w:cs="Microsoft Sans Serif"/>
                <w:i/>
                <w:iCs/>
                <w:sz w:val="16"/>
                <w:szCs w:val="16"/>
                <w:lang w:val="ru-RU" w:eastAsia="ru-RU"/>
              </w:rPr>
              <w:t>Проект</w:t>
            </w:r>
          </w:p>
        </w:tc>
        <w:tc>
          <w:tcPr>
            <w:tcW w:w="1699" w:type="dxa"/>
            <w:vMerge w:val="restart"/>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D721DE">
              <w:rPr>
                <w:rFonts w:ascii="Microsoft Sans Serif" w:eastAsia="Times New Roman" w:hAnsi="Microsoft Sans Serif" w:cs="Microsoft Sans Serif"/>
                <w:i/>
                <w:iCs/>
                <w:sz w:val="16"/>
                <w:szCs w:val="16"/>
                <w:lang w:val="ru-RU" w:eastAsia="ru-RU"/>
              </w:rPr>
              <w:t>Сумма инвестиций, млн. р.</w:t>
            </w:r>
          </w:p>
        </w:tc>
        <w:tc>
          <w:tcPr>
            <w:tcW w:w="3801" w:type="dxa"/>
            <w:gridSpan w:val="4"/>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D721DE">
              <w:rPr>
                <w:rFonts w:ascii="Microsoft Sans Serif" w:eastAsia="Times New Roman" w:hAnsi="Microsoft Sans Serif" w:cs="Microsoft Sans Serif"/>
                <w:i/>
                <w:iCs/>
                <w:sz w:val="16"/>
                <w:szCs w:val="16"/>
                <w:lang w:val="ru-RU" w:eastAsia="ru-RU"/>
              </w:rPr>
              <w:t>Притоки</w:t>
            </w:r>
          </w:p>
        </w:tc>
      </w:tr>
      <w:tr w:rsidR="00D721DE" w:rsidRPr="00D721DE" w:rsidTr="00680E76">
        <w:tc>
          <w:tcPr>
            <w:tcW w:w="0" w:type="auto"/>
            <w:vMerge/>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spacing w:after="0" w:line="240" w:lineRule="auto"/>
              <w:rPr>
                <w:rFonts w:ascii="Microsoft Sans Serif" w:eastAsia="Times New Roman" w:hAnsi="Microsoft Sans Serif" w:cs="Microsoft Sans Serif"/>
                <w:iCs/>
                <w:sz w:val="16"/>
                <w:szCs w:val="16"/>
                <w:lang w:val="ru-RU"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spacing w:after="0" w:line="240" w:lineRule="auto"/>
              <w:rPr>
                <w:rFonts w:ascii="Microsoft Sans Serif" w:eastAsia="Times New Roman" w:hAnsi="Microsoft Sans Serif" w:cs="Microsoft Sans Serif"/>
                <w:iCs/>
                <w:sz w:val="16"/>
                <w:szCs w:val="16"/>
                <w:lang w:val="ru-RU" w:eastAsia="ru-RU"/>
              </w:rPr>
            </w:pPr>
          </w:p>
        </w:tc>
        <w:tc>
          <w:tcPr>
            <w:tcW w:w="936" w:type="dxa"/>
            <w:tcBorders>
              <w:top w:val="single" w:sz="6" w:space="0" w:color="auto"/>
              <w:left w:val="single" w:sz="6" w:space="0" w:color="auto"/>
              <w:bottom w:val="single" w:sz="6" w:space="0" w:color="auto"/>
              <w:right w:val="single" w:sz="6" w:space="0" w:color="auto"/>
            </w:tcBorders>
            <w:vAlign w:val="center"/>
          </w:tcPr>
          <w:p w:rsidR="00D721DE" w:rsidRPr="00D721DE" w:rsidRDefault="00D721DE" w:rsidP="00D721DE">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D721DE">
              <w:rPr>
                <w:rFonts w:ascii="Microsoft Sans Serif" w:eastAsia="Times New Roman" w:hAnsi="Microsoft Sans Serif" w:cs="Microsoft Sans Serif"/>
                <w:i/>
                <w:iCs/>
                <w:sz w:val="16"/>
                <w:szCs w:val="16"/>
                <w:lang w:val="ru-RU" w:eastAsia="ru-RU"/>
              </w:rPr>
              <w:t>1-й 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iCs/>
                <w:sz w:val="16"/>
                <w:szCs w:val="16"/>
                <w:lang w:val="ru-RU" w:eastAsia="ru-RU"/>
              </w:rPr>
            </w:pPr>
            <w:r w:rsidRPr="00D721DE">
              <w:rPr>
                <w:rFonts w:ascii="Times New Roman" w:eastAsia="Times New Roman" w:hAnsi="Times New Roman" w:cs="Microsoft Sans Serif"/>
                <w:sz w:val="16"/>
                <w:szCs w:val="16"/>
                <w:lang w:val="ru-RU" w:eastAsia="ru-RU"/>
              </w:rPr>
              <w:t xml:space="preserve">2-й </w:t>
            </w:r>
            <w:r w:rsidRPr="00D721DE">
              <w:rPr>
                <w:rFonts w:ascii="Times New Roman" w:eastAsia="Times New Roman" w:hAnsi="Times New Roman" w:cs="Microsoft Sans Serif"/>
                <w:i/>
                <w:iCs/>
                <w:sz w:val="16"/>
                <w:szCs w:val="16"/>
                <w:lang w:val="ru-RU" w:eastAsia="ru-RU"/>
              </w:rPr>
              <w:t>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D721DE">
              <w:rPr>
                <w:rFonts w:ascii="Microsoft Sans Serif" w:eastAsia="Times New Roman" w:hAnsi="Microsoft Sans Serif" w:cs="Microsoft Sans Serif"/>
                <w:i/>
                <w:iCs/>
                <w:sz w:val="16"/>
                <w:szCs w:val="16"/>
                <w:lang w:val="ru-RU" w:eastAsia="ru-RU"/>
              </w:rPr>
              <w:t>3-й год</w:t>
            </w:r>
          </w:p>
        </w:tc>
        <w:tc>
          <w:tcPr>
            <w:tcW w:w="965"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D721DE">
              <w:rPr>
                <w:rFonts w:ascii="Microsoft Sans Serif" w:eastAsia="Times New Roman" w:hAnsi="Microsoft Sans Serif" w:cs="Microsoft Sans Serif"/>
                <w:i/>
                <w:iCs/>
                <w:sz w:val="16"/>
                <w:szCs w:val="16"/>
                <w:lang w:val="ru-RU" w:eastAsia="ru-RU"/>
              </w:rPr>
              <w:t>4-й год</w:t>
            </w:r>
          </w:p>
        </w:tc>
      </w:tr>
      <w:tr w:rsidR="00D721DE" w:rsidRPr="00D721DE"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А</w:t>
            </w:r>
          </w:p>
        </w:tc>
        <w:tc>
          <w:tcPr>
            <w:tcW w:w="1699"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30</w:t>
            </w:r>
          </w:p>
        </w:tc>
        <w:tc>
          <w:tcPr>
            <w:tcW w:w="936"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6</w:t>
            </w:r>
          </w:p>
        </w:tc>
        <w:tc>
          <w:tcPr>
            <w:tcW w:w="950"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11</w:t>
            </w:r>
          </w:p>
        </w:tc>
        <w:tc>
          <w:tcPr>
            <w:tcW w:w="950"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13</w:t>
            </w:r>
          </w:p>
        </w:tc>
        <w:tc>
          <w:tcPr>
            <w:tcW w:w="965"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12</w:t>
            </w:r>
          </w:p>
        </w:tc>
      </w:tr>
      <w:tr w:rsidR="00D721DE" w:rsidRPr="00D721DE"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Б</w:t>
            </w:r>
          </w:p>
        </w:tc>
        <w:tc>
          <w:tcPr>
            <w:tcW w:w="1699"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20</w:t>
            </w:r>
          </w:p>
        </w:tc>
        <w:tc>
          <w:tcPr>
            <w:tcW w:w="936"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8</w:t>
            </w:r>
          </w:p>
        </w:tc>
        <w:tc>
          <w:tcPr>
            <w:tcW w:w="950"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12</w:t>
            </w:r>
          </w:p>
        </w:tc>
        <w:tc>
          <w:tcPr>
            <w:tcW w:w="965"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5</w:t>
            </w:r>
          </w:p>
        </w:tc>
      </w:tr>
      <w:tr w:rsidR="00D721DE" w:rsidRPr="00D721DE"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В</w:t>
            </w:r>
          </w:p>
        </w:tc>
        <w:tc>
          <w:tcPr>
            <w:tcW w:w="1699"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40</w:t>
            </w:r>
          </w:p>
        </w:tc>
        <w:tc>
          <w:tcPr>
            <w:tcW w:w="936"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12</w:t>
            </w:r>
          </w:p>
        </w:tc>
        <w:tc>
          <w:tcPr>
            <w:tcW w:w="950"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15</w:t>
            </w:r>
          </w:p>
        </w:tc>
        <w:tc>
          <w:tcPr>
            <w:tcW w:w="950"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15</w:t>
            </w:r>
          </w:p>
        </w:tc>
        <w:tc>
          <w:tcPr>
            <w:tcW w:w="965"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15</w:t>
            </w:r>
          </w:p>
        </w:tc>
      </w:tr>
      <w:tr w:rsidR="00D721DE" w:rsidRPr="00D721DE"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Cambria"/>
                <w:sz w:val="16"/>
                <w:szCs w:val="16"/>
                <w:lang w:val="ru-RU" w:eastAsia="ru-RU"/>
              </w:rPr>
            </w:pPr>
            <w:r w:rsidRPr="00D721DE">
              <w:rPr>
                <w:rFonts w:ascii="Times New Roman" w:eastAsia="Times New Roman" w:hAnsi="Times New Roman" w:cs="Cambria"/>
                <w:sz w:val="16"/>
                <w:szCs w:val="16"/>
                <w:lang w:val="ru-RU" w:eastAsia="ru-RU"/>
              </w:rPr>
              <w:t>Г</w:t>
            </w:r>
          </w:p>
        </w:tc>
        <w:tc>
          <w:tcPr>
            <w:tcW w:w="1699"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15</w:t>
            </w:r>
          </w:p>
        </w:tc>
        <w:tc>
          <w:tcPr>
            <w:tcW w:w="936"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5</w:t>
            </w:r>
          </w:p>
        </w:tc>
        <w:tc>
          <w:tcPr>
            <w:tcW w:w="950"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6</w:t>
            </w:r>
          </w:p>
        </w:tc>
        <w:tc>
          <w:tcPr>
            <w:tcW w:w="965"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D721DE">
              <w:rPr>
                <w:rFonts w:ascii="Times New Roman" w:eastAsia="Times New Roman" w:hAnsi="Times New Roman" w:cs="Microsoft Sans Serif"/>
                <w:sz w:val="16"/>
                <w:szCs w:val="16"/>
                <w:lang w:val="ru-RU" w:eastAsia="ru-RU"/>
              </w:rPr>
              <w:t>6</w:t>
            </w:r>
          </w:p>
        </w:tc>
      </w:tr>
    </w:tbl>
    <w:p w:rsidR="00D721DE" w:rsidRPr="00D721DE" w:rsidRDefault="00D721DE" w:rsidP="00D721DE">
      <w:pPr>
        <w:spacing w:after="0" w:line="240" w:lineRule="auto"/>
        <w:textAlignment w:val="baseline"/>
        <w:rPr>
          <w:rFonts w:ascii="Times New Roman" w:eastAsia="Times New Roman" w:hAnsi="Times New Roman" w:cs="Times New Roman"/>
          <w:b/>
          <w:bCs/>
          <w:sz w:val="24"/>
          <w:szCs w:val="24"/>
          <w:lang w:val="ru-RU" w:eastAsia="ru-RU"/>
        </w:rPr>
      </w:pPr>
    </w:p>
    <w:p w:rsidR="00D721DE" w:rsidRPr="00D721DE" w:rsidRDefault="00D721DE" w:rsidP="00D721DE">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b/>
          <w:bCs/>
          <w:sz w:val="28"/>
          <w:szCs w:val="28"/>
          <w:lang w:val="ru-RU" w:eastAsia="ru-RU"/>
        </w:rPr>
        <w:t>Модуль 2</w:t>
      </w: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Вариант 2.1 </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Задание</w:t>
      </w:r>
      <w:proofErr w:type="gramStart"/>
      <w:r w:rsidRPr="00D721DE">
        <w:rPr>
          <w:rFonts w:ascii="Times New Roman" w:eastAsia="Times New Roman" w:hAnsi="Times New Roman" w:cs="Times New Roman"/>
          <w:sz w:val="28"/>
          <w:szCs w:val="28"/>
          <w:lang w:val="ru-RU" w:eastAsia="ru-RU"/>
        </w:rPr>
        <w:t xml:space="preserve"> :</w:t>
      </w:r>
      <w:proofErr w:type="gramEnd"/>
      <w:r w:rsidRPr="00D721DE">
        <w:rPr>
          <w:rFonts w:ascii="Times New Roman" w:eastAsia="Times New Roman" w:hAnsi="Times New Roman" w:cs="Times New Roman"/>
          <w:sz w:val="28"/>
          <w:szCs w:val="28"/>
          <w:lang w:val="ru-RU" w:eastAsia="ru-RU"/>
        </w:rPr>
        <w:t xml:space="preserve"> Какие существуют способы экономико-математического моделирования инновационных процессов в экономических системах?</w:t>
      </w:r>
    </w:p>
    <w:p w:rsidR="00D721DE" w:rsidRPr="00D721DE" w:rsidRDefault="00D721DE" w:rsidP="00D721DE">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Задача</w:t>
      </w:r>
      <w:proofErr w:type="gramStart"/>
      <w:r w:rsidRPr="00D721DE">
        <w:rPr>
          <w:rFonts w:ascii="Times New Roman" w:eastAsia="Times New Roman" w:hAnsi="Times New Roman" w:cs="Times New Roman"/>
          <w:sz w:val="28"/>
          <w:szCs w:val="28"/>
          <w:lang w:val="ru-RU" w:eastAsia="ru-RU"/>
        </w:rPr>
        <w:t xml:space="preserve">   Д</w:t>
      </w:r>
      <w:proofErr w:type="gramEnd"/>
      <w:r w:rsidRPr="00D721DE">
        <w:rPr>
          <w:rFonts w:ascii="Times New Roman" w:eastAsia="Times New Roman" w:hAnsi="Times New Roman" w:cs="Times New Roman"/>
          <w:sz w:val="28"/>
          <w:szCs w:val="28"/>
          <w:lang w:val="ru-RU" w:eastAsia="ru-RU"/>
        </w:rPr>
        <w:t xml:space="preserve">ля реализации инновационного проекта необходимо обеспечение нового производственного процесса сырьем, электроэнергией и комплектующими. Надежность поставщика сырья (вероятность своевременной поставки качественного сырья) оценивается в 95 %, поставщика </w:t>
      </w:r>
      <w:proofErr w:type="gramStart"/>
      <w:r w:rsidRPr="00D721DE">
        <w:rPr>
          <w:rFonts w:ascii="Times New Roman" w:eastAsia="Times New Roman" w:hAnsi="Times New Roman" w:cs="Times New Roman"/>
          <w:sz w:val="28"/>
          <w:szCs w:val="28"/>
          <w:lang w:val="ru-RU" w:eastAsia="ru-RU"/>
        </w:rPr>
        <w:t>комплектующих</w:t>
      </w:r>
      <w:proofErr w:type="gramEnd"/>
      <w:r w:rsidRPr="00D721DE">
        <w:rPr>
          <w:rFonts w:ascii="Times New Roman" w:eastAsia="Times New Roman" w:hAnsi="Times New Roman" w:cs="Times New Roman"/>
          <w:sz w:val="28"/>
          <w:szCs w:val="28"/>
          <w:lang w:val="ru-RU" w:eastAsia="ru-RU"/>
        </w:rPr>
        <w:t xml:space="preserve"> – 90 %. Надежность работы электростанции – 97 %. Все риски проявляется в области материально-технического снабжения инновационного проекта. Какова общая степень риска?</w:t>
      </w: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Вариант 2.2 </w:t>
      </w:r>
    </w:p>
    <w:p w:rsidR="00D721DE" w:rsidRPr="00D721DE" w:rsidRDefault="00D721DE" w:rsidP="00D721DE">
      <w:pPr>
        <w:spacing w:after="0" w:line="240" w:lineRule="auto"/>
        <w:textAlignment w:val="baseline"/>
        <w:rPr>
          <w:rFonts w:ascii="Times New Roman" w:eastAsia="Times New Roman" w:hAnsi="Times New Roman" w:cs="Times New Roman"/>
          <w:b/>
          <w:bCs/>
          <w:sz w:val="28"/>
          <w:szCs w:val="28"/>
          <w:lang w:val="ru-RU" w:eastAsia="ru-RU"/>
        </w:rPr>
      </w:pPr>
      <w:r w:rsidRPr="00D721DE">
        <w:rPr>
          <w:rFonts w:ascii="Times New Roman" w:eastAsia="Times New Roman" w:hAnsi="Times New Roman" w:cs="Times New Roman"/>
          <w:sz w:val="28"/>
          <w:szCs w:val="28"/>
          <w:lang w:val="ru-RU" w:eastAsia="ru-RU"/>
        </w:rPr>
        <w:t xml:space="preserve">Задание:  </w:t>
      </w:r>
      <w:proofErr w:type="gramStart"/>
      <w:r w:rsidRPr="00D721DE">
        <w:rPr>
          <w:rFonts w:ascii="Times New Roman" w:eastAsia="Times New Roman" w:hAnsi="Times New Roman" w:cs="Times New Roman"/>
          <w:sz w:val="28"/>
          <w:szCs w:val="28"/>
          <w:lang w:val="ru-RU" w:eastAsia="ru-RU"/>
        </w:rPr>
        <w:t>Опишите процессы динамического прогнозирования инновационного развития  Задача   Инновационный проект реализуется</w:t>
      </w:r>
      <w:proofErr w:type="gramEnd"/>
      <w:r w:rsidRPr="00D721DE">
        <w:rPr>
          <w:rFonts w:ascii="Times New Roman" w:eastAsia="Times New Roman" w:hAnsi="Times New Roman" w:cs="Times New Roman"/>
          <w:sz w:val="28"/>
          <w:szCs w:val="28"/>
          <w:lang w:val="ru-RU" w:eastAsia="ru-RU"/>
        </w:rPr>
        <w:t xml:space="preserve"> в три этапа. Вероятность прекращения проекта на 1-м этапе – 0,5, на 2-м – 0,3, на 3-м – 0,1. Потери на 1-м этапе составят 200 тыс.р., на 2-м – 400 тыс.р., на 3-м – 300 тыс.р. Какова степень риска и мера риска всего проекта?</w:t>
      </w: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Критерии оценки:</w:t>
      </w:r>
      <w:r w:rsidRPr="00D721DE">
        <w:rPr>
          <w:rFonts w:ascii="Times New Roman" w:eastAsia="Times New Roman" w:hAnsi="Times New Roman" w:cs="Times New Roman"/>
          <w:sz w:val="28"/>
          <w:szCs w:val="28"/>
          <w:lang w:val="ru-RU" w:eastAsia="ru-RU"/>
        </w:rPr>
        <w:t> </w:t>
      </w: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sz w:val="28"/>
          <w:szCs w:val="28"/>
          <w:lang w:val="ru-RU" w:eastAsia="ru-RU"/>
        </w:rPr>
        <w:t> </w:t>
      </w:r>
    </w:p>
    <w:p w:rsidR="00D721DE" w:rsidRPr="00D721DE" w:rsidRDefault="00D721DE" w:rsidP="00D721DE">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proofErr w:type="gramStart"/>
      <w:r w:rsidRPr="00D721DE">
        <w:rPr>
          <w:rFonts w:ascii="Times New Roman" w:eastAsia="Times New Roman" w:hAnsi="Times New Roman" w:cs="Times New Roman"/>
          <w:sz w:val="28"/>
          <w:szCs w:val="28"/>
          <w:lang w:val="ru-RU" w:eastAsia="ru-RU"/>
        </w:rPr>
        <w:t xml:space="preserve">оценка «отлично» выставляется, если </w:t>
      </w:r>
      <w:r w:rsidRPr="00D721DE">
        <w:rPr>
          <w:rFonts w:ascii="Times New Roman" w:eastAsia="Times New Roman" w:hAnsi="Times New Roman" w:cs="Times New Roman"/>
          <w:iCs/>
          <w:spacing w:val="-1"/>
          <w:sz w:val="28"/>
          <w:szCs w:val="28"/>
          <w:lang w:val="ru-RU" w:eastAsia="ru-RU"/>
        </w:rPr>
        <w:t xml:space="preserve">изложенный материал фактически верен, </w:t>
      </w:r>
      <w:r w:rsidRPr="00D721DE">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D721DE">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721DE">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D721DE">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D721DE" w:rsidRPr="00D721DE" w:rsidRDefault="00D721DE" w:rsidP="00D721DE">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оценка «хорошо» если показано </w:t>
      </w:r>
      <w:r w:rsidRPr="00D721DE">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D721DE">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D721DE">
        <w:rPr>
          <w:rFonts w:ascii="Times New Roman" w:eastAsia="Times New Roman" w:hAnsi="Times New Roman" w:cs="Times New Roman"/>
          <w:sz w:val="28"/>
          <w:szCs w:val="28"/>
          <w:lang w:val="ru-RU" w:eastAsia="ru-RU"/>
        </w:rPr>
        <w:t>обучающийся</w:t>
      </w:r>
      <w:proofErr w:type="gramEnd"/>
      <w:r w:rsidRPr="00D721DE">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D721DE" w:rsidRPr="00D721DE" w:rsidRDefault="00D721DE" w:rsidP="00D721DE">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оценка «удовлетворительно» если показано наличие твердых знаний в объеме пройденного курса </w:t>
      </w:r>
      <w:r w:rsidRPr="00D721DE">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721DE">
        <w:rPr>
          <w:rFonts w:ascii="Times New Roman" w:eastAsia="Times New Roman" w:hAnsi="Times New Roman" w:cs="Times New Roman"/>
          <w:sz w:val="28"/>
          <w:szCs w:val="28"/>
          <w:lang w:val="ru-RU" w:eastAsia="ru-RU"/>
        </w:rPr>
        <w:t>действия по применению знаний на практике;</w:t>
      </w:r>
    </w:p>
    <w:p w:rsidR="00D721DE" w:rsidRPr="00D721DE" w:rsidRDefault="00D721DE" w:rsidP="00D721DE">
      <w:pPr>
        <w:widowControl w:val="0"/>
        <w:numPr>
          <w:ilvl w:val="0"/>
          <w:numId w:val="1"/>
        </w:numPr>
        <w:spacing w:after="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color w:val="000000"/>
          <w:sz w:val="28"/>
          <w:szCs w:val="28"/>
          <w:lang w:val="ru-RU" w:eastAsia="ru-RU"/>
        </w:rPr>
        <w:t>оценка неудовлетворительно» </w:t>
      </w:r>
      <w:r w:rsidRPr="00D721DE">
        <w:rPr>
          <w:rFonts w:ascii="Times New Roman" w:eastAsia="Times New Roman" w:hAnsi="Times New Roman" w:cs="Times New Roman"/>
          <w:iCs/>
          <w:sz w:val="28"/>
          <w:szCs w:val="28"/>
          <w:lang w:val="ru-RU" w:eastAsia="ru-RU"/>
        </w:rPr>
        <w:t xml:space="preserve">- ответы не связаны с вопросами, </w:t>
      </w:r>
      <w:r w:rsidRPr="00D721DE">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721DE" w:rsidRPr="00D721DE" w:rsidRDefault="00D721DE" w:rsidP="00D721DE">
      <w:pPr>
        <w:spacing w:after="0" w:line="240" w:lineRule="auto"/>
        <w:textAlignment w:val="baseline"/>
        <w:rPr>
          <w:rFonts w:ascii="Times New Roman" w:eastAsia="Times New Roman" w:hAnsi="Times New Roman" w:cs="Times New Roman"/>
          <w:sz w:val="28"/>
          <w:szCs w:val="28"/>
          <w:lang w:val="ru-RU" w:eastAsia="ru-RU"/>
        </w:rPr>
      </w:pPr>
    </w:p>
    <w:p w:rsidR="00D721DE" w:rsidRPr="00D721DE" w:rsidRDefault="00D721DE" w:rsidP="00D721DE">
      <w:pPr>
        <w:spacing w:after="0" w:line="240" w:lineRule="auto"/>
        <w:textAlignment w:val="baseline"/>
        <w:rPr>
          <w:rFonts w:ascii="Times New Roman" w:eastAsia="Times New Roman" w:hAnsi="Times New Roman" w:cs="Times New Roman"/>
          <w:sz w:val="28"/>
          <w:szCs w:val="28"/>
          <w:lang w:val="ru-RU" w:eastAsia="ru-RU"/>
        </w:rPr>
      </w:pPr>
    </w:p>
    <w:p w:rsidR="00D721DE" w:rsidRPr="00D721DE" w:rsidRDefault="00D721DE" w:rsidP="00D721DE">
      <w:pPr>
        <w:spacing w:after="0" w:line="240" w:lineRule="auto"/>
        <w:textAlignment w:val="baseline"/>
        <w:rPr>
          <w:rFonts w:ascii="Times New Roman" w:eastAsia="Times New Roman" w:hAnsi="Times New Roman" w:cs="Times New Roman"/>
          <w:sz w:val="28"/>
          <w:szCs w:val="28"/>
          <w:lang w:val="ru-RU" w:eastAsia="ru-RU"/>
        </w:rPr>
      </w:pP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sz w:val="28"/>
          <w:szCs w:val="28"/>
          <w:lang w:val="ru-RU" w:eastAsia="ru-RU"/>
        </w:rPr>
        <w:t>Составитель ________________________ Т.А. Салтанова</w:t>
      </w: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sz w:val="28"/>
          <w:szCs w:val="28"/>
          <w:vertAlign w:val="superscript"/>
          <w:lang w:val="ru-RU" w:eastAsia="ru-RU"/>
        </w:rPr>
        <w:t xml:space="preserve">                                                                  (подпись)</w:t>
      </w: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sz w:val="28"/>
          <w:szCs w:val="28"/>
          <w:lang w:val="ru-RU" w:eastAsia="ru-RU"/>
        </w:rPr>
        <w:t>«____»__________________20     г. </w:t>
      </w:r>
    </w:p>
    <w:p w:rsidR="00D721DE" w:rsidRPr="00D721DE" w:rsidRDefault="00D721DE" w:rsidP="00D721DE">
      <w:pPr>
        <w:spacing w:after="0" w:line="240" w:lineRule="auto"/>
        <w:jc w:val="center"/>
        <w:textAlignment w:val="baseline"/>
        <w:rPr>
          <w:rFonts w:ascii="Times New Roman" w:eastAsia="Times New Roman" w:hAnsi="Times New Roman" w:cs="Times New Roman"/>
          <w:sz w:val="28"/>
          <w:szCs w:val="24"/>
          <w:lang w:val="ru-RU" w:eastAsia="ru-RU"/>
        </w:rPr>
      </w:pP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21DE" w:rsidRPr="00D721DE" w:rsidRDefault="00D721DE" w:rsidP="00D721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w:t>
      </w:r>
      <w:r w:rsidRPr="00D721DE">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 </w:t>
      </w:r>
      <w:r w:rsidRPr="00D721DE">
        <w:rPr>
          <w:rFonts w:ascii="Times New Roman" w:eastAsia="Times New Roman" w:hAnsi="Times New Roman" w:cs="Times New Roman"/>
          <w:b/>
          <w:bCs/>
          <w:sz w:val="36"/>
          <w:szCs w:val="24"/>
          <w:lang w:val="ru-RU" w:eastAsia="ru-RU"/>
        </w:rPr>
        <w:t>Перечень дискуссионных тем для круглого стола</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36"/>
          <w:szCs w:val="24"/>
          <w:lang w:val="ru-RU" w:eastAsia="ru-RU"/>
        </w:rPr>
        <w:t>(дискуссии, полемики, диспута, дебатов)</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b/>
          <w:bCs/>
          <w:i/>
          <w:iCs/>
          <w:sz w:val="28"/>
          <w:szCs w:val="24"/>
          <w:lang w:val="ru-RU" w:eastAsia="ru-RU"/>
        </w:rPr>
        <w:t> </w:t>
      </w:r>
      <w:r w:rsidRPr="00D721DE">
        <w:rPr>
          <w:rFonts w:ascii="Times New Roman" w:eastAsia="Times New Roman" w:hAnsi="Times New Roman" w:cs="Times New Roman"/>
          <w:sz w:val="24"/>
          <w:szCs w:val="24"/>
          <w:vertAlign w:val="superscript"/>
          <w:lang w:val="ru-RU" w:eastAsia="ru-RU"/>
        </w:rPr>
        <w:t> </w:t>
      </w:r>
      <w:r w:rsidRPr="00D721DE">
        <w:rPr>
          <w:rFonts w:ascii="Times New Roman" w:eastAsia="Times New Roman" w:hAnsi="Times New Roman" w:cs="Times New Roman"/>
          <w:iCs/>
          <w:sz w:val="28"/>
          <w:szCs w:val="24"/>
          <w:lang w:val="ru-RU" w:eastAsia="ru-RU"/>
        </w:rPr>
        <w:t>Инновационный менеджмент</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b/>
          <w:sz w:val="28"/>
          <w:szCs w:val="28"/>
          <w:lang w:val="ru-RU" w:eastAsia="ru-RU"/>
        </w:rPr>
      </w:pPr>
      <w:r w:rsidRPr="00D721DE">
        <w:rPr>
          <w:rFonts w:ascii="Times New Roman" w:eastAsia="Times New Roman" w:hAnsi="Times New Roman" w:cs="Times New Roman"/>
          <w:b/>
          <w:sz w:val="28"/>
          <w:szCs w:val="28"/>
          <w:lang w:val="ru-RU" w:eastAsia="ru-RU"/>
        </w:rPr>
        <w:t>Модуль 1.</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Инновационный менеджмент и стратегическое управление в моделях инновационного развития экономики;</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Изучение отличий инновационной политики от маркетинговой,  стратегической</w:t>
      </w:r>
      <w:proofErr w:type="gramStart"/>
      <w:r w:rsidRPr="00D721DE">
        <w:rPr>
          <w:rFonts w:ascii="Times New Roman" w:eastAsia="Times New Roman" w:hAnsi="Times New Roman" w:cs="Times New Roman"/>
          <w:sz w:val="28"/>
          <w:szCs w:val="28"/>
          <w:lang w:val="ru-RU" w:eastAsia="ru-RU"/>
        </w:rPr>
        <w:t>,п</w:t>
      </w:r>
      <w:proofErr w:type="gramEnd"/>
      <w:r w:rsidRPr="00D721DE">
        <w:rPr>
          <w:rFonts w:ascii="Times New Roman" w:eastAsia="Times New Roman" w:hAnsi="Times New Roman" w:cs="Times New Roman"/>
          <w:sz w:val="28"/>
          <w:szCs w:val="28"/>
          <w:lang w:val="ru-RU" w:eastAsia="ru-RU"/>
        </w:rPr>
        <w:t>роизводственной и др.;</w:t>
      </w:r>
    </w:p>
    <w:p w:rsidR="00D721DE" w:rsidRPr="00D721DE" w:rsidRDefault="00D721DE" w:rsidP="00D721DE">
      <w:pPr>
        <w:spacing w:after="0" w:line="240" w:lineRule="auto"/>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Современные инновационные теории. Методологические справочники «Семейство Фраскати». Система показателей сферы инноваций в Руководстве Осло;</w:t>
      </w:r>
    </w:p>
    <w:p w:rsidR="00D721DE" w:rsidRPr="00D721DE" w:rsidRDefault="00D721DE" w:rsidP="00D721DE">
      <w:pPr>
        <w:autoSpaceDE w:val="0"/>
        <w:autoSpaceDN w:val="0"/>
        <w:adjustRightInd w:val="0"/>
        <w:spacing w:after="0" w:line="240" w:lineRule="auto"/>
        <w:jc w:val="both"/>
        <w:rPr>
          <w:rFonts w:ascii="Times New Roman" w:eastAsia="TimesNew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Инновационный процесс как фактор антикризисного управления;</w:t>
      </w:r>
    </w:p>
    <w:p w:rsidR="00D721DE" w:rsidRPr="00D721DE" w:rsidRDefault="00D721DE" w:rsidP="00D721DE">
      <w:pPr>
        <w:autoSpaceDE w:val="0"/>
        <w:autoSpaceDN w:val="0"/>
        <w:adjustRightInd w:val="0"/>
        <w:spacing w:after="0" w:line="240" w:lineRule="auto"/>
        <w:jc w:val="both"/>
        <w:rPr>
          <w:rFonts w:ascii="Times New Roman" w:eastAsia="TimesNewRoman" w:hAnsi="Times New Roman" w:cs="Times New Roman"/>
          <w:sz w:val="28"/>
          <w:szCs w:val="28"/>
          <w:lang w:val="ru-RU" w:eastAsia="ru-RU"/>
        </w:rPr>
      </w:pPr>
      <w:r w:rsidRPr="00D721DE">
        <w:rPr>
          <w:rFonts w:ascii="Times New Roman" w:eastAsia="TimesNewRoman" w:hAnsi="Times New Roman" w:cs="Times New Roman"/>
          <w:sz w:val="28"/>
          <w:szCs w:val="28"/>
          <w:lang w:val="ru-RU" w:eastAsia="ru-RU"/>
        </w:rPr>
        <w:t>Анализ риска и неопределённости в практике реализации инновационных процессов.</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sz w:val="28"/>
          <w:szCs w:val="28"/>
          <w:lang w:val="ru-RU" w:eastAsia="ru-RU"/>
        </w:rPr>
      </w:pP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b/>
          <w:sz w:val="28"/>
          <w:szCs w:val="28"/>
          <w:lang w:val="ru-RU" w:eastAsia="ru-RU"/>
        </w:rPr>
      </w:pPr>
      <w:r w:rsidRPr="00D721DE">
        <w:rPr>
          <w:rFonts w:ascii="Times New Roman" w:eastAsia="Times New Roman" w:hAnsi="Times New Roman" w:cs="Times New Roman"/>
          <w:b/>
          <w:sz w:val="28"/>
          <w:szCs w:val="28"/>
          <w:lang w:val="ru-RU" w:eastAsia="ru-RU"/>
        </w:rPr>
        <w:t>Модуль 2.</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Модификация макроэкономической модели межотраслевого баланса Леонтьева;</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Изучение видов и технологии разработки инновационной стратегии;</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Государственное регулирование инновационной деятельности: виды и способы регулирования инновационной деятельности;</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D721DE">
        <w:rPr>
          <w:rFonts w:ascii="Times New Roman" w:eastAsia="Times New Roman" w:hAnsi="Times New Roman" w:cs="Times New Roman"/>
          <w:sz w:val="28"/>
          <w:szCs w:val="28"/>
          <w:lang w:val="ru-RU" w:eastAsia="ru-RU"/>
        </w:rPr>
        <w:t>Государственная протекционистская политика во внешнеэкономической деятельности инноваторов.</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D721DE">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D721DE" w:rsidRPr="00D721DE" w:rsidRDefault="00D721DE" w:rsidP="00D721DE">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D721DE">
        <w:rPr>
          <w:rFonts w:ascii="Times New Roman" w:eastAsia="Times New Roman" w:hAnsi="Times New Roman" w:cs="Times New Roman"/>
          <w:b/>
          <w:color w:val="000000"/>
          <w:sz w:val="28"/>
          <w:szCs w:val="28"/>
          <w:lang w:val="ru-RU" w:eastAsia="ru-RU"/>
        </w:rPr>
        <w:t>Критерии оценки:</w:t>
      </w:r>
    </w:p>
    <w:p w:rsidR="00D721DE" w:rsidRPr="00D721DE" w:rsidRDefault="00D721DE" w:rsidP="00D721DE">
      <w:pPr>
        <w:autoSpaceDE w:val="0"/>
        <w:autoSpaceDN w:val="0"/>
        <w:adjustRightInd w:val="0"/>
        <w:spacing w:after="36" w:line="240" w:lineRule="auto"/>
        <w:rPr>
          <w:rFonts w:ascii="Times New Roman" w:eastAsia="Calibri" w:hAnsi="Times New Roman" w:cs="Times New Roman"/>
          <w:sz w:val="28"/>
          <w:szCs w:val="28"/>
          <w:lang w:val="ru-RU"/>
        </w:rPr>
      </w:pPr>
      <w:r w:rsidRPr="00D721DE">
        <w:rPr>
          <w:rFonts w:ascii="Times New Roman" w:eastAsia="Calibri" w:hAnsi="Times New Roman" w:cs="Times New Roman"/>
          <w:color w:val="000000"/>
          <w:sz w:val="28"/>
          <w:szCs w:val="28"/>
          <w:lang w:val="ru-RU"/>
        </w:rPr>
        <w:t xml:space="preserve">- оценка «зачтено» выставляется студенту, если  </w:t>
      </w:r>
      <w:proofErr w:type="gramStart"/>
      <w:r w:rsidRPr="00D721DE">
        <w:rPr>
          <w:rFonts w:ascii="Times New Roman" w:eastAsia="Calibri" w:hAnsi="Times New Roman" w:cs="Times New Roman"/>
          <w:sz w:val="28"/>
          <w:szCs w:val="28"/>
          <w:lang w:val="ru-RU"/>
        </w:rPr>
        <w:t>если</w:t>
      </w:r>
      <w:proofErr w:type="gramEnd"/>
      <w:r w:rsidRPr="00D721DE">
        <w:rPr>
          <w:rFonts w:ascii="Times New Roman" w:eastAsia="Calibri" w:hAnsi="Times New Roman" w:cs="Times New Roman"/>
          <w:sz w:val="28"/>
          <w:szCs w:val="28"/>
          <w:lang w:val="ru-RU"/>
        </w:rPr>
        <w:t xml:space="preserve"> ситуация разобрана полностью, даны развёрнутые или краткие, но аргументированные ответы на поставленные вопросы; </w:t>
      </w:r>
    </w:p>
    <w:p w:rsidR="00D721DE" w:rsidRPr="00D721DE" w:rsidRDefault="00D721DE" w:rsidP="00D721DE">
      <w:pPr>
        <w:autoSpaceDE w:val="0"/>
        <w:autoSpaceDN w:val="0"/>
        <w:adjustRightInd w:val="0"/>
        <w:spacing w:after="36" w:line="240" w:lineRule="auto"/>
        <w:rPr>
          <w:rFonts w:ascii="Times New Roman" w:eastAsia="Calibri" w:hAnsi="Times New Roman" w:cs="Times New Roman"/>
          <w:sz w:val="28"/>
          <w:szCs w:val="28"/>
          <w:lang w:val="ru-RU"/>
        </w:rPr>
      </w:pPr>
      <w:r w:rsidRPr="00D721DE">
        <w:rPr>
          <w:rFonts w:ascii="Times New Roman" w:eastAsia="Calibri" w:hAnsi="Times New Roman" w:cs="Times New Roman"/>
          <w:color w:val="000000"/>
          <w:sz w:val="28"/>
          <w:szCs w:val="28"/>
          <w:lang w:val="ru-RU"/>
        </w:rPr>
        <w:t>- оценка «не зачтено» </w:t>
      </w:r>
      <w:r w:rsidRPr="00D721DE">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D721DE" w:rsidRPr="00D721DE" w:rsidRDefault="00D721DE" w:rsidP="00D721DE">
      <w:pPr>
        <w:spacing w:after="0" w:line="240" w:lineRule="auto"/>
        <w:textAlignment w:val="baseline"/>
        <w:rPr>
          <w:rFonts w:ascii="Calibri" w:eastAsia="Times New Roman" w:hAnsi="Calibri" w:cs="Times New Roman"/>
          <w:sz w:val="24"/>
          <w:szCs w:val="24"/>
          <w:lang w:val="ru-RU" w:eastAsia="ru-RU"/>
        </w:rPr>
      </w:pP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21DE" w:rsidRPr="00D721DE" w:rsidRDefault="00D721DE" w:rsidP="00D721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w:t>
      </w:r>
      <w:r w:rsidRPr="00D721DE">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36"/>
          <w:szCs w:val="24"/>
          <w:lang w:val="ru-RU" w:eastAsia="ru-RU"/>
        </w:rPr>
        <w:t>Комплект разноуровневых задач (заданий)</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 Инновационный менеджмент</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lastRenderedPageBreak/>
        <w:t> </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24"/>
          <w:szCs w:val="24"/>
          <w:lang w:val="ru-RU" w:eastAsia="ru-RU"/>
        </w:rPr>
        <w:t>1 Задачи репродуктивного уровня</w:t>
      </w:r>
      <w:r w:rsidRPr="00D721DE">
        <w:rPr>
          <w:rFonts w:ascii="Times New Roman" w:eastAsia="Times New Roman" w:hAnsi="Times New Roman" w:cs="Times New Roman"/>
          <w:sz w:val="24"/>
          <w:szCs w:val="24"/>
          <w:lang w:val="ru-RU" w:eastAsia="ru-RU"/>
        </w:rPr>
        <w:t>   </w:t>
      </w:r>
    </w:p>
    <w:p w:rsidR="00D721DE" w:rsidRPr="00D721DE" w:rsidRDefault="00D721DE" w:rsidP="00D721DE">
      <w:pPr>
        <w:spacing w:after="0" w:line="240" w:lineRule="auto"/>
        <w:rPr>
          <w:rFonts w:ascii="Times New Roman" w:eastAsia="Times New Roman" w:hAnsi="Times New Roman" w:cs="Times New Roman"/>
          <w:i/>
          <w:sz w:val="28"/>
          <w:szCs w:val="28"/>
          <w:lang w:val="ru-RU" w:eastAsia="ru-RU"/>
        </w:rPr>
      </w:pPr>
      <w:r w:rsidRPr="00D721DE">
        <w:rPr>
          <w:rFonts w:ascii="Times New Roman" w:eastAsia="Times New Roman" w:hAnsi="Times New Roman" w:cs="Times New Roman"/>
          <w:i/>
          <w:sz w:val="28"/>
          <w:szCs w:val="28"/>
          <w:lang w:val="ru-RU" w:eastAsia="ru-RU"/>
        </w:rPr>
        <w:t>Модуль 1.</w:t>
      </w:r>
    </w:p>
    <w:p w:rsidR="00D721DE" w:rsidRPr="00D721DE" w:rsidRDefault="00D721DE" w:rsidP="00D721DE">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i/>
          <w:iCs/>
          <w:spacing w:val="20"/>
          <w:sz w:val="28"/>
          <w:szCs w:val="28"/>
          <w:shd w:val="clear" w:color="auto" w:fill="FFFFFF"/>
          <w:lang w:val="ru-RU"/>
        </w:rPr>
        <w:t xml:space="preserve">Задача 1.1 </w:t>
      </w:r>
      <w:r w:rsidRPr="00D721DE">
        <w:rPr>
          <w:rFonts w:ascii="Times New Roman" w:eastAsiaTheme="minorHAnsi" w:hAnsi="Times New Roman" w:cs="Times New Roman"/>
          <w:sz w:val="28"/>
          <w:szCs w:val="28"/>
          <w:lang w:val="ru-RU"/>
        </w:rPr>
        <w:t xml:space="preserve">Ссуда 25000 руб. выдана на срок 0,7 года под простые проценты (18 % </w:t>
      </w:r>
      <w:proofErr w:type="gramStart"/>
      <w:r w:rsidRPr="00D721DE">
        <w:rPr>
          <w:rFonts w:ascii="Times New Roman" w:eastAsiaTheme="minorHAnsi" w:hAnsi="Times New Roman" w:cs="Times New Roman"/>
          <w:sz w:val="28"/>
          <w:szCs w:val="28"/>
          <w:lang w:val="ru-RU"/>
        </w:rPr>
        <w:t>годовых</w:t>
      </w:r>
      <w:proofErr w:type="gramEnd"/>
      <w:r w:rsidRPr="00D721DE">
        <w:rPr>
          <w:rFonts w:ascii="Times New Roman" w:eastAsiaTheme="minorHAnsi" w:hAnsi="Times New Roman" w:cs="Times New Roman"/>
          <w:sz w:val="28"/>
          <w:szCs w:val="28"/>
          <w:lang w:val="ru-RU"/>
        </w:rPr>
        <w:t>). Определить проценты и</w:t>
      </w:r>
      <w:r w:rsidRPr="00D721DE">
        <w:rPr>
          <w:rFonts w:ascii="Times New Roman" w:eastAsiaTheme="minorHAnsi" w:hAnsi="Times New Roman" w:cs="Times New Roman"/>
          <w:sz w:val="28"/>
          <w:szCs w:val="28"/>
          <w:shd w:val="clear" w:color="auto" w:fill="FFFFFF"/>
          <w:lang w:val="ru-RU"/>
        </w:rPr>
        <w:t>наращенною</w:t>
      </w:r>
      <w:r w:rsidRPr="00D721DE">
        <w:rPr>
          <w:rFonts w:ascii="Times New Roman" w:eastAsiaTheme="minorHAnsi" w:hAnsi="Times New Roman" w:cs="Times New Roman"/>
          <w:sz w:val="28"/>
          <w:szCs w:val="28"/>
          <w:lang w:val="ru-RU"/>
        </w:rPr>
        <w:t xml:space="preserve"> сумму.</w:t>
      </w:r>
    </w:p>
    <w:p w:rsidR="00D721DE" w:rsidRPr="00D721DE" w:rsidRDefault="00D721DE" w:rsidP="00D721DE">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i/>
          <w:iCs/>
          <w:spacing w:val="20"/>
          <w:sz w:val="28"/>
          <w:szCs w:val="28"/>
          <w:shd w:val="clear" w:color="auto" w:fill="FFFFFF"/>
          <w:lang w:val="ru-RU"/>
        </w:rPr>
        <w:t>Задача</w:t>
      </w:r>
      <w:proofErr w:type="gramStart"/>
      <w:r w:rsidRPr="00D721DE">
        <w:rPr>
          <w:rFonts w:ascii="Times New Roman" w:eastAsiaTheme="minorHAnsi" w:hAnsi="Times New Roman" w:cs="Times New Roman"/>
          <w:i/>
          <w:iCs/>
          <w:spacing w:val="20"/>
          <w:sz w:val="28"/>
          <w:szCs w:val="28"/>
          <w:shd w:val="clear" w:color="auto" w:fill="FFFFFF"/>
          <w:lang w:val="ru-RU"/>
        </w:rPr>
        <w:t>1</w:t>
      </w:r>
      <w:proofErr w:type="gramEnd"/>
      <w:r w:rsidRPr="00D721DE">
        <w:rPr>
          <w:rFonts w:ascii="Times New Roman" w:eastAsiaTheme="minorHAnsi" w:hAnsi="Times New Roman" w:cs="Times New Roman"/>
          <w:i/>
          <w:iCs/>
          <w:spacing w:val="20"/>
          <w:sz w:val="28"/>
          <w:szCs w:val="28"/>
          <w:shd w:val="clear" w:color="auto" w:fill="FFFFFF"/>
          <w:lang w:val="ru-RU"/>
        </w:rPr>
        <w:t>.2</w:t>
      </w:r>
      <w:r w:rsidRPr="00D721DE">
        <w:rPr>
          <w:rFonts w:ascii="Times New Roman" w:eastAsiaTheme="minorHAnsi" w:hAnsi="Times New Roman" w:cs="Times New Roman"/>
          <w:sz w:val="28"/>
          <w:szCs w:val="28"/>
          <w:lang w:val="ru-RU"/>
        </w:rPr>
        <w:t xml:space="preserve">Какой величины достигнет долг, равный 6000 руб., через четыре года при росте по сложной ставке наращения 18,5 % годовых? Найдите значение дисконта. </w:t>
      </w:r>
    </w:p>
    <w:p w:rsidR="00D721DE" w:rsidRPr="00D721DE" w:rsidRDefault="00D721DE" w:rsidP="00D721DE">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i/>
          <w:iCs/>
          <w:spacing w:val="20"/>
          <w:sz w:val="28"/>
          <w:szCs w:val="28"/>
          <w:shd w:val="clear" w:color="auto" w:fill="FFFFFF"/>
          <w:lang w:val="ru-RU"/>
        </w:rPr>
        <w:t>Задача 1.3</w:t>
      </w:r>
      <w:proofErr w:type="gramStart"/>
      <w:r w:rsidRPr="00D721DE">
        <w:rPr>
          <w:rFonts w:ascii="Times New Roman" w:eastAsiaTheme="minorHAnsi" w:hAnsi="Times New Roman" w:cs="Times New Roman"/>
          <w:sz w:val="28"/>
          <w:szCs w:val="28"/>
          <w:lang w:val="ru-RU"/>
        </w:rPr>
        <w:t>К</w:t>
      </w:r>
      <w:proofErr w:type="gramEnd"/>
      <w:r w:rsidRPr="00D721DE">
        <w:rPr>
          <w:rFonts w:ascii="Times New Roman" w:eastAsiaTheme="minorHAnsi" w:hAnsi="Times New Roman" w:cs="Times New Roman"/>
          <w:sz w:val="28"/>
          <w:szCs w:val="28"/>
          <w:lang w:val="ru-RU"/>
        </w:rPr>
        <w:t>акой величины достигнет долг,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D721DE" w:rsidRPr="00D721DE" w:rsidRDefault="00D721DE" w:rsidP="00D721DE">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i/>
          <w:iCs/>
          <w:spacing w:val="20"/>
          <w:sz w:val="28"/>
          <w:szCs w:val="28"/>
          <w:shd w:val="clear" w:color="auto" w:fill="FFFFFF"/>
          <w:lang w:val="ru-RU"/>
        </w:rPr>
        <w:t>Задача 1.4</w:t>
      </w:r>
      <w:proofErr w:type="gramStart"/>
      <w:r w:rsidRPr="00D721DE">
        <w:rPr>
          <w:rFonts w:ascii="Times New Roman" w:eastAsiaTheme="minorHAnsi" w:hAnsi="Times New Roman" w:cs="Times New Roman"/>
          <w:sz w:val="28"/>
          <w:szCs w:val="28"/>
          <w:lang w:val="ru-RU"/>
        </w:rPr>
        <w:t>Ч</w:t>
      </w:r>
      <w:proofErr w:type="gramEnd"/>
      <w:r w:rsidRPr="00D721DE">
        <w:rPr>
          <w:rFonts w:ascii="Times New Roman" w:eastAsiaTheme="minorHAnsi" w:hAnsi="Times New Roman" w:cs="Times New Roman"/>
          <w:sz w:val="28"/>
          <w:szCs w:val="28"/>
          <w:lang w:val="ru-RU"/>
        </w:rPr>
        <w:t>ерез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D721DE" w:rsidRPr="00D721DE" w:rsidRDefault="00D721DE" w:rsidP="00D721DE">
      <w:pPr>
        <w:widowControl w:val="0"/>
        <w:spacing w:after="0" w:line="240" w:lineRule="auto"/>
        <w:ind w:firstLine="425"/>
        <w:jc w:val="both"/>
        <w:rPr>
          <w:rFonts w:ascii="Times New Roman" w:eastAsiaTheme="minorHAnsi" w:hAnsi="Times New Roman" w:cs="Times New Roman"/>
          <w:b/>
          <w:i/>
          <w:sz w:val="28"/>
          <w:szCs w:val="28"/>
          <w:lang w:val="ru-RU"/>
        </w:rPr>
      </w:pPr>
      <w:r w:rsidRPr="00D721DE">
        <w:rPr>
          <w:rFonts w:ascii="Times New Roman" w:eastAsiaTheme="minorHAnsi" w:hAnsi="Times New Roman" w:cs="Times New Roman"/>
          <w:i/>
          <w:iCs/>
          <w:spacing w:val="20"/>
          <w:sz w:val="28"/>
          <w:szCs w:val="28"/>
          <w:shd w:val="clear" w:color="auto" w:fill="FFFFFF"/>
          <w:lang w:val="ru-RU"/>
        </w:rPr>
        <w:t>Модуль 2.</w:t>
      </w:r>
    </w:p>
    <w:p w:rsidR="00D721DE" w:rsidRPr="00D721DE" w:rsidRDefault="00D721DE" w:rsidP="00D721DE">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sz w:val="28"/>
          <w:szCs w:val="28"/>
          <w:lang w:val="ru-RU"/>
        </w:rPr>
        <w:t>Задача 1.5</w:t>
      </w:r>
      <w:proofErr w:type="gramStart"/>
      <w:r w:rsidRPr="00D721DE">
        <w:rPr>
          <w:rFonts w:ascii="Times New Roman" w:eastAsiaTheme="minorHAnsi" w:hAnsi="Times New Roman" w:cs="Times New Roman"/>
          <w:sz w:val="28"/>
          <w:szCs w:val="28"/>
          <w:lang w:val="ru-RU"/>
        </w:rPr>
        <w:t xml:space="preserve"> Ч</w:t>
      </w:r>
      <w:proofErr w:type="gramEnd"/>
      <w:r w:rsidRPr="00D721DE">
        <w:rPr>
          <w:rFonts w:ascii="Times New Roman" w:eastAsiaTheme="minorHAnsi" w:hAnsi="Times New Roman" w:cs="Times New Roman"/>
          <w:sz w:val="28"/>
          <w:szCs w:val="28"/>
          <w:lang w:val="ru-RU"/>
        </w:rPr>
        <w:t>ерез два года инвестор получит</w:t>
      </w:r>
      <w:r w:rsidRPr="00D721DE">
        <w:rPr>
          <w:rFonts w:ascii="Times New Roman" w:eastAsiaTheme="minorHAnsi" w:hAnsi="Times New Roman" w:cs="Times New Roman"/>
          <w:bCs/>
          <w:sz w:val="28"/>
          <w:szCs w:val="28"/>
          <w:lang w:val="ru-RU"/>
        </w:rPr>
        <w:t>1440</w:t>
      </w:r>
      <w:r w:rsidRPr="00D721DE">
        <w:rPr>
          <w:rFonts w:ascii="Times New Roman" w:eastAsiaTheme="minorHAnsi" w:hAnsi="Times New Roman" w:cs="Times New Roman"/>
          <w:sz w:val="28"/>
          <w:szCs w:val="28"/>
          <w:lang w:val="ru-RU"/>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D721DE" w:rsidRPr="00D721DE" w:rsidRDefault="00D721DE" w:rsidP="00D721DE">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i/>
          <w:iCs/>
          <w:spacing w:val="20"/>
          <w:sz w:val="28"/>
          <w:szCs w:val="28"/>
          <w:shd w:val="clear" w:color="auto" w:fill="FFFFFF"/>
          <w:lang w:val="ru-RU"/>
        </w:rPr>
        <w:t>Задача 1.6</w:t>
      </w:r>
      <w:proofErr w:type="gramStart"/>
      <w:r w:rsidRPr="00D721DE">
        <w:rPr>
          <w:rFonts w:ascii="Times New Roman" w:eastAsiaTheme="minorHAnsi" w:hAnsi="Times New Roman" w:cs="Times New Roman"/>
          <w:sz w:val="28"/>
          <w:szCs w:val="28"/>
          <w:lang w:val="ru-RU"/>
        </w:rPr>
        <w:t xml:space="preserve"> В</w:t>
      </w:r>
      <w:proofErr w:type="gramEnd"/>
      <w:r w:rsidRPr="00D721DE">
        <w:rPr>
          <w:rFonts w:ascii="Times New Roman" w:eastAsiaTheme="minorHAnsi" w:hAnsi="Times New Roman" w:cs="Times New Roman"/>
          <w:sz w:val="28"/>
          <w:szCs w:val="28"/>
          <w:lang w:val="ru-RU"/>
        </w:rPr>
        <w:t xml:space="preserve">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D721DE" w:rsidRPr="00D721DE" w:rsidRDefault="00D721DE" w:rsidP="00D721DE">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sz w:val="28"/>
          <w:szCs w:val="28"/>
          <w:lang w:val="ru-RU"/>
        </w:rPr>
        <w:t xml:space="preserve">Задача 1.7 Простая процентная ставка депозита равна 20 % </w:t>
      </w:r>
      <w:proofErr w:type="gramStart"/>
      <w:r w:rsidRPr="00D721DE">
        <w:rPr>
          <w:rFonts w:ascii="Times New Roman" w:eastAsiaTheme="minorHAnsi" w:hAnsi="Times New Roman" w:cs="Times New Roman"/>
          <w:sz w:val="28"/>
          <w:szCs w:val="28"/>
          <w:lang w:val="ru-RU"/>
        </w:rPr>
        <w:t>годовых</w:t>
      </w:r>
      <w:proofErr w:type="gramEnd"/>
      <w:r w:rsidRPr="00D721DE">
        <w:rPr>
          <w:rFonts w:ascii="Times New Roman" w:eastAsiaTheme="minorHAnsi" w:hAnsi="Times New Roman" w:cs="Times New Roman"/>
          <w:sz w:val="28"/>
          <w:szCs w:val="28"/>
          <w:lang w:val="ru-RU"/>
        </w:rPr>
        <w:t>, срок депозита - 0,5 года. Определить доходность финансовой операции в виде сложной годовой процентной ставки.</w:t>
      </w:r>
    </w:p>
    <w:p w:rsidR="00D721DE" w:rsidRPr="00D721DE" w:rsidRDefault="00D721DE" w:rsidP="00D721DE">
      <w:pPr>
        <w:widowControl w:val="0"/>
        <w:spacing w:after="0" w:line="240" w:lineRule="auto"/>
        <w:ind w:firstLine="425"/>
        <w:jc w:val="both"/>
        <w:rPr>
          <w:rFonts w:ascii="Times New Roman" w:eastAsiaTheme="minorHAnsi" w:hAnsi="Times New Roman" w:cs="Times New Roman"/>
          <w:sz w:val="28"/>
          <w:szCs w:val="28"/>
          <w:lang w:val="ru-RU"/>
        </w:rPr>
      </w:pPr>
      <w:r w:rsidRPr="00D721DE">
        <w:rPr>
          <w:rFonts w:ascii="Times New Roman" w:eastAsiaTheme="minorHAnsi" w:hAnsi="Times New Roman" w:cs="Times New Roman"/>
          <w:i/>
          <w:iCs/>
          <w:spacing w:val="20"/>
          <w:sz w:val="28"/>
          <w:szCs w:val="28"/>
          <w:shd w:val="clear" w:color="auto" w:fill="FFFFFF"/>
          <w:lang w:val="ru-RU"/>
        </w:rPr>
        <w:t>Задача 1.8.</w:t>
      </w:r>
      <w:r w:rsidRPr="00D721DE">
        <w:rPr>
          <w:rFonts w:ascii="Times New Roman" w:eastAsiaTheme="minorHAnsi" w:hAnsi="Times New Roman" w:cs="Times New Roman"/>
          <w:sz w:val="28"/>
          <w:szCs w:val="28"/>
          <w:lang w:val="ru-RU"/>
        </w:rPr>
        <w:t xml:space="preserve"> Месячный темп инфляции составляет: а)</w:t>
      </w:r>
      <w:r w:rsidRPr="00D721DE">
        <w:rPr>
          <w:rFonts w:ascii="Times New Roman" w:eastAsiaTheme="minorHAnsi" w:hAnsi="Times New Roman" w:cs="Times New Roman"/>
          <w:i/>
          <w:iCs/>
          <w:spacing w:val="20"/>
          <w:sz w:val="28"/>
          <w:szCs w:val="28"/>
          <w:shd w:val="clear" w:color="auto" w:fill="FFFFFF"/>
          <w:lang w:val="ru-RU"/>
        </w:rPr>
        <w:t xml:space="preserve"> Н</w:t>
      </w:r>
      <w:r w:rsidRPr="00D721DE">
        <w:rPr>
          <w:rFonts w:ascii="Times New Roman" w:eastAsiaTheme="minorHAnsi" w:hAnsi="Times New Roman" w:cs="Times New Roman"/>
          <w:i/>
          <w:iCs/>
          <w:spacing w:val="20"/>
          <w:sz w:val="28"/>
          <w:szCs w:val="28"/>
          <w:shd w:val="clear" w:color="auto" w:fill="FFFFFF"/>
          <w:vertAlign w:val="subscript"/>
          <w:lang w:val="ru-RU"/>
        </w:rPr>
        <w:t>1-12 </w:t>
      </w:r>
      <w:r w:rsidRPr="00D721DE">
        <w:rPr>
          <w:rFonts w:ascii="Times New Roman" w:eastAsiaTheme="minorHAnsi" w:hAnsi="Times New Roman" w:cs="Times New Roman"/>
          <w:i/>
          <w:iCs/>
          <w:spacing w:val="20"/>
          <w:sz w:val="28"/>
          <w:szCs w:val="28"/>
          <w:shd w:val="clear" w:color="auto" w:fill="FFFFFF"/>
          <w:lang w:val="ru-RU"/>
        </w:rPr>
        <w:t>= </w:t>
      </w:r>
      <w:r w:rsidRPr="00D721DE">
        <w:rPr>
          <w:rFonts w:ascii="Times New Roman" w:eastAsiaTheme="minorHAnsi" w:hAnsi="Times New Roman" w:cs="Times New Roman"/>
          <w:sz w:val="28"/>
          <w:szCs w:val="28"/>
          <w:lang w:val="ru-RU"/>
        </w:rPr>
        <w:t>4 %; б)</w:t>
      </w:r>
      <w:r w:rsidRPr="00D721DE">
        <w:rPr>
          <w:rFonts w:ascii="Times New Roman" w:eastAsiaTheme="minorHAnsi" w:hAnsi="Times New Roman" w:cs="Times New Roman"/>
          <w:i/>
          <w:iCs/>
          <w:spacing w:val="20"/>
          <w:sz w:val="28"/>
          <w:szCs w:val="28"/>
          <w:shd w:val="clear" w:color="auto" w:fill="FFFFFF"/>
          <w:lang w:val="ru-RU"/>
        </w:rPr>
        <w:t xml:space="preserve"> Н</w:t>
      </w:r>
      <w:proofErr w:type="gramStart"/>
      <w:r w:rsidRPr="00D721DE">
        <w:rPr>
          <w:rFonts w:ascii="Times New Roman" w:eastAsiaTheme="minorHAnsi" w:hAnsi="Times New Roman" w:cs="Times New Roman"/>
          <w:i/>
          <w:iCs/>
          <w:spacing w:val="20"/>
          <w:sz w:val="28"/>
          <w:szCs w:val="28"/>
          <w:shd w:val="clear" w:color="auto" w:fill="FFFFFF"/>
          <w:vertAlign w:val="subscript"/>
          <w:lang w:val="ru-RU"/>
        </w:rPr>
        <w:t>1</w:t>
      </w:r>
      <w:proofErr w:type="gramEnd"/>
      <w:r w:rsidRPr="00D721DE">
        <w:rPr>
          <w:rFonts w:ascii="Times New Roman" w:eastAsiaTheme="minorHAnsi" w:hAnsi="Times New Roman" w:cs="Times New Roman"/>
          <w:i/>
          <w:iCs/>
          <w:spacing w:val="20"/>
          <w:sz w:val="28"/>
          <w:szCs w:val="28"/>
          <w:shd w:val="clear" w:color="auto" w:fill="FFFFFF"/>
          <w:vertAlign w:val="subscript"/>
          <w:lang w:val="ru-RU"/>
        </w:rPr>
        <w:t> </w:t>
      </w:r>
      <w:r w:rsidRPr="00D721DE">
        <w:rPr>
          <w:rFonts w:ascii="Times New Roman" w:eastAsiaTheme="minorHAnsi" w:hAnsi="Times New Roman" w:cs="Times New Roman"/>
          <w:i/>
          <w:iCs/>
          <w:spacing w:val="20"/>
          <w:sz w:val="28"/>
          <w:szCs w:val="28"/>
          <w:shd w:val="clear" w:color="auto" w:fill="FFFFFF"/>
          <w:lang w:val="ru-RU"/>
        </w:rPr>
        <w:t>= </w:t>
      </w:r>
      <w:r w:rsidRPr="00D721DE">
        <w:rPr>
          <w:rFonts w:ascii="Times New Roman" w:eastAsiaTheme="minorHAnsi" w:hAnsi="Times New Roman" w:cs="Times New Roman"/>
          <w:sz w:val="28"/>
          <w:szCs w:val="28"/>
          <w:lang w:val="ru-RU"/>
        </w:rPr>
        <w:t>4</w:t>
      </w:r>
      <w:r w:rsidRPr="00D721DE">
        <w:rPr>
          <w:rFonts w:ascii="Times New Roman" w:eastAsiaTheme="minorHAnsi" w:hAnsi="Times New Roman" w:cs="Times New Roman"/>
          <w:i/>
          <w:iCs/>
          <w:spacing w:val="20"/>
          <w:sz w:val="28"/>
          <w:szCs w:val="28"/>
          <w:shd w:val="clear" w:color="auto" w:fill="FFFFFF"/>
          <w:lang w:val="ru-RU"/>
        </w:rPr>
        <w:t> %, Н</w:t>
      </w:r>
      <w:r w:rsidRPr="00D721DE">
        <w:rPr>
          <w:rFonts w:ascii="Times New Roman" w:eastAsiaTheme="minorHAnsi" w:hAnsi="Times New Roman" w:cs="Times New Roman"/>
          <w:i/>
          <w:iCs/>
          <w:spacing w:val="20"/>
          <w:sz w:val="28"/>
          <w:szCs w:val="28"/>
          <w:shd w:val="clear" w:color="auto" w:fill="FFFFFF"/>
          <w:vertAlign w:val="subscript"/>
          <w:lang w:val="ru-RU"/>
        </w:rPr>
        <w:t>2 </w:t>
      </w:r>
      <w:r w:rsidRPr="00D721DE">
        <w:rPr>
          <w:rFonts w:ascii="Times New Roman" w:eastAsiaTheme="minorHAnsi" w:hAnsi="Times New Roman" w:cs="Times New Roman"/>
          <w:i/>
          <w:iCs/>
          <w:spacing w:val="20"/>
          <w:sz w:val="28"/>
          <w:szCs w:val="28"/>
          <w:shd w:val="clear" w:color="auto" w:fill="FFFFFF"/>
          <w:lang w:val="ru-RU"/>
        </w:rPr>
        <w:t>= 3 %, Н</w:t>
      </w:r>
      <w:r w:rsidRPr="00D721DE">
        <w:rPr>
          <w:rFonts w:ascii="Times New Roman" w:eastAsiaTheme="minorHAnsi" w:hAnsi="Times New Roman" w:cs="Times New Roman"/>
          <w:i/>
          <w:iCs/>
          <w:spacing w:val="20"/>
          <w:sz w:val="28"/>
          <w:szCs w:val="28"/>
          <w:shd w:val="clear" w:color="auto" w:fill="FFFFFF"/>
          <w:vertAlign w:val="subscript"/>
          <w:lang w:val="ru-RU"/>
        </w:rPr>
        <w:t>3 </w:t>
      </w:r>
      <w:r w:rsidRPr="00D721DE">
        <w:rPr>
          <w:rFonts w:ascii="Times New Roman" w:eastAsiaTheme="minorHAnsi" w:hAnsi="Times New Roman" w:cs="Times New Roman"/>
          <w:i/>
          <w:iCs/>
          <w:spacing w:val="20"/>
          <w:sz w:val="28"/>
          <w:szCs w:val="28"/>
          <w:shd w:val="clear" w:color="auto" w:fill="FFFFFF"/>
          <w:lang w:val="ru-RU"/>
        </w:rPr>
        <w:t>= 2 %.</w:t>
      </w:r>
      <w:r w:rsidRPr="00D721DE">
        <w:rPr>
          <w:rFonts w:ascii="Times New Roman" w:eastAsiaTheme="minorHAnsi" w:hAnsi="Times New Roman" w:cs="Times New Roman"/>
          <w:sz w:val="28"/>
          <w:szCs w:val="28"/>
          <w:lang w:val="ru-RU"/>
        </w:rPr>
        <w:t xml:space="preserve"> Для случаев а) и б) найти индекс цен и темп инфляции за 12 и 3 месяца соответственно, 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D721DE" w:rsidRPr="00D721DE" w:rsidRDefault="00D721DE" w:rsidP="00D721DE">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b/>
          <w:bCs/>
          <w:sz w:val="28"/>
          <w:szCs w:val="28"/>
          <w:lang w:val="ru-RU" w:eastAsia="ru-RU"/>
        </w:rPr>
        <w:t>2 Задачи реконструктивного уровня </w:t>
      </w:r>
      <w:r w:rsidRPr="00D721DE">
        <w:rPr>
          <w:rFonts w:ascii="Times New Roman" w:eastAsia="Times New Roman" w:hAnsi="Times New Roman" w:cs="Times New Roman"/>
          <w:sz w:val="28"/>
          <w:szCs w:val="28"/>
          <w:lang w:val="ru-RU" w:eastAsia="ru-RU"/>
        </w:rPr>
        <w:t> </w:t>
      </w:r>
    </w:p>
    <w:p w:rsidR="00D721DE" w:rsidRPr="00D721DE" w:rsidRDefault="00D721DE" w:rsidP="00D721DE">
      <w:pPr>
        <w:tabs>
          <w:tab w:val="left" w:pos="835"/>
        </w:tabs>
        <w:autoSpaceDE w:val="0"/>
        <w:autoSpaceDN w:val="0"/>
        <w:adjustRightInd w:val="0"/>
        <w:spacing w:after="0" w:line="240" w:lineRule="auto"/>
        <w:ind w:firstLine="425"/>
        <w:jc w:val="both"/>
        <w:rPr>
          <w:rFonts w:ascii="Times New Roman" w:eastAsia="Times New Roman" w:hAnsi="Times New Roman" w:cs="Cambria"/>
          <w:sz w:val="28"/>
          <w:szCs w:val="28"/>
          <w:lang w:val="ru-RU" w:eastAsia="ru-RU"/>
        </w:rPr>
      </w:pPr>
      <w:r w:rsidRPr="00D721DE">
        <w:rPr>
          <w:rFonts w:ascii="Times New Roman" w:eastAsia="Times New Roman" w:hAnsi="Times New Roman" w:cs="Cambria"/>
          <w:sz w:val="28"/>
          <w:szCs w:val="28"/>
          <w:lang w:val="ru-RU" w:eastAsia="ru-RU"/>
        </w:rPr>
        <w:t>Задача 2.1. В результате осуществления инновационного проекта объем выручки от реализации (без НДС) составил 35,48 млн. р. Себестоимость реализованной 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D721DE" w:rsidRPr="00D721DE" w:rsidRDefault="00D721DE" w:rsidP="00D721DE">
      <w:pPr>
        <w:tabs>
          <w:tab w:val="left" w:pos="835"/>
        </w:tabs>
        <w:autoSpaceDE w:val="0"/>
        <w:autoSpaceDN w:val="0"/>
        <w:adjustRightInd w:val="0"/>
        <w:spacing w:after="0" w:line="240" w:lineRule="auto"/>
        <w:jc w:val="both"/>
        <w:rPr>
          <w:rFonts w:ascii="Times New Roman" w:eastAsia="Times New Roman" w:hAnsi="Times New Roman" w:cs="Cambria"/>
          <w:sz w:val="28"/>
          <w:szCs w:val="28"/>
          <w:lang w:val="ru-RU" w:eastAsia="ru-RU"/>
        </w:rPr>
      </w:pPr>
      <w:r w:rsidRPr="00D721DE">
        <w:rPr>
          <w:rFonts w:ascii="Times New Roman" w:eastAsia="Times New Roman" w:hAnsi="Times New Roman" w:cs="Cambria"/>
          <w:sz w:val="28"/>
          <w:szCs w:val="28"/>
          <w:lang w:val="ru-RU" w:eastAsia="ru-RU"/>
        </w:rPr>
        <w:t>Задача 2.2. Проект осуществляют два участника. Оцените эффективность каждого из них, выявите наиболее эффективного.</w:t>
      </w:r>
    </w:p>
    <w:tbl>
      <w:tblPr>
        <w:tblW w:w="6288" w:type="dxa"/>
        <w:tblInd w:w="40" w:type="dxa"/>
        <w:tblCellMar>
          <w:left w:w="40" w:type="dxa"/>
          <w:right w:w="40" w:type="dxa"/>
        </w:tblCellMar>
        <w:tblLook w:val="04A0" w:firstRow="1" w:lastRow="0" w:firstColumn="1" w:lastColumn="0" w:noHBand="0" w:noVBand="1"/>
      </w:tblPr>
      <w:tblGrid>
        <w:gridCol w:w="2563"/>
        <w:gridCol w:w="533"/>
        <w:gridCol w:w="518"/>
        <w:gridCol w:w="533"/>
        <w:gridCol w:w="528"/>
        <w:gridCol w:w="538"/>
        <w:gridCol w:w="528"/>
        <w:gridCol w:w="547"/>
      </w:tblGrid>
      <w:tr w:rsidR="00D721DE" w:rsidRPr="00D721DE" w:rsidTr="00680E76">
        <w:tc>
          <w:tcPr>
            <w:tcW w:w="2563" w:type="dxa"/>
            <w:vMerge w:val="restart"/>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D721DE">
              <w:rPr>
                <w:rFonts w:ascii="Microsoft Sans Serif" w:eastAsia="Times New Roman" w:hAnsi="Microsoft Sans Serif" w:cs="Microsoft Sans Serif"/>
                <w:i/>
                <w:iCs/>
                <w:sz w:val="12"/>
                <w:szCs w:val="12"/>
                <w:lang w:val="ru-RU" w:eastAsia="ru-RU"/>
              </w:rPr>
              <w:t>Показатели</w:t>
            </w:r>
          </w:p>
        </w:tc>
        <w:tc>
          <w:tcPr>
            <w:tcW w:w="3725" w:type="dxa"/>
            <w:gridSpan w:val="7"/>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D721DE">
              <w:rPr>
                <w:rFonts w:ascii="Microsoft Sans Serif" w:eastAsia="Times New Roman" w:hAnsi="Microsoft Sans Serif" w:cs="Microsoft Sans Serif"/>
                <w:i/>
                <w:iCs/>
                <w:sz w:val="12"/>
                <w:szCs w:val="12"/>
                <w:lang w:val="ru-RU" w:eastAsia="ru-RU"/>
              </w:rPr>
              <w:t>Период</w:t>
            </w:r>
          </w:p>
        </w:tc>
      </w:tr>
      <w:tr w:rsidR="00D721DE" w:rsidRPr="00D721DE" w:rsidTr="00680E76">
        <w:tc>
          <w:tcPr>
            <w:tcW w:w="0" w:type="auto"/>
            <w:vMerge/>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spacing w:after="0" w:line="240" w:lineRule="auto"/>
              <w:rPr>
                <w:rFonts w:ascii="Microsoft Sans Serif" w:eastAsia="Times New Roman" w:hAnsi="Microsoft Sans Serif" w:cs="Microsoft Sans Serif"/>
                <w:iCs/>
                <w:sz w:val="12"/>
                <w:szCs w:val="12"/>
                <w:lang w:val="ru-RU" w:eastAsia="ru-RU"/>
              </w:rPr>
            </w:pPr>
          </w:p>
        </w:tc>
        <w:tc>
          <w:tcPr>
            <w:tcW w:w="533" w:type="dxa"/>
            <w:tcBorders>
              <w:top w:val="single" w:sz="6" w:space="0" w:color="auto"/>
              <w:left w:val="single" w:sz="6" w:space="0" w:color="auto"/>
              <w:bottom w:val="single" w:sz="6" w:space="0" w:color="auto"/>
              <w:right w:val="single" w:sz="6" w:space="0" w:color="auto"/>
            </w:tcBorders>
            <w:vAlign w:val="center"/>
          </w:tcPr>
          <w:p w:rsidR="00D721DE" w:rsidRPr="00D721DE" w:rsidRDefault="00D721DE" w:rsidP="00D721DE">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D721DE">
              <w:rPr>
                <w:rFonts w:ascii="Microsoft Sans Serif" w:eastAsia="Times New Roman" w:hAnsi="Microsoft Sans Serif" w:cs="Microsoft Sans Serif"/>
                <w:i/>
                <w:iCs/>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D721DE">
              <w:rPr>
                <w:rFonts w:ascii="Microsoft Sans Serif" w:eastAsia="Times New Roman" w:hAnsi="Microsoft Sans Serif" w:cs="Microsoft Sans Serif"/>
                <w:i/>
                <w:iCs/>
                <w:sz w:val="12"/>
                <w:szCs w:val="12"/>
                <w:lang w:val="ru-RU" w:eastAsia="ru-RU"/>
              </w:rPr>
              <w:t>4</w:t>
            </w:r>
          </w:p>
        </w:tc>
        <w:tc>
          <w:tcPr>
            <w:tcW w:w="53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5</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б</w:t>
            </w:r>
          </w:p>
        </w:tc>
        <w:tc>
          <w:tcPr>
            <w:tcW w:w="547"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D721DE">
              <w:rPr>
                <w:rFonts w:ascii="Microsoft Sans Serif" w:eastAsia="Times New Roman" w:hAnsi="Microsoft Sans Serif" w:cs="Microsoft Sans Serif"/>
                <w:i/>
                <w:iCs/>
                <w:sz w:val="12"/>
                <w:szCs w:val="12"/>
                <w:lang w:val="ru-RU" w:eastAsia="ru-RU"/>
              </w:rPr>
              <w:t>7</w:t>
            </w:r>
          </w:p>
        </w:tc>
      </w:tr>
      <w:tr w:rsidR="00D721DE" w:rsidRPr="00D721DE" w:rsidTr="00680E76">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b/>
                <w:sz w:val="12"/>
                <w:szCs w:val="12"/>
                <w:lang w:val="ru-RU" w:eastAsia="ru-RU"/>
              </w:rPr>
            </w:pPr>
            <w:r w:rsidRPr="00D721DE">
              <w:rPr>
                <w:rFonts w:ascii="Times New Roman" w:eastAsia="Times New Roman" w:hAnsi="Times New Roman" w:cs="Microsoft Sans Serif"/>
                <w:b/>
                <w:bCs/>
                <w:sz w:val="12"/>
                <w:szCs w:val="12"/>
                <w:lang w:val="ru-RU" w:eastAsia="ru-RU"/>
              </w:rPr>
              <w:t>Первый участник</w:t>
            </w:r>
          </w:p>
        </w:tc>
      </w:tr>
      <w:tr w:rsidR="00D721DE"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1,5</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2,5</w:t>
            </w:r>
          </w:p>
        </w:tc>
        <w:tc>
          <w:tcPr>
            <w:tcW w:w="53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w:t>
            </w:r>
          </w:p>
        </w:tc>
      </w:tr>
      <w:tr w:rsidR="00D721DE"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0,25</w:t>
            </w:r>
          </w:p>
        </w:tc>
      </w:tr>
      <w:tr w:rsidR="00D721DE"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Кап</w:t>
            </w:r>
            <w:proofErr w:type="gramStart"/>
            <w:r w:rsidRPr="00D721DE">
              <w:rPr>
                <w:rFonts w:ascii="Times New Roman" w:eastAsia="Times New Roman" w:hAnsi="Times New Roman" w:cs="Microsoft Sans Serif"/>
                <w:sz w:val="12"/>
                <w:szCs w:val="12"/>
                <w:lang w:val="ru-RU" w:eastAsia="ru-RU"/>
              </w:rPr>
              <w:t>.в</w:t>
            </w:r>
            <w:proofErr w:type="gramEnd"/>
            <w:r w:rsidRPr="00D721DE">
              <w:rPr>
                <w:rFonts w:ascii="Times New Roman" w:eastAsia="Times New Roman" w:hAnsi="Times New Roman" w:cs="Microsoft Sans Serif"/>
                <w:sz w:val="12"/>
                <w:szCs w:val="12"/>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0,8</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0,3</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D721DE">
              <w:rPr>
                <w:rFonts w:ascii="Times New Roman" w:eastAsia="Times New Roman" w:hAnsi="Times New Roman" w:cs="Franklin Gothic Book"/>
                <w:sz w:val="32"/>
                <w:szCs w:val="32"/>
                <w:lang w:val="ru-RU" w:eastAsia="ru-RU"/>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Century Schoolbook" w:eastAsia="Times New Roman" w:hAnsi="Century Schoolbook" w:cs="Century Schoolbook"/>
                <w:bCs/>
                <w:sz w:val="26"/>
                <w:szCs w:val="26"/>
                <w:lang w:val="ru-RU" w:eastAsia="ru-RU"/>
              </w:rPr>
            </w:pPr>
            <w:r w:rsidRPr="00D721DE">
              <w:rPr>
                <w:rFonts w:ascii="Century Schoolbook" w:eastAsia="Times New Roman" w:hAnsi="Century Schoolbook" w:cs="Century Schoolbook"/>
                <w:b/>
                <w:bCs/>
                <w:sz w:val="26"/>
                <w:szCs w:val="26"/>
                <w:lang w:val="ru-RU" w:eastAsia="ru-RU"/>
              </w:rPr>
              <w:t>-</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D721DE">
              <w:rPr>
                <w:rFonts w:ascii="Times New Roman" w:eastAsia="Times New Roman" w:hAnsi="Times New Roman" w:cs="Franklin Gothic Book"/>
                <w:sz w:val="32"/>
                <w:szCs w:val="32"/>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D721DE">
              <w:rPr>
                <w:rFonts w:ascii="Times New Roman" w:eastAsia="Times New Roman" w:hAnsi="Times New Roman" w:cs="Franklin Gothic Book"/>
                <w:sz w:val="32"/>
                <w:szCs w:val="32"/>
                <w:lang w:val="ru-RU" w:eastAsia="ru-RU"/>
              </w:rPr>
              <w:t>-</w:t>
            </w:r>
          </w:p>
        </w:tc>
      </w:tr>
      <w:tr w:rsidR="00D721DE"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7</w:t>
            </w:r>
          </w:p>
        </w:tc>
      </w:tr>
      <w:tr w:rsidR="00D721DE" w:rsidRPr="00D721DE" w:rsidTr="00680E76">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Microsoft Sans Serif" w:eastAsia="Times New Roman" w:hAnsi="Microsoft Sans Serif" w:cs="Microsoft Sans Serif"/>
                <w:bCs/>
                <w:sz w:val="12"/>
                <w:szCs w:val="12"/>
                <w:lang w:val="ru-RU" w:eastAsia="ru-RU"/>
              </w:rPr>
            </w:pPr>
            <w:r w:rsidRPr="00D721DE">
              <w:rPr>
                <w:rFonts w:ascii="Microsoft Sans Serif" w:eastAsia="Times New Roman" w:hAnsi="Microsoft Sans Serif" w:cs="Microsoft Sans Serif"/>
                <w:b/>
                <w:bCs/>
                <w:sz w:val="12"/>
                <w:szCs w:val="12"/>
                <w:lang w:val="ru-RU" w:eastAsia="ru-RU"/>
              </w:rPr>
              <w:t>Второй участник</w:t>
            </w:r>
          </w:p>
        </w:tc>
      </w:tr>
      <w:tr w:rsidR="00D721DE"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1,5</w:t>
            </w:r>
          </w:p>
        </w:tc>
        <w:tc>
          <w:tcPr>
            <w:tcW w:w="51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2,5</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3,5</w:t>
            </w:r>
          </w:p>
        </w:tc>
        <w:tc>
          <w:tcPr>
            <w:tcW w:w="53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w:t>
            </w:r>
          </w:p>
        </w:tc>
      </w:tr>
      <w:tr w:rsidR="00D721DE"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0,25</w:t>
            </w:r>
          </w:p>
        </w:tc>
      </w:tr>
      <w:tr w:rsidR="00D721DE"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Кап</w:t>
            </w:r>
            <w:proofErr w:type="gramStart"/>
            <w:r w:rsidRPr="00D721DE">
              <w:rPr>
                <w:rFonts w:ascii="Times New Roman" w:eastAsia="Times New Roman" w:hAnsi="Times New Roman" w:cs="Microsoft Sans Serif"/>
                <w:sz w:val="12"/>
                <w:szCs w:val="12"/>
                <w:lang w:val="ru-RU" w:eastAsia="ru-RU"/>
              </w:rPr>
              <w:t>.в</w:t>
            </w:r>
            <w:proofErr w:type="gramEnd"/>
            <w:r w:rsidRPr="00D721DE">
              <w:rPr>
                <w:rFonts w:ascii="Times New Roman" w:eastAsia="Times New Roman" w:hAnsi="Times New Roman" w:cs="Microsoft Sans Serif"/>
                <w:sz w:val="12"/>
                <w:szCs w:val="12"/>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2</w:t>
            </w:r>
          </w:p>
        </w:tc>
        <w:tc>
          <w:tcPr>
            <w:tcW w:w="51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1,2</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0,7</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0,2</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Century Schoolbook" w:eastAsia="Times New Roman" w:hAnsi="Century Schoolbook" w:cs="Century Schoolbook"/>
                <w:bCs/>
                <w:sz w:val="26"/>
                <w:szCs w:val="26"/>
                <w:lang w:val="ru-RU" w:eastAsia="ru-RU"/>
              </w:rPr>
            </w:pPr>
            <w:r w:rsidRPr="00D721DE">
              <w:rPr>
                <w:rFonts w:ascii="Century Schoolbook" w:eastAsia="Times New Roman" w:hAnsi="Century Schoolbook" w:cs="Century Schoolbook"/>
                <w:b/>
                <w:bCs/>
                <w:sz w:val="26"/>
                <w:szCs w:val="2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D721DE">
              <w:rPr>
                <w:rFonts w:ascii="Times New Roman" w:eastAsia="Times New Roman" w:hAnsi="Times New Roman" w:cs="Franklin Gothic Book"/>
                <w:sz w:val="32"/>
                <w:szCs w:val="32"/>
                <w:lang w:val="ru-RU" w:eastAsia="ru-RU"/>
              </w:rPr>
              <w:t>-</w:t>
            </w:r>
          </w:p>
        </w:tc>
      </w:tr>
      <w:tr w:rsidR="00D721DE" w:rsidRPr="00D721DE"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D721DE" w:rsidRPr="00D721DE" w:rsidRDefault="00D721DE" w:rsidP="00D721DE">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D721DE">
              <w:rPr>
                <w:rFonts w:ascii="Times New Roman" w:eastAsia="Times New Roman" w:hAnsi="Times New Roman" w:cs="Microsoft Sans Serif"/>
                <w:sz w:val="12"/>
                <w:szCs w:val="12"/>
                <w:lang w:val="ru-RU" w:eastAsia="ru-RU"/>
              </w:rPr>
              <w:t>7</w:t>
            </w:r>
          </w:p>
        </w:tc>
      </w:tr>
    </w:tbl>
    <w:p w:rsidR="00D721DE" w:rsidRPr="00D721DE" w:rsidRDefault="00D721DE" w:rsidP="00D721DE">
      <w:pPr>
        <w:spacing w:after="0" w:line="240" w:lineRule="auto"/>
        <w:textAlignment w:val="baseline"/>
        <w:rPr>
          <w:rFonts w:ascii="Times New Roman" w:eastAsia="Times New Roman" w:hAnsi="Times New Roman" w:cs="Times New Roman"/>
          <w:b/>
          <w:bCs/>
          <w:sz w:val="24"/>
          <w:szCs w:val="24"/>
          <w:lang w:val="ru-RU" w:eastAsia="ru-RU"/>
        </w:rPr>
      </w:pP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3 Задачи творческого уровня  </w:t>
      </w:r>
      <w:r w:rsidRPr="00D721DE">
        <w:rPr>
          <w:rFonts w:ascii="Times New Roman" w:eastAsia="Times New Roman" w:hAnsi="Times New Roman" w:cs="Times New Roman"/>
          <w:sz w:val="28"/>
          <w:szCs w:val="28"/>
          <w:lang w:val="ru-RU" w:eastAsia="ru-RU"/>
        </w:rPr>
        <w:t> </w:t>
      </w:r>
    </w:p>
    <w:p w:rsidR="00D721DE" w:rsidRPr="00D721DE" w:rsidRDefault="00D721DE" w:rsidP="00D721DE">
      <w:pPr>
        <w:widowControl w:val="0"/>
        <w:tabs>
          <w:tab w:val="left" w:pos="854"/>
        </w:tabs>
        <w:autoSpaceDE w:val="0"/>
        <w:autoSpaceDN w:val="0"/>
        <w:adjustRightInd w:val="0"/>
        <w:spacing w:after="0" w:line="240" w:lineRule="auto"/>
        <w:ind w:firstLine="425"/>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Задание 3.1. Ряд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w:t>
      </w:r>
      <w:r w:rsidRPr="00D721DE">
        <w:rPr>
          <w:rFonts w:ascii="Times New Roman" w:eastAsia="Times New Roman" w:hAnsi="Times New Roman" w:cs="Times New Roman"/>
          <w:sz w:val="28"/>
          <w:szCs w:val="28"/>
          <w:lang w:val="ru-RU" w:eastAsia="ru-RU"/>
        </w:rPr>
        <w:lastRenderedPageBreak/>
        <w:t>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iCs/>
          <w:sz w:val="28"/>
          <w:szCs w:val="28"/>
          <w:lang w:val="ru-RU" w:eastAsia="ru-RU"/>
        </w:rPr>
        <w:t xml:space="preserve">Вопрос: </w:t>
      </w:r>
      <w:r w:rsidRPr="00D721DE">
        <w:rPr>
          <w:rFonts w:ascii="Times New Roman" w:eastAsia="Times New Roman" w:hAnsi="Times New Roman" w:cs="Times New Roman"/>
          <w:sz w:val="28"/>
          <w:szCs w:val="28"/>
          <w:lang w:val="ru-RU" w:eastAsia="ru-RU"/>
        </w:rPr>
        <w:t>Как вы думаете, насколько это утверждение верно? Приведите примеры и обоснуйте свой ответ.</w:t>
      </w:r>
    </w:p>
    <w:p w:rsidR="00D721DE" w:rsidRPr="00D721DE" w:rsidRDefault="00D721DE" w:rsidP="00D721DE">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sz w:val="28"/>
          <w:szCs w:val="28"/>
          <w:lang w:val="ru-RU" w:eastAsia="ru-RU"/>
        </w:rPr>
        <w:t>Задание 3.2.</w:t>
      </w:r>
      <w:r w:rsidRPr="00D721DE">
        <w:rPr>
          <w:rFonts w:ascii="Times New Roman" w:eastAsia="Times New Roman" w:hAnsi="Times New Roman" w:cs="Times New Roman"/>
          <w:iCs/>
          <w:sz w:val="28"/>
          <w:szCs w:val="28"/>
          <w:lang w:val="ru-RU" w:eastAsia="ru-RU"/>
        </w:rPr>
        <w:t xml:space="preserve">История сотовой связи начинается в 1946 г. Компания </w:t>
      </w:r>
      <w:r w:rsidRPr="00D721DE">
        <w:rPr>
          <w:rFonts w:ascii="Times New Roman" w:eastAsia="Times New Roman" w:hAnsi="Times New Roman" w:cs="Times New Roman"/>
          <w:sz w:val="28"/>
          <w:szCs w:val="28"/>
          <w:lang w:eastAsia="ru-RU"/>
        </w:rPr>
        <w:t>AT</w:t>
      </w:r>
      <w:r w:rsidRPr="00D721DE">
        <w:rPr>
          <w:rFonts w:ascii="Times New Roman" w:eastAsia="Times New Roman" w:hAnsi="Times New Roman" w:cs="Times New Roman"/>
          <w:sz w:val="28"/>
          <w:szCs w:val="28"/>
          <w:lang w:val="ru-RU" w:eastAsia="ru-RU"/>
        </w:rPr>
        <w:t>&amp;</w:t>
      </w:r>
      <w:r w:rsidRPr="00D721DE">
        <w:rPr>
          <w:rFonts w:ascii="Times New Roman" w:eastAsia="Times New Roman" w:hAnsi="Times New Roman" w:cs="Times New Roman"/>
          <w:sz w:val="28"/>
          <w:szCs w:val="28"/>
          <w:lang w:eastAsia="ru-RU"/>
        </w:rPr>
        <w:t>TBellLaboratories</w:t>
      </w:r>
      <w:r w:rsidRPr="00D721DE">
        <w:rPr>
          <w:rFonts w:ascii="Times New Roman" w:eastAsia="Times New Roman" w:hAnsi="Times New Roman" w:cs="Times New Roman"/>
          <w:iCs/>
          <w:sz w:val="28"/>
          <w:szCs w:val="28"/>
          <w:lang w:val="ru-RU" w:eastAsia="ru-RU"/>
        </w:rPr>
        <w:t>(США) выдвинула и реализовала инновационную идею - создала радиотелефоны, устанавливающиеся в автомобилях. Радиопередатчик позволял пассажирам или водителю связаться с АТС и таким образом совершить звонок.</w:t>
      </w:r>
    </w:p>
    <w:p w:rsidR="00D721DE" w:rsidRPr="00D721DE" w:rsidRDefault="00D721DE" w:rsidP="00D721DE">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Для связи выделяется диапазон с фиксированными частотными каналами. Компания разработала систему ячеек или сот, откуда и пошло сегодняшнее название сотовых телефонов.</w:t>
      </w:r>
    </w:p>
    <w:p w:rsidR="00D721DE" w:rsidRPr="00D721DE" w:rsidRDefault="00D721DE" w:rsidP="00D721DE">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В 1979 г. Япония заинтересовалась американской разработкой и начала проводить соответствующие испытания.</w:t>
      </w:r>
    </w:p>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В СССР первая автоматическая дуплексная система профессиональной мобильной радиосвязи с подвижными объектами под названием «Алтай» заработала в конце 1950-х гг. В течение долгого времени «Алтай» был единственным средством мобильным связи в стране.</w:t>
      </w:r>
    </w:p>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В Санкт-Петербурге в 1991 г. начала свою работу сотовая компании «Дельта Телеком». Она являлась первым оператором сотовой связи на российском рынке.</w:t>
      </w:r>
    </w:p>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 xml:space="preserve">На сегодняшний день в России услугами сотовой связи пользуются более 100 </w:t>
      </w:r>
      <w:proofErr w:type="gramStart"/>
      <w:r w:rsidRPr="00D721DE">
        <w:rPr>
          <w:rFonts w:ascii="Times New Roman" w:eastAsia="Times New Roman" w:hAnsi="Times New Roman" w:cs="Times New Roman"/>
          <w:iCs/>
          <w:sz w:val="28"/>
          <w:szCs w:val="28"/>
          <w:lang w:val="ru-RU" w:eastAsia="ru-RU"/>
        </w:rPr>
        <w:t>млн</w:t>
      </w:r>
      <w:proofErr w:type="gramEnd"/>
      <w:r w:rsidRPr="00D721DE">
        <w:rPr>
          <w:rFonts w:ascii="Times New Roman" w:eastAsia="Times New Roman" w:hAnsi="Times New Roman" w:cs="Times New Roman"/>
          <w:iCs/>
          <w:sz w:val="28"/>
          <w:szCs w:val="28"/>
          <w:lang w:val="ru-RU" w:eastAsia="ru-RU"/>
        </w:rPr>
        <w:t xml:space="preserve"> человек. Развитие новых сетей идет полным ходом, начинают использоваться и внедряться прогрессивные стандарты и спецификации третьего поколения. Компания </w:t>
      </w:r>
      <w:proofErr w:type="gramStart"/>
      <w:r w:rsidRPr="00D721DE">
        <w:rPr>
          <w:rFonts w:ascii="Times New Roman" w:eastAsia="Times New Roman" w:hAnsi="Times New Roman" w:cs="Times New Roman"/>
          <w:sz w:val="28"/>
          <w:szCs w:val="28"/>
          <w:lang w:eastAsia="ru-RU"/>
        </w:rPr>
        <w:t>NTTDoCoMo</w:t>
      </w:r>
      <w:proofErr w:type="gramEnd"/>
      <w:r w:rsidRPr="00D721DE">
        <w:rPr>
          <w:rFonts w:ascii="Times New Roman" w:eastAsia="Times New Roman" w:hAnsi="Times New Roman" w:cs="Times New Roman"/>
          <w:iCs/>
          <w:sz w:val="28"/>
          <w:szCs w:val="28"/>
          <w:lang w:val="ru-RU" w:eastAsia="ru-RU"/>
        </w:rPr>
        <w:t xml:space="preserve">совместно с МТС ввела в нашей стране услугу </w:t>
      </w:r>
      <w:r w:rsidRPr="00D721DE">
        <w:rPr>
          <w:rFonts w:ascii="Times New Roman" w:eastAsia="Times New Roman" w:hAnsi="Times New Roman" w:cs="Times New Roman"/>
          <w:sz w:val="28"/>
          <w:szCs w:val="28"/>
          <w:lang w:eastAsia="ru-RU"/>
        </w:rPr>
        <w:t>i</w:t>
      </w:r>
      <w:r w:rsidRPr="00D721DE">
        <w:rPr>
          <w:rFonts w:ascii="Times New Roman" w:eastAsia="Times New Roman" w:hAnsi="Times New Roman" w:cs="Times New Roman"/>
          <w:sz w:val="28"/>
          <w:szCs w:val="28"/>
          <w:lang w:val="ru-RU" w:eastAsia="ru-RU"/>
        </w:rPr>
        <w:t>-</w:t>
      </w:r>
      <w:r w:rsidRPr="00D721DE">
        <w:rPr>
          <w:rFonts w:ascii="Times New Roman" w:eastAsia="Times New Roman" w:hAnsi="Times New Roman" w:cs="Times New Roman"/>
          <w:sz w:val="28"/>
          <w:szCs w:val="28"/>
          <w:lang w:eastAsia="ru-RU"/>
        </w:rPr>
        <w:t>mode</w:t>
      </w:r>
      <w:r w:rsidRPr="00D721DE">
        <w:rPr>
          <w:rFonts w:ascii="Times New Roman" w:eastAsia="Times New Roman" w:hAnsi="Times New Roman" w:cs="Times New Roman"/>
          <w:sz w:val="28"/>
          <w:szCs w:val="28"/>
          <w:lang w:val="ru-RU" w:eastAsia="ru-RU"/>
        </w:rPr>
        <w:t xml:space="preserve">, </w:t>
      </w:r>
      <w:r w:rsidRPr="00D721DE">
        <w:rPr>
          <w:rFonts w:ascii="Times New Roman" w:eastAsia="Times New Roman" w:hAnsi="Times New Roman" w:cs="Times New Roman"/>
          <w:iCs/>
          <w:sz w:val="28"/>
          <w:szCs w:val="28"/>
          <w:lang w:val="ru-RU" w:eastAsia="ru-RU"/>
        </w:rPr>
        <w:t xml:space="preserve">которая позволяет активно пользоваться Интернетом. </w:t>
      </w:r>
      <w:proofErr w:type="gramStart"/>
      <w:r w:rsidRPr="00D721DE">
        <w:rPr>
          <w:rFonts w:ascii="Times New Roman" w:eastAsia="Times New Roman" w:hAnsi="Times New Roman" w:cs="Times New Roman"/>
          <w:sz w:val="28"/>
          <w:szCs w:val="28"/>
          <w:lang w:eastAsia="ru-RU"/>
        </w:rPr>
        <w:t>I</w:t>
      </w:r>
      <w:r w:rsidRPr="00D721DE">
        <w:rPr>
          <w:rFonts w:ascii="Times New Roman" w:eastAsia="Times New Roman" w:hAnsi="Times New Roman" w:cs="Times New Roman"/>
          <w:sz w:val="28"/>
          <w:szCs w:val="28"/>
          <w:lang w:val="ru-RU" w:eastAsia="ru-RU"/>
        </w:rPr>
        <w:t>-</w:t>
      </w:r>
      <w:r w:rsidRPr="00D721DE">
        <w:rPr>
          <w:rFonts w:ascii="Times New Roman" w:eastAsia="Times New Roman" w:hAnsi="Times New Roman" w:cs="Times New Roman"/>
          <w:sz w:val="28"/>
          <w:szCs w:val="28"/>
          <w:lang w:eastAsia="ru-RU"/>
        </w:rPr>
        <w:t>mode</w:t>
      </w:r>
      <w:r w:rsidRPr="00D721DE">
        <w:rPr>
          <w:rFonts w:ascii="Times New Roman" w:eastAsia="Times New Roman" w:hAnsi="Times New Roman" w:cs="Times New Roman"/>
          <w:iCs/>
          <w:sz w:val="28"/>
          <w:szCs w:val="28"/>
          <w:lang w:val="ru-RU" w:eastAsia="ru-RU"/>
        </w:rPr>
        <w:t>очень популярен в Японии.</w:t>
      </w:r>
      <w:proofErr w:type="gramEnd"/>
    </w:p>
    <w:p w:rsidR="00D721DE" w:rsidRPr="00D721DE" w:rsidRDefault="00D721DE" w:rsidP="00D721DE">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D721DE">
        <w:rPr>
          <w:rFonts w:ascii="Times New Roman" w:eastAsia="Times New Roman" w:hAnsi="Times New Roman" w:cs="Times New Roman"/>
          <w:iCs/>
          <w:sz w:val="28"/>
          <w:szCs w:val="28"/>
          <w:lang w:val="ru-RU" w:eastAsia="ru-RU"/>
        </w:rPr>
        <w:t>Вопрос: К какой классификационной группе инноваций по нижеприведённой классификации относится сотовая связь для США, Японии, России? Обоснуйте свое решение.</w:t>
      </w:r>
    </w:p>
    <w:p w:rsidR="00D721DE" w:rsidRPr="00D721DE" w:rsidRDefault="00D721DE" w:rsidP="00D721DE">
      <w:pPr>
        <w:spacing w:after="0" w:line="240" w:lineRule="auto"/>
        <w:ind w:firstLine="426"/>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w:t>
      </w:r>
      <w:r w:rsidRPr="00D721DE">
        <w:rPr>
          <w:rFonts w:ascii="Times New Roman" w:eastAsia="Times New Roman" w:hAnsi="Times New Roman" w:cs="Times New Roman"/>
          <w:iCs/>
          <w:sz w:val="28"/>
          <w:szCs w:val="28"/>
          <w:lang w:val="ru-RU" w:eastAsia="ru-RU"/>
        </w:rPr>
        <w:t>Задание 3.3.</w:t>
      </w:r>
      <w:r w:rsidRPr="00D721DE">
        <w:rPr>
          <w:rFonts w:ascii="Times New Roman" w:eastAsia="Times New Roman" w:hAnsi="Times New Roman" w:cs="Times New Roman"/>
          <w:sz w:val="28"/>
          <w:szCs w:val="28"/>
          <w:lang w:val="ru-RU" w:eastAsia="ru-RU"/>
        </w:rPr>
        <w:t>Предложите новшество для улучшения образовательного процесса в высшем учебном заведении. Это может быть компьютерная технология, порядок составления расписания занятий, организация практических занятий, создание базы данных и т.д. Обоснуйте целесообразность осуществления новшества. Обоснование приведите в таблице.</w:t>
      </w:r>
    </w:p>
    <w:p w:rsidR="00D721DE" w:rsidRPr="00D721DE" w:rsidRDefault="00D721DE" w:rsidP="00D721DE">
      <w:pPr>
        <w:widowControl w:val="0"/>
        <w:autoSpaceDE w:val="0"/>
        <w:autoSpaceDN w:val="0"/>
        <w:adjustRightInd w:val="0"/>
        <w:spacing w:before="14" w:after="0" w:line="240" w:lineRule="auto"/>
        <w:ind w:firstLine="425"/>
        <w:jc w:val="both"/>
        <w:rPr>
          <w:rFonts w:ascii="Times New Roman" w:eastAsia="Times New Roman" w:hAnsi="Times New Roman" w:cs="Times New Roman"/>
          <w:sz w:val="20"/>
          <w:szCs w:val="20"/>
          <w:lang w:val="ru-RU" w:eastAsia="ru-RU"/>
        </w:rPr>
      </w:pPr>
    </w:p>
    <w:tbl>
      <w:tblPr>
        <w:tblW w:w="6302" w:type="dxa"/>
        <w:tblInd w:w="40" w:type="dxa"/>
        <w:tblCellMar>
          <w:left w:w="40" w:type="dxa"/>
          <w:right w:w="40" w:type="dxa"/>
        </w:tblCellMar>
        <w:tblLook w:val="04A0" w:firstRow="1" w:lastRow="0" w:firstColumn="1" w:lastColumn="0" w:noHBand="0" w:noVBand="1"/>
      </w:tblPr>
      <w:tblGrid>
        <w:gridCol w:w="4111"/>
        <w:gridCol w:w="2191"/>
      </w:tblGrid>
      <w:tr w:rsidR="00D721DE" w:rsidRPr="00D721DE" w:rsidTr="00680E76">
        <w:tc>
          <w:tcPr>
            <w:tcW w:w="4111" w:type="dxa"/>
            <w:tcBorders>
              <w:top w:val="single" w:sz="6" w:space="0" w:color="auto"/>
              <w:left w:val="single" w:sz="6" w:space="0" w:color="auto"/>
              <w:bottom w:val="single" w:sz="4" w:space="0" w:color="auto"/>
              <w:right w:val="single" w:sz="6" w:space="0" w:color="auto"/>
            </w:tcBorders>
            <w:hideMark/>
          </w:tcPr>
          <w:p w:rsidR="00D721DE" w:rsidRPr="00D721DE" w:rsidRDefault="00D721DE" w:rsidP="00D721DE">
            <w:pPr>
              <w:widowControl w:val="0"/>
              <w:autoSpaceDE w:val="0"/>
              <w:autoSpaceDN w:val="0"/>
              <w:adjustRightInd w:val="0"/>
              <w:spacing w:after="0" w:line="240" w:lineRule="auto"/>
              <w:ind w:hanging="40"/>
              <w:jc w:val="center"/>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Основные положения новшества</w:t>
            </w:r>
          </w:p>
        </w:tc>
        <w:tc>
          <w:tcPr>
            <w:tcW w:w="2191" w:type="dxa"/>
            <w:tcBorders>
              <w:top w:val="single" w:sz="6" w:space="0" w:color="auto"/>
              <w:left w:val="single" w:sz="6" w:space="0" w:color="auto"/>
              <w:bottom w:val="single" w:sz="6" w:space="0" w:color="auto"/>
              <w:right w:val="single" w:sz="6" w:space="0" w:color="auto"/>
            </w:tcBorders>
            <w:hideMark/>
          </w:tcPr>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Содержание</w:t>
            </w:r>
          </w:p>
        </w:tc>
      </w:tr>
      <w:tr w:rsidR="00D721DE"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Название новшества</w:t>
            </w:r>
          </w:p>
        </w:tc>
        <w:tc>
          <w:tcPr>
            <w:tcW w:w="2191" w:type="dxa"/>
            <w:tcBorders>
              <w:top w:val="single" w:sz="6" w:space="0" w:color="auto"/>
              <w:left w:val="single" w:sz="4" w:space="0" w:color="auto"/>
              <w:bottom w:val="single" w:sz="4" w:space="0" w:color="auto"/>
              <w:right w:val="single" w:sz="6" w:space="0" w:color="auto"/>
            </w:tcBorders>
          </w:tcPr>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D721DE"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Цель, которая должна быть достигнута</w:t>
            </w:r>
          </w:p>
        </w:tc>
        <w:tc>
          <w:tcPr>
            <w:tcW w:w="2191"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D721DE"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Краткое содержание предложения</w:t>
            </w:r>
          </w:p>
        </w:tc>
        <w:tc>
          <w:tcPr>
            <w:tcW w:w="2191"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D721DE"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Потребитель (для кого предназначено)</w:t>
            </w:r>
          </w:p>
        </w:tc>
        <w:tc>
          <w:tcPr>
            <w:tcW w:w="2191"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D721DE"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Суть новизны предложения</w:t>
            </w:r>
          </w:p>
        </w:tc>
        <w:tc>
          <w:tcPr>
            <w:tcW w:w="2191"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D721DE"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Предполагаемый исполнитель</w:t>
            </w:r>
          </w:p>
        </w:tc>
        <w:tc>
          <w:tcPr>
            <w:tcW w:w="2191"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D721DE"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Порядок реализации проекта</w:t>
            </w:r>
          </w:p>
        </w:tc>
        <w:tc>
          <w:tcPr>
            <w:tcW w:w="2191"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D721DE" w:rsidRPr="00D721DE" w:rsidTr="00680E76">
        <w:tc>
          <w:tcPr>
            <w:tcW w:w="4111"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Необходимые ресурсы</w:t>
            </w:r>
          </w:p>
        </w:tc>
        <w:tc>
          <w:tcPr>
            <w:tcW w:w="2191"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bl>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Критерии оценки: </w:t>
      </w:r>
      <w:r w:rsidRPr="00D721DE">
        <w:rPr>
          <w:rFonts w:ascii="Times New Roman" w:eastAsia="Times New Roman" w:hAnsi="Times New Roman" w:cs="Times New Roman"/>
          <w:sz w:val="28"/>
          <w:szCs w:val="28"/>
          <w:lang w:val="ru-RU" w:eastAsia="ru-RU"/>
        </w:rPr>
        <w:t> </w:t>
      </w: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sz w:val="28"/>
          <w:szCs w:val="28"/>
          <w:lang w:val="ru-RU" w:eastAsia="ru-RU"/>
        </w:rPr>
        <w:t> </w:t>
      </w:r>
    </w:p>
    <w:p w:rsidR="00D721DE" w:rsidRPr="00D721DE" w:rsidRDefault="00D721DE" w:rsidP="00D721DE">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proofErr w:type="gramStart"/>
      <w:r w:rsidRPr="00D721DE">
        <w:rPr>
          <w:rFonts w:ascii="Times New Roman" w:eastAsia="Times New Roman" w:hAnsi="Times New Roman" w:cs="Times New Roman"/>
          <w:sz w:val="28"/>
          <w:szCs w:val="28"/>
          <w:lang w:val="ru-RU" w:eastAsia="ru-RU"/>
        </w:rPr>
        <w:t xml:space="preserve">оценка «отлично» выставляется, если </w:t>
      </w:r>
      <w:r w:rsidRPr="00D721DE">
        <w:rPr>
          <w:rFonts w:ascii="Times New Roman" w:eastAsia="Times New Roman" w:hAnsi="Times New Roman" w:cs="Times New Roman"/>
          <w:iCs/>
          <w:spacing w:val="-1"/>
          <w:sz w:val="28"/>
          <w:szCs w:val="28"/>
          <w:lang w:val="ru-RU" w:eastAsia="ru-RU"/>
        </w:rPr>
        <w:t xml:space="preserve">изложенный материал фактически верен, </w:t>
      </w:r>
      <w:r w:rsidRPr="00D721DE">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D721DE">
        <w:rPr>
          <w:rFonts w:ascii="Times New Roman" w:eastAsia="Times New Roman" w:hAnsi="Times New Roman" w:cs="Times New Roman"/>
          <w:sz w:val="28"/>
          <w:szCs w:val="28"/>
          <w:lang w:val="ru-RU" w:eastAsia="ru-RU"/>
        </w:rPr>
        <w:t xml:space="preserve">программы дисциплины в соответствии с поставленными программой курса целями и </w:t>
      </w:r>
      <w:r w:rsidRPr="00D721DE">
        <w:rPr>
          <w:rFonts w:ascii="Times New Roman" w:eastAsia="Times New Roman" w:hAnsi="Times New Roman" w:cs="Times New Roman"/>
          <w:sz w:val="28"/>
          <w:szCs w:val="28"/>
          <w:lang w:val="ru-RU" w:eastAsia="ru-RU"/>
        </w:rPr>
        <w:lastRenderedPageBreak/>
        <w:t>задачами обучения; правильные, уверенные действия по применению получен</w:t>
      </w:r>
      <w:r w:rsidRPr="00D721DE">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D721DE">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D721DE" w:rsidRPr="00D721DE" w:rsidRDefault="00D721DE" w:rsidP="00D721DE">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оценка «хорошо» если показано </w:t>
      </w:r>
      <w:r w:rsidRPr="00D721DE">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D721DE">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D721DE">
        <w:rPr>
          <w:rFonts w:ascii="Times New Roman" w:eastAsia="Times New Roman" w:hAnsi="Times New Roman" w:cs="Times New Roman"/>
          <w:sz w:val="28"/>
          <w:szCs w:val="28"/>
          <w:lang w:val="ru-RU" w:eastAsia="ru-RU"/>
        </w:rPr>
        <w:t>обучающийся</w:t>
      </w:r>
      <w:proofErr w:type="gramEnd"/>
      <w:r w:rsidRPr="00D721DE">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D721DE" w:rsidRPr="00D721DE" w:rsidRDefault="00D721DE" w:rsidP="00D721DE">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оценка «удовлетворительно» если показано наличие твердых знаний в объеме пройденного курса </w:t>
      </w:r>
      <w:r w:rsidRPr="00D721DE">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721DE">
        <w:rPr>
          <w:rFonts w:ascii="Times New Roman" w:eastAsia="Times New Roman" w:hAnsi="Times New Roman" w:cs="Times New Roman"/>
          <w:sz w:val="28"/>
          <w:szCs w:val="28"/>
          <w:lang w:val="ru-RU" w:eastAsia="ru-RU"/>
        </w:rPr>
        <w:t>действия по применению знаний на практике;</w:t>
      </w:r>
    </w:p>
    <w:p w:rsidR="00D721DE" w:rsidRPr="00D721DE" w:rsidRDefault="00D721DE" w:rsidP="00D721DE">
      <w:pPr>
        <w:widowControl w:val="0"/>
        <w:numPr>
          <w:ilvl w:val="0"/>
          <w:numId w:val="1"/>
        </w:numPr>
        <w:spacing w:after="0" w:line="240" w:lineRule="auto"/>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color w:val="000000"/>
          <w:sz w:val="28"/>
          <w:szCs w:val="28"/>
          <w:lang w:val="ru-RU" w:eastAsia="ru-RU"/>
        </w:rPr>
        <w:t>оценка неудовлетворительно» </w:t>
      </w:r>
      <w:r w:rsidRPr="00D721DE">
        <w:rPr>
          <w:rFonts w:ascii="Times New Roman" w:eastAsia="Times New Roman" w:hAnsi="Times New Roman" w:cs="Times New Roman"/>
          <w:iCs/>
          <w:sz w:val="28"/>
          <w:szCs w:val="28"/>
          <w:lang w:val="ru-RU" w:eastAsia="ru-RU"/>
        </w:rPr>
        <w:t xml:space="preserve">- ответы не связаны с вопросами, </w:t>
      </w:r>
      <w:r w:rsidRPr="00D721DE">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sz w:val="28"/>
          <w:szCs w:val="28"/>
          <w:lang w:val="ru-RU" w:eastAsia="ru-RU"/>
        </w:rPr>
        <w:t> </w:t>
      </w:r>
    </w:p>
    <w:p w:rsidR="00D721DE" w:rsidRPr="00D721DE" w:rsidRDefault="00D721DE" w:rsidP="00D721DE">
      <w:pPr>
        <w:spacing w:after="0" w:line="240" w:lineRule="auto"/>
        <w:jc w:val="center"/>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21DE" w:rsidRPr="00D721DE" w:rsidRDefault="00D721DE" w:rsidP="00D721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w:t>
      </w:r>
      <w:r w:rsidRPr="00D721DE">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36"/>
          <w:szCs w:val="24"/>
          <w:lang w:val="ru-RU" w:eastAsia="ru-RU"/>
        </w:rPr>
        <w:t>Темы эссе, рефератов, докладов, сообщений</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b/>
          <w:bCs/>
          <w:i/>
          <w:iCs/>
          <w:sz w:val="28"/>
          <w:szCs w:val="24"/>
          <w:lang w:val="ru-RU" w:eastAsia="ru-RU"/>
        </w:rPr>
        <w:t> </w:t>
      </w:r>
      <w:r w:rsidRPr="00D721DE">
        <w:rPr>
          <w:rFonts w:ascii="Times New Roman" w:eastAsia="Times New Roman" w:hAnsi="Times New Roman" w:cs="Times New Roman"/>
          <w:iCs/>
          <w:sz w:val="28"/>
          <w:szCs w:val="24"/>
          <w:lang w:val="ru-RU" w:eastAsia="ru-RU"/>
        </w:rPr>
        <w:t>Инновационный менеджмент</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p>
    <w:p w:rsidR="00D721DE" w:rsidRPr="00D721DE" w:rsidRDefault="00D721DE" w:rsidP="00D721DE">
      <w:pPr>
        <w:spacing w:after="0" w:line="240" w:lineRule="auto"/>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Темы эссе, рефератов</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 Венчурное финансирование инновационной деятельности.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 Анализ и управление проектированием нового продукта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 Анализ и управление инновациями на предприятии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 Венчурный бизнес в России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5. Внедрение проекта создания предприятия по изготовлению продукта по</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индивидуальному заказу и мелкими партиями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6. Инновации и инновационная политика в России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7. Инновационная деятельность предприятия как основа экономического роста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8. Инновационная политика зарубежных компаний на примере компании «х»</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9. Инновационное планирование на региональном уровне.</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10. Инновационный процесс как фактор антикризисного управления</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11. Классификация и характеристика методов оценки экономической эффективности реализации (внедрения) организационно-технических мероприятий, рационализаторских предложений, бизнес-проектов и т</w:t>
      </w:r>
      <w:proofErr w:type="gramStart"/>
      <w:r w:rsidRPr="00D721DE">
        <w:rPr>
          <w:rFonts w:ascii="Times New Roman" w:eastAsia="Times New Roman" w:hAnsi="Times New Roman" w:cs="Times New Roman"/>
          <w:sz w:val="24"/>
          <w:szCs w:val="24"/>
          <w:lang w:val="ru-RU" w:eastAsia="ru-RU"/>
        </w:rPr>
        <w:t>.п</w:t>
      </w:r>
      <w:proofErr w:type="gramEnd"/>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12. Менеджмент персонала инновационной организации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13. Мероприятия по выводу инновационной организации из кризиса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14. Организация, осуществление и внедрение инноваций.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15. Подготовка и организация внедрения инноваций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16. Политика фирмы в отношении новых технологических решений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17. Разработка и анализ результатов по организации инновационного проекта компанией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18. Разработка и системный анализ инновационного решения бизнес проблемы.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19. Разработка стратегии развития компании.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20. Современные тенденции инновационного менеджмента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21. Стратегии разработки текущего инновационного плана</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lastRenderedPageBreak/>
        <w:t>22. Государственная и региональная научно-техническая политика в области инноваций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23. Управление созданием, освоением и качеством новой продукции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24. Инновационная восприимчивость предприятия</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25. Управление качеством инновационной продукции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26. Социально-психологические оценки инноваций</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27. Планирование выпуска новой продукции предприятия</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28. Внедрение нового продукта, услуги на рынок</w:t>
      </w:r>
    </w:p>
    <w:p w:rsidR="00D721DE" w:rsidRPr="00D721DE" w:rsidRDefault="00D721DE" w:rsidP="00D721DE">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29. Разработка инновационной стратегии предприятия</w:t>
      </w:r>
    </w:p>
    <w:p w:rsidR="00D721DE" w:rsidRPr="00D721DE" w:rsidRDefault="00D721DE" w:rsidP="00D721DE">
      <w:pPr>
        <w:spacing w:after="0" w:line="240" w:lineRule="auto"/>
        <w:textAlignment w:val="baseline"/>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Темы докладов</w:t>
      </w:r>
    </w:p>
    <w:p w:rsidR="00D721DE" w:rsidRPr="00D721DE" w:rsidRDefault="00D721DE" w:rsidP="00D721DE">
      <w:pPr>
        <w:spacing w:after="0" w:line="240" w:lineRule="auto"/>
        <w:textAlignment w:val="baseline"/>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Тема 1.1</w:t>
      </w:r>
    </w:p>
    <w:p w:rsidR="00D721DE" w:rsidRPr="00D721DE" w:rsidRDefault="00D721DE" w:rsidP="00D721DE">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1.Тенденции развития науки.</w:t>
      </w:r>
    </w:p>
    <w:p w:rsidR="00D721DE" w:rsidRPr="00D721DE" w:rsidRDefault="00D721DE" w:rsidP="00D721DE">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2.Циклы и тенденции развития производства. </w:t>
      </w:r>
    </w:p>
    <w:p w:rsidR="00D721DE" w:rsidRPr="00D721DE" w:rsidRDefault="00D721DE" w:rsidP="00D721DE">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3.Сущность, особенности и этапы научно-технического развития.</w:t>
      </w:r>
    </w:p>
    <w:p w:rsidR="00D721DE" w:rsidRPr="00D721DE" w:rsidRDefault="00D721DE" w:rsidP="00D721DE">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4.Направления научно-технического развития.</w:t>
      </w:r>
    </w:p>
    <w:p w:rsidR="00D721DE" w:rsidRPr="00D721DE" w:rsidRDefault="00D721DE" w:rsidP="00D721DE">
      <w:pPr>
        <w:spacing w:after="0" w:line="240" w:lineRule="auto"/>
        <w:jc w:val="both"/>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Тема 1.2</w:t>
      </w:r>
    </w:p>
    <w:p w:rsidR="00D721DE" w:rsidRPr="00D721DE" w:rsidRDefault="00D721DE" w:rsidP="00D721DE">
      <w:pPr>
        <w:autoSpaceDE w:val="0"/>
        <w:autoSpaceDN w:val="0"/>
        <w:adjustRightInd w:val="0"/>
        <w:spacing w:after="0" w:line="240" w:lineRule="auto"/>
        <w:jc w:val="both"/>
        <w:rPr>
          <w:rFonts w:ascii="Times New Roman" w:eastAsia="TimesNew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5.Инновационный процесс как фактор антикризисного управления. </w:t>
      </w:r>
    </w:p>
    <w:p w:rsidR="00D721DE" w:rsidRPr="00D721DE" w:rsidRDefault="00D721DE" w:rsidP="00D721DE">
      <w:pPr>
        <w:autoSpaceDE w:val="0"/>
        <w:autoSpaceDN w:val="0"/>
        <w:adjustRightInd w:val="0"/>
        <w:spacing w:after="0" w:line="240" w:lineRule="auto"/>
        <w:jc w:val="both"/>
        <w:rPr>
          <w:rFonts w:ascii="Times New Roman" w:eastAsia="TimesNewRoman" w:hAnsi="Times New Roman" w:cs="Times New Roman"/>
          <w:sz w:val="24"/>
          <w:szCs w:val="24"/>
          <w:lang w:val="ru-RU" w:eastAsia="ru-RU"/>
        </w:rPr>
      </w:pPr>
      <w:r w:rsidRPr="00D721DE">
        <w:rPr>
          <w:rFonts w:ascii="Times New Roman" w:eastAsia="TimesNewRoman" w:hAnsi="Times New Roman" w:cs="Times New Roman"/>
          <w:sz w:val="24"/>
          <w:szCs w:val="24"/>
          <w:lang w:val="ru-RU" w:eastAsia="ru-RU"/>
        </w:rPr>
        <w:t>6.Анализ риска и неопределённости в практике реализации инновационных процессов.</w:t>
      </w:r>
    </w:p>
    <w:p w:rsidR="00D721DE" w:rsidRPr="00D721DE" w:rsidRDefault="00D721DE" w:rsidP="00D721DE">
      <w:pPr>
        <w:autoSpaceDE w:val="0"/>
        <w:autoSpaceDN w:val="0"/>
        <w:adjustRightInd w:val="0"/>
        <w:spacing w:after="0" w:line="240" w:lineRule="auto"/>
        <w:jc w:val="both"/>
        <w:rPr>
          <w:rFonts w:ascii="Times New Roman" w:eastAsia="TimesNewRoman" w:hAnsi="Times New Roman" w:cs="Times New Roman"/>
          <w:b/>
          <w:sz w:val="24"/>
          <w:szCs w:val="24"/>
          <w:lang w:val="ru-RU" w:eastAsia="ru-RU"/>
        </w:rPr>
      </w:pPr>
      <w:r w:rsidRPr="00D721DE">
        <w:rPr>
          <w:rFonts w:ascii="Times New Roman" w:eastAsia="TimesNewRoman" w:hAnsi="Times New Roman" w:cs="Times New Roman"/>
          <w:b/>
          <w:sz w:val="24"/>
          <w:szCs w:val="24"/>
          <w:lang w:val="ru-RU" w:eastAsia="ru-RU"/>
        </w:rPr>
        <w:t>Тема 1.3</w:t>
      </w:r>
    </w:p>
    <w:p w:rsidR="00D721DE" w:rsidRPr="00D721DE" w:rsidRDefault="00D721DE" w:rsidP="00D721D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7.Особенности принятие решений в инновационном менеджменте. </w:t>
      </w:r>
    </w:p>
    <w:p w:rsidR="00D721DE" w:rsidRPr="00D721DE" w:rsidRDefault="00D721DE" w:rsidP="00D721D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8.Инновационная политика на современном этапе. </w:t>
      </w:r>
    </w:p>
    <w:p w:rsidR="00D721DE" w:rsidRPr="00D721DE" w:rsidRDefault="00D721DE" w:rsidP="00D721D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9.Разработка инновационной политики. Реализация инновационной политики. 10.Организация инновационной деятельности. Виды и модели принимаемых решений</w:t>
      </w:r>
    </w:p>
    <w:p w:rsidR="00D721DE" w:rsidRPr="00D721DE" w:rsidRDefault="00D721DE" w:rsidP="00D721DE">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Тема 1.4</w:t>
      </w:r>
    </w:p>
    <w:p w:rsidR="00D721DE" w:rsidRPr="00D721DE" w:rsidRDefault="00D721DE" w:rsidP="00D721DE">
      <w:pPr>
        <w:shd w:val="clear" w:color="auto" w:fill="FFFFFF"/>
        <w:spacing w:after="0" w:line="240" w:lineRule="auto"/>
        <w:outlineLvl w:val="1"/>
        <w:rPr>
          <w:rFonts w:ascii="Times New Roman" w:eastAsia="Times New Roman" w:hAnsi="Times New Roman" w:cs="Times New Roman"/>
          <w:color w:val="000000"/>
          <w:sz w:val="24"/>
          <w:szCs w:val="24"/>
          <w:lang w:val="ru-RU" w:eastAsia="ru-RU"/>
        </w:rPr>
      </w:pPr>
      <w:r w:rsidRPr="00D721DE">
        <w:rPr>
          <w:rFonts w:ascii="Times New Roman" w:eastAsia="Times New Roman" w:hAnsi="Times New Roman" w:cs="Times New Roman"/>
          <w:color w:val="000000"/>
          <w:sz w:val="24"/>
          <w:szCs w:val="24"/>
          <w:lang w:val="ru-RU" w:eastAsia="ru-RU"/>
        </w:rPr>
        <w:t>11.Трансфер технологий и диффузия инноваций как элементы инновационного процесса. 12.Продвижение и диффузия как конечный этап инновационного процесса. Диффузная модель Роджерса и Басса.</w:t>
      </w:r>
    </w:p>
    <w:p w:rsidR="00D721DE" w:rsidRPr="00D721DE" w:rsidRDefault="00D721DE" w:rsidP="00D721DE">
      <w:pPr>
        <w:shd w:val="clear" w:color="auto" w:fill="FFFFFF"/>
        <w:spacing w:after="0" w:line="240" w:lineRule="auto"/>
        <w:outlineLvl w:val="1"/>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color w:val="000000"/>
          <w:sz w:val="24"/>
          <w:szCs w:val="24"/>
          <w:lang w:val="ru-RU" w:eastAsia="ru-RU"/>
        </w:rPr>
        <w:t>13.</w:t>
      </w:r>
      <w:r w:rsidRPr="00D721DE">
        <w:rPr>
          <w:rFonts w:ascii="Times New Roman" w:eastAsia="Times New Roman" w:hAnsi="Times New Roman" w:cs="Times New Roman"/>
          <w:sz w:val="24"/>
          <w:szCs w:val="24"/>
          <w:lang w:val="ru-RU" w:eastAsia="ru-RU"/>
        </w:rPr>
        <w:t xml:space="preserve">Диффузия инноваций: сущность, этапы, инновационные роли предприятий. </w:t>
      </w:r>
    </w:p>
    <w:p w:rsidR="00D721DE" w:rsidRPr="00D721DE" w:rsidRDefault="00D721DE" w:rsidP="00D721DE">
      <w:pPr>
        <w:shd w:val="clear" w:color="auto" w:fill="FFFFFF"/>
        <w:spacing w:after="0" w:line="240" w:lineRule="auto"/>
        <w:outlineLvl w:val="1"/>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14.Анализ диффузии инноваций - распространения новшеств в обществе. </w:t>
      </w:r>
    </w:p>
    <w:p w:rsidR="00D721DE" w:rsidRPr="00D721DE" w:rsidRDefault="00D721DE" w:rsidP="00D721DE">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Тема 1.5</w:t>
      </w:r>
    </w:p>
    <w:p w:rsidR="00D721DE" w:rsidRPr="00D721DE" w:rsidRDefault="00D721DE" w:rsidP="00D721DE">
      <w:pPr>
        <w:spacing w:after="0" w:line="240" w:lineRule="auto"/>
        <w:rPr>
          <w:rFonts w:ascii="Times New Roman" w:eastAsia="Times New Roman" w:hAnsi="Times New Roman" w:cs="Times New Roman"/>
          <w:color w:val="000000"/>
          <w:sz w:val="24"/>
          <w:szCs w:val="24"/>
          <w:lang w:val="ru-RU" w:eastAsia="ru-RU"/>
        </w:rPr>
      </w:pPr>
      <w:r w:rsidRPr="00D721DE">
        <w:rPr>
          <w:rFonts w:ascii="Times New Roman" w:eastAsia="Times New Roman" w:hAnsi="Times New Roman" w:cs="Times New Roman"/>
          <w:color w:val="000000"/>
          <w:sz w:val="24"/>
          <w:szCs w:val="24"/>
          <w:lang w:val="ru-RU" w:eastAsia="ru-RU"/>
        </w:rPr>
        <w:t xml:space="preserve">15.Социально-психологические аспекты инновационного менеджмента. </w:t>
      </w:r>
    </w:p>
    <w:p w:rsidR="00D721DE" w:rsidRPr="00D721DE" w:rsidRDefault="00D721DE" w:rsidP="00D721DE">
      <w:pPr>
        <w:spacing w:after="0" w:line="240" w:lineRule="auto"/>
        <w:rPr>
          <w:rFonts w:ascii="Times New Roman" w:eastAsia="Times New Roman" w:hAnsi="Times New Roman" w:cs="Times New Roman"/>
          <w:color w:val="000000"/>
          <w:sz w:val="24"/>
          <w:szCs w:val="24"/>
          <w:lang w:val="ru-RU" w:eastAsia="ru-RU"/>
        </w:rPr>
      </w:pPr>
      <w:r w:rsidRPr="00D721DE">
        <w:rPr>
          <w:rFonts w:ascii="Times New Roman" w:eastAsia="Times New Roman" w:hAnsi="Times New Roman" w:cs="Times New Roman"/>
          <w:color w:val="000000"/>
          <w:sz w:val="24"/>
          <w:szCs w:val="24"/>
          <w:lang w:val="ru-RU" w:eastAsia="ru-RU"/>
        </w:rPr>
        <w:t xml:space="preserve">16.Технологии и методы инновационного менеджмента. </w:t>
      </w:r>
    </w:p>
    <w:p w:rsidR="00D721DE" w:rsidRPr="00D721DE" w:rsidRDefault="00D721DE" w:rsidP="00D721DE">
      <w:pPr>
        <w:spacing w:after="0" w:line="240" w:lineRule="auto"/>
        <w:rPr>
          <w:rFonts w:ascii="Times New Roman" w:eastAsia="Times New Roman" w:hAnsi="Times New Roman" w:cs="Times New Roman"/>
          <w:color w:val="000000"/>
          <w:sz w:val="24"/>
          <w:szCs w:val="24"/>
          <w:lang w:val="ru-RU" w:eastAsia="ru-RU"/>
        </w:rPr>
      </w:pPr>
      <w:r w:rsidRPr="00D721DE">
        <w:rPr>
          <w:rFonts w:ascii="Times New Roman" w:eastAsia="Times New Roman" w:hAnsi="Times New Roman" w:cs="Times New Roman"/>
          <w:color w:val="000000"/>
          <w:sz w:val="24"/>
          <w:szCs w:val="24"/>
          <w:lang w:val="ru-RU" w:eastAsia="ru-RU"/>
        </w:rPr>
        <w:t xml:space="preserve">17.Содержание системы инновационного менеджмента организации. </w:t>
      </w:r>
    </w:p>
    <w:p w:rsidR="00D721DE" w:rsidRPr="00D721DE" w:rsidRDefault="00D721DE" w:rsidP="00D721DE">
      <w:pPr>
        <w:spacing w:after="0" w:line="240" w:lineRule="auto"/>
        <w:rPr>
          <w:rFonts w:ascii="Times New Roman" w:eastAsia="Times New Roman" w:hAnsi="Times New Roman" w:cs="Times New Roman"/>
          <w:color w:val="000000"/>
          <w:sz w:val="24"/>
          <w:szCs w:val="24"/>
          <w:lang w:val="ru-RU" w:eastAsia="ru-RU"/>
        </w:rPr>
      </w:pPr>
      <w:r w:rsidRPr="00D721DE">
        <w:rPr>
          <w:rFonts w:ascii="Times New Roman" w:eastAsia="Times New Roman" w:hAnsi="Times New Roman" w:cs="Times New Roman"/>
          <w:color w:val="000000"/>
          <w:sz w:val="24"/>
          <w:szCs w:val="24"/>
          <w:lang w:val="ru-RU" w:eastAsia="ru-RU"/>
        </w:rPr>
        <w:t xml:space="preserve">18.Новые тенденции в инновационном менеджменте. </w:t>
      </w:r>
    </w:p>
    <w:p w:rsidR="00D721DE" w:rsidRPr="00D721DE" w:rsidRDefault="00D721DE" w:rsidP="00D721DE">
      <w:pPr>
        <w:spacing w:after="0" w:line="240" w:lineRule="auto"/>
        <w:rPr>
          <w:rFonts w:ascii="Times New Roman" w:eastAsia="Times New Roman" w:hAnsi="Times New Roman" w:cs="Times New Roman"/>
          <w:color w:val="000000"/>
          <w:sz w:val="24"/>
          <w:szCs w:val="24"/>
          <w:lang w:val="ru-RU" w:eastAsia="ru-RU"/>
        </w:rPr>
      </w:pPr>
      <w:r w:rsidRPr="00D721DE">
        <w:rPr>
          <w:rFonts w:ascii="Times New Roman" w:eastAsia="Times New Roman" w:hAnsi="Times New Roman" w:cs="Times New Roman"/>
          <w:color w:val="000000"/>
          <w:sz w:val="24"/>
          <w:szCs w:val="24"/>
          <w:lang w:val="ru-RU" w:eastAsia="ru-RU"/>
        </w:rPr>
        <w:t>19.Место инновационного менеджмента в современной системе управления.</w:t>
      </w:r>
    </w:p>
    <w:p w:rsidR="00D721DE" w:rsidRPr="00D721DE" w:rsidRDefault="00D721DE" w:rsidP="00D721DE">
      <w:pPr>
        <w:autoSpaceDE w:val="0"/>
        <w:autoSpaceDN w:val="0"/>
        <w:adjustRightInd w:val="0"/>
        <w:spacing w:after="0" w:line="240" w:lineRule="auto"/>
        <w:jc w:val="both"/>
        <w:rPr>
          <w:rFonts w:ascii="Times New Roman" w:eastAsia="TimesNewRoman" w:hAnsi="Times New Roman" w:cs="Times New Roman"/>
          <w:b/>
          <w:sz w:val="24"/>
          <w:szCs w:val="24"/>
          <w:lang w:val="ru-RU" w:eastAsia="ru-RU"/>
        </w:rPr>
      </w:pPr>
      <w:r w:rsidRPr="00D721DE">
        <w:rPr>
          <w:rFonts w:ascii="Times New Roman" w:eastAsia="TimesNewRoman" w:hAnsi="Times New Roman" w:cs="Times New Roman"/>
          <w:b/>
          <w:sz w:val="24"/>
          <w:szCs w:val="24"/>
          <w:lang w:val="ru-RU" w:eastAsia="ru-RU"/>
        </w:rPr>
        <w:t>Тема 2.1</w:t>
      </w:r>
    </w:p>
    <w:p w:rsidR="00D721DE" w:rsidRPr="00D721DE" w:rsidRDefault="00D721DE" w:rsidP="00D721DE">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20.Зарубежный опыт регулирования инновационной деятельности.</w:t>
      </w:r>
    </w:p>
    <w:p w:rsidR="00D721DE" w:rsidRPr="00D721DE" w:rsidRDefault="00D721DE" w:rsidP="00D721DE">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21.Создание инновационной инф</w:t>
      </w:r>
      <w:r w:rsidRPr="00D721DE">
        <w:rPr>
          <w:rFonts w:ascii="Times New Roman" w:eastAsia="Times New Roman" w:hAnsi="Times New Roman" w:cs="Times New Roman"/>
          <w:sz w:val="24"/>
          <w:szCs w:val="24"/>
          <w:lang w:val="ru-RU" w:eastAsia="ru-RU"/>
        </w:rPr>
        <w:softHyphen/>
        <w:t>раструктуры в России.</w:t>
      </w:r>
    </w:p>
    <w:p w:rsidR="00D721DE" w:rsidRPr="00D721DE" w:rsidRDefault="00D721DE" w:rsidP="00D721DE">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22.Внебюджетные фонды в финансировании инновационной деятельности. 23.Государственная протекционистская политика во внешнеэкономической деятельности инноваторов. </w:t>
      </w:r>
    </w:p>
    <w:p w:rsidR="00D721DE" w:rsidRPr="00D721DE" w:rsidRDefault="00D721DE" w:rsidP="00D721DE">
      <w:pPr>
        <w:spacing w:after="0" w:line="240" w:lineRule="auto"/>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24.Государственные стратегия и тактика в области инновационной деятельности. 25.Государственная поддержка малого предпринимательства в сфере инновационных технологий. </w:t>
      </w:r>
    </w:p>
    <w:p w:rsidR="00D721DE" w:rsidRPr="00D721DE" w:rsidRDefault="00D721DE" w:rsidP="00D721DE">
      <w:pPr>
        <w:spacing w:after="0" w:line="240" w:lineRule="auto"/>
        <w:jc w:val="both"/>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Тема 2.2</w:t>
      </w:r>
    </w:p>
    <w:p w:rsidR="00D721DE" w:rsidRPr="00D721DE" w:rsidRDefault="00D721DE" w:rsidP="00D721DE">
      <w:pPr>
        <w:spacing w:after="0" w:line="240" w:lineRule="auto"/>
        <w:jc w:val="both"/>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sz w:val="24"/>
          <w:szCs w:val="24"/>
          <w:lang w:val="ru-RU" w:eastAsia="ru-RU"/>
        </w:rPr>
        <w:t>26. Организация перспективного планирования нововведений.</w:t>
      </w:r>
    </w:p>
    <w:p w:rsidR="00D721DE" w:rsidRPr="00D721DE" w:rsidRDefault="00D721DE" w:rsidP="00D721DE">
      <w:pPr>
        <w:spacing w:after="0" w:line="240" w:lineRule="auto"/>
        <w:jc w:val="both"/>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Тема 2.3</w:t>
      </w:r>
    </w:p>
    <w:p w:rsidR="00D721DE" w:rsidRPr="00D721DE" w:rsidRDefault="00D721DE" w:rsidP="00D721DE">
      <w:pPr>
        <w:spacing w:after="0" w:line="240" w:lineRule="auto"/>
        <w:rPr>
          <w:rFonts w:ascii="Times New Roman" w:eastAsia="Times New Roman" w:hAnsi="Times New Roman" w:cs="Times New Roman"/>
          <w:color w:val="FF0000"/>
          <w:sz w:val="24"/>
          <w:szCs w:val="24"/>
          <w:lang w:val="ru-RU" w:eastAsia="ru-RU"/>
        </w:rPr>
      </w:pPr>
      <w:r w:rsidRPr="00D721DE">
        <w:rPr>
          <w:rFonts w:ascii="Times New Roman" w:eastAsia="Times New Roman" w:hAnsi="Times New Roman" w:cs="Times New Roman"/>
          <w:sz w:val="24"/>
          <w:szCs w:val="24"/>
          <w:lang w:val="ru-RU" w:eastAsia="ru-RU"/>
        </w:rPr>
        <w:t>27.Функции менеджера в сфере инновационной деятельности.</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28.Особенности функций и методов инновационного менеджмента. </w:t>
      </w:r>
    </w:p>
    <w:p w:rsidR="00D721DE" w:rsidRPr="00D721DE" w:rsidRDefault="00D721DE" w:rsidP="00D721DE">
      <w:pPr>
        <w:spacing w:after="0" w:line="240" w:lineRule="auto"/>
        <w:rPr>
          <w:rFonts w:ascii="Times New Roman" w:eastAsia="Times New Roman" w:hAnsi="Times New Roman" w:cs="Times New Roman"/>
          <w:b/>
          <w:sz w:val="24"/>
          <w:szCs w:val="24"/>
          <w:lang w:val="ru-RU" w:eastAsia="ru-RU"/>
        </w:rPr>
      </w:pPr>
      <w:r w:rsidRPr="00D721DE">
        <w:rPr>
          <w:rFonts w:ascii="Times New Roman" w:eastAsia="Times New Roman" w:hAnsi="Times New Roman" w:cs="Times New Roman"/>
          <w:b/>
          <w:sz w:val="24"/>
          <w:szCs w:val="24"/>
          <w:lang w:val="ru-RU" w:eastAsia="ru-RU"/>
        </w:rPr>
        <w:t>Тема 2.4</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29.Инновационное предпринимательство и малый бизнес.</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30.Крупные инновационные проекты.</w:t>
      </w:r>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31.Методическое, правовое, информационное, программное, техническое, кадровое обеспечение и социальная инфраструктура.</w:t>
      </w:r>
    </w:p>
    <w:p w:rsidR="00D721DE" w:rsidRPr="00D721DE" w:rsidRDefault="00D721DE" w:rsidP="00D721DE">
      <w:pPr>
        <w:spacing w:after="0" w:line="240" w:lineRule="auto"/>
        <w:textAlignment w:val="baseline"/>
        <w:rPr>
          <w:rFonts w:ascii="Calibri" w:eastAsia="Times New Roman" w:hAnsi="Calibri" w:cs="Times New Roman"/>
          <w:b/>
          <w:sz w:val="12"/>
          <w:szCs w:val="12"/>
          <w:lang w:val="ru-RU" w:eastAsia="ru-RU"/>
        </w:rPr>
      </w:pPr>
    </w:p>
    <w:p w:rsidR="00D721DE" w:rsidRPr="00D721DE" w:rsidRDefault="00D721DE" w:rsidP="00D721DE">
      <w:pPr>
        <w:spacing w:after="0" w:line="240" w:lineRule="auto"/>
        <w:textAlignment w:val="baseline"/>
        <w:rPr>
          <w:rFonts w:ascii="Times New Roman" w:eastAsia="Times New Roman" w:hAnsi="Times New Roman" w:cs="Times New Roman"/>
          <w:b/>
          <w:sz w:val="28"/>
          <w:szCs w:val="28"/>
          <w:lang w:val="ru-RU" w:eastAsia="ru-RU"/>
        </w:rPr>
      </w:pPr>
      <w:r w:rsidRPr="00D721DE">
        <w:rPr>
          <w:rFonts w:ascii="Times New Roman" w:eastAsia="Times New Roman" w:hAnsi="Times New Roman" w:cs="Times New Roman"/>
          <w:sz w:val="28"/>
          <w:szCs w:val="24"/>
          <w:lang w:val="ru-RU" w:eastAsia="ru-RU"/>
        </w:rPr>
        <w:t> </w:t>
      </w:r>
      <w:r w:rsidRPr="00D721DE">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D721DE" w:rsidRPr="00D721DE" w:rsidRDefault="00D721DE" w:rsidP="00D721DE">
      <w:pPr>
        <w:spacing w:after="0" w:line="240" w:lineRule="auto"/>
        <w:textAlignment w:val="baseline"/>
        <w:rPr>
          <w:rFonts w:ascii="Calibri" w:eastAsia="Times New Roman" w:hAnsi="Calibri" w:cs="Times New Roman"/>
          <w:b/>
          <w:sz w:val="28"/>
          <w:szCs w:val="28"/>
          <w:lang w:val="ru-RU" w:eastAsia="ru-RU"/>
        </w:rPr>
      </w:pPr>
      <w:r w:rsidRPr="00D721DE">
        <w:rPr>
          <w:rFonts w:ascii="Times New Roman" w:eastAsia="Times New Roman" w:hAnsi="Times New Roman" w:cs="Times New Roman"/>
          <w:b/>
          <w:bCs/>
          <w:sz w:val="28"/>
          <w:szCs w:val="28"/>
          <w:lang w:val="ru-RU" w:eastAsia="ru-RU"/>
        </w:rPr>
        <w:t>Критерии оценки: </w:t>
      </w:r>
      <w:r w:rsidRPr="00D721DE">
        <w:rPr>
          <w:rFonts w:ascii="Times New Roman" w:eastAsia="Times New Roman" w:hAnsi="Times New Roman" w:cs="Times New Roman"/>
          <w:b/>
          <w:sz w:val="28"/>
          <w:szCs w:val="28"/>
          <w:lang w:val="ru-RU" w:eastAsia="ru-RU"/>
        </w:rPr>
        <w:t> </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  </w:t>
      </w:r>
    </w:p>
    <w:p w:rsidR="00D721DE" w:rsidRPr="00D721DE" w:rsidRDefault="00D721DE" w:rsidP="00D721DE">
      <w:pPr>
        <w:autoSpaceDE w:val="0"/>
        <w:autoSpaceDN w:val="0"/>
        <w:adjustRightInd w:val="0"/>
        <w:spacing w:after="36"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color w:val="000000"/>
          <w:sz w:val="24"/>
          <w:szCs w:val="24"/>
          <w:lang w:val="ru-RU"/>
        </w:rPr>
        <w:lastRenderedPageBreak/>
        <w:t xml:space="preserve">- оценка «зачтено» выставляется студенту, если  </w:t>
      </w:r>
      <w:proofErr w:type="gramStart"/>
      <w:r w:rsidRPr="00D721DE">
        <w:rPr>
          <w:rFonts w:ascii="Times New Roman" w:eastAsia="Calibri" w:hAnsi="Times New Roman" w:cs="Times New Roman"/>
          <w:sz w:val="24"/>
          <w:szCs w:val="24"/>
          <w:lang w:val="ru-RU"/>
        </w:rPr>
        <w:t>если</w:t>
      </w:r>
      <w:proofErr w:type="gramEnd"/>
      <w:r w:rsidRPr="00D721DE">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D721DE" w:rsidRPr="00D721DE" w:rsidRDefault="00D721DE" w:rsidP="00D721DE">
      <w:pPr>
        <w:autoSpaceDE w:val="0"/>
        <w:autoSpaceDN w:val="0"/>
        <w:adjustRightInd w:val="0"/>
        <w:spacing w:after="36" w:line="240" w:lineRule="auto"/>
        <w:rPr>
          <w:rFonts w:ascii="Times New Roman" w:eastAsia="Calibri" w:hAnsi="Times New Roman" w:cs="Times New Roman"/>
          <w:sz w:val="24"/>
          <w:szCs w:val="24"/>
          <w:lang w:val="ru-RU"/>
        </w:rPr>
      </w:pPr>
      <w:r w:rsidRPr="00D721DE">
        <w:rPr>
          <w:rFonts w:ascii="Times New Roman" w:eastAsia="Calibri" w:hAnsi="Times New Roman" w:cs="Times New Roman"/>
          <w:color w:val="000000"/>
          <w:sz w:val="24"/>
          <w:szCs w:val="24"/>
          <w:lang w:val="ru-RU"/>
        </w:rPr>
        <w:t>- оценка «не зачтено</w:t>
      </w:r>
      <w:r w:rsidRPr="00D721DE">
        <w:rPr>
          <w:rFonts w:ascii="Times New Roman" w:eastAsia="Calibri" w:hAnsi="Times New Roman" w:cs="Times New Roman"/>
          <w:color w:val="000000"/>
          <w:sz w:val="28"/>
          <w:szCs w:val="24"/>
          <w:lang w:val="ru-RU"/>
        </w:rPr>
        <w:t>» </w:t>
      </w:r>
      <w:r w:rsidRPr="00D721DE">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 </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4" w:name="_Toc480487764"/>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21DE" w:rsidRPr="00D721DE" w:rsidRDefault="00D721DE" w:rsidP="00D721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Кафедра </w:t>
      </w:r>
      <w:r w:rsidRPr="00D721DE">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36"/>
          <w:szCs w:val="24"/>
          <w:lang w:val="ru-RU" w:eastAsia="ru-RU"/>
        </w:rPr>
        <w:t>Темы групповых и/или индивидуальных творческих заданий/проектов</w:t>
      </w:r>
      <w:r w:rsidRPr="00D721DE">
        <w:rPr>
          <w:rFonts w:ascii="Times New Roman" w:eastAsia="Times New Roman" w:hAnsi="Times New Roman" w:cs="Times New Roman"/>
          <w:b/>
          <w:bCs/>
          <w:sz w:val="19"/>
          <w:szCs w:val="24"/>
          <w:vertAlign w:val="superscript"/>
          <w:lang w:val="ru-RU" w:eastAsia="ru-RU"/>
        </w:rPr>
        <w:t>**</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i/>
          <w:iCs/>
          <w:sz w:val="24"/>
          <w:szCs w:val="24"/>
          <w:lang w:val="ru-RU" w:eastAsia="ru-RU"/>
        </w:rPr>
        <w:t> </w:t>
      </w:r>
      <w:r w:rsidRPr="00D721DE">
        <w:rPr>
          <w:rFonts w:ascii="Times New Roman" w:eastAsia="Times New Roman" w:hAnsi="Times New Roman" w:cs="Times New Roman"/>
          <w:iCs/>
          <w:sz w:val="28"/>
          <w:szCs w:val="24"/>
          <w:lang w:val="ru-RU" w:eastAsia="ru-RU"/>
        </w:rPr>
        <w:t>Инновационный менеджмент</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28"/>
          <w:szCs w:val="24"/>
          <w:lang w:val="ru-RU" w:eastAsia="ru-RU"/>
        </w:rPr>
        <w:t>1 Групповые творческие задания (проекты):</w:t>
      </w:r>
      <w:r w:rsidRPr="00D721DE">
        <w:rPr>
          <w:rFonts w:ascii="Times New Roman" w:eastAsia="Times New Roman" w:hAnsi="Times New Roman" w:cs="Times New Roman"/>
          <w:sz w:val="28"/>
          <w:szCs w:val="24"/>
          <w:lang w:val="ru-RU" w:eastAsia="ru-RU"/>
        </w:rPr>
        <w:t> </w:t>
      </w:r>
    </w:p>
    <w:p w:rsidR="00D721DE" w:rsidRPr="00D721DE" w:rsidRDefault="00D721DE" w:rsidP="00D721DE">
      <w:pPr>
        <w:tabs>
          <w:tab w:val="left" w:pos="567"/>
          <w:tab w:val="num" w:pos="920"/>
          <w:tab w:val="left" w:pos="6513"/>
        </w:tabs>
        <w:spacing w:after="0" w:line="240" w:lineRule="auto"/>
        <w:rPr>
          <w:rFonts w:ascii="Times New Roman" w:eastAsiaTheme="minorHAnsi" w:hAnsi="Times New Roman" w:cs="Times New Roman"/>
          <w:b/>
          <w:bCs/>
          <w:sz w:val="28"/>
          <w:szCs w:val="28"/>
          <w:lang w:val="ru-RU"/>
        </w:rPr>
      </w:pPr>
      <w:r w:rsidRPr="00D721DE">
        <w:rPr>
          <w:rFonts w:ascii="Times New Roman" w:eastAsiaTheme="minorHAnsi" w:hAnsi="Times New Roman" w:cs="Times New Roman"/>
          <w:i/>
          <w:sz w:val="28"/>
          <w:szCs w:val="28"/>
          <w:lang w:val="ru-RU"/>
        </w:rPr>
        <w:t>1.Задание</w:t>
      </w:r>
      <w:proofErr w:type="gramStart"/>
      <w:r w:rsidRPr="00D721DE">
        <w:rPr>
          <w:rFonts w:ascii="Times New Roman" w:eastAsiaTheme="minorHAnsi" w:hAnsi="Times New Roman" w:cs="Times New Roman"/>
          <w:sz w:val="28"/>
          <w:szCs w:val="28"/>
          <w:lang w:val="ru-RU"/>
        </w:rPr>
        <w:t xml:space="preserve">  П</w:t>
      </w:r>
      <w:proofErr w:type="gramEnd"/>
      <w:r w:rsidRPr="00D721DE">
        <w:rPr>
          <w:rFonts w:ascii="Times New Roman" w:eastAsiaTheme="minorHAnsi" w:hAnsi="Times New Roman" w:cs="Times New Roman"/>
          <w:sz w:val="28"/>
          <w:szCs w:val="28"/>
          <w:lang w:val="ru-RU"/>
        </w:rPr>
        <w:t xml:space="preserve">роанализируйте коммерческую стратегию организации (табл. 1) и риск (табл. 2) при сложившейся рыночной конъюнктуре. </w:t>
      </w:r>
    </w:p>
    <w:p w:rsidR="00D721DE" w:rsidRPr="00D721DE" w:rsidRDefault="00D721DE" w:rsidP="00D721DE">
      <w:pPr>
        <w:tabs>
          <w:tab w:val="left" w:pos="567"/>
          <w:tab w:val="num" w:pos="920"/>
        </w:tabs>
        <w:spacing w:after="0" w:line="240" w:lineRule="auto"/>
        <w:rPr>
          <w:rFonts w:ascii="Times New Roman" w:eastAsia="Times New Roman" w:hAnsi="Times New Roman" w:cs="Times New Roman"/>
          <w:i/>
          <w:sz w:val="28"/>
          <w:szCs w:val="28"/>
          <w:lang w:val="ru-RU" w:eastAsia="ru-RU"/>
        </w:rPr>
      </w:pPr>
      <w:r w:rsidRPr="00D721DE">
        <w:rPr>
          <w:rFonts w:ascii="Times New Roman" w:eastAsia="Times New Roman" w:hAnsi="Times New Roman" w:cs="Times New Roman"/>
          <w:i/>
          <w:sz w:val="28"/>
          <w:szCs w:val="28"/>
          <w:lang w:val="ru-RU" w:eastAsia="ru-RU"/>
        </w:rPr>
        <w:t>2. Информация</w:t>
      </w:r>
    </w:p>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Таблица 1 - Анализ коммерческой стратегии организации при рыночной конъюнктуре в 2016 году</w:t>
      </w:r>
    </w:p>
    <w:tbl>
      <w:tblPr>
        <w:tblW w:w="9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134"/>
        <w:gridCol w:w="1134"/>
        <w:gridCol w:w="1276"/>
        <w:gridCol w:w="1134"/>
        <w:gridCol w:w="996"/>
        <w:gridCol w:w="1231"/>
      </w:tblGrid>
      <w:tr w:rsidR="00D721DE" w:rsidRPr="00D721DE" w:rsidTr="00680E76">
        <w:trPr>
          <w:cantSplit/>
        </w:trPr>
        <w:tc>
          <w:tcPr>
            <w:tcW w:w="1951" w:type="dxa"/>
            <w:vMerge w:val="restart"/>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Объем оптовых закупок</w:t>
            </w:r>
          </w:p>
        </w:tc>
        <w:tc>
          <w:tcPr>
            <w:tcW w:w="4536" w:type="dxa"/>
            <w:gridSpan w:val="4"/>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Размер прибыли в зависимости от вероятных колебаний спроса, ден. ед.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vertAlign w:val="subscript"/>
                <w:lang w:eastAsia="ru-RU"/>
              </w:rPr>
            </w:pPr>
            <w:r w:rsidRPr="00D721DE">
              <w:rPr>
                <w:rFonts w:ascii="Times New Roman" w:eastAsia="Times New Roman" w:hAnsi="Times New Roman" w:cs="Times New Roman"/>
                <w:sz w:val="20"/>
                <w:szCs w:val="20"/>
                <w:lang w:eastAsia="ru-RU"/>
              </w:rPr>
              <w:t>A</w:t>
            </w:r>
            <w:r w:rsidRPr="00D721DE">
              <w:rPr>
                <w:rFonts w:ascii="Times New Roman" w:eastAsia="Times New Roman" w:hAnsi="Times New Roman" w:cs="Times New Roman"/>
                <w:sz w:val="20"/>
                <w:szCs w:val="20"/>
                <w:vertAlign w:val="subscript"/>
                <w:lang w:eastAsia="ru-RU"/>
              </w:rPr>
              <w:t>i</w:t>
            </w:r>
            <w:r w:rsidRPr="00D721DE">
              <w:rPr>
                <w:rFonts w:ascii="Times New Roman" w:eastAsia="Times New Roman" w:hAnsi="Times New Roman" w:cs="Times New Roman"/>
                <w:sz w:val="20"/>
                <w:szCs w:val="20"/>
                <w:lang w:eastAsia="ru-RU"/>
              </w:rPr>
              <w:t xml:space="preserve"> = ming</w:t>
            </w:r>
            <w:r w:rsidRPr="00D721DE">
              <w:rPr>
                <w:rFonts w:ascii="Times New Roman" w:eastAsia="Times New Roman" w:hAnsi="Times New Roman" w:cs="Times New Roman"/>
                <w:sz w:val="20"/>
                <w:szCs w:val="20"/>
                <w:vertAlign w:val="subscript"/>
                <w:lang w:eastAsia="ru-RU"/>
              </w:rPr>
              <w:t>ij</w:t>
            </w:r>
          </w:p>
        </w:tc>
        <w:tc>
          <w:tcPr>
            <w:tcW w:w="996" w:type="dxa"/>
            <w:vMerge w:val="restart"/>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eastAsia="ru-RU"/>
              </w:rPr>
            </w:pPr>
            <w:r w:rsidRPr="00D721DE">
              <w:rPr>
                <w:rFonts w:ascii="Times New Roman" w:eastAsia="Times New Roman" w:hAnsi="Times New Roman" w:cs="Times New Roman"/>
                <w:sz w:val="20"/>
                <w:szCs w:val="20"/>
                <w:lang w:eastAsia="ru-RU"/>
              </w:rPr>
              <w:t>W</w:t>
            </w:r>
          </w:p>
        </w:tc>
        <w:tc>
          <w:tcPr>
            <w:tcW w:w="1231" w:type="dxa"/>
            <w:vMerge w:val="restart"/>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vertAlign w:val="subscript"/>
                <w:lang w:val="ru-RU" w:eastAsia="ru-RU"/>
              </w:rPr>
            </w:pPr>
            <w:r w:rsidRPr="00D721DE">
              <w:rPr>
                <w:rFonts w:ascii="Times New Roman" w:eastAsia="Times New Roman" w:hAnsi="Times New Roman" w:cs="Times New Roman"/>
                <w:sz w:val="20"/>
                <w:szCs w:val="20"/>
                <w:lang w:eastAsia="ru-RU"/>
              </w:rPr>
              <w:t>Β</w:t>
            </w:r>
            <w:r w:rsidRPr="00D721DE">
              <w:rPr>
                <w:rFonts w:ascii="Times New Roman" w:eastAsia="Times New Roman" w:hAnsi="Times New Roman" w:cs="Times New Roman"/>
                <w:sz w:val="20"/>
                <w:szCs w:val="20"/>
                <w:vertAlign w:val="subscript"/>
                <w:lang w:eastAsia="ru-RU"/>
              </w:rPr>
              <w:t>i</w:t>
            </w:r>
            <w:r w:rsidRPr="00D721DE">
              <w:rPr>
                <w:rFonts w:ascii="Times New Roman" w:eastAsia="Times New Roman" w:hAnsi="Times New Roman" w:cs="Times New Roman"/>
                <w:sz w:val="20"/>
                <w:szCs w:val="20"/>
                <w:lang w:eastAsia="ru-RU"/>
              </w:rPr>
              <w:t xml:space="preserve"> =max g</w:t>
            </w:r>
            <w:r w:rsidRPr="00D721DE">
              <w:rPr>
                <w:rFonts w:ascii="Times New Roman" w:eastAsia="Times New Roman" w:hAnsi="Times New Roman" w:cs="Times New Roman"/>
                <w:sz w:val="20"/>
                <w:szCs w:val="20"/>
                <w:vertAlign w:val="subscript"/>
                <w:lang w:eastAsia="ru-RU"/>
              </w:rPr>
              <w:t>ij</w:t>
            </w:r>
          </w:p>
        </w:tc>
      </w:tr>
      <w:tr w:rsidR="00D721DE" w:rsidRPr="00D721DE" w:rsidTr="00680E76">
        <w:trPr>
          <w:cantSplit/>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3 000</w:t>
            </w:r>
          </w:p>
        </w:tc>
        <w:tc>
          <w:tcPr>
            <w:tcW w:w="1134"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6 000</w:t>
            </w:r>
          </w:p>
        </w:tc>
        <w:tc>
          <w:tcPr>
            <w:tcW w:w="1134"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9 000</w:t>
            </w:r>
          </w:p>
        </w:tc>
        <w:tc>
          <w:tcPr>
            <w:tcW w:w="1276"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12 000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721DE" w:rsidRPr="00D721DE" w:rsidRDefault="00D721DE" w:rsidP="00D721DE">
            <w:pPr>
              <w:spacing w:after="0" w:line="240" w:lineRule="auto"/>
              <w:rPr>
                <w:rFonts w:ascii="Times New Roman" w:eastAsia="Times New Roman" w:hAnsi="Times New Roman" w:cs="Times New Roman"/>
                <w:sz w:val="20"/>
                <w:szCs w:val="20"/>
                <w:vertAlign w:val="subscript"/>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D721DE" w:rsidRPr="00D721DE" w:rsidRDefault="00D721DE" w:rsidP="00D721DE">
            <w:pPr>
              <w:spacing w:after="0" w:line="240" w:lineRule="auto"/>
              <w:rPr>
                <w:rFonts w:ascii="Times New Roman" w:eastAsia="Times New Roman" w:hAnsi="Times New Roman" w:cs="Times New Roman"/>
                <w:sz w:val="20"/>
                <w:szCs w:val="20"/>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D721DE" w:rsidRPr="00D721DE" w:rsidRDefault="00D721DE" w:rsidP="00D721DE">
            <w:pPr>
              <w:spacing w:after="0" w:line="240" w:lineRule="auto"/>
              <w:rPr>
                <w:rFonts w:ascii="Times New Roman" w:eastAsia="Times New Roman" w:hAnsi="Times New Roman" w:cs="Times New Roman"/>
                <w:sz w:val="20"/>
                <w:szCs w:val="20"/>
                <w:vertAlign w:val="subscript"/>
                <w:lang w:val="ru-RU" w:eastAsia="ru-RU"/>
              </w:rPr>
            </w:pPr>
          </w:p>
        </w:tc>
      </w:tr>
      <w:tr w:rsidR="00D721DE" w:rsidRPr="00D721DE" w:rsidTr="00680E76">
        <w:tc>
          <w:tcPr>
            <w:tcW w:w="1951"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eastAsia="ru-RU"/>
              </w:rPr>
            </w:pPr>
            <w:r w:rsidRPr="00D721DE">
              <w:rPr>
                <w:rFonts w:ascii="Times New Roman" w:eastAsia="Times New Roman" w:hAnsi="Times New Roman" w:cs="Times New Roman"/>
                <w:sz w:val="20"/>
                <w:szCs w:val="20"/>
                <w:lang w:eastAsia="ru-RU"/>
              </w:rPr>
              <w:t>S</w:t>
            </w:r>
            <w:r w:rsidRPr="00D721DE">
              <w:rPr>
                <w:rFonts w:ascii="Times New Roman" w:eastAsia="Times New Roman" w:hAnsi="Times New Roman" w:cs="Times New Roman"/>
                <w:sz w:val="20"/>
                <w:szCs w:val="20"/>
                <w:vertAlign w:val="subscript"/>
                <w:lang w:eastAsia="ru-RU"/>
              </w:rPr>
              <w:t xml:space="preserve">1 </w:t>
            </w:r>
            <w:r w:rsidRPr="00D721DE">
              <w:rPr>
                <w:rFonts w:ascii="Times New Roman" w:eastAsia="Times New Roman" w:hAnsi="Times New Roman" w:cs="Times New Roman"/>
                <w:sz w:val="20"/>
                <w:szCs w:val="20"/>
                <w:lang w:eastAsia="ru-RU"/>
              </w:rPr>
              <w:t>= 6 000</w:t>
            </w:r>
          </w:p>
        </w:tc>
        <w:tc>
          <w:tcPr>
            <w:tcW w:w="992"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4200</w:t>
            </w:r>
          </w:p>
        </w:tc>
        <w:tc>
          <w:tcPr>
            <w:tcW w:w="1276"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D721DE" w:rsidRPr="00D721DE" w:rsidTr="00680E76">
        <w:tc>
          <w:tcPr>
            <w:tcW w:w="1951"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eastAsia="ru-RU"/>
              </w:rPr>
            </w:pPr>
            <w:r w:rsidRPr="00D721DE">
              <w:rPr>
                <w:rFonts w:ascii="Times New Roman" w:eastAsia="Times New Roman" w:hAnsi="Times New Roman" w:cs="Times New Roman"/>
                <w:sz w:val="20"/>
                <w:szCs w:val="20"/>
                <w:lang w:eastAsia="ru-RU"/>
              </w:rPr>
              <w:t>S</w:t>
            </w:r>
            <w:r w:rsidRPr="00D721DE">
              <w:rPr>
                <w:rFonts w:ascii="Times New Roman" w:eastAsia="Times New Roman" w:hAnsi="Times New Roman" w:cs="Times New Roman"/>
                <w:sz w:val="20"/>
                <w:szCs w:val="20"/>
                <w:vertAlign w:val="subscript"/>
                <w:lang w:eastAsia="ru-RU"/>
              </w:rPr>
              <w:t>2</w:t>
            </w:r>
            <w:r w:rsidRPr="00D721DE">
              <w:rPr>
                <w:rFonts w:ascii="Times New Roman" w:eastAsia="Times New Roman" w:hAnsi="Times New Roman" w:cs="Times New Roman"/>
                <w:sz w:val="20"/>
                <w:szCs w:val="20"/>
                <w:lang w:eastAsia="ru-RU"/>
              </w:rPr>
              <w:t xml:space="preserve"> = 9 000</w:t>
            </w:r>
          </w:p>
        </w:tc>
        <w:tc>
          <w:tcPr>
            <w:tcW w:w="992"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-60</w:t>
            </w:r>
          </w:p>
        </w:tc>
        <w:tc>
          <w:tcPr>
            <w:tcW w:w="1134"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3120</w:t>
            </w:r>
          </w:p>
        </w:tc>
        <w:tc>
          <w:tcPr>
            <w:tcW w:w="1134"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6360</w:t>
            </w:r>
          </w:p>
        </w:tc>
        <w:tc>
          <w:tcPr>
            <w:tcW w:w="1134"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D721DE" w:rsidRPr="00D721DE" w:rsidTr="00680E76">
        <w:tc>
          <w:tcPr>
            <w:tcW w:w="1951"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eastAsia="ru-RU"/>
              </w:rPr>
            </w:pPr>
            <w:r w:rsidRPr="00D721DE">
              <w:rPr>
                <w:rFonts w:ascii="Times New Roman" w:eastAsia="Times New Roman" w:hAnsi="Times New Roman" w:cs="Times New Roman"/>
                <w:sz w:val="20"/>
                <w:szCs w:val="20"/>
                <w:lang w:eastAsia="ru-RU"/>
              </w:rPr>
              <w:t>S</w:t>
            </w:r>
            <w:r w:rsidRPr="00D721DE">
              <w:rPr>
                <w:rFonts w:ascii="Times New Roman" w:eastAsia="Times New Roman" w:hAnsi="Times New Roman" w:cs="Times New Roman"/>
                <w:sz w:val="20"/>
                <w:szCs w:val="20"/>
                <w:vertAlign w:val="subscript"/>
                <w:lang w:eastAsia="ru-RU"/>
              </w:rPr>
              <w:t>3</w:t>
            </w:r>
            <w:r w:rsidRPr="00D721DE">
              <w:rPr>
                <w:rFonts w:ascii="Times New Roman" w:eastAsia="Times New Roman" w:hAnsi="Times New Roman" w:cs="Times New Roman"/>
                <w:sz w:val="20"/>
                <w:szCs w:val="20"/>
                <w:lang w:eastAsia="ru-RU"/>
              </w:rPr>
              <w:t xml:space="preserve"> = 12 000</w:t>
            </w:r>
          </w:p>
        </w:tc>
        <w:tc>
          <w:tcPr>
            <w:tcW w:w="992"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-1140</w:t>
            </w:r>
          </w:p>
        </w:tc>
        <w:tc>
          <w:tcPr>
            <w:tcW w:w="1134"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2040</w:t>
            </w:r>
          </w:p>
        </w:tc>
        <w:tc>
          <w:tcPr>
            <w:tcW w:w="1134"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5220</w:t>
            </w:r>
          </w:p>
        </w:tc>
        <w:tc>
          <w:tcPr>
            <w:tcW w:w="1276"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D721DE" w:rsidRPr="00D721DE" w:rsidTr="00680E76">
        <w:tc>
          <w:tcPr>
            <w:tcW w:w="1951"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eastAsia="ru-RU"/>
              </w:rPr>
            </w:pPr>
            <w:r w:rsidRPr="00D721DE">
              <w:rPr>
                <w:rFonts w:ascii="Times New Roman" w:eastAsia="Times New Roman" w:hAnsi="Times New Roman" w:cs="Times New Roman"/>
                <w:sz w:val="20"/>
                <w:szCs w:val="20"/>
                <w:lang w:eastAsia="ru-RU"/>
              </w:rPr>
              <w:t>Β</w:t>
            </w:r>
            <w:r w:rsidRPr="00D721DE">
              <w:rPr>
                <w:rFonts w:ascii="Times New Roman" w:eastAsia="Times New Roman" w:hAnsi="Times New Roman" w:cs="Times New Roman"/>
                <w:sz w:val="20"/>
                <w:szCs w:val="20"/>
                <w:vertAlign w:val="subscript"/>
                <w:lang w:eastAsia="ru-RU"/>
              </w:rPr>
              <w:t>i</w:t>
            </w:r>
            <w:r w:rsidRPr="00D721DE">
              <w:rPr>
                <w:rFonts w:ascii="Times New Roman" w:eastAsia="Times New Roman" w:hAnsi="Times New Roman" w:cs="Times New Roman"/>
                <w:sz w:val="20"/>
                <w:szCs w:val="20"/>
                <w:lang w:eastAsia="ru-RU"/>
              </w:rPr>
              <w:t xml:space="preserve"> = max s</w:t>
            </w:r>
          </w:p>
        </w:tc>
        <w:tc>
          <w:tcPr>
            <w:tcW w:w="992"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0"/>
                <w:szCs w:val="20"/>
                <w:lang w:val="ru-RU" w:eastAsia="ru-RU"/>
              </w:rPr>
            </w:pPr>
          </w:p>
        </w:tc>
      </w:tr>
    </w:tbl>
    <w:p w:rsidR="00D721DE" w:rsidRPr="00D721DE" w:rsidRDefault="00D721DE" w:rsidP="00D721DE">
      <w:pPr>
        <w:tabs>
          <w:tab w:val="left" w:pos="567"/>
          <w:tab w:val="num" w:pos="920"/>
        </w:tabs>
        <w:spacing w:after="0" w:line="240" w:lineRule="auto"/>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Примечание:  </w:t>
      </w:r>
      <w:r w:rsidRPr="00D721DE">
        <w:rPr>
          <w:rFonts w:ascii="Times New Roman" w:eastAsia="Times New Roman" w:hAnsi="Times New Roman" w:cs="Times New Roman"/>
          <w:sz w:val="24"/>
          <w:szCs w:val="24"/>
          <w:lang w:eastAsia="ru-RU"/>
        </w:rPr>
        <w:t>i</w:t>
      </w:r>
      <w:r w:rsidRPr="00D721DE">
        <w:rPr>
          <w:rFonts w:ascii="Times New Roman" w:eastAsia="Times New Roman" w:hAnsi="Times New Roman" w:cs="Times New Roman"/>
          <w:sz w:val="24"/>
          <w:szCs w:val="24"/>
          <w:lang w:val="ru-RU" w:eastAsia="ru-RU"/>
        </w:rPr>
        <w:t xml:space="preserve">  - № строки;   </w:t>
      </w:r>
      <w:r w:rsidRPr="00D721DE">
        <w:rPr>
          <w:rFonts w:ascii="Times New Roman" w:eastAsia="Times New Roman" w:hAnsi="Times New Roman" w:cs="Times New Roman"/>
          <w:sz w:val="24"/>
          <w:szCs w:val="24"/>
          <w:lang w:eastAsia="ru-RU"/>
        </w:rPr>
        <w:t>j</w:t>
      </w:r>
      <w:r w:rsidRPr="00D721DE">
        <w:rPr>
          <w:rFonts w:ascii="Times New Roman" w:eastAsia="Times New Roman" w:hAnsi="Times New Roman" w:cs="Times New Roman"/>
          <w:sz w:val="24"/>
          <w:szCs w:val="24"/>
          <w:lang w:val="ru-RU" w:eastAsia="ru-RU"/>
        </w:rPr>
        <w:t xml:space="preserve"> - № графы.</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Таблица 2 - Анализ риска при различных соотношениях вероятного спроса и стратегий оптовых закупок в организации в 2016 году</w:t>
      </w: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07"/>
        <w:gridCol w:w="1407"/>
        <w:gridCol w:w="1407"/>
        <w:gridCol w:w="1407"/>
        <w:gridCol w:w="1407"/>
        <w:gridCol w:w="1407"/>
      </w:tblGrid>
      <w:tr w:rsidR="00D721DE" w:rsidRPr="00D721DE" w:rsidTr="00680E76">
        <w:tc>
          <w:tcPr>
            <w:tcW w:w="1407"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tabs>
                <w:tab w:val="left" w:pos="708"/>
                <w:tab w:val="center" w:pos="4677"/>
                <w:tab w:val="right" w:pos="9355"/>
              </w:tabs>
              <w:spacing w:after="0" w:line="240" w:lineRule="auto"/>
              <w:rPr>
                <w:rFonts w:ascii="Times New Roman" w:eastAsiaTheme="minorHAnsi" w:hAnsi="Times New Roman" w:cs="Times New Roman"/>
                <w:sz w:val="20"/>
                <w:szCs w:val="20"/>
                <w:lang w:val="ru-RU"/>
              </w:rPr>
            </w:pP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3 000</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napToGrid w:val="0"/>
              <w:spacing w:after="0" w:line="240" w:lineRule="auto"/>
              <w:jc w:val="center"/>
              <w:rPr>
                <w:rFonts w:ascii="Times New Roman" w:eastAsia="Times New Roman" w:hAnsi="Times New Roman" w:cs="Times New Roman"/>
                <w:sz w:val="20"/>
                <w:szCs w:val="20"/>
                <w:lang w:val="ru-RU"/>
              </w:rPr>
            </w:pPr>
            <w:r w:rsidRPr="00D721DE">
              <w:rPr>
                <w:rFonts w:ascii="Times New Roman" w:eastAsia="Times New Roman" w:hAnsi="Times New Roman" w:cs="Times New Roman"/>
                <w:sz w:val="20"/>
                <w:szCs w:val="20"/>
                <w:lang w:val="ru-RU"/>
              </w:rPr>
              <w:t>6 000</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9 000</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eastAsia="ru-RU"/>
              </w:rPr>
            </w:pPr>
            <w:r w:rsidRPr="00D721DE">
              <w:rPr>
                <w:rFonts w:ascii="Times New Roman" w:eastAsia="Times New Roman" w:hAnsi="Times New Roman" w:cs="Times New Roman"/>
                <w:sz w:val="20"/>
                <w:szCs w:val="20"/>
                <w:lang w:val="ru-RU" w:eastAsia="ru-RU"/>
              </w:rPr>
              <w:t>12 000</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vertAlign w:val="subscript"/>
                <w:lang w:eastAsia="ru-RU"/>
              </w:rPr>
            </w:pPr>
            <w:r w:rsidRPr="00D721DE">
              <w:rPr>
                <w:rFonts w:ascii="Times New Roman" w:eastAsia="Times New Roman" w:hAnsi="Times New Roman" w:cs="Times New Roman"/>
                <w:sz w:val="20"/>
                <w:szCs w:val="20"/>
                <w:lang w:eastAsia="ru-RU"/>
              </w:rPr>
              <w:t>Max r</w:t>
            </w:r>
            <w:r w:rsidRPr="00D721DE">
              <w:rPr>
                <w:rFonts w:ascii="Times New Roman" w:eastAsia="Times New Roman" w:hAnsi="Times New Roman" w:cs="Times New Roman"/>
                <w:sz w:val="20"/>
                <w:szCs w:val="20"/>
                <w:vertAlign w:val="subscript"/>
                <w:lang w:eastAsia="ru-RU"/>
              </w:rPr>
              <w:t>i</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vertAlign w:val="subscript"/>
                <w:lang w:val="ru-RU" w:eastAsia="ru-RU"/>
              </w:rPr>
            </w:pPr>
            <w:r w:rsidRPr="00D721DE">
              <w:rPr>
                <w:rFonts w:ascii="Times New Roman" w:eastAsia="Times New Roman" w:hAnsi="Times New Roman" w:cs="Times New Roman"/>
                <w:sz w:val="20"/>
                <w:szCs w:val="20"/>
                <w:lang w:eastAsia="ru-RU"/>
              </w:rPr>
              <w:t>S</w:t>
            </w:r>
            <w:r w:rsidRPr="00D721DE">
              <w:rPr>
                <w:rFonts w:ascii="Times New Roman" w:eastAsia="Times New Roman" w:hAnsi="Times New Roman" w:cs="Times New Roman"/>
                <w:sz w:val="20"/>
                <w:szCs w:val="20"/>
                <w:vertAlign w:val="subscript"/>
                <w:lang w:val="ru-RU" w:eastAsia="ru-RU"/>
              </w:rPr>
              <w:t>опт</w:t>
            </w:r>
          </w:p>
        </w:tc>
      </w:tr>
      <w:tr w:rsidR="00D721DE" w:rsidRPr="00D721DE" w:rsidTr="00680E76">
        <w:trPr>
          <w:cantSplit/>
        </w:trPr>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eastAsia="ru-RU"/>
              </w:rPr>
              <w:t>S</w:t>
            </w:r>
            <w:r w:rsidRPr="00D721DE">
              <w:rPr>
                <w:rFonts w:ascii="Times New Roman" w:eastAsia="Times New Roman" w:hAnsi="Times New Roman" w:cs="Times New Roman"/>
                <w:sz w:val="20"/>
                <w:szCs w:val="20"/>
                <w:vertAlign w:val="subscript"/>
                <w:lang w:eastAsia="ru-RU"/>
              </w:rPr>
              <w:t>1</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4200</w:t>
            </w:r>
          </w:p>
        </w:tc>
        <w:tc>
          <w:tcPr>
            <w:tcW w:w="1407"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p>
        </w:tc>
        <w:tc>
          <w:tcPr>
            <w:tcW w:w="1407" w:type="dxa"/>
            <w:vMerge w:val="restart"/>
            <w:tcBorders>
              <w:top w:val="single" w:sz="4" w:space="0" w:color="auto"/>
              <w:left w:val="single" w:sz="4" w:space="0" w:color="auto"/>
              <w:bottom w:val="single" w:sz="4" w:space="0" w:color="auto"/>
              <w:right w:val="single" w:sz="4" w:space="0" w:color="auto"/>
            </w:tcBorders>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p>
        </w:tc>
      </w:tr>
      <w:tr w:rsidR="00D721DE" w:rsidRPr="00D721DE" w:rsidTr="00680E76">
        <w:trPr>
          <w:cantSplit/>
        </w:trPr>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eastAsia="ru-RU"/>
              </w:rPr>
              <w:t>S</w:t>
            </w:r>
            <w:r w:rsidRPr="00D721DE">
              <w:rPr>
                <w:rFonts w:ascii="Times New Roman" w:eastAsia="Times New Roman" w:hAnsi="Times New Roman" w:cs="Times New Roman"/>
                <w:sz w:val="20"/>
                <w:szCs w:val="20"/>
                <w:vertAlign w:val="subscript"/>
                <w:lang w:eastAsia="ru-RU"/>
              </w:rPr>
              <w:t>2</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p>
        </w:tc>
      </w:tr>
      <w:tr w:rsidR="00D721DE" w:rsidRPr="00D721DE" w:rsidTr="00680E76">
        <w:trPr>
          <w:cantSplit/>
        </w:trPr>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eastAsia="ru-RU"/>
              </w:rPr>
              <w:t>S</w:t>
            </w:r>
            <w:r w:rsidRPr="00D721DE">
              <w:rPr>
                <w:rFonts w:ascii="Times New Roman" w:eastAsia="Times New Roman" w:hAnsi="Times New Roman" w:cs="Times New Roman"/>
                <w:sz w:val="20"/>
                <w:szCs w:val="20"/>
                <w:vertAlign w:val="subscript"/>
                <w:lang w:eastAsia="ru-RU"/>
              </w:rPr>
              <w:t>3</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p>
        </w:tc>
      </w:tr>
    </w:tbl>
    <w:p w:rsidR="00D721DE" w:rsidRPr="00D721DE" w:rsidRDefault="00D721DE" w:rsidP="00D721DE">
      <w:pPr>
        <w:spacing w:after="0" w:line="240" w:lineRule="auto"/>
        <w:ind w:left="525"/>
        <w:jc w:val="both"/>
        <w:rPr>
          <w:rFonts w:ascii="Times New Roman" w:eastAsiaTheme="minorHAnsi" w:hAnsi="Times New Roman" w:cs="Times New Roman"/>
          <w:b/>
          <w:bCs/>
          <w:sz w:val="28"/>
          <w:szCs w:val="28"/>
          <w:lang w:val="ru-RU"/>
        </w:rPr>
      </w:pPr>
      <w:r w:rsidRPr="00D721DE">
        <w:rPr>
          <w:rFonts w:ascii="Times New Roman" w:eastAsiaTheme="minorHAnsi" w:hAnsi="Times New Roman" w:cs="Times New Roman"/>
          <w:sz w:val="28"/>
          <w:szCs w:val="28"/>
          <w:lang w:val="ru-RU"/>
        </w:rPr>
        <w:t>Определите максимальную прибыль  (в ден. ед.) в зависимости от вероятных колебаний спроса и минимальный риск при  оптовых закупках товаров.</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i/>
          <w:sz w:val="28"/>
          <w:szCs w:val="28"/>
          <w:lang w:val="ru-RU" w:eastAsia="ru-RU"/>
        </w:rPr>
        <w:t>2     Задание</w:t>
      </w:r>
      <w:r w:rsidRPr="00D721DE">
        <w:rPr>
          <w:rFonts w:ascii="Times New Roman" w:eastAsia="Times New Roman" w:hAnsi="Times New Roman" w:cs="Times New Roman"/>
          <w:sz w:val="28"/>
          <w:szCs w:val="28"/>
          <w:lang w:val="ru-RU" w:eastAsia="ru-RU"/>
        </w:rPr>
        <w:t xml:space="preserve">: Рассчитайте изменение научно-технического уровня производства под влиянием внедрения процессной инновации. </w:t>
      </w:r>
    </w:p>
    <w:p w:rsidR="00D721DE" w:rsidRPr="00D721DE" w:rsidRDefault="00D721DE" w:rsidP="00D721DE">
      <w:pPr>
        <w:spacing w:after="0" w:line="240" w:lineRule="auto"/>
        <w:rPr>
          <w:rFonts w:ascii="Times New Roman" w:eastAsia="Times New Roman" w:hAnsi="Times New Roman" w:cs="Times New Roman"/>
          <w:i/>
          <w:sz w:val="28"/>
          <w:szCs w:val="28"/>
          <w:lang w:val="ru-RU" w:eastAsia="ru-RU"/>
        </w:rPr>
      </w:pPr>
      <w:r w:rsidRPr="00D721DE">
        <w:rPr>
          <w:rFonts w:ascii="Times New Roman" w:eastAsia="Times New Roman" w:hAnsi="Times New Roman" w:cs="Times New Roman"/>
          <w:i/>
          <w:sz w:val="28"/>
          <w:szCs w:val="28"/>
          <w:lang w:val="ru-RU" w:eastAsia="ru-RU"/>
        </w:rPr>
        <w:t xml:space="preserve">Описание задания/проекта </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Исходные данные приведены в таблице 3.</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     Таблица 3- Исходные данные для расчёта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520"/>
        <w:gridCol w:w="1980"/>
        <w:gridCol w:w="2076"/>
        <w:gridCol w:w="10"/>
        <w:gridCol w:w="1694"/>
      </w:tblGrid>
      <w:tr w:rsidR="00D721DE" w:rsidRPr="00D721DE" w:rsidTr="00680E76">
        <w:trPr>
          <w:trHeight w:val="20"/>
        </w:trPr>
        <w:tc>
          <w:tcPr>
            <w:tcW w:w="2520" w:type="dxa"/>
            <w:vMerge w:val="restart"/>
            <w:shd w:val="clear" w:color="auto" w:fill="FFFFFF"/>
            <w:vAlign w:val="center"/>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Показатель</w:t>
            </w:r>
          </w:p>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p>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p>
        </w:tc>
        <w:tc>
          <w:tcPr>
            <w:tcW w:w="4066" w:type="dxa"/>
            <w:gridSpan w:val="3"/>
            <w:shd w:val="clear" w:color="auto" w:fill="FFFFFF"/>
            <w:vAlign w:val="center"/>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D721DE">
              <w:rPr>
                <w:rFonts w:ascii="Times New Roman" w:eastAsia="Times New Roman" w:hAnsi="Times New Roman" w:cs="Times New Roman"/>
                <w:color w:val="000000"/>
                <w:sz w:val="20"/>
                <w:szCs w:val="20"/>
                <w:lang w:val="ru-RU" w:eastAsia="ru-RU"/>
              </w:rPr>
              <w:t>процессной инновации на ве</w:t>
            </w:r>
            <w:r w:rsidRPr="00D721DE">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shd w:val="clear" w:color="auto" w:fill="FFFFFF"/>
            <w:vAlign w:val="center"/>
          </w:tcPr>
          <w:p w:rsidR="00D721DE" w:rsidRPr="00D721DE" w:rsidRDefault="00D721DE" w:rsidP="00D721DE">
            <w:pPr>
              <w:spacing w:after="0" w:line="240" w:lineRule="auto"/>
              <w:rPr>
                <w:rFonts w:ascii="Times New Roman" w:eastAsia="Times New Roman" w:hAnsi="Times New Roman" w:cs="Times New Roman"/>
                <w:color w:val="000000"/>
                <w:spacing w:val="-1"/>
                <w:sz w:val="20"/>
                <w:szCs w:val="20"/>
                <w:lang w:val="ru-RU" w:eastAsia="ru-RU"/>
              </w:rPr>
            </w:pPr>
            <w:r w:rsidRPr="00D721DE">
              <w:rPr>
                <w:rFonts w:ascii="Times New Roman" w:eastAsia="Times New Roman" w:hAnsi="Times New Roman" w:cs="Times New Roman"/>
                <w:color w:val="000000"/>
                <w:spacing w:val="1"/>
                <w:sz w:val="20"/>
                <w:szCs w:val="20"/>
                <w:lang w:val="ru-RU" w:eastAsia="ru-RU"/>
              </w:rPr>
              <w:t xml:space="preserve">Коэффициент </w:t>
            </w:r>
            <w:r w:rsidRPr="00D721DE">
              <w:rPr>
                <w:rFonts w:ascii="Times New Roman" w:eastAsia="Times New Roman" w:hAnsi="Times New Roman" w:cs="Times New Roman"/>
                <w:color w:val="000000"/>
                <w:spacing w:val="-1"/>
                <w:sz w:val="20"/>
                <w:szCs w:val="20"/>
                <w:lang w:val="ru-RU" w:eastAsia="ru-RU"/>
              </w:rPr>
              <w:t>весомости</w:t>
            </w:r>
          </w:p>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по</w:t>
            </w:r>
            <w:r w:rsidRPr="00D721DE">
              <w:rPr>
                <w:rFonts w:ascii="Times New Roman" w:eastAsia="Times New Roman" w:hAnsi="Times New Roman" w:cs="Times New Roman"/>
                <w:color w:val="000000"/>
                <w:spacing w:val="-1"/>
                <w:sz w:val="20"/>
                <w:szCs w:val="20"/>
                <w:lang w:val="ru-RU" w:eastAsia="ru-RU"/>
              </w:rPr>
              <w:softHyphen/>
            </w:r>
            <w:r w:rsidRPr="00D721DE">
              <w:rPr>
                <w:rFonts w:ascii="Times New Roman" w:eastAsia="Times New Roman" w:hAnsi="Times New Roman" w:cs="Times New Roman"/>
                <w:color w:val="000000"/>
                <w:spacing w:val="-2"/>
                <w:sz w:val="20"/>
                <w:szCs w:val="20"/>
                <w:lang w:val="ru-RU" w:eastAsia="ru-RU"/>
              </w:rPr>
              <w:t>казателя</w:t>
            </w:r>
          </w:p>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p>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p>
        </w:tc>
      </w:tr>
      <w:tr w:rsidR="00D721DE" w:rsidRPr="00D721DE" w:rsidTr="00680E76">
        <w:trPr>
          <w:trHeight w:val="20"/>
        </w:trPr>
        <w:tc>
          <w:tcPr>
            <w:tcW w:w="0" w:type="auto"/>
            <w:vMerge/>
            <w:vAlign w:val="center"/>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p>
        </w:tc>
        <w:tc>
          <w:tcPr>
            <w:tcW w:w="1980" w:type="dxa"/>
            <w:shd w:val="clear" w:color="auto" w:fill="FFFFFF"/>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1"/>
                <w:sz w:val="20"/>
                <w:szCs w:val="20"/>
                <w:lang w:val="ru-RU" w:eastAsia="ru-RU"/>
              </w:rPr>
              <w:t>до внедрения</w:t>
            </w:r>
          </w:p>
        </w:tc>
        <w:tc>
          <w:tcPr>
            <w:tcW w:w="2086" w:type="dxa"/>
            <w:gridSpan w:val="2"/>
            <w:shd w:val="clear" w:color="auto" w:fill="FFFFFF"/>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3"/>
                <w:sz w:val="20"/>
                <w:szCs w:val="20"/>
                <w:lang w:val="ru-RU" w:eastAsia="ru-RU"/>
              </w:rPr>
              <w:t>после внедрения</w:t>
            </w:r>
          </w:p>
        </w:tc>
        <w:tc>
          <w:tcPr>
            <w:tcW w:w="0" w:type="auto"/>
            <w:vMerge/>
            <w:vAlign w:val="center"/>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p>
        </w:tc>
      </w:tr>
      <w:tr w:rsidR="00D721DE" w:rsidRPr="00D721DE" w:rsidTr="00680E76">
        <w:trPr>
          <w:trHeight w:val="20"/>
        </w:trPr>
        <w:tc>
          <w:tcPr>
            <w:tcW w:w="2520" w:type="dxa"/>
            <w:shd w:val="clear" w:color="auto" w:fill="FFFFFF"/>
            <w:vAlign w:val="center"/>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3"/>
                <w:sz w:val="20"/>
                <w:szCs w:val="20"/>
                <w:lang w:val="ru-RU" w:eastAsia="ru-RU"/>
              </w:rPr>
              <w:t>Уровень технологиче</w:t>
            </w:r>
            <w:r w:rsidRPr="00D721DE">
              <w:rPr>
                <w:rFonts w:ascii="Times New Roman" w:eastAsia="Times New Roman" w:hAnsi="Times New Roman" w:cs="Times New Roman"/>
                <w:color w:val="000000"/>
                <w:spacing w:val="-3"/>
                <w:sz w:val="20"/>
                <w:szCs w:val="20"/>
                <w:lang w:val="ru-RU" w:eastAsia="ru-RU"/>
              </w:rPr>
              <w:softHyphen/>
            </w:r>
            <w:r w:rsidRPr="00D721DE">
              <w:rPr>
                <w:rFonts w:ascii="Times New Roman" w:eastAsia="Times New Roman" w:hAnsi="Times New Roman" w:cs="Times New Roman"/>
                <w:color w:val="000000"/>
                <w:spacing w:val="1"/>
                <w:sz w:val="20"/>
                <w:szCs w:val="20"/>
                <w:lang w:val="ru-RU" w:eastAsia="ru-RU"/>
              </w:rPr>
              <w:t xml:space="preserve">ской оснащенности </w:t>
            </w:r>
            <w:r w:rsidRPr="00D721DE">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0,8</w:t>
            </w:r>
          </w:p>
        </w:tc>
        <w:tc>
          <w:tcPr>
            <w:tcW w:w="2086" w:type="dxa"/>
            <w:gridSpan w:val="2"/>
            <w:shd w:val="clear" w:color="auto" w:fill="FFFFFF"/>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0,9</w:t>
            </w:r>
          </w:p>
        </w:tc>
        <w:tc>
          <w:tcPr>
            <w:tcW w:w="1694" w:type="dxa"/>
            <w:shd w:val="clear" w:color="auto" w:fill="FFFFFF"/>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0,3</w:t>
            </w:r>
          </w:p>
        </w:tc>
      </w:tr>
      <w:tr w:rsidR="00D721DE" w:rsidRPr="00D721DE" w:rsidTr="00680E76">
        <w:trPr>
          <w:trHeight w:val="20"/>
        </w:trPr>
        <w:tc>
          <w:tcPr>
            <w:tcW w:w="2520" w:type="dxa"/>
            <w:shd w:val="clear" w:color="auto" w:fill="FFFFFF"/>
            <w:vAlign w:val="center"/>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2"/>
                <w:sz w:val="20"/>
                <w:szCs w:val="20"/>
                <w:lang w:val="ru-RU" w:eastAsia="ru-RU"/>
              </w:rPr>
              <w:t>Уровень автоматиза</w:t>
            </w:r>
            <w:r w:rsidRPr="00D721DE">
              <w:rPr>
                <w:rFonts w:ascii="Times New Roman" w:eastAsia="Times New Roman" w:hAnsi="Times New Roman" w:cs="Times New Roman"/>
                <w:color w:val="000000"/>
                <w:spacing w:val="-2"/>
                <w:sz w:val="20"/>
                <w:szCs w:val="20"/>
                <w:lang w:val="ru-RU" w:eastAsia="ru-RU"/>
              </w:rPr>
              <w:softHyphen/>
            </w:r>
            <w:r w:rsidRPr="00D721DE">
              <w:rPr>
                <w:rFonts w:ascii="Times New Roman" w:eastAsia="Times New Roman" w:hAnsi="Times New Roman" w:cs="Times New Roman"/>
                <w:color w:val="000000"/>
                <w:sz w:val="20"/>
                <w:szCs w:val="20"/>
                <w:lang w:val="ru-RU" w:eastAsia="ru-RU"/>
              </w:rPr>
              <w:t>ции производства</w:t>
            </w:r>
          </w:p>
        </w:tc>
        <w:tc>
          <w:tcPr>
            <w:tcW w:w="1980" w:type="dxa"/>
            <w:shd w:val="clear" w:color="auto" w:fill="FFFFFF"/>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0,9</w:t>
            </w:r>
          </w:p>
        </w:tc>
        <w:tc>
          <w:tcPr>
            <w:tcW w:w="2086" w:type="dxa"/>
            <w:gridSpan w:val="2"/>
            <w:shd w:val="clear" w:color="auto" w:fill="FFFFFF"/>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1,0</w:t>
            </w:r>
          </w:p>
        </w:tc>
        <w:tc>
          <w:tcPr>
            <w:tcW w:w="1694" w:type="dxa"/>
            <w:shd w:val="clear" w:color="auto" w:fill="FFFFFF"/>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0,3</w:t>
            </w:r>
          </w:p>
        </w:tc>
      </w:tr>
      <w:tr w:rsidR="00D721DE" w:rsidRPr="00D721DE" w:rsidTr="00680E76">
        <w:trPr>
          <w:trHeight w:val="20"/>
        </w:trPr>
        <w:tc>
          <w:tcPr>
            <w:tcW w:w="2520" w:type="dxa"/>
            <w:shd w:val="clear" w:color="auto" w:fill="FFFFFF"/>
            <w:vAlign w:val="center"/>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2"/>
                <w:sz w:val="20"/>
                <w:szCs w:val="20"/>
                <w:lang w:val="ru-RU" w:eastAsia="ru-RU"/>
              </w:rPr>
              <w:t>Удельный вес про</w:t>
            </w:r>
            <w:r w:rsidRPr="00D721DE">
              <w:rPr>
                <w:rFonts w:ascii="Times New Roman" w:eastAsia="Times New Roman" w:hAnsi="Times New Roman" w:cs="Times New Roman"/>
                <w:color w:val="000000"/>
                <w:spacing w:val="-2"/>
                <w:sz w:val="20"/>
                <w:szCs w:val="20"/>
                <w:lang w:val="ru-RU" w:eastAsia="ru-RU"/>
              </w:rPr>
              <w:softHyphen/>
              <w:t>грессивных техноло</w:t>
            </w:r>
            <w:r w:rsidRPr="00D721DE">
              <w:rPr>
                <w:rFonts w:ascii="Times New Roman" w:eastAsia="Times New Roman" w:hAnsi="Times New Roman" w:cs="Times New Roman"/>
                <w:color w:val="000000"/>
                <w:spacing w:val="-2"/>
                <w:sz w:val="20"/>
                <w:szCs w:val="20"/>
                <w:lang w:val="ru-RU" w:eastAsia="ru-RU"/>
              </w:rPr>
              <w:softHyphen/>
            </w:r>
            <w:r w:rsidRPr="00D721DE">
              <w:rPr>
                <w:rFonts w:ascii="Times New Roman" w:eastAsia="Times New Roman" w:hAnsi="Times New Roman" w:cs="Times New Roman"/>
                <w:color w:val="000000"/>
                <w:spacing w:val="-1"/>
                <w:sz w:val="20"/>
                <w:szCs w:val="20"/>
                <w:lang w:val="ru-RU" w:eastAsia="ru-RU"/>
              </w:rPr>
              <w:t>гических процессов</w:t>
            </w:r>
          </w:p>
        </w:tc>
        <w:tc>
          <w:tcPr>
            <w:tcW w:w="1980" w:type="dxa"/>
            <w:shd w:val="clear" w:color="auto" w:fill="FFFFFF"/>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0,7</w:t>
            </w:r>
          </w:p>
        </w:tc>
        <w:tc>
          <w:tcPr>
            <w:tcW w:w="2076" w:type="dxa"/>
            <w:shd w:val="clear" w:color="auto" w:fill="FFFFFF"/>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0,8</w:t>
            </w:r>
          </w:p>
        </w:tc>
        <w:tc>
          <w:tcPr>
            <w:tcW w:w="1704" w:type="dxa"/>
            <w:gridSpan w:val="2"/>
            <w:shd w:val="clear" w:color="auto" w:fill="FFFFFF"/>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0,3</w:t>
            </w:r>
          </w:p>
        </w:tc>
      </w:tr>
      <w:tr w:rsidR="00D721DE" w:rsidRPr="00D721DE" w:rsidTr="00680E76">
        <w:trPr>
          <w:trHeight w:val="20"/>
        </w:trPr>
        <w:tc>
          <w:tcPr>
            <w:tcW w:w="2520" w:type="dxa"/>
            <w:shd w:val="clear" w:color="auto" w:fill="FFFFFF"/>
            <w:vAlign w:val="center"/>
            <w:hideMark/>
          </w:tcPr>
          <w:p w:rsidR="00D721DE" w:rsidRPr="00D721DE" w:rsidRDefault="00D721DE" w:rsidP="00D721DE">
            <w:pPr>
              <w:spacing w:after="0" w:line="240" w:lineRule="auto"/>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pacing w:val="-2"/>
                <w:sz w:val="20"/>
                <w:szCs w:val="20"/>
                <w:lang w:val="ru-RU" w:eastAsia="ru-RU"/>
              </w:rPr>
              <w:t xml:space="preserve">Уровень организации </w:t>
            </w:r>
            <w:r w:rsidRPr="00D721DE">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0,8</w:t>
            </w:r>
          </w:p>
        </w:tc>
        <w:tc>
          <w:tcPr>
            <w:tcW w:w="2076" w:type="dxa"/>
            <w:shd w:val="clear" w:color="auto" w:fill="FFFFFF"/>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1,0</w:t>
            </w:r>
          </w:p>
        </w:tc>
        <w:tc>
          <w:tcPr>
            <w:tcW w:w="1704" w:type="dxa"/>
            <w:gridSpan w:val="2"/>
            <w:shd w:val="clear" w:color="auto" w:fill="FFFFFF"/>
            <w:hideMark/>
          </w:tcPr>
          <w:p w:rsidR="00D721DE" w:rsidRPr="00D721DE" w:rsidRDefault="00D721DE" w:rsidP="00D721DE">
            <w:pPr>
              <w:spacing w:after="0" w:line="240" w:lineRule="auto"/>
              <w:jc w:val="center"/>
              <w:rPr>
                <w:rFonts w:ascii="Times New Roman" w:eastAsia="Times New Roman" w:hAnsi="Times New Roman" w:cs="Times New Roman"/>
                <w:sz w:val="20"/>
                <w:szCs w:val="20"/>
                <w:lang w:val="ru-RU" w:eastAsia="ru-RU"/>
              </w:rPr>
            </w:pPr>
            <w:r w:rsidRPr="00D721DE">
              <w:rPr>
                <w:rFonts w:ascii="Times New Roman" w:eastAsia="Times New Roman" w:hAnsi="Times New Roman" w:cs="Times New Roman"/>
                <w:color w:val="000000"/>
                <w:sz w:val="20"/>
                <w:szCs w:val="20"/>
                <w:lang w:val="ru-RU" w:eastAsia="ru-RU"/>
              </w:rPr>
              <w:t>0,1</w:t>
            </w:r>
          </w:p>
        </w:tc>
      </w:tr>
    </w:tbl>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 Рассчитаем изменения отдельных показателей в ре</w:t>
      </w:r>
      <w:r w:rsidRPr="00D721DE">
        <w:rPr>
          <w:rFonts w:ascii="Times New Roman" w:eastAsia="Times New Roman" w:hAnsi="Times New Roman" w:cs="Times New Roman"/>
          <w:sz w:val="28"/>
          <w:szCs w:val="28"/>
          <w:lang w:val="ru-RU" w:eastAsia="ru-RU"/>
        </w:rPr>
        <w:softHyphen/>
        <w:t>зультате внедрения процессной инновации: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изменение уровня технологической оснащенности производства;</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изменение уровня автоматизации производства;</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изменение удельного веса прогрессивных технологических про</w:t>
      </w:r>
      <w:r w:rsidRPr="00D721DE">
        <w:rPr>
          <w:rFonts w:ascii="Times New Roman" w:eastAsia="Times New Roman" w:hAnsi="Times New Roman" w:cs="Times New Roman"/>
          <w:sz w:val="28"/>
          <w:szCs w:val="28"/>
          <w:lang w:val="ru-RU" w:eastAsia="ru-RU"/>
        </w:rPr>
        <w:softHyphen/>
        <w:t>цессов;</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изменение уровня организации производства.</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2. Рассчитаем повышение научно-технического уровня в результате внедрения процессной инновации.</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Определим величину снижения или повышения научно-технического уровня производства в ре</w:t>
      </w:r>
      <w:r w:rsidRPr="00D721DE">
        <w:rPr>
          <w:rFonts w:ascii="Times New Roman" w:eastAsia="Times New Roman" w:hAnsi="Times New Roman" w:cs="Times New Roman"/>
          <w:sz w:val="28"/>
          <w:szCs w:val="28"/>
          <w:lang w:val="ru-RU" w:eastAsia="ru-RU"/>
        </w:rPr>
        <w:softHyphen/>
        <w:t>зультате внедрения процессной инновации.</w:t>
      </w:r>
    </w:p>
    <w:p w:rsidR="00D721DE" w:rsidRPr="00D721DE" w:rsidRDefault="00D721DE" w:rsidP="00D721DE">
      <w:pPr>
        <w:spacing w:after="0" w:line="240" w:lineRule="auto"/>
        <w:textAlignment w:val="baseline"/>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Требования к оформлению задания/проекта</w:t>
      </w:r>
    </w:p>
    <w:p w:rsidR="00D721DE" w:rsidRPr="00D721DE" w:rsidRDefault="00D721DE" w:rsidP="00D721DE">
      <w:pPr>
        <w:spacing w:after="0" w:line="240" w:lineRule="auto"/>
        <w:textAlignment w:val="baseline"/>
        <w:rPr>
          <w:rFonts w:ascii="Calibri" w:eastAsia="Times New Roman" w:hAnsi="Calibri" w:cs="Times New Roman"/>
          <w:sz w:val="28"/>
          <w:szCs w:val="28"/>
          <w:lang w:val="ru-RU" w:eastAsia="ru-RU"/>
        </w:rPr>
      </w:pPr>
      <w:r w:rsidRPr="00D721DE">
        <w:rPr>
          <w:rFonts w:ascii="Times New Roman" w:eastAsia="Times New Roman" w:hAnsi="Times New Roman" w:cs="Times New Roman"/>
          <w:b/>
          <w:bCs/>
          <w:sz w:val="28"/>
          <w:szCs w:val="28"/>
          <w:lang w:val="ru-RU" w:eastAsia="ru-RU"/>
        </w:rPr>
        <w:t>2 Индивидуальные творческие задания (проекты):</w:t>
      </w:r>
      <w:r w:rsidRPr="00D721DE">
        <w:rPr>
          <w:rFonts w:ascii="Times New Roman" w:eastAsia="Times New Roman" w:hAnsi="Times New Roman" w:cs="Times New Roman"/>
          <w:sz w:val="28"/>
          <w:szCs w:val="28"/>
          <w:lang w:val="ru-RU" w:eastAsia="ru-RU"/>
        </w:rPr>
        <w:t> </w:t>
      </w:r>
    </w:p>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rPr>
      </w:pPr>
      <w:r w:rsidRPr="00D721DE">
        <w:rPr>
          <w:rFonts w:ascii="Times New Roman" w:eastAsia="Times New Roman" w:hAnsi="Times New Roman" w:cs="Times New Roman"/>
          <w:iCs/>
          <w:sz w:val="28"/>
          <w:szCs w:val="28"/>
          <w:lang w:val="ru-RU"/>
        </w:rPr>
        <w:t xml:space="preserve">Задание 3. Обоснуйте эффективность структурной инновации, связанной с созданием группы стратегического анализа при Президенте финансово-промышленного холдинга. Предполагается, что создание группы не менее чем на 1 % увеличит объемы реализации продукции при снижении ее затрат как минимум на 1 %, при этом доходность финансовых операций увеличится более чем на 1 %. </w:t>
      </w: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Описание задания/проекта </w:t>
      </w:r>
    </w:p>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8"/>
          <w:szCs w:val="28"/>
          <w:lang w:val="ru-RU"/>
        </w:rPr>
      </w:pPr>
      <w:r w:rsidRPr="00D721DE">
        <w:rPr>
          <w:rFonts w:ascii="Times New Roman" w:eastAsia="Times New Roman" w:hAnsi="Times New Roman" w:cs="Times New Roman"/>
          <w:iCs/>
          <w:sz w:val="28"/>
          <w:szCs w:val="28"/>
          <w:lang w:val="ru-RU"/>
        </w:rPr>
        <w:t xml:space="preserve">Предложения по созданию нового подразделения представлены в таблице </w:t>
      </w:r>
    </w:p>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rPr>
      </w:pPr>
      <w:r w:rsidRPr="00D721DE">
        <w:rPr>
          <w:rFonts w:ascii="Times New Roman" w:eastAsia="Times New Roman" w:hAnsi="Times New Roman" w:cs="Times New Roman"/>
          <w:iCs/>
          <w:sz w:val="28"/>
          <w:szCs w:val="28"/>
          <w:lang w:val="ru-RU"/>
        </w:rPr>
        <w:t>Таблица - Исходные данные для обоснования экономической эффективности создания группы стратегического анализа</w:t>
      </w:r>
    </w:p>
    <w:p w:rsidR="00D721DE" w:rsidRPr="00D721DE" w:rsidRDefault="00D721DE" w:rsidP="00D721DE">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418"/>
        <w:gridCol w:w="1559"/>
      </w:tblGrid>
      <w:tr w:rsidR="00D721DE"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Наименование исходных данных</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Ед. изм.</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Значение</w:t>
            </w:r>
          </w:p>
        </w:tc>
      </w:tr>
      <w:tr w:rsidR="00D721DE"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 Персонал:</w:t>
            </w:r>
          </w:p>
        </w:tc>
        <w:tc>
          <w:tcPr>
            <w:tcW w:w="1418"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D721DE"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численность штатных сотрудников группы</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чел.</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5</w:t>
            </w:r>
          </w:p>
        </w:tc>
      </w:tr>
      <w:tr w:rsidR="00D721DE"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среднемесячная заработная плата в группе</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20</w:t>
            </w:r>
          </w:p>
        </w:tc>
      </w:tr>
      <w:tr w:rsidR="00D721DE" w:rsidRPr="00D721DE"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социальный пакет для сотрудников группы (из расчета на год)</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60</w:t>
            </w:r>
          </w:p>
        </w:tc>
      </w:tr>
      <w:tr w:rsidR="00D721DE"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сокращение персонала в отделе маркетинга</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xml:space="preserve">чел. </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2</w:t>
            </w:r>
          </w:p>
        </w:tc>
      </w:tr>
      <w:tr w:rsidR="00D721DE" w:rsidRPr="00D721DE" w:rsidTr="00680E76">
        <w:trPr>
          <w:trHeight w:val="729"/>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среднемесячная заработная плата сотрудников в отделе маркетинга (соцпакет не предусмотрен)</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15</w:t>
            </w:r>
          </w:p>
        </w:tc>
      </w:tr>
      <w:tr w:rsidR="00D721DE" w:rsidRPr="00D721DE"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сокращение персонала в группе финансовых аналитиков</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чел.</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2</w:t>
            </w:r>
          </w:p>
        </w:tc>
      </w:tr>
      <w:tr w:rsidR="00D721DE" w:rsidRPr="00D721DE"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среднемесячная заработная плата сотрудников в группе аналитиков</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15</w:t>
            </w:r>
          </w:p>
        </w:tc>
      </w:tr>
      <w:tr w:rsidR="00D721DE" w:rsidRPr="00D721DE"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социальный пакет для финансовых аналитиков (из расчета на год)</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30</w:t>
            </w:r>
          </w:p>
        </w:tc>
      </w:tr>
      <w:tr w:rsidR="00D721DE" w:rsidRPr="00D721DE" w:rsidTr="00680E76">
        <w:trPr>
          <w:trHeight w:val="729"/>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xml:space="preserve">- обучение </w:t>
            </w:r>
            <w:proofErr w:type="gramStart"/>
            <w:r w:rsidRPr="00D721DE">
              <w:rPr>
                <w:rFonts w:ascii="Times New Roman" w:eastAsia="Times New Roman" w:hAnsi="Times New Roman" w:cs="Times New Roman"/>
                <w:iCs/>
                <w:sz w:val="20"/>
                <w:szCs w:val="20"/>
                <w:lang w:val="ru-RU"/>
              </w:rPr>
              <w:t>топ-менеджеров</w:t>
            </w:r>
            <w:proofErr w:type="gramEnd"/>
            <w:r w:rsidRPr="00D721DE">
              <w:rPr>
                <w:rFonts w:ascii="Times New Roman" w:eastAsia="Times New Roman" w:hAnsi="Times New Roman" w:cs="Times New Roman"/>
                <w:iCs/>
                <w:sz w:val="20"/>
                <w:szCs w:val="20"/>
                <w:lang w:val="ru-RU"/>
              </w:rPr>
              <w:t xml:space="preserve"> на специальных курсах по стратегическому управлению (за весь курс на всю группу)</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20</w:t>
            </w:r>
          </w:p>
        </w:tc>
      </w:tr>
      <w:tr w:rsidR="00D721DE"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2. Техническое обеспечение</w:t>
            </w:r>
          </w:p>
        </w:tc>
        <w:tc>
          <w:tcPr>
            <w:tcW w:w="1418"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D721DE" w:rsidRPr="00D721DE"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стоимость одного рабочего места стратега-аналитика</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4,5</w:t>
            </w:r>
          </w:p>
        </w:tc>
      </w:tr>
      <w:tr w:rsidR="00D721DE"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ремонт офисного помещения</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150</w:t>
            </w:r>
          </w:p>
        </w:tc>
      </w:tr>
      <w:tr w:rsidR="00D721DE" w:rsidRPr="00D721DE"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прокладка и подключение коммуникаций</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80</w:t>
            </w:r>
          </w:p>
        </w:tc>
      </w:tr>
      <w:tr w:rsidR="00D721DE" w:rsidRPr="00D721DE" w:rsidTr="00680E76">
        <w:trPr>
          <w:trHeight w:val="229"/>
        </w:trPr>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уборка и обслуживание помещения и техники (в среднем на 1 месяц)</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18</w:t>
            </w: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3. Программный и информационный комплекс</w:t>
            </w:r>
          </w:p>
        </w:tc>
        <w:tc>
          <w:tcPr>
            <w:tcW w:w="1418"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стоимость специализированного программного обеспечения</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7,5</w:t>
            </w: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стоимость инсталляции информационной базы</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12</w:t>
            </w: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ежемесячная абонентская плата за использование информационной базы</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0,5</w:t>
            </w: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ежемесячная абонентская плата за обновление информации в базе данных, от которой планируется отказаться</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10</w:t>
            </w: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lastRenderedPageBreak/>
              <w:t>4. Дополнительные расходы</w:t>
            </w:r>
          </w:p>
        </w:tc>
        <w:tc>
          <w:tcPr>
            <w:tcW w:w="1418"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услуги консультантов (раз в год)</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50</w:t>
            </w: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5. Информация о холдинге</w:t>
            </w:r>
          </w:p>
        </w:tc>
        <w:tc>
          <w:tcPr>
            <w:tcW w:w="1418"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объем реализации продукции (в год)</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млн. руб.</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450</w:t>
            </w: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средняя рентабельность реализованной продукции</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15</w:t>
            </w: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объем финансовых операций за год</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млн. руб.</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660</w:t>
            </w: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средняя доходность финансовых операций</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20</w:t>
            </w: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6. Дополнительная информация</w:t>
            </w:r>
          </w:p>
        </w:tc>
        <w:tc>
          <w:tcPr>
            <w:tcW w:w="1418"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начисления на ФОТ</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30</w:t>
            </w: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средняя норма амортизации</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10</w:t>
            </w: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цена собственного капитала</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год.</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15</w:t>
            </w: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темп инфляции</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год.</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12</w:t>
            </w:r>
          </w:p>
        </w:tc>
      </w:tr>
      <w:tr w:rsidR="00D721DE" w:rsidRPr="00D721DE" w:rsidTr="00680E76">
        <w:tc>
          <w:tcPr>
            <w:tcW w:w="6487"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 курс доллара</w:t>
            </w:r>
          </w:p>
        </w:tc>
        <w:tc>
          <w:tcPr>
            <w:tcW w:w="1418"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руб.</w:t>
            </w:r>
          </w:p>
        </w:tc>
        <w:tc>
          <w:tcPr>
            <w:tcW w:w="1559" w:type="dxa"/>
            <w:tcBorders>
              <w:top w:val="single" w:sz="4" w:space="0" w:color="auto"/>
              <w:left w:val="single" w:sz="4" w:space="0" w:color="auto"/>
              <w:bottom w:val="single" w:sz="4" w:space="0" w:color="auto"/>
              <w:right w:val="single" w:sz="4" w:space="0" w:color="auto"/>
            </w:tcBorders>
            <w:hideMark/>
          </w:tcPr>
          <w:p w:rsidR="00D721DE" w:rsidRPr="00D721DE" w:rsidRDefault="00D721DE" w:rsidP="00D721DE">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D721DE">
              <w:rPr>
                <w:rFonts w:ascii="Times New Roman" w:eastAsia="Times New Roman" w:hAnsi="Times New Roman" w:cs="Times New Roman"/>
                <w:iCs/>
                <w:sz w:val="20"/>
                <w:szCs w:val="20"/>
                <w:lang w:val="ru-RU"/>
              </w:rPr>
              <w:t>50</w:t>
            </w:r>
          </w:p>
        </w:tc>
      </w:tr>
    </w:tbl>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p>
    <w:p w:rsidR="00D721DE" w:rsidRPr="00D721DE" w:rsidRDefault="00D721DE" w:rsidP="00D721DE">
      <w:pPr>
        <w:spacing w:after="0" w:line="240" w:lineRule="auto"/>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Требования к оформлению задания/проекта</w:t>
      </w:r>
    </w:p>
    <w:p w:rsidR="00D721DE" w:rsidRPr="00D721DE" w:rsidRDefault="00D721DE" w:rsidP="00D721DE">
      <w:pPr>
        <w:spacing w:after="0" w:line="240" w:lineRule="auto"/>
        <w:ind w:firstLine="720"/>
        <w:rPr>
          <w:rFonts w:ascii="Times New Roman" w:eastAsia="Times New Roman" w:hAnsi="Times New Roman" w:cs="Times New Roman"/>
          <w:sz w:val="28"/>
          <w:szCs w:val="28"/>
          <w:lang w:val="ru-RU" w:eastAsia="ru-RU"/>
        </w:rPr>
      </w:pPr>
    </w:p>
    <w:p w:rsidR="00D721DE" w:rsidRPr="00D721DE" w:rsidRDefault="00D721DE" w:rsidP="00D721DE">
      <w:pPr>
        <w:spacing w:after="0" w:line="240" w:lineRule="auto"/>
        <w:textAlignment w:val="baseline"/>
        <w:rPr>
          <w:rFonts w:ascii="Calibri" w:eastAsia="Times New Roman" w:hAnsi="Calibri" w:cs="Times New Roman"/>
          <w:b/>
          <w:sz w:val="28"/>
          <w:szCs w:val="28"/>
          <w:lang w:val="ru-RU" w:eastAsia="ru-RU"/>
        </w:rPr>
      </w:pPr>
      <w:r w:rsidRPr="00D721DE">
        <w:rPr>
          <w:rFonts w:ascii="Times New Roman" w:eastAsia="Times New Roman" w:hAnsi="Times New Roman" w:cs="Times New Roman"/>
          <w:sz w:val="28"/>
          <w:szCs w:val="24"/>
          <w:lang w:val="ru-RU" w:eastAsia="ru-RU"/>
        </w:rPr>
        <w:t> </w:t>
      </w:r>
      <w:r w:rsidRPr="00D721DE">
        <w:rPr>
          <w:rFonts w:ascii="Times New Roman" w:eastAsia="Times New Roman" w:hAnsi="Times New Roman" w:cs="Times New Roman"/>
          <w:b/>
          <w:bCs/>
          <w:sz w:val="28"/>
          <w:szCs w:val="28"/>
          <w:lang w:val="ru-RU" w:eastAsia="ru-RU"/>
        </w:rPr>
        <w:t>Критерии оценки: </w:t>
      </w:r>
      <w:r w:rsidRPr="00D721DE">
        <w:rPr>
          <w:rFonts w:ascii="Times New Roman" w:eastAsia="Times New Roman" w:hAnsi="Times New Roman" w:cs="Times New Roman"/>
          <w:b/>
          <w:sz w:val="28"/>
          <w:szCs w:val="28"/>
          <w:lang w:val="ru-RU" w:eastAsia="ru-RU"/>
        </w:rPr>
        <w:t> </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p>
    <w:p w:rsidR="00D721DE" w:rsidRPr="00D721DE" w:rsidRDefault="00D721DE" w:rsidP="00D721DE">
      <w:pPr>
        <w:autoSpaceDE w:val="0"/>
        <w:autoSpaceDN w:val="0"/>
        <w:adjustRightInd w:val="0"/>
        <w:spacing w:after="36" w:line="240" w:lineRule="auto"/>
        <w:rPr>
          <w:rFonts w:ascii="Times New Roman" w:eastAsia="Calibri" w:hAnsi="Times New Roman" w:cs="Times New Roman"/>
          <w:sz w:val="28"/>
          <w:szCs w:val="28"/>
          <w:lang w:val="ru-RU"/>
        </w:rPr>
      </w:pPr>
      <w:r w:rsidRPr="00D721DE">
        <w:rPr>
          <w:rFonts w:ascii="Times New Roman" w:eastAsia="Calibri" w:hAnsi="Times New Roman" w:cs="Times New Roman"/>
          <w:color w:val="000000"/>
          <w:sz w:val="28"/>
          <w:szCs w:val="28"/>
          <w:lang w:val="ru-RU"/>
        </w:rPr>
        <w:t xml:space="preserve">- оценка «зачтено» выставляется студенту, если  </w:t>
      </w:r>
      <w:r w:rsidRPr="00D721DE">
        <w:rPr>
          <w:rFonts w:ascii="Times New Roman" w:eastAsia="Calibri" w:hAnsi="Times New Roman" w:cs="Times New Roman"/>
          <w:sz w:val="28"/>
          <w:szCs w:val="28"/>
          <w:lang w:val="ru-RU"/>
        </w:rPr>
        <w:t xml:space="preserve">ситуация разобрана полностью, даны развёрнутые или краткие, но аргументированные ответы на поставленные вопросы; </w:t>
      </w:r>
    </w:p>
    <w:p w:rsidR="00D721DE" w:rsidRPr="00D721DE" w:rsidRDefault="00D721DE" w:rsidP="00D721DE">
      <w:pPr>
        <w:autoSpaceDE w:val="0"/>
        <w:autoSpaceDN w:val="0"/>
        <w:adjustRightInd w:val="0"/>
        <w:spacing w:after="36" w:line="240" w:lineRule="auto"/>
        <w:rPr>
          <w:rFonts w:ascii="Times New Roman" w:eastAsia="Calibri" w:hAnsi="Times New Roman" w:cs="Times New Roman"/>
          <w:sz w:val="28"/>
          <w:szCs w:val="28"/>
          <w:lang w:val="ru-RU"/>
        </w:rPr>
      </w:pPr>
      <w:r w:rsidRPr="00D721DE">
        <w:rPr>
          <w:rFonts w:ascii="Times New Roman" w:eastAsia="Calibri" w:hAnsi="Times New Roman" w:cs="Times New Roman"/>
          <w:color w:val="000000"/>
          <w:sz w:val="28"/>
          <w:szCs w:val="28"/>
          <w:lang w:val="ru-RU"/>
        </w:rPr>
        <w:t>- оценка «не зачтено» </w:t>
      </w:r>
      <w:r w:rsidRPr="00D721DE">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28"/>
          <w:szCs w:val="24"/>
          <w:lang w:val="ru-RU" w:eastAsia="ru-RU"/>
        </w:rPr>
        <w:t>Оформление тем для курсовых работ</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721DE" w:rsidRPr="00D721DE" w:rsidRDefault="00D721DE" w:rsidP="00D721D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721DE" w:rsidRPr="00D721DE" w:rsidRDefault="00D721DE" w:rsidP="00D721DE">
      <w:pPr>
        <w:shd w:val="clear" w:color="auto" w:fill="FFFFFF"/>
        <w:spacing w:after="0" w:line="240" w:lineRule="auto"/>
        <w:jc w:val="center"/>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721DE" w:rsidRPr="00D721DE" w:rsidRDefault="00D721DE" w:rsidP="00D721DE">
      <w:pPr>
        <w:spacing w:after="0" w:line="240" w:lineRule="auto"/>
        <w:jc w:val="center"/>
        <w:textAlignment w:val="baseline"/>
        <w:rPr>
          <w:rFonts w:ascii="Times New Roman" w:eastAsia="Times New Roman" w:hAnsi="Times New Roman" w:cs="Times New Roman"/>
          <w:b/>
          <w:bCs/>
          <w:sz w:val="36"/>
          <w:szCs w:val="24"/>
          <w:lang w:val="ru-RU" w:eastAsia="ru-RU"/>
        </w:rPr>
      </w:pPr>
      <w:r w:rsidRPr="00D721DE">
        <w:rPr>
          <w:rFonts w:ascii="Times New Roman" w:eastAsia="Times New Roman" w:hAnsi="Times New Roman" w:cs="Times New Roman"/>
          <w:sz w:val="28"/>
          <w:szCs w:val="24"/>
          <w:lang w:val="ru-RU" w:eastAsia="ru-RU"/>
        </w:rPr>
        <w:t>Кафедра </w:t>
      </w:r>
      <w:r w:rsidRPr="00D721DE">
        <w:rPr>
          <w:rFonts w:ascii="Times New Roman" w:eastAsia="Times New Roman" w:hAnsi="Times New Roman" w:cs="Times New Roman"/>
          <w:i/>
          <w:iCs/>
          <w:sz w:val="28"/>
          <w:szCs w:val="24"/>
          <w:lang w:val="ru-RU" w:eastAsia="ru-RU"/>
        </w:rPr>
        <w:t xml:space="preserve">Инновационного менеджмента и предпринимательства </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b/>
          <w:bCs/>
          <w:sz w:val="36"/>
          <w:szCs w:val="24"/>
          <w:lang w:val="ru-RU" w:eastAsia="ru-RU"/>
        </w:rPr>
        <w:t>Темы курсовых работ</w:t>
      </w:r>
    </w:p>
    <w:p w:rsidR="00D721DE" w:rsidRPr="00D721DE" w:rsidRDefault="00D721DE" w:rsidP="00D721DE">
      <w:pPr>
        <w:spacing w:after="0" w:line="240" w:lineRule="auto"/>
        <w:jc w:val="center"/>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по дисциплине</w:t>
      </w:r>
      <w:r w:rsidRPr="00D721DE">
        <w:rPr>
          <w:rFonts w:ascii="Times New Roman" w:eastAsia="Times New Roman" w:hAnsi="Times New Roman" w:cs="Times New Roman"/>
          <w:b/>
          <w:bCs/>
          <w:i/>
          <w:iCs/>
          <w:sz w:val="28"/>
          <w:szCs w:val="24"/>
          <w:lang w:val="ru-RU" w:eastAsia="ru-RU"/>
        </w:rPr>
        <w:t> </w:t>
      </w:r>
      <w:r w:rsidRPr="00D721DE">
        <w:rPr>
          <w:rFonts w:ascii="Times New Roman" w:eastAsia="Times New Roman" w:hAnsi="Times New Roman" w:cs="Times New Roman"/>
          <w:i/>
          <w:iCs/>
          <w:sz w:val="28"/>
          <w:szCs w:val="24"/>
          <w:lang w:val="ru-RU" w:eastAsia="ru-RU"/>
        </w:rPr>
        <w:t xml:space="preserve">Инновационный менеджмент </w:t>
      </w:r>
    </w:p>
    <w:p w:rsidR="00D721DE" w:rsidRPr="00D721DE" w:rsidRDefault="00D721DE" w:rsidP="00D721DE">
      <w:pPr>
        <w:spacing w:after="0" w:line="360" w:lineRule="auto"/>
        <w:ind w:firstLine="709"/>
        <w:jc w:val="center"/>
        <w:rPr>
          <w:rFonts w:ascii="Times New Roman" w:eastAsia="Times New Roman" w:hAnsi="Times New Roman" w:cs="Times New Roman"/>
          <w:b/>
          <w:sz w:val="28"/>
          <w:szCs w:val="28"/>
          <w:lang w:val="ru-RU" w:eastAsia="ru-RU"/>
        </w:rPr>
      </w:pP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 Роль научно-технических достижений и инноваций в развитии мирового сообщества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 Развитие мировой экономики под влиянием научно-технического прогресса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 Цикличность технологического развития и роль инноваций в ней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 Тенденции и проблемы вхождения мирового сообщества в новый технологический уклад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 Мировые центры технологического развития и их стратегии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 Радикальные новшества, определяющие смену технологических укладов.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7. Международное разделение труда и научно-технический обмен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8. Инновационная активность и восприимчивость российской экономики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9. Проблемы инновативности российской экономики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10. Проблемы инновационного развития российской экономики в преддверии нового технологического уклада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11. Сущность и проблемы перевода России на инновационный социальн</w:t>
      </w:r>
      <w:proofErr w:type="gramStart"/>
      <w:r w:rsidRPr="00D721DE">
        <w:rPr>
          <w:rFonts w:ascii="Times New Roman" w:eastAsia="Times New Roman" w:hAnsi="Times New Roman" w:cs="Times New Roman"/>
          <w:sz w:val="28"/>
          <w:szCs w:val="28"/>
          <w:lang w:val="ru-RU" w:eastAsia="ru-RU"/>
        </w:rPr>
        <w:t>о-</w:t>
      </w:r>
      <w:proofErr w:type="gramEnd"/>
      <w:r w:rsidRPr="00D721DE">
        <w:rPr>
          <w:rFonts w:ascii="Times New Roman" w:eastAsia="Times New Roman" w:hAnsi="Times New Roman" w:cs="Times New Roman"/>
          <w:sz w:val="28"/>
          <w:szCs w:val="28"/>
          <w:lang w:val="ru-RU" w:eastAsia="ru-RU"/>
        </w:rPr>
        <w:t xml:space="preserve"> ориентированный путь развития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12. Инновации как основа развития наукоемкого высокотехнологичного производства в России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13. Роль инноваций в повышении конкурентоспособности отечественных товаропроизводителей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 xml:space="preserve">14. Традиционные участники инновационных процессов за рубежом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15. Субъекты инновационной деятельности в Российской Федерации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16. Тенденции и проблемы развития малого наукоемкого бизнеса в Российской Федерации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17. Состояние и перспективы развития сектора исследований и разработок в Российской Федерации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18. Необходимость и сущность государственного управления развитием науки, техники и технологии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19. Сущность и проблемы формирования государственной инновационной политики Российской Федерации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20. Приоритетные направления развития науки, техники и технологии в России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21. Государственная научно-техническая политика РФ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22. Зарубежный опыт формирования и реализации государственной инновационной политики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23. Частно-государственное партнерство как основа инновационного развития России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24. Государственное научно-техническое прогнозирование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25. Государственное научно-техническое программирование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26. Формирование и реализация государственных инновационных программ в Российской Федерации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27. Бюджетное финансирование исследований и разработок в Российской Федерации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28. Государственное инвестирование инновационных проектов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29. Государственное стимулирование инновационной деятельности в России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30. Государственное стимулирование инвестиций в научные исследования и разработки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31. Организационная система государственного управления развитием науки, техники и технологии в Российской Федерации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32. Формирование в России национальной инновационной системы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33. Необходимость и проблемы формирования инновационной инфраструктуры в современной России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34. Повышение эффективности инновационной инфраструктуры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35. Мировой опыт развития технопарковых структур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36. Создание и развитие технопарков в Российской Федерации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37. Создание и развитие технопарков в Ростовской области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38. Развитие венчурных капиталов в Российской Федерации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39. Развитие финансовой инновационной инфраструктуры в Российской Федерации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40. Формирование в России благоприятного инновационного климата для нововведенческой деятельности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41. Нормативно-правовая база инновационной деятельности в Российской Федерации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42. Сущность и законодательное обеспечение региональных инновационных политик в Российской Федерации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43. Региональная инновационная политика Ростовской области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44. Инвестиции в новации в промышленности Ростовской области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45. Необходимость и проблемы трансферта результатов исследований и разработок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 xml:space="preserve">46. Стратегическое управление нововведениями на предприятиях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47. Формирование и реализации инновационной стратегии развития предприятия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48. Особенности и перспективы инновационного развития бизнеса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49. Необходимость и проблемы модернизации основных производственных фондов российских предприятий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50. Жизненный цикл товара и необходимость его обновления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51. Оценка эффективности инновационной деятельности на предприятии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52. Оценка рисков инновационной деятельности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53. Организация управления нововведениями на предприятии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54. Планирование и финансирование нововведений на предприятии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55. Мотивация инновационной активности работников предприятия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56. Сущность и проблемы управления инновационными проектами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57. Финансирование инновационных проектов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58. Бизнес-планирование реализации инновационного проекта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59. Бизнес-планирование создания наукоемкого предприятия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60. Разработка и реализация бизнес-плана производства новой продукции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61. Оценка инвестиционной привлекательности инновационного проекта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62. Пути привлечения инвесторов к реализации инновационного проекта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63. Особенности менеджмента инновационного проекта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64. Интеллектуальная собственность и ее правовая защита в Российской Федерации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65. Правовое регулирование интеллектуальной собственности в России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66. Правовое обеспечение рынка интеллектуальной продукции в Российской Федерации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67. Коммерциализация интеллектуальной собственности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68. Инновации в кредитных организациях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69. Страхование вкладов физических лиц как инновация в кредитовании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70. Инновации в системе управления персоналом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71. Управление персоналом на инновационном предприятии </w:t>
      </w:r>
    </w:p>
    <w:p w:rsidR="00D721DE" w:rsidRPr="00D721DE" w:rsidRDefault="00D721DE" w:rsidP="00D721DE">
      <w:pPr>
        <w:spacing w:after="0" w:line="240" w:lineRule="auto"/>
        <w:ind w:firstLine="709"/>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72. Инновации в высшем профессиональном образовании </w:t>
      </w:r>
    </w:p>
    <w:p w:rsidR="00D721DE" w:rsidRPr="00D721DE" w:rsidRDefault="00D721DE" w:rsidP="00D721DE">
      <w:pPr>
        <w:spacing w:after="0" w:line="240" w:lineRule="auto"/>
        <w:textAlignment w:val="baseline"/>
        <w:rPr>
          <w:rFonts w:ascii="Calibri" w:eastAsia="Times New Roman" w:hAnsi="Calibri" w:cs="Times New Roman"/>
          <w:b/>
          <w:sz w:val="28"/>
          <w:szCs w:val="28"/>
          <w:lang w:val="ru-RU" w:eastAsia="ru-RU"/>
        </w:rPr>
      </w:pPr>
      <w:r w:rsidRPr="00D721DE">
        <w:rPr>
          <w:rFonts w:ascii="Times New Roman" w:eastAsia="Times New Roman" w:hAnsi="Times New Roman" w:cs="Times New Roman"/>
          <w:b/>
          <w:bCs/>
          <w:sz w:val="28"/>
          <w:szCs w:val="28"/>
          <w:lang w:val="ru-RU" w:eastAsia="ru-RU"/>
        </w:rPr>
        <w:t>Критерии оценки: </w:t>
      </w:r>
      <w:r w:rsidRPr="00D721DE">
        <w:rPr>
          <w:rFonts w:ascii="Times New Roman" w:eastAsia="Times New Roman" w:hAnsi="Times New Roman" w:cs="Times New Roman"/>
          <w:b/>
          <w:sz w:val="28"/>
          <w:szCs w:val="28"/>
          <w:lang w:val="ru-RU" w:eastAsia="ru-RU"/>
        </w:rPr>
        <w:t> </w:t>
      </w:r>
    </w:p>
    <w:p w:rsidR="00D721DE" w:rsidRPr="00D721DE" w:rsidRDefault="00D721DE" w:rsidP="00D721DE">
      <w:pPr>
        <w:spacing w:after="0" w:line="240" w:lineRule="auto"/>
        <w:textAlignment w:val="baseline"/>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8"/>
          <w:szCs w:val="24"/>
          <w:lang w:val="ru-RU" w:eastAsia="ru-RU"/>
        </w:rPr>
        <w:t> </w:t>
      </w:r>
    </w:p>
    <w:p w:rsidR="00D721DE" w:rsidRPr="00D721DE" w:rsidRDefault="00D721DE" w:rsidP="00D721DE">
      <w:pPr>
        <w:widowControl w:val="0"/>
        <w:numPr>
          <w:ilvl w:val="0"/>
          <w:numId w:val="18"/>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D721DE" w:rsidRPr="00D721DE" w:rsidRDefault="00D721DE" w:rsidP="00D721DE">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D721DE" w:rsidRPr="00D721DE" w:rsidRDefault="00D721DE" w:rsidP="00D721DE">
      <w:pPr>
        <w:widowControl w:val="0"/>
        <w:numPr>
          <w:ilvl w:val="0"/>
          <w:numId w:val="19"/>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D721DE" w:rsidRPr="00D721DE" w:rsidRDefault="00D721DE" w:rsidP="00D721DE">
      <w:pPr>
        <w:widowControl w:val="0"/>
        <w:numPr>
          <w:ilvl w:val="0"/>
          <w:numId w:val="19"/>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8"/>
          <w:szCs w:val="24"/>
          <w:lang w:val="ru-RU" w:eastAsia="ru-RU"/>
        </w:rPr>
        <w:t>Составитель ________________________ О.Н. Бунчиков </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4"/>
          <w:szCs w:val="24"/>
          <w:vertAlign w:val="superscript"/>
          <w:lang w:val="ru-RU" w:eastAsia="ru-RU"/>
        </w:rPr>
        <w:t>                                                                       (подпись)   </w:t>
      </w:r>
      <w:r w:rsidRPr="00D721DE">
        <w:rPr>
          <w:rFonts w:ascii="Times New Roman" w:eastAsia="Times New Roman" w:hAnsi="Times New Roman" w:cs="Times New Roman"/>
          <w:sz w:val="28"/>
          <w:szCs w:val="24"/>
          <w:lang w:val="ru-RU" w:eastAsia="ru-RU"/>
        </w:rPr>
        <w:t>              </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r w:rsidRPr="00D721DE">
        <w:rPr>
          <w:rFonts w:ascii="Times New Roman" w:eastAsia="Times New Roman" w:hAnsi="Times New Roman" w:cs="Times New Roman"/>
          <w:sz w:val="20"/>
          <w:szCs w:val="24"/>
          <w:lang w:val="ru-RU" w:eastAsia="ru-RU"/>
        </w:rPr>
        <w:t>«____»__________________20     г. </w:t>
      </w:r>
    </w:p>
    <w:p w:rsidR="00D721DE" w:rsidRPr="00D721DE" w:rsidRDefault="00D721DE" w:rsidP="00D721DE">
      <w:pPr>
        <w:spacing w:after="0" w:line="240" w:lineRule="auto"/>
        <w:textAlignment w:val="baseline"/>
        <w:rPr>
          <w:rFonts w:ascii="Calibri" w:eastAsia="Times New Roman" w:hAnsi="Calibri" w:cs="Times New Roman"/>
          <w:sz w:val="12"/>
          <w:szCs w:val="12"/>
          <w:lang w:val="ru-RU" w:eastAsia="ru-RU"/>
        </w:rPr>
      </w:pPr>
    </w:p>
    <w:p w:rsidR="00D721DE" w:rsidRPr="00D721DE" w:rsidRDefault="00D721DE" w:rsidP="00D721DE">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D721DE">
        <w:rPr>
          <w:rFonts w:ascii="Calibri" w:eastAsiaTheme="majorEastAsia" w:hAnsi="Calibri" w:cstheme="majorBidi"/>
          <w:b/>
          <w:bCs/>
          <w:color w:val="4F81BD" w:themeColor="accent1"/>
          <w:sz w:val="26"/>
          <w:szCs w:val="26"/>
          <w:lang w:val="ru-RU" w:eastAsia="ru-RU"/>
        </w:rPr>
        <w:t> </w:t>
      </w:r>
      <w:r w:rsidRPr="00D721DE">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D721DE" w:rsidRPr="00D721DE" w:rsidRDefault="00D721DE" w:rsidP="00D721DE">
      <w:pPr>
        <w:spacing w:after="0" w:line="240" w:lineRule="auto"/>
        <w:rPr>
          <w:rFonts w:ascii="Times New Roman" w:eastAsia="Times New Roman" w:hAnsi="Times New Roman" w:cs="Times New Roman"/>
          <w:sz w:val="24"/>
          <w:szCs w:val="24"/>
          <w:lang w:val="ru-RU" w:eastAsia="ru-RU"/>
        </w:rPr>
      </w:pPr>
    </w:p>
    <w:p w:rsidR="00D721DE" w:rsidRPr="00D721DE" w:rsidRDefault="00D721DE" w:rsidP="00D721DE">
      <w:pPr>
        <w:spacing w:after="0"/>
        <w:ind w:firstLine="708"/>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lastRenderedPageBreak/>
        <w:t>Процедуры оценивания включают в себя текущий контроль и промежуточную аттестацию.</w:t>
      </w:r>
    </w:p>
    <w:p w:rsidR="00D721DE" w:rsidRPr="00D721DE" w:rsidRDefault="00D721DE" w:rsidP="00D721DE">
      <w:pPr>
        <w:spacing w:after="0"/>
        <w:ind w:firstLine="708"/>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b/>
          <w:sz w:val="24"/>
          <w:szCs w:val="24"/>
          <w:lang w:val="ru-RU" w:eastAsia="ru-RU"/>
        </w:rPr>
        <w:t xml:space="preserve">Текущий контроль </w:t>
      </w:r>
      <w:r w:rsidRPr="00D721DE">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D721DE" w:rsidRPr="00D721DE" w:rsidRDefault="00D721DE" w:rsidP="00D721DE">
      <w:pPr>
        <w:spacing w:after="0"/>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ab/>
      </w:r>
      <w:r w:rsidRPr="00D721DE">
        <w:rPr>
          <w:rFonts w:ascii="Times New Roman" w:eastAsia="Times New Roman" w:hAnsi="Times New Roman" w:cs="Times New Roman"/>
          <w:b/>
          <w:sz w:val="24"/>
          <w:szCs w:val="24"/>
          <w:lang w:val="ru-RU" w:eastAsia="ru-RU"/>
        </w:rPr>
        <w:t>Промежуточная аттестация</w:t>
      </w:r>
      <w:r w:rsidRPr="00D721DE">
        <w:rPr>
          <w:rFonts w:ascii="Times New Roman" w:eastAsia="Times New Roman" w:hAnsi="Times New Roman" w:cs="Times New Roman"/>
          <w:sz w:val="24"/>
          <w:szCs w:val="24"/>
          <w:lang w:val="ru-RU" w:eastAsia="ru-RU"/>
        </w:rPr>
        <w:t xml:space="preserve"> проводится в форме экзамена/ защиты курсовой работы </w:t>
      </w:r>
    </w:p>
    <w:p w:rsidR="00D721DE" w:rsidRPr="00D721DE" w:rsidRDefault="00D721DE" w:rsidP="00D721DE">
      <w:pPr>
        <w:spacing w:after="0"/>
        <w:ind w:firstLine="708"/>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721DE" w:rsidRPr="00D721DE" w:rsidRDefault="00D721DE" w:rsidP="00D721DE">
      <w:pPr>
        <w:spacing w:after="0"/>
        <w:ind w:firstLine="708"/>
        <w:jc w:val="both"/>
        <w:rPr>
          <w:rFonts w:ascii="Times New Roman" w:eastAsia="Times New Roman" w:hAnsi="Times New Roman" w:cs="Times New Roman"/>
          <w:sz w:val="24"/>
          <w:szCs w:val="24"/>
          <w:lang w:val="ru-RU" w:eastAsia="ru-RU"/>
        </w:rPr>
      </w:pPr>
      <w:r w:rsidRPr="00D721DE">
        <w:rPr>
          <w:rFonts w:ascii="Times New Roman" w:eastAsia="Times New Roman" w:hAnsi="Times New Roman" w:cs="Times New Roman"/>
          <w:sz w:val="24"/>
          <w:szCs w:val="24"/>
          <w:lang w:val="ru-RU" w:eastAsia="ru-RU"/>
        </w:rPr>
        <w:t>Защита курсовой работы (проекта) проводится за счет времени, отведенного на освоение дисциплины.</w:t>
      </w:r>
    </w:p>
    <w:p w:rsidR="00D721DE" w:rsidRPr="00D721DE" w:rsidRDefault="00D721DE" w:rsidP="00D721DE">
      <w:pPr>
        <w:spacing w:after="0"/>
        <w:jc w:val="both"/>
        <w:rPr>
          <w:rFonts w:ascii="Times New Roman" w:eastAsia="Times New Roman" w:hAnsi="Times New Roman" w:cs="Times New Roman"/>
          <w:sz w:val="24"/>
          <w:szCs w:val="24"/>
          <w:lang w:val="ru-RU" w:eastAsia="ru-RU"/>
        </w:rPr>
      </w:pPr>
    </w:p>
    <w:p w:rsidR="00D721DE" w:rsidRPr="00D721DE" w:rsidRDefault="00D721DE" w:rsidP="00D721DE">
      <w:pPr>
        <w:spacing w:after="0"/>
        <w:jc w:val="both"/>
        <w:rPr>
          <w:rFonts w:ascii="Times New Roman" w:eastAsia="Times New Roman" w:hAnsi="Times New Roman" w:cs="Times New Roman"/>
          <w:sz w:val="24"/>
          <w:szCs w:val="24"/>
          <w:lang w:val="ru-RU" w:eastAsia="ru-RU"/>
        </w:rPr>
      </w:pPr>
    </w:p>
    <w:p w:rsidR="00D721DE" w:rsidRDefault="00D721DE">
      <w:pPr>
        <w:rPr>
          <w:lang w:val="ru-RU"/>
        </w:rPr>
      </w:pPr>
      <w:r>
        <w:rPr>
          <w:lang w:val="ru-RU"/>
        </w:rPr>
        <w:br w:type="page"/>
      </w:r>
    </w:p>
    <w:p w:rsidR="00D721DE" w:rsidRDefault="00D721DE">
      <w:pPr>
        <w:rPr>
          <w:lang w:val="ru-RU"/>
        </w:rPr>
      </w:pPr>
      <w:r>
        <w:rPr>
          <w:noProof/>
          <w:lang w:val="ru-RU" w:eastAsia="ru-RU"/>
        </w:rPr>
        <w:lastRenderedPageBreak/>
        <w:drawing>
          <wp:inline distT="0" distB="0" distL="0" distR="0">
            <wp:extent cx="6480810" cy="89141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ИМ.jpeg"/>
                    <pic:cNvPicPr/>
                  </pic:nvPicPr>
                  <pic:blipFill>
                    <a:blip r:embed="rId1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D721DE" w:rsidRDefault="00D721DE">
      <w:pPr>
        <w:rPr>
          <w:lang w:val="ru-RU"/>
        </w:rPr>
      </w:pPr>
      <w:r>
        <w:rPr>
          <w:lang w:val="ru-RU"/>
        </w:rPr>
        <w:br w:type="page"/>
      </w: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D721DE">
        <w:rPr>
          <w:rFonts w:ascii="Times New Roman" w:eastAsia="Times New Roman" w:hAnsi="Times New Roman" w:cs="Times New Roman"/>
          <w:bCs/>
          <w:i/>
          <w:sz w:val="28"/>
          <w:szCs w:val="28"/>
          <w:lang w:val="ru-RU" w:eastAsia="ru-RU"/>
        </w:rPr>
        <w:t>«Инновационный менеджмент»</w:t>
      </w:r>
      <w:r w:rsidRPr="00D721DE">
        <w:rPr>
          <w:rFonts w:ascii="Times New Roman" w:eastAsia="Times New Roman" w:hAnsi="Times New Roman" w:cs="Times New Roman"/>
          <w:bCs/>
          <w:sz w:val="28"/>
          <w:szCs w:val="28"/>
          <w:lang w:val="ru-RU" w:eastAsia="ru-RU"/>
        </w:rPr>
        <w:t xml:space="preserve">  адресованы  студентам  </w:t>
      </w:r>
      <w:r w:rsidRPr="00D721DE">
        <w:rPr>
          <w:rFonts w:ascii="Times New Roman" w:eastAsia="Times New Roman" w:hAnsi="Times New Roman" w:cs="Times New Roman"/>
          <w:bCs/>
          <w:i/>
          <w:sz w:val="28"/>
          <w:szCs w:val="28"/>
          <w:lang w:val="ru-RU" w:eastAsia="ru-RU"/>
        </w:rPr>
        <w:t>всех</w:t>
      </w:r>
      <w:r w:rsidRPr="00D721DE">
        <w:rPr>
          <w:rFonts w:ascii="Times New Roman" w:eastAsia="Times New Roman" w:hAnsi="Times New Roman" w:cs="Times New Roman"/>
          <w:bCs/>
          <w:sz w:val="28"/>
          <w:szCs w:val="28"/>
          <w:lang w:val="ru-RU" w:eastAsia="ru-RU"/>
        </w:rPr>
        <w:t xml:space="preserve"> форм обучения.  </w:t>
      </w: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D721DE">
        <w:rPr>
          <w:rFonts w:ascii="Times New Roman" w:eastAsia="Times New Roman" w:hAnsi="Times New Roman" w:cs="Times New Roman"/>
          <w:bCs/>
          <w:i/>
          <w:sz w:val="28"/>
          <w:szCs w:val="28"/>
          <w:lang w:val="ru-RU" w:eastAsia="ru-RU"/>
        </w:rPr>
        <w:t>«Менеджмент»</w:t>
      </w:r>
      <w:r w:rsidRPr="00D721DE">
        <w:rPr>
          <w:rFonts w:ascii="Times New Roman" w:eastAsia="Times New Roman" w:hAnsi="Times New Roman" w:cs="Times New Roman"/>
          <w:bCs/>
          <w:sz w:val="28"/>
          <w:szCs w:val="28"/>
          <w:lang w:val="ru-RU" w:eastAsia="ru-RU"/>
        </w:rPr>
        <w:t xml:space="preserve"> предусмотрены следующие виды занятий:</w:t>
      </w: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лекции;</w:t>
      </w: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практические занятия.</w:t>
      </w: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xml:space="preserve">В ходе лекционных занятий рассматриваются </w:t>
      </w:r>
      <w:r w:rsidRPr="00D721DE">
        <w:rPr>
          <w:rFonts w:ascii="Times New Roman" w:eastAsia="Times New Roman" w:hAnsi="Times New Roman" w:cs="Times New Roman"/>
          <w:sz w:val="28"/>
          <w:szCs w:val="28"/>
          <w:lang w:val="ru-RU" w:eastAsia="ru-RU"/>
        </w:rPr>
        <w:t>методологические основы управления инновационными процессами, механизма их появления в сценариях экономического развития</w:t>
      </w:r>
      <w:r w:rsidRPr="00D721DE">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D721DE" w:rsidRPr="00D721DE" w:rsidRDefault="00D721DE" w:rsidP="00D721DE">
      <w:pPr>
        <w:widowControl w:val="0"/>
        <w:spacing w:after="0" w:line="240" w:lineRule="auto"/>
        <w:ind w:firstLine="709"/>
        <w:jc w:val="both"/>
        <w:rPr>
          <w:rFonts w:ascii="Times New Roman" w:eastAsia="Calibri" w:hAnsi="Times New Roman" w:cs="Times New Roman"/>
          <w:sz w:val="28"/>
          <w:szCs w:val="28"/>
          <w:lang w:val="ru-RU" w:eastAsia="ru-RU"/>
        </w:rPr>
      </w:pPr>
      <w:r w:rsidRPr="00D721DE">
        <w:rPr>
          <w:rFonts w:ascii="Times New Roman" w:eastAsia="Calibri"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D721DE">
        <w:rPr>
          <w:rFonts w:ascii="Times New Roman" w:eastAsia="Calibri" w:hAnsi="Times New Roman" w:cs="Times New Roman"/>
          <w:sz w:val="28"/>
          <w:szCs w:val="28"/>
          <w:lang w:val="ru-RU" w:eastAsia="ru-RU"/>
        </w:rPr>
        <w:t>оценки экономической, социальной и научно-технической эффективности инновационных проектов.</w:t>
      </w: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xml:space="preserve">– изучить конспекты лекций;  </w:t>
      </w: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подготовить ответы на все вопросы по изучаемой теме.</w:t>
      </w: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лекционных и семинарских занятий.</w:t>
      </w: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Для подготовки к занятиям, текущему контролю и промежуточной аттестации  студенты  могут  воспользоваться электронной библиотекой ВУЗа</w:t>
      </w:r>
      <w:hyperlink r:id="rId17" w:history="1">
        <w:r w:rsidRPr="00D721DE">
          <w:rPr>
            <w:rFonts w:ascii="Times New Roman" w:eastAsia="Times New Roman" w:hAnsi="Times New Roman" w:cs="Times New Roman"/>
            <w:bCs/>
            <w:sz w:val="28"/>
            <w:szCs w:val="28"/>
            <w:u w:val="single"/>
            <w:lang w:val="ru-RU" w:eastAsia="ru-RU"/>
          </w:rPr>
          <w:t>http://library.rsue.ru/</w:t>
        </w:r>
      </w:hyperlink>
      <w:r w:rsidRPr="00D721DE">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721DE" w:rsidRPr="00D721DE" w:rsidRDefault="00D721DE" w:rsidP="00D721DE">
      <w:pPr>
        <w:spacing w:after="0" w:line="240" w:lineRule="auto"/>
        <w:textAlignment w:val="baseline"/>
        <w:rPr>
          <w:rFonts w:ascii="Times New Roman" w:eastAsia="Times New Roman" w:hAnsi="Times New Roman" w:cs="Times New Roman"/>
          <w:b/>
          <w:sz w:val="28"/>
          <w:szCs w:val="28"/>
          <w:lang w:val="ru-RU" w:eastAsia="ru-RU"/>
        </w:rPr>
      </w:pPr>
      <w:r w:rsidRPr="00D721DE">
        <w:rPr>
          <w:rFonts w:ascii="Times New Roman" w:eastAsia="Times New Roman" w:hAnsi="Times New Roman" w:cs="Times New Roman"/>
          <w:sz w:val="28"/>
          <w:szCs w:val="28"/>
          <w:lang w:val="ru-RU" w:eastAsia="ru-RU"/>
        </w:rPr>
        <w:t> </w:t>
      </w:r>
      <w:r w:rsidRPr="00D721DE">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D721DE" w:rsidRPr="00D721DE" w:rsidRDefault="00D721DE" w:rsidP="00D721DE">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Цель написания курсовой работы по дисциплине «Инновационный менеджмент» - углубить знания студентов, полученные ими в ходе теоретических и практических занятий, привить навыки самостоятельного изучения проблем, связанных с инновационным менеджментом.</w:t>
      </w:r>
    </w:p>
    <w:p w:rsidR="00D721DE" w:rsidRPr="00D721DE" w:rsidRDefault="00D721DE" w:rsidP="00D721DE">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курсовая работа является инструментом проверки подготовки студентов </w:t>
      </w:r>
      <w:r w:rsidRPr="00D721DE">
        <w:rPr>
          <w:rFonts w:ascii="Times New Roman" w:eastAsia="Times New Roman" w:hAnsi="Times New Roman" w:cs="Times New Roman"/>
          <w:i/>
          <w:iCs/>
          <w:sz w:val="28"/>
          <w:szCs w:val="28"/>
          <w:lang w:val="ru-RU" w:eastAsia="ru-RU"/>
        </w:rPr>
        <w:t xml:space="preserve">к </w:t>
      </w:r>
      <w:r w:rsidRPr="00D721DE">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D721DE" w:rsidRPr="00D721DE" w:rsidRDefault="00D721DE" w:rsidP="00D721DE">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lastRenderedPageBreak/>
        <w:t>Курсовая работа должна быть написана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D721DE" w:rsidRPr="00D721DE" w:rsidRDefault="00D721DE" w:rsidP="00D721DE">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Курсовая работа выполняется на стандартных листах бумаги формата А</w:t>
      </w:r>
      <w:proofErr w:type="gramStart"/>
      <w:r w:rsidRPr="00D721DE">
        <w:rPr>
          <w:rFonts w:ascii="Times New Roman" w:eastAsia="Times New Roman" w:hAnsi="Times New Roman" w:cs="Times New Roman"/>
          <w:sz w:val="28"/>
          <w:szCs w:val="28"/>
          <w:lang w:val="ru-RU" w:eastAsia="ru-RU"/>
        </w:rPr>
        <w:t>4</w:t>
      </w:r>
      <w:proofErr w:type="gramEnd"/>
      <w:r w:rsidRPr="00D721DE">
        <w:rPr>
          <w:rFonts w:ascii="Times New Roman" w:eastAsia="Times New Roman" w:hAnsi="Times New Roman" w:cs="Times New Roman"/>
          <w:sz w:val="28"/>
          <w:szCs w:val="28"/>
          <w:lang w:val="ru-RU" w:eastAsia="ru-RU"/>
        </w:rPr>
        <w:t xml:space="preserve"> (210x297 мм ± </w:t>
      </w:r>
      <w:smartTag w:uri="urn:schemas-microsoft-com:office:smarttags" w:element="metricconverter">
        <w:smartTagPr>
          <w:attr w:name="ProductID" w:val="10 мм"/>
        </w:smartTagPr>
        <w:r w:rsidRPr="00D721DE">
          <w:rPr>
            <w:rFonts w:ascii="Times New Roman" w:eastAsia="Times New Roman" w:hAnsi="Times New Roman" w:cs="Times New Roman"/>
            <w:sz w:val="28"/>
            <w:szCs w:val="28"/>
            <w:lang w:val="ru-RU" w:eastAsia="ru-RU"/>
          </w:rPr>
          <w:t>10 мм</w:t>
        </w:r>
      </w:smartTag>
      <w:r w:rsidRPr="00D721DE">
        <w:rPr>
          <w:rFonts w:ascii="Times New Roman" w:eastAsia="Times New Roman" w:hAnsi="Times New Roman" w:cs="Times New Roman"/>
          <w:sz w:val="28"/>
          <w:szCs w:val="28"/>
          <w:lang w:val="ru-RU" w:eastAsia="ru-RU"/>
        </w:rPr>
        <w:t>).</w:t>
      </w:r>
    </w:p>
    <w:p w:rsidR="00D721DE" w:rsidRPr="00D721DE" w:rsidRDefault="00D721DE" w:rsidP="00D721DE">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Общий объем курсовой работы не должен превышать 30-40 страниц машинописного текста. Печать производится через 1,5 интервала, размер шрифта 14 (</w:t>
      </w:r>
      <w:r w:rsidRPr="00D721DE">
        <w:rPr>
          <w:rFonts w:ascii="Times New Roman" w:eastAsia="Times New Roman" w:hAnsi="Times New Roman" w:cs="Times New Roman"/>
          <w:sz w:val="28"/>
          <w:szCs w:val="28"/>
          <w:lang w:eastAsia="ru-RU"/>
        </w:rPr>
        <w:t>Times</w:t>
      </w:r>
      <w:r w:rsidRPr="00D721DE">
        <w:rPr>
          <w:rFonts w:ascii="Times New Roman" w:eastAsia="Times New Roman" w:hAnsi="Times New Roman" w:cs="Times New Roman"/>
          <w:sz w:val="28"/>
          <w:szCs w:val="28"/>
          <w:lang w:val="ru-RU" w:eastAsia="ru-RU"/>
        </w:rPr>
        <w:t xml:space="preserve"> </w:t>
      </w:r>
      <w:r w:rsidRPr="00D721DE">
        <w:rPr>
          <w:rFonts w:ascii="Times New Roman" w:eastAsia="Times New Roman" w:hAnsi="Times New Roman" w:cs="Times New Roman"/>
          <w:sz w:val="28"/>
          <w:szCs w:val="28"/>
          <w:lang w:eastAsia="ru-RU"/>
        </w:rPr>
        <w:t>New</w:t>
      </w:r>
      <w:r w:rsidRPr="00D721DE">
        <w:rPr>
          <w:rFonts w:ascii="Times New Roman" w:eastAsia="Times New Roman" w:hAnsi="Times New Roman" w:cs="Times New Roman"/>
          <w:sz w:val="28"/>
          <w:szCs w:val="28"/>
          <w:lang w:val="ru-RU" w:eastAsia="ru-RU"/>
        </w:rPr>
        <w:t xml:space="preserve"> </w:t>
      </w:r>
      <w:r w:rsidRPr="00D721DE">
        <w:rPr>
          <w:rFonts w:ascii="Times New Roman" w:eastAsia="Times New Roman" w:hAnsi="Times New Roman" w:cs="Times New Roman"/>
          <w:sz w:val="28"/>
          <w:szCs w:val="28"/>
          <w:lang w:eastAsia="ru-RU"/>
        </w:rPr>
        <w:t>Roman</w:t>
      </w:r>
      <w:r w:rsidRPr="00D721DE">
        <w:rPr>
          <w:rFonts w:ascii="Times New Roman" w:eastAsia="Times New Roman" w:hAnsi="Times New Roman" w:cs="Times New Roman"/>
          <w:sz w:val="28"/>
          <w:szCs w:val="28"/>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D721DE">
          <w:rPr>
            <w:rFonts w:ascii="Times New Roman" w:eastAsia="Times New Roman" w:hAnsi="Times New Roman" w:cs="Times New Roman"/>
            <w:sz w:val="28"/>
            <w:szCs w:val="28"/>
            <w:lang w:val="ru-RU" w:eastAsia="ru-RU"/>
          </w:rPr>
          <w:t>30 мм</w:t>
        </w:r>
      </w:smartTag>
      <w:r w:rsidRPr="00D721DE">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D721DE">
          <w:rPr>
            <w:rFonts w:ascii="Times New Roman" w:eastAsia="Times New Roman" w:hAnsi="Times New Roman" w:cs="Times New Roman"/>
            <w:sz w:val="28"/>
            <w:szCs w:val="28"/>
            <w:lang w:val="ru-RU" w:eastAsia="ru-RU"/>
          </w:rPr>
          <w:t>10 мм</w:t>
        </w:r>
      </w:smartTag>
      <w:r w:rsidRPr="00D721DE">
        <w:rPr>
          <w:rFonts w:ascii="Times New Roman" w:eastAsia="Times New Roman" w:hAnsi="Times New Roman" w:cs="Times New Roman"/>
          <w:sz w:val="28"/>
          <w:szCs w:val="28"/>
          <w:lang w:val="ru-RU" w:eastAsia="ru-RU"/>
        </w:rPr>
        <w:t xml:space="preserve">, верхнее - </w:t>
      </w:r>
      <w:smartTag w:uri="urn:schemas-microsoft-com:office:smarttags" w:element="metricconverter">
        <w:smartTagPr>
          <w:attr w:name="ProductID" w:val="20 мм"/>
        </w:smartTagPr>
        <w:r w:rsidRPr="00D721DE">
          <w:rPr>
            <w:rFonts w:ascii="Times New Roman" w:eastAsia="Times New Roman" w:hAnsi="Times New Roman" w:cs="Times New Roman"/>
            <w:sz w:val="28"/>
            <w:szCs w:val="28"/>
            <w:lang w:val="ru-RU" w:eastAsia="ru-RU"/>
          </w:rPr>
          <w:t>20 мм</w:t>
        </w:r>
      </w:smartTag>
      <w:r w:rsidRPr="00D721DE">
        <w:rPr>
          <w:rFonts w:ascii="Times New Roman" w:eastAsia="Times New Roman" w:hAnsi="Times New Roman" w:cs="Times New Roman"/>
          <w:sz w:val="28"/>
          <w:szCs w:val="28"/>
          <w:lang w:val="ru-RU" w:eastAsia="ru-RU"/>
        </w:rPr>
        <w:t xml:space="preserve">, нижнее </w:t>
      </w:r>
      <w:smartTag w:uri="urn:schemas-microsoft-com:office:smarttags" w:element="metricconverter">
        <w:smartTagPr>
          <w:attr w:name="ProductID" w:val="20 мм"/>
        </w:smartTagPr>
        <w:r w:rsidRPr="00D721DE">
          <w:rPr>
            <w:rFonts w:ascii="Times New Roman" w:eastAsia="Times New Roman" w:hAnsi="Times New Roman" w:cs="Times New Roman"/>
            <w:sz w:val="28"/>
            <w:szCs w:val="28"/>
            <w:lang w:val="ru-RU" w:eastAsia="ru-RU"/>
          </w:rPr>
          <w:t>20 мм</w:t>
        </w:r>
      </w:smartTag>
      <w:r w:rsidRPr="00D721DE">
        <w:rPr>
          <w:rFonts w:ascii="Times New Roman" w:eastAsia="Times New Roman" w:hAnsi="Times New Roman" w:cs="Times New Roman"/>
          <w:sz w:val="28"/>
          <w:szCs w:val="28"/>
          <w:lang w:val="ru-RU" w:eastAsia="ru-RU"/>
        </w:rPr>
        <w:t>. Текст должен оформляться абзацами с отступом 1,25-</w:t>
      </w:r>
      <w:smartTag w:uri="urn:schemas-microsoft-com:office:smarttags" w:element="metricconverter">
        <w:smartTagPr>
          <w:attr w:name="ProductID" w:val="1,27 см"/>
        </w:smartTagPr>
        <w:r w:rsidRPr="00D721DE">
          <w:rPr>
            <w:rFonts w:ascii="Times New Roman" w:eastAsia="Times New Roman" w:hAnsi="Times New Roman" w:cs="Times New Roman"/>
            <w:sz w:val="28"/>
            <w:szCs w:val="28"/>
            <w:lang w:val="ru-RU" w:eastAsia="ru-RU"/>
          </w:rPr>
          <w:t>1,27 см</w:t>
        </w:r>
      </w:smartTag>
      <w:r w:rsidRPr="00D721DE">
        <w:rPr>
          <w:rFonts w:ascii="Times New Roman" w:eastAsia="Times New Roman" w:hAnsi="Times New Roman" w:cs="Times New Roman"/>
          <w:sz w:val="28"/>
          <w:szCs w:val="28"/>
          <w:lang w:val="ru-RU" w:eastAsia="ru-RU"/>
        </w:rPr>
        <w:t>.</w:t>
      </w:r>
    </w:p>
    <w:p w:rsidR="00D721DE" w:rsidRPr="00D721DE" w:rsidRDefault="00D721DE" w:rsidP="00D721DE">
      <w:pPr>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D721DE" w:rsidRPr="00D721DE" w:rsidRDefault="00D721DE" w:rsidP="00D721DE">
      <w:pPr>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D721DE">
        <w:rPr>
          <w:rFonts w:ascii="Times New Roman" w:eastAsia="Times New Roman" w:hAnsi="Times New Roman" w:cs="Times New Roman"/>
          <w:sz w:val="28"/>
          <w:szCs w:val="28"/>
          <w:lang w:val="ru-RU" w:eastAsia="ru-RU"/>
        </w:rPr>
        <w:t>ст вкл</w:t>
      </w:r>
      <w:proofErr w:type="gramEnd"/>
      <w:r w:rsidRPr="00D721DE">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D721DE" w:rsidRPr="00D721DE" w:rsidRDefault="00D721DE" w:rsidP="00D721DE">
      <w:pPr>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D721DE" w:rsidRPr="00D721DE" w:rsidRDefault="00D721DE" w:rsidP="00D721DE">
      <w:pPr>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sz w:val="28"/>
          <w:szCs w:val="28"/>
          <w:lang w:val="ru-RU" w:eastAsia="ru-RU"/>
        </w:rPr>
        <w:t xml:space="preserve">Все сноски и подстрочные примечания печатаются только на той странице, к которой они относятся. </w:t>
      </w:r>
    </w:p>
    <w:p w:rsidR="00D721DE" w:rsidRPr="00D721DE" w:rsidRDefault="00D721DE" w:rsidP="00D721DE">
      <w:pPr>
        <w:spacing w:after="0" w:line="240" w:lineRule="auto"/>
        <w:ind w:firstLine="720"/>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D721DE" w:rsidRPr="00D721DE" w:rsidRDefault="00D721DE" w:rsidP="00D721DE">
      <w:pPr>
        <w:spacing w:after="0" w:line="240" w:lineRule="auto"/>
        <w:ind w:firstLine="720"/>
        <w:jc w:val="both"/>
        <w:rPr>
          <w:rFonts w:ascii="Times New Roman" w:eastAsia="Times New Roman" w:hAnsi="Times New Roman" w:cs="Times New Roman"/>
          <w:bCs/>
          <w:sz w:val="28"/>
          <w:szCs w:val="28"/>
          <w:lang w:val="ru-RU" w:eastAsia="ru-RU"/>
        </w:rPr>
      </w:pPr>
      <w:r w:rsidRPr="00D721DE">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D721DE" w:rsidRPr="00D721DE" w:rsidRDefault="00D721DE" w:rsidP="00D721DE">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D721DE">
        <w:rPr>
          <w:rFonts w:ascii="Times New Roman" w:eastAsia="Times New Roman" w:hAnsi="Times New Roman" w:cs="Times New Roman"/>
          <w:bCs/>
          <w:sz w:val="28"/>
          <w:szCs w:val="28"/>
          <w:lang w:val="ru-RU" w:eastAsia="ru-RU"/>
        </w:rPr>
        <w:t>- либо подстрочно с указанием автора работы, ее названия, места и года издания, номера страницы, на которую делается ссылка.</w:t>
      </w: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sz w:val="28"/>
          <w:szCs w:val="28"/>
          <w:lang w:val="ru-RU" w:eastAsia="ru-RU"/>
        </w:rPr>
      </w:pPr>
    </w:p>
    <w:p w:rsidR="00D721DE" w:rsidRPr="00D721DE" w:rsidRDefault="00D721DE" w:rsidP="00D721DE">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lang w:val="ru-RU" w:eastAsia="ru-RU"/>
        </w:rPr>
      </w:pPr>
    </w:p>
    <w:p w:rsidR="00D721DE" w:rsidRPr="00D721DE" w:rsidRDefault="00D721DE" w:rsidP="00D721DE">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bookmarkEnd w:id="0"/>
    <w:p w:rsidR="00844574" w:rsidRPr="00D721DE" w:rsidRDefault="00844574">
      <w:pPr>
        <w:rPr>
          <w:lang w:val="ru-RU"/>
        </w:rPr>
      </w:pPr>
    </w:p>
    <w:sectPr w:rsidR="00844574" w:rsidRPr="00D721D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NewRoman">
    <w:altName w:val="MS Mincho"/>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2873A8"/>
    <w:multiLevelType w:val="multilevel"/>
    <w:tmpl w:val="6B0063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16A0AD1"/>
    <w:multiLevelType w:val="multilevel"/>
    <w:tmpl w:val="2F0AEFEE"/>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nsid w:val="57272F18"/>
    <w:multiLevelType w:val="multilevel"/>
    <w:tmpl w:val="F2DC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333F74"/>
    <w:multiLevelType w:val="multilevel"/>
    <w:tmpl w:val="0822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7"/>
  </w:num>
  <w:num w:numId="4">
    <w:abstractNumId w:val="5"/>
  </w:num>
  <w:num w:numId="5">
    <w:abstractNumId w:val="15"/>
  </w:num>
  <w:num w:numId="6">
    <w:abstractNumId w:val="9"/>
  </w:num>
  <w:num w:numId="7">
    <w:abstractNumId w:val="11"/>
  </w:num>
  <w:num w:numId="8">
    <w:abstractNumId w:val="3"/>
  </w:num>
  <w:num w:numId="9">
    <w:abstractNumId w:val="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num>
  <w:num w:numId="13">
    <w:abstractNumId w:val="12"/>
  </w:num>
  <w:num w:numId="14">
    <w:abstractNumId w:val="2"/>
  </w:num>
  <w:num w:numId="15">
    <w:abstractNumId w:val="14"/>
  </w:num>
  <w:num w:numId="16">
    <w:abstractNumId w:val="13"/>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844574"/>
    <w:rsid w:val="00D31453"/>
    <w:rsid w:val="00D721DE"/>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721D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D721D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D721D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21D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D721DE"/>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D721DE"/>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D721DE"/>
  </w:style>
  <w:style w:type="paragraph" w:customStyle="1" w:styleId="Default">
    <w:name w:val="Default"/>
    <w:rsid w:val="00D721D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D721DE"/>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D721DE"/>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D721DE"/>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D721DE"/>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D721DE"/>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D721DE"/>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D721DE"/>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D721D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D721DE"/>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D721DE"/>
    <w:pPr>
      <w:spacing w:line="276" w:lineRule="auto"/>
      <w:outlineLvl w:val="9"/>
    </w:pPr>
  </w:style>
  <w:style w:type="paragraph" w:styleId="21">
    <w:name w:val="toc 2"/>
    <w:basedOn w:val="a"/>
    <w:next w:val="a"/>
    <w:autoRedefine/>
    <w:uiPriority w:val="39"/>
    <w:unhideWhenUsed/>
    <w:rsid w:val="00D721DE"/>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D721DE"/>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D721DE"/>
    <w:rPr>
      <w:color w:val="0000FF" w:themeColor="hyperlink"/>
      <w:u w:val="single"/>
    </w:rPr>
  </w:style>
  <w:style w:type="paragraph" w:styleId="a9">
    <w:name w:val="Balloon Text"/>
    <w:basedOn w:val="a"/>
    <w:link w:val="aa"/>
    <w:uiPriority w:val="99"/>
    <w:semiHidden/>
    <w:unhideWhenUsed/>
    <w:rsid w:val="00D721DE"/>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D721DE"/>
    <w:rPr>
      <w:rFonts w:ascii="Tahoma" w:eastAsia="Times New Roman" w:hAnsi="Tahoma" w:cs="Tahoma"/>
      <w:sz w:val="16"/>
      <w:szCs w:val="16"/>
      <w:lang w:val="ru-RU" w:eastAsia="ru-RU"/>
    </w:rPr>
  </w:style>
  <w:style w:type="paragraph" w:styleId="ab">
    <w:name w:val="Body Text"/>
    <w:basedOn w:val="a"/>
    <w:link w:val="ac"/>
    <w:uiPriority w:val="99"/>
    <w:unhideWhenUsed/>
    <w:rsid w:val="00D721DE"/>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D721DE"/>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D721DE"/>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D721DE"/>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D721DE"/>
    <w:rPr>
      <w:vertAlign w:val="superscript"/>
    </w:rPr>
  </w:style>
  <w:style w:type="paragraph" w:styleId="af0">
    <w:name w:val="Normal (Web)"/>
    <w:basedOn w:val="a"/>
    <w:uiPriority w:val="99"/>
    <w:unhideWhenUsed/>
    <w:qFormat/>
    <w:rsid w:val="00D721D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D721DE"/>
    <w:rPr>
      <w:sz w:val="16"/>
      <w:szCs w:val="16"/>
    </w:rPr>
  </w:style>
  <w:style w:type="paragraph" w:styleId="af2">
    <w:name w:val="annotation text"/>
    <w:basedOn w:val="a"/>
    <w:link w:val="af3"/>
    <w:uiPriority w:val="99"/>
    <w:semiHidden/>
    <w:unhideWhenUsed/>
    <w:rsid w:val="00D721DE"/>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D721DE"/>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D721DE"/>
    <w:rPr>
      <w:b/>
      <w:bCs/>
    </w:rPr>
  </w:style>
  <w:style w:type="character" w:customStyle="1" w:styleId="af5">
    <w:name w:val="Тема примечания Знак"/>
    <w:basedOn w:val="af3"/>
    <w:link w:val="af4"/>
    <w:uiPriority w:val="99"/>
    <w:semiHidden/>
    <w:rsid w:val="00D721DE"/>
    <w:rPr>
      <w:rFonts w:ascii="Times New Roman" w:eastAsia="Times New Roman" w:hAnsi="Times New Roman" w:cs="Times New Roman"/>
      <w:b/>
      <w:bCs/>
      <w:sz w:val="20"/>
      <w:szCs w:val="20"/>
      <w:lang w:val="ru-RU" w:eastAsia="ru-RU"/>
    </w:rPr>
  </w:style>
  <w:style w:type="character" w:customStyle="1" w:styleId="FontStyle15">
    <w:name w:val="Font Style15"/>
    <w:basedOn w:val="a0"/>
    <w:rsid w:val="00D721DE"/>
    <w:rPr>
      <w:rFonts w:ascii="Times New Roman" w:hAnsi="Times New Roman" w:cs="Times New Roman" w:hint="default"/>
      <w:i/>
      <w:iCs/>
      <w:sz w:val="20"/>
      <w:szCs w:val="20"/>
    </w:rPr>
  </w:style>
  <w:style w:type="character" w:customStyle="1" w:styleId="22">
    <w:name w:val="Основной текст (2)_"/>
    <w:basedOn w:val="a0"/>
    <w:link w:val="23"/>
    <w:locked/>
    <w:rsid w:val="00D721DE"/>
    <w:rPr>
      <w:sz w:val="18"/>
      <w:szCs w:val="18"/>
      <w:shd w:val="clear" w:color="auto" w:fill="FFFFFF"/>
    </w:rPr>
  </w:style>
  <w:style w:type="paragraph" w:customStyle="1" w:styleId="23">
    <w:name w:val="Основной текст (2)"/>
    <w:basedOn w:val="a"/>
    <w:link w:val="22"/>
    <w:rsid w:val="00D721DE"/>
    <w:pPr>
      <w:shd w:val="clear" w:color="auto" w:fill="FFFFFF"/>
      <w:spacing w:after="0" w:line="221" w:lineRule="exact"/>
      <w:ind w:hanging="1220"/>
      <w:jc w:val="both"/>
    </w:pPr>
    <w:rPr>
      <w:sz w:val="18"/>
      <w:szCs w:val="18"/>
    </w:rPr>
  </w:style>
  <w:style w:type="paragraph" w:customStyle="1" w:styleId="Style7">
    <w:name w:val="Style7"/>
    <w:basedOn w:val="a"/>
    <w:uiPriority w:val="99"/>
    <w:rsid w:val="00D721DE"/>
    <w:pPr>
      <w:widowControl w:val="0"/>
      <w:autoSpaceDE w:val="0"/>
      <w:autoSpaceDN w:val="0"/>
      <w:adjustRightInd w:val="0"/>
      <w:spacing w:after="0" w:line="240" w:lineRule="exact"/>
      <w:ind w:firstLine="283"/>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D721DE"/>
    <w:pPr>
      <w:widowControl w:val="0"/>
      <w:autoSpaceDE w:val="0"/>
      <w:autoSpaceDN w:val="0"/>
      <w:adjustRightInd w:val="0"/>
      <w:spacing w:after="0" w:line="244" w:lineRule="exact"/>
      <w:ind w:hanging="240"/>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D721DE"/>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5">
    <w:name w:val="Style15"/>
    <w:basedOn w:val="a"/>
    <w:uiPriority w:val="99"/>
    <w:rsid w:val="00D721DE"/>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23">
    <w:name w:val="Font Style23"/>
    <w:basedOn w:val="a0"/>
    <w:uiPriority w:val="99"/>
    <w:rsid w:val="00D721DE"/>
    <w:rPr>
      <w:rFonts w:ascii="Cambria" w:hAnsi="Cambria" w:cs="Cambria" w:hint="default"/>
      <w:sz w:val="20"/>
      <w:szCs w:val="20"/>
    </w:rPr>
  </w:style>
  <w:style w:type="character" w:customStyle="1" w:styleId="FontStyle26">
    <w:name w:val="Font Style26"/>
    <w:basedOn w:val="a0"/>
    <w:uiPriority w:val="99"/>
    <w:rsid w:val="00D721DE"/>
    <w:rPr>
      <w:rFonts w:ascii="Microsoft Sans Serif" w:hAnsi="Microsoft Sans Serif" w:cs="Microsoft Sans Serif" w:hint="default"/>
      <w:i/>
      <w:iCs/>
      <w:sz w:val="12"/>
      <w:szCs w:val="12"/>
    </w:rPr>
  </w:style>
  <w:style w:type="character" w:customStyle="1" w:styleId="FontStyle27">
    <w:name w:val="Font Style27"/>
    <w:basedOn w:val="a0"/>
    <w:uiPriority w:val="99"/>
    <w:rsid w:val="00D721DE"/>
    <w:rPr>
      <w:rFonts w:ascii="Microsoft Sans Serif" w:hAnsi="Microsoft Sans Serif" w:cs="Microsoft Sans Serif" w:hint="default"/>
      <w:sz w:val="12"/>
      <w:szCs w:val="12"/>
    </w:rPr>
  </w:style>
  <w:style w:type="paragraph" w:customStyle="1" w:styleId="Style8">
    <w:name w:val="Style8"/>
    <w:basedOn w:val="a"/>
    <w:uiPriority w:val="99"/>
    <w:rsid w:val="00D721D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D721DE"/>
    <w:pPr>
      <w:widowControl w:val="0"/>
      <w:autoSpaceDE w:val="0"/>
      <w:autoSpaceDN w:val="0"/>
      <w:adjustRightInd w:val="0"/>
      <w:spacing w:after="0" w:line="245" w:lineRule="exact"/>
      <w:ind w:firstLine="288"/>
      <w:jc w:val="both"/>
    </w:pPr>
    <w:rPr>
      <w:rFonts w:ascii="Cambria" w:eastAsia="Times New Roman" w:hAnsi="Cambria" w:cs="Times New Roman"/>
      <w:sz w:val="24"/>
      <w:szCs w:val="24"/>
      <w:lang w:val="ru-RU" w:eastAsia="ru-RU"/>
    </w:rPr>
  </w:style>
  <w:style w:type="paragraph" w:customStyle="1" w:styleId="Style4">
    <w:name w:val="Style4"/>
    <w:basedOn w:val="a"/>
    <w:uiPriority w:val="99"/>
    <w:rsid w:val="00D721DE"/>
    <w:pPr>
      <w:widowControl w:val="0"/>
      <w:autoSpaceDE w:val="0"/>
      <w:autoSpaceDN w:val="0"/>
      <w:adjustRightInd w:val="0"/>
      <w:spacing w:after="0" w:line="202" w:lineRule="exact"/>
      <w:ind w:firstLine="758"/>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D721DE"/>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7">
    <w:name w:val="Style17"/>
    <w:basedOn w:val="a"/>
    <w:uiPriority w:val="99"/>
    <w:rsid w:val="00D721DE"/>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24">
    <w:name w:val="Основной текст (2) + Курсив"/>
    <w:basedOn w:val="22"/>
    <w:rsid w:val="00D721DE"/>
    <w:rPr>
      <w:rFonts w:ascii="Times New Roman" w:eastAsia="Times New Roman" w:hAnsi="Times New Roman" w:cs="Times New Roman" w:hint="default"/>
      <w:b w:val="0"/>
      <w:bCs w:val="0"/>
      <w:i/>
      <w:iCs/>
      <w:smallCaps w:val="0"/>
      <w:strike w:val="0"/>
      <w:dstrike w:val="0"/>
      <w:spacing w:val="20"/>
      <w:sz w:val="18"/>
      <w:szCs w:val="18"/>
      <w:u w:val="none"/>
      <w:effect w:val="none"/>
      <w:shd w:val="clear" w:color="auto" w:fill="FFFFFF"/>
    </w:rPr>
  </w:style>
  <w:style w:type="character" w:customStyle="1" w:styleId="FontStyle25">
    <w:name w:val="Font Style25"/>
    <w:basedOn w:val="a0"/>
    <w:uiPriority w:val="99"/>
    <w:rsid w:val="00D721DE"/>
    <w:rPr>
      <w:rFonts w:ascii="Microsoft Sans Serif" w:hAnsi="Microsoft Sans Serif" w:cs="Microsoft Sans Serif" w:hint="default"/>
      <w:b/>
      <w:bCs/>
      <w:sz w:val="12"/>
      <w:szCs w:val="12"/>
    </w:rPr>
  </w:style>
  <w:style w:type="character" w:customStyle="1" w:styleId="FontStyle28">
    <w:name w:val="Font Style28"/>
    <w:basedOn w:val="a0"/>
    <w:uiPriority w:val="99"/>
    <w:rsid w:val="00D721DE"/>
    <w:rPr>
      <w:rFonts w:ascii="Franklin Gothic Book" w:hAnsi="Franklin Gothic Book" w:cs="Franklin Gothic Book" w:hint="default"/>
      <w:sz w:val="32"/>
      <w:szCs w:val="32"/>
    </w:rPr>
  </w:style>
  <w:style w:type="character" w:customStyle="1" w:styleId="FontStyle29">
    <w:name w:val="Font Style29"/>
    <w:basedOn w:val="a0"/>
    <w:uiPriority w:val="99"/>
    <w:rsid w:val="00D721DE"/>
    <w:rPr>
      <w:rFonts w:ascii="Century Schoolbook" w:hAnsi="Century Schoolbook" w:cs="Century Schoolbook" w:hint="default"/>
      <w:b/>
      <w:bCs/>
      <w:sz w:val="26"/>
      <w:szCs w:val="26"/>
    </w:rPr>
  </w:style>
  <w:style w:type="character" w:customStyle="1" w:styleId="FontStyle30">
    <w:name w:val="Font Style30"/>
    <w:basedOn w:val="a0"/>
    <w:uiPriority w:val="99"/>
    <w:rsid w:val="00D721DE"/>
    <w:rPr>
      <w:rFonts w:ascii="Franklin Gothic Book" w:hAnsi="Franklin Gothic Book" w:cs="Franklin Gothic Book" w:hint="default"/>
      <w:sz w:val="32"/>
      <w:szCs w:val="32"/>
    </w:rPr>
  </w:style>
  <w:style w:type="character" w:customStyle="1" w:styleId="26">
    <w:name w:val="Основной текст (2) + 6"/>
    <w:aliases w:val="5 pt"/>
    <w:basedOn w:val="22"/>
    <w:rsid w:val="00D721DE"/>
    <w:rPr>
      <w:rFonts w:ascii="Times New Roman" w:eastAsia="Times New Roman" w:hAnsi="Times New Roman" w:cs="Times New Roman" w:hint="default"/>
      <w:b w:val="0"/>
      <w:bCs w:val="0"/>
      <w:i w:val="0"/>
      <w:iCs w:val="0"/>
      <w:smallCaps w:val="0"/>
      <w:strike w:val="0"/>
      <w:dstrike w:val="0"/>
      <w:spacing w:val="0"/>
      <w:sz w:val="13"/>
      <w:szCs w:val="13"/>
      <w:u w:val="none"/>
      <w:effect w:val="none"/>
      <w:shd w:val="clear" w:color="auto" w:fill="FFFFFF"/>
    </w:rPr>
  </w:style>
  <w:style w:type="paragraph" w:customStyle="1" w:styleId="Style5">
    <w:name w:val="Style5"/>
    <w:basedOn w:val="a"/>
    <w:uiPriority w:val="99"/>
    <w:rsid w:val="00D721DE"/>
    <w:pPr>
      <w:widowControl w:val="0"/>
      <w:autoSpaceDE w:val="0"/>
      <w:autoSpaceDN w:val="0"/>
      <w:adjustRightInd w:val="0"/>
      <w:spacing w:after="0" w:line="235" w:lineRule="exact"/>
      <w:ind w:firstLine="298"/>
      <w:jc w:val="both"/>
    </w:pPr>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D721DE"/>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D721DE"/>
    <w:rPr>
      <w:rFonts w:ascii="Times New Roman" w:hAnsi="Times New Roman" w:cs="Times New Roman" w:hint="default"/>
      <w:sz w:val="20"/>
      <w:szCs w:val="20"/>
    </w:rPr>
  </w:style>
  <w:style w:type="character" w:customStyle="1" w:styleId="FontStyle17">
    <w:name w:val="Font Style17"/>
    <w:basedOn w:val="a0"/>
    <w:uiPriority w:val="99"/>
    <w:rsid w:val="00D721DE"/>
    <w:rPr>
      <w:rFonts w:ascii="Times New Roman" w:hAnsi="Times New Roman" w:cs="Times New Roman" w:hint="default"/>
      <w:i/>
      <w:iCs/>
      <w:sz w:val="20"/>
      <w:szCs w:val="20"/>
    </w:rPr>
  </w:style>
  <w:style w:type="character" w:customStyle="1" w:styleId="FontStyle18">
    <w:name w:val="Font Style18"/>
    <w:basedOn w:val="a0"/>
    <w:uiPriority w:val="99"/>
    <w:rsid w:val="00D721DE"/>
    <w:rPr>
      <w:rFonts w:ascii="Times New Roman" w:hAnsi="Times New Roman" w:cs="Times New Roman" w:hint="default"/>
      <w:sz w:val="20"/>
      <w:szCs w:val="20"/>
    </w:rPr>
  </w:style>
  <w:style w:type="paragraph" w:customStyle="1" w:styleId="Style2">
    <w:name w:val="Style2"/>
    <w:basedOn w:val="a"/>
    <w:uiPriority w:val="99"/>
    <w:rsid w:val="00D721DE"/>
    <w:pPr>
      <w:widowControl w:val="0"/>
      <w:autoSpaceDE w:val="0"/>
      <w:autoSpaceDN w:val="0"/>
      <w:adjustRightInd w:val="0"/>
      <w:spacing w:after="0" w:line="247" w:lineRule="exact"/>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D721DE"/>
    <w:pPr>
      <w:widowControl w:val="0"/>
      <w:autoSpaceDE w:val="0"/>
      <w:autoSpaceDN w:val="0"/>
      <w:adjustRightInd w:val="0"/>
      <w:spacing w:after="0" w:line="235" w:lineRule="exact"/>
      <w:ind w:firstLine="302"/>
      <w:jc w:val="both"/>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D721DE"/>
    <w:rPr>
      <w:rFonts w:ascii="Times New Roman" w:hAnsi="Times New Roman" w:cs="Times New Roman" w:hint="default"/>
      <w:sz w:val="18"/>
      <w:szCs w:val="18"/>
    </w:rPr>
  </w:style>
  <w:style w:type="character" w:customStyle="1" w:styleId="FontStyle13">
    <w:name w:val="Font Style13"/>
    <w:basedOn w:val="a0"/>
    <w:uiPriority w:val="99"/>
    <w:rsid w:val="00D721DE"/>
    <w:rPr>
      <w:rFonts w:ascii="Times New Roman" w:hAnsi="Times New Roman" w:cs="Times New Roman" w:hint="default"/>
      <w:sz w:val="20"/>
      <w:szCs w:val="20"/>
    </w:rPr>
  </w:style>
  <w:style w:type="character" w:customStyle="1" w:styleId="FontStyle11">
    <w:name w:val="Font Style11"/>
    <w:basedOn w:val="a0"/>
    <w:uiPriority w:val="99"/>
    <w:rsid w:val="00D721DE"/>
    <w:rPr>
      <w:rFonts w:ascii="Times New Roman" w:hAnsi="Times New Roman" w:cs="Times New Roman" w:hint="default"/>
      <w:i/>
      <w:iCs/>
      <w:sz w:val="20"/>
      <w:szCs w:val="20"/>
    </w:rPr>
  </w:style>
  <w:style w:type="character" w:customStyle="1" w:styleId="FontStyle12">
    <w:name w:val="Font Style12"/>
    <w:basedOn w:val="a0"/>
    <w:uiPriority w:val="99"/>
    <w:rsid w:val="00D721DE"/>
    <w:rPr>
      <w:rFonts w:ascii="Times New Roman" w:hAnsi="Times New Roman" w:cs="Times New Roman" w:hint="default"/>
      <w:i/>
      <w:iCs/>
      <w:sz w:val="20"/>
      <w:szCs w:val="20"/>
    </w:rPr>
  </w:style>
  <w:style w:type="character" w:customStyle="1" w:styleId="af6">
    <w:name w:val="Верхний колонтитул Знак"/>
    <w:aliases w:val="Знак4 Знак"/>
    <w:basedOn w:val="a0"/>
    <w:link w:val="af7"/>
    <w:uiPriority w:val="99"/>
    <w:locked/>
    <w:rsid w:val="00D721DE"/>
    <w:rPr>
      <w:sz w:val="24"/>
      <w:szCs w:val="24"/>
    </w:rPr>
  </w:style>
  <w:style w:type="paragraph" w:styleId="af7">
    <w:name w:val="header"/>
    <w:aliases w:val="Знак4"/>
    <w:basedOn w:val="a"/>
    <w:link w:val="af6"/>
    <w:uiPriority w:val="99"/>
    <w:unhideWhenUsed/>
    <w:rsid w:val="00D721DE"/>
    <w:pPr>
      <w:tabs>
        <w:tab w:val="center" w:pos="4677"/>
        <w:tab w:val="right" w:pos="9355"/>
      </w:tabs>
      <w:spacing w:after="0" w:line="240" w:lineRule="auto"/>
    </w:pPr>
    <w:rPr>
      <w:sz w:val="24"/>
      <w:szCs w:val="24"/>
    </w:rPr>
  </w:style>
  <w:style w:type="character" w:customStyle="1" w:styleId="16">
    <w:name w:val="Верхний колонтитул Знак1"/>
    <w:basedOn w:val="a0"/>
    <w:uiPriority w:val="99"/>
    <w:semiHidden/>
    <w:rsid w:val="00D721DE"/>
  </w:style>
  <w:style w:type="character" w:customStyle="1" w:styleId="3">
    <w:name w:val="Основной текст 3 Знак"/>
    <w:aliases w:val="Знак Знак Знак"/>
    <w:basedOn w:val="a0"/>
    <w:link w:val="30"/>
    <w:locked/>
    <w:rsid w:val="00D721DE"/>
    <w:rPr>
      <w:sz w:val="16"/>
      <w:szCs w:val="16"/>
    </w:rPr>
  </w:style>
  <w:style w:type="paragraph" w:styleId="30">
    <w:name w:val="Body Text 3"/>
    <w:aliases w:val="Знак Знак"/>
    <w:basedOn w:val="a"/>
    <w:link w:val="3"/>
    <w:unhideWhenUsed/>
    <w:rsid w:val="00D721DE"/>
    <w:pPr>
      <w:spacing w:after="120" w:line="240" w:lineRule="auto"/>
    </w:pPr>
    <w:rPr>
      <w:sz w:val="16"/>
      <w:szCs w:val="16"/>
    </w:rPr>
  </w:style>
  <w:style w:type="character" w:customStyle="1" w:styleId="31">
    <w:name w:val="Основной текст 3 Знак1"/>
    <w:basedOn w:val="a0"/>
    <w:uiPriority w:val="99"/>
    <w:semiHidden/>
    <w:rsid w:val="00D721DE"/>
    <w:rPr>
      <w:sz w:val="16"/>
      <w:szCs w:val="16"/>
    </w:rPr>
  </w:style>
  <w:style w:type="paragraph" w:customStyle="1" w:styleId="14rovno">
    <w:name w:val="14 rovno"/>
    <w:basedOn w:val="a"/>
    <w:uiPriority w:val="99"/>
    <w:rsid w:val="00D721DE"/>
    <w:pPr>
      <w:snapToGrid w:val="0"/>
      <w:spacing w:after="0" w:line="240" w:lineRule="auto"/>
    </w:pPr>
    <w:rPr>
      <w:rFonts w:ascii="Times New Roman" w:eastAsia="Times New Roman" w:hAnsi="Times New Roman" w:cs="Times New Roman"/>
      <w:sz w:val="28"/>
      <w:szCs w:val="28"/>
      <w:lang w:val="ru-RU" w:eastAsia="ru-RU"/>
    </w:rPr>
  </w:style>
  <w:style w:type="paragraph" w:styleId="25">
    <w:name w:val="Body Text 2"/>
    <w:basedOn w:val="a"/>
    <w:link w:val="27"/>
    <w:uiPriority w:val="99"/>
    <w:semiHidden/>
    <w:unhideWhenUsed/>
    <w:rsid w:val="00D721DE"/>
    <w:pPr>
      <w:spacing w:after="120" w:line="480" w:lineRule="auto"/>
    </w:pPr>
    <w:rPr>
      <w:rFonts w:ascii="Times New Roman" w:eastAsia="Times New Roman" w:hAnsi="Times New Roman" w:cs="Times New Roman"/>
      <w:sz w:val="24"/>
      <w:szCs w:val="24"/>
      <w:lang w:val="ru-RU" w:eastAsia="ru-RU"/>
    </w:rPr>
  </w:style>
  <w:style w:type="character" w:customStyle="1" w:styleId="27">
    <w:name w:val="Основной текст 2 Знак"/>
    <w:basedOn w:val="a0"/>
    <w:link w:val="25"/>
    <w:uiPriority w:val="99"/>
    <w:semiHidden/>
    <w:rsid w:val="00D721DE"/>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hyperlink" Target="http://econwiki.ru/content/%D0%B8%D0%BD%D0%BD%D0%BE%D0%B2%D0%B0%D1%86%D0%B8%D0%BE%D0%BD%D0%BD%D0%B0%D1%8F-%D0%B4%D0%B5%D1%8F%D1%82%D0%B5%D0%BB%D1%8C%D0%BD%D0%BE%D1%81%D1%82%D1%8C" TargetMode="External"/><Relationship Id="rId10" Type="http://schemas.openxmlformats.org/officeDocument/2006/relationships/image" Target="media/image5.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16321</Words>
  <Characters>93032</Characters>
  <Application>Microsoft Office Word</Application>
  <DocSecurity>0</DocSecurity>
  <Lines>775</Lines>
  <Paragraphs>218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109135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2018-2019_z38_03_02_12_1_plx_Инновационный менеджмент</dc:title>
  <dc:creator>FastReport.NET</dc:creator>
  <cp:lastModifiedBy>Татьяна А. Макаренко</cp:lastModifiedBy>
  <cp:revision>2</cp:revision>
  <dcterms:created xsi:type="dcterms:W3CDTF">2018-10-03T12:43:00Z</dcterms:created>
  <dcterms:modified xsi:type="dcterms:W3CDTF">2018-10-03T12:46:00Z</dcterms:modified>
</cp:coreProperties>
</file>