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6FE" w:rsidRDefault="00013EE0">
      <w:pPr>
        <w:rPr>
          <w:sz w:val="0"/>
          <w:szCs w:val="0"/>
        </w:rPr>
      </w:pPr>
      <w:r>
        <w:rPr>
          <w:noProof/>
          <w:lang w:val="ru-RU" w:eastAsia="ru-RU"/>
        </w:rPr>
        <w:drawing>
          <wp:inline distT="0" distB="0" distL="0" distR="0">
            <wp:extent cx="6477000" cy="9744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9).jpg"/>
                    <pic:cNvPicPr/>
                  </pic:nvPicPr>
                  <pic:blipFill>
                    <a:blip r:embed="rId6">
                      <a:extLst>
                        <a:ext uri="{28A0092B-C50C-407E-A947-70E740481C1C}">
                          <a14:useLocalDpi xmlns:a14="http://schemas.microsoft.com/office/drawing/2010/main" val="0"/>
                        </a:ext>
                      </a:extLst>
                    </a:blip>
                    <a:stretch>
                      <a:fillRect/>
                    </a:stretch>
                  </pic:blipFill>
                  <pic:spPr>
                    <a:xfrm>
                      <a:off x="0" y="0"/>
                      <a:ext cx="6480810" cy="9749807"/>
                    </a:xfrm>
                    <a:prstGeom prst="rect">
                      <a:avLst/>
                    </a:prstGeom>
                  </pic:spPr>
                </pic:pic>
              </a:graphicData>
            </a:graphic>
          </wp:inline>
        </w:drawing>
      </w:r>
      <w:r>
        <w:br w:type="page"/>
      </w:r>
    </w:p>
    <w:p w:rsidR="001406FE" w:rsidRPr="00013EE0" w:rsidRDefault="00013EE0">
      <w:pPr>
        <w:rPr>
          <w:sz w:val="0"/>
          <w:szCs w:val="0"/>
          <w:lang w:val="ru-RU"/>
        </w:rPr>
      </w:pPr>
      <w:r>
        <w:rPr>
          <w:noProof/>
          <w:lang w:val="ru-RU" w:eastAsia="ru-RU"/>
        </w:rPr>
        <w:lastRenderedPageBreak/>
        <w:drawing>
          <wp:inline distT="0" distB="0" distL="0" distR="0">
            <wp:extent cx="6477000" cy="9896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0).jpg"/>
                    <pic:cNvPicPr/>
                  </pic:nvPicPr>
                  <pic:blipFill>
                    <a:blip r:embed="rId7">
                      <a:extLst>
                        <a:ext uri="{28A0092B-C50C-407E-A947-70E740481C1C}">
                          <a14:useLocalDpi xmlns:a14="http://schemas.microsoft.com/office/drawing/2010/main" val="0"/>
                        </a:ext>
                      </a:extLst>
                    </a:blip>
                    <a:stretch>
                      <a:fillRect/>
                    </a:stretch>
                  </pic:blipFill>
                  <pic:spPr>
                    <a:xfrm>
                      <a:off x="0" y="0"/>
                      <a:ext cx="6480810" cy="9902296"/>
                    </a:xfrm>
                    <a:prstGeom prst="rect">
                      <a:avLst/>
                    </a:prstGeom>
                  </pic:spPr>
                </pic:pic>
              </a:graphicData>
            </a:graphic>
          </wp:inline>
        </w:drawing>
      </w:r>
      <w:r w:rsidRPr="00013EE0">
        <w:rPr>
          <w:lang w:val="ru-RU"/>
        </w:rPr>
        <w:br w:type="page"/>
      </w:r>
    </w:p>
    <w:tbl>
      <w:tblPr>
        <w:tblW w:w="0" w:type="auto"/>
        <w:tblCellMar>
          <w:left w:w="0" w:type="dxa"/>
          <w:right w:w="0" w:type="dxa"/>
        </w:tblCellMar>
        <w:tblLook w:val="04A0" w:firstRow="1" w:lastRow="0" w:firstColumn="1" w:lastColumn="0" w:noHBand="0" w:noVBand="1"/>
      </w:tblPr>
      <w:tblGrid>
        <w:gridCol w:w="143"/>
        <w:gridCol w:w="1768"/>
        <w:gridCol w:w="2596"/>
        <w:gridCol w:w="3340"/>
        <w:gridCol w:w="1462"/>
        <w:gridCol w:w="818"/>
        <w:gridCol w:w="147"/>
      </w:tblGrid>
      <w:tr w:rsidR="001406FE">
        <w:trPr>
          <w:trHeight w:hRule="exact" w:val="555"/>
        </w:trPr>
        <w:tc>
          <w:tcPr>
            <w:tcW w:w="4692" w:type="dxa"/>
            <w:gridSpan w:val="3"/>
            <w:shd w:val="clear" w:color="C0C0C0" w:fill="FFFFFF"/>
            <w:tcMar>
              <w:left w:w="34" w:type="dxa"/>
              <w:right w:w="34" w:type="dxa"/>
            </w:tcMar>
          </w:tcPr>
          <w:p w:rsidR="001406FE" w:rsidRDefault="00013EE0">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3545" w:type="dxa"/>
          </w:tcPr>
          <w:p w:rsidR="001406FE" w:rsidRDefault="001406FE"/>
        </w:tc>
        <w:tc>
          <w:tcPr>
            <w:tcW w:w="1560" w:type="dxa"/>
          </w:tcPr>
          <w:p w:rsidR="001406FE" w:rsidRDefault="001406FE"/>
        </w:tc>
        <w:tc>
          <w:tcPr>
            <w:tcW w:w="1007" w:type="dxa"/>
            <w:gridSpan w:val="2"/>
            <w:shd w:val="clear" w:color="C0C0C0" w:fill="FFFFFF"/>
            <w:tcMar>
              <w:left w:w="34" w:type="dxa"/>
              <w:right w:w="34" w:type="dxa"/>
            </w:tcMar>
          </w:tcPr>
          <w:p w:rsidR="001406FE" w:rsidRDefault="00013EE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1406FE">
        <w:trPr>
          <w:trHeight w:hRule="exact" w:val="138"/>
        </w:trPr>
        <w:tc>
          <w:tcPr>
            <w:tcW w:w="143" w:type="dxa"/>
          </w:tcPr>
          <w:p w:rsidR="001406FE" w:rsidRDefault="001406FE"/>
        </w:tc>
        <w:tc>
          <w:tcPr>
            <w:tcW w:w="1844" w:type="dxa"/>
          </w:tcPr>
          <w:p w:rsidR="001406FE" w:rsidRDefault="001406FE"/>
        </w:tc>
        <w:tc>
          <w:tcPr>
            <w:tcW w:w="2694" w:type="dxa"/>
          </w:tcPr>
          <w:p w:rsidR="001406FE" w:rsidRDefault="001406FE"/>
        </w:tc>
        <w:tc>
          <w:tcPr>
            <w:tcW w:w="3545" w:type="dxa"/>
          </w:tcPr>
          <w:p w:rsidR="001406FE" w:rsidRDefault="001406FE"/>
        </w:tc>
        <w:tc>
          <w:tcPr>
            <w:tcW w:w="1560" w:type="dxa"/>
          </w:tcPr>
          <w:p w:rsidR="001406FE" w:rsidRDefault="001406FE"/>
        </w:tc>
        <w:tc>
          <w:tcPr>
            <w:tcW w:w="852" w:type="dxa"/>
          </w:tcPr>
          <w:p w:rsidR="001406FE" w:rsidRDefault="001406FE"/>
        </w:tc>
        <w:tc>
          <w:tcPr>
            <w:tcW w:w="143" w:type="dxa"/>
          </w:tcPr>
          <w:p w:rsidR="001406FE" w:rsidRDefault="001406FE"/>
        </w:tc>
      </w:tr>
      <w:tr w:rsidR="001406FE">
        <w:trPr>
          <w:trHeight w:hRule="exact" w:val="29"/>
        </w:trPr>
        <w:tc>
          <w:tcPr>
            <w:tcW w:w="10788" w:type="dxa"/>
            <w:gridSpan w:val="7"/>
            <w:tcBorders>
              <w:top w:val="single" w:sz="16" w:space="0" w:color="000000"/>
            </w:tcBorders>
            <w:shd w:val="clear" w:color="FFFFFF" w:fill="FFFFFF"/>
            <w:tcMar>
              <w:left w:w="4" w:type="dxa"/>
              <w:right w:w="4" w:type="dxa"/>
            </w:tcMar>
          </w:tcPr>
          <w:p w:rsidR="001406FE" w:rsidRDefault="001406FE"/>
        </w:tc>
      </w:tr>
      <w:tr w:rsidR="001406FE">
        <w:trPr>
          <w:trHeight w:hRule="exact" w:val="248"/>
        </w:trPr>
        <w:tc>
          <w:tcPr>
            <w:tcW w:w="143" w:type="dxa"/>
          </w:tcPr>
          <w:p w:rsidR="001406FE" w:rsidRDefault="001406FE"/>
        </w:tc>
        <w:tc>
          <w:tcPr>
            <w:tcW w:w="1844" w:type="dxa"/>
          </w:tcPr>
          <w:p w:rsidR="001406FE" w:rsidRDefault="001406FE"/>
        </w:tc>
        <w:tc>
          <w:tcPr>
            <w:tcW w:w="2694" w:type="dxa"/>
          </w:tcPr>
          <w:p w:rsidR="001406FE" w:rsidRDefault="001406FE"/>
        </w:tc>
        <w:tc>
          <w:tcPr>
            <w:tcW w:w="3545" w:type="dxa"/>
          </w:tcPr>
          <w:p w:rsidR="001406FE" w:rsidRDefault="001406FE"/>
        </w:tc>
        <w:tc>
          <w:tcPr>
            <w:tcW w:w="1560" w:type="dxa"/>
          </w:tcPr>
          <w:p w:rsidR="001406FE" w:rsidRDefault="001406FE"/>
        </w:tc>
        <w:tc>
          <w:tcPr>
            <w:tcW w:w="852" w:type="dxa"/>
          </w:tcPr>
          <w:p w:rsidR="001406FE" w:rsidRDefault="001406FE"/>
        </w:tc>
        <w:tc>
          <w:tcPr>
            <w:tcW w:w="143" w:type="dxa"/>
          </w:tcPr>
          <w:p w:rsidR="001406FE" w:rsidRDefault="001406FE"/>
        </w:tc>
      </w:tr>
      <w:tr w:rsidR="001406FE" w:rsidRPr="00013EE0">
        <w:trPr>
          <w:trHeight w:hRule="exact" w:val="277"/>
        </w:trPr>
        <w:tc>
          <w:tcPr>
            <w:tcW w:w="143" w:type="dxa"/>
          </w:tcPr>
          <w:p w:rsidR="001406FE" w:rsidRDefault="001406FE"/>
        </w:tc>
        <w:tc>
          <w:tcPr>
            <w:tcW w:w="1844" w:type="dxa"/>
          </w:tcPr>
          <w:p w:rsidR="001406FE" w:rsidRDefault="001406FE"/>
        </w:tc>
        <w:tc>
          <w:tcPr>
            <w:tcW w:w="6252" w:type="dxa"/>
            <w:gridSpan w:val="2"/>
            <w:shd w:val="clear" w:color="000000" w:fill="FFFFFF"/>
            <w:tcMar>
              <w:left w:w="34" w:type="dxa"/>
              <w:right w:w="34" w:type="dxa"/>
            </w:tcMar>
          </w:tcPr>
          <w:p w:rsidR="001406FE" w:rsidRPr="00013EE0" w:rsidRDefault="00013EE0">
            <w:pPr>
              <w:spacing w:after="0" w:line="240" w:lineRule="auto"/>
              <w:jc w:val="center"/>
              <w:rPr>
                <w:sz w:val="19"/>
                <w:szCs w:val="19"/>
                <w:lang w:val="ru-RU"/>
              </w:rPr>
            </w:pPr>
            <w:r w:rsidRPr="00013EE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406FE" w:rsidRPr="00013EE0" w:rsidRDefault="001406FE">
            <w:pPr>
              <w:rPr>
                <w:lang w:val="ru-RU"/>
              </w:rPr>
            </w:pPr>
          </w:p>
        </w:tc>
        <w:tc>
          <w:tcPr>
            <w:tcW w:w="852" w:type="dxa"/>
          </w:tcPr>
          <w:p w:rsidR="001406FE" w:rsidRPr="00013EE0" w:rsidRDefault="001406FE">
            <w:pPr>
              <w:rPr>
                <w:lang w:val="ru-RU"/>
              </w:rPr>
            </w:pPr>
          </w:p>
        </w:tc>
        <w:tc>
          <w:tcPr>
            <w:tcW w:w="143" w:type="dxa"/>
          </w:tcPr>
          <w:p w:rsidR="001406FE" w:rsidRPr="00013EE0" w:rsidRDefault="001406FE">
            <w:pPr>
              <w:rPr>
                <w:lang w:val="ru-RU"/>
              </w:rPr>
            </w:pPr>
          </w:p>
        </w:tc>
      </w:tr>
      <w:tr w:rsidR="001406FE" w:rsidRPr="00013EE0">
        <w:trPr>
          <w:trHeight w:hRule="exact" w:val="138"/>
        </w:trPr>
        <w:tc>
          <w:tcPr>
            <w:tcW w:w="143" w:type="dxa"/>
          </w:tcPr>
          <w:p w:rsidR="001406FE" w:rsidRPr="00013EE0" w:rsidRDefault="001406FE">
            <w:pPr>
              <w:rPr>
                <w:lang w:val="ru-RU"/>
              </w:rPr>
            </w:pPr>
          </w:p>
        </w:tc>
        <w:tc>
          <w:tcPr>
            <w:tcW w:w="1844" w:type="dxa"/>
          </w:tcPr>
          <w:p w:rsidR="001406FE" w:rsidRPr="00013EE0" w:rsidRDefault="001406FE">
            <w:pPr>
              <w:rPr>
                <w:lang w:val="ru-RU"/>
              </w:rPr>
            </w:pPr>
          </w:p>
        </w:tc>
        <w:tc>
          <w:tcPr>
            <w:tcW w:w="2694" w:type="dxa"/>
          </w:tcPr>
          <w:p w:rsidR="001406FE" w:rsidRPr="00013EE0" w:rsidRDefault="001406FE">
            <w:pPr>
              <w:rPr>
                <w:lang w:val="ru-RU"/>
              </w:rPr>
            </w:pPr>
          </w:p>
        </w:tc>
        <w:tc>
          <w:tcPr>
            <w:tcW w:w="3545" w:type="dxa"/>
          </w:tcPr>
          <w:p w:rsidR="001406FE" w:rsidRPr="00013EE0" w:rsidRDefault="001406FE">
            <w:pPr>
              <w:rPr>
                <w:lang w:val="ru-RU"/>
              </w:rPr>
            </w:pPr>
          </w:p>
        </w:tc>
        <w:tc>
          <w:tcPr>
            <w:tcW w:w="1560" w:type="dxa"/>
          </w:tcPr>
          <w:p w:rsidR="001406FE" w:rsidRPr="00013EE0" w:rsidRDefault="001406FE">
            <w:pPr>
              <w:rPr>
                <w:lang w:val="ru-RU"/>
              </w:rPr>
            </w:pPr>
          </w:p>
        </w:tc>
        <w:tc>
          <w:tcPr>
            <w:tcW w:w="852" w:type="dxa"/>
          </w:tcPr>
          <w:p w:rsidR="001406FE" w:rsidRPr="00013EE0" w:rsidRDefault="001406FE">
            <w:pPr>
              <w:rPr>
                <w:lang w:val="ru-RU"/>
              </w:rPr>
            </w:pPr>
          </w:p>
        </w:tc>
        <w:tc>
          <w:tcPr>
            <w:tcW w:w="143" w:type="dxa"/>
          </w:tcPr>
          <w:p w:rsidR="001406FE" w:rsidRPr="00013EE0" w:rsidRDefault="001406FE">
            <w:pPr>
              <w:rPr>
                <w:lang w:val="ru-RU"/>
              </w:rPr>
            </w:pPr>
          </w:p>
        </w:tc>
      </w:tr>
      <w:tr w:rsidR="001406FE" w:rsidRPr="00013EE0">
        <w:trPr>
          <w:trHeight w:hRule="exact" w:val="2361"/>
        </w:trPr>
        <w:tc>
          <w:tcPr>
            <w:tcW w:w="143" w:type="dxa"/>
          </w:tcPr>
          <w:p w:rsidR="001406FE" w:rsidRPr="00013EE0" w:rsidRDefault="001406FE">
            <w:pPr>
              <w:rPr>
                <w:lang w:val="ru-RU"/>
              </w:rPr>
            </w:pPr>
          </w:p>
        </w:tc>
        <w:tc>
          <w:tcPr>
            <w:tcW w:w="10504" w:type="dxa"/>
            <w:gridSpan w:val="5"/>
            <w:shd w:val="clear" w:color="000000" w:fill="FFFFFF"/>
            <w:tcMar>
              <w:left w:w="34" w:type="dxa"/>
              <w:right w:w="34" w:type="dxa"/>
            </w:tcMar>
          </w:tcPr>
          <w:p w:rsidR="001406FE" w:rsidRPr="00013EE0" w:rsidRDefault="00013EE0">
            <w:pPr>
              <w:spacing w:after="0" w:line="240" w:lineRule="auto"/>
              <w:rPr>
                <w:lang w:val="ru-RU"/>
              </w:rPr>
            </w:pPr>
            <w:r w:rsidRPr="00013EE0">
              <w:rPr>
                <w:rFonts w:ascii="Times New Roman" w:hAnsi="Times New Roman" w:cs="Times New Roman"/>
                <w:color w:val="000000"/>
                <w:lang w:val="ru-RU"/>
              </w:rPr>
              <w:t xml:space="preserve">Отдел </w:t>
            </w:r>
            <w:r w:rsidRPr="00013EE0">
              <w:rPr>
                <w:rFonts w:ascii="Times New Roman" w:hAnsi="Times New Roman" w:cs="Times New Roman"/>
                <w:color w:val="000000"/>
                <w:lang w:val="ru-RU"/>
              </w:rPr>
              <w:t>образовательных программ и планирования учебного процесса Торопова Т.В. __________</w:t>
            </w:r>
          </w:p>
          <w:p w:rsidR="001406FE" w:rsidRPr="00013EE0" w:rsidRDefault="001406FE">
            <w:pPr>
              <w:spacing w:after="0" w:line="240" w:lineRule="auto"/>
              <w:rPr>
                <w:lang w:val="ru-RU"/>
              </w:rPr>
            </w:pPr>
          </w:p>
          <w:p w:rsidR="001406FE" w:rsidRPr="00013EE0" w:rsidRDefault="00013EE0">
            <w:pPr>
              <w:spacing w:after="0" w:line="240" w:lineRule="auto"/>
              <w:rPr>
                <w:lang w:val="ru-RU"/>
              </w:rPr>
            </w:pPr>
            <w:r w:rsidRPr="00013EE0">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1406FE" w:rsidRPr="00013EE0" w:rsidRDefault="001406FE">
            <w:pPr>
              <w:spacing w:after="0" w:line="240" w:lineRule="auto"/>
              <w:rPr>
                <w:lang w:val="ru-RU"/>
              </w:rPr>
            </w:pPr>
          </w:p>
          <w:p w:rsidR="001406FE" w:rsidRPr="00013EE0" w:rsidRDefault="00013EE0">
            <w:pPr>
              <w:spacing w:after="0" w:line="240" w:lineRule="auto"/>
              <w:rPr>
                <w:lang w:val="ru-RU"/>
              </w:rPr>
            </w:pPr>
            <w:r w:rsidRPr="00013EE0">
              <w:rPr>
                <w:rFonts w:ascii="Times New Roman" w:hAnsi="Times New Roman" w:cs="Times New Roman"/>
                <w:color w:val="000000"/>
                <w:lang w:val="ru-RU"/>
              </w:rPr>
              <w:t>Зав. кафедрой д.</w:t>
            </w:r>
            <w:r w:rsidRPr="00013EE0">
              <w:rPr>
                <w:rFonts w:ascii="Times New Roman" w:hAnsi="Times New Roman" w:cs="Times New Roman"/>
                <w:color w:val="000000"/>
                <w:lang w:val="ru-RU"/>
              </w:rPr>
              <w:t>э.н.,</w:t>
            </w:r>
            <w:proofErr w:type="spellStart"/>
            <w:r w:rsidRPr="00013EE0">
              <w:rPr>
                <w:rFonts w:ascii="Times New Roman" w:hAnsi="Times New Roman" w:cs="Times New Roman"/>
                <w:color w:val="000000"/>
                <w:lang w:val="ru-RU"/>
              </w:rPr>
              <w:t>проф</w:t>
            </w:r>
            <w:proofErr w:type="gramStart"/>
            <w:r w:rsidRPr="00013EE0">
              <w:rPr>
                <w:rFonts w:ascii="Times New Roman" w:hAnsi="Times New Roman" w:cs="Times New Roman"/>
                <w:color w:val="000000"/>
                <w:lang w:val="ru-RU"/>
              </w:rPr>
              <w:t>.Н</w:t>
            </w:r>
            <w:proofErr w:type="gramEnd"/>
            <w:r w:rsidRPr="00013EE0">
              <w:rPr>
                <w:rFonts w:ascii="Times New Roman" w:hAnsi="Times New Roman" w:cs="Times New Roman"/>
                <w:color w:val="000000"/>
                <w:lang w:val="ru-RU"/>
              </w:rPr>
              <w:t>иворожкина</w:t>
            </w:r>
            <w:proofErr w:type="spellEnd"/>
            <w:r w:rsidRPr="00013EE0">
              <w:rPr>
                <w:rFonts w:ascii="Times New Roman" w:hAnsi="Times New Roman" w:cs="Times New Roman"/>
                <w:color w:val="000000"/>
                <w:lang w:val="ru-RU"/>
              </w:rPr>
              <w:t xml:space="preserve"> Л.И. _________________</w:t>
            </w:r>
          </w:p>
          <w:p w:rsidR="001406FE" w:rsidRPr="00013EE0" w:rsidRDefault="001406FE">
            <w:pPr>
              <w:spacing w:after="0" w:line="240" w:lineRule="auto"/>
              <w:rPr>
                <w:lang w:val="ru-RU"/>
              </w:rPr>
            </w:pPr>
          </w:p>
          <w:p w:rsidR="001406FE" w:rsidRPr="00013EE0" w:rsidRDefault="00013EE0">
            <w:pPr>
              <w:spacing w:after="0" w:line="240" w:lineRule="auto"/>
              <w:rPr>
                <w:lang w:val="ru-RU"/>
              </w:rPr>
            </w:pPr>
            <w:r w:rsidRPr="00013EE0">
              <w:rPr>
                <w:rFonts w:ascii="Times New Roman" w:hAnsi="Times New Roman" w:cs="Times New Roman"/>
                <w:color w:val="000000"/>
                <w:lang w:val="ru-RU"/>
              </w:rPr>
              <w:t>Программу состави</w:t>
            </w:r>
            <w:proofErr w:type="gramStart"/>
            <w:r w:rsidRPr="00013EE0">
              <w:rPr>
                <w:rFonts w:ascii="Times New Roman" w:hAnsi="Times New Roman" w:cs="Times New Roman"/>
                <w:color w:val="000000"/>
                <w:lang w:val="ru-RU"/>
              </w:rPr>
              <w:t>л(</w:t>
            </w:r>
            <w:proofErr w:type="gramEnd"/>
            <w:r w:rsidRPr="00013EE0">
              <w:rPr>
                <w:rFonts w:ascii="Times New Roman" w:hAnsi="Times New Roman" w:cs="Times New Roman"/>
                <w:color w:val="000000"/>
                <w:lang w:val="ru-RU"/>
              </w:rPr>
              <w:t xml:space="preserve">и):  к.э.н., доцент, </w:t>
            </w:r>
            <w:proofErr w:type="spellStart"/>
            <w:r w:rsidRPr="00013EE0">
              <w:rPr>
                <w:rFonts w:ascii="Times New Roman" w:hAnsi="Times New Roman" w:cs="Times New Roman"/>
                <w:color w:val="000000"/>
                <w:lang w:val="ru-RU"/>
              </w:rPr>
              <w:t>Кракашова</w:t>
            </w:r>
            <w:proofErr w:type="spellEnd"/>
            <w:r w:rsidRPr="00013EE0">
              <w:rPr>
                <w:rFonts w:ascii="Times New Roman" w:hAnsi="Times New Roman" w:cs="Times New Roman"/>
                <w:color w:val="000000"/>
                <w:lang w:val="ru-RU"/>
              </w:rPr>
              <w:t xml:space="preserve"> О.А. _________________</w:t>
            </w:r>
          </w:p>
        </w:tc>
        <w:tc>
          <w:tcPr>
            <w:tcW w:w="143" w:type="dxa"/>
          </w:tcPr>
          <w:p w:rsidR="001406FE" w:rsidRPr="00013EE0" w:rsidRDefault="001406FE">
            <w:pPr>
              <w:rPr>
                <w:lang w:val="ru-RU"/>
              </w:rPr>
            </w:pPr>
          </w:p>
        </w:tc>
      </w:tr>
      <w:tr w:rsidR="001406FE" w:rsidRPr="00013EE0">
        <w:trPr>
          <w:trHeight w:hRule="exact" w:val="138"/>
        </w:trPr>
        <w:tc>
          <w:tcPr>
            <w:tcW w:w="143" w:type="dxa"/>
          </w:tcPr>
          <w:p w:rsidR="001406FE" w:rsidRPr="00013EE0" w:rsidRDefault="001406FE">
            <w:pPr>
              <w:rPr>
                <w:lang w:val="ru-RU"/>
              </w:rPr>
            </w:pPr>
          </w:p>
        </w:tc>
        <w:tc>
          <w:tcPr>
            <w:tcW w:w="1844" w:type="dxa"/>
          </w:tcPr>
          <w:p w:rsidR="001406FE" w:rsidRPr="00013EE0" w:rsidRDefault="001406FE">
            <w:pPr>
              <w:rPr>
                <w:lang w:val="ru-RU"/>
              </w:rPr>
            </w:pPr>
          </w:p>
        </w:tc>
        <w:tc>
          <w:tcPr>
            <w:tcW w:w="2694" w:type="dxa"/>
          </w:tcPr>
          <w:p w:rsidR="001406FE" w:rsidRPr="00013EE0" w:rsidRDefault="001406FE">
            <w:pPr>
              <w:rPr>
                <w:lang w:val="ru-RU"/>
              </w:rPr>
            </w:pPr>
          </w:p>
        </w:tc>
        <w:tc>
          <w:tcPr>
            <w:tcW w:w="3545" w:type="dxa"/>
          </w:tcPr>
          <w:p w:rsidR="001406FE" w:rsidRPr="00013EE0" w:rsidRDefault="001406FE">
            <w:pPr>
              <w:rPr>
                <w:lang w:val="ru-RU"/>
              </w:rPr>
            </w:pPr>
          </w:p>
        </w:tc>
        <w:tc>
          <w:tcPr>
            <w:tcW w:w="1560" w:type="dxa"/>
          </w:tcPr>
          <w:p w:rsidR="001406FE" w:rsidRPr="00013EE0" w:rsidRDefault="001406FE">
            <w:pPr>
              <w:rPr>
                <w:lang w:val="ru-RU"/>
              </w:rPr>
            </w:pPr>
          </w:p>
        </w:tc>
        <w:tc>
          <w:tcPr>
            <w:tcW w:w="852" w:type="dxa"/>
          </w:tcPr>
          <w:p w:rsidR="001406FE" w:rsidRPr="00013EE0" w:rsidRDefault="001406FE">
            <w:pPr>
              <w:rPr>
                <w:lang w:val="ru-RU"/>
              </w:rPr>
            </w:pPr>
          </w:p>
        </w:tc>
        <w:tc>
          <w:tcPr>
            <w:tcW w:w="143" w:type="dxa"/>
          </w:tcPr>
          <w:p w:rsidR="001406FE" w:rsidRPr="00013EE0" w:rsidRDefault="001406FE">
            <w:pPr>
              <w:rPr>
                <w:lang w:val="ru-RU"/>
              </w:rPr>
            </w:pPr>
          </w:p>
        </w:tc>
      </w:tr>
      <w:tr w:rsidR="001406FE" w:rsidRPr="00013EE0">
        <w:trPr>
          <w:trHeight w:hRule="exact" w:val="29"/>
        </w:trPr>
        <w:tc>
          <w:tcPr>
            <w:tcW w:w="10788" w:type="dxa"/>
            <w:gridSpan w:val="7"/>
            <w:tcBorders>
              <w:top w:val="single" w:sz="16" w:space="0" w:color="000000"/>
            </w:tcBorders>
            <w:shd w:val="clear" w:color="FFFFFF" w:fill="FFFFFF"/>
            <w:tcMar>
              <w:left w:w="4" w:type="dxa"/>
              <w:right w:w="4" w:type="dxa"/>
            </w:tcMar>
          </w:tcPr>
          <w:p w:rsidR="001406FE" w:rsidRPr="00013EE0" w:rsidRDefault="001406FE">
            <w:pPr>
              <w:rPr>
                <w:lang w:val="ru-RU"/>
              </w:rPr>
            </w:pPr>
          </w:p>
        </w:tc>
      </w:tr>
      <w:tr w:rsidR="001406FE" w:rsidRPr="00013EE0">
        <w:trPr>
          <w:trHeight w:hRule="exact" w:val="248"/>
        </w:trPr>
        <w:tc>
          <w:tcPr>
            <w:tcW w:w="143" w:type="dxa"/>
          </w:tcPr>
          <w:p w:rsidR="001406FE" w:rsidRPr="00013EE0" w:rsidRDefault="001406FE">
            <w:pPr>
              <w:rPr>
                <w:lang w:val="ru-RU"/>
              </w:rPr>
            </w:pPr>
          </w:p>
        </w:tc>
        <w:tc>
          <w:tcPr>
            <w:tcW w:w="1844" w:type="dxa"/>
          </w:tcPr>
          <w:p w:rsidR="001406FE" w:rsidRPr="00013EE0" w:rsidRDefault="001406FE">
            <w:pPr>
              <w:rPr>
                <w:lang w:val="ru-RU"/>
              </w:rPr>
            </w:pPr>
          </w:p>
        </w:tc>
        <w:tc>
          <w:tcPr>
            <w:tcW w:w="2694" w:type="dxa"/>
          </w:tcPr>
          <w:p w:rsidR="001406FE" w:rsidRPr="00013EE0" w:rsidRDefault="001406FE">
            <w:pPr>
              <w:rPr>
                <w:lang w:val="ru-RU"/>
              </w:rPr>
            </w:pPr>
          </w:p>
        </w:tc>
        <w:tc>
          <w:tcPr>
            <w:tcW w:w="3545" w:type="dxa"/>
          </w:tcPr>
          <w:p w:rsidR="001406FE" w:rsidRPr="00013EE0" w:rsidRDefault="001406FE">
            <w:pPr>
              <w:rPr>
                <w:lang w:val="ru-RU"/>
              </w:rPr>
            </w:pPr>
          </w:p>
        </w:tc>
        <w:tc>
          <w:tcPr>
            <w:tcW w:w="1560" w:type="dxa"/>
          </w:tcPr>
          <w:p w:rsidR="001406FE" w:rsidRPr="00013EE0" w:rsidRDefault="001406FE">
            <w:pPr>
              <w:rPr>
                <w:lang w:val="ru-RU"/>
              </w:rPr>
            </w:pPr>
          </w:p>
        </w:tc>
        <w:tc>
          <w:tcPr>
            <w:tcW w:w="852" w:type="dxa"/>
          </w:tcPr>
          <w:p w:rsidR="001406FE" w:rsidRPr="00013EE0" w:rsidRDefault="001406FE">
            <w:pPr>
              <w:rPr>
                <w:lang w:val="ru-RU"/>
              </w:rPr>
            </w:pPr>
          </w:p>
        </w:tc>
        <w:tc>
          <w:tcPr>
            <w:tcW w:w="143" w:type="dxa"/>
          </w:tcPr>
          <w:p w:rsidR="001406FE" w:rsidRPr="00013EE0" w:rsidRDefault="001406FE">
            <w:pPr>
              <w:rPr>
                <w:lang w:val="ru-RU"/>
              </w:rPr>
            </w:pPr>
          </w:p>
        </w:tc>
      </w:tr>
      <w:tr w:rsidR="001406FE" w:rsidRPr="00013EE0">
        <w:trPr>
          <w:trHeight w:hRule="exact" w:val="277"/>
        </w:trPr>
        <w:tc>
          <w:tcPr>
            <w:tcW w:w="143" w:type="dxa"/>
          </w:tcPr>
          <w:p w:rsidR="001406FE" w:rsidRPr="00013EE0" w:rsidRDefault="001406FE">
            <w:pPr>
              <w:rPr>
                <w:lang w:val="ru-RU"/>
              </w:rPr>
            </w:pPr>
          </w:p>
        </w:tc>
        <w:tc>
          <w:tcPr>
            <w:tcW w:w="1844" w:type="dxa"/>
          </w:tcPr>
          <w:p w:rsidR="001406FE" w:rsidRPr="00013EE0" w:rsidRDefault="001406FE">
            <w:pPr>
              <w:rPr>
                <w:lang w:val="ru-RU"/>
              </w:rPr>
            </w:pPr>
          </w:p>
        </w:tc>
        <w:tc>
          <w:tcPr>
            <w:tcW w:w="6252" w:type="dxa"/>
            <w:gridSpan w:val="2"/>
            <w:shd w:val="clear" w:color="000000" w:fill="FFFFFF"/>
            <w:tcMar>
              <w:left w:w="34" w:type="dxa"/>
              <w:right w:w="34" w:type="dxa"/>
            </w:tcMar>
          </w:tcPr>
          <w:p w:rsidR="001406FE" w:rsidRPr="00013EE0" w:rsidRDefault="00013EE0">
            <w:pPr>
              <w:spacing w:after="0" w:line="240" w:lineRule="auto"/>
              <w:jc w:val="center"/>
              <w:rPr>
                <w:sz w:val="19"/>
                <w:szCs w:val="19"/>
                <w:lang w:val="ru-RU"/>
              </w:rPr>
            </w:pPr>
            <w:r w:rsidRPr="00013EE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406FE" w:rsidRPr="00013EE0" w:rsidRDefault="001406FE">
            <w:pPr>
              <w:rPr>
                <w:lang w:val="ru-RU"/>
              </w:rPr>
            </w:pPr>
          </w:p>
        </w:tc>
        <w:tc>
          <w:tcPr>
            <w:tcW w:w="852" w:type="dxa"/>
          </w:tcPr>
          <w:p w:rsidR="001406FE" w:rsidRPr="00013EE0" w:rsidRDefault="001406FE">
            <w:pPr>
              <w:rPr>
                <w:lang w:val="ru-RU"/>
              </w:rPr>
            </w:pPr>
          </w:p>
        </w:tc>
        <w:tc>
          <w:tcPr>
            <w:tcW w:w="143" w:type="dxa"/>
          </w:tcPr>
          <w:p w:rsidR="001406FE" w:rsidRPr="00013EE0" w:rsidRDefault="001406FE">
            <w:pPr>
              <w:rPr>
                <w:lang w:val="ru-RU"/>
              </w:rPr>
            </w:pPr>
          </w:p>
        </w:tc>
      </w:tr>
      <w:tr w:rsidR="001406FE" w:rsidRPr="00013EE0">
        <w:trPr>
          <w:trHeight w:hRule="exact" w:val="138"/>
        </w:trPr>
        <w:tc>
          <w:tcPr>
            <w:tcW w:w="143" w:type="dxa"/>
          </w:tcPr>
          <w:p w:rsidR="001406FE" w:rsidRPr="00013EE0" w:rsidRDefault="001406FE">
            <w:pPr>
              <w:rPr>
                <w:lang w:val="ru-RU"/>
              </w:rPr>
            </w:pPr>
          </w:p>
        </w:tc>
        <w:tc>
          <w:tcPr>
            <w:tcW w:w="1844" w:type="dxa"/>
          </w:tcPr>
          <w:p w:rsidR="001406FE" w:rsidRPr="00013EE0" w:rsidRDefault="001406FE">
            <w:pPr>
              <w:rPr>
                <w:lang w:val="ru-RU"/>
              </w:rPr>
            </w:pPr>
          </w:p>
        </w:tc>
        <w:tc>
          <w:tcPr>
            <w:tcW w:w="2694" w:type="dxa"/>
          </w:tcPr>
          <w:p w:rsidR="001406FE" w:rsidRPr="00013EE0" w:rsidRDefault="001406FE">
            <w:pPr>
              <w:rPr>
                <w:lang w:val="ru-RU"/>
              </w:rPr>
            </w:pPr>
          </w:p>
        </w:tc>
        <w:tc>
          <w:tcPr>
            <w:tcW w:w="3545" w:type="dxa"/>
          </w:tcPr>
          <w:p w:rsidR="001406FE" w:rsidRPr="00013EE0" w:rsidRDefault="001406FE">
            <w:pPr>
              <w:rPr>
                <w:lang w:val="ru-RU"/>
              </w:rPr>
            </w:pPr>
          </w:p>
        </w:tc>
        <w:tc>
          <w:tcPr>
            <w:tcW w:w="1560" w:type="dxa"/>
          </w:tcPr>
          <w:p w:rsidR="001406FE" w:rsidRPr="00013EE0" w:rsidRDefault="001406FE">
            <w:pPr>
              <w:rPr>
                <w:lang w:val="ru-RU"/>
              </w:rPr>
            </w:pPr>
          </w:p>
        </w:tc>
        <w:tc>
          <w:tcPr>
            <w:tcW w:w="852" w:type="dxa"/>
          </w:tcPr>
          <w:p w:rsidR="001406FE" w:rsidRPr="00013EE0" w:rsidRDefault="001406FE">
            <w:pPr>
              <w:rPr>
                <w:lang w:val="ru-RU"/>
              </w:rPr>
            </w:pPr>
          </w:p>
        </w:tc>
        <w:tc>
          <w:tcPr>
            <w:tcW w:w="143" w:type="dxa"/>
          </w:tcPr>
          <w:p w:rsidR="001406FE" w:rsidRPr="00013EE0" w:rsidRDefault="001406FE">
            <w:pPr>
              <w:rPr>
                <w:lang w:val="ru-RU"/>
              </w:rPr>
            </w:pPr>
          </w:p>
        </w:tc>
      </w:tr>
      <w:tr w:rsidR="001406FE" w:rsidRPr="00013EE0">
        <w:trPr>
          <w:trHeight w:hRule="exact" w:val="2500"/>
        </w:trPr>
        <w:tc>
          <w:tcPr>
            <w:tcW w:w="143" w:type="dxa"/>
          </w:tcPr>
          <w:p w:rsidR="001406FE" w:rsidRPr="00013EE0" w:rsidRDefault="001406FE">
            <w:pPr>
              <w:rPr>
                <w:lang w:val="ru-RU"/>
              </w:rPr>
            </w:pPr>
          </w:p>
        </w:tc>
        <w:tc>
          <w:tcPr>
            <w:tcW w:w="10504" w:type="dxa"/>
            <w:gridSpan w:val="5"/>
            <w:shd w:val="clear" w:color="000000" w:fill="FFFFFF"/>
            <w:tcMar>
              <w:left w:w="34" w:type="dxa"/>
              <w:right w:w="34" w:type="dxa"/>
            </w:tcMar>
          </w:tcPr>
          <w:p w:rsidR="001406FE" w:rsidRPr="00013EE0" w:rsidRDefault="00013EE0">
            <w:pPr>
              <w:spacing w:after="0" w:line="240" w:lineRule="auto"/>
              <w:rPr>
                <w:lang w:val="ru-RU"/>
              </w:rPr>
            </w:pPr>
            <w:r w:rsidRPr="00013EE0">
              <w:rPr>
                <w:rFonts w:ascii="Times New Roman" w:hAnsi="Times New Roman" w:cs="Times New Roman"/>
                <w:color w:val="000000"/>
                <w:lang w:val="ru-RU"/>
              </w:rPr>
              <w:t xml:space="preserve">Отдел образовательных программ и планирования </w:t>
            </w:r>
            <w:r w:rsidRPr="00013EE0">
              <w:rPr>
                <w:rFonts w:ascii="Times New Roman" w:hAnsi="Times New Roman" w:cs="Times New Roman"/>
                <w:color w:val="000000"/>
                <w:lang w:val="ru-RU"/>
              </w:rPr>
              <w:t>учебного процесса Торопова Т.В. __________</w:t>
            </w:r>
          </w:p>
          <w:p w:rsidR="001406FE" w:rsidRPr="00013EE0" w:rsidRDefault="001406FE">
            <w:pPr>
              <w:spacing w:after="0" w:line="240" w:lineRule="auto"/>
              <w:rPr>
                <w:lang w:val="ru-RU"/>
              </w:rPr>
            </w:pPr>
          </w:p>
          <w:p w:rsidR="001406FE" w:rsidRPr="00013EE0" w:rsidRDefault="00013EE0">
            <w:pPr>
              <w:spacing w:after="0" w:line="240" w:lineRule="auto"/>
              <w:rPr>
                <w:lang w:val="ru-RU"/>
              </w:rPr>
            </w:pPr>
            <w:r w:rsidRPr="00013EE0">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1406FE" w:rsidRPr="00013EE0" w:rsidRDefault="001406FE">
            <w:pPr>
              <w:spacing w:after="0" w:line="240" w:lineRule="auto"/>
              <w:rPr>
                <w:lang w:val="ru-RU"/>
              </w:rPr>
            </w:pPr>
          </w:p>
          <w:p w:rsidR="001406FE" w:rsidRPr="00013EE0" w:rsidRDefault="00013EE0">
            <w:pPr>
              <w:spacing w:after="0" w:line="240" w:lineRule="auto"/>
              <w:rPr>
                <w:lang w:val="ru-RU"/>
              </w:rPr>
            </w:pPr>
            <w:r w:rsidRPr="00013EE0">
              <w:rPr>
                <w:rFonts w:ascii="Times New Roman" w:hAnsi="Times New Roman" w:cs="Times New Roman"/>
                <w:color w:val="000000"/>
                <w:lang w:val="ru-RU"/>
              </w:rPr>
              <w:t>Зав. кафедрой д.э.н.,</w:t>
            </w:r>
            <w:proofErr w:type="spellStart"/>
            <w:r w:rsidRPr="00013EE0">
              <w:rPr>
                <w:rFonts w:ascii="Times New Roman" w:hAnsi="Times New Roman" w:cs="Times New Roman"/>
                <w:color w:val="000000"/>
                <w:lang w:val="ru-RU"/>
              </w:rPr>
              <w:t>проф</w:t>
            </w:r>
            <w:proofErr w:type="gramStart"/>
            <w:r w:rsidRPr="00013EE0">
              <w:rPr>
                <w:rFonts w:ascii="Times New Roman" w:hAnsi="Times New Roman" w:cs="Times New Roman"/>
                <w:color w:val="000000"/>
                <w:lang w:val="ru-RU"/>
              </w:rPr>
              <w:t>.Н</w:t>
            </w:r>
            <w:proofErr w:type="gramEnd"/>
            <w:r w:rsidRPr="00013EE0">
              <w:rPr>
                <w:rFonts w:ascii="Times New Roman" w:hAnsi="Times New Roman" w:cs="Times New Roman"/>
                <w:color w:val="000000"/>
                <w:lang w:val="ru-RU"/>
              </w:rPr>
              <w:t>иворожкина</w:t>
            </w:r>
            <w:proofErr w:type="spellEnd"/>
            <w:r w:rsidRPr="00013EE0">
              <w:rPr>
                <w:rFonts w:ascii="Times New Roman" w:hAnsi="Times New Roman" w:cs="Times New Roman"/>
                <w:color w:val="000000"/>
                <w:lang w:val="ru-RU"/>
              </w:rPr>
              <w:t xml:space="preserve"> Л.И. _____________</w:t>
            </w:r>
            <w:r w:rsidRPr="00013EE0">
              <w:rPr>
                <w:rFonts w:ascii="Times New Roman" w:hAnsi="Times New Roman" w:cs="Times New Roman"/>
                <w:color w:val="000000"/>
                <w:lang w:val="ru-RU"/>
              </w:rPr>
              <w:t>____</w:t>
            </w:r>
          </w:p>
          <w:p w:rsidR="001406FE" w:rsidRPr="00013EE0" w:rsidRDefault="001406FE">
            <w:pPr>
              <w:spacing w:after="0" w:line="240" w:lineRule="auto"/>
              <w:rPr>
                <w:lang w:val="ru-RU"/>
              </w:rPr>
            </w:pPr>
          </w:p>
          <w:p w:rsidR="001406FE" w:rsidRPr="00013EE0" w:rsidRDefault="00013EE0">
            <w:pPr>
              <w:spacing w:after="0" w:line="240" w:lineRule="auto"/>
              <w:rPr>
                <w:lang w:val="ru-RU"/>
              </w:rPr>
            </w:pPr>
            <w:r w:rsidRPr="00013EE0">
              <w:rPr>
                <w:rFonts w:ascii="Times New Roman" w:hAnsi="Times New Roman" w:cs="Times New Roman"/>
                <w:color w:val="000000"/>
                <w:lang w:val="ru-RU"/>
              </w:rPr>
              <w:t>Программу состави</w:t>
            </w:r>
            <w:proofErr w:type="gramStart"/>
            <w:r w:rsidRPr="00013EE0">
              <w:rPr>
                <w:rFonts w:ascii="Times New Roman" w:hAnsi="Times New Roman" w:cs="Times New Roman"/>
                <w:color w:val="000000"/>
                <w:lang w:val="ru-RU"/>
              </w:rPr>
              <w:t>л(</w:t>
            </w:r>
            <w:proofErr w:type="gramEnd"/>
            <w:r w:rsidRPr="00013EE0">
              <w:rPr>
                <w:rFonts w:ascii="Times New Roman" w:hAnsi="Times New Roman" w:cs="Times New Roman"/>
                <w:color w:val="000000"/>
                <w:lang w:val="ru-RU"/>
              </w:rPr>
              <w:t xml:space="preserve">и):  к.э.н., доцент, </w:t>
            </w:r>
            <w:proofErr w:type="spellStart"/>
            <w:r w:rsidRPr="00013EE0">
              <w:rPr>
                <w:rFonts w:ascii="Times New Roman" w:hAnsi="Times New Roman" w:cs="Times New Roman"/>
                <w:color w:val="000000"/>
                <w:lang w:val="ru-RU"/>
              </w:rPr>
              <w:t>Кракашова</w:t>
            </w:r>
            <w:proofErr w:type="spellEnd"/>
            <w:r w:rsidRPr="00013EE0">
              <w:rPr>
                <w:rFonts w:ascii="Times New Roman" w:hAnsi="Times New Roman" w:cs="Times New Roman"/>
                <w:color w:val="000000"/>
                <w:lang w:val="ru-RU"/>
              </w:rPr>
              <w:t xml:space="preserve"> О.А. _________________</w:t>
            </w:r>
          </w:p>
        </w:tc>
        <w:tc>
          <w:tcPr>
            <w:tcW w:w="143" w:type="dxa"/>
          </w:tcPr>
          <w:p w:rsidR="001406FE" w:rsidRPr="00013EE0" w:rsidRDefault="001406FE">
            <w:pPr>
              <w:rPr>
                <w:lang w:val="ru-RU"/>
              </w:rPr>
            </w:pPr>
          </w:p>
        </w:tc>
      </w:tr>
      <w:tr w:rsidR="001406FE" w:rsidRPr="00013EE0">
        <w:trPr>
          <w:trHeight w:hRule="exact" w:val="138"/>
        </w:trPr>
        <w:tc>
          <w:tcPr>
            <w:tcW w:w="143" w:type="dxa"/>
          </w:tcPr>
          <w:p w:rsidR="001406FE" w:rsidRPr="00013EE0" w:rsidRDefault="001406FE">
            <w:pPr>
              <w:rPr>
                <w:lang w:val="ru-RU"/>
              </w:rPr>
            </w:pPr>
          </w:p>
        </w:tc>
        <w:tc>
          <w:tcPr>
            <w:tcW w:w="1844" w:type="dxa"/>
          </w:tcPr>
          <w:p w:rsidR="001406FE" w:rsidRPr="00013EE0" w:rsidRDefault="001406FE">
            <w:pPr>
              <w:rPr>
                <w:lang w:val="ru-RU"/>
              </w:rPr>
            </w:pPr>
          </w:p>
        </w:tc>
        <w:tc>
          <w:tcPr>
            <w:tcW w:w="2694" w:type="dxa"/>
          </w:tcPr>
          <w:p w:rsidR="001406FE" w:rsidRPr="00013EE0" w:rsidRDefault="001406FE">
            <w:pPr>
              <w:rPr>
                <w:lang w:val="ru-RU"/>
              </w:rPr>
            </w:pPr>
          </w:p>
        </w:tc>
        <w:tc>
          <w:tcPr>
            <w:tcW w:w="3545" w:type="dxa"/>
          </w:tcPr>
          <w:p w:rsidR="001406FE" w:rsidRPr="00013EE0" w:rsidRDefault="001406FE">
            <w:pPr>
              <w:rPr>
                <w:lang w:val="ru-RU"/>
              </w:rPr>
            </w:pPr>
          </w:p>
        </w:tc>
        <w:tc>
          <w:tcPr>
            <w:tcW w:w="1560" w:type="dxa"/>
          </w:tcPr>
          <w:p w:rsidR="001406FE" w:rsidRPr="00013EE0" w:rsidRDefault="001406FE">
            <w:pPr>
              <w:rPr>
                <w:lang w:val="ru-RU"/>
              </w:rPr>
            </w:pPr>
          </w:p>
        </w:tc>
        <w:tc>
          <w:tcPr>
            <w:tcW w:w="852" w:type="dxa"/>
          </w:tcPr>
          <w:p w:rsidR="001406FE" w:rsidRPr="00013EE0" w:rsidRDefault="001406FE">
            <w:pPr>
              <w:rPr>
                <w:lang w:val="ru-RU"/>
              </w:rPr>
            </w:pPr>
          </w:p>
        </w:tc>
        <w:tc>
          <w:tcPr>
            <w:tcW w:w="143" w:type="dxa"/>
          </w:tcPr>
          <w:p w:rsidR="001406FE" w:rsidRPr="00013EE0" w:rsidRDefault="001406FE">
            <w:pPr>
              <w:rPr>
                <w:lang w:val="ru-RU"/>
              </w:rPr>
            </w:pPr>
          </w:p>
        </w:tc>
      </w:tr>
      <w:tr w:rsidR="001406FE" w:rsidRPr="00013EE0">
        <w:trPr>
          <w:trHeight w:hRule="exact" w:val="29"/>
        </w:trPr>
        <w:tc>
          <w:tcPr>
            <w:tcW w:w="10788" w:type="dxa"/>
            <w:gridSpan w:val="7"/>
            <w:tcBorders>
              <w:top w:val="single" w:sz="16" w:space="0" w:color="000000"/>
            </w:tcBorders>
            <w:shd w:val="clear" w:color="FFFFFF" w:fill="FFFFFF"/>
            <w:tcMar>
              <w:left w:w="4" w:type="dxa"/>
              <w:right w:w="4" w:type="dxa"/>
            </w:tcMar>
          </w:tcPr>
          <w:p w:rsidR="001406FE" w:rsidRPr="00013EE0" w:rsidRDefault="001406FE">
            <w:pPr>
              <w:rPr>
                <w:lang w:val="ru-RU"/>
              </w:rPr>
            </w:pPr>
          </w:p>
        </w:tc>
      </w:tr>
      <w:tr w:rsidR="001406FE" w:rsidRPr="00013EE0">
        <w:trPr>
          <w:trHeight w:hRule="exact" w:val="248"/>
        </w:trPr>
        <w:tc>
          <w:tcPr>
            <w:tcW w:w="143" w:type="dxa"/>
          </w:tcPr>
          <w:p w:rsidR="001406FE" w:rsidRPr="00013EE0" w:rsidRDefault="001406FE">
            <w:pPr>
              <w:rPr>
                <w:lang w:val="ru-RU"/>
              </w:rPr>
            </w:pPr>
          </w:p>
        </w:tc>
        <w:tc>
          <w:tcPr>
            <w:tcW w:w="1844" w:type="dxa"/>
          </w:tcPr>
          <w:p w:rsidR="001406FE" w:rsidRPr="00013EE0" w:rsidRDefault="001406FE">
            <w:pPr>
              <w:rPr>
                <w:lang w:val="ru-RU"/>
              </w:rPr>
            </w:pPr>
          </w:p>
        </w:tc>
        <w:tc>
          <w:tcPr>
            <w:tcW w:w="2694" w:type="dxa"/>
          </w:tcPr>
          <w:p w:rsidR="001406FE" w:rsidRPr="00013EE0" w:rsidRDefault="001406FE">
            <w:pPr>
              <w:rPr>
                <w:lang w:val="ru-RU"/>
              </w:rPr>
            </w:pPr>
          </w:p>
        </w:tc>
        <w:tc>
          <w:tcPr>
            <w:tcW w:w="3545" w:type="dxa"/>
          </w:tcPr>
          <w:p w:rsidR="001406FE" w:rsidRPr="00013EE0" w:rsidRDefault="001406FE">
            <w:pPr>
              <w:rPr>
                <w:lang w:val="ru-RU"/>
              </w:rPr>
            </w:pPr>
          </w:p>
        </w:tc>
        <w:tc>
          <w:tcPr>
            <w:tcW w:w="1560" w:type="dxa"/>
          </w:tcPr>
          <w:p w:rsidR="001406FE" w:rsidRPr="00013EE0" w:rsidRDefault="001406FE">
            <w:pPr>
              <w:rPr>
                <w:lang w:val="ru-RU"/>
              </w:rPr>
            </w:pPr>
          </w:p>
        </w:tc>
        <w:tc>
          <w:tcPr>
            <w:tcW w:w="852" w:type="dxa"/>
          </w:tcPr>
          <w:p w:rsidR="001406FE" w:rsidRPr="00013EE0" w:rsidRDefault="001406FE">
            <w:pPr>
              <w:rPr>
                <w:lang w:val="ru-RU"/>
              </w:rPr>
            </w:pPr>
          </w:p>
        </w:tc>
        <w:tc>
          <w:tcPr>
            <w:tcW w:w="143" w:type="dxa"/>
          </w:tcPr>
          <w:p w:rsidR="001406FE" w:rsidRPr="00013EE0" w:rsidRDefault="001406FE">
            <w:pPr>
              <w:rPr>
                <w:lang w:val="ru-RU"/>
              </w:rPr>
            </w:pPr>
          </w:p>
        </w:tc>
      </w:tr>
      <w:tr w:rsidR="001406FE" w:rsidRPr="00013EE0">
        <w:trPr>
          <w:trHeight w:hRule="exact" w:val="277"/>
        </w:trPr>
        <w:tc>
          <w:tcPr>
            <w:tcW w:w="143" w:type="dxa"/>
          </w:tcPr>
          <w:p w:rsidR="001406FE" w:rsidRPr="00013EE0" w:rsidRDefault="001406FE">
            <w:pPr>
              <w:rPr>
                <w:lang w:val="ru-RU"/>
              </w:rPr>
            </w:pPr>
          </w:p>
        </w:tc>
        <w:tc>
          <w:tcPr>
            <w:tcW w:w="1844" w:type="dxa"/>
          </w:tcPr>
          <w:p w:rsidR="001406FE" w:rsidRPr="00013EE0" w:rsidRDefault="001406FE">
            <w:pPr>
              <w:rPr>
                <w:lang w:val="ru-RU"/>
              </w:rPr>
            </w:pPr>
          </w:p>
        </w:tc>
        <w:tc>
          <w:tcPr>
            <w:tcW w:w="6252" w:type="dxa"/>
            <w:gridSpan w:val="2"/>
            <w:shd w:val="clear" w:color="000000" w:fill="FFFFFF"/>
            <w:tcMar>
              <w:left w:w="34" w:type="dxa"/>
              <w:right w:w="34" w:type="dxa"/>
            </w:tcMar>
          </w:tcPr>
          <w:p w:rsidR="001406FE" w:rsidRPr="00013EE0" w:rsidRDefault="00013EE0">
            <w:pPr>
              <w:spacing w:after="0" w:line="240" w:lineRule="auto"/>
              <w:jc w:val="center"/>
              <w:rPr>
                <w:sz w:val="19"/>
                <w:szCs w:val="19"/>
                <w:lang w:val="ru-RU"/>
              </w:rPr>
            </w:pPr>
            <w:r w:rsidRPr="00013EE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406FE" w:rsidRPr="00013EE0" w:rsidRDefault="001406FE">
            <w:pPr>
              <w:rPr>
                <w:lang w:val="ru-RU"/>
              </w:rPr>
            </w:pPr>
          </w:p>
        </w:tc>
        <w:tc>
          <w:tcPr>
            <w:tcW w:w="852" w:type="dxa"/>
          </w:tcPr>
          <w:p w:rsidR="001406FE" w:rsidRPr="00013EE0" w:rsidRDefault="001406FE">
            <w:pPr>
              <w:rPr>
                <w:lang w:val="ru-RU"/>
              </w:rPr>
            </w:pPr>
          </w:p>
        </w:tc>
        <w:tc>
          <w:tcPr>
            <w:tcW w:w="143" w:type="dxa"/>
          </w:tcPr>
          <w:p w:rsidR="001406FE" w:rsidRPr="00013EE0" w:rsidRDefault="001406FE">
            <w:pPr>
              <w:rPr>
                <w:lang w:val="ru-RU"/>
              </w:rPr>
            </w:pPr>
          </w:p>
        </w:tc>
      </w:tr>
      <w:tr w:rsidR="001406FE" w:rsidRPr="00013EE0">
        <w:trPr>
          <w:trHeight w:hRule="exact" w:val="138"/>
        </w:trPr>
        <w:tc>
          <w:tcPr>
            <w:tcW w:w="143" w:type="dxa"/>
          </w:tcPr>
          <w:p w:rsidR="001406FE" w:rsidRPr="00013EE0" w:rsidRDefault="001406FE">
            <w:pPr>
              <w:rPr>
                <w:lang w:val="ru-RU"/>
              </w:rPr>
            </w:pPr>
          </w:p>
        </w:tc>
        <w:tc>
          <w:tcPr>
            <w:tcW w:w="1844" w:type="dxa"/>
          </w:tcPr>
          <w:p w:rsidR="001406FE" w:rsidRPr="00013EE0" w:rsidRDefault="001406FE">
            <w:pPr>
              <w:rPr>
                <w:lang w:val="ru-RU"/>
              </w:rPr>
            </w:pPr>
          </w:p>
        </w:tc>
        <w:tc>
          <w:tcPr>
            <w:tcW w:w="2694" w:type="dxa"/>
          </w:tcPr>
          <w:p w:rsidR="001406FE" w:rsidRPr="00013EE0" w:rsidRDefault="001406FE">
            <w:pPr>
              <w:rPr>
                <w:lang w:val="ru-RU"/>
              </w:rPr>
            </w:pPr>
          </w:p>
        </w:tc>
        <w:tc>
          <w:tcPr>
            <w:tcW w:w="3545" w:type="dxa"/>
          </w:tcPr>
          <w:p w:rsidR="001406FE" w:rsidRPr="00013EE0" w:rsidRDefault="001406FE">
            <w:pPr>
              <w:rPr>
                <w:lang w:val="ru-RU"/>
              </w:rPr>
            </w:pPr>
          </w:p>
        </w:tc>
        <w:tc>
          <w:tcPr>
            <w:tcW w:w="1560" w:type="dxa"/>
          </w:tcPr>
          <w:p w:rsidR="001406FE" w:rsidRPr="00013EE0" w:rsidRDefault="001406FE">
            <w:pPr>
              <w:rPr>
                <w:lang w:val="ru-RU"/>
              </w:rPr>
            </w:pPr>
          </w:p>
        </w:tc>
        <w:tc>
          <w:tcPr>
            <w:tcW w:w="852" w:type="dxa"/>
          </w:tcPr>
          <w:p w:rsidR="001406FE" w:rsidRPr="00013EE0" w:rsidRDefault="001406FE">
            <w:pPr>
              <w:rPr>
                <w:lang w:val="ru-RU"/>
              </w:rPr>
            </w:pPr>
          </w:p>
        </w:tc>
        <w:tc>
          <w:tcPr>
            <w:tcW w:w="143" w:type="dxa"/>
          </w:tcPr>
          <w:p w:rsidR="001406FE" w:rsidRPr="00013EE0" w:rsidRDefault="001406FE">
            <w:pPr>
              <w:rPr>
                <w:lang w:val="ru-RU"/>
              </w:rPr>
            </w:pPr>
          </w:p>
        </w:tc>
      </w:tr>
      <w:tr w:rsidR="001406FE" w:rsidRPr="00013EE0">
        <w:trPr>
          <w:trHeight w:hRule="exact" w:val="2222"/>
        </w:trPr>
        <w:tc>
          <w:tcPr>
            <w:tcW w:w="143" w:type="dxa"/>
          </w:tcPr>
          <w:p w:rsidR="001406FE" w:rsidRPr="00013EE0" w:rsidRDefault="001406FE">
            <w:pPr>
              <w:rPr>
                <w:lang w:val="ru-RU"/>
              </w:rPr>
            </w:pPr>
          </w:p>
        </w:tc>
        <w:tc>
          <w:tcPr>
            <w:tcW w:w="10504" w:type="dxa"/>
            <w:gridSpan w:val="5"/>
            <w:shd w:val="clear" w:color="000000" w:fill="FFFFFF"/>
            <w:tcMar>
              <w:left w:w="34" w:type="dxa"/>
              <w:right w:w="34" w:type="dxa"/>
            </w:tcMar>
          </w:tcPr>
          <w:p w:rsidR="001406FE" w:rsidRPr="00013EE0" w:rsidRDefault="00013EE0">
            <w:pPr>
              <w:spacing w:after="0" w:line="240" w:lineRule="auto"/>
              <w:rPr>
                <w:lang w:val="ru-RU"/>
              </w:rPr>
            </w:pPr>
            <w:r w:rsidRPr="00013EE0">
              <w:rPr>
                <w:rFonts w:ascii="Times New Roman" w:hAnsi="Times New Roman" w:cs="Times New Roman"/>
                <w:color w:val="000000"/>
                <w:lang w:val="ru-RU"/>
              </w:rPr>
              <w:t xml:space="preserve">Отдел образовательных программ и планирования учебного процесса Торопова Т.В. </w:t>
            </w:r>
            <w:r w:rsidRPr="00013EE0">
              <w:rPr>
                <w:rFonts w:ascii="Times New Roman" w:hAnsi="Times New Roman" w:cs="Times New Roman"/>
                <w:color w:val="000000"/>
                <w:lang w:val="ru-RU"/>
              </w:rPr>
              <w:t>__________</w:t>
            </w:r>
          </w:p>
          <w:p w:rsidR="001406FE" w:rsidRPr="00013EE0" w:rsidRDefault="001406FE">
            <w:pPr>
              <w:spacing w:after="0" w:line="240" w:lineRule="auto"/>
              <w:rPr>
                <w:lang w:val="ru-RU"/>
              </w:rPr>
            </w:pPr>
          </w:p>
          <w:p w:rsidR="001406FE" w:rsidRPr="00013EE0" w:rsidRDefault="00013EE0">
            <w:pPr>
              <w:spacing w:after="0" w:line="240" w:lineRule="auto"/>
              <w:rPr>
                <w:lang w:val="ru-RU"/>
              </w:rPr>
            </w:pPr>
            <w:r w:rsidRPr="00013EE0">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Статистики, эконометрики и оценки рисков</w:t>
            </w:r>
          </w:p>
          <w:p w:rsidR="001406FE" w:rsidRPr="00013EE0" w:rsidRDefault="001406FE">
            <w:pPr>
              <w:spacing w:after="0" w:line="240" w:lineRule="auto"/>
              <w:rPr>
                <w:lang w:val="ru-RU"/>
              </w:rPr>
            </w:pPr>
          </w:p>
          <w:p w:rsidR="001406FE" w:rsidRPr="00013EE0" w:rsidRDefault="00013EE0">
            <w:pPr>
              <w:spacing w:after="0" w:line="240" w:lineRule="auto"/>
              <w:rPr>
                <w:lang w:val="ru-RU"/>
              </w:rPr>
            </w:pPr>
            <w:r w:rsidRPr="00013EE0">
              <w:rPr>
                <w:rFonts w:ascii="Times New Roman" w:hAnsi="Times New Roman" w:cs="Times New Roman"/>
                <w:color w:val="000000"/>
                <w:lang w:val="ru-RU"/>
              </w:rPr>
              <w:t>Зав. кафедрой: д.э.н.,</w:t>
            </w:r>
            <w:proofErr w:type="spellStart"/>
            <w:r w:rsidRPr="00013EE0">
              <w:rPr>
                <w:rFonts w:ascii="Times New Roman" w:hAnsi="Times New Roman" w:cs="Times New Roman"/>
                <w:color w:val="000000"/>
                <w:lang w:val="ru-RU"/>
              </w:rPr>
              <w:t>проф</w:t>
            </w:r>
            <w:proofErr w:type="gramStart"/>
            <w:r w:rsidRPr="00013EE0">
              <w:rPr>
                <w:rFonts w:ascii="Times New Roman" w:hAnsi="Times New Roman" w:cs="Times New Roman"/>
                <w:color w:val="000000"/>
                <w:lang w:val="ru-RU"/>
              </w:rPr>
              <w:t>.Н</w:t>
            </w:r>
            <w:proofErr w:type="gramEnd"/>
            <w:r w:rsidRPr="00013EE0">
              <w:rPr>
                <w:rFonts w:ascii="Times New Roman" w:hAnsi="Times New Roman" w:cs="Times New Roman"/>
                <w:color w:val="000000"/>
                <w:lang w:val="ru-RU"/>
              </w:rPr>
              <w:t>иворожкина</w:t>
            </w:r>
            <w:proofErr w:type="spellEnd"/>
            <w:r w:rsidRPr="00013EE0">
              <w:rPr>
                <w:rFonts w:ascii="Times New Roman" w:hAnsi="Times New Roman" w:cs="Times New Roman"/>
                <w:color w:val="000000"/>
                <w:lang w:val="ru-RU"/>
              </w:rPr>
              <w:t xml:space="preserve"> Л.И. _________________</w:t>
            </w:r>
          </w:p>
          <w:p w:rsidR="001406FE" w:rsidRPr="00013EE0" w:rsidRDefault="001406FE">
            <w:pPr>
              <w:spacing w:after="0" w:line="240" w:lineRule="auto"/>
              <w:rPr>
                <w:lang w:val="ru-RU"/>
              </w:rPr>
            </w:pPr>
          </w:p>
          <w:p w:rsidR="001406FE" w:rsidRPr="00013EE0" w:rsidRDefault="00013EE0">
            <w:pPr>
              <w:spacing w:after="0" w:line="240" w:lineRule="auto"/>
              <w:rPr>
                <w:lang w:val="ru-RU"/>
              </w:rPr>
            </w:pPr>
            <w:r w:rsidRPr="00013EE0">
              <w:rPr>
                <w:rFonts w:ascii="Times New Roman" w:hAnsi="Times New Roman" w:cs="Times New Roman"/>
                <w:color w:val="000000"/>
                <w:lang w:val="ru-RU"/>
              </w:rPr>
              <w:t>Программу состави</w:t>
            </w:r>
            <w:proofErr w:type="gramStart"/>
            <w:r w:rsidRPr="00013EE0">
              <w:rPr>
                <w:rFonts w:ascii="Times New Roman" w:hAnsi="Times New Roman" w:cs="Times New Roman"/>
                <w:color w:val="000000"/>
                <w:lang w:val="ru-RU"/>
              </w:rPr>
              <w:t>л(</w:t>
            </w:r>
            <w:proofErr w:type="gramEnd"/>
            <w:r w:rsidRPr="00013EE0">
              <w:rPr>
                <w:rFonts w:ascii="Times New Roman" w:hAnsi="Times New Roman" w:cs="Times New Roman"/>
                <w:color w:val="000000"/>
                <w:lang w:val="ru-RU"/>
              </w:rPr>
              <w:t>и):  к</w:t>
            </w:r>
            <w:r w:rsidRPr="00013EE0">
              <w:rPr>
                <w:rFonts w:ascii="Times New Roman" w:hAnsi="Times New Roman" w:cs="Times New Roman"/>
                <w:color w:val="000000"/>
                <w:lang w:val="ru-RU"/>
              </w:rPr>
              <w:t xml:space="preserve">.э.н., доцент, </w:t>
            </w:r>
            <w:proofErr w:type="spellStart"/>
            <w:r w:rsidRPr="00013EE0">
              <w:rPr>
                <w:rFonts w:ascii="Times New Roman" w:hAnsi="Times New Roman" w:cs="Times New Roman"/>
                <w:color w:val="000000"/>
                <w:lang w:val="ru-RU"/>
              </w:rPr>
              <w:t>Кракашова</w:t>
            </w:r>
            <w:proofErr w:type="spellEnd"/>
            <w:r w:rsidRPr="00013EE0">
              <w:rPr>
                <w:rFonts w:ascii="Times New Roman" w:hAnsi="Times New Roman" w:cs="Times New Roman"/>
                <w:color w:val="000000"/>
                <w:lang w:val="ru-RU"/>
              </w:rPr>
              <w:t xml:space="preserve"> О.А. _________________</w:t>
            </w:r>
          </w:p>
        </w:tc>
        <w:tc>
          <w:tcPr>
            <w:tcW w:w="143" w:type="dxa"/>
          </w:tcPr>
          <w:p w:rsidR="001406FE" w:rsidRPr="00013EE0" w:rsidRDefault="001406FE">
            <w:pPr>
              <w:rPr>
                <w:lang w:val="ru-RU"/>
              </w:rPr>
            </w:pPr>
          </w:p>
        </w:tc>
      </w:tr>
      <w:tr w:rsidR="001406FE" w:rsidRPr="00013EE0">
        <w:trPr>
          <w:trHeight w:hRule="exact" w:val="138"/>
        </w:trPr>
        <w:tc>
          <w:tcPr>
            <w:tcW w:w="143" w:type="dxa"/>
          </w:tcPr>
          <w:p w:rsidR="001406FE" w:rsidRPr="00013EE0" w:rsidRDefault="001406FE">
            <w:pPr>
              <w:rPr>
                <w:lang w:val="ru-RU"/>
              </w:rPr>
            </w:pPr>
          </w:p>
        </w:tc>
        <w:tc>
          <w:tcPr>
            <w:tcW w:w="1844" w:type="dxa"/>
          </w:tcPr>
          <w:p w:rsidR="001406FE" w:rsidRPr="00013EE0" w:rsidRDefault="001406FE">
            <w:pPr>
              <w:rPr>
                <w:lang w:val="ru-RU"/>
              </w:rPr>
            </w:pPr>
          </w:p>
        </w:tc>
        <w:tc>
          <w:tcPr>
            <w:tcW w:w="2694" w:type="dxa"/>
          </w:tcPr>
          <w:p w:rsidR="001406FE" w:rsidRPr="00013EE0" w:rsidRDefault="001406FE">
            <w:pPr>
              <w:rPr>
                <w:lang w:val="ru-RU"/>
              </w:rPr>
            </w:pPr>
          </w:p>
        </w:tc>
        <w:tc>
          <w:tcPr>
            <w:tcW w:w="3545" w:type="dxa"/>
          </w:tcPr>
          <w:p w:rsidR="001406FE" w:rsidRPr="00013EE0" w:rsidRDefault="001406FE">
            <w:pPr>
              <w:rPr>
                <w:lang w:val="ru-RU"/>
              </w:rPr>
            </w:pPr>
          </w:p>
        </w:tc>
        <w:tc>
          <w:tcPr>
            <w:tcW w:w="1560" w:type="dxa"/>
          </w:tcPr>
          <w:p w:rsidR="001406FE" w:rsidRPr="00013EE0" w:rsidRDefault="001406FE">
            <w:pPr>
              <w:rPr>
                <w:lang w:val="ru-RU"/>
              </w:rPr>
            </w:pPr>
          </w:p>
        </w:tc>
        <w:tc>
          <w:tcPr>
            <w:tcW w:w="852" w:type="dxa"/>
          </w:tcPr>
          <w:p w:rsidR="001406FE" w:rsidRPr="00013EE0" w:rsidRDefault="001406FE">
            <w:pPr>
              <w:rPr>
                <w:lang w:val="ru-RU"/>
              </w:rPr>
            </w:pPr>
          </w:p>
        </w:tc>
        <w:tc>
          <w:tcPr>
            <w:tcW w:w="143" w:type="dxa"/>
          </w:tcPr>
          <w:p w:rsidR="001406FE" w:rsidRPr="00013EE0" w:rsidRDefault="001406FE">
            <w:pPr>
              <w:rPr>
                <w:lang w:val="ru-RU"/>
              </w:rPr>
            </w:pPr>
          </w:p>
        </w:tc>
      </w:tr>
      <w:tr w:rsidR="001406FE" w:rsidRPr="00013EE0">
        <w:trPr>
          <w:trHeight w:hRule="exact" w:val="29"/>
        </w:trPr>
        <w:tc>
          <w:tcPr>
            <w:tcW w:w="10788" w:type="dxa"/>
            <w:gridSpan w:val="7"/>
            <w:tcBorders>
              <w:top w:val="single" w:sz="16" w:space="0" w:color="000000"/>
            </w:tcBorders>
            <w:shd w:val="clear" w:color="FFFFFF" w:fill="FFFFFF"/>
            <w:tcMar>
              <w:left w:w="4" w:type="dxa"/>
              <w:right w:w="4" w:type="dxa"/>
            </w:tcMar>
          </w:tcPr>
          <w:p w:rsidR="001406FE" w:rsidRPr="00013EE0" w:rsidRDefault="001406FE">
            <w:pPr>
              <w:rPr>
                <w:lang w:val="ru-RU"/>
              </w:rPr>
            </w:pPr>
          </w:p>
        </w:tc>
      </w:tr>
      <w:tr w:rsidR="001406FE" w:rsidRPr="00013EE0">
        <w:trPr>
          <w:trHeight w:hRule="exact" w:val="387"/>
        </w:trPr>
        <w:tc>
          <w:tcPr>
            <w:tcW w:w="143" w:type="dxa"/>
          </w:tcPr>
          <w:p w:rsidR="001406FE" w:rsidRPr="00013EE0" w:rsidRDefault="001406FE">
            <w:pPr>
              <w:rPr>
                <w:lang w:val="ru-RU"/>
              </w:rPr>
            </w:pPr>
          </w:p>
        </w:tc>
        <w:tc>
          <w:tcPr>
            <w:tcW w:w="1844" w:type="dxa"/>
          </w:tcPr>
          <w:p w:rsidR="001406FE" w:rsidRPr="00013EE0" w:rsidRDefault="001406FE">
            <w:pPr>
              <w:rPr>
                <w:lang w:val="ru-RU"/>
              </w:rPr>
            </w:pPr>
          </w:p>
        </w:tc>
        <w:tc>
          <w:tcPr>
            <w:tcW w:w="2694" w:type="dxa"/>
          </w:tcPr>
          <w:p w:rsidR="001406FE" w:rsidRPr="00013EE0" w:rsidRDefault="001406FE">
            <w:pPr>
              <w:rPr>
                <w:lang w:val="ru-RU"/>
              </w:rPr>
            </w:pPr>
          </w:p>
        </w:tc>
        <w:tc>
          <w:tcPr>
            <w:tcW w:w="3545" w:type="dxa"/>
          </w:tcPr>
          <w:p w:rsidR="001406FE" w:rsidRPr="00013EE0" w:rsidRDefault="001406FE">
            <w:pPr>
              <w:rPr>
                <w:lang w:val="ru-RU"/>
              </w:rPr>
            </w:pPr>
          </w:p>
        </w:tc>
        <w:tc>
          <w:tcPr>
            <w:tcW w:w="1560" w:type="dxa"/>
          </w:tcPr>
          <w:p w:rsidR="001406FE" w:rsidRPr="00013EE0" w:rsidRDefault="001406FE">
            <w:pPr>
              <w:rPr>
                <w:lang w:val="ru-RU"/>
              </w:rPr>
            </w:pPr>
          </w:p>
        </w:tc>
        <w:tc>
          <w:tcPr>
            <w:tcW w:w="852" w:type="dxa"/>
          </w:tcPr>
          <w:p w:rsidR="001406FE" w:rsidRPr="00013EE0" w:rsidRDefault="001406FE">
            <w:pPr>
              <w:rPr>
                <w:lang w:val="ru-RU"/>
              </w:rPr>
            </w:pPr>
          </w:p>
        </w:tc>
        <w:tc>
          <w:tcPr>
            <w:tcW w:w="143" w:type="dxa"/>
          </w:tcPr>
          <w:p w:rsidR="001406FE" w:rsidRPr="00013EE0" w:rsidRDefault="001406FE">
            <w:pPr>
              <w:rPr>
                <w:lang w:val="ru-RU"/>
              </w:rPr>
            </w:pPr>
          </w:p>
        </w:tc>
      </w:tr>
      <w:tr w:rsidR="001406FE" w:rsidRPr="00013EE0">
        <w:trPr>
          <w:trHeight w:hRule="exact" w:val="277"/>
        </w:trPr>
        <w:tc>
          <w:tcPr>
            <w:tcW w:w="143" w:type="dxa"/>
          </w:tcPr>
          <w:p w:rsidR="001406FE" w:rsidRPr="00013EE0" w:rsidRDefault="001406FE">
            <w:pPr>
              <w:rPr>
                <w:lang w:val="ru-RU"/>
              </w:rPr>
            </w:pPr>
          </w:p>
        </w:tc>
        <w:tc>
          <w:tcPr>
            <w:tcW w:w="1844" w:type="dxa"/>
          </w:tcPr>
          <w:p w:rsidR="001406FE" w:rsidRPr="00013EE0" w:rsidRDefault="001406FE">
            <w:pPr>
              <w:rPr>
                <w:lang w:val="ru-RU"/>
              </w:rPr>
            </w:pPr>
          </w:p>
        </w:tc>
        <w:tc>
          <w:tcPr>
            <w:tcW w:w="6252" w:type="dxa"/>
            <w:gridSpan w:val="2"/>
            <w:shd w:val="clear" w:color="000000" w:fill="FFFFFF"/>
            <w:tcMar>
              <w:left w:w="34" w:type="dxa"/>
              <w:right w:w="34" w:type="dxa"/>
            </w:tcMar>
          </w:tcPr>
          <w:p w:rsidR="001406FE" w:rsidRPr="00013EE0" w:rsidRDefault="00013EE0">
            <w:pPr>
              <w:spacing w:after="0" w:line="240" w:lineRule="auto"/>
              <w:jc w:val="center"/>
              <w:rPr>
                <w:sz w:val="19"/>
                <w:szCs w:val="19"/>
                <w:lang w:val="ru-RU"/>
              </w:rPr>
            </w:pPr>
            <w:r w:rsidRPr="00013EE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406FE" w:rsidRPr="00013EE0" w:rsidRDefault="001406FE">
            <w:pPr>
              <w:rPr>
                <w:lang w:val="ru-RU"/>
              </w:rPr>
            </w:pPr>
          </w:p>
        </w:tc>
        <w:tc>
          <w:tcPr>
            <w:tcW w:w="852" w:type="dxa"/>
          </w:tcPr>
          <w:p w:rsidR="001406FE" w:rsidRPr="00013EE0" w:rsidRDefault="001406FE">
            <w:pPr>
              <w:rPr>
                <w:lang w:val="ru-RU"/>
              </w:rPr>
            </w:pPr>
          </w:p>
        </w:tc>
        <w:tc>
          <w:tcPr>
            <w:tcW w:w="143" w:type="dxa"/>
          </w:tcPr>
          <w:p w:rsidR="001406FE" w:rsidRPr="00013EE0" w:rsidRDefault="001406FE">
            <w:pPr>
              <w:rPr>
                <w:lang w:val="ru-RU"/>
              </w:rPr>
            </w:pPr>
          </w:p>
        </w:tc>
      </w:tr>
      <w:tr w:rsidR="001406FE" w:rsidRPr="00013EE0">
        <w:trPr>
          <w:trHeight w:hRule="exact" w:val="277"/>
        </w:trPr>
        <w:tc>
          <w:tcPr>
            <w:tcW w:w="143" w:type="dxa"/>
          </w:tcPr>
          <w:p w:rsidR="001406FE" w:rsidRPr="00013EE0" w:rsidRDefault="001406FE">
            <w:pPr>
              <w:rPr>
                <w:lang w:val="ru-RU"/>
              </w:rPr>
            </w:pPr>
          </w:p>
        </w:tc>
        <w:tc>
          <w:tcPr>
            <w:tcW w:w="1844" w:type="dxa"/>
          </w:tcPr>
          <w:p w:rsidR="001406FE" w:rsidRPr="00013EE0" w:rsidRDefault="001406FE">
            <w:pPr>
              <w:rPr>
                <w:lang w:val="ru-RU"/>
              </w:rPr>
            </w:pPr>
          </w:p>
        </w:tc>
        <w:tc>
          <w:tcPr>
            <w:tcW w:w="2694" w:type="dxa"/>
          </w:tcPr>
          <w:p w:rsidR="001406FE" w:rsidRPr="00013EE0" w:rsidRDefault="001406FE">
            <w:pPr>
              <w:rPr>
                <w:lang w:val="ru-RU"/>
              </w:rPr>
            </w:pPr>
          </w:p>
        </w:tc>
        <w:tc>
          <w:tcPr>
            <w:tcW w:w="3545" w:type="dxa"/>
          </w:tcPr>
          <w:p w:rsidR="001406FE" w:rsidRPr="00013EE0" w:rsidRDefault="001406FE">
            <w:pPr>
              <w:rPr>
                <w:lang w:val="ru-RU"/>
              </w:rPr>
            </w:pPr>
          </w:p>
        </w:tc>
        <w:tc>
          <w:tcPr>
            <w:tcW w:w="1560" w:type="dxa"/>
          </w:tcPr>
          <w:p w:rsidR="001406FE" w:rsidRPr="00013EE0" w:rsidRDefault="001406FE">
            <w:pPr>
              <w:rPr>
                <w:lang w:val="ru-RU"/>
              </w:rPr>
            </w:pPr>
          </w:p>
        </w:tc>
        <w:tc>
          <w:tcPr>
            <w:tcW w:w="852" w:type="dxa"/>
          </w:tcPr>
          <w:p w:rsidR="001406FE" w:rsidRPr="00013EE0" w:rsidRDefault="001406FE">
            <w:pPr>
              <w:rPr>
                <w:lang w:val="ru-RU"/>
              </w:rPr>
            </w:pPr>
          </w:p>
        </w:tc>
        <w:tc>
          <w:tcPr>
            <w:tcW w:w="143" w:type="dxa"/>
          </w:tcPr>
          <w:p w:rsidR="001406FE" w:rsidRPr="00013EE0" w:rsidRDefault="001406FE">
            <w:pPr>
              <w:rPr>
                <w:lang w:val="ru-RU"/>
              </w:rPr>
            </w:pPr>
          </w:p>
        </w:tc>
      </w:tr>
      <w:tr w:rsidR="001406FE" w:rsidRPr="00013EE0">
        <w:trPr>
          <w:trHeight w:hRule="exact" w:val="2222"/>
        </w:trPr>
        <w:tc>
          <w:tcPr>
            <w:tcW w:w="143" w:type="dxa"/>
          </w:tcPr>
          <w:p w:rsidR="001406FE" w:rsidRPr="00013EE0" w:rsidRDefault="001406FE">
            <w:pPr>
              <w:rPr>
                <w:lang w:val="ru-RU"/>
              </w:rPr>
            </w:pPr>
          </w:p>
        </w:tc>
        <w:tc>
          <w:tcPr>
            <w:tcW w:w="10504" w:type="dxa"/>
            <w:gridSpan w:val="5"/>
            <w:shd w:val="clear" w:color="000000" w:fill="FFFFFF"/>
            <w:tcMar>
              <w:left w:w="34" w:type="dxa"/>
              <w:right w:w="34" w:type="dxa"/>
            </w:tcMar>
          </w:tcPr>
          <w:p w:rsidR="001406FE" w:rsidRPr="00013EE0" w:rsidRDefault="00013EE0">
            <w:pPr>
              <w:spacing w:after="0" w:line="240" w:lineRule="auto"/>
              <w:rPr>
                <w:lang w:val="ru-RU"/>
              </w:rPr>
            </w:pPr>
            <w:r w:rsidRPr="00013EE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406FE" w:rsidRPr="00013EE0" w:rsidRDefault="001406FE">
            <w:pPr>
              <w:spacing w:after="0" w:line="240" w:lineRule="auto"/>
              <w:rPr>
                <w:lang w:val="ru-RU"/>
              </w:rPr>
            </w:pPr>
          </w:p>
          <w:p w:rsidR="001406FE" w:rsidRPr="00013EE0" w:rsidRDefault="00013EE0">
            <w:pPr>
              <w:spacing w:after="0" w:line="240" w:lineRule="auto"/>
              <w:rPr>
                <w:lang w:val="ru-RU"/>
              </w:rPr>
            </w:pPr>
            <w:r w:rsidRPr="00013EE0">
              <w:rPr>
                <w:rFonts w:ascii="Times New Roman" w:hAnsi="Times New Roman" w:cs="Times New Roman"/>
                <w:color w:val="000000"/>
                <w:lang w:val="ru-RU"/>
              </w:rPr>
              <w:t xml:space="preserve">Рабочая программа </w:t>
            </w:r>
            <w:r w:rsidRPr="00013EE0">
              <w:rPr>
                <w:rFonts w:ascii="Times New Roman" w:hAnsi="Times New Roman" w:cs="Times New Roman"/>
                <w:color w:val="000000"/>
                <w:lang w:val="ru-RU"/>
              </w:rPr>
              <w:t>пересмотрена, обсуждена и одобрена для исполнения в 2022-2023 учебном году на заседании кафедры Статистики, эконометрики и оценки рисков</w:t>
            </w:r>
          </w:p>
          <w:p w:rsidR="001406FE" w:rsidRPr="00013EE0" w:rsidRDefault="001406FE">
            <w:pPr>
              <w:spacing w:after="0" w:line="240" w:lineRule="auto"/>
              <w:rPr>
                <w:lang w:val="ru-RU"/>
              </w:rPr>
            </w:pPr>
          </w:p>
          <w:p w:rsidR="001406FE" w:rsidRPr="00013EE0" w:rsidRDefault="00013EE0">
            <w:pPr>
              <w:spacing w:after="0" w:line="240" w:lineRule="auto"/>
              <w:rPr>
                <w:lang w:val="ru-RU"/>
              </w:rPr>
            </w:pPr>
            <w:r w:rsidRPr="00013EE0">
              <w:rPr>
                <w:rFonts w:ascii="Times New Roman" w:hAnsi="Times New Roman" w:cs="Times New Roman"/>
                <w:color w:val="000000"/>
                <w:lang w:val="ru-RU"/>
              </w:rPr>
              <w:t>Зав. кафедрой: д.э.н.,</w:t>
            </w:r>
            <w:proofErr w:type="spellStart"/>
            <w:r w:rsidRPr="00013EE0">
              <w:rPr>
                <w:rFonts w:ascii="Times New Roman" w:hAnsi="Times New Roman" w:cs="Times New Roman"/>
                <w:color w:val="000000"/>
                <w:lang w:val="ru-RU"/>
              </w:rPr>
              <w:t>проф</w:t>
            </w:r>
            <w:proofErr w:type="gramStart"/>
            <w:r w:rsidRPr="00013EE0">
              <w:rPr>
                <w:rFonts w:ascii="Times New Roman" w:hAnsi="Times New Roman" w:cs="Times New Roman"/>
                <w:color w:val="000000"/>
                <w:lang w:val="ru-RU"/>
              </w:rPr>
              <w:t>.Н</w:t>
            </w:r>
            <w:proofErr w:type="gramEnd"/>
            <w:r w:rsidRPr="00013EE0">
              <w:rPr>
                <w:rFonts w:ascii="Times New Roman" w:hAnsi="Times New Roman" w:cs="Times New Roman"/>
                <w:color w:val="000000"/>
                <w:lang w:val="ru-RU"/>
              </w:rPr>
              <w:t>иворожкина</w:t>
            </w:r>
            <w:proofErr w:type="spellEnd"/>
            <w:r w:rsidRPr="00013EE0">
              <w:rPr>
                <w:rFonts w:ascii="Times New Roman" w:hAnsi="Times New Roman" w:cs="Times New Roman"/>
                <w:color w:val="000000"/>
                <w:lang w:val="ru-RU"/>
              </w:rPr>
              <w:t xml:space="preserve"> Л.И. _________________</w:t>
            </w:r>
          </w:p>
          <w:p w:rsidR="001406FE" w:rsidRPr="00013EE0" w:rsidRDefault="001406FE">
            <w:pPr>
              <w:spacing w:after="0" w:line="240" w:lineRule="auto"/>
              <w:rPr>
                <w:lang w:val="ru-RU"/>
              </w:rPr>
            </w:pPr>
          </w:p>
          <w:p w:rsidR="001406FE" w:rsidRPr="00013EE0" w:rsidRDefault="00013EE0">
            <w:pPr>
              <w:spacing w:after="0" w:line="240" w:lineRule="auto"/>
              <w:rPr>
                <w:lang w:val="ru-RU"/>
              </w:rPr>
            </w:pPr>
            <w:r w:rsidRPr="00013EE0">
              <w:rPr>
                <w:rFonts w:ascii="Times New Roman" w:hAnsi="Times New Roman" w:cs="Times New Roman"/>
                <w:color w:val="000000"/>
                <w:lang w:val="ru-RU"/>
              </w:rPr>
              <w:t>Программу состави</w:t>
            </w:r>
            <w:proofErr w:type="gramStart"/>
            <w:r w:rsidRPr="00013EE0">
              <w:rPr>
                <w:rFonts w:ascii="Times New Roman" w:hAnsi="Times New Roman" w:cs="Times New Roman"/>
                <w:color w:val="000000"/>
                <w:lang w:val="ru-RU"/>
              </w:rPr>
              <w:t>л(</w:t>
            </w:r>
            <w:proofErr w:type="gramEnd"/>
            <w:r w:rsidRPr="00013EE0">
              <w:rPr>
                <w:rFonts w:ascii="Times New Roman" w:hAnsi="Times New Roman" w:cs="Times New Roman"/>
                <w:color w:val="000000"/>
                <w:lang w:val="ru-RU"/>
              </w:rPr>
              <w:t xml:space="preserve">и):  к.э.н., доцент, </w:t>
            </w:r>
            <w:proofErr w:type="spellStart"/>
            <w:r w:rsidRPr="00013EE0">
              <w:rPr>
                <w:rFonts w:ascii="Times New Roman" w:hAnsi="Times New Roman" w:cs="Times New Roman"/>
                <w:color w:val="000000"/>
                <w:lang w:val="ru-RU"/>
              </w:rPr>
              <w:t>Кракашова</w:t>
            </w:r>
            <w:proofErr w:type="spellEnd"/>
            <w:r w:rsidRPr="00013EE0">
              <w:rPr>
                <w:rFonts w:ascii="Times New Roman" w:hAnsi="Times New Roman" w:cs="Times New Roman"/>
                <w:color w:val="000000"/>
                <w:lang w:val="ru-RU"/>
              </w:rPr>
              <w:t xml:space="preserve"> О.А. </w:t>
            </w:r>
            <w:r w:rsidRPr="00013EE0">
              <w:rPr>
                <w:rFonts w:ascii="Times New Roman" w:hAnsi="Times New Roman" w:cs="Times New Roman"/>
                <w:color w:val="000000"/>
                <w:lang w:val="ru-RU"/>
              </w:rPr>
              <w:t>_________________</w:t>
            </w:r>
          </w:p>
        </w:tc>
        <w:tc>
          <w:tcPr>
            <w:tcW w:w="143" w:type="dxa"/>
          </w:tcPr>
          <w:p w:rsidR="001406FE" w:rsidRPr="00013EE0" w:rsidRDefault="001406FE">
            <w:pPr>
              <w:rPr>
                <w:lang w:val="ru-RU"/>
              </w:rPr>
            </w:pPr>
          </w:p>
        </w:tc>
      </w:tr>
    </w:tbl>
    <w:p w:rsidR="001406FE" w:rsidRPr="00013EE0" w:rsidRDefault="00013EE0">
      <w:pPr>
        <w:rPr>
          <w:sz w:val="0"/>
          <w:szCs w:val="0"/>
          <w:lang w:val="ru-RU"/>
        </w:rPr>
      </w:pPr>
      <w:r w:rsidRPr="00013EE0">
        <w:rPr>
          <w:lang w:val="ru-RU"/>
        </w:rPr>
        <w:br w:type="page"/>
      </w:r>
    </w:p>
    <w:tbl>
      <w:tblPr>
        <w:tblW w:w="0" w:type="auto"/>
        <w:tblCellMar>
          <w:left w:w="0" w:type="dxa"/>
          <w:right w:w="0" w:type="dxa"/>
        </w:tblCellMar>
        <w:tblLook w:val="04A0" w:firstRow="1" w:lastRow="0" w:firstColumn="1" w:lastColumn="0" w:noHBand="0" w:noVBand="1"/>
      </w:tblPr>
      <w:tblGrid>
        <w:gridCol w:w="774"/>
        <w:gridCol w:w="199"/>
        <w:gridCol w:w="1671"/>
        <w:gridCol w:w="1501"/>
        <w:gridCol w:w="143"/>
        <w:gridCol w:w="826"/>
        <w:gridCol w:w="699"/>
        <w:gridCol w:w="1119"/>
        <w:gridCol w:w="1255"/>
        <w:gridCol w:w="703"/>
        <w:gridCol w:w="401"/>
        <w:gridCol w:w="983"/>
      </w:tblGrid>
      <w:tr w:rsidR="001406FE">
        <w:trPr>
          <w:trHeight w:hRule="exact" w:val="416"/>
        </w:trPr>
        <w:tc>
          <w:tcPr>
            <w:tcW w:w="4692" w:type="dxa"/>
            <w:gridSpan w:val="5"/>
            <w:shd w:val="clear" w:color="C0C0C0" w:fill="FFFFFF"/>
            <w:tcMar>
              <w:left w:w="34" w:type="dxa"/>
              <w:right w:w="34" w:type="dxa"/>
            </w:tcMar>
          </w:tcPr>
          <w:p w:rsidR="001406FE" w:rsidRDefault="00013EE0">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1406FE" w:rsidRDefault="001406FE"/>
        </w:tc>
        <w:tc>
          <w:tcPr>
            <w:tcW w:w="710" w:type="dxa"/>
          </w:tcPr>
          <w:p w:rsidR="001406FE" w:rsidRDefault="001406FE"/>
        </w:tc>
        <w:tc>
          <w:tcPr>
            <w:tcW w:w="1135" w:type="dxa"/>
          </w:tcPr>
          <w:p w:rsidR="001406FE" w:rsidRDefault="001406FE"/>
        </w:tc>
        <w:tc>
          <w:tcPr>
            <w:tcW w:w="1277" w:type="dxa"/>
          </w:tcPr>
          <w:p w:rsidR="001406FE" w:rsidRDefault="001406FE"/>
        </w:tc>
        <w:tc>
          <w:tcPr>
            <w:tcW w:w="710" w:type="dxa"/>
          </w:tcPr>
          <w:p w:rsidR="001406FE" w:rsidRDefault="001406FE"/>
        </w:tc>
        <w:tc>
          <w:tcPr>
            <w:tcW w:w="426" w:type="dxa"/>
          </w:tcPr>
          <w:p w:rsidR="001406FE" w:rsidRDefault="001406FE"/>
        </w:tc>
        <w:tc>
          <w:tcPr>
            <w:tcW w:w="1007" w:type="dxa"/>
            <w:shd w:val="clear" w:color="C0C0C0" w:fill="FFFFFF"/>
            <w:tcMar>
              <w:left w:w="34" w:type="dxa"/>
              <w:right w:w="34" w:type="dxa"/>
            </w:tcMar>
          </w:tcPr>
          <w:p w:rsidR="001406FE" w:rsidRDefault="00013EE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1406F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1406FE" w:rsidRPr="00013EE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Цель освоения дисциплины: получение студентами теоретических представлений о вероятностно-статистических методах и моделях, а также развитие навыков их применения </w:t>
            </w:r>
            <w:r w:rsidRPr="00013EE0">
              <w:rPr>
                <w:rFonts w:ascii="Times New Roman" w:hAnsi="Times New Roman" w:cs="Times New Roman"/>
                <w:color w:val="000000"/>
                <w:sz w:val="19"/>
                <w:szCs w:val="19"/>
                <w:lang w:val="ru-RU"/>
              </w:rPr>
              <w:t>при решении конкретных экономических задач.</w:t>
            </w:r>
          </w:p>
        </w:tc>
      </w:tr>
      <w:tr w:rsidR="001406FE" w:rsidRPr="00013EE0">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Задачи: развитие математической культуры, изучение основ теории вероятностей и математической статистики; развитие умений самостоятельно решать задачи по курсу теории вероятностей и математической статистики</w:t>
            </w:r>
            <w:r w:rsidRPr="00013EE0">
              <w:rPr>
                <w:rFonts w:ascii="Times New Roman" w:hAnsi="Times New Roman" w:cs="Times New Roman"/>
                <w:color w:val="000000"/>
                <w:sz w:val="19"/>
                <w:szCs w:val="19"/>
                <w:lang w:val="ru-RU"/>
              </w:rPr>
              <w:t>, анализировать результаты решения, проводить экономическую интерпретацию математических моделей, построенных с помощью аппарата теории вероятностей и математической статистики; формирование установок вероятностного подхода к анализу современных экономичес</w:t>
            </w:r>
            <w:r w:rsidRPr="00013EE0">
              <w:rPr>
                <w:rFonts w:ascii="Times New Roman" w:hAnsi="Times New Roman" w:cs="Times New Roman"/>
                <w:color w:val="000000"/>
                <w:sz w:val="19"/>
                <w:szCs w:val="19"/>
                <w:lang w:val="ru-RU"/>
              </w:rPr>
              <w:t>ких явлений.</w:t>
            </w:r>
          </w:p>
        </w:tc>
      </w:tr>
      <w:tr w:rsidR="001406FE" w:rsidRPr="00013EE0">
        <w:trPr>
          <w:trHeight w:hRule="exact" w:val="277"/>
        </w:trPr>
        <w:tc>
          <w:tcPr>
            <w:tcW w:w="766" w:type="dxa"/>
          </w:tcPr>
          <w:p w:rsidR="001406FE" w:rsidRPr="00013EE0" w:rsidRDefault="001406FE">
            <w:pPr>
              <w:rPr>
                <w:lang w:val="ru-RU"/>
              </w:rPr>
            </w:pPr>
          </w:p>
        </w:tc>
        <w:tc>
          <w:tcPr>
            <w:tcW w:w="228" w:type="dxa"/>
          </w:tcPr>
          <w:p w:rsidR="001406FE" w:rsidRPr="00013EE0" w:rsidRDefault="001406FE">
            <w:pPr>
              <w:rPr>
                <w:lang w:val="ru-RU"/>
              </w:rPr>
            </w:pPr>
          </w:p>
        </w:tc>
        <w:tc>
          <w:tcPr>
            <w:tcW w:w="1844" w:type="dxa"/>
          </w:tcPr>
          <w:p w:rsidR="001406FE" w:rsidRPr="00013EE0" w:rsidRDefault="001406FE">
            <w:pPr>
              <w:rPr>
                <w:lang w:val="ru-RU"/>
              </w:rPr>
            </w:pPr>
          </w:p>
        </w:tc>
        <w:tc>
          <w:tcPr>
            <w:tcW w:w="1702" w:type="dxa"/>
          </w:tcPr>
          <w:p w:rsidR="001406FE" w:rsidRPr="00013EE0" w:rsidRDefault="001406FE">
            <w:pPr>
              <w:rPr>
                <w:lang w:val="ru-RU"/>
              </w:rPr>
            </w:pPr>
          </w:p>
        </w:tc>
        <w:tc>
          <w:tcPr>
            <w:tcW w:w="143" w:type="dxa"/>
          </w:tcPr>
          <w:p w:rsidR="001406FE" w:rsidRPr="00013EE0" w:rsidRDefault="001406FE">
            <w:pPr>
              <w:rPr>
                <w:lang w:val="ru-RU"/>
              </w:rPr>
            </w:pPr>
          </w:p>
        </w:tc>
        <w:tc>
          <w:tcPr>
            <w:tcW w:w="851" w:type="dxa"/>
          </w:tcPr>
          <w:p w:rsidR="001406FE" w:rsidRPr="00013EE0" w:rsidRDefault="001406FE">
            <w:pPr>
              <w:rPr>
                <w:lang w:val="ru-RU"/>
              </w:rPr>
            </w:pPr>
          </w:p>
        </w:tc>
        <w:tc>
          <w:tcPr>
            <w:tcW w:w="710" w:type="dxa"/>
          </w:tcPr>
          <w:p w:rsidR="001406FE" w:rsidRPr="00013EE0" w:rsidRDefault="001406FE">
            <w:pPr>
              <w:rPr>
                <w:lang w:val="ru-RU"/>
              </w:rPr>
            </w:pPr>
          </w:p>
        </w:tc>
        <w:tc>
          <w:tcPr>
            <w:tcW w:w="1135" w:type="dxa"/>
          </w:tcPr>
          <w:p w:rsidR="001406FE" w:rsidRPr="00013EE0" w:rsidRDefault="001406FE">
            <w:pPr>
              <w:rPr>
                <w:lang w:val="ru-RU"/>
              </w:rPr>
            </w:pPr>
          </w:p>
        </w:tc>
        <w:tc>
          <w:tcPr>
            <w:tcW w:w="1277" w:type="dxa"/>
          </w:tcPr>
          <w:p w:rsidR="001406FE" w:rsidRPr="00013EE0" w:rsidRDefault="001406FE">
            <w:pPr>
              <w:rPr>
                <w:lang w:val="ru-RU"/>
              </w:rPr>
            </w:pPr>
          </w:p>
        </w:tc>
        <w:tc>
          <w:tcPr>
            <w:tcW w:w="710" w:type="dxa"/>
          </w:tcPr>
          <w:p w:rsidR="001406FE" w:rsidRPr="00013EE0" w:rsidRDefault="001406FE">
            <w:pPr>
              <w:rPr>
                <w:lang w:val="ru-RU"/>
              </w:rPr>
            </w:pPr>
          </w:p>
        </w:tc>
        <w:tc>
          <w:tcPr>
            <w:tcW w:w="426" w:type="dxa"/>
          </w:tcPr>
          <w:p w:rsidR="001406FE" w:rsidRPr="00013EE0" w:rsidRDefault="001406FE">
            <w:pPr>
              <w:rPr>
                <w:lang w:val="ru-RU"/>
              </w:rPr>
            </w:pPr>
          </w:p>
        </w:tc>
        <w:tc>
          <w:tcPr>
            <w:tcW w:w="993" w:type="dxa"/>
          </w:tcPr>
          <w:p w:rsidR="001406FE" w:rsidRPr="00013EE0" w:rsidRDefault="001406FE">
            <w:pPr>
              <w:rPr>
                <w:lang w:val="ru-RU"/>
              </w:rPr>
            </w:pPr>
          </w:p>
        </w:tc>
      </w:tr>
      <w:tr w:rsidR="001406FE" w:rsidRPr="00013EE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06FE" w:rsidRPr="00013EE0" w:rsidRDefault="00013EE0">
            <w:pPr>
              <w:spacing w:after="0" w:line="240" w:lineRule="auto"/>
              <w:jc w:val="center"/>
              <w:rPr>
                <w:sz w:val="19"/>
                <w:szCs w:val="19"/>
                <w:lang w:val="ru-RU"/>
              </w:rPr>
            </w:pPr>
            <w:r w:rsidRPr="00013EE0">
              <w:rPr>
                <w:rFonts w:ascii="Times New Roman" w:hAnsi="Times New Roman" w:cs="Times New Roman"/>
                <w:b/>
                <w:color w:val="000000"/>
                <w:sz w:val="19"/>
                <w:szCs w:val="19"/>
                <w:lang w:val="ru-RU"/>
              </w:rPr>
              <w:t>2. МЕСТО ДИСЦИПЛИНЫ В СТРУКТУРЕ ОБРАЗОВАТЕЛЬНОЙ ПРОГРАММЫ</w:t>
            </w:r>
          </w:p>
        </w:tc>
      </w:tr>
      <w:tr w:rsidR="001406F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r>
              <w:rPr>
                <w:rFonts w:ascii="Times New Roman" w:hAnsi="Times New Roman" w:cs="Times New Roman"/>
                <w:color w:val="000000"/>
                <w:sz w:val="19"/>
                <w:szCs w:val="19"/>
              </w:rPr>
              <w:t>Б1.Б</w:t>
            </w:r>
          </w:p>
        </w:tc>
      </w:tr>
      <w:tr w:rsidR="001406FE" w:rsidRPr="00013EE0">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b/>
                <w:color w:val="000000"/>
                <w:sz w:val="19"/>
                <w:szCs w:val="19"/>
                <w:lang w:val="ru-RU"/>
              </w:rPr>
              <w:t>Требования к предварительной подготовке обучающегося:</w:t>
            </w:r>
          </w:p>
        </w:tc>
      </w:tr>
      <w:tr w:rsidR="001406FE" w:rsidRPr="00013EE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w:t>
            </w:r>
            <w:r w:rsidRPr="00013EE0">
              <w:rPr>
                <w:rFonts w:ascii="Times New Roman" w:hAnsi="Times New Roman" w:cs="Times New Roman"/>
                <w:color w:val="000000"/>
                <w:sz w:val="19"/>
                <w:szCs w:val="19"/>
                <w:lang w:val="ru-RU"/>
              </w:rPr>
              <w:t xml:space="preserve"> и умения, полученные в результате изучения дисциплин: Математика; Статистика</w:t>
            </w:r>
          </w:p>
        </w:tc>
      </w:tr>
      <w:tr w:rsidR="001406FE" w:rsidRPr="00013EE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1406F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color w:val="000000"/>
                <w:sz w:val="19"/>
                <w:szCs w:val="19"/>
              </w:rPr>
              <w:t>Аналитические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менеджменте</w:t>
            </w:r>
            <w:proofErr w:type="spellEnd"/>
          </w:p>
        </w:tc>
      </w:tr>
      <w:tr w:rsidR="001406F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color w:val="000000"/>
                <w:sz w:val="19"/>
                <w:szCs w:val="19"/>
              </w:rPr>
              <w:t>Моделирование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бизнес-решений</w:t>
            </w:r>
            <w:proofErr w:type="spellEnd"/>
          </w:p>
        </w:tc>
      </w:tr>
      <w:tr w:rsidR="001406F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color w:val="000000"/>
                <w:sz w:val="19"/>
                <w:szCs w:val="19"/>
              </w:rPr>
              <w:t>Прикладные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управлении</w:t>
            </w:r>
            <w:proofErr w:type="spellEnd"/>
          </w:p>
        </w:tc>
      </w:tr>
      <w:tr w:rsidR="001406F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1406F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стоимостью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p>
        </w:tc>
      </w:tr>
      <w:tr w:rsidR="001406F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color w:val="000000"/>
                <w:sz w:val="19"/>
                <w:szCs w:val="19"/>
              </w:rPr>
              <w:t>Бизнес-планирование</w:t>
            </w:r>
            <w:proofErr w:type="spellEnd"/>
          </w:p>
        </w:tc>
      </w:tr>
      <w:tr w:rsidR="001406F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color w:val="000000"/>
                <w:sz w:val="19"/>
                <w:szCs w:val="19"/>
              </w:rPr>
              <w:t>Противодействие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финансированию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терроризма</w:t>
            </w:r>
            <w:proofErr w:type="spellEnd"/>
          </w:p>
        </w:tc>
      </w:tr>
      <w:tr w:rsidR="001406F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рисками</w:t>
            </w:r>
            <w:proofErr w:type="spellEnd"/>
          </w:p>
        </w:tc>
      </w:tr>
      <w:tr w:rsidR="001406F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right"/>
              <w:rPr>
                <w:sz w:val="19"/>
                <w:szCs w:val="19"/>
              </w:rPr>
            </w:pPr>
            <w:r>
              <w:rPr>
                <w:rFonts w:ascii="Times New Roman" w:hAnsi="Times New Roman" w:cs="Times New Roman"/>
                <w:color w:val="000000"/>
                <w:sz w:val="19"/>
                <w:szCs w:val="19"/>
              </w:rPr>
              <w:t>2.2.9</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мониторинг</w:t>
            </w:r>
            <w:proofErr w:type="spellEnd"/>
          </w:p>
        </w:tc>
      </w:tr>
      <w:tr w:rsidR="001406FE" w:rsidRPr="00013EE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right"/>
              <w:rPr>
                <w:sz w:val="19"/>
                <w:szCs w:val="19"/>
              </w:rPr>
            </w:pPr>
            <w:r>
              <w:rPr>
                <w:rFonts w:ascii="Times New Roman" w:hAnsi="Times New Roman" w:cs="Times New Roman"/>
                <w:color w:val="000000"/>
                <w:sz w:val="19"/>
                <w:szCs w:val="19"/>
              </w:rPr>
              <w:t>2.2.10</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Подготовка к сдаче и сдача государственного экзамена</w:t>
            </w:r>
          </w:p>
        </w:tc>
      </w:tr>
      <w:tr w:rsidR="001406FE" w:rsidRPr="00013EE0">
        <w:trPr>
          <w:trHeight w:hRule="exact" w:val="277"/>
        </w:trPr>
        <w:tc>
          <w:tcPr>
            <w:tcW w:w="766" w:type="dxa"/>
          </w:tcPr>
          <w:p w:rsidR="001406FE" w:rsidRPr="00013EE0" w:rsidRDefault="001406FE">
            <w:pPr>
              <w:rPr>
                <w:lang w:val="ru-RU"/>
              </w:rPr>
            </w:pPr>
          </w:p>
        </w:tc>
        <w:tc>
          <w:tcPr>
            <w:tcW w:w="228" w:type="dxa"/>
          </w:tcPr>
          <w:p w:rsidR="001406FE" w:rsidRPr="00013EE0" w:rsidRDefault="001406FE">
            <w:pPr>
              <w:rPr>
                <w:lang w:val="ru-RU"/>
              </w:rPr>
            </w:pPr>
          </w:p>
        </w:tc>
        <w:tc>
          <w:tcPr>
            <w:tcW w:w="1844" w:type="dxa"/>
          </w:tcPr>
          <w:p w:rsidR="001406FE" w:rsidRPr="00013EE0" w:rsidRDefault="001406FE">
            <w:pPr>
              <w:rPr>
                <w:lang w:val="ru-RU"/>
              </w:rPr>
            </w:pPr>
          </w:p>
        </w:tc>
        <w:tc>
          <w:tcPr>
            <w:tcW w:w="1702" w:type="dxa"/>
          </w:tcPr>
          <w:p w:rsidR="001406FE" w:rsidRPr="00013EE0" w:rsidRDefault="001406FE">
            <w:pPr>
              <w:rPr>
                <w:lang w:val="ru-RU"/>
              </w:rPr>
            </w:pPr>
          </w:p>
        </w:tc>
        <w:tc>
          <w:tcPr>
            <w:tcW w:w="143" w:type="dxa"/>
          </w:tcPr>
          <w:p w:rsidR="001406FE" w:rsidRPr="00013EE0" w:rsidRDefault="001406FE">
            <w:pPr>
              <w:rPr>
                <w:lang w:val="ru-RU"/>
              </w:rPr>
            </w:pPr>
          </w:p>
        </w:tc>
        <w:tc>
          <w:tcPr>
            <w:tcW w:w="851" w:type="dxa"/>
          </w:tcPr>
          <w:p w:rsidR="001406FE" w:rsidRPr="00013EE0" w:rsidRDefault="001406FE">
            <w:pPr>
              <w:rPr>
                <w:lang w:val="ru-RU"/>
              </w:rPr>
            </w:pPr>
          </w:p>
        </w:tc>
        <w:tc>
          <w:tcPr>
            <w:tcW w:w="710" w:type="dxa"/>
          </w:tcPr>
          <w:p w:rsidR="001406FE" w:rsidRPr="00013EE0" w:rsidRDefault="001406FE">
            <w:pPr>
              <w:rPr>
                <w:lang w:val="ru-RU"/>
              </w:rPr>
            </w:pPr>
          </w:p>
        </w:tc>
        <w:tc>
          <w:tcPr>
            <w:tcW w:w="1135" w:type="dxa"/>
          </w:tcPr>
          <w:p w:rsidR="001406FE" w:rsidRPr="00013EE0" w:rsidRDefault="001406FE">
            <w:pPr>
              <w:rPr>
                <w:lang w:val="ru-RU"/>
              </w:rPr>
            </w:pPr>
          </w:p>
        </w:tc>
        <w:tc>
          <w:tcPr>
            <w:tcW w:w="1277" w:type="dxa"/>
          </w:tcPr>
          <w:p w:rsidR="001406FE" w:rsidRPr="00013EE0" w:rsidRDefault="001406FE">
            <w:pPr>
              <w:rPr>
                <w:lang w:val="ru-RU"/>
              </w:rPr>
            </w:pPr>
          </w:p>
        </w:tc>
        <w:tc>
          <w:tcPr>
            <w:tcW w:w="710" w:type="dxa"/>
          </w:tcPr>
          <w:p w:rsidR="001406FE" w:rsidRPr="00013EE0" w:rsidRDefault="001406FE">
            <w:pPr>
              <w:rPr>
                <w:lang w:val="ru-RU"/>
              </w:rPr>
            </w:pPr>
          </w:p>
        </w:tc>
        <w:tc>
          <w:tcPr>
            <w:tcW w:w="426" w:type="dxa"/>
          </w:tcPr>
          <w:p w:rsidR="001406FE" w:rsidRPr="00013EE0" w:rsidRDefault="001406FE">
            <w:pPr>
              <w:rPr>
                <w:lang w:val="ru-RU"/>
              </w:rPr>
            </w:pPr>
          </w:p>
        </w:tc>
        <w:tc>
          <w:tcPr>
            <w:tcW w:w="993" w:type="dxa"/>
          </w:tcPr>
          <w:p w:rsidR="001406FE" w:rsidRPr="00013EE0" w:rsidRDefault="001406FE">
            <w:pPr>
              <w:rPr>
                <w:lang w:val="ru-RU"/>
              </w:rPr>
            </w:pPr>
          </w:p>
        </w:tc>
      </w:tr>
      <w:tr w:rsidR="001406FE" w:rsidRPr="00013EE0">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06FE" w:rsidRPr="00013EE0" w:rsidRDefault="00013EE0">
            <w:pPr>
              <w:spacing w:after="0" w:line="240" w:lineRule="auto"/>
              <w:jc w:val="center"/>
              <w:rPr>
                <w:sz w:val="19"/>
                <w:szCs w:val="19"/>
                <w:lang w:val="ru-RU"/>
              </w:rPr>
            </w:pPr>
            <w:r w:rsidRPr="00013EE0">
              <w:rPr>
                <w:rFonts w:ascii="Times New Roman" w:hAnsi="Times New Roman" w:cs="Times New Roman"/>
                <w:b/>
                <w:color w:val="000000"/>
                <w:sz w:val="19"/>
                <w:szCs w:val="19"/>
                <w:lang w:val="ru-RU"/>
              </w:rPr>
              <w:t>3. ТРЕБОВАНИЯ К РЕЗУЛЬТАТАМ ОСВОЕНИЯ ДИСЦИПЛИНЫ</w:t>
            </w:r>
          </w:p>
        </w:tc>
      </w:tr>
      <w:tr w:rsidR="001406FE" w:rsidRPr="00013EE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jc w:val="center"/>
              <w:rPr>
                <w:sz w:val="19"/>
                <w:szCs w:val="19"/>
                <w:lang w:val="ru-RU"/>
              </w:rPr>
            </w:pPr>
            <w:r w:rsidRPr="00013EE0">
              <w:rPr>
                <w:rFonts w:ascii="Times New Roman" w:hAnsi="Times New Roman" w:cs="Times New Roman"/>
                <w:b/>
                <w:color w:val="000000"/>
                <w:sz w:val="19"/>
                <w:szCs w:val="19"/>
                <w:lang w:val="ru-RU"/>
              </w:rPr>
              <w:t>ОК-3:      способностью использовать основы экономических знаний в различных сферах деятельности</w:t>
            </w:r>
          </w:p>
        </w:tc>
      </w:tr>
      <w:tr w:rsidR="001406F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406FE" w:rsidRPr="00013EE0">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методы сбора, анализа и </w:t>
            </w:r>
            <w:r w:rsidRPr="00013EE0">
              <w:rPr>
                <w:rFonts w:ascii="Times New Roman" w:hAnsi="Times New Roman" w:cs="Times New Roman"/>
                <w:color w:val="000000"/>
                <w:sz w:val="19"/>
                <w:szCs w:val="19"/>
                <w:lang w:val="ru-RU"/>
              </w:rPr>
              <w:t>обработки данных, необходимых для решения профессиональных задач; основные законы и методы теории вероятностей и вероятностно-статистического подхода к решению профессиональных задач.</w:t>
            </w:r>
          </w:p>
        </w:tc>
      </w:tr>
      <w:tr w:rsidR="001406F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406FE" w:rsidRPr="00013EE0">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осуществлять выбор, обоснование и применение различных методов </w:t>
            </w:r>
            <w:r w:rsidRPr="00013EE0">
              <w:rPr>
                <w:rFonts w:ascii="Times New Roman" w:hAnsi="Times New Roman" w:cs="Times New Roman"/>
                <w:color w:val="000000"/>
                <w:sz w:val="19"/>
                <w:szCs w:val="19"/>
                <w:lang w:val="ru-RU"/>
              </w:rPr>
              <w:t>теории вероятностей и математической статистики для решения профессиональных задач; использовать методы математической статистики при оценке качества продукции (товаров, работ, услуг) и решении иных профессиональных задач.</w:t>
            </w:r>
          </w:p>
        </w:tc>
      </w:tr>
      <w:tr w:rsidR="001406F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406FE" w:rsidRPr="00013EE0">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способами и методами р</w:t>
            </w:r>
            <w:r w:rsidRPr="00013EE0">
              <w:rPr>
                <w:rFonts w:ascii="Times New Roman" w:hAnsi="Times New Roman" w:cs="Times New Roman"/>
                <w:color w:val="000000"/>
                <w:sz w:val="19"/>
                <w:szCs w:val="19"/>
                <w:lang w:val="ru-RU"/>
              </w:rPr>
              <w:t>ешения профессиональных задач с применением системы теоретико-вероятностного и математик</w:t>
            </w:r>
            <w:proofErr w:type="gramStart"/>
            <w:r w:rsidRPr="00013EE0">
              <w:rPr>
                <w:rFonts w:ascii="Times New Roman" w:hAnsi="Times New Roman" w:cs="Times New Roman"/>
                <w:color w:val="000000"/>
                <w:sz w:val="19"/>
                <w:szCs w:val="19"/>
                <w:lang w:val="ru-RU"/>
              </w:rPr>
              <w:t>о-</w:t>
            </w:r>
            <w:proofErr w:type="gramEnd"/>
            <w:r w:rsidRPr="00013EE0">
              <w:rPr>
                <w:rFonts w:ascii="Times New Roman" w:hAnsi="Times New Roman" w:cs="Times New Roman"/>
                <w:color w:val="000000"/>
                <w:sz w:val="19"/>
                <w:szCs w:val="19"/>
                <w:lang w:val="ru-RU"/>
              </w:rPr>
              <w:t xml:space="preserve"> статистического подхода.</w:t>
            </w:r>
          </w:p>
        </w:tc>
      </w:tr>
      <w:tr w:rsidR="001406FE" w:rsidRPr="00013EE0">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jc w:val="center"/>
              <w:rPr>
                <w:sz w:val="19"/>
                <w:szCs w:val="19"/>
                <w:lang w:val="ru-RU"/>
              </w:rPr>
            </w:pPr>
            <w:r w:rsidRPr="00013EE0">
              <w:rPr>
                <w:rFonts w:ascii="Times New Roman" w:hAnsi="Times New Roman" w:cs="Times New Roman"/>
                <w:b/>
                <w:color w:val="000000"/>
                <w:sz w:val="19"/>
                <w:szCs w:val="19"/>
                <w:lang w:val="ru-RU"/>
              </w:rPr>
              <w:t>ПК-10: владением навыками количественного и качественного анализа информации при принятии управленческих решений, построения экономических,</w:t>
            </w:r>
            <w:r w:rsidRPr="00013EE0">
              <w:rPr>
                <w:rFonts w:ascii="Times New Roman" w:hAnsi="Times New Roman" w:cs="Times New Roman"/>
                <w:b/>
                <w:color w:val="000000"/>
                <w:sz w:val="19"/>
                <w:szCs w:val="19"/>
                <w:lang w:val="ru-RU"/>
              </w:rPr>
              <w:t xml:space="preserve"> финансовых и организационно-управленческих моделей путем их адаптации к конкретным задачам управления</w:t>
            </w:r>
          </w:p>
        </w:tc>
      </w:tr>
      <w:tr w:rsidR="001406F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406FE" w:rsidRPr="00013EE0">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основные методы теории вероятностей и математической статистики в их взаимосвязи; основные законы теории вероятностей и вероятностно-статистичес</w:t>
            </w:r>
            <w:r w:rsidRPr="00013EE0">
              <w:rPr>
                <w:rFonts w:ascii="Times New Roman" w:hAnsi="Times New Roman" w:cs="Times New Roman"/>
                <w:color w:val="000000"/>
                <w:sz w:val="19"/>
                <w:szCs w:val="19"/>
                <w:lang w:val="ru-RU"/>
              </w:rPr>
              <w:t>кого подхода к решению профессиональных задач; математико-статистические методы сбора, обработки данных, необходимые для принятия управленческих решений.</w:t>
            </w:r>
          </w:p>
        </w:tc>
      </w:tr>
      <w:tr w:rsidR="001406F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406FE" w:rsidRPr="00013EE0">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применять вероятностно-статистические методы для осуществления количественного анализ информа</w:t>
            </w:r>
            <w:r w:rsidRPr="00013EE0">
              <w:rPr>
                <w:rFonts w:ascii="Times New Roman" w:hAnsi="Times New Roman" w:cs="Times New Roman"/>
                <w:color w:val="000000"/>
                <w:sz w:val="19"/>
                <w:szCs w:val="19"/>
                <w:lang w:val="ru-RU"/>
              </w:rPr>
              <w:t>ции, строить стандартные вероятностно-статистические модели, анализировать результаты исследования при принятии управленческих решений</w:t>
            </w:r>
          </w:p>
        </w:tc>
      </w:tr>
      <w:tr w:rsidR="001406F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406FE" w:rsidRPr="00013EE0">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навыки реализации вероятностно-статистических методов количественного анализа и моделирования при принятии упр</w:t>
            </w:r>
            <w:r w:rsidRPr="00013EE0">
              <w:rPr>
                <w:rFonts w:ascii="Times New Roman" w:hAnsi="Times New Roman" w:cs="Times New Roman"/>
                <w:color w:val="000000"/>
                <w:sz w:val="19"/>
                <w:szCs w:val="19"/>
                <w:lang w:val="ru-RU"/>
              </w:rPr>
              <w:t>авленческих решений</w:t>
            </w:r>
          </w:p>
        </w:tc>
      </w:tr>
      <w:tr w:rsidR="001406FE" w:rsidRPr="00013EE0">
        <w:trPr>
          <w:trHeight w:hRule="exact" w:val="277"/>
        </w:trPr>
        <w:tc>
          <w:tcPr>
            <w:tcW w:w="766" w:type="dxa"/>
          </w:tcPr>
          <w:p w:rsidR="001406FE" w:rsidRPr="00013EE0" w:rsidRDefault="001406FE">
            <w:pPr>
              <w:rPr>
                <w:lang w:val="ru-RU"/>
              </w:rPr>
            </w:pPr>
          </w:p>
        </w:tc>
        <w:tc>
          <w:tcPr>
            <w:tcW w:w="228" w:type="dxa"/>
          </w:tcPr>
          <w:p w:rsidR="001406FE" w:rsidRPr="00013EE0" w:rsidRDefault="001406FE">
            <w:pPr>
              <w:rPr>
                <w:lang w:val="ru-RU"/>
              </w:rPr>
            </w:pPr>
          </w:p>
        </w:tc>
        <w:tc>
          <w:tcPr>
            <w:tcW w:w="1844" w:type="dxa"/>
          </w:tcPr>
          <w:p w:rsidR="001406FE" w:rsidRPr="00013EE0" w:rsidRDefault="001406FE">
            <w:pPr>
              <w:rPr>
                <w:lang w:val="ru-RU"/>
              </w:rPr>
            </w:pPr>
          </w:p>
        </w:tc>
        <w:tc>
          <w:tcPr>
            <w:tcW w:w="1702" w:type="dxa"/>
          </w:tcPr>
          <w:p w:rsidR="001406FE" w:rsidRPr="00013EE0" w:rsidRDefault="001406FE">
            <w:pPr>
              <w:rPr>
                <w:lang w:val="ru-RU"/>
              </w:rPr>
            </w:pPr>
          </w:p>
        </w:tc>
        <w:tc>
          <w:tcPr>
            <w:tcW w:w="143" w:type="dxa"/>
          </w:tcPr>
          <w:p w:rsidR="001406FE" w:rsidRPr="00013EE0" w:rsidRDefault="001406FE">
            <w:pPr>
              <w:rPr>
                <w:lang w:val="ru-RU"/>
              </w:rPr>
            </w:pPr>
          </w:p>
        </w:tc>
        <w:tc>
          <w:tcPr>
            <w:tcW w:w="851" w:type="dxa"/>
          </w:tcPr>
          <w:p w:rsidR="001406FE" w:rsidRPr="00013EE0" w:rsidRDefault="001406FE">
            <w:pPr>
              <w:rPr>
                <w:lang w:val="ru-RU"/>
              </w:rPr>
            </w:pPr>
          </w:p>
        </w:tc>
        <w:tc>
          <w:tcPr>
            <w:tcW w:w="710" w:type="dxa"/>
          </w:tcPr>
          <w:p w:rsidR="001406FE" w:rsidRPr="00013EE0" w:rsidRDefault="001406FE">
            <w:pPr>
              <w:rPr>
                <w:lang w:val="ru-RU"/>
              </w:rPr>
            </w:pPr>
          </w:p>
        </w:tc>
        <w:tc>
          <w:tcPr>
            <w:tcW w:w="1135" w:type="dxa"/>
          </w:tcPr>
          <w:p w:rsidR="001406FE" w:rsidRPr="00013EE0" w:rsidRDefault="001406FE">
            <w:pPr>
              <w:rPr>
                <w:lang w:val="ru-RU"/>
              </w:rPr>
            </w:pPr>
          </w:p>
        </w:tc>
        <w:tc>
          <w:tcPr>
            <w:tcW w:w="1277" w:type="dxa"/>
          </w:tcPr>
          <w:p w:rsidR="001406FE" w:rsidRPr="00013EE0" w:rsidRDefault="001406FE">
            <w:pPr>
              <w:rPr>
                <w:lang w:val="ru-RU"/>
              </w:rPr>
            </w:pPr>
          </w:p>
        </w:tc>
        <w:tc>
          <w:tcPr>
            <w:tcW w:w="710" w:type="dxa"/>
          </w:tcPr>
          <w:p w:rsidR="001406FE" w:rsidRPr="00013EE0" w:rsidRDefault="001406FE">
            <w:pPr>
              <w:rPr>
                <w:lang w:val="ru-RU"/>
              </w:rPr>
            </w:pPr>
          </w:p>
        </w:tc>
        <w:tc>
          <w:tcPr>
            <w:tcW w:w="426" w:type="dxa"/>
          </w:tcPr>
          <w:p w:rsidR="001406FE" w:rsidRPr="00013EE0" w:rsidRDefault="001406FE">
            <w:pPr>
              <w:rPr>
                <w:lang w:val="ru-RU"/>
              </w:rPr>
            </w:pPr>
          </w:p>
        </w:tc>
        <w:tc>
          <w:tcPr>
            <w:tcW w:w="993" w:type="dxa"/>
          </w:tcPr>
          <w:p w:rsidR="001406FE" w:rsidRPr="00013EE0" w:rsidRDefault="001406FE">
            <w:pPr>
              <w:rPr>
                <w:lang w:val="ru-RU"/>
              </w:rPr>
            </w:pPr>
          </w:p>
        </w:tc>
      </w:tr>
      <w:tr w:rsidR="001406FE" w:rsidRPr="00013EE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06FE" w:rsidRPr="00013EE0" w:rsidRDefault="00013EE0">
            <w:pPr>
              <w:spacing w:after="0" w:line="240" w:lineRule="auto"/>
              <w:jc w:val="center"/>
              <w:rPr>
                <w:sz w:val="19"/>
                <w:szCs w:val="19"/>
                <w:lang w:val="ru-RU"/>
              </w:rPr>
            </w:pPr>
            <w:r w:rsidRPr="00013EE0">
              <w:rPr>
                <w:rFonts w:ascii="Times New Roman" w:hAnsi="Times New Roman" w:cs="Times New Roman"/>
                <w:b/>
                <w:color w:val="000000"/>
                <w:sz w:val="19"/>
                <w:szCs w:val="19"/>
                <w:lang w:val="ru-RU"/>
              </w:rPr>
              <w:t>4. СТРУКТУРА И СОДЕРЖАНИЕ ДИСЦИПЛИНЫ (МОДУЛЯ)</w:t>
            </w:r>
          </w:p>
        </w:tc>
      </w:tr>
      <w:tr w:rsidR="001406FE">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jc w:val="center"/>
              <w:rPr>
                <w:sz w:val="19"/>
                <w:szCs w:val="19"/>
                <w:lang w:val="ru-RU"/>
              </w:rPr>
            </w:pPr>
            <w:r w:rsidRPr="00013EE0">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1406FE" w:rsidRDefault="00013EE0">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bl>
    <w:p w:rsidR="001406FE" w:rsidRDefault="00013EE0">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0"/>
        <w:gridCol w:w="119"/>
        <w:gridCol w:w="817"/>
        <w:gridCol w:w="676"/>
        <w:gridCol w:w="1101"/>
        <w:gridCol w:w="1218"/>
        <w:gridCol w:w="676"/>
        <w:gridCol w:w="390"/>
        <w:gridCol w:w="950"/>
      </w:tblGrid>
      <w:tr w:rsidR="001406FE">
        <w:trPr>
          <w:trHeight w:hRule="exact" w:val="416"/>
        </w:trPr>
        <w:tc>
          <w:tcPr>
            <w:tcW w:w="4692" w:type="dxa"/>
            <w:gridSpan w:val="3"/>
            <w:shd w:val="clear" w:color="C0C0C0" w:fill="FFFFFF"/>
            <w:tcMar>
              <w:left w:w="34" w:type="dxa"/>
              <w:right w:w="34" w:type="dxa"/>
            </w:tcMar>
          </w:tcPr>
          <w:p w:rsidR="001406FE" w:rsidRDefault="00013EE0">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1406FE" w:rsidRDefault="001406FE"/>
        </w:tc>
        <w:tc>
          <w:tcPr>
            <w:tcW w:w="710" w:type="dxa"/>
          </w:tcPr>
          <w:p w:rsidR="001406FE" w:rsidRDefault="001406FE"/>
        </w:tc>
        <w:tc>
          <w:tcPr>
            <w:tcW w:w="1135" w:type="dxa"/>
          </w:tcPr>
          <w:p w:rsidR="001406FE" w:rsidRDefault="001406FE"/>
        </w:tc>
        <w:tc>
          <w:tcPr>
            <w:tcW w:w="1277" w:type="dxa"/>
          </w:tcPr>
          <w:p w:rsidR="001406FE" w:rsidRDefault="001406FE"/>
        </w:tc>
        <w:tc>
          <w:tcPr>
            <w:tcW w:w="710" w:type="dxa"/>
          </w:tcPr>
          <w:p w:rsidR="001406FE" w:rsidRDefault="001406FE"/>
        </w:tc>
        <w:tc>
          <w:tcPr>
            <w:tcW w:w="426" w:type="dxa"/>
          </w:tcPr>
          <w:p w:rsidR="001406FE" w:rsidRDefault="001406FE"/>
        </w:tc>
        <w:tc>
          <w:tcPr>
            <w:tcW w:w="1007" w:type="dxa"/>
            <w:shd w:val="clear" w:color="C0C0C0" w:fill="FFFFFF"/>
            <w:tcMar>
              <w:left w:w="34" w:type="dxa"/>
              <w:right w:w="34" w:type="dxa"/>
            </w:tcMar>
          </w:tcPr>
          <w:p w:rsidR="001406FE" w:rsidRDefault="00013EE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1406FE">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Теория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вероятностей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r w:rsidR="001406FE">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Тема «Основные понятия и определения теории вероятностей».</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Предмет теории вероятностей и ее значение для экономической науки. Испытания, события и их классификация.</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Классическое и статистическое определения вероятности.</w:t>
            </w:r>
          </w:p>
          <w:p w:rsidR="001406FE" w:rsidRDefault="00013EE0">
            <w:pPr>
              <w:spacing w:after="0" w:line="240" w:lineRule="auto"/>
              <w:rPr>
                <w:sz w:val="19"/>
                <w:szCs w:val="19"/>
              </w:rPr>
            </w:pPr>
            <w:proofErr w:type="spellStart"/>
            <w:r>
              <w:rPr>
                <w:rFonts w:ascii="Times New Roman" w:hAnsi="Times New Roman" w:cs="Times New Roman"/>
                <w:color w:val="000000"/>
                <w:sz w:val="19"/>
                <w:szCs w:val="19"/>
              </w:rPr>
              <w:t>Свойства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вероятности</w:t>
            </w:r>
            <w:proofErr w:type="spellEnd"/>
            <w:r>
              <w:rPr>
                <w:rFonts w:ascii="Times New Roman" w:hAnsi="Times New Roman" w:cs="Times New Roman"/>
                <w:color w:val="000000"/>
                <w:sz w:val="19"/>
                <w:szCs w:val="19"/>
              </w:rPr>
              <w:t>.</w:t>
            </w:r>
          </w:p>
          <w:p w:rsidR="001406FE" w:rsidRDefault="00013EE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w:t>
            </w:r>
          </w:p>
          <w:p w:rsidR="001406FE" w:rsidRDefault="00013E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r w:rsidR="001406F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Тема «Основные теоремы теории вероятностей. Формулы полной вероятности и Байеса».</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Алгебра событий. Основные теоремы сложения вероятностей </w:t>
            </w:r>
            <w:r w:rsidRPr="00013EE0">
              <w:rPr>
                <w:rFonts w:ascii="Times New Roman" w:hAnsi="Times New Roman" w:cs="Times New Roman"/>
                <w:color w:val="000000"/>
                <w:sz w:val="19"/>
                <w:szCs w:val="19"/>
                <w:lang w:val="ru-RU"/>
              </w:rPr>
              <w:t>совместных и несовместных событий.</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Зависимые и независимые события.</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Теоремы умножения вероятностей.</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Формула полной вероятности и формулы Байеса.</w:t>
            </w:r>
          </w:p>
          <w:p w:rsidR="001406FE" w:rsidRDefault="00013EE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w:t>
            </w:r>
          </w:p>
          <w:p w:rsidR="001406FE" w:rsidRDefault="00013E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r w:rsidR="001406FE">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Тема «Случайные </w:t>
            </w:r>
            <w:r w:rsidRPr="00013EE0">
              <w:rPr>
                <w:rFonts w:ascii="Times New Roman" w:hAnsi="Times New Roman" w:cs="Times New Roman"/>
                <w:color w:val="000000"/>
                <w:sz w:val="19"/>
                <w:szCs w:val="19"/>
                <w:lang w:val="ru-RU"/>
              </w:rPr>
              <w:t>величины».</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Понятие случайной величины. Непрерывные и дискретные случайные величины.</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Закон распределения случайной величины.</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Математические операции над случайными величинами.</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Математическое ожидание дискретной случайной величины.</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Дисперсия дискретной случа</w:t>
            </w:r>
            <w:r w:rsidRPr="00013EE0">
              <w:rPr>
                <w:rFonts w:ascii="Times New Roman" w:hAnsi="Times New Roman" w:cs="Times New Roman"/>
                <w:color w:val="000000"/>
                <w:sz w:val="19"/>
                <w:szCs w:val="19"/>
                <w:lang w:val="ru-RU"/>
              </w:rPr>
              <w:t>йной величины.</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Функции распределения случайной величины.</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Непрерывные случайные величины. Плотность вероятности.</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Мода и медиана. Квантили. Моменты случайных величин.</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Асимметрия и эксцесс распределения случайной величины.</w:t>
            </w:r>
          </w:p>
          <w:p w:rsidR="001406FE" w:rsidRDefault="00013EE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 xml:space="preserve">Л1.1 Л1.2 Л1.3 </w:t>
            </w:r>
            <w:r>
              <w:rPr>
                <w:rFonts w:ascii="Times New Roman" w:hAnsi="Times New Roman" w:cs="Times New Roman"/>
                <w:color w:val="000000"/>
                <w:sz w:val="19"/>
                <w:szCs w:val="19"/>
              </w:rPr>
              <w:t>Л1.4 Л1.5 Л2.1 Л2.2 Л2.3 Л2.4 Л2.5 Л2.6 Л3.2</w:t>
            </w:r>
          </w:p>
          <w:p w:rsidR="001406FE" w:rsidRDefault="00013E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r w:rsidR="001406F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Тема «Основные законы распределения дискретных и непрерывных случайных величин».</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Биномиальный закон распределения.</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Закон  распределения Пуассона.</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Нормальный закон распределения.</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Локальная и </w:t>
            </w:r>
            <w:r w:rsidRPr="00013EE0">
              <w:rPr>
                <w:rFonts w:ascii="Times New Roman" w:hAnsi="Times New Roman" w:cs="Times New Roman"/>
                <w:color w:val="000000"/>
                <w:sz w:val="19"/>
                <w:szCs w:val="19"/>
                <w:lang w:val="ru-RU"/>
              </w:rPr>
              <w:t>интегральная формулы Муавра-Лапласа.</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Распределения некоторых случайных величин, представляющих функции нормальных величин:  хи-квадрат распределение, распределение Стьюдента, распределение Фишер</w:t>
            </w:r>
            <w:proofErr w:type="gramStart"/>
            <w:r w:rsidRPr="00013EE0">
              <w:rPr>
                <w:rFonts w:ascii="Times New Roman" w:hAnsi="Times New Roman" w:cs="Times New Roman"/>
                <w:color w:val="000000"/>
                <w:sz w:val="19"/>
                <w:szCs w:val="19"/>
                <w:lang w:val="ru-RU"/>
              </w:rPr>
              <w:t>а-</w:t>
            </w:r>
            <w:proofErr w:type="gramEnd"/>
            <w:r w:rsidRPr="00013EE0">
              <w:rPr>
                <w:rFonts w:ascii="Times New Roman" w:hAnsi="Times New Roman" w:cs="Times New Roman"/>
                <w:color w:val="000000"/>
                <w:sz w:val="19"/>
                <w:szCs w:val="19"/>
                <w:lang w:val="ru-RU"/>
              </w:rPr>
              <w:t xml:space="preserve"> </w:t>
            </w:r>
            <w:proofErr w:type="spellStart"/>
            <w:r w:rsidRPr="00013EE0">
              <w:rPr>
                <w:rFonts w:ascii="Times New Roman" w:hAnsi="Times New Roman" w:cs="Times New Roman"/>
                <w:color w:val="000000"/>
                <w:sz w:val="19"/>
                <w:szCs w:val="19"/>
                <w:lang w:val="ru-RU"/>
              </w:rPr>
              <w:t>Снедекора</w:t>
            </w:r>
            <w:proofErr w:type="spellEnd"/>
            <w:r w:rsidRPr="00013EE0">
              <w:rPr>
                <w:rFonts w:ascii="Times New Roman" w:hAnsi="Times New Roman" w:cs="Times New Roman"/>
                <w:color w:val="000000"/>
                <w:sz w:val="19"/>
                <w:szCs w:val="19"/>
                <w:lang w:val="ru-RU"/>
              </w:rPr>
              <w:t>.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 xml:space="preserve">Л1.1 Л1.2 Л1.3 Л1.4 Л1.5 </w:t>
            </w:r>
            <w:r>
              <w:rPr>
                <w:rFonts w:ascii="Times New Roman" w:hAnsi="Times New Roman" w:cs="Times New Roman"/>
                <w:color w:val="000000"/>
                <w:sz w:val="19"/>
                <w:szCs w:val="19"/>
              </w:rPr>
              <w:t>Л2.1 Л2.2 Л2.3 Л2.4 Л2.5 Л2.6 Л3.2</w:t>
            </w:r>
          </w:p>
          <w:p w:rsidR="001406FE" w:rsidRDefault="00013E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r w:rsidR="001406F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Тема «Элементы комбинаторики. Классическое определение вероятности».</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Размещения, сочетания, перестановки.</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Расчет вероятности по классическому определению, с применением комбинаторных методов.</w:t>
            </w:r>
          </w:p>
          <w:p w:rsidR="001406FE" w:rsidRDefault="00013EE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 xml:space="preserve">ОК-3 </w:t>
            </w: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Л1.1 Л1.2 Л1.4 Л1.5 Л2.5 Л2.6</w:t>
            </w:r>
          </w:p>
          <w:p w:rsidR="001406FE" w:rsidRDefault="00013E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bl>
    <w:p w:rsidR="001406FE" w:rsidRDefault="00013EE0">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40"/>
        <w:gridCol w:w="118"/>
        <w:gridCol w:w="807"/>
        <w:gridCol w:w="668"/>
        <w:gridCol w:w="1094"/>
        <w:gridCol w:w="1206"/>
        <w:gridCol w:w="668"/>
        <w:gridCol w:w="385"/>
        <w:gridCol w:w="941"/>
      </w:tblGrid>
      <w:tr w:rsidR="001406FE">
        <w:trPr>
          <w:trHeight w:hRule="exact" w:val="416"/>
        </w:trPr>
        <w:tc>
          <w:tcPr>
            <w:tcW w:w="4692" w:type="dxa"/>
            <w:gridSpan w:val="3"/>
            <w:shd w:val="clear" w:color="C0C0C0" w:fill="FFFFFF"/>
            <w:tcMar>
              <w:left w:w="34" w:type="dxa"/>
              <w:right w:w="34" w:type="dxa"/>
            </w:tcMar>
          </w:tcPr>
          <w:p w:rsidR="001406FE" w:rsidRDefault="00013EE0">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1406FE" w:rsidRDefault="001406FE"/>
        </w:tc>
        <w:tc>
          <w:tcPr>
            <w:tcW w:w="710" w:type="dxa"/>
          </w:tcPr>
          <w:p w:rsidR="001406FE" w:rsidRDefault="001406FE"/>
        </w:tc>
        <w:tc>
          <w:tcPr>
            <w:tcW w:w="1135" w:type="dxa"/>
          </w:tcPr>
          <w:p w:rsidR="001406FE" w:rsidRDefault="001406FE"/>
        </w:tc>
        <w:tc>
          <w:tcPr>
            <w:tcW w:w="1277" w:type="dxa"/>
          </w:tcPr>
          <w:p w:rsidR="001406FE" w:rsidRDefault="001406FE"/>
        </w:tc>
        <w:tc>
          <w:tcPr>
            <w:tcW w:w="710" w:type="dxa"/>
          </w:tcPr>
          <w:p w:rsidR="001406FE" w:rsidRDefault="001406FE"/>
        </w:tc>
        <w:tc>
          <w:tcPr>
            <w:tcW w:w="426" w:type="dxa"/>
          </w:tcPr>
          <w:p w:rsidR="001406FE" w:rsidRDefault="001406FE"/>
        </w:tc>
        <w:tc>
          <w:tcPr>
            <w:tcW w:w="1007" w:type="dxa"/>
            <w:shd w:val="clear" w:color="C0C0C0" w:fill="FFFFFF"/>
            <w:tcMar>
              <w:left w:w="34" w:type="dxa"/>
              <w:right w:w="34" w:type="dxa"/>
            </w:tcMar>
          </w:tcPr>
          <w:p w:rsidR="001406FE" w:rsidRDefault="00013EE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1406F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Тема «Основные теоремы теории вероятностей».</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Теоремы сложения вероятностей совместных и несовместных событий.</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Теоремы умножения вероятностей зависимых и независимых </w:t>
            </w:r>
            <w:proofErr w:type="spellStart"/>
            <w:r w:rsidRPr="00013EE0">
              <w:rPr>
                <w:rFonts w:ascii="Times New Roman" w:hAnsi="Times New Roman" w:cs="Times New Roman"/>
                <w:color w:val="000000"/>
                <w:sz w:val="19"/>
                <w:szCs w:val="19"/>
                <w:lang w:val="ru-RU"/>
              </w:rPr>
              <w:t>событий</w:t>
            </w:r>
            <w:proofErr w:type="gramStart"/>
            <w:r w:rsidRPr="00013EE0">
              <w:rPr>
                <w:rFonts w:ascii="Times New Roman" w:hAnsi="Times New Roman" w:cs="Times New Roman"/>
                <w:color w:val="000000"/>
                <w:sz w:val="19"/>
                <w:szCs w:val="19"/>
                <w:lang w:val="ru-RU"/>
              </w:rPr>
              <w:t>.Ф</w:t>
            </w:r>
            <w:proofErr w:type="gramEnd"/>
            <w:r w:rsidRPr="00013EE0">
              <w:rPr>
                <w:rFonts w:ascii="Times New Roman" w:hAnsi="Times New Roman" w:cs="Times New Roman"/>
                <w:color w:val="000000"/>
                <w:sz w:val="19"/>
                <w:szCs w:val="19"/>
                <w:lang w:val="ru-RU"/>
              </w:rPr>
              <w:t>ормула</w:t>
            </w:r>
            <w:proofErr w:type="spellEnd"/>
            <w:r w:rsidRPr="00013EE0">
              <w:rPr>
                <w:rFonts w:ascii="Times New Roman" w:hAnsi="Times New Roman" w:cs="Times New Roman"/>
                <w:color w:val="000000"/>
                <w:sz w:val="19"/>
                <w:szCs w:val="19"/>
                <w:lang w:val="ru-RU"/>
              </w:rPr>
              <w:t xml:space="preserve"> полной вероятности и формулы Байеса.</w:t>
            </w:r>
          </w:p>
          <w:p w:rsidR="001406FE" w:rsidRDefault="00013EE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Л1.1 Л1.2 Л1.3 Л1.4 Л1.5 Л2.5 Л2.6</w:t>
            </w:r>
          </w:p>
          <w:p w:rsidR="001406FE" w:rsidRDefault="00013E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r w:rsidR="001406F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Тема «Дискретные случайные величины».</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Ряд распределения дискретной случайной величины.</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Математическое ожидание, дисперсия и среднее </w:t>
            </w:r>
            <w:proofErr w:type="spellStart"/>
            <w:r w:rsidRPr="00013EE0">
              <w:rPr>
                <w:rFonts w:ascii="Times New Roman" w:hAnsi="Times New Roman" w:cs="Times New Roman"/>
                <w:color w:val="000000"/>
                <w:sz w:val="19"/>
                <w:szCs w:val="19"/>
                <w:lang w:val="ru-RU"/>
              </w:rPr>
              <w:t>квадратическое</w:t>
            </w:r>
            <w:proofErr w:type="spellEnd"/>
            <w:r w:rsidRPr="00013EE0">
              <w:rPr>
                <w:rFonts w:ascii="Times New Roman" w:hAnsi="Times New Roman" w:cs="Times New Roman"/>
                <w:color w:val="000000"/>
                <w:sz w:val="19"/>
                <w:szCs w:val="19"/>
                <w:lang w:val="ru-RU"/>
              </w:rPr>
              <w:t xml:space="preserve"> отклонение дискретной случайной величины.</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Функция распределения дискретной случайной величины.</w:t>
            </w:r>
          </w:p>
          <w:p w:rsidR="001406FE" w:rsidRDefault="00013EE0">
            <w:pPr>
              <w:spacing w:after="0" w:line="240" w:lineRule="auto"/>
              <w:rPr>
                <w:sz w:val="19"/>
                <w:szCs w:val="19"/>
              </w:rPr>
            </w:pPr>
            <w:proofErr w:type="spellStart"/>
            <w:r>
              <w:rPr>
                <w:rFonts w:ascii="Times New Roman" w:hAnsi="Times New Roman" w:cs="Times New Roman"/>
                <w:color w:val="000000"/>
                <w:sz w:val="19"/>
                <w:szCs w:val="19"/>
              </w:rPr>
              <w:t>Построение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графиков</w:t>
            </w:r>
            <w:proofErr w:type="spellEnd"/>
            <w:r>
              <w:rPr>
                <w:rFonts w:ascii="Times New Roman" w:hAnsi="Times New Roman" w:cs="Times New Roman"/>
                <w:color w:val="000000"/>
                <w:sz w:val="19"/>
                <w:szCs w:val="19"/>
              </w:rPr>
              <w:t>.</w:t>
            </w:r>
          </w:p>
          <w:p w:rsidR="001406FE" w:rsidRDefault="00013EE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Л1.1 Л1.2 Л1.4 Л1.5 Л2.5 Л2.6</w:t>
            </w:r>
          </w:p>
          <w:p w:rsidR="001406FE" w:rsidRDefault="00013E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r w:rsidR="001406F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Тема «Основные законы распределения дискретных случайных </w:t>
            </w:r>
            <w:r w:rsidRPr="00013EE0">
              <w:rPr>
                <w:rFonts w:ascii="Times New Roman" w:hAnsi="Times New Roman" w:cs="Times New Roman"/>
                <w:color w:val="000000"/>
                <w:sz w:val="19"/>
                <w:szCs w:val="19"/>
                <w:lang w:val="ru-RU"/>
              </w:rPr>
              <w:t>величин»</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Биномиальный закон распределения.</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Закон  распределения Пуассона. /</w:t>
            </w:r>
            <w:proofErr w:type="spellStart"/>
            <w:proofErr w:type="gramStart"/>
            <w:r w:rsidRPr="00013EE0">
              <w:rPr>
                <w:rFonts w:ascii="Times New Roman" w:hAnsi="Times New Roman" w:cs="Times New Roman"/>
                <w:color w:val="000000"/>
                <w:sz w:val="19"/>
                <w:szCs w:val="19"/>
                <w:lang w:val="ru-RU"/>
              </w:rPr>
              <w:t>Пр</w:t>
            </w:r>
            <w:proofErr w:type="spellEnd"/>
            <w:proofErr w:type="gramEnd"/>
            <w:r w:rsidRPr="00013EE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Л1.1 Л1.2 Л1.4 Л1.5 Л2.5 Л2.6</w:t>
            </w:r>
          </w:p>
          <w:p w:rsidR="001406FE" w:rsidRDefault="00013E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r w:rsidR="001406FE">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Тема «Непрерывные случайные величины».</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Интегральная и дифференциальная функции </w:t>
            </w:r>
            <w:proofErr w:type="spellStart"/>
            <w:r w:rsidRPr="00013EE0">
              <w:rPr>
                <w:rFonts w:ascii="Times New Roman" w:hAnsi="Times New Roman" w:cs="Times New Roman"/>
                <w:color w:val="000000"/>
                <w:sz w:val="19"/>
                <w:szCs w:val="19"/>
                <w:lang w:val="ru-RU"/>
              </w:rPr>
              <w:t>распределения</w:t>
            </w:r>
            <w:proofErr w:type="gramStart"/>
            <w:r w:rsidRPr="00013EE0">
              <w:rPr>
                <w:rFonts w:ascii="Times New Roman" w:hAnsi="Times New Roman" w:cs="Times New Roman"/>
                <w:color w:val="000000"/>
                <w:sz w:val="19"/>
                <w:szCs w:val="19"/>
                <w:lang w:val="ru-RU"/>
              </w:rPr>
              <w:t>.Н</w:t>
            </w:r>
            <w:proofErr w:type="gramEnd"/>
            <w:r w:rsidRPr="00013EE0">
              <w:rPr>
                <w:rFonts w:ascii="Times New Roman" w:hAnsi="Times New Roman" w:cs="Times New Roman"/>
                <w:color w:val="000000"/>
                <w:sz w:val="19"/>
                <w:szCs w:val="19"/>
                <w:lang w:val="ru-RU"/>
              </w:rPr>
              <w:t>ормальный</w:t>
            </w:r>
            <w:proofErr w:type="spellEnd"/>
            <w:r w:rsidRPr="00013EE0">
              <w:rPr>
                <w:rFonts w:ascii="Times New Roman" w:hAnsi="Times New Roman" w:cs="Times New Roman"/>
                <w:color w:val="000000"/>
                <w:sz w:val="19"/>
                <w:szCs w:val="19"/>
                <w:lang w:val="ru-RU"/>
              </w:rPr>
              <w:t xml:space="preserve"> закон </w:t>
            </w:r>
            <w:r w:rsidRPr="00013EE0">
              <w:rPr>
                <w:rFonts w:ascii="Times New Roman" w:hAnsi="Times New Roman" w:cs="Times New Roman"/>
                <w:color w:val="000000"/>
                <w:sz w:val="19"/>
                <w:szCs w:val="19"/>
                <w:lang w:val="ru-RU"/>
              </w:rPr>
              <w:t>распределения.</w:t>
            </w:r>
          </w:p>
          <w:p w:rsidR="001406FE" w:rsidRDefault="00013EE0">
            <w:pPr>
              <w:spacing w:after="0" w:line="240" w:lineRule="auto"/>
              <w:rPr>
                <w:sz w:val="19"/>
                <w:szCs w:val="19"/>
              </w:rPr>
            </w:pPr>
            <w:r w:rsidRPr="00013EE0">
              <w:rPr>
                <w:rFonts w:ascii="Times New Roman" w:hAnsi="Times New Roman" w:cs="Times New Roman"/>
                <w:color w:val="000000"/>
                <w:sz w:val="19"/>
                <w:szCs w:val="19"/>
                <w:lang w:val="ru-RU"/>
              </w:rPr>
              <w:t xml:space="preserve">Функция Лапласа. Вероятность попадания случайной величины в заданный интервал. </w:t>
            </w:r>
            <w:proofErr w:type="spellStart"/>
            <w:r>
              <w:rPr>
                <w:rFonts w:ascii="Times New Roman" w:hAnsi="Times New Roman" w:cs="Times New Roman"/>
                <w:color w:val="000000"/>
                <w:sz w:val="19"/>
                <w:szCs w:val="19"/>
              </w:rPr>
              <w:t>Правило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трех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сигм</w:t>
            </w:r>
            <w:proofErr w:type="spellEnd"/>
            <w:r>
              <w:rPr>
                <w:rFonts w:ascii="Times New Roman" w:hAnsi="Times New Roman" w:cs="Times New Roman"/>
                <w:color w:val="000000"/>
                <w:sz w:val="19"/>
                <w:szCs w:val="19"/>
              </w:rPr>
              <w:t>.</w:t>
            </w:r>
          </w:p>
          <w:p w:rsidR="001406FE" w:rsidRDefault="001406FE">
            <w:pPr>
              <w:spacing w:after="0" w:line="240" w:lineRule="auto"/>
              <w:rPr>
                <w:sz w:val="19"/>
                <w:szCs w:val="19"/>
              </w:rPr>
            </w:pPr>
          </w:p>
          <w:p w:rsidR="001406FE" w:rsidRDefault="00013EE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Л1.1 Л1.2 Л1.4 Л1.5 Л2.5 Л2.6</w:t>
            </w:r>
          </w:p>
          <w:p w:rsidR="001406FE" w:rsidRDefault="00013E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r w:rsidR="001406F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Тема «Основные понятия и определения теории вероятностей».</w:t>
            </w:r>
          </w:p>
          <w:p w:rsidR="001406FE" w:rsidRDefault="00013EE0">
            <w:pPr>
              <w:spacing w:after="0" w:line="240" w:lineRule="auto"/>
              <w:rPr>
                <w:sz w:val="19"/>
                <w:szCs w:val="19"/>
              </w:rPr>
            </w:pPr>
            <w:r w:rsidRPr="00013EE0">
              <w:rPr>
                <w:rFonts w:ascii="Times New Roman" w:hAnsi="Times New Roman" w:cs="Times New Roman"/>
                <w:color w:val="000000"/>
                <w:sz w:val="19"/>
                <w:szCs w:val="19"/>
                <w:lang w:val="ru-RU"/>
              </w:rPr>
              <w:t xml:space="preserve">Свойства </w:t>
            </w:r>
            <w:r w:rsidRPr="00013EE0">
              <w:rPr>
                <w:rFonts w:ascii="Times New Roman" w:hAnsi="Times New Roman" w:cs="Times New Roman"/>
                <w:color w:val="000000"/>
                <w:sz w:val="19"/>
                <w:szCs w:val="19"/>
                <w:lang w:val="ru-RU"/>
              </w:rPr>
              <w:t xml:space="preserve">вероятности. Связь между классическим и статистическим определением вероятности.  </w:t>
            </w:r>
            <w:proofErr w:type="spellStart"/>
            <w:r>
              <w:rPr>
                <w:rFonts w:ascii="Times New Roman" w:hAnsi="Times New Roman" w:cs="Times New Roman"/>
                <w:color w:val="000000"/>
                <w:sz w:val="19"/>
                <w:szCs w:val="19"/>
              </w:rPr>
              <w:t>Элементы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комбинаторики</w:t>
            </w:r>
            <w:proofErr w:type="spellEnd"/>
            <w:r>
              <w:rPr>
                <w:rFonts w:ascii="Times New Roman" w:hAnsi="Times New Roman" w:cs="Times New Roman"/>
                <w:color w:val="000000"/>
                <w:sz w:val="19"/>
                <w:szCs w:val="19"/>
              </w:rPr>
              <w:t>.</w:t>
            </w:r>
          </w:p>
          <w:p w:rsidR="001406FE" w:rsidRDefault="00013EE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Л3.1 Л3.2</w:t>
            </w:r>
          </w:p>
          <w:p w:rsidR="001406FE" w:rsidRDefault="00013E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r w:rsidR="001406F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Тема «Основные теоремы теории вероятностей»</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Алгебра событий. Основные теоремы сложения вероятностей совместных и несовместных событий.</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Зависимые и независимые события.</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Теоремы умножения вероятностей.</w:t>
            </w:r>
          </w:p>
          <w:p w:rsidR="001406FE" w:rsidRDefault="00013EE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Л3.2</w:t>
            </w:r>
          </w:p>
          <w:p w:rsidR="001406FE" w:rsidRDefault="00013E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r w:rsidR="001406F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Тема </w:t>
            </w:r>
            <w:r w:rsidRPr="00013EE0">
              <w:rPr>
                <w:rFonts w:ascii="Times New Roman" w:hAnsi="Times New Roman" w:cs="Times New Roman"/>
                <w:color w:val="000000"/>
                <w:sz w:val="19"/>
                <w:szCs w:val="19"/>
                <w:lang w:val="ru-RU"/>
              </w:rPr>
              <w:t>«Формулы полной вероятности и Бейеса»</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Доказательства  формулы полной вероятности и формул Байеса.</w:t>
            </w:r>
          </w:p>
          <w:p w:rsidR="001406FE" w:rsidRDefault="00013EE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Л1.1 Л1.2 Л1.3 Л1.4 Л1.5 Л2.3 Л2.5 Л2.6 Л3.2</w:t>
            </w:r>
          </w:p>
          <w:p w:rsidR="001406FE" w:rsidRDefault="00013E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r w:rsidR="001406F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Тема «Дискретные случайные величины».</w:t>
            </w:r>
          </w:p>
          <w:p w:rsidR="001406FE" w:rsidRDefault="00013EE0">
            <w:pPr>
              <w:spacing w:after="0" w:line="240" w:lineRule="auto"/>
              <w:rPr>
                <w:sz w:val="19"/>
                <w:szCs w:val="19"/>
              </w:rPr>
            </w:pPr>
            <w:r w:rsidRPr="00013EE0">
              <w:rPr>
                <w:rFonts w:ascii="Times New Roman" w:hAnsi="Times New Roman" w:cs="Times New Roman"/>
                <w:color w:val="000000"/>
                <w:sz w:val="19"/>
                <w:szCs w:val="19"/>
                <w:lang w:val="ru-RU"/>
              </w:rPr>
              <w:t xml:space="preserve">Числовые характеристики дискретной </w:t>
            </w:r>
            <w:r w:rsidRPr="00013EE0">
              <w:rPr>
                <w:rFonts w:ascii="Times New Roman" w:hAnsi="Times New Roman" w:cs="Times New Roman"/>
                <w:color w:val="000000"/>
                <w:sz w:val="19"/>
                <w:szCs w:val="19"/>
                <w:lang w:val="ru-RU"/>
              </w:rPr>
              <w:t xml:space="preserve">случайной величины и их свойства.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законы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распределения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дискретных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случайных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величин</w:t>
            </w:r>
            <w:proofErr w:type="spellEnd"/>
            <w:r>
              <w:rPr>
                <w:rFonts w:ascii="Times New Roman" w:hAnsi="Times New Roman" w:cs="Times New Roman"/>
                <w:color w:val="000000"/>
                <w:sz w:val="19"/>
                <w:szCs w:val="19"/>
              </w:rPr>
              <w:t>.</w:t>
            </w:r>
          </w:p>
          <w:p w:rsidR="001406FE" w:rsidRDefault="00013EE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Л1.1 Л1.2 Л1.3 Л1.4 Л1.5 Л2.3 Л2.5 Л2.6 Л3.2</w:t>
            </w:r>
          </w:p>
          <w:p w:rsidR="001406FE" w:rsidRDefault="00013E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bl>
    <w:p w:rsidR="001406FE" w:rsidRDefault="00013EE0">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2"/>
        <w:gridCol w:w="119"/>
        <w:gridCol w:w="815"/>
        <w:gridCol w:w="675"/>
        <w:gridCol w:w="1100"/>
        <w:gridCol w:w="1216"/>
        <w:gridCol w:w="675"/>
        <w:gridCol w:w="390"/>
        <w:gridCol w:w="948"/>
      </w:tblGrid>
      <w:tr w:rsidR="001406FE">
        <w:trPr>
          <w:trHeight w:hRule="exact" w:val="416"/>
        </w:trPr>
        <w:tc>
          <w:tcPr>
            <w:tcW w:w="4692" w:type="dxa"/>
            <w:gridSpan w:val="3"/>
            <w:shd w:val="clear" w:color="C0C0C0" w:fill="FFFFFF"/>
            <w:tcMar>
              <w:left w:w="34" w:type="dxa"/>
              <w:right w:w="34" w:type="dxa"/>
            </w:tcMar>
          </w:tcPr>
          <w:p w:rsidR="001406FE" w:rsidRDefault="00013EE0">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1406FE" w:rsidRDefault="001406FE"/>
        </w:tc>
        <w:tc>
          <w:tcPr>
            <w:tcW w:w="710" w:type="dxa"/>
          </w:tcPr>
          <w:p w:rsidR="001406FE" w:rsidRDefault="001406FE"/>
        </w:tc>
        <w:tc>
          <w:tcPr>
            <w:tcW w:w="1135" w:type="dxa"/>
          </w:tcPr>
          <w:p w:rsidR="001406FE" w:rsidRDefault="001406FE"/>
        </w:tc>
        <w:tc>
          <w:tcPr>
            <w:tcW w:w="1277" w:type="dxa"/>
          </w:tcPr>
          <w:p w:rsidR="001406FE" w:rsidRDefault="001406FE"/>
        </w:tc>
        <w:tc>
          <w:tcPr>
            <w:tcW w:w="710" w:type="dxa"/>
          </w:tcPr>
          <w:p w:rsidR="001406FE" w:rsidRDefault="001406FE"/>
        </w:tc>
        <w:tc>
          <w:tcPr>
            <w:tcW w:w="426" w:type="dxa"/>
          </w:tcPr>
          <w:p w:rsidR="001406FE" w:rsidRDefault="001406FE"/>
        </w:tc>
        <w:tc>
          <w:tcPr>
            <w:tcW w:w="1007" w:type="dxa"/>
            <w:shd w:val="clear" w:color="C0C0C0" w:fill="FFFFFF"/>
            <w:tcMar>
              <w:left w:w="34" w:type="dxa"/>
              <w:right w:w="34" w:type="dxa"/>
            </w:tcMar>
          </w:tcPr>
          <w:p w:rsidR="001406FE" w:rsidRDefault="00013EE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1406F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Тема «Непрерывные случайные величины».</w:t>
            </w:r>
          </w:p>
          <w:p w:rsidR="001406FE" w:rsidRDefault="00013EE0">
            <w:pPr>
              <w:spacing w:after="0" w:line="240" w:lineRule="auto"/>
              <w:rPr>
                <w:sz w:val="19"/>
                <w:szCs w:val="19"/>
              </w:rPr>
            </w:pPr>
            <w:r w:rsidRPr="00013EE0">
              <w:rPr>
                <w:rFonts w:ascii="Times New Roman" w:hAnsi="Times New Roman" w:cs="Times New Roman"/>
                <w:color w:val="000000"/>
                <w:sz w:val="19"/>
                <w:szCs w:val="19"/>
                <w:lang w:val="ru-RU"/>
              </w:rPr>
              <w:t xml:space="preserve">Свойства функции распределения и плотности вероятности непрерывной случайной величины. Свойства математического ожидания и дисперсии. Основные законы распределения непрерывных случайных величин. </w:t>
            </w:r>
            <w:proofErr w:type="spellStart"/>
            <w:r>
              <w:rPr>
                <w:rFonts w:ascii="Times New Roman" w:hAnsi="Times New Roman" w:cs="Times New Roman"/>
                <w:color w:val="000000"/>
                <w:sz w:val="19"/>
                <w:szCs w:val="19"/>
              </w:rPr>
              <w:t>Закон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больших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чисел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Центральная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предельная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теорема</w:t>
            </w:r>
            <w:proofErr w:type="spellEnd"/>
            <w:r>
              <w:rPr>
                <w:rFonts w:ascii="Times New Roman" w:hAnsi="Times New Roman" w:cs="Times New Roman"/>
                <w:color w:val="000000"/>
                <w:sz w:val="19"/>
                <w:szCs w:val="19"/>
              </w:rPr>
              <w:t>.</w:t>
            </w:r>
          </w:p>
          <w:p w:rsidR="001406FE" w:rsidRDefault="00013EE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Л1.1 Л1.4 Л1.5 Л2.3 Л2.5 Л2.6 Л3.2</w:t>
            </w:r>
          </w:p>
          <w:p w:rsidR="001406FE" w:rsidRDefault="00013E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r w:rsidR="001406F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Математическая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статистика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r w:rsidR="001406FE">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Тема «Вариационные ряды и их характеристики».</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Понятие вариационного ряда.</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Эмпирическая функция распределения.</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Средние величины.</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Показатели вариации.</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Начальные и центральные моменты вариационного ряда.</w:t>
            </w:r>
          </w:p>
          <w:p w:rsidR="001406FE" w:rsidRDefault="00013EE0">
            <w:pPr>
              <w:spacing w:after="0" w:line="240" w:lineRule="auto"/>
              <w:rPr>
                <w:sz w:val="19"/>
                <w:szCs w:val="19"/>
              </w:rPr>
            </w:pPr>
            <w:proofErr w:type="spellStart"/>
            <w:r>
              <w:rPr>
                <w:rFonts w:ascii="Times New Roman" w:hAnsi="Times New Roman" w:cs="Times New Roman"/>
                <w:color w:val="000000"/>
                <w:sz w:val="19"/>
                <w:szCs w:val="19"/>
              </w:rPr>
              <w:t>Асимметрия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эксцесс</w:t>
            </w:r>
            <w:proofErr w:type="spellEnd"/>
            <w:r>
              <w:rPr>
                <w:rFonts w:ascii="Times New Roman" w:hAnsi="Times New Roman" w:cs="Times New Roman"/>
                <w:color w:val="000000"/>
                <w:sz w:val="19"/>
                <w:szCs w:val="19"/>
              </w:rPr>
              <w:t>.</w:t>
            </w:r>
          </w:p>
          <w:p w:rsidR="001406FE" w:rsidRDefault="00013EE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Л1.1 Л1.2 Л1.3 Л1.4 Л1.5 Л2.3 Л2.6 Л3.2</w:t>
            </w:r>
          </w:p>
          <w:p w:rsidR="001406FE" w:rsidRDefault="00013E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r w:rsidR="001406FE">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Тема «Основы математической теории выборочного метода».</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Основные сведения о выборочном методе.</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Основы </w:t>
            </w:r>
            <w:r w:rsidRPr="00013EE0">
              <w:rPr>
                <w:rFonts w:ascii="Times New Roman" w:hAnsi="Times New Roman" w:cs="Times New Roman"/>
                <w:color w:val="000000"/>
                <w:sz w:val="19"/>
                <w:szCs w:val="19"/>
                <w:lang w:val="ru-RU"/>
              </w:rPr>
              <w:t>теории оценивания параметров генеральной совокупности.</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Понятие интервального оценивания. Построение доверительных интервалов.</w:t>
            </w:r>
          </w:p>
          <w:p w:rsidR="001406FE" w:rsidRDefault="00013EE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Л1.1 Л1.2 Л1.3 Л1.4 Л1.5 Л2.3 Л2.6 Л3.2</w:t>
            </w:r>
          </w:p>
          <w:p w:rsidR="001406FE" w:rsidRDefault="00013E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r w:rsidR="001406F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Тема «Проверка статистических гипотез».</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Статистическая </w:t>
            </w:r>
            <w:r w:rsidRPr="00013EE0">
              <w:rPr>
                <w:rFonts w:ascii="Times New Roman" w:hAnsi="Times New Roman" w:cs="Times New Roman"/>
                <w:color w:val="000000"/>
                <w:sz w:val="19"/>
                <w:szCs w:val="19"/>
                <w:lang w:val="ru-RU"/>
              </w:rPr>
              <w:t>гипотеза и общая схема ее проверки.</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Проверка гипотез о числовых значениях параметров.</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Проверка гипотез о равенстве средних двух и более совокупностей.</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Проверка гипотез о равенстве долей двух и более совокупностей.</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Проверка гипотез о равенстве дисперсий дву</w:t>
            </w:r>
            <w:r w:rsidRPr="00013EE0">
              <w:rPr>
                <w:rFonts w:ascii="Times New Roman" w:hAnsi="Times New Roman" w:cs="Times New Roman"/>
                <w:color w:val="000000"/>
                <w:sz w:val="19"/>
                <w:szCs w:val="19"/>
                <w:lang w:val="ru-RU"/>
              </w:rPr>
              <w:t>х и более совокупностей.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Л1.1 Л1.2 Л1.3 Л1.4 Л1.5 Л2.3 Л2.6 Л3.1 Л3.2</w:t>
            </w:r>
          </w:p>
          <w:p w:rsidR="001406FE" w:rsidRDefault="00013E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r w:rsidR="001406F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Тема «Вариационный ряд».</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Построение дискретного и интервального вариационного ряда.</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Расчет числовых характеристик вариационного ряда.</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Эмпирическая </w:t>
            </w:r>
            <w:r w:rsidRPr="00013EE0">
              <w:rPr>
                <w:rFonts w:ascii="Times New Roman" w:hAnsi="Times New Roman" w:cs="Times New Roman"/>
                <w:color w:val="000000"/>
                <w:sz w:val="19"/>
                <w:szCs w:val="19"/>
                <w:lang w:val="ru-RU"/>
              </w:rPr>
              <w:t>функция распределения.</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Построение графиков: полигон, гистограмма, </w:t>
            </w:r>
            <w:proofErr w:type="spellStart"/>
            <w:r w:rsidRPr="00013EE0">
              <w:rPr>
                <w:rFonts w:ascii="Times New Roman" w:hAnsi="Times New Roman" w:cs="Times New Roman"/>
                <w:color w:val="000000"/>
                <w:sz w:val="19"/>
                <w:szCs w:val="19"/>
                <w:lang w:val="ru-RU"/>
              </w:rPr>
              <w:t>кумулята</w:t>
            </w:r>
            <w:proofErr w:type="spellEnd"/>
            <w:r w:rsidRPr="00013EE0">
              <w:rPr>
                <w:rFonts w:ascii="Times New Roman" w:hAnsi="Times New Roman" w:cs="Times New Roman"/>
                <w:color w:val="000000"/>
                <w:sz w:val="19"/>
                <w:szCs w:val="19"/>
                <w:lang w:val="ru-RU"/>
              </w:rPr>
              <w:t xml:space="preserve"> и  </w:t>
            </w:r>
            <w:proofErr w:type="spellStart"/>
            <w:r w:rsidRPr="00013EE0">
              <w:rPr>
                <w:rFonts w:ascii="Times New Roman" w:hAnsi="Times New Roman" w:cs="Times New Roman"/>
                <w:color w:val="000000"/>
                <w:sz w:val="19"/>
                <w:szCs w:val="19"/>
                <w:lang w:val="ru-RU"/>
              </w:rPr>
              <w:t>огива</w:t>
            </w:r>
            <w:proofErr w:type="spellEnd"/>
            <w:r w:rsidRPr="00013EE0">
              <w:rPr>
                <w:rFonts w:ascii="Times New Roman" w:hAnsi="Times New Roman" w:cs="Times New Roman"/>
                <w:color w:val="000000"/>
                <w:sz w:val="19"/>
                <w:szCs w:val="19"/>
                <w:lang w:val="ru-RU"/>
              </w:rPr>
              <w:t>.</w:t>
            </w:r>
          </w:p>
          <w:p w:rsidR="001406FE" w:rsidRDefault="00013EE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Л1.1 Л1.2 Л1.4 Л1.5 Л2.5 Л2.6</w:t>
            </w:r>
          </w:p>
          <w:p w:rsidR="001406FE" w:rsidRDefault="00013E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r w:rsidR="001406F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Тема «Статистическое оценивание».</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Построение точечных и интервальных оценок параметров генеральной </w:t>
            </w:r>
            <w:r w:rsidRPr="00013EE0">
              <w:rPr>
                <w:rFonts w:ascii="Times New Roman" w:hAnsi="Times New Roman" w:cs="Times New Roman"/>
                <w:color w:val="000000"/>
                <w:sz w:val="19"/>
                <w:szCs w:val="19"/>
                <w:lang w:val="ru-RU"/>
              </w:rPr>
              <w:t>совокупности для малых и больших выборок.</w:t>
            </w:r>
          </w:p>
          <w:p w:rsidR="001406FE" w:rsidRDefault="00013EE0">
            <w:pPr>
              <w:spacing w:after="0" w:line="240" w:lineRule="auto"/>
              <w:rPr>
                <w:sz w:val="19"/>
                <w:szCs w:val="19"/>
              </w:rPr>
            </w:pPr>
            <w:proofErr w:type="spellStart"/>
            <w:r>
              <w:rPr>
                <w:rFonts w:ascii="Times New Roman" w:hAnsi="Times New Roman" w:cs="Times New Roman"/>
                <w:color w:val="000000"/>
                <w:sz w:val="19"/>
                <w:szCs w:val="19"/>
              </w:rPr>
              <w:t>Объем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выборочной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совокупности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Л1.1 Л1.2 Л1.4 Л1.5 Л2.5 Л2.6</w:t>
            </w:r>
          </w:p>
          <w:p w:rsidR="001406FE" w:rsidRDefault="00013E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bl>
    <w:p w:rsidR="001406FE" w:rsidRDefault="00013EE0">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3"/>
        <w:gridCol w:w="134"/>
        <w:gridCol w:w="800"/>
        <w:gridCol w:w="683"/>
        <w:gridCol w:w="1100"/>
        <w:gridCol w:w="1216"/>
        <w:gridCol w:w="675"/>
        <w:gridCol w:w="390"/>
        <w:gridCol w:w="948"/>
      </w:tblGrid>
      <w:tr w:rsidR="001406FE">
        <w:trPr>
          <w:trHeight w:hRule="exact" w:val="416"/>
        </w:trPr>
        <w:tc>
          <w:tcPr>
            <w:tcW w:w="4692" w:type="dxa"/>
            <w:gridSpan w:val="3"/>
            <w:shd w:val="clear" w:color="C0C0C0" w:fill="FFFFFF"/>
            <w:tcMar>
              <w:left w:w="34" w:type="dxa"/>
              <w:right w:w="34" w:type="dxa"/>
            </w:tcMar>
          </w:tcPr>
          <w:p w:rsidR="001406FE" w:rsidRDefault="00013EE0">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1406FE" w:rsidRDefault="001406FE"/>
        </w:tc>
        <w:tc>
          <w:tcPr>
            <w:tcW w:w="710" w:type="dxa"/>
          </w:tcPr>
          <w:p w:rsidR="001406FE" w:rsidRDefault="001406FE"/>
        </w:tc>
        <w:tc>
          <w:tcPr>
            <w:tcW w:w="1135" w:type="dxa"/>
          </w:tcPr>
          <w:p w:rsidR="001406FE" w:rsidRDefault="001406FE"/>
        </w:tc>
        <w:tc>
          <w:tcPr>
            <w:tcW w:w="1277" w:type="dxa"/>
          </w:tcPr>
          <w:p w:rsidR="001406FE" w:rsidRDefault="001406FE"/>
        </w:tc>
        <w:tc>
          <w:tcPr>
            <w:tcW w:w="710" w:type="dxa"/>
          </w:tcPr>
          <w:p w:rsidR="001406FE" w:rsidRDefault="001406FE"/>
        </w:tc>
        <w:tc>
          <w:tcPr>
            <w:tcW w:w="426" w:type="dxa"/>
          </w:tcPr>
          <w:p w:rsidR="001406FE" w:rsidRDefault="001406FE"/>
        </w:tc>
        <w:tc>
          <w:tcPr>
            <w:tcW w:w="1007" w:type="dxa"/>
            <w:shd w:val="clear" w:color="C0C0C0" w:fill="FFFFFF"/>
            <w:tcMar>
              <w:left w:w="34" w:type="dxa"/>
              <w:right w:w="34" w:type="dxa"/>
            </w:tcMar>
          </w:tcPr>
          <w:p w:rsidR="001406FE" w:rsidRDefault="00013EE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1406F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Тема «Проверка статистических гипотез».</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Проверка гипотез о числовых значениях </w:t>
            </w:r>
            <w:r w:rsidRPr="00013EE0">
              <w:rPr>
                <w:rFonts w:ascii="Times New Roman" w:hAnsi="Times New Roman" w:cs="Times New Roman"/>
                <w:color w:val="000000"/>
                <w:sz w:val="19"/>
                <w:szCs w:val="19"/>
                <w:lang w:val="ru-RU"/>
              </w:rPr>
              <w:t>параметров.</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Проверка гипотез о равенстве средних двух и более совокупностей.</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Проверка гипотез о равенстве долей двух и более совокупностей.</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Проверка гипотез о равенстве дисперсий двух и более совокупностей. /</w:t>
            </w:r>
            <w:proofErr w:type="spellStart"/>
            <w:proofErr w:type="gramStart"/>
            <w:r w:rsidRPr="00013EE0">
              <w:rPr>
                <w:rFonts w:ascii="Times New Roman" w:hAnsi="Times New Roman" w:cs="Times New Roman"/>
                <w:color w:val="000000"/>
                <w:sz w:val="19"/>
                <w:szCs w:val="19"/>
                <w:lang w:val="ru-RU"/>
              </w:rPr>
              <w:t>Пр</w:t>
            </w:r>
            <w:proofErr w:type="spellEnd"/>
            <w:proofErr w:type="gramEnd"/>
            <w:r w:rsidRPr="00013EE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Л1.1 Л1.2 Л1.4 Л1.5 Л2.5 Л2.6</w:t>
            </w:r>
            <w:r>
              <w:rPr>
                <w:rFonts w:ascii="Times New Roman" w:hAnsi="Times New Roman" w:cs="Times New Roman"/>
                <w:color w:val="000000"/>
                <w:sz w:val="19"/>
                <w:szCs w:val="19"/>
              </w:rPr>
              <w:t xml:space="preserve"> Л3.1 Л3.2</w:t>
            </w:r>
          </w:p>
          <w:p w:rsidR="001406FE" w:rsidRDefault="00013E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r w:rsidR="001406F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Тема «Вариационный ряд».</w:t>
            </w:r>
          </w:p>
          <w:p w:rsidR="001406FE" w:rsidRDefault="00013EE0">
            <w:pPr>
              <w:spacing w:after="0" w:line="240" w:lineRule="auto"/>
              <w:rPr>
                <w:sz w:val="19"/>
                <w:szCs w:val="19"/>
              </w:rPr>
            </w:pPr>
            <w:r w:rsidRPr="00013EE0">
              <w:rPr>
                <w:rFonts w:ascii="Times New Roman" w:hAnsi="Times New Roman" w:cs="Times New Roman"/>
                <w:color w:val="000000"/>
                <w:sz w:val="19"/>
                <w:szCs w:val="19"/>
                <w:lang w:val="ru-RU"/>
              </w:rPr>
              <w:t xml:space="preserve">Построение интервальных и дискретных вариационных рядов. Числовые характеристики вариационного ряда. Свойства средней арифметической и дисперсии. </w:t>
            </w:r>
            <w:proofErr w:type="spellStart"/>
            <w:r>
              <w:rPr>
                <w:rFonts w:ascii="Times New Roman" w:hAnsi="Times New Roman" w:cs="Times New Roman"/>
                <w:color w:val="000000"/>
                <w:sz w:val="19"/>
                <w:szCs w:val="19"/>
              </w:rPr>
              <w:t>Графическое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изображение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вариационного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ряда</w:t>
            </w:r>
            <w:proofErr w:type="spellEnd"/>
            <w:r>
              <w:rPr>
                <w:rFonts w:ascii="Times New Roman" w:hAnsi="Times New Roman" w:cs="Times New Roman"/>
                <w:color w:val="000000"/>
                <w:sz w:val="19"/>
                <w:szCs w:val="19"/>
              </w:rPr>
              <w:t>.</w:t>
            </w:r>
          </w:p>
          <w:p w:rsidR="001406FE" w:rsidRDefault="00013EE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 xml:space="preserve">ОК-3 </w:t>
            </w: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Л1.1 Л1.2 Л1.3 Л1.4 Л1.5 Л2.3 Л2.5 Л2.6 Л3.2</w:t>
            </w:r>
          </w:p>
          <w:p w:rsidR="001406FE" w:rsidRDefault="00013E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r w:rsidR="001406FE">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Тема «Основы математической теории выборочного метода».</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Сущность теории оценивания. Состоятельные, эффективные и несмещенные оценки параметров генеральной совокупности. Построение </w:t>
            </w:r>
            <w:r w:rsidRPr="00013EE0">
              <w:rPr>
                <w:rFonts w:ascii="Times New Roman" w:hAnsi="Times New Roman" w:cs="Times New Roman"/>
                <w:color w:val="000000"/>
                <w:sz w:val="19"/>
                <w:szCs w:val="19"/>
                <w:lang w:val="ru-RU"/>
              </w:rPr>
              <w:t>интервальных оценок генеральной средней, генеральной дисперсии и генеральной доли.</w:t>
            </w:r>
          </w:p>
          <w:p w:rsidR="001406FE" w:rsidRDefault="00013EE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Л1.1 Л1.2 Л1.3 Л1.4 Л1.5 Л2.3 Л2.5 Л2.6 Л3.2</w:t>
            </w:r>
          </w:p>
          <w:p w:rsidR="001406FE" w:rsidRDefault="00013E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r w:rsidR="001406F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Тема «Проверка статистических гипотез».</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Статистическая гипотеза и общая схема ее проверки. </w:t>
            </w:r>
            <w:r w:rsidRPr="00013EE0">
              <w:rPr>
                <w:rFonts w:ascii="Times New Roman" w:hAnsi="Times New Roman" w:cs="Times New Roman"/>
                <w:color w:val="000000"/>
                <w:sz w:val="19"/>
                <w:szCs w:val="19"/>
                <w:lang w:val="ru-RU"/>
              </w:rPr>
              <w:t>Проверка гипотез о числовых значениях параметров. Проверка гипотез о равенстве средних двух и более совокупностей. Проверка гипотез о равенстве долей двух и более совокупностей. Проверка гипотез о равенстве дисперсий двух и более совокупностей. Проверка ги</w:t>
            </w:r>
            <w:r w:rsidRPr="00013EE0">
              <w:rPr>
                <w:rFonts w:ascii="Times New Roman" w:hAnsi="Times New Roman" w:cs="Times New Roman"/>
                <w:color w:val="000000"/>
                <w:sz w:val="19"/>
                <w:szCs w:val="19"/>
                <w:lang w:val="ru-RU"/>
              </w:rPr>
              <w:t>потез о законе распределения.</w:t>
            </w:r>
          </w:p>
          <w:p w:rsidR="001406FE" w:rsidRDefault="00013EE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Л1.1 Л1.2 Л1.3 Л1.4 Л1.5 Л2.3 Л2.5 Л2.6 Л3.1</w:t>
            </w:r>
          </w:p>
          <w:p w:rsidR="001406FE" w:rsidRDefault="00013E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r w:rsidR="001406F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Л3.1 Л3.2</w:t>
            </w:r>
          </w:p>
          <w:p w:rsidR="001406FE" w:rsidRDefault="00013E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r>
      <w:tr w:rsidR="001406FE">
        <w:trPr>
          <w:trHeight w:hRule="exact" w:val="277"/>
        </w:trPr>
        <w:tc>
          <w:tcPr>
            <w:tcW w:w="993" w:type="dxa"/>
          </w:tcPr>
          <w:p w:rsidR="001406FE" w:rsidRDefault="001406FE"/>
        </w:tc>
        <w:tc>
          <w:tcPr>
            <w:tcW w:w="3545" w:type="dxa"/>
          </w:tcPr>
          <w:p w:rsidR="001406FE" w:rsidRDefault="001406FE"/>
        </w:tc>
        <w:tc>
          <w:tcPr>
            <w:tcW w:w="143" w:type="dxa"/>
          </w:tcPr>
          <w:p w:rsidR="001406FE" w:rsidRDefault="001406FE"/>
        </w:tc>
        <w:tc>
          <w:tcPr>
            <w:tcW w:w="851" w:type="dxa"/>
          </w:tcPr>
          <w:p w:rsidR="001406FE" w:rsidRDefault="001406FE"/>
        </w:tc>
        <w:tc>
          <w:tcPr>
            <w:tcW w:w="710" w:type="dxa"/>
          </w:tcPr>
          <w:p w:rsidR="001406FE" w:rsidRDefault="001406FE"/>
        </w:tc>
        <w:tc>
          <w:tcPr>
            <w:tcW w:w="1135" w:type="dxa"/>
          </w:tcPr>
          <w:p w:rsidR="001406FE" w:rsidRDefault="001406FE"/>
        </w:tc>
        <w:tc>
          <w:tcPr>
            <w:tcW w:w="1277" w:type="dxa"/>
          </w:tcPr>
          <w:p w:rsidR="001406FE" w:rsidRDefault="001406FE"/>
        </w:tc>
        <w:tc>
          <w:tcPr>
            <w:tcW w:w="710" w:type="dxa"/>
          </w:tcPr>
          <w:p w:rsidR="001406FE" w:rsidRDefault="001406FE"/>
        </w:tc>
        <w:tc>
          <w:tcPr>
            <w:tcW w:w="426" w:type="dxa"/>
          </w:tcPr>
          <w:p w:rsidR="001406FE" w:rsidRDefault="001406FE"/>
        </w:tc>
        <w:tc>
          <w:tcPr>
            <w:tcW w:w="993" w:type="dxa"/>
          </w:tcPr>
          <w:p w:rsidR="001406FE" w:rsidRDefault="001406FE"/>
        </w:tc>
      </w:tr>
      <w:tr w:rsidR="001406FE">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406FE" w:rsidRPr="00013EE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jc w:val="center"/>
              <w:rPr>
                <w:sz w:val="19"/>
                <w:szCs w:val="19"/>
                <w:lang w:val="ru-RU"/>
              </w:rPr>
            </w:pPr>
            <w:r w:rsidRPr="00013EE0">
              <w:rPr>
                <w:rFonts w:ascii="Times New Roman" w:hAnsi="Times New Roman" w:cs="Times New Roman"/>
                <w:b/>
                <w:color w:val="000000"/>
                <w:sz w:val="19"/>
                <w:szCs w:val="19"/>
                <w:lang w:val="ru-RU"/>
              </w:rPr>
              <w:t xml:space="preserve">5.1. </w:t>
            </w:r>
            <w:r w:rsidRPr="00013EE0">
              <w:rPr>
                <w:rFonts w:ascii="Times New Roman" w:hAnsi="Times New Roman" w:cs="Times New Roman"/>
                <w:b/>
                <w:color w:val="000000"/>
                <w:sz w:val="19"/>
                <w:szCs w:val="19"/>
                <w:lang w:val="ru-RU"/>
              </w:rPr>
              <w:t>Фонд оценочных сре</w:t>
            </w:r>
            <w:proofErr w:type="gramStart"/>
            <w:r w:rsidRPr="00013EE0">
              <w:rPr>
                <w:rFonts w:ascii="Times New Roman" w:hAnsi="Times New Roman" w:cs="Times New Roman"/>
                <w:b/>
                <w:color w:val="000000"/>
                <w:sz w:val="19"/>
                <w:szCs w:val="19"/>
                <w:lang w:val="ru-RU"/>
              </w:rPr>
              <w:t>дств дл</w:t>
            </w:r>
            <w:proofErr w:type="gramEnd"/>
            <w:r w:rsidRPr="00013EE0">
              <w:rPr>
                <w:rFonts w:ascii="Times New Roman" w:hAnsi="Times New Roman" w:cs="Times New Roman"/>
                <w:b/>
                <w:color w:val="000000"/>
                <w:sz w:val="19"/>
                <w:szCs w:val="19"/>
                <w:lang w:val="ru-RU"/>
              </w:rPr>
              <w:t>я проведения промежуточной аттестации</w:t>
            </w:r>
          </w:p>
        </w:tc>
      </w:tr>
      <w:tr w:rsidR="001406FE" w:rsidRPr="00013EE0">
        <w:trPr>
          <w:trHeight w:hRule="exact" w:val="260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Вопросы к экзамену.</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Модуль 1. Теория вероятностей</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1. Предмет и основные определения теории вероятностей.</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2. Совместные и несовместные события, полная группа событий, противоположные события.</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3. Комбинаторика: размещение, сочетания, перестановки и перестановки с повторениями.</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4. Классическое определение вероятности. Свойства вероятности, вытекающие из классического определения. Примеры.</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5. Статистическое определение вероятности, его особенности</w:t>
            </w:r>
            <w:r w:rsidRPr="00013EE0">
              <w:rPr>
                <w:rFonts w:ascii="Times New Roman" w:hAnsi="Times New Roman" w:cs="Times New Roman"/>
                <w:color w:val="000000"/>
                <w:sz w:val="19"/>
                <w:szCs w:val="19"/>
                <w:lang w:val="ru-RU"/>
              </w:rPr>
              <w:t xml:space="preserve"> и связь с классическим определением.</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6. Теоремы сложения вероятностей.</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7. Зависимые и независимые события. Условные и безусловные вероятности.</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8. Теоремы умножения вероятностей.</w:t>
            </w:r>
          </w:p>
        </w:tc>
      </w:tr>
    </w:tbl>
    <w:p w:rsidR="001406FE" w:rsidRPr="00013EE0" w:rsidRDefault="00013EE0">
      <w:pPr>
        <w:rPr>
          <w:sz w:val="0"/>
          <w:szCs w:val="0"/>
          <w:lang w:val="ru-RU"/>
        </w:rPr>
      </w:pPr>
      <w:r w:rsidRPr="00013EE0">
        <w:rPr>
          <w:lang w:val="ru-RU"/>
        </w:rPr>
        <w:br w:type="page"/>
      </w:r>
    </w:p>
    <w:tbl>
      <w:tblPr>
        <w:tblW w:w="0" w:type="auto"/>
        <w:tblCellMar>
          <w:left w:w="0" w:type="dxa"/>
          <w:right w:w="0" w:type="dxa"/>
        </w:tblCellMar>
        <w:tblLook w:val="04A0" w:firstRow="1" w:lastRow="0" w:firstColumn="1" w:lastColumn="0" w:noHBand="0" w:noVBand="1"/>
      </w:tblPr>
      <w:tblGrid>
        <w:gridCol w:w="4497"/>
        <w:gridCol w:w="4808"/>
        <w:gridCol w:w="969"/>
      </w:tblGrid>
      <w:tr w:rsidR="001406FE">
        <w:trPr>
          <w:trHeight w:hRule="exact" w:val="416"/>
        </w:trPr>
        <w:tc>
          <w:tcPr>
            <w:tcW w:w="4692" w:type="dxa"/>
            <w:shd w:val="clear" w:color="C0C0C0" w:fill="FFFFFF"/>
            <w:tcMar>
              <w:left w:w="34" w:type="dxa"/>
              <w:right w:w="34" w:type="dxa"/>
            </w:tcMar>
          </w:tcPr>
          <w:p w:rsidR="001406FE" w:rsidRDefault="00013EE0">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5104" w:type="dxa"/>
          </w:tcPr>
          <w:p w:rsidR="001406FE" w:rsidRDefault="001406FE"/>
        </w:tc>
        <w:tc>
          <w:tcPr>
            <w:tcW w:w="1007" w:type="dxa"/>
            <w:shd w:val="clear" w:color="C0C0C0" w:fill="FFFFFF"/>
            <w:tcMar>
              <w:left w:w="34" w:type="dxa"/>
              <w:right w:w="34" w:type="dxa"/>
            </w:tcMar>
          </w:tcPr>
          <w:p w:rsidR="001406FE" w:rsidRDefault="00013EE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1406FE" w:rsidRPr="00013EE0">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9. Формула полной вероятности. Формулы </w:t>
            </w:r>
            <w:r w:rsidRPr="00013EE0">
              <w:rPr>
                <w:rFonts w:ascii="Times New Roman" w:hAnsi="Times New Roman" w:cs="Times New Roman"/>
                <w:color w:val="000000"/>
                <w:sz w:val="19"/>
                <w:szCs w:val="19"/>
                <w:lang w:val="ru-RU"/>
              </w:rPr>
              <w:t>Байеса.</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10. Дискретные и непрерывные случайные величины. Закон распределения случайной величины и способы его задания.</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11. </w:t>
            </w:r>
            <w:proofErr w:type="gramStart"/>
            <w:r w:rsidRPr="00013EE0">
              <w:rPr>
                <w:rFonts w:ascii="Times New Roman" w:hAnsi="Times New Roman" w:cs="Times New Roman"/>
                <w:color w:val="000000"/>
                <w:sz w:val="19"/>
                <w:szCs w:val="19"/>
                <w:lang w:val="ru-RU"/>
              </w:rPr>
              <w:t>Функция распределения случайной величины и ее свойства для дискретной и непрерывной случайных величин.</w:t>
            </w:r>
            <w:proofErr w:type="gramEnd"/>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12. Математическое ожидание сл</w:t>
            </w:r>
            <w:r w:rsidRPr="00013EE0">
              <w:rPr>
                <w:rFonts w:ascii="Times New Roman" w:hAnsi="Times New Roman" w:cs="Times New Roman"/>
                <w:color w:val="000000"/>
                <w:sz w:val="19"/>
                <w:szCs w:val="19"/>
                <w:lang w:val="ru-RU"/>
              </w:rPr>
              <w:t>учайной величины. Его смысл и примеры.</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13. Свойства математического ожидания.</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14. Дисперсия и среднее </w:t>
            </w:r>
            <w:proofErr w:type="spellStart"/>
            <w:r w:rsidRPr="00013EE0">
              <w:rPr>
                <w:rFonts w:ascii="Times New Roman" w:hAnsi="Times New Roman" w:cs="Times New Roman"/>
                <w:color w:val="000000"/>
                <w:sz w:val="19"/>
                <w:szCs w:val="19"/>
                <w:lang w:val="ru-RU"/>
              </w:rPr>
              <w:t>квадратическое</w:t>
            </w:r>
            <w:proofErr w:type="spellEnd"/>
            <w:r w:rsidRPr="00013EE0">
              <w:rPr>
                <w:rFonts w:ascii="Times New Roman" w:hAnsi="Times New Roman" w:cs="Times New Roman"/>
                <w:color w:val="000000"/>
                <w:sz w:val="19"/>
                <w:szCs w:val="19"/>
                <w:lang w:val="ru-RU"/>
              </w:rPr>
              <w:t xml:space="preserve"> отклонение случайной величины. Их смысл и примеры вычисления.</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15. Свойства дисперсии и среднего </w:t>
            </w:r>
            <w:proofErr w:type="spellStart"/>
            <w:r w:rsidRPr="00013EE0">
              <w:rPr>
                <w:rFonts w:ascii="Times New Roman" w:hAnsi="Times New Roman" w:cs="Times New Roman"/>
                <w:color w:val="000000"/>
                <w:sz w:val="19"/>
                <w:szCs w:val="19"/>
                <w:lang w:val="ru-RU"/>
              </w:rPr>
              <w:t>квадратического</w:t>
            </w:r>
            <w:proofErr w:type="spellEnd"/>
            <w:r w:rsidRPr="00013EE0">
              <w:rPr>
                <w:rFonts w:ascii="Times New Roman" w:hAnsi="Times New Roman" w:cs="Times New Roman"/>
                <w:color w:val="000000"/>
                <w:sz w:val="19"/>
                <w:szCs w:val="19"/>
                <w:lang w:val="ru-RU"/>
              </w:rPr>
              <w:t xml:space="preserve"> отклонения.</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16. Начальные и</w:t>
            </w:r>
            <w:r w:rsidRPr="00013EE0">
              <w:rPr>
                <w:rFonts w:ascii="Times New Roman" w:hAnsi="Times New Roman" w:cs="Times New Roman"/>
                <w:color w:val="000000"/>
                <w:sz w:val="19"/>
                <w:szCs w:val="19"/>
                <w:lang w:val="ru-RU"/>
              </w:rPr>
              <w:t xml:space="preserve"> центральные моменты. Асимметрия и эксцесс.</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17. Формула Бернулли. Биномиальное распределение. Наивероятнейшее число наступления событий.</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18. Формула Пуассона. Закон распределения редких событий.</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19. Гипергеометрическое распределение.</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20. Математическое </w:t>
            </w:r>
            <w:r w:rsidRPr="00013EE0">
              <w:rPr>
                <w:rFonts w:ascii="Times New Roman" w:hAnsi="Times New Roman" w:cs="Times New Roman"/>
                <w:color w:val="000000"/>
                <w:sz w:val="19"/>
                <w:szCs w:val="19"/>
                <w:lang w:val="ru-RU"/>
              </w:rPr>
              <w:t xml:space="preserve">ожидание, дисперсия и среднее </w:t>
            </w:r>
            <w:proofErr w:type="spellStart"/>
            <w:r w:rsidRPr="00013EE0">
              <w:rPr>
                <w:rFonts w:ascii="Times New Roman" w:hAnsi="Times New Roman" w:cs="Times New Roman"/>
                <w:color w:val="000000"/>
                <w:sz w:val="19"/>
                <w:szCs w:val="19"/>
                <w:lang w:val="ru-RU"/>
              </w:rPr>
              <w:t>квадратическое</w:t>
            </w:r>
            <w:proofErr w:type="spellEnd"/>
            <w:r w:rsidRPr="00013EE0">
              <w:rPr>
                <w:rFonts w:ascii="Times New Roman" w:hAnsi="Times New Roman" w:cs="Times New Roman"/>
                <w:color w:val="000000"/>
                <w:sz w:val="19"/>
                <w:szCs w:val="19"/>
                <w:lang w:val="ru-RU"/>
              </w:rPr>
              <w:t xml:space="preserve"> отклонение частоты и </w:t>
            </w:r>
            <w:proofErr w:type="spellStart"/>
            <w:r w:rsidRPr="00013EE0">
              <w:rPr>
                <w:rFonts w:ascii="Times New Roman" w:hAnsi="Times New Roman" w:cs="Times New Roman"/>
                <w:color w:val="000000"/>
                <w:sz w:val="19"/>
                <w:szCs w:val="19"/>
                <w:lang w:val="ru-RU"/>
              </w:rPr>
              <w:t>частости</w:t>
            </w:r>
            <w:proofErr w:type="spellEnd"/>
            <w:r w:rsidRPr="00013EE0">
              <w:rPr>
                <w:rFonts w:ascii="Times New Roman" w:hAnsi="Times New Roman" w:cs="Times New Roman"/>
                <w:color w:val="000000"/>
                <w:sz w:val="19"/>
                <w:szCs w:val="19"/>
                <w:lang w:val="ru-RU"/>
              </w:rPr>
              <w:t>.</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21. Непрерывные случайные величины. Дифференциальная и интегральная функции их распределения, их смысл и связь между ними.</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22. Вероятность попадания случайной величины в заданный </w:t>
            </w:r>
            <w:r w:rsidRPr="00013EE0">
              <w:rPr>
                <w:rFonts w:ascii="Times New Roman" w:hAnsi="Times New Roman" w:cs="Times New Roman"/>
                <w:color w:val="000000"/>
                <w:sz w:val="19"/>
                <w:szCs w:val="19"/>
                <w:lang w:val="ru-RU"/>
              </w:rPr>
              <w:t>интервал. Вероятность того что непрерывная случайная величина примет точное наперед заданное значение.</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23. Нормальное распределение. Плотность нормального распределения и ее свойства.</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24. Нормированное (стандартное) нормальное распределение. Функция Лаплас</w:t>
            </w:r>
            <w:r w:rsidRPr="00013EE0">
              <w:rPr>
                <w:rFonts w:ascii="Times New Roman" w:hAnsi="Times New Roman" w:cs="Times New Roman"/>
                <w:color w:val="000000"/>
                <w:sz w:val="19"/>
                <w:szCs w:val="19"/>
                <w:lang w:val="ru-RU"/>
              </w:rPr>
              <w:t>а: график, свойства, таблицы.</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25. Функция нормального распределения случайной величины.</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26. Вероятность попадания нормально распределенной случайной величины в заданный интервал.</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27. Вероятность заданного отклонения нормальной случайной величины от своего </w:t>
            </w:r>
            <w:r w:rsidRPr="00013EE0">
              <w:rPr>
                <w:rFonts w:ascii="Times New Roman" w:hAnsi="Times New Roman" w:cs="Times New Roman"/>
                <w:color w:val="000000"/>
                <w:sz w:val="19"/>
                <w:szCs w:val="19"/>
                <w:lang w:val="ru-RU"/>
              </w:rPr>
              <w:t>математического ожидания. Правило трех сигм.</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28. Равномерный закон распределения.</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29. Показательный закон распределения.</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30. Закон больших чисел. Понятие о теореме Чебышева. Значение теоремы Чебышева.</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31. Закон больших чисел. Теорема Бернулли.</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32. Вероятно</w:t>
            </w:r>
            <w:r w:rsidRPr="00013EE0">
              <w:rPr>
                <w:rFonts w:ascii="Times New Roman" w:hAnsi="Times New Roman" w:cs="Times New Roman"/>
                <w:color w:val="000000"/>
                <w:sz w:val="19"/>
                <w:szCs w:val="19"/>
                <w:lang w:val="ru-RU"/>
              </w:rPr>
              <w:t xml:space="preserve">сть отклонения </w:t>
            </w:r>
            <w:proofErr w:type="spellStart"/>
            <w:r w:rsidRPr="00013EE0">
              <w:rPr>
                <w:rFonts w:ascii="Times New Roman" w:hAnsi="Times New Roman" w:cs="Times New Roman"/>
                <w:color w:val="000000"/>
                <w:sz w:val="19"/>
                <w:szCs w:val="19"/>
                <w:lang w:val="ru-RU"/>
              </w:rPr>
              <w:t>частости</w:t>
            </w:r>
            <w:proofErr w:type="spellEnd"/>
            <w:r w:rsidRPr="00013EE0">
              <w:rPr>
                <w:rFonts w:ascii="Times New Roman" w:hAnsi="Times New Roman" w:cs="Times New Roman"/>
                <w:color w:val="000000"/>
                <w:sz w:val="19"/>
                <w:szCs w:val="19"/>
                <w:lang w:val="ru-RU"/>
              </w:rPr>
              <w:t xml:space="preserve"> от вероятности, частоты от наивероятнейшего числа.</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33. Понятие о центральной предельной теореме. Теорема Ляпунова.</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Модуль 2. Математическая статистика</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34. Предмет и основные задачи математической статистики.</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35. Понятие вариационног</w:t>
            </w:r>
            <w:r w:rsidRPr="00013EE0">
              <w:rPr>
                <w:rFonts w:ascii="Times New Roman" w:hAnsi="Times New Roman" w:cs="Times New Roman"/>
                <w:color w:val="000000"/>
                <w:sz w:val="19"/>
                <w:szCs w:val="19"/>
                <w:lang w:val="ru-RU"/>
              </w:rPr>
              <w:t xml:space="preserve">о ряда. Дискретные и интервальные вариационные ряды. Накопленные частоты и </w:t>
            </w:r>
            <w:proofErr w:type="spellStart"/>
            <w:r w:rsidRPr="00013EE0">
              <w:rPr>
                <w:rFonts w:ascii="Times New Roman" w:hAnsi="Times New Roman" w:cs="Times New Roman"/>
                <w:color w:val="000000"/>
                <w:sz w:val="19"/>
                <w:szCs w:val="19"/>
                <w:lang w:val="ru-RU"/>
              </w:rPr>
              <w:t>частости</w:t>
            </w:r>
            <w:proofErr w:type="spellEnd"/>
            <w:r w:rsidRPr="00013EE0">
              <w:rPr>
                <w:rFonts w:ascii="Times New Roman" w:hAnsi="Times New Roman" w:cs="Times New Roman"/>
                <w:color w:val="000000"/>
                <w:sz w:val="19"/>
                <w:szCs w:val="19"/>
                <w:lang w:val="ru-RU"/>
              </w:rPr>
              <w:t>.</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36. Графическое изображение вариационного ряда. Эмпирическая функция распределения.</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37. Числовые характеристики вариационного ряда. Средняя арифметическая и ее свойства, м</w:t>
            </w:r>
            <w:r w:rsidRPr="00013EE0">
              <w:rPr>
                <w:rFonts w:ascii="Times New Roman" w:hAnsi="Times New Roman" w:cs="Times New Roman"/>
                <w:color w:val="000000"/>
                <w:sz w:val="19"/>
                <w:szCs w:val="19"/>
                <w:lang w:val="ru-RU"/>
              </w:rPr>
              <w:t>ода и медиана. Квантили.</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38. Показатели </w:t>
            </w:r>
            <w:proofErr w:type="spellStart"/>
            <w:r w:rsidRPr="00013EE0">
              <w:rPr>
                <w:rFonts w:ascii="Times New Roman" w:hAnsi="Times New Roman" w:cs="Times New Roman"/>
                <w:color w:val="000000"/>
                <w:sz w:val="19"/>
                <w:szCs w:val="19"/>
                <w:lang w:val="ru-RU"/>
              </w:rPr>
              <w:t>колеблемости</w:t>
            </w:r>
            <w:proofErr w:type="spellEnd"/>
            <w:r w:rsidRPr="00013EE0">
              <w:rPr>
                <w:rFonts w:ascii="Times New Roman" w:hAnsi="Times New Roman" w:cs="Times New Roman"/>
                <w:color w:val="000000"/>
                <w:sz w:val="19"/>
                <w:szCs w:val="19"/>
                <w:lang w:val="ru-RU"/>
              </w:rPr>
              <w:t>: вариационный размах, среднее линейное отклонение, дисперсия, коэффициент вариации. Свойства дисперсии.</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39. Моменты (начальные и центральные). Показатели асимметрии и эксцесса.</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40. Генеральная совокупнос</w:t>
            </w:r>
            <w:r w:rsidRPr="00013EE0">
              <w:rPr>
                <w:rFonts w:ascii="Times New Roman" w:hAnsi="Times New Roman" w:cs="Times New Roman"/>
                <w:color w:val="000000"/>
                <w:sz w:val="19"/>
                <w:szCs w:val="19"/>
                <w:lang w:val="ru-RU"/>
              </w:rPr>
              <w:t>ть и выборка. Сущность выборочного метода.</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41. Повторная и бесповторная выборка. Ошибки регистрации и репрезентативности, предельная ошибка выборки.</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42. Статистические оценки параметров распределения (сущность теории оценивания): </w:t>
            </w:r>
            <w:proofErr w:type="spellStart"/>
            <w:r w:rsidRPr="00013EE0">
              <w:rPr>
                <w:rFonts w:ascii="Times New Roman" w:hAnsi="Times New Roman" w:cs="Times New Roman"/>
                <w:color w:val="000000"/>
                <w:sz w:val="19"/>
                <w:szCs w:val="19"/>
                <w:lang w:val="ru-RU"/>
              </w:rPr>
              <w:t>несмещенность</w:t>
            </w:r>
            <w:proofErr w:type="spellEnd"/>
            <w:r w:rsidRPr="00013EE0">
              <w:rPr>
                <w:rFonts w:ascii="Times New Roman" w:hAnsi="Times New Roman" w:cs="Times New Roman"/>
                <w:color w:val="000000"/>
                <w:sz w:val="19"/>
                <w:szCs w:val="19"/>
                <w:lang w:val="ru-RU"/>
              </w:rPr>
              <w:t>, состоятельн</w:t>
            </w:r>
            <w:r w:rsidRPr="00013EE0">
              <w:rPr>
                <w:rFonts w:ascii="Times New Roman" w:hAnsi="Times New Roman" w:cs="Times New Roman"/>
                <w:color w:val="000000"/>
                <w:sz w:val="19"/>
                <w:szCs w:val="19"/>
                <w:lang w:val="ru-RU"/>
              </w:rPr>
              <w:t>ость, эффективность оценок.</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43. Точечная оценка </w:t>
            </w:r>
            <w:proofErr w:type="gramStart"/>
            <w:r w:rsidRPr="00013EE0">
              <w:rPr>
                <w:rFonts w:ascii="Times New Roman" w:hAnsi="Times New Roman" w:cs="Times New Roman"/>
                <w:color w:val="000000"/>
                <w:sz w:val="19"/>
                <w:szCs w:val="19"/>
                <w:lang w:val="ru-RU"/>
              </w:rPr>
              <w:t>генеральной</w:t>
            </w:r>
            <w:proofErr w:type="gramEnd"/>
            <w:r w:rsidRPr="00013EE0">
              <w:rPr>
                <w:rFonts w:ascii="Times New Roman" w:hAnsi="Times New Roman" w:cs="Times New Roman"/>
                <w:color w:val="000000"/>
                <w:sz w:val="19"/>
                <w:szCs w:val="19"/>
                <w:lang w:val="ru-RU"/>
              </w:rPr>
              <w:t xml:space="preserve"> средней по выборочной средней.</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44. Точечная оценка генеральной дисперсии. “Исправленные” выборочная дисперсия и среднее </w:t>
            </w:r>
            <w:proofErr w:type="spellStart"/>
            <w:r w:rsidRPr="00013EE0">
              <w:rPr>
                <w:rFonts w:ascii="Times New Roman" w:hAnsi="Times New Roman" w:cs="Times New Roman"/>
                <w:color w:val="000000"/>
                <w:sz w:val="19"/>
                <w:szCs w:val="19"/>
                <w:lang w:val="ru-RU"/>
              </w:rPr>
              <w:t>квадратическое</w:t>
            </w:r>
            <w:proofErr w:type="spellEnd"/>
            <w:r w:rsidRPr="00013EE0">
              <w:rPr>
                <w:rFonts w:ascii="Times New Roman" w:hAnsi="Times New Roman" w:cs="Times New Roman"/>
                <w:color w:val="000000"/>
                <w:sz w:val="19"/>
                <w:szCs w:val="19"/>
                <w:lang w:val="ru-RU"/>
              </w:rPr>
              <w:t xml:space="preserve"> отклонение.</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45. Интервальные оценки. Точность оценки. Доверит</w:t>
            </w:r>
            <w:r w:rsidRPr="00013EE0">
              <w:rPr>
                <w:rFonts w:ascii="Times New Roman" w:hAnsi="Times New Roman" w:cs="Times New Roman"/>
                <w:color w:val="000000"/>
                <w:sz w:val="19"/>
                <w:szCs w:val="19"/>
                <w:lang w:val="ru-RU"/>
              </w:rPr>
              <w:t>ельная вероятность.</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46. </w:t>
            </w:r>
            <w:proofErr w:type="gramStart"/>
            <w:r w:rsidRPr="00013EE0">
              <w:rPr>
                <w:rFonts w:ascii="Times New Roman" w:hAnsi="Times New Roman" w:cs="Times New Roman"/>
                <w:color w:val="000000"/>
                <w:sz w:val="19"/>
                <w:szCs w:val="19"/>
                <w:lang w:val="ru-RU"/>
              </w:rPr>
              <w:t>Средняя ошибка выборки для средней и для доли.</w:t>
            </w:r>
            <w:proofErr w:type="gramEnd"/>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47. Необходимая численность объема выборки.</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48. Доверительные интервалы для оценки математического ожидания нормального распределения при известном среднем </w:t>
            </w:r>
            <w:proofErr w:type="spellStart"/>
            <w:r w:rsidRPr="00013EE0">
              <w:rPr>
                <w:rFonts w:ascii="Times New Roman" w:hAnsi="Times New Roman" w:cs="Times New Roman"/>
                <w:color w:val="000000"/>
                <w:sz w:val="19"/>
                <w:szCs w:val="19"/>
                <w:lang w:val="ru-RU"/>
              </w:rPr>
              <w:t>квадратическом</w:t>
            </w:r>
            <w:proofErr w:type="spellEnd"/>
            <w:r w:rsidRPr="00013EE0">
              <w:rPr>
                <w:rFonts w:ascii="Times New Roman" w:hAnsi="Times New Roman" w:cs="Times New Roman"/>
                <w:color w:val="000000"/>
                <w:sz w:val="19"/>
                <w:szCs w:val="19"/>
                <w:lang w:val="ru-RU"/>
              </w:rPr>
              <w:t xml:space="preserve"> отклонении.</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49. Доверительные интервалы для оценки математического ожидания нормального распределения при неизвестном среднем </w:t>
            </w:r>
            <w:proofErr w:type="spellStart"/>
            <w:r w:rsidRPr="00013EE0">
              <w:rPr>
                <w:rFonts w:ascii="Times New Roman" w:hAnsi="Times New Roman" w:cs="Times New Roman"/>
                <w:color w:val="000000"/>
                <w:sz w:val="19"/>
                <w:szCs w:val="19"/>
                <w:lang w:val="ru-RU"/>
              </w:rPr>
              <w:t>квадратическом</w:t>
            </w:r>
            <w:proofErr w:type="spellEnd"/>
            <w:r w:rsidRPr="00013EE0">
              <w:rPr>
                <w:rFonts w:ascii="Times New Roman" w:hAnsi="Times New Roman" w:cs="Times New Roman"/>
                <w:color w:val="000000"/>
                <w:sz w:val="19"/>
                <w:szCs w:val="19"/>
                <w:lang w:val="ru-RU"/>
              </w:rPr>
              <w:t xml:space="preserve"> отклонении.</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50. Оценка вероятности по </w:t>
            </w:r>
            <w:proofErr w:type="spellStart"/>
            <w:r w:rsidRPr="00013EE0">
              <w:rPr>
                <w:rFonts w:ascii="Times New Roman" w:hAnsi="Times New Roman" w:cs="Times New Roman"/>
                <w:color w:val="000000"/>
                <w:sz w:val="19"/>
                <w:szCs w:val="19"/>
                <w:lang w:val="ru-RU"/>
              </w:rPr>
              <w:t>частости</w:t>
            </w:r>
            <w:proofErr w:type="spellEnd"/>
            <w:r w:rsidRPr="00013EE0">
              <w:rPr>
                <w:rFonts w:ascii="Times New Roman" w:hAnsi="Times New Roman" w:cs="Times New Roman"/>
                <w:color w:val="000000"/>
                <w:sz w:val="19"/>
                <w:szCs w:val="19"/>
                <w:lang w:val="ru-RU"/>
              </w:rPr>
              <w:t>: точечная и интервальная.</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51. Законы распределения Стьюдента, Пирсона, Фишера.</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5</w:t>
            </w:r>
            <w:r w:rsidRPr="00013EE0">
              <w:rPr>
                <w:rFonts w:ascii="Times New Roman" w:hAnsi="Times New Roman" w:cs="Times New Roman"/>
                <w:color w:val="000000"/>
                <w:sz w:val="19"/>
                <w:szCs w:val="19"/>
                <w:lang w:val="ru-RU"/>
              </w:rPr>
              <w:t xml:space="preserve">2. Статистическая проверка гипотезы. Статистическая гипотеза: нулевая и альтернативная, параметрическая и непараметрическая. Ошибки </w:t>
            </w:r>
            <w:r>
              <w:rPr>
                <w:rFonts w:ascii="Times New Roman" w:hAnsi="Times New Roman" w:cs="Times New Roman"/>
                <w:color w:val="000000"/>
                <w:sz w:val="19"/>
                <w:szCs w:val="19"/>
              </w:rPr>
              <w:t>I</w:t>
            </w:r>
            <w:r w:rsidRPr="00013EE0">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II</w:t>
            </w:r>
            <w:r w:rsidRPr="00013EE0">
              <w:rPr>
                <w:rFonts w:ascii="Times New Roman" w:hAnsi="Times New Roman" w:cs="Times New Roman"/>
                <w:color w:val="000000"/>
                <w:sz w:val="19"/>
                <w:szCs w:val="19"/>
                <w:lang w:val="ru-RU"/>
              </w:rPr>
              <w:t xml:space="preserve"> рода.</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53. Статистический критерий проверки нулевой гипотезы. Наблюдаемое значение критерия. Критическая область. Обл</w:t>
            </w:r>
            <w:r w:rsidRPr="00013EE0">
              <w:rPr>
                <w:rFonts w:ascii="Times New Roman" w:hAnsi="Times New Roman" w:cs="Times New Roman"/>
                <w:color w:val="000000"/>
                <w:sz w:val="19"/>
                <w:szCs w:val="19"/>
                <w:lang w:val="ru-RU"/>
              </w:rPr>
              <w:t>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54. Проверка гипотезы о нормальном распределении. Критерий согласия Пирсона.</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55. Проверка гипотезы о числовом </w:t>
            </w:r>
            <w:r w:rsidRPr="00013EE0">
              <w:rPr>
                <w:rFonts w:ascii="Times New Roman" w:hAnsi="Times New Roman" w:cs="Times New Roman"/>
                <w:color w:val="000000"/>
                <w:sz w:val="19"/>
                <w:szCs w:val="19"/>
                <w:lang w:val="ru-RU"/>
              </w:rPr>
              <w:t>значении дисперсии генеральной совокупности. Проверка гипотезы о равенстве двух дисперсий нормально распределенных генеральных совокупностей.</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56. Проверка гипотезы о равенстве двух средних нормально распределенных генеральных совокупностей с известными дис</w:t>
            </w:r>
            <w:r w:rsidRPr="00013EE0">
              <w:rPr>
                <w:rFonts w:ascii="Times New Roman" w:hAnsi="Times New Roman" w:cs="Times New Roman"/>
                <w:color w:val="000000"/>
                <w:sz w:val="19"/>
                <w:szCs w:val="19"/>
                <w:lang w:val="ru-RU"/>
              </w:rPr>
              <w:t>персиями.</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57. 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58. Проверка гипотезы о равенстве двух средних нормально распределенных генеральны</w:t>
            </w:r>
            <w:r w:rsidRPr="00013EE0">
              <w:rPr>
                <w:rFonts w:ascii="Times New Roman" w:hAnsi="Times New Roman" w:cs="Times New Roman"/>
                <w:color w:val="000000"/>
                <w:sz w:val="19"/>
                <w:szCs w:val="19"/>
                <w:lang w:val="ru-RU"/>
              </w:rPr>
              <w:t xml:space="preserve">х совокупностей </w:t>
            </w:r>
            <w:proofErr w:type="gramStart"/>
            <w:r w:rsidRPr="00013EE0">
              <w:rPr>
                <w:rFonts w:ascii="Times New Roman" w:hAnsi="Times New Roman" w:cs="Times New Roman"/>
                <w:color w:val="000000"/>
                <w:sz w:val="19"/>
                <w:szCs w:val="19"/>
                <w:lang w:val="ru-RU"/>
              </w:rPr>
              <w:t>при</w:t>
            </w:r>
            <w:proofErr w:type="gramEnd"/>
          </w:p>
        </w:tc>
      </w:tr>
    </w:tbl>
    <w:p w:rsidR="001406FE" w:rsidRPr="00013EE0" w:rsidRDefault="00013EE0">
      <w:pPr>
        <w:rPr>
          <w:sz w:val="0"/>
          <w:szCs w:val="0"/>
          <w:lang w:val="ru-RU"/>
        </w:rPr>
      </w:pPr>
      <w:r w:rsidRPr="00013EE0">
        <w:rPr>
          <w:lang w:val="ru-RU"/>
        </w:rPr>
        <w:br w:type="page"/>
      </w:r>
    </w:p>
    <w:tbl>
      <w:tblPr>
        <w:tblW w:w="0" w:type="auto"/>
        <w:tblCellMar>
          <w:left w:w="0" w:type="dxa"/>
          <w:right w:w="0" w:type="dxa"/>
        </w:tblCellMar>
        <w:tblLook w:val="04A0" w:firstRow="1" w:lastRow="0" w:firstColumn="1" w:lastColumn="0" w:noHBand="0" w:noVBand="1"/>
      </w:tblPr>
      <w:tblGrid>
        <w:gridCol w:w="688"/>
        <w:gridCol w:w="1903"/>
        <w:gridCol w:w="1853"/>
        <w:gridCol w:w="1949"/>
        <w:gridCol w:w="2183"/>
        <w:gridCol w:w="701"/>
        <w:gridCol w:w="997"/>
      </w:tblGrid>
      <w:tr w:rsidR="001406FE">
        <w:trPr>
          <w:trHeight w:hRule="exact" w:val="416"/>
        </w:trPr>
        <w:tc>
          <w:tcPr>
            <w:tcW w:w="4692" w:type="dxa"/>
            <w:gridSpan w:val="3"/>
            <w:shd w:val="clear" w:color="C0C0C0" w:fill="FFFFFF"/>
            <w:tcMar>
              <w:left w:w="34" w:type="dxa"/>
              <w:right w:w="34" w:type="dxa"/>
            </w:tcMar>
          </w:tcPr>
          <w:p w:rsidR="001406FE" w:rsidRDefault="00013EE0">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2127" w:type="dxa"/>
          </w:tcPr>
          <w:p w:rsidR="001406FE" w:rsidRDefault="001406FE"/>
        </w:tc>
        <w:tc>
          <w:tcPr>
            <w:tcW w:w="2269" w:type="dxa"/>
          </w:tcPr>
          <w:p w:rsidR="001406FE" w:rsidRDefault="001406FE"/>
        </w:tc>
        <w:tc>
          <w:tcPr>
            <w:tcW w:w="710" w:type="dxa"/>
          </w:tcPr>
          <w:p w:rsidR="001406FE" w:rsidRDefault="001406FE"/>
        </w:tc>
        <w:tc>
          <w:tcPr>
            <w:tcW w:w="1007" w:type="dxa"/>
            <w:shd w:val="clear" w:color="C0C0C0" w:fill="FFFFFF"/>
            <w:tcMar>
              <w:left w:w="34" w:type="dxa"/>
              <w:right w:w="34" w:type="dxa"/>
            </w:tcMar>
          </w:tcPr>
          <w:p w:rsidR="001406FE" w:rsidRDefault="00013EE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1406FE" w:rsidRPr="00013EE0">
        <w:trPr>
          <w:trHeight w:hRule="exact" w:val="69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неизвестных равных дисперсиях.</w:t>
            </w:r>
          </w:p>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59. 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w:t>
            </w:r>
            <w:r w:rsidRPr="00013EE0">
              <w:rPr>
                <w:rFonts w:ascii="Times New Roman" w:hAnsi="Times New Roman" w:cs="Times New Roman"/>
                <w:color w:val="000000"/>
                <w:sz w:val="19"/>
                <w:szCs w:val="19"/>
                <w:lang w:val="ru-RU"/>
              </w:rPr>
              <w:t>распределенных генеральных совокупностей.</w:t>
            </w:r>
          </w:p>
        </w:tc>
      </w:tr>
      <w:tr w:rsidR="001406FE" w:rsidRPr="00013EE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jc w:val="center"/>
              <w:rPr>
                <w:sz w:val="19"/>
                <w:szCs w:val="19"/>
                <w:lang w:val="ru-RU"/>
              </w:rPr>
            </w:pPr>
            <w:r w:rsidRPr="00013EE0">
              <w:rPr>
                <w:rFonts w:ascii="Times New Roman" w:hAnsi="Times New Roman" w:cs="Times New Roman"/>
                <w:b/>
                <w:color w:val="000000"/>
                <w:sz w:val="19"/>
                <w:szCs w:val="19"/>
                <w:lang w:val="ru-RU"/>
              </w:rPr>
              <w:t>5.2. Фонд оценочных сре</w:t>
            </w:r>
            <w:proofErr w:type="gramStart"/>
            <w:r w:rsidRPr="00013EE0">
              <w:rPr>
                <w:rFonts w:ascii="Times New Roman" w:hAnsi="Times New Roman" w:cs="Times New Roman"/>
                <w:b/>
                <w:color w:val="000000"/>
                <w:sz w:val="19"/>
                <w:szCs w:val="19"/>
                <w:lang w:val="ru-RU"/>
              </w:rPr>
              <w:t>дств дл</w:t>
            </w:r>
            <w:proofErr w:type="gramEnd"/>
            <w:r w:rsidRPr="00013EE0">
              <w:rPr>
                <w:rFonts w:ascii="Times New Roman" w:hAnsi="Times New Roman" w:cs="Times New Roman"/>
                <w:b/>
                <w:color w:val="000000"/>
                <w:sz w:val="19"/>
                <w:szCs w:val="19"/>
                <w:lang w:val="ru-RU"/>
              </w:rPr>
              <w:t>я проведения текущего контроля</w:t>
            </w:r>
          </w:p>
        </w:tc>
      </w:tr>
      <w:tr w:rsidR="001406FE" w:rsidRPr="00013EE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Структура и содержание фонда оценочных сре</w:t>
            </w:r>
            <w:proofErr w:type="gramStart"/>
            <w:r w:rsidRPr="00013EE0">
              <w:rPr>
                <w:rFonts w:ascii="Times New Roman" w:hAnsi="Times New Roman" w:cs="Times New Roman"/>
                <w:color w:val="000000"/>
                <w:sz w:val="19"/>
                <w:szCs w:val="19"/>
                <w:lang w:val="ru-RU"/>
              </w:rPr>
              <w:t>дств пр</w:t>
            </w:r>
            <w:proofErr w:type="gramEnd"/>
            <w:r w:rsidRPr="00013EE0">
              <w:rPr>
                <w:rFonts w:ascii="Times New Roman" w:hAnsi="Times New Roman" w:cs="Times New Roman"/>
                <w:color w:val="000000"/>
                <w:sz w:val="19"/>
                <w:szCs w:val="19"/>
                <w:lang w:val="ru-RU"/>
              </w:rPr>
              <w:t>едставлены в Приложении 1 рабочей программы дисциплины.</w:t>
            </w:r>
          </w:p>
        </w:tc>
      </w:tr>
      <w:tr w:rsidR="001406FE" w:rsidRPr="00013EE0">
        <w:trPr>
          <w:trHeight w:hRule="exact" w:val="277"/>
        </w:trPr>
        <w:tc>
          <w:tcPr>
            <w:tcW w:w="710" w:type="dxa"/>
          </w:tcPr>
          <w:p w:rsidR="001406FE" w:rsidRPr="00013EE0" w:rsidRDefault="001406FE">
            <w:pPr>
              <w:rPr>
                <w:lang w:val="ru-RU"/>
              </w:rPr>
            </w:pPr>
          </w:p>
        </w:tc>
        <w:tc>
          <w:tcPr>
            <w:tcW w:w="1986" w:type="dxa"/>
          </w:tcPr>
          <w:p w:rsidR="001406FE" w:rsidRPr="00013EE0" w:rsidRDefault="001406FE">
            <w:pPr>
              <w:rPr>
                <w:lang w:val="ru-RU"/>
              </w:rPr>
            </w:pPr>
          </w:p>
        </w:tc>
        <w:tc>
          <w:tcPr>
            <w:tcW w:w="1986" w:type="dxa"/>
          </w:tcPr>
          <w:p w:rsidR="001406FE" w:rsidRPr="00013EE0" w:rsidRDefault="001406FE">
            <w:pPr>
              <w:rPr>
                <w:lang w:val="ru-RU"/>
              </w:rPr>
            </w:pPr>
          </w:p>
        </w:tc>
        <w:tc>
          <w:tcPr>
            <w:tcW w:w="2127" w:type="dxa"/>
          </w:tcPr>
          <w:p w:rsidR="001406FE" w:rsidRPr="00013EE0" w:rsidRDefault="001406FE">
            <w:pPr>
              <w:rPr>
                <w:lang w:val="ru-RU"/>
              </w:rPr>
            </w:pPr>
          </w:p>
        </w:tc>
        <w:tc>
          <w:tcPr>
            <w:tcW w:w="2269" w:type="dxa"/>
          </w:tcPr>
          <w:p w:rsidR="001406FE" w:rsidRPr="00013EE0" w:rsidRDefault="001406FE">
            <w:pPr>
              <w:rPr>
                <w:lang w:val="ru-RU"/>
              </w:rPr>
            </w:pPr>
          </w:p>
        </w:tc>
        <w:tc>
          <w:tcPr>
            <w:tcW w:w="710" w:type="dxa"/>
          </w:tcPr>
          <w:p w:rsidR="001406FE" w:rsidRPr="00013EE0" w:rsidRDefault="001406FE">
            <w:pPr>
              <w:rPr>
                <w:lang w:val="ru-RU"/>
              </w:rPr>
            </w:pPr>
          </w:p>
        </w:tc>
        <w:tc>
          <w:tcPr>
            <w:tcW w:w="993" w:type="dxa"/>
          </w:tcPr>
          <w:p w:rsidR="001406FE" w:rsidRPr="00013EE0" w:rsidRDefault="001406FE">
            <w:pPr>
              <w:rPr>
                <w:lang w:val="ru-RU"/>
              </w:rPr>
            </w:pPr>
          </w:p>
        </w:tc>
      </w:tr>
      <w:tr w:rsidR="001406FE" w:rsidRPr="00013EE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06FE" w:rsidRPr="00013EE0" w:rsidRDefault="00013EE0">
            <w:pPr>
              <w:spacing w:after="0" w:line="240" w:lineRule="auto"/>
              <w:jc w:val="center"/>
              <w:rPr>
                <w:sz w:val="19"/>
                <w:szCs w:val="19"/>
                <w:lang w:val="ru-RU"/>
              </w:rPr>
            </w:pPr>
            <w:r w:rsidRPr="00013EE0">
              <w:rPr>
                <w:rFonts w:ascii="Times New Roman" w:hAnsi="Times New Roman" w:cs="Times New Roman"/>
                <w:b/>
                <w:color w:val="000000"/>
                <w:sz w:val="19"/>
                <w:szCs w:val="19"/>
                <w:lang w:val="ru-RU"/>
              </w:rPr>
              <w:t xml:space="preserve">6. УЧЕБНО-МЕТОДИЧЕСКОЕ И </w:t>
            </w:r>
            <w:r w:rsidRPr="00013EE0">
              <w:rPr>
                <w:rFonts w:ascii="Times New Roman" w:hAnsi="Times New Roman" w:cs="Times New Roman"/>
                <w:b/>
                <w:color w:val="000000"/>
                <w:sz w:val="19"/>
                <w:szCs w:val="19"/>
                <w:lang w:val="ru-RU"/>
              </w:rPr>
              <w:t>ИНФОРМАЦИОННОЕ ОБЕСПЕЧЕНИЕ ДИСЦИПЛИНЫ (МОДУЛЯ)</w:t>
            </w:r>
          </w:p>
        </w:tc>
      </w:tr>
      <w:tr w:rsidR="001406F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406F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406F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406FE">
        <w:trPr>
          <w:trHeight w:hRule="exact" w:val="179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proofErr w:type="spellStart"/>
            <w:r w:rsidRPr="00013EE0">
              <w:rPr>
                <w:rFonts w:ascii="Times New Roman" w:hAnsi="Times New Roman" w:cs="Times New Roman"/>
                <w:color w:val="000000"/>
                <w:sz w:val="19"/>
                <w:szCs w:val="19"/>
                <w:lang w:val="ru-RU"/>
              </w:rPr>
              <w:t>Ниворожкина</w:t>
            </w:r>
            <w:proofErr w:type="spellEnd"/>
            <w:r w:rsidRPr="00013EE0">
              <w:rPr>
                <w:rFonts w:ascii="Times New Roman" w:hAnsi="Times New Roman" w:cs="Times New Roman"/>
                <w:color w:val="000000"/>
                <w:sz w:val="19"/>
                <w:szCs w:val="19"/>
                <w:lang w:val="ru-RU"/>
              </w:rPr>
              <w:t xml:space="preserve"> Л. И., Морозова З. А., Гурьянова И. Э., </w:t>
            </w:r>
            <w:proofErr w:type="spellStart"/>
            <w:r w:rsidRPr="00013EE0">
              <w:rPr>
                <w:rFonts w:ascii="Times New Roman" w:hAnsi="Times New Roman" w:cs="Times New Roman"/>
                <w:color w:val="000000"/>
                <w:sz w:val="19"/>
                <w:szCs w:val="19"/>
                <w:lang w:val="ru-RU"/>
              </w:rPr>
              <w:t>Ниворожкина</w:t>
            </w:r>
            <w:proofErr w:type="spellEnd"/>
            <w:r w:rsidRPr="00013EE0">
              <w:rPr>
                <w:rFonts w:ascii="Times New Roman" w:hAnsi="Times New Roman" w:cs="Times New Roman"/>
                <w:color w:val="000000"/>
                <w:sz w:val="19"/>
                <w:szCs w:val="19"/>
                <w:lang w:val="ru-RU"/>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Математическая </w:t>
            </w:r>
            <w:r w:rsidRPr="00013EE0">
              <w:rPr>
                <w:rFonts w:ascii="Times New Roman" w:hAnsi="Times New Roman" w:cs="Times New Roman"/>
                <w:color w:val="000000"/>
                <w:sz w:val="19"/>
                <w:szCs w:val="19"/>
                <w:lang w:val="ru-RU"/>
              </w:rPr>
              <w:t>статистика с элементами теории вероятностей в задачах с решениями: учеб</w:t>
            </w:r>
            <w:proofErr w:type="gramStart"/>
            <w:r w:rsidRPr="00013EE0">
              <w:rPr>
                <w:rFonts w:ascii="Times New Roman" w:hAnsi="Times New Roman" w:cs="Times New Roman"/>
                <w:color w:val="000000"/>
                <w:sz w:val="19"/>
                <w:szCs w:val="19"/>
                <w:lang w:val="ru-RU"/>
              </w:rPr>
              <w:t>.</w:t>
            </w:r>
            <w:proofErr w:type="gramEnd"/>
            <w:r w:rsidRPr="00013EE0">
              <w:rPr>
                <w:rFonts w:ascii="Times New Roman" w:hAnsi="Times New Roman" w:cs="Times New Roman"/>
                <w:color w:val="000000"/>
                <w:sz w:val="19"/>
                <w:szCs w:val="19"/>
                <w:lang w:val="ru-RU"/>
              </w:rPr>
              <w:t xml:space="preserve"> </w:t>
            </w:r>
            <w:proofErr w:type="gramStart"/>
            <w:r w:rsidRPr="00013EE0">
              <w:rPr>
                <w:rFonts w:ascii="Times New Roman" w:hAnsi="Times New Roman" w:cs="Times New Roman"/>
                <w:color w:val="000000"/>
                <w:sz w:val="19"/>
                <w:szCs w:val="19"/>
                <w:lang w:val="ru-RU"/>
              </w:rPr>
              <w:t>п</w:t>
            </w:r>
            <w:proofErr w:type="gramEnd"/>
            <w:r w:rsidRPr="00013EE0">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013EE0">
              <w:rPr>
                <w:rFonts w:ascii="Times New Roman" w:hAnsi="Times New Roman" w:cs="Times New Roman"/>
                <w:color w:val="000000"/>
                <w:sz w:val="19"/>
                <w:szCs w:val="19"/>
                <w:lang w:val="ru-RU"/>
              </w:rPr>
              <w:t>подгот</w:t>
            </w:r>
            <w:proofErr w:type="spellEnd"/>
            <w:r w:rsidRPr="00013EE0">
              <w:rPr>
                <w:rFonts w:ascii="Times New Roman" w:hAnsi="Times New Roman" w:cs="Times New Roman"/>
                <w:color w:val="000000"/>
                <w:sz w:val="19"/>
                <w:szCs w:val="19"/>
                <w:lang w:val="ru-RU"/>
              </w:rPr>
              <w:t xml:space="preserve">. "Экономика", "Менеджмент", "Упр. персоналом", "Гос. и </w:t>
            </w:r>
            <w:proofErr w:type="spellStart"/>
            <w:r w:rsidRPr="00013EE0">
              <w:rPr>
                <w:rFonts w:ascii="Times New Roman" w:hAnsi="Times New Roman" w:cs="Times New Roman"/>
                <w:color w:val="000000"/>
                <w:sz w:val="19"/>
                <w:szCs w:val="19"/>
                <w:lang w:val="ru-RU"/>
              </w:rPr>
              <w:t>муницип</w:t>
            </w:r>
            <w:proofErr w:type="spellEnd"/>
            <w:r w:rsidRPr="00013EE0">
              <w:rPr>
                <w:rFonts w:ascii="Times New Roman" w:hAnsi="Times New Roman" w:cs="Times New Roman"/>
                <w:color w:val="000000"/>
                <w:sz w:val="19"/>
                <w:szCs w:val="19"/>
                <w:lang w:val="ru-RU"/>
              </w:rPr>
              <w:t>. упр.", "Бизне</w:t>
            </w:r>
            <w:proofErr w:type="gramStart"/>
            <w:r w:rsidRPr="00013EE0">
              <w:rPr>
                <w:rFonts w:ascii="Times New Roman" w:hAnsi="Times New Roman" w:cs="Times New Roman"/>
                <w:color w:val="000000"/>
                <w:sz w:val="19"/>
                <w:szCs w:val="19"/>
                <w:lang w:val="ru-RU"/>
              </w:rPr>
              <w:t>с-</w:t>
            </w:r>
            <w:proofErr w:type="gramEnd"/>
            <w:r w:rsidRPr="00013EE0">
              <w:rPr>
                <w:rFonts w:ascii="Times New Roman" w:hAnsi="Times New Roman" w:cs="Times New Roman"/>
                <w:color w:val="000000"/>
                <w:sz w:val="19"/>
                <w:szCs w:val="19"/>
                <w:lang w:val="ru-RU"/>
              </w:rPr>
              <w:t xml:space="preserve"> информатика" (квалификация (степень) "бакалавр</w:t>
            </w:r>
            <w:r w:rsidRPr="00013EE0">
              <w:rPr>
                <w:rFonts w:ascii="Times New Roman" w:hAnsi="Times New Roman" w:cs="Times New Roman"/>
                <w:color w:val="000000"/>
                <w:sz w:val="19"/>
                <w:szCs w:val="19"/>
                <w:lang w:val="ru-RU"/>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251</w:t>
            </w:r>
          </w:p>
        </w:tc>
      </w:tr>
      <w:tr w:rsidR="001406F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proofErr w:type="spellStart"/>
            <w:r w:rsidRPr="00013EE0">
              <w:rPr>
                <w:rFonts w:ascii="Times New Roman" w:hAnsi="Times New Roman" w:cs="Times New Roman"/>
                <w:color w:val="000000"/>
                <w:sz w:val="19"/>
                <w:szCs w:val="19"/>
                <w:lang w:val="ru-RU"/>
              </w:rPr>
              <w:t>Ниворожкина</w:t>
            </w:r>
            <w:proofErr w:type="spellEnd"/>
            <w:r w:rsidRPr="00013EE0">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013EE0">
              <w:rPr>
                <w:rFonts w:ascii="Times New Roman" w:hAnsi="Times New Roman" w:cs="Times New Roman"/>
                <w:color w:val="000000"/>
                <w:sz w:val="19"/>
                <w:szCs w:val="19"/>
                <w:lang w:val="ru-RU"/>
              </w:rPr>
              <w:t>.</w:t>
            </w:r>
            <w:proofErr w:type="gramEnd"/>
            <w:r w:rsidRPr="00013EE0">
              <w:rPr>
                <w:rFonts w:ascii="Times New Roman" w:hAnsi="Times New Roman" w:cs="Times New Roman"/>
                <w:color w:val="000000"/>
                <w:sz w:val="19"/>
                <w:szCs w:val="19"/>
                <w:lang w:val="ru-RU"/>
              </w:rPr>
              <w:t xml:space="preserve"> </w:t>
            </w:r>
            <w:proofErr w:type="gramStart"/>
            <w:r w:rsidRPr="00013EE0">
              <w:rPr>
                <w:rFonts w:ascii="Times New Roman" w:hAnsi="Times New Roman" w:cs="Times New Roman"/>
                <w:color w:val="000000"/>
                <w:sz w:val="19"/>
                <w:szCs w:val="19"/>
                <w:lang w:val="ru-RU"/>
              </w:rPr>
              <w:t>п</w:t>
            </w:r>
            <w:proofErr w:type="gramEnd"/>
            <w:r w:rsidRPr="00013EE0">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428</w:t>
            </w:r>
          </w:p>
        </w:tc>
      </w:tr>
      <w:tr w:rsidR="001406F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proofErr w:type="spellStart"/>
            <w:r w:rsidRPr="00013EE0">
              <w:rPr>
                <w:rFonts w:ascii="Times New Roman" w:hAnsi="Times New Roman" w:cs="Times New Roman"/>
                <w:color w:val="000000"/>
                <w:sz w:val="19"/>
                <w:szCs w:val="19"/>
                <w:lang w:val="ru-RU"/>
              </w:rPr>
              <w:t>Ниворожкина</w:t>
            </w:r>
            <w:proofErr w:type="spellEnd"/>
            <w:r w:rsidRPr="00013EE0">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r w:rsidRPr="00013EE0">
              <w:rPr>
                <w:rFonts w:ascii="Times New Roman" w:hAnsi="Times New Roman" w:cs="Times New Roman"/>
                <w:color w:val="000000"/>
                <w:sz w:val="19"/>
                <w:szCs w:val="19"/>
                <w:lang w:val="ru-RU"/>
              </w:rPr>
              <w:t xml:space="preserve">Теория вероятностей и </w:t>
            </w:r>
            <w:r w:rsidRPr="00013EE0">
              <w:rPr>
                <w:rFonts w:ascii="Times New Roman" w:hAnsi="Times New Roman" w:cs="Times New Roman"/>
                <w:color w:val="000000"/>
                <w:sz w:val="19"/>
                <w:szCs w:val="19"/>
                <w:lang w:val="ru-RU"/>
              </w:rPr>
              <w:t>математическая статистика: учеб</w:t>
            </w:r>
            <w:proofErr w:type="gramStart"/>
            <w:r w:rsidRPr="00013EE0">
              <w:rPr>
                <w:rFonts w:ascii="Times New Roman" w:hAnsi="Times New Roman" w:cs="Times New Roman"/>
                <w:color w:val="000000"/>
                <w:sz w:val="19"/>
                <w:szCs w:val="19"/>
                <w:lang w:val="ru-RU"/>
              </w:rPr>
              <w:t>.</w:t>
            </w:r>
            <w:proofErr w:type="gramEnd"/>
            <w:r w:rsidRPr="00013EE0">
              <w:rPr>
                <w:rFonts w:ascii="Times New Roman" w:hAnsi="Times New Roman" w:cs="Times New Roman"/>
                <w:color w:val="000000"/>
                <w:sz w:val="19"/>
                <w:szCs w:val="19"/>
                <w:lang w:val="ru-RU"/>
              </w:rPr>
              <w:t xml:space="preserve"> </w:t>
            </w:r>
            <w:proofErr w:type="gramStart"/>
            <w:r w:rsidRPr="00013EE0">
              <w:rPr>
                <w:rFonts w:ascii="Times New Roman" w:hAnsi="Times New Roman" w:cs="Times New Roman"/>
                <w:color w:val="000000"/>
                <w:sz w:val="19"/>
                <w:szCs w:val="19"/>
                <w:lang w:val="ru-RU"/>
              </w:rPr>
              <w:t>п</w:t>
            </w:r>
            <w:proofErr w:type="gramEnd"/>
            <w:r w:rsidRPr="00013EE0">
              <w:rPr>
                <w:rFonts w:ascii="Times New Roman" w:hAnsi="Times New Roman" w:cs="Times New Roman"/>
                <w:color w:val="000000"/>
                <w:sz w:val="19"/>
                <w:szCs w:val="19"/>
                <w:lang w:val="ru-RU"/>
              </w:rPr>
              <w:t xml:space="preserve">особие для студентов вузов, обучающихся по спец. </w:t>
            </w:r>
            <w:r>
              <w:rPr>
                <w:rFonts w:ascii="Times New Roman" w:hAnsi="Times New Roman" w:cs="Times New Roman"/>
                <w:color w:val="000000"/>
                <w:sz w:val="19"/>
                <w:szCs w:val="19"/>
              </w:rPr>
              <w:t>080601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080116 "</w:t>
            </w:r>
            <w:proofErr w:type="spellStart"/>
            <w:r>
              <w:rPr>
                <w:rFonts w:ascii="Times New Roman" w:hAnsi="Times New Roman" w:cs="Times New Roman"/>
                <w:color w:val="000000"/>
                <w:sz w:val="19"/>
                <w:szCs w:val="19"/>
              </w:rPr>
              <w:t>Математ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экономике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Эксмо</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483</w:t>
            </w:r>
          </w:p>
        </w:tc>
      </w:tr>
      <w:tr w:rsidR="001406FE" w:rsidRPr="00013EE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proofErr w:type="spellStart"/>
            <w:r w:rsidRPr="00013EE0">
              <w:rPr>
                <w:rFonts w:ascii="Times New Roman" w:hAnsi="Times New Roman" w:cs="Times New Roman"/>
                <w:color w:val="000000"/>
                <w:sz w:val="19"/>
                <w:szCs w:val="19"/>
                <w:lang w:val="ru-RU"/>
              </w:rPr>
              <w:t>Балдин</w:t>
            </w:r>
            <w:proofErr w:type="spellEnd"/>
            <w:r w:rsidRPr="00013EE0">
              <w:rPr>
                <w:rFonts w:ascii="Times New Roman" w:hAnsi="Times New Roman" w:cs="Times New Roman"/>
                <w:color w:val="000000"/>
                <w:sz w:val="19"/>
                <w:szCs w:val="19"/>
                <w:lang w:val="ru-RU"/>
              </w:rPr>
              <w:t xml:space="preserve"> К. В., Башлыков В. Н., </w:t>
            </w:r>
            <w:proofErr w:type="gramStart"/>
            <w:r w:rsidRPr="00013EE0">
              <w:rPr>
                <w:rFonts w:ascii="Times New Roman" w:hAnsi="Times New Roman" w:cs="Times New Roman"/>
                <w:color w:val="000000"/>
                <w:sz w:val="19"/>
                <w:szCs w:val="19"/>
                <w:lang w:val="ru-RU"/>
              </w:rPr>
              <w:t>Рукосуев</w:t>
            </w:r>
            <w:proofErr w:type="gramEnd"/>
            <w:r w:rsidRPr="00013EE0">
              <w:rPr>
                <w:rFonts w:ascii="Times New Roman" w:hAnsi="Times New Roman" w:cs="Times New Roman"/>
                <w:color w:val="000000"/>
                <w:sz w:val="19"/>
                <w:szCs w:val="19"/>
                <w:lang w:val="ru-RU"/>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Теория вероятностей и </w:t>
            </w:r>
            <w:r w:rsidRPr="00013EE0">
              <w:rPr>
                <w:rFonts w:ascii="Times New Roman" w:hAnsi="Times New Roman" w:cs="Times New Roman"/>
                <w:color w:val="000000"/>
                <w:sz w:val="19"/>
                <w:szCs w:val="19"/>
                <w:lang w:val="ru-RU"/>
              </w:rPr>
              <w:t>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Москва: Издательско- торговая корпорация «Дашков и</w:t>
            </w:r>
            <w:proofErr w:type="gramStart"/>
            <w:r w:rsidRPr="00013EE0">
              <w:rPr>
                <w:rFonts w:ascii="Times New Roman" w:hAnsi="Times New Roman" w:cs="Times New Roman"/>
                <w:color w:val="000000"/>
                <w:sz w:val="19"/>
                <w:szCs w:val="19"/>
                <w:lang w:val="ru-RU"/>
              </w:rPr>
              <w:t xml:space="preserve"> К</w:t>
            </w:r>
            <w:proofErr w:type="gramEnd"/>
            <w:r w:rsidRPr="00013EE0">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jc w:val="center"/>
              <w:rPr>
                <w:sz w:val="19"/>
                <w:szCs w:val="19"/>
                <w:lang w:val="ru-RU"/>
              </w:rPr>
            </w:pPr>
            <w:r>
              <w:rPr>
                <w:rFonts w:ascii="Times New Roman" w:hAnsi="Times New Roman" w:cs="Times New Roman"/>
                <w:color w:val="000000"/>
                <w:sz w:val="19"/>
                <w:szCs w:val="19"/>
              </w:rPr>
              <w:t>http</w:t>
            </w:r>
            <w:r w:rsidRPr="00013EE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13EE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13EE0">
              <w:rPr>
                <w:rFonts w:ascii="Times New Roman" w:hAnsi="Times New Roman" w:cs="Times New Roman"/>
                <w:color w:val="000000"/>
                <w:sz w:val="19"/>
                <w:szCs w:val="19"/>
                <w:lang w:val="ru-RU"/>
              </w:rPr>
              <w:t xml:space="preserve">/ - неограниченный доступ для </w:t>
            </w:r>
            <w:proofErr w:type="spellStart"/>
            <w:r w:rsidRPr="00013EE0">
              <w:rPr>
                <w:rFonts w:ascii="Times New Roman" w:hAnsi="Times New Roman" w:cs="Times New Roman"/>
                <w:color w:val="000000"/>
                <w:sz w:val="19"/>
                <w:szCs w:val="19"/>
                <w:lang w:val="ru-RU"/>
              </w:rPr>
              <w:t>зарегистрированн</w:t>
            </w:r>
            <w:proofErr w:type="spellEnd"/>
            <w:r w:rsidRPr="00013EE0">
              <w:rPr>
                <w:rFonts w:ascii="Times New Roman" w:hAnsi="Times New Roman" w:cs="Times New Roman"/>
                <w:color w:val="000000"/>
                <w:sz w:val="19"/>
                <w:szCs w:val="19"/>
                <w:lang w:val="ru-RU"/>
              </w:rPr>
              <w:t xml:space="preserve"> </w:t>
            </w:r>
            <w:proofErr w:type="spellStart"/>
            <w:r w:rsidRPr="00013EE0">
              <w:rPr>
                <w:rFonts w:ascii="Times New Roman" w:hAnsi="Times New Roman" w:cs="Times New Roman"/>
                <w:color w:val="000000"/>
                <w:sz w:val="19"/>
                <w:szCs w:val="19"/>
                <w:lang w:val="ru-RU"/>
              </w:rPr>
              <w:t>ых</w:t>
            </w:r>
            <w:proofErr w:type="spellEnd"/>
            <w:r w:rsidRPr="00013EE0">
              <w:rPr>
                <w:rFonts w:ascii="Times New Roman" w:hAnsi="Times New Roman" w:cs="Times New Roman"/>
                <w:color w:val="000000"/>
                <w:sz w:val="19"/>
                <w:szCs w:val="19"/>
                <w:lang w:val="ru-RU"/>
              </w:rPr>
              <w:t xml:space="preserve"> пользователей</w:t>
            </w:r>
          </w:p>
        </w:tc>
      </w:tr>
      <w:tr w:rsidR="001406FE" w:rsidRPr="00013EE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proofErr w:type="spellStart"/>
            <w:r w:rsidRPr="00013EE0">
              <w:rPr>
                <w:rFonts w:ascii="Times New Roman" w:hAnsi="Times New Roman" w:cs="Times New Roman"/>
                <w:color w:val="000000"/>
                <w:sz w:val="19"/>
                <w:szCs w:val="19"/>
                <w:lang w:val="ru-RU"/>
              </w:rPr>
              <w:t>Маталыцкий</w:t>
            </w:r>
            <w:proofErr w:type="spellEnd"/>
            <w:r w:rsidRPr="00013EE0">
              <w:rPr>
                <w:rFonts w:ascii="Times New Roman" w:hAnsi="Times New Roman" w:cs="Times New Roman"/>
                <w:color w:val="000000"/>
                <w:sz w:val="19"/>
                <w:szCs w:val="19"/>
                <w:lang w:val="ru-RU"/>
              </w:rPr>
              <w:t xml:space="preserve"> М. А., Хацкевич Г.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Теория вероятностей и математическая </w:t>
            </w:r>
            <w:r w:rsidRPr="00013EE0">
              <w:rPr>
                <w:rFonts w:ascii="Times New Roman" w:hAnsi="Times New Roman" w:cs="Times New Roman"/>
                <w:color w:val="000000"/>
                <w:sz w:val="19"/>
                <w:szCs w:val="19"/>
                <w:lang w:val="ru-RU"/>
              </w:rPr>
              <w:t>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Вышэйшая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школа</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jc w:val="center"/>
              <w:rPr>
                <w:sz w:val="19"/>
                <w:szCs w:val="19"/>
                <w:lang w:val="ru-RU"/>
              </w:rPr>
            </w:pPr>
            <w:r>
              <w:rPr>
                <w:rFonts w:ascii="Times New Roman" w:hAnsi="Times New Roman" w:cs="Times New Roman"/>
                <w:color w:val="000000"/>
                <w:sz w:val="19"/>
                <w:szCs w:val="19"/>
              </w:rPr>
              <w:t>http</w:t>
            </w:r>
            <w:r w:rsidRPr="00013EE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13EE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13EE0">
              <w:rPr>
                <w:rFonts w:ascii="Times New Roman" w:hAnsi="Times New Roman" w:cs="Times New Roman"/>
                <w:color w:val="000000"/>
                <w:sz w:val="19"/>
                <w:szCs w:val="19"/>
                <w:lang w:val="ru-RU"/>
              </w:rPr>
              <w:t xml:space="preserve">/ - неограниченный доступ для </w:t>
            </w:r>
            <w:proofErr w:type="spellStart"/>
            <w:r w:rsidRPr="00013EE0">
              <w:rPr>
                <w:rFonts w:ascii="Times New Roman" w:hAnsi="Times New Roman" w:cs="Times New Roman"/>
                <w:color w:val="000000"/>
                <w:sz w:val="19"/>
                <w:szCs w:val="19"/>
                <w:lang w:val="ru-RU"/>
              </w:rPr>
              <w:t>зарегистрированн</w:t>
            </w:r>
            <w:proofErr w:type="spellEnd"/>
            <w:r w:rsidRPr="00013EE0">
              <w:rPr>
                <w:rFonts w:ascii="Times New Roman" w:hAnsi="Times New Roman" w:cs="Times New Roman"/>
                <w:color w:val="000000"/>
                <w:sz w:val="19"/>
                <w:szCs w:val="19"/>
                <w:lang w:val="ru-RU"/>
              </w:rPr>
              <w:t xml:space="preserve"> </w:t>
            </w:r>
            <w:proofErr w:type="spellStart"/>
            <w:r w:rsidRPr="00013EE0">
              <w:rPr>
                <w:rFonts w:ascii="Times New Roman" w:hAnsi="Times New Roman" w:cs="Times New Roman"/>
                <w:color w:val="000000"/>
                <w:sz w:val="19"/>
                <w:szCs w:val="19"/>
                <w:lang w:val="ru-RU"/>
              </w:rPr>
              <w:t>ых</w:t>
            </w:r>
            <w:proofErr w:type="spellEnd"/>
            <w:r w:rsidRPr="00013EE0">
              <w:rPr>
                <w:rFonts w:ascii="Times New Roman" w:hAnsi="Times New Roman" w:cs="Times New Roman"/>
                <w:color w:val="000000"/>
                <w:sz w:val="19"/>
                <w:szCs w:val="19"/>
                <w:lang w:val="ru-RU"/>
              </w:rPr>
              <w:t xml:space="preserve"> пользователей</w:t>
            </w:r>
          </w:p>
        </w:tc>
      </w:tr>
      <w:tr w:rsidR="001406F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406F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406F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color w:val="000000"/>
                <w:sz w:val="19"/>
                <w:szCs w:val="19"/>
              </w:rPr>
              <w:t>Мхитарян</w:t>
            </w:r>
            <w:proofErr w:type="spellEnd"/>
            <w:r>
              <w:rPr>
                <w:rFonts w:ascii="Times New Roman" w:hAnsi="Times New Roman" w:cs="Times New Roman"/>
                <w:color w:val="000000"/>
                <w:sz w:val="19"/>
                <w:szCs w:val="19"/>
              </w:rPr>
              <w:t xml:space="preserve"> В.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Теория </w:t>
            </w:r>
            <w:r w:rsidRPr="00013EE0">
              <w:rPr>
                <w:rFonts w:ascii="Times New Roman" w:hAnsi="Times New Roman" w:cs="Times New Roman"/>
                <w:color w:val="000000"/>
                <w:sz w:val="19"/>
                <w:szCs w:val="19"/>
                <w:lang w:val="ru-RU"/>
              </w:rPr>
              <w:t>вероятностей и математическая статистика: учеб</w:t>
            </w:r>
            <w:proofErr w:type="gramStart"/>
            <w:r w:rsidRPr="00013EE0">
              <w:rPr>
                <w:rFonts w:ascii="Times New Roman" w:hAnsi="Times New Roman" w:cs="Times New Roman"/>
                <w:color w:val="000000"/>
                <w:sz w:val="19"/>
                <w:szCs w:val="19"/>
                <w:lang w:val="ru-RU"/>
              </w:rPr>
              <w:t>.</w:t>
            </w:r>
            <w:proofErr w:type="gramEnd"/>
            <w:r w:rsidRPr="00013EE0">
              <w:rPr>
                <w:rFonts w:ascii="Times New Roman" w:hAnsi="Times New Roman" w:cs="Times New Roman"/>
                <w:color w:val="000000"/>
                <w:sz w:val="19"/>
                <w:szCs w:val="19"/>
                <w:lang w:val="ru-RU"/>
              </w:rPr>
              <w:t xml:space="preserve"> </w:t>
            </w:r>
            <w:proofErr w:type="gramStart"/>
            <w:r w:rsidRPr="00013EE0">
              <w:rPr>
                <w:rFonts w:ascii="Times New Roman" w:hAnsi="Times New Roman" w:cs="Times New Roman"/>
                <w:color w:val="000000"/>
                <w:sz w:val="19"/>
                <w:szCs w:val="19"/>
                <w:lang w:val="ru-RU"/>
              </w:rPr>
              <w:t>п</w:t>
            </w:r>
            <w:proofErr w:type="gramEnd"/>
            <w:r w:rsidRPr="00013EE0">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Маркет</w:t>
            </w:r>
            <w:proofErr w:type="spellEnd"/>
            <w:r>
              <w:rPr>
                <w:rFonts w:ascii="Times New Roman" w:hAnsi="Times New Roman" w:cs="Times New Roman"/>
                <w:color w:val="000000"/>
                <w:sz w:val="19"/>
                <w:szCs w:val="19"/>
              </w:rPr>
              <w:t xml:space="preserve"> ДС,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100</w:t>
            </w:r>
          </w:p>
        </w:tc>
      </w:tr>
      <w:tr w:rsidR="001406F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color w:val="000000"/>
                <w:sz w:val="19"/>
                <w:szCs w:val="19"/>
              </w:rPr>
              <w:t>Кремер</w:t>
            </w:r>
            <w:proofErr w:type="spellEnd"/>
            <w:r>
              <w:rPr>
                <w:rFonts w:ascii="Times New Roman" w:hAnsi="Times New Roman" w:cs="Times New Roman"/>
                <w:color w:val="000000"/>
                <w:sz w:val="19"/>
                <w:szCs w:val="19"/>
              </w:rPr>
              <w:t xml:space="preserve"> Н. Ш.</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013EE0">
              <w:rPr>
                <w:rFonts w:ascii="Times New Roman" w:hAnsi="Times New Roman" w:cs="Times New Roman"/>
                <w:color w:val="000000"/>
                <w:sz w:val="19"/>
                <w:szCs w:val="19"/>
                <w:lang w:val="ru-RU"/>
              </w:rPr>
              <w:t>.</w:t>
            </w:r>
            <w:proofErr w:type="gramEnd"/>
            <w:r w:rsidRPr="00013EE0">
              <w:rPr>
                <w:rFonts w:ascii="Times New Roman" w:hAnsi="Times New Roman" w:cs="Times New Roman"/>
                <w:color w:val="000000"/>
                <w:sz w:val="19"/>
                <w:szCs w:val="19"/>
                <w:lang w:val="ru-RU"/>
              </w:rPr>
              <w:t xml:space="preserve"> </w:t>
            </w:r>
            <w:proofErr w:type="gramStart"/>
            <w:r w:rsidRPr="00013EE0">
              <w:rPr>
                <w:rFonts w:ascii="Times New Roman" w:hAnsi="Times New Roman" w:cs="Times New Roman"/>
                <w:color w:val="000000"/>
                <w:sz w:val="19"/>
                <w:szCs w:val="19"/>
                <w:lang w:val="ru-RU"/>
              </w:rPr>
              <w:t>д</w:t>
            </w:r>
            <w:proofErr w:type="gramEnd"/>
            <w:r w:rsidRPr="00013EE0">
              <w:rPr>
                <w:rFonts w:ascii="Times New Roman" w:hAnsi="Times New Roman" w:cs="Times New Roman"/>
                <w:color w:val="000000"/>
                <w:sz w:val="19"/>
                <w:szCs w:val="19"/>
                <w:lang w:val="ru-RU"/>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r>
              <w:rPr>
                <w:rFonts w:ascii="Times New Roman" w:hAnsi="Times New Roman" w:cs="Times New Roman"/>
                <w:color w:val="000000"/>
                <w:sz w:val="19"/>
                <w:szCs w:val="19"/>
              </w:rPr>
              <w:t>М.: ЮНИТИ-ДАНА,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88</w:t>
            </w:r>
          </w:p>
        </w:tc>
      </w:tr>
      <w:tr w:rsidR="001406F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color w:val="000000"/>
                <w:sz w:val="19"/>
                <w:szCs w:val="19"/>
              </w:rPr>
              <w:t>Гмурман</w:t>
            </w:r>
            <w:proofErr w:type="spellEnd"/>
            <w:r>
              <w:rPr>
                <w:rFonts w:ascii="Times New Roman" w:hAnsi="Times New Roman" w:cs="Times New Roman"/>
                <w:color w:val="000000"/>
                <w:sz w:val="19"/>
                <w:szCs w:val="19"/>
              </w:rPr>
              <w:t xml:space="preserve">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Теория вероятностей и математическая статистика:</w:t>
            </w:r>
            <w:r w:rsidRPr="00013EE0">
              <w:rPr>
                <w:rFonts w:ascii="Times New Roman" w:hAnsi="Times New Roman" w:cs="Times New Roman"/>
                <w:color w:val="000000"/>
                <w:sz w:val="19"/>
                <w:szCs w:val="19"/>
                <w:lang w:val="ru-RU"/>
              </w:rPr>
              <w:t xml:space="preserve"> Учеб</w:t>
            </w:r>
            <w:proofErr w:type="gramStart"/>
            <w:r w:rsidRPr="00013EE0">
              <w:rPr>
                <w:rFonts w:ascii="Times New Roman" w:hAnsi="Times New Roman" w:cs="Times New Roman"/>
                <w:color w:val="000000"/>
                <w:sz w:val="19"/>
                <w:szCs w:val="19"/>
                <w:lang w:val="ru-RU"/>
              </w:rPr>
              <w:t>.</w:t>
            </w:r>
            <w:proofErr w:type="gramEnd"/>
            <w:r w:rsidRPr="00013EE0">
              <w:rPr>
                <w:rFonts w:ascii="Times New Roman" w:hAnsi="Times New Roman" w:cs="Times New Roman"/>
                <w:color w:val="000000"/>
                <w:sz w:val="19"/>
                <w:szCs w:val="19"/>
                <w:lang w:val="ru-RU"/>
              </w:rPr>
              <w:t xml:space="preserve"> </w:t>
            </w:r>
            <w:proofErr w:type="gramStart"/>
            <w:r w:rsidRPr="00013EE0">
              <w:rPr>
                <w:rFonts w:ascii="Times New Roman" w:hAnsi="Times New Roman" w:cs="Times New Roman"/>
                <w:color w:val="000000"/>
                <w:sz w:val="19"/>
                <w:szCs w:val="19"/>
                <w:lang w:val="ru-RU"/>
              </w:rPr>
              <w:t>п</w:t>
            </w:r>
            <w:proofErr w:type="gramEnd"/>
            <w:r w:rsidRPr="00013EE0">
              <w:rPr>
                <w:rFonts w:ascii="Times New Roman" w:hAnsi="Times New Roman" w:cs="Times New Roman"/>
                <w:color w:val="000000"/>
                <w:sz w:val="19"/>
                <w:szCs w:val="19"/>
                <w:lang w:val="ru-RU"/>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274</w:t>
            </w:r>
          </w:p>
        </w:tc>
      </w:tr>
      <w:tr w:rsidR="001406F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proofErr w:type="spellStart"/>
            <w:r w:rsidRPr="00013EE0">
              <w:rPr>
                <w:rFonts w:ascii="Times New Roman" w:hAnsi="Times New Roman" w:cs="Times New Roman"/>
                <w:color w:val="000000"/>
                <w:sz w:val="19"/>
                <w:szCs w:val="19"/>
                <w:lang w:val="ru-RU"/>
              </w:rPr>
              <w:t>Ниворожкина</w:t>
            </w:r>
            <w:proofErr w:type="spellEnd"/>
            <w:r w:rsidRPr="00013EE0">
              <w:rPr>
                <w:rFonts w:ascii="Times New Roman" w:hAnsi="Times New Roman" w:cs="Times New Roman"/>
                <w:color w:val="000000"/>
                <w:sz w:val="19"/>
                <w:szCs w:val="19"/>
                <w:lang w:val="ru-RU"/>
              </w:rPr>
              <w:t xml:space="preserve"> Л. И., Морозова З. А., Гурьянова И. Э.</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Теория вероятностей и математическая статистика: конспект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Ростов н</w:t>
            </w:r>
            <w:proofErr w:type="gramStart"/>
            <w:r w:rsidRPr="00013EE0">
              <w:rPr>
                <w:rFonts w:ascii="Times New Roman" w:hAnsi="Times New Roman" w:cs="Times New Roman"/>
                <w:color w:val="000000"/>
                <w:sz w:val="19"/>
                <w:szCs w:val="19"/>
                <w:lang w:val="ru-RU"/>
              </w:rPr>
              <w:t>/Д</w:t>
            </w:r>
            <w:proofErr w:type="gramEnd"/>
            <w:r w:rsidRPr="00013EE0">
              <w:rPr>
                <w:rFonts w:ascii="Times New Roman" w:hAnsi="Times New Roman" w:cs="Times New Roman"/>
                <w:color w:val="000000"/>
                <w:sz w:val="19"/>
                <w:szCs w:val="19"/>
                <w:lang w:val="ru-RU"/>
              </w:rPr>
              <w:t>: РИЦ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48</w:t>
            </w:r>
          </w:p>
        </w:tc>
      </w:tr>
      <w:tr w:rsidR="001406F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color w:val="000000"/>
                <w:sz w:val="19"/>
                <w:szCs w:val="19"/>
              </w:rPr>
              <w:t>Гмурман</w:t>
            </w:r>
            <w:proofErr w:type="spellEnd"/>
            <w:r>
              <w:rPr>
                <w:rFonts w:ascii="Times New Roman" w:hAnsi="Times New Roman" w:cs="Times New Roman"/>
                <w:color w:val="000000"/>
                <w:sz w:val="19"/>
                <w:szCs w:val="19"/>
              </w:rPr>
              <w:t xml:space="preserve">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Руководство к решению задач </w:t>
            </w:r>
            <w:r w:rsidRPr="00013EE0">
              <w:rPr>
                <w:rFonts w:ascii="Times New Roman" w:hAnsi="Times New Roman" w:cs="Times New Roman"/>
                <w:color w:val="000000"/>
                <w:sz w:val="19"/>
                <w:szCs w:val="19"/>
                <w:lang w:val="ru-RU"/>
              </w:rPr>
              <w:t>по теории вероятностей и математической статистике: Учеб</w:t>
            </w:r>
            <w:proofErr w:type="gramStart"/>
            <w:r w:rsidRPr="00013EE0">
              <w:rPr>
                <w:rFonts w:ascii="Times New Roman" w:hAnsi="Times New Roman" w:cs="Times New Roman"/>
                <w:color w:val="000000"/>
                <w:sz w:val="19"/>
                <w:szCs w:val="19"/>
                <w:lang w:val="ru-RU"/>
              </w:rPr>
              <w:t>.</w:t>
            </w:r>
            <w:proofErr w:type="gramEnd"/>
            <w:r w:rsidRPr="00013EE0">
              <w:rPr>
                <w:rFonts w:ascii="Times New Roman" w:hAnsi="Times New Roman" w:cs="Times New Roman"/>
                <w:color w:val="000000"/>
                <w:sz w:val="19"/>
                <w:szCs w:val="19"/>
                <w:lang w:val="ru-RU"/>
              </w:rPr>
              <w:t xml:space="preserve"> </w:t>
            </w:r>
            <w:proofErr w:type="gramStart"/>
            <w:r w:rsidRPr="00013EE0">
              <w:rPr>
                <w:rFonts w:ascii="Times New Roman" w:hAnsi="Times New Roman" w:cs="Times New Roman"/>
                <w:color w:val="000000"/>
                <w:sz w:val="19"/>
                <w:szCs w:val="19"/>
                <w:lang w:val="ru-RU"/>
              </w:rPr>
              <w:t>п</w:t>
            </w:r>
            <w:proofErr w:type="gramEnd"/>
            <w:r w:rsidRPr="00013EE0">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271</w:t>
            </w:r>
          </w:p>
        </w:tc>
      </w:tr>
      <w:tr w:rsidR="001406FE" w:rsidRPr="00013EE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color w:val="000000"/>
                <w:sz w:val="19"/>
                <w:szCs w:val="19"/>
              </w:rPr>
              <w:t>Гусева</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Теория вероятностей и математическая статистика: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jc w:val="center"/>
              <w:rPr>
                <w:sz w:val="19"/>
                <w:szCs w:val="19"/>
                <w:lang w:val="ru-RU"/>
              </w:rPr>
            </w:pPr>
            <w:r>
              <w:rPr>
                <w:rFonts w:ascii="Times New Roman" w:hAnsi="Times New Roman" w:cs="Times New Roman"/>
                <w:color w:val="000000"/>
                <w:sz w:val="19"/>
                <w:szCs w:val="19"/>
              </w:rPr>
              <w:t>http</w:t>
            </w:r>
            <w:r w:rsidRPr="00013EE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13EE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13EE0">
              <w:rPr>
                <w:rFonts w:ascii="Times New Roman" w:hAnsi="Times New Roman" w:cs="Times New Roman"/>
                <w:color w:val="000000"/>
                <w:sz w:val="19"/>
                <w:szCs w:val="19"/>
                <w:lang w:val="ru-RU"/>
              </w:rPr>
              <w:t xml:space="preserve">/ - неограниченный доступ </w:t>
            </w:r>
            <w:r w:rsidRPr="00013EE0">
              <w:rPr>
                <w:rFonts w:ascii="Times New Roman" w:hAnsi="Times New Roman" w:cs="Times New Roman"/>
                <w:color w:val="000000"/>
                <w:sz w:val="19"/>
                <w:szCs w:val="19"/>
                <w:lang w:val="ru-RU"/>
              </w:rPr>
              <w:t xml:space="preserve">для </w:t>
            </w:r>
            <w:proofErr w:type="spellStart"/>
            <w:r w:rsidRPr="00013EE0">
              <w:rPr>
                <w:rFonts w:ascii="Times New Roman" w:hAnsi="Times New Roman" w:cs="Times New Roman"/>
                <w:color w:val="000000"/>
                <w:sz w:val="19"/>
                <w:szCs w:val="19"/>
                <w:lang w:val="ru-RU"/>
              </w:rPr>
              <w:t>зарегистрированн</w:t>
            </w:r>
            <w:proofErr w:type="spellEnd"/>
            <w:r w:rsidRPr="00013EE0">
              <w:rPr>
                <w:rFonts w:ascii="Times New Roman" w:hAnsi="Times New Roman" w:cs="Times New Roman"/>
                <w:color w:val="000000"/>
                <w:sz w:val="19"/>
                <w:szCs w:val="19"/>
                <w:lang w:val="ru-RU"/>
              </w:rPr>
              <w:t xml:space="preserve"> </w:t>
            </w:r>
            <w:proofErr w:type="spellStart"/>
            <w:r w:rsidRPr="00013EE0">
              <w:rPr>
                <w:rFonts w:ascii="Times New Roman" w:hAnsi="Times New Roman" w:cs="Times New Roman"/>
                <w:color w:val="000000"/>
                <w:sz w:val="19"/>
                <w:szCs w:val="19"/>
                <w:lang w:val="ru-RU"/>
              </w:rPr>
              <w:t>ых</w:t>
            </w:r>
            <w:proofErr w:type="spellEnd"/>
            <w:r w:rsidRPr="00013EE0">
              <w:rPr>
                <w:rFonts w:ascii="Times New Roman" w:hAnsi="Times New Roman" w:cs="Times New Roman"/>
                <w:color w:val="000000"/>
                <w:sz w:val="19"/>
                <w:szCs w:val="19"/>
                <w:lang w:val="ru-RU"/>
              </w:rPr>
              <w:t xml:space="preserve"> пользователей</w:t>
            </w:r>
          </w:p>
        </w:tc>
      </w:tr>
      <w:tr w:rsidR="001406F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1406F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1406F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406F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proofErr w:type="spellStart"/>
            <w:r w:rsidRPr="00013EE0">
              <w:rPr>
                <w:rFonts w:ascii="Times New Roman" w:hAnsi="Times New Roman" w:cs="Times New Roman"/>
                <w:color w:val="000000"/>
                <w:sz w:val="19"/>
                <w:szCs w:val="19"/>
                <w:lang w:val="ru-RU"/>
              </w:rPr>
              <w:t>Ниворожкина</w:t>
            </w:r>
            <w:proofErr w:type="spellEnd"/>
            <w:r w:rsidRPr="00013EE0">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Статистическая проверка гипотез: учеб</w:t>
            </w:r>
            <w:proofErr w:type="gramStart"/>
            <w:r w:rsidRPr="00013EE0">
              <w:rPr>
                <w:rFonts w:ascii="Times New Roman" w:hAnsi="Times New Roman" w:cs="Times New Roman"/>
                <w:color w:val="000000"/>
                <w:sz w:val="19"/>
                <w:szCs w:val="19"/>
                <w:lang w:val="ru-RU"/>
              </w:rPr>
              <w:t>.</w:t>
            </w:r>
            <w:proofErr w:type="gramEnd"/>
            <w:r w:rsidRPr="00013EE0">
              <w:rPr>
                <w:rFonts w:ascii="Times New Roman" w:hAnsi="Times New Roman" w:cs="Times New Roman"/>
                <w:color w:val="000000"/>
                <w:sz w:val="19"/>
                <w:szCs w:val="19"/>
                <w:lang w:val="ru-RU"/>
              </w:rPr>
              <w:t xml:space="preserve"> </w:t>
            </w:r>
            <w:proofErr w:type="gramStart"/>
            <w:r w:rsidRPr="00013EE0">
              <w:rPr>
                <w:rFonts w:ascii="Times New Roman" w:hAnsi="Times New Roman" w:cs="Times New Roman"/>
                <w:color w:val="000000"/>
                <w:sz w:val="19"/>
                <w:szCs w:val="19"/>
                <w:lang w:val="ru-RU"/>
              </w:rPr>
              <w:t>п</w:t>
            </w:r>
            <w:proofErr w:type="gramEnd"/>
            <w:r w:rsidRPr="00013EE0">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Ростов н</w:t>
            </w:r>
            <w:proofErr w:type="gramStart"/>
            <w:r w:rsidRPr="00013EE0">
              <w:rPr>
                <w:rFonts w:ascii="Times New Roman" w:hAnsi="Times New Roman" w:cs="Times New Roman"/>
                <w:color w:val="000000"/>
                <w:sz w:val="19"/>
                <w:szCs w:val="19"/>
                <w:lang w:val="ru-RU"/>
              </w:rPr>
              <w:t>/Д</w:t>
            </w:r>
            <w:proofErr w:type="gramEnd"/>
            <w:r w:rsidRPr="00013EE0">
              <w:rPr>
                <w:rFonts w:ascii="Times New Roman" w:hAnsi="Times New Roman" w:cs="Times New Roman"/>
                <w:color w:val="000000"/>
                <w:sz w:val="19"/>
                <w:szCs w:val="19"/>
                <w:lang w:val="ru-RU"/>
              </w:rPr>
              <w:t>: Изд-во РГЭУ "РИНХ",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57</w:t>
            </w:r>
          </w:p>
        </w:tc>
      </w:tr>
      <w:tr w:rsidR="001406F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proofErr w:type="spellStart"/>
            <w:r w:rsidRPr="00013EE0">
              <w:rPr>
                <w:rFonts w:ascii="Times New Roman" w:hAnsi="Times New Roman" w:cs="Times New Roman"/>
                <w:color w:val="000000"/>
                <w:sz w:val="19"/>
                <w:szCs w:val="19"/>
                <w:lang w:val="ru-RU"/>
              </w:rPr>
              <w:t>Ниворожкина</w:t>
            </w:r>
            <w:proofErr w:type="spellEnd"/>
            <w:r w:rsidRPr="00013EE0">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Вероятностные методы в экономике и бизнесе: Учеб</w:t>
            </w:r>
            <w:proofErr w:type="gramStart"/>
            <w:r w:rsidRPr="00013EE0">
              <w:rPr>
                <w:rFonts w:ascii="Times New Roman" w:hAnsi="Times New Roman" w:cs="Times New Roman"/>
                <w:color w:val="000000"/>
                <w:sz w:val="19"/>
                <w:szCs w:val="19"/>
                <w:lang w:val="ru-RU"/>
              </w:rPr>
              <w:t>.</w:t>
            </w:r>
            <w:proofErr w:type="gramEnd"/>
            <w:r w:rsidRPr="00013EE0">
              <w:rPr>
                <w:rFonts w:ascii="Times New Roman" w:hAnsi="Times New Roman" w:cs="Times New Roman"/>
                <w:color w:val="000000"/>
                <w:sz w:val="19"/>
                <w:szCs w:val="19"/>
                <w:lang w:val="ru-RU"/>
              </w:rPr>
              <w:t xml:space="preserve"> </w:t>
            </w:r>
            <w:proofErr w:type="gramStart"/>
            <w:r w:rsidRPr="00013EE0">
              <w:rPr>
                <w:rFonts w:ascii="Times New Roman" w:hAnsi="Times New Roman" w:cs="Times New Roman"/>
                <w:color w:val="000000"/>
                <w:sz w:val="19"/>
                <w:szCs w:val="19"/>
                <w:lang w:val="ru-RU"/>
              </w:rPr>
              <w:t>п</w:t>
            </w:r>
            <w:proofErr w:type="gramEnd"/>
            <w:r w:rsidRPr="00013EE0">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Ростов н</w:t>
            </w:r>
            <w:proofErr w:type="gramStart"/>
            <w:r w:rsidRPr="00013EE0">
              <w:rPr>
                <w:rFonts w:ascii="Times New Roman" w:hAnsi="Times New Roman" w:cs="Times New Roman"/>
                <w:color w:val="000000"/>
                <w:sz w:val="19"/>
                <w:szCs w:val="19"/>
                <w:lang w:val="ru-RU"/>
              </w:rPr>
              <w:t>/Д</w:t>
            </w:r>
            <w:proofErr w:type="gramEnd"/>
            <w:r w:rsidRPr="00013EE0">
              <w:rPr>
                <w:rFonts w:ascii="Times New Roman" w:hAnsi="Times New Roman" w:cs="Times New Roman"/>
                <w:color w:val="000000"/>
                <w:sz w:val="19"/>
                <w:szCs w:val="19"/>
                <w:lang w:val="ru-RU"/>
              </w:rPr>
              <w:t>: Изд-во РГЭУ "РИНХ",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20</w:t>
            </w:r>
          </w:p>
        </w:tc>
      </w:tr>
      <w:tr w:rsidR="001406FE" w:rsidRPr="00013EE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jc w:val="center"/>
              <w:rPr>
                <w:sz w:val="19"/>
                <w:szCs w:val="19"/>
                <w:lang w:val="ru-RU"/>
              </w:rPr>
            </w:pPr>
            <w:r w:rsidRPr="00013EE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bl>
    <w:p w:rsidR="001406FE" w:rsidRPr="00013EE0" w:rsidRDefault="00013EE0">
      <w:pPr>
        <w:rPr>
          <w:sz w:val="0"/>
          <w:szCs w:val="0"/>
          <w:lang w:val="ru-RU"/>
        </w:rPr>
      </w:pPr>
      <w:r w:rsidRPr="00013EE0">
        <w:rPr>
          <w:lang w:val="ru-RU"/>
        </w:rPr>
        <w:br w:type="page"/>
      </w:r>
    </w:p>
    <w:tbl>
      <w:tblPr>
        <w:tblW w:w="0" w:type="auto"/>
        <w:tblCellMar>
          <w:left w:w="0" w:type="dxa"/>
          <w:right w:w="0" w:type="dxa"/>
        </w:tblCellMar>
        <w:tblLook w:val="04A0" w:firstRow="1" w:lastRow="0" w:firstColumn="1" w:lastColumn="0" w:noHBand="0" w:noVBand="1"/>
      </w:tblPr>
      <w:tblGrid>
        <w:gridCol w:w="704"/>
        <w:gridCol w:w="58"/>
        <w:gridCol w:w="3786"/>
        <w:gridCol w:w="4735"/>
        <w:gridCol w:w="991"/>
      </w:tblGrid>
      <w:tr w:rsidR="001406FE">
        <w:trPr>
          <w:trHeight w:hRule="exact" w:val="416"/>
        </w:trPr>
        <w:tc>
          <w:tcPr>
            <w:tcW w:w="4692" w:type="dxa"/>
            <w:gridSpan w:val="3"/>
            <w:shd w:val="clear" w:color="C0C0C0" w:fill="FFFFFF"/>
            <w:tcMar>
              <w:left w:w="34" w:type="dxa"/>
              <w:right w:w="34" w:type="dxa"/>
            </w:tcMar>
          </w:tcPr>
          <w:p w:rsidR="001406FE" w:rsidRDefault="00013EE0">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5104" w:type="dxa"/>
          </w:tcPr>
          <w:p w:rsidR="001406FE" w:rsidRDefault="001406FE"/>
        </w:tc>
        <w:tc>
          <w:tcPr>
            <w:tcW w:w="1007" w:type="dxa"/>
            <w:shd w:val="clear" w:color="C0C0C0" w:fill="FFFFFF"/>
            <w:tcMar>
              <w:left w:w="34" w:type="dxa"/>
              <w:right w:w="34" w:type="dxa"/>
            </w:tcMar>
          </w:tcPr>
          <w:p w:rsidR="001406FE" w:rsidRDefault="00013EE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1406FE" w:rsidRPr="00013EE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Катальников В. В., </w:t>
            </w:r>
            <w:proofErr w:type="spellStart"/>
            <w:r w:rsidRPr="00013EE0">
              <w:rPr>
                <w:rFonts w:ascii="Times New Roman" w:hAnsi="Times New Roman" w:cs="Times New Roman"/>
                <w:color w:val="000000"/>
                <w:sz w:val="19"/>
                <w:szCs w:val="19"/>
                <w:lang w:val="ru-RU"/>
              </w:rPr>
              <w:t>Шапарь</w:t>
            </w:r>
            <w:proofErr w:type="spellEnd"/>
            <w:r w:rsidRPr="00013EE0">
              <w:rPr>
                <w:rFonts w:ascii="Times New Roman" w:hAnsi="Times New Roman" w:cs="Times New Roman"/>
                <w:color w:val="000000"/>
                <w:sz w:val="19"/>
                <w:szCs w:val="19"/>
                <w:lang w:val="ru-RU"/>
              </w:rPr>
              <w:t xml:space="preserve"> Ю. В. Теория вероятности и математическая статистика.- Екатеринбург: Изд-во </w:t>
            </w:r>
            <w:proofErr w:type="spellStart"/>
            <w:r w:rsidRPr="00013EE0">
              <w:rPr>
                <w:rFonts w:ascii="Times New Roman" w:hAnsi="Times New Roman" w:cs="Times New Roman"/>
                <w:color w:val="000000"/>
                <w:sz w:val="19"/>
                <w:szCs w:val="19"/>
                <w:lang w:val="ru-RU"/>
              </w:rPr>
              <w:t>урал</w:t>
            </w:r>
            <w:proofErr w:type="gramStart"/>
            <w:r w:rsidRPr="00013EE0">
              <w:rPr>
                <w:rFonts w:ascii="Times New Roman" w:hAnsi="Times New Roman" w:cs="Times New Roman"/>
                <w:color w:val="000000"/>
                <w:sz w:val="19"/>
                <w:szCs w:val="19"/>
                <w:lang w:val="ru-RU"/>
              </w:rPr>
              <w:t>.у</w:t>
            </w:r>
            <w:proofErr w:type="gramEnd"/>
            <w:r w:rsidRPr="00013EE0">
              <w:rPr>
                <w:rFonts w:ascii="Times New Roman" w:hAnsi="Times New Roman" w:cs="Times New Roman"/>
                <w:color w:val="000000"/>
                <w:sz w:val="19"/>
                <w:szCs w:val="19"/>
                <w:lang w:val="ru-RU"/>
              </w:rPr>
              <w:t>н</w:t>
            </w:r>
            <w:proofErr w:type="spellEnd"/>
            <w:r w:rsidRPr="00013EE0">
              <w:rPr>
                <w:rFonts w:ascii="Times New Roman" w:hAnsi="Times New Roman" w:cs="Times New Roman"/>
                <w:color w:val="000000"/>
                <w:sz w:val="19"/>
                <w:szCs w:val="19"/>
                <w:lang w:val="ru-RU"/>
              </w:rPr>
              <w:t xml:space="preserve"> -та, 2014</w:t>
            </w:r>
          </w:p>
          <w:p w:rsidR="001406FE" w:rsidRPr="00013EE0" w:rsidRDefault="00013EE0">
            <w:pPr>
              <w:spacing w:after="0" w:line="240" w:lineRule="auto"/>
              <w:rPr>
                <w:sz w:val="19"/>
                <w:szCs w:val="19"/>
                <w:lang w:val="ru-RU"/>
              </w:rPr>
            </w:pPr>
            <w:r>
              <w:rPr>
                <w:rFonts w:ascii="Times New Roman" w:hAnsi="Times New Roman" w:cs="Times New Roman"/>
                <w:color w:val="000000"/>
                <w:sz w:val="19"/>
                <w:szCs w:val="19"/>
              </w:rPr>
              <w:t>http</w:t>
            </w:r>
            <w:r w:rsidRPr="00013EE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13EE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13EE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13EE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13EE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13EE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13EE0">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013EE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13EE0">
              <w:rPr>
                <w:rFonts w:ascii="Times New Roman" w:hAnsi="Times New Roman" w:cs="Times New Roman"/>
                <w:color w:val="000000"/>
                <w:sz w:val="19"/>
                <w:szCs w:val="19"/>
                <w:lang w:val="ru-RU"/>
              </w:rPr>
              <w:t>=276210&amp;</w:t>
            </w:r>
            <w:proofErr w:type="spellStart"/>
            <w:r>
              <w:rPr>
                <w:rFonts w:ascii="Times New Roman" w:hAnsi="Times New Roman" w:cs="Times New Roman"/>
                <w:color w:val="000000"/>
                <w:sz w:val="19"/>
                <w:szCs w:val="19"/>
              </w:rPr>
              <w:t>sr</w:t>
            </w:r>
            <w:proofErr w:type="spellEnd"/>
            <w:r w:rsidRPr="00013EE0">
              <w:rPr>
                <w:rFonts w:ascii="Times New Roman" w:hAnsi="Times New Roman" w:cs="Times New Roman"/>
                <w:color w:val="000000"/>
                <w:sz w:val="19"/>
                <w:szCs w:val="19"/>
                <w:lang w:val="ru-RU"/>
              </w:rPr>
              <w:t>=1</w:t>
            </w:r>
          </w:p>
        </w:tc>
      </w:tr>
      <w:tr w:rsidR="001406FE" w:rsidRPr="00013EE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proofErr w:type="spellStart"/>
            <w:r w:rsidRPr="00013EE0">
              <w:rPr>
                <w:rFonts w:ascii="Times New Roman" w:hAnsi="Times New Roman" w:cs="Times New Roman"/>
                <w:color w:val="000000"/>
                <w:sz w:val="19"/>
                <w:szCs w:val="19"/>
                <w:lang w:val="ru-RU"/>
              </w:rPr>
              <w:t>Балдин</w:t>
            </w:r>
            <w:proofErr w:type="spellEnd"/>
            <w:r w:rsidRPr="00013EE0">
              <w:rPr>
                <w:rFonts w:ascii="Times New Roman" w:hAnsi="Times New Roman" w:cs="Times New Roman"/>
                <w:color w:val="000000"/>
                <w:sz w:val="19"/>
                <w:szCs w:val="19"/>
                <w:lang w:val="ru-RU"/>
              </w:rPr>
              <w:t xml:space="preserve"> К. В., Башлыков В. Н., </w:t>
            </w:r>
            <w:proofErr w:type="gramStart"/>
            <w:r w:rsidRPr="00013EE0">
              <w:rPr>
                <w:rFonts w:ascii="Times New Roman" w:hAnsi="Times New Roman" w:cs="Times New Roman"/>
                <w:color w:val="000000"/>
                <w:sz w:val="19"/>
                <w:szCs w:val="19"/>
                <w:lang w:val="ru-RU"/>
              </w:rPr>
              <w:t>Рукосуев</w:t>
            </w:r>
            <w:proofErr w:type="gramEnd"/>
            <w:r w:rsidRPr="00013EE0">
              <w:rPr>
                <w:rFonts w:ascii="Times New Roman" w:hAnsi="Times New Roman" w:cs="Times New Roman"/>
                <w:color w:val="000000"/>
                <w:sz w:val="19"/>
                <w:szCs w:val="19"/>
                <w:lang w:val="ru-RU"/>
              </w:rPr>
              <w:t xml:space="preserve"> А. В. Теория вероятности и матема</w:t>
            </w:r>
            <w:r w:rsidRPr="00013EE0">
              <w:rPr>
                <w:rFonts w:ascii="Times New Roman" w:hAnsi="Times New Roman" w:cs="Times New Roman"/>
                <w:color w:val="000000"/>
                <w:sz w:val="19"/>
                <w:szCs w:val="19"/>
                <w:lang w:val="ru-RU"/>
              </w:rPr>
              <w:t>тическая статистика: Учебник для вузов</w:t>
            </w:r>
            <w:proofErr w:type="gramStart"/>
            <w:r w:rsidRPr="00013EE0">
              <w:rPr>
                <w:rFonts w:ascii="Times New Roman" w:hAnsi="Times New Roman" w:cs="Times New Roman"/>
                <w:color w:val="000000"/>
                <w:sz w:val="19"/>
                <w:szCs w:val="19"/>
                <w:lang w:val="ru-RU"/>
              </w:rPr>
              <w:t>.-</w:t>
            </w:r>
            <w:proofErr w:type="gramEnd"/>
            <w:r w:rsidRPr="00013EE0">
              <w:rPr>
                <w:rFonts w:ascii="Times New Roman" w:hAnsi="Times New Roman" w:cs="Times New Roman"/>
                <w:color w:val="000000"/>
                <w:sz w:val="19"/>
                <w:szCs w:val="19"/>
                <w:lang w:val="ru-RU"/>
              </w:rPr>
              <w:t>М.: «Дашков и Ко», 2014.</w:t>
            </w:r>
          </w:p>
          <w:p w:rsidR="001406FE" w:rsidRPr="00013EE0" w:rsidRDefault="00013EE0">
            <w:pPr>
              <w:spacing w:after="0" w:line="240" w:lineRule="auto"/>
              <w:rPr>
                <w:sz w:val="19"/>
                <w:szCs w:val="19"/>
                <w:lang w:val="ru-RU"/>
              </w:rPr>
            </w:pPr>
            <w:r>
              <w:rPr>
                <w:rFonts w:ascii="Times New Roman" w:hAnsi="Times New Roman" w:cs="Times New Roman"/>
                <w:color w:val="000000"/>
                <w:sz w:val="19"/>
                <w:szCs w:val="19"/>
              </w:rPr>
              <w:t>http</w:t>
            </w:r>
            <w:r w:rsidRPr="00013EE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13EE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13EE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13EE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13EE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13EE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13EE0">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013EE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13EE0">
              <w:rPr>
                <w:rFonts w:ascii="Times New Roman" w:hAnsi="Times New Roman" w:cs="Times New Roman"/>
                <w:color w:val="000000"/>
                <w:sz w:val="19"/>
                <w:szCs w:val="19"/>
                <w:lang w:val="ru-RU"/>
              </w:rPr>
              <w:t>=276210&amp;</w:t>
            </w:r>
            <w:proofErr w:type="spellStart"/>
            <w:r>
              <w:rPr>
                <w:rFonts w:ascii="Times New Roman" w:hAnsi="Times New Roman" w:cs="Times New Roman"/>
                <w:color w:val="000000"/>
                <w:sz w:val="19"/>
                <w:szCs w:val="19"/>
              </w:rPr>
              <w:t>sr</w:t>
            </w:r>
            <w:proofErr w:type="spellEnd"/>
            <w:r w:rsidRPr="00013EE0">
              <w:rPr>
                <w:rFonts w:ascii="Times New Roman" w:hAnsi="Times New Roman" w:cs="Times New Roman"/>
                <w:color w:val="000000"/>
                <w:sz w:val="19"/>
                <w:szCs w:val="19"/>
                <w:lang w:val="ru-RU"/>
              </w:rPr>
              <w:t>=1</w:t>
            </w:r>
          </w:p>
        </w:tc>
      </w:tr>
      <w:tr w:rsidR="001406F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1406F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r>
              <w:rPr>
                <w:rFonts w:ascii="Times New Roman" w:hAnsi="Times New Roman" w:cs="Times New Roman"/>
                <w:color w:val="000000"/>
                <w:sz w:val="19"/>
                <w:szCs w:val="19"/>
              </w:rPr>
              <w:t>Microsoft Office</w:t>
            </w:r>
          </w:p>
        </w:tc>
      </w:tr>
      <w:tr w:rsidR="001406F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1406F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1406FE">
        <w:trPr>
          <w:trHeight w:hRule="exact" w:val="277"/>
        </w:trPr>
        <w:tc>
          <w:tcPr>
            <w:tcW w:w="710" w:type="dxa"/>
          </w:tcPr>
          <w:p w:rsidR="001406FE" w:rsidRDefault="001406FE"/>
        </w:tc>
        <w:tc>
          <w:tcPr>
            <w:tcW w:w="58" w:type="dxa"/>
          </w:tcPr>
          <w:p w:rsidR="001406FE" w:rsidRDefault="001406FE"/>
        </w:tc>
        <w:tc>
          <w:tcPr>
            <w:tcW w:w="3913" w:type="dxa"/>
          </w:tcPr>
          <w:p w:rsidR="001406FE" w:rsidRDefault="001406FE"/>
        </w:tc>
        <w:tc>
          <w:tcPr>
            <w:tcW w:w="5104" w:type="dxa"/>
          </w:tcPr>
          <w:p w:rsidR="001406FE" w:rsidRDefault="001406FE"/>
        </w:tc>
        <w:tc>
          <w:tcPr>
            <w:tcW w:w="993" w:type="dxa"/>
          </w:tcPr>
          <w:p w:rsidR="001406FE" w:rsidRDefault="001406FE"/>
        </w:tc>
      </w:tr>
      <w:tr w:rsidR="001406FE" w:rsidRPr="00013EE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06FE" w:rsidRPr="00013EE0" w:rsidRDefault="00013EE0">
            <w:pPr>
              <w:spacing w:after="0" w:line="240" w:lineRule="auto"/>
              <w:jc w:val="center"/>
              <w:rPr>
                <w:sz w:val="19"/>
                <w:szCs w:val="19"/>
                <w:lang w:val="ru-RU"/>
              </w:rPr>
            </w:pPr>
            <w:r w:rsidRPr="00013EE0">
              <w:rPr>
                <w:rFonts w:ascii="Times New Roman" w:hAnsi="Times New Roman" w:cs="Times New Roman"/>
                <w:b/>
                <w:color w:val="000000"/>
                <w:sz w:val="19"/>
                <w:szCs w:val="19"/>
                <w:lang w:val="ru-RU"/>
              </w:rPr>
              <w:t>7. МАТЕРИАЛЬНО-ТЕХНИЧЕСКОЕ ОБЕСПЕЧЕНИЕ ДИСЦИПЛИНЫ (МОДУЛЯ)</w:t>
            </w:r>
          </w:p>
        </w:tc>
      </w:tr>
      <w:tr w:rsidR="001406FE">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Default="00013EE0">
            <w:pPr>
              <w:spacing w:after="0" w:line="240" w:lineRule="auto"/>
              <w:rPr>
                <w:sz w:val="19"/>
                <w:szCs w:val="19"/>
              </w:rPr>
            </w:pPr>
            <w:r w:rsidRPr="00013EE0">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1406FE">
        <w:trPr>
          <w:trHeight w:hRule="exact" w:val="277"/>
        </w:trPr>
        <w:tc>
          <w:tcPr>
            <w:tcW w:w="710" w:type="dxa"/>
          </w:tcPr>
          <w:p w:rsidR="001406FE" w:rsidRDefault="001406FE"/>
        </w:tc>
        <w:tc>
          <w:tcPr>
            <w:tcW w:w="58" w:type="dxa"/>
          </w:tcPr>
          <w:p w:rsidR="001406FE" w:rsidRDefault="001406FE"/>
        </w:tc>
        <w:tc>
          <w:tcPr>
            <w:tcW w:w="3913" w:type="dxa"/>
          </w:tcPr>
          <w:p w:rsidR="001406FE" w:rsidRDefault="001406FE"/>
        </w:tc>
        <w:tc>
          <w:tcPr>
            <w:tcW w:w="5104" w:type="dxa"/>
          </w:tcPr>
          <w:p w:rsidR="001406FE" w:rsidRDefault="001406FE"/>
        </w:tc>
        <w:tc>
          <w:tcPr>
            <w:tcW w:w="993" w:type="dxa"/>
          </w:tcPr>
          <w:p w:rsidR="001406FE" w:rsidRDefault="001406FE"/>
        </w:tc>
      </w:tr>
      <w:tr w:rsidR="001406FE" w:rsidRPr="00013EE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06FE" w:rsidRPr="00013EE0" w:rsidRDefault="00013EE0">
            <w:pPr>
              <w:spacing w:after="0" w:line="240" w:lineRule="auto"/>
              <w:jc w:val="center"/>
              <w:rPr>
                <w:sz w:val="19"/>
                <w:szCs w:val="19"/>
                <w:lang w:val="ru-RU"/>
              </w:rPr>
            </w:pPr>
            <w:r w:rsidRPr="00013EE0">
              <w:rPr>
                <w:rFonts w:ascii="Times New Roman" w:hAnsi="Times New Roman" w:cs="Times New Roman"/>
                <w:b/>
                <w:color w:val="000000"/>
                <w:sz w:val="19"/>
                <w:szCs w:val="19"/>
                <w:lang w:val="ru-RU"/>
              </w:rPr>
              <w:t xml:space="preserve">8. МЕТОДИЧЕСКИЕ УКАЗАНИЯ ДЛЯ </w:t>
            </w:r>
            <w:proofErr w:type="gramStart"/>
            <w:r w:rsidRPr="00013EE0">
              <w:rPr>
                <w:rFonts w:ascii="Times New Roman" w:hAnsi="Times New Roman" w:cs="Times New Roman"/>
                <w:b/>
                <w:color w:val="000000"/>
                <w:sz w:val="19"/>
                <w:szCs w:val="19"/>
                <w:lang w:val="ru-RU"/>
              </w:rPr>
              <w:t>ОБУЧАЮЩИХСЯ</w:t>
            </w:r>
            <w:proofErr w:type="gramEnd"/>
            <w:r w:rsidRPr="00013EE0">
              <w:rPr>
                <w:rFonts w:ascii="Times New Roman" w:hAnsi="Times New Roman" w:cs="Times New Roman"/>
                <w:b/>
                <w:color w:val="000000"/>
                <w:sz w:val="19"/>
                <w:szCs w:val="19"/>
                <w:lang w:val="ru-RU"/>
              </w:rPr>
              <w:t xml:space="preserve"> ПО ОСВОЕНИЮ ДИСЦИПЛИНЫ (МОДУЛЯ)</w:t>
            </w:r>
          </w:p>
        </w:tc>
      </w:tr>
      <w:tr w:rsidR="001406FE" w:rsidRPr="00013EE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06FE" w:rsidRPr="00013EE0" w:rsidRDefault="00013EE0">
            <w:pPr>
              <w:spacing w:after="0" w:line="240" w:lineRule="auto"/>
              <w:rPr>
                <w:sz w:val="19"/>
                <w:szCs w:val="19"/>
                <w:lang w:val="ru-RU"/>
              </w:rPr>
            </w:pPr>
            <w:r w:rsidRPr="00013EE0">
              <w:rPr>
                <w:rFonts w:ascii="Times New Roman" w:hAnsi="Times New Roman" w:cs="Times New Roman"/>
                <w:color w:val="000000"/>
                <w:sz w:val="19"/>
                <w:szCs w:val="19"/>
                <w:lang w:val="ru-RU"/>
              </w:rPr>
              <w:t xml:space="preserve">Методические указания по освоению дисциплины представлены в Приложении 2 к рабочей программе </w:t>
            </w:r>
            <w:r w:rsidRPr="00013EE0">
              <w:rPr>
                <w:rFonts w:ascii="Times New Roman" w:hAnsi="Times New Roman" w:cs="Times New Roman"/>
                <w:color w:val="000000"/>
                <w:sz w:val="19"/>
                <w:szCs w:val="19"/>
                <w:lang w:val="ru-RU"/>
              </w:rPr>
              <w:t>дисциплины.</w:t>
            </w:r>
          </w:p>
        </w:tc>
      </w:tr>
    </w:tbl>
    <w:p w:rsidR="00013EE0" w:rsidRDefault="00013EE0">
      <w:pPr>
        <w:rPr>
          <w:lang w:val="ru-RU"/>
        </w:rPr>
      </w:pPr>
    </w:p>
    <w:p w:rsidR="00013EE0" w:rsidRDefault="00013EE0">
      <w:pPr>
        <w:rPr>
          <w:lang w:val="ru-RU"/>
        </w:rPr>
      </w:pPr>
      <w:r>
        <w:rPr>
          <w:lang w:val="ru-RU"/>
        </w:rPr>
        <w:br w:type="page"/>
      </w:r>
    </w:p>
    <w:p w:rsidR="00013EE0" w:rsidRPr="00013EE0" w:rsidRDefault="00013EE0" w:rsidP="00013EE0">
      <w:pPr>
        <w:jc w:val="center"/>
        <w:rPr>
          <w:rFonts w:ascii="Times New Roman" w:eastAsia="Times New Roman" w:hAnsi="Times New Roman" w:cs="Times New Roman"/>
          <w:bCs/>
          <w:sz w:val="28"/>
          <w:szCs w:val="28"/>
          <w:lang w:val="ru-RU" w:eastAsia="ru-RU"/>
        </w:rPr>
      </w:pPr>
      <w:r w:rsidRPr="00013EE0">
        <w:rPr>
          <w:rFonts w:ascii="Times New Roman" w:eastAsia="Times New Roman" w:hAnsi="Times New Roman" w:cs="Times New Roman"/>
          <w:noProof/>
          <w:sz w:val="24"/>
          <w:szCs w:val="24"/>
          <w:lang w:val="ru-RU" w:eastAsia="ru-RU"/>
        </w:rPr>
        <w:lastRenderedPageBreak/>
        <w:drawing>
          <wp:inline distT="0" distB="0" distL="0" distR="0" wp14:anchorId="720D30D5" wp14:editId="7F176265">
            <wp:extent cx="5988662" cy="9782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 cstate="print"/>
                    <a:srcRect/>
                    <a:stretch>
                      <a:fillRect/>
                    </a:stretch>
                  </pic:blipFill>
                  <pic:spPr bwMode="auto">
                    <a:xfrm>
                      <a:off x="0" y="0"/>
                      <a:ext cx="5987389" cy="9780096"/>
                    </a:xfrm>
                    <a:prstGeom prst="rect">
                      <a:avLst/>
                    </a:prstGeom>
                    <a:noFill/>
                    <a:ln w="9525">
                      <a:noFill/>
                      <a:miter lim="800000"/>
                      <a:headEnd/>
                      <a:tailEnd/>
                    </a:ln>
                  </pic:spPr>
                </pic:pic>
              </a:graphicData>
            </a:graphic>
          </wp:inline>
        </w:drawing>
      </w:r>
    </w:p>
    <w:sdt>
      <w:sdtPr>
        <w:rPr>
          <w:rFonts w:ascii="Times New Roman" w:eastAsia="Times New Roman" w:hAnsi="Times New Roman" w:cs="Times New Roman"/>
          <w:b/>
          <w:bCs/>
          <w:sz w:val="24"/>
          <w:szCs w:val="24"/>
          <w:lang w:val="ru-RU" w:eastAsia="ru-RU"/>
        </w:rPr>
        <w:id w:val="-672716992"/>
        <w:docPartObj>
          <w:docPartGallery w:val="Table of Contents"/>
          <w:docPartUnique/>
        </w:docPartObj>
      </w:sdtPr>
      <w:sdtEndPr>
        <w:rPr>
          <w:b w:val="0"/>
          <w:bCs w:val="0"/>
        </w:rPr>
      </w:sdtEndPr>
      <w:sdtContent>
        <w:p w:rsidR="00013EE0" w:rsidRPr="00013EE0" w:rsidRDefault="00013EE0" w:rsidP="00013EE0">
          <w:pPr>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Оглавление</w:t>
          </w:r>
        </w:p>
        <w:p w:rsidR="00013EE0" w:rsidRPr="00013EE0" w:rsidRDefault="00013EE0" w:rsidP="00013EE0">
          <w:pPr>
            <w:spacing w:after="0" w:line="360" w:lineRule="auto"/>
            <w:rPr>
              <w:rFonts w:ascii="Times New Roman" w:eastAsia="Times New Roman" w:hAnsi="Times New Roman" w:cs="Times New Roman"/>
              <w:sz w:val="28"/>
              <w:szCs w:val="28"/>
              <w:lang w:val="ru-RU" w:eastAsia="ru-RU"/>
            </w:rPr>
          </w:pPr>
        </w:p>
        <w:p w:rsidR="00013EE0" w:rsidRPr="00013EE0" w:rsidRDefault="00013EE0" w:rsidP="00013EE0">
          <w:pPr>
            <w:spacing w:after="0" w:line="360" w:lineRule="auto"/>
            <w:rPr>
              <w:rFonts w:ascii="Times New Roman" w:eastAsia="Times New Roman" w:hAnsi="Times New Roman" w:cs="Times New Roman"/>
              <w:sz w:val="28"/>
              <w:szCs w:val="28"/>
              <w:lang w:val="ru-RU" w:eastAsia="ru-RU"/>
            </w:rPr>
          </w:pPr>
        </w:p>
        <w:p w:rsidR="00013EE0" w:rsidRPr="00013EE0" w:rsidRDefault="00013EE0" w:rsidP="00013EE0">
          <w:pPr>
            <w:tabs>
              <w:tab w:val="right" w:leader="dot" w:pos="9345"/>
            </w:tabs>
            <w:spacing w:after="100" w:line="240" w:lineRule="auto"/>
            <w:rPr>
              <w:noProof/>
              <w:lang w:val="ru-RU" w:eastAsia="ru-RU"/>
            </w:rPr>
          </w:pPr>
          <w:r w:rsidRPr="00013EE0">
            <w:rPr>
              <w:rFonts w:ascii="Times New Roman" w:eastAsia="Times New Roman" w:hAnsi="Times New Roman" w:cs="Times New Roman"/>
              <w:sz w:val="28"/>
              <w:szCs w:val="28"/>
              <w:lang w:val="ru-RU" w:eastAsia="ru-RU"/>
            </w:rPr>
            <w:fldChar w:fldCharType="begin"/>
          </w:r>
          <w:r w:rsidRPr="00013EE0">
            <w:rPr>
              <w:rFonts w:ascii="Times New Roman" w:eastAsia="Times New Roman" w:hAnsi="Times New Roman" w:cs="Times New Roman"/>
              <w:sz w:val="28"/>
              <w:szCs w:val="28"/>
              <w:lang w:val="ru-RU" w:eastAsia="ru-RU"/>
            </w:rPr>
            <w:instrText xml:space="preserve"> TOC \o "1-3" \h \z \u </w:instrText>
          </w:r>
          <w:r w:rsidRPr="00013EE0">
            <w:rPr>
              <w:rFonts w:ascii="Times New Roman" w:eastAsia="Times New Roman" w:hAnsi="Times New Roman" w:cs="Times New Roman"/>
              <w:sz w:val="28"/>
              <w:szCs w:val="28"/>
              <w:lang w:val="ru-RU" w:eastAsia="ru-RU"/>
            </w:rPr>
            <w:fldChar w:fldCharType="separate"/>
          </w:r>
          <w:hyperlink w:anchor="_Toc483618860" w:history="1">
            <w:r w:rsidRPr="00013EE0">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013EE0">
              <w:rPr>
                <w:rFonts w:ascii="Times New Roman" w:eastAsia="Times New Roman" w:hAnsi="Times New Roman" w:cs="Times New Roman"/>
                <w:noProof/>
                <w:webHidden/>
                <w:sz w:val="24"/>
                <w:szCs w:val="24"/>
                <w:lang w:val="ru-RU" w:eastAsia="ru-RU"/>
              </w:rPr>
              <w:tab/>
            </w:r>
            <w:r w:rsidRPr="00013EE0">
              <w:rPr>
                <w:rFonts w:ascii="Times New Roman" w:eastAsia="Times New Roman" w:hAnsi="Times New Roman" w:cs="Times New Roman"/>
                <w:noProof/>
                <w:webHidden/>
                <w:sz w:val="24"/>
                <w:szCs w:val="24"/>
                <w:lang w:val="ru-RU" w:eastAsia="ru-RU"/>
              </w:rPr>
              <w:fldChar w:fldCharType="begin"/>
            </w:r>
            <w:r w:rsidRPr="00013EE0">
              <w:rPr>
                <w:rFonts w:ascii="Times New Roman" w:eastAsia="Times New Roman" w:hAnsi="Times New Roman" w:cs="Times New Roman"/>
                <w:noProof/>
                <w:webHidden/>
                <w:sz w:val="24"/>
                <w:szCs w:val="24"/>
                <w:lang w:val="ru-RU" w:eastAsia="ru-RU"/>
              </w:rPr>
              <w:instrText xml:space="preserve"> PAGEREF _Toc483618860 \h </w:instrText>
            </w:r>
            <w:r w:rsidRPr="00013EE0">
              <w:rPr>
                <w:rFonts w:ascii="Times New Roman" w:eastAsia="Times New Roman" w:hAnsi="Times New Roman" w:cs="Times New Roman"/>
                <w:noProof/>
                <w:webHidden/>
                <w:sz w:val="24"/>
                <w:szCs w:val="24"/>
                <w:lang w:val="ru-RU" w:eastAsia="ru-RU"/>
              </w:rPr>
            </w:r>
            <w:r w:rsidRPr="00013EE0">
              <w:rPr>
                <w:rFonts w:ascii="Times New Roman" w:eastAsia="Times New Roman" w:hAnsi="Times New Roman" w:cs="Times New Roman"/>
                <w:noProof/>
                <w:webHidden/>
                <w:sz w:val="24"/>
                <w:szCs w:val="24"/>
                <w:lang w:val="ru-RU" w:eastAsia="ru-RU"/>
              </w:rPr>
              <w:fldChar w:fldCharType="separate"/>
            </w:r>
            <w:r>
              <w:rPr>
                <w:rFonts w:ascii="Times New Roman" w:eastAsia="Times New Roman" w:hAnsi="Times New Roman" w:cs="Times New Roman"/>
                <w:noProof/>
                <w:webHidden/>
                <w:sz w:val="24"/>
                <w:szCs w:val="24"/>
                <w:lang w:val="ru-RU" w:eastAsia="ru-RU"/>
              </w:rPr>
              <w:t>14</w:t>
            </w:r>
            <w:r w:rsidRPr="00013EE0">
              <w:rPr>
                <w:rFonts w:ascii="Times New Roman" w:eastAsia="Times New Roman" w:hAnsi="Times New Roman" w:cs="Times New Roman"/>
                <w:noProof/>
                <w:webHidden/>
                <w:sz w:val="24"/>
                <w:szCs w:val="24"/>
                <w:lang w:val="ru-RU" w:eastAsia="ru-RU"/>
              </w:rPr>
              <w:fldChar w:fldCharType="end"/>
            </w:r>
          </w:hyperlink>
        </w:p>
        <w:p w:rsidR="00013EE0" w:rsidRPr="00013EE0" w:rsidRDefault="00013EE0" w:rsidP="00013EE0">
          <w:pPr>
            <w:tabs>
              <w:tab w:val="right" w:leader="dot" w:pos="9345"/>
            </w:tabs>
            <w:spacing w:after="100" w:line="240" w:lineRule="auto"/>
            <w:rPr>
              <w:noProof/>
              <w:lang w:val="ru-RU" w:eastAsia="ru-RU"/>
            </w:rPr>
          </w:pPr>
          <w:hyperlink w:anchor="_Toc483618861" w:history="1">
            <w:r w:rsidRPr="00013EE0">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013EE0">
              <w:rPr>
                <w:rFonts w:ascii="Times New Roman" w:eastAsia="Times New Roman" w:hAnsi="Times New Roman" w:cs="Times New Roman"/>
                <w:noProof/>
                <w:webHidden/>
                <w:sz w:val="24"/>
                <w:szCs w:val="24"/>
                <w:lang w:val="ru-RU" w:eastAsia="ru-RU"/>
              </w:rPr>
              <w:tab/>
            </w:r>
            <w:r w:rsidRPr="00013EE0">
              <w:rPr>
                <w:rFonts w:ascii="Times New Roman" w:eastAsia="Times New Roman" w:hAnsi="Times New Roman" w:cs="Times New Roman"/>
                <w:noProof/>
                <w:webHidden/>
                <w:sz w:val="24"/>
                <w:szCs w:val="24"/>
                <w:lang w:val="ru-RU" w:eastAsia="ru-RU"/>
              </w:rPr>
              <w:fldChar w:fldCharType="begin"/>
            </w:r>
            <w:r w:rsidRPr="00013EE0">
              <w:rPr>
                <w:rFonts w:ascii="Times New Roman" w:eastAsia="Times New Roman" w:hAnsi="Times New Roman" w:cs="Times New Roman"/>
                <w:noProof/>
                <w:webHidden/>
                <w:sz w:val="24"/>
                <w:szCs w:val="24"/>
                <w:lang w:val="ru-RU" w:eastAsia="ru-RU"/>
              </w:rPr>
              <w:instrText xml:space="preserve"> PAGEREF _Toc483618861 \h </w:instrText>
            </w:r>
            <w:r w:rsidRPr="00013EE0">
              <w:rPr>
                <w:rFonts w:ascii="Times New Roman" w:eastAsia="Times New Roman" w:hAnsi="Times New Roman" w:cs="Times New Roman"/>
                <w:noProof/>
                <w:webHidden/>
                <w:sz w:val="24"/>
                <w:szCs w:val="24"/>
                <w:lang w:val="ru-RU" w:eastAsia="ru-RU"/>
              </w:rPr>
            </w:r>
            <w:r w:rsidRPr="00013EE0">
              <w:rPr>
                <w:rFonts w:ascii="Times New Roman" w:eastAsia="Times New Roman" w:hAnsi="Times New Roman" w:cs="Times New Roman"/>
                <w:noProof/>
                <w:webHidden/>
                <w:sz w:val="24"/>
                <w:szCs w:val="24"/>
                <w:lang w:val="ru-RU" w:eastAsia="ru-RU"/>
              </w:rPr>
              <w:fldChar w:fldCharType="separate"/>
            </w:r>
            <w:r>
              <w:rPr>
                <w:rFonts w:ascii="Times New Roman" w:eastAsia="Times New Roman" w:hAnsi="Times New Roman" w:cs="Times New Roman"/>
                <w:noProof/>
                <w:webHidden/>
                <w:sz w:val="24"/>
                <w:szCs w:val="24"/>
                <w:lang w:val="ru-RU" w:eastAsia="ru-RU"/>
              </w:rPr>
              <w:t>14</w:t>
            </w:r>
            <w:r w:rsidRPr="00013EE0">
              <w:rPr>
                <w:rFonts w:ascii="Times New Roman" w:eastAsia="Times New Roman" w:hAnsi="Times New Roman" w:cs="Times New Roman"/>
                <w:noProof/>
                <w:webHidden/>
                <w:sz w:val="24"/>
                <w:szCs w:val="24"/>
                <w:lang w:val="ru-RU" w:eastAsia="ru-RU"/>
              </w:rPr>
              <w:fldChar w:fldCharType="end"/>
            </w:r>
          </w:hyperlink>
        </w:p>
        <w:p w:rsidR="00013EE0" w:rsidRPr="00013EE0" w:rsidRDefault="00013EE0" w:rsidP="00013EE0">
          <w:pPr>
            <w:tabs>
              <w:tab w:val="right" w:leader="dot" w:pos="9345"/>
            </w:tabs>
            <w:spacing w:after="100" w:line="240" w:lineRule="auto"/>
            <w:rPr>
              <w:noProof/>
              <w:lang w:val="ru-RU" w:eastAsia="ru-RU"/>
            </w:rPr>
          </w:pPr>
          <w:hyperlink w:anchor="_Toc483618862" w:history="1">
            <w:r w:rsidRPr="00013EE0">
              <w:rPr>
                <w:rFonts w:asciiTheme="majorHAnsi" w:eastAsiaTheme="majorEastAsia" w:hAnsiTheme="majorHAnsi" w:cstheme="majorBidi"/>
                <w:bCs/>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013EE0">
              <w:rPr>
                <w:rFonts w:ascii="Times New Roman" w:eastAsia="Times New Roman" w:hAnsi="Times New Roman" w:cs="Times New Roman"/>
                <w:noProof/>
                <w:webHidden/>
                <w:sz w:val="24"/>
                <w:szCs w:val="24"/>
                <w:lang w:val="ru-RU" w:eastAsia="ru-RU"/>
              </w:rPr>
              <w:tab/>
            </w:r>
            <w:r w:rsidRPr="00013EE0">
              <w:rPr>
                <w:rFonts w:ascii="Times New Roman" w:eastAsia="Times New Roman" w:hAnsi="Times New Roman" w:cs="Times New Roman"/>
                <w:noProof/>
                <w:webHidden/>
                <w:sz w:val="24"/>
                <w:szCs w:val="24"/>
                <w:lang w:val="ru-RU" w:eastAsia="ru-RU"/>
              </w:rPr>
              <w:fldChar w:fldCharType="begin"/>
            </w:r>
            <w:r w:rsidRPr="00013EE0">
              <w:rPr>
                <w:rFonts w:ascii="Times New Roman" w:eastAsia="Times New Roman" w:hAnsi="Times New Roman" w:cs="Times New Roman"/>
                <w:noProof/>
                <w:webHidden/>
                <w:sz w:val="24"/>
                <w:szCs w:val="24"/>
                <w:lang w:val="ru-RU" w:eastAsia="ru-RU"/>
              </w:rPr>
              <w:instrText xml:space="preserve"> PAGEREF _Toc483618862 \h </w:instrText>
            </w:r>
            <w:r w:rsidRPr="00013EE0">
              <w:rPr>
                <w:rFonts w:ascii="Times New Roman" w:eastAsia="Times New Roman" w:hAnsi="Times New Roman" w:cs="Times New Roman"/>
                <w:noProof/>
                <w:webHidden/>
                <w:sz w:val="24"/>
                <w:szCs w:val="24"/>
                <w:lang w:val="ru-RU" w:eastAsia="ru-RU"/>
              </w:rPr>
            </w:r>
            <w:r w:rsidRPr="00013EE0">
              <w:rPr>
                <w:rFonts w:ascii="Times New Roman" w:eastAsia="Times New Roman" w:hAnsi="Times New Roman" w:cs="Times New Roman"/>
                <w:noProof/>
                <w:webHidden/>
                <w:sz w:val="24"/>
                <w:szCs w:val="24"/>
                <w:lang w:val="ru-RU" w:eastAsia="ru-RU"/>
              </w:rPr>
              <w:fldChar w:fldCharType="separate"/>
            </w:r>
            <w:r>
              <w:rPr>
                <w:rFonts w:ascii="Times New Roman" w:eastAsia="Times New Roman" w:hAnsi="Times New Roman" w:cs="Times New Roman"/>
                <w:noProof/>
                <w:webHidden/>
                <w:sz w:val="24"/>
                <w:szCs w:val="24"/>
                <w:lang w:val="ru-RU" w:eastAsia="ru-RU"/>
              </w:rPr>
              <w:t>17</w:t>
            </w:r>
            <w:r w:rsidRPr="00013EE0">
              <w:rPr>
                <w:rFonts w:ascii="Times New Roman" w:eastAsia="Times New Roman" w:hAnsi="Times New Roman" w:cs="Times New Roman"/>
                <w:noProof/>
                <w:webHidden/>
                <w:sz w:val="24"/>
                <w:szCs w:val="24"/>
                <w:lang w:val="ru-RU" w:eastAsia="ru-RU"/>
              </w:rPr>
              <w:fldChar w:fldCharType="end"/>
            </w:r>
          </w:hyperlink>
        </w:p>
        <w:p w:rsidR="00013EE0" w:rsidRPr="00013EE0" w:rsidRDefault="00013EE0" w:rsidP="00013EE0">
          <w:pPr>
            <w:tabs>
              <w:tab w:val="right" w:leader="dot" w:pos="9345"/>
            </w:tabs>
            <w:spacing w:after="100" w:line="240" w:lineRule="auto"/>
            <w:rPr>
              <w:noProof/>
              <w:lang w:val="ru-RU" w:eastAsia="ru-RU"/>
            </w:rPr>
          </w:pPr>
          <w:hyperlink w:anchor="_Toc483618865" w:history="1">
            <w:r w:rsidRPr="00013EE0">
              <w:rPr>
                <w:rFonts w:asciiTheme="majorHAnsi" w:eastAsiaTheme="majorEastAsia" w:hAnsiTheme="majorHAnsi" w:cstheme="majorBidi"/>
                <w:bCs/>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013EE0">
              <w:rPr>
                <w:rFonts w:ascii="Times New Roman" w:eastAsia="Times New Roman" w:hAnsi="Times New Roman" w:cs="Times New Roman"/>
                <w:noProof/>
                <w:webHidden/>
                <w:sz w:val="24"/>
                <w:szCs w:val="24"/>
                <w:lang w:val="ru-RU" w:eastAsia="ru-RU"/>
              </w:rPr>
              <w:tab/>
            </w:r>
            <w:r w:rsidRPr="00013EE0">
              <w:rPr>
                <w:rFonts w:ascii="Times New Roman" w:eastAsia="Times New Roman" w:hAnsi="Times New Roman" w:cs="Times New Roman"/>
                <w:noProof/>
                <w:webHidden/>
                <w:sz w:val="24"/>
                <w:szCs w:val="24"/>
                <w:lang w:val="ru-RU" w:eastAsia="ru-RU"/>
              </w:rPr>
              <w:fldChar w:fldCharType="begin"/>
            </w:r>
            <w:r w:rsidRPr="00013EE0">
              <w:rPr>
                <w:rFonts w:ascii="Times New Roman" w:eastAsia="Times New Roman" w:hAnsi="Times New Roman" w:cs="Times New Roman"/>
                <w:noProof/>
                <w:webHidden/>
                <w:sz w:val="24"/>
                <w:szCs w:val="24"/>
                <w:lang w:val="ru-RU" w:eastAsia="ru-RU"/>
              </w:rPr>
              <w:instrText xml:space="preserve"> PAGEREF _Toc483618865 \h </w:instrText>
            </w:r>
            <w:r w:rsidRPr="00013EE0">
              <w:rPr>
                <w:rFonts w:ascii="Times New Roman" w:eastAsia="Times New Roman" w:hAnsi="Times New Roman" w:cs="Times New Roman"/>
                <w:noProof/>
                <w:webHidden/>
                <w:sz w:val="24"/>
                <w:szCs w:val="24"/>
                <w:lang w:val="ru-RU" w:eastAsia="ru-RU"/>
              </w:rPr>
            </w:r>
            <w:r w:rsidRPr="00013EE0">
              <w:rPr>
                <w:rFonts w:ascii="Times New Roman" w:eastAsia="Times New Roman" w:hAnsi="Times New Roman" w:cs="Times New Roman"/>
                <w:noProof/>
                <w:webHidden/>
                <w:sz w:val="24"/>
                <w:szCs w:val="24"/>
                <w:lang w:val="ru-RU" w:eastAsia="ru-RU"/>
              </w:rPr>
              <w:fldChar w:fldCharType="separate"/>
            </w:r>
            <w:r>
              <w:rPr>
                <w:rFonts w:ascii="Times New Roman" w:eastAsia="Times New Roman" w:hAnsi="Times New Roman" w:cs="Times New Roman"/>
                <w:noProof/>
                <w:webHidden/>
                <w:sz w:val="24"/>
                <w:szCs w:val="24"/>
                <w:lang w:val="ru-RU" w:eastAsia="ru-RU"/>
              </w:rPr>
              <w:t>48</w:t>
            </w:r>
            <w:r w:rsidRPr="00013EE0">
              <w:rPr>
                <w:rFonts w:ascii="Times New Roman" w:eastAsia="Times New Roman" w:hAnsi="Times New Roman" w:cs="Times New Roman"/>
                <w:noProof/>
                <w:webHidden/>
                <w:sz w:val="24"/>
                <w:szCs w:val="24"/>
                <w:lang w:val="ru-RU" w:eastAsia="ru-RU"/>
              </w:rPr>
              <w:fldChar w:fldCharType="end"/>
            </w:r>
          </w:hyperlink>
        </w:p>
        <w:p w:rsidR="00013EE0" w:rsidRPr="00013EE0" w:rsidRDefault="00013EE0" w:rsidP="00013EE0">
          <w:pPr>
            <w:spacing w:after="0" w:line="36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
              <w:bCs/>
              <w:sz w:val="28"/>
              <w:szCs w:val="28"/>
              <w:lang w:val="ru-RU" w:eastAsia="ru-RU"/>
            </w:rPr>
            <w:fldChar w:fldCharType="end"/>
          </w:r>
        </w:p>
      </w:sdtContent>
    </w:sdt>
    <w:p w:rsidR="00013EE0" w:rsidRDefault="00013EE0">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br w:type="page"/>
      </w:r>
    </w:p>
    <w:p w:rsidR="00013EE0" w:rsidRPr="00013EE0" w:rsidRDefault="00013EE0" w:rsidP="00013EE0">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0" w:name="_Toc483618860"/>
      <w:r w:rsidRPr="00013EE0">
        <w:rPr>
          <w:rFonts w:asciiTheme="majorHAnsi" w:eastAsiaTheme="majorEastAsia" w:hAnsiTheme="majorHAnsi" w:cstheme="majorBidi"/>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013EE0" w:rsidRPr="00013EE0" w:rsidRDefault="00013EE0" w:rsidP="00013EE0">
      <w:pPr>
        <w:tabs>
          <w:tab w:val="left" w:pos="2295"/>
        </w:tabs>
        <w:spacing w:after="0" w:line="240" w:lineRule="auto"/>
        <w:jc w:val="center"/>
        <w:rPr>
          <w:rFonts w:ascii="Times New Roman" w:eastAsia="Times New Roman" w:hAnsi="Times New Roman" w:cs="Times New Roman"/>
          <w:b/>
          <w:sz w:val="28"/>
          <w:szCs w:val="28"/>
          <w:lang w:val="ru-RU" w:eastAsia="ru-RU"/>
        </w:rPr>
      </w:pPr>
    </w:p>
    <w:p w:rsidR="00013EE0" w:rsidRPr="00013EE0" w:rsidRDefault="00013EE0" w:rsidP="00013EE0">
      <w:pPr>
        <w:tabs>
          <w:tab w:val="left" w:pos="360"/>
        </w:tabs>
        <w:ind w:firstLine="709"/>
        <w:jc w:val="both"/>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13EE0" w:rsidRPr="00013EE0" w:rsidRDefault="00013EE0" w:rsidP="00013EE0">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3618861"/>
      <w:r w:rsidRPr="00013EE0">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013EE0">
        <w:rPr>
          <w:rFonts w:asciiTheme="majorHAnsi" w:eastAsiaTheme="majorEastAsia" w:hAnsiTheme="majorHAnsi" w:cstheme="majorBidi"/>
          <w:b/>
          <w:bCs/>
          <w:sz w:val="28"/>
          <w:szCs w:val="28"/>
          <w:lang w:val="ru-RU" w:eastAsia="ru-RU"/>
        </w:rPr>
        <w:t xml:space="preserve">  </w:t>
      </w:r>
    </w:p>
    <w:p w:rsidR="00013EE0" w:rsidRPr="00013EE0" w:rsidRDefault="00013EE0" w:rsidP="00013EE0">
      <w:pPr>
        <w:spacing w:after="0" w:line="240" w:lineRule="auto"/>
        <w:ind w:firstLine="708"/>
        <w:rPr>
          <w:rFonts w:ascii="Times New Roman" w:eastAsia="Times New Roman" w:hAnsi="Times New Roman" w:cs="Times New Roman"/>
          <w:sz w:val="28"/>
          <w:szCs w:val="28"/>
          <w:lang w:val="ru-RU" w:eastAsia="ru-RU"/>
        </w:rPr>
      </w:pPr>
    </w:p>
    <w:p w:rsidR="00013EE0" w:rsidRPr="00013EE0" w:rsidRDefault="00013EE0" w:rsidP="00013EE0">
      <w:pPr>
        <w:spacing w:after="0" w:line="240" w:lineRule="auto"/>
        <w:ind w:firstLine="708"/>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19"/>
        <w:gridCol w:w="1701"/>
      </w:tblGrid>
      <w:tr w:rsidR="00013EE0" w:rsidRPr="00013EE0" w:rsidTr="005749F2">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13EE0" w:rsidRPr="00013EE0" w:rsidRDefault="00013EE0" w:rsidP="00013EE0">
            <w:pPr>
              <w:spacing w:after="0" w:line="256"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13EE0" w:rsidRPr="00013EE0" w:rsidRDefault="00013EE0" w:rsidP="00013EE0">
            <w:pPr>
              <w:spacing w:after="0" w:line="256"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z w:val="24"/>
                <w:szCs w:val="24"/>
                <w:lang w:val="ru-RU" w:eastAsia="ru-RU"/>
              </w:rPr>
              <w:t>Показатели оценивания</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13EE0" w:rsidRPr="00013EE0" w:rsidRDefault="00013EE0" w:rsidP="00013EE0">
            <w:pPr>
              <w:spacing w:after="0" w:line="256"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z w:val="24"/>
                <w:szCs w:val="24"/>
                <w:lang w:val="ru-RU" w:eastAsia="ru-RU"/>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13EE0" w:rsidRPr="00013EE0" w:rsidRDefault="00013EE0" w:rsidP="00013EE0">
            <w:pPr>
              <w:spacing w:after="0" w:line="256"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z w:val="24"/>
                <w:szCs w:val="24"/>
                <w:lang w:val="ru-RU" w:eastAsia="ru-RU"/>
              </w:rPr>
              <w:t>Средства оценивания</w:t>
            </w:r>
          </w:p>
        </w:tc>
      </w:tr>
      <w:tr w:rsidR="00013EE0" w:rsidRPr="00013EE0" w:rsidTr="005749F2">
        <w:trPr>
          <w:trHeight w:val="413"/>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013EE0" w:rsidRPr="00013EE0" w:rsidRDefault="00013EE0" w:rsidP="00013EE0">
            <w:pPr>
              <w:spacing w:after="0" w:line="256" w:lineRule="auto"/>
              <w:jc w:val="center"/>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t>Общекультурные компетенции (</w:t>
            </w:r>
            <w:proofErr w:type="gramStart"/>
            <w:r w:rsidRPr="00013EE0">
              <w:rPr>
                <w:rFonts w:ascii="Times New Roman" w:eastAsia="Times New Roman" w:hAnsi="Times New Roman" w:cs="Times New Roman"/>
                <w:color w:val="000000"/>
                <w:sz w:val="24"/>
                <w:szCs w:val="24"/>
                <w:lang w:val="ru-RU" w:eastAsia="ru-RU"/>
              </w:rPr>
              <w:t>ОК</w:t>
            </w:r>
            <w:proofErr w:type="gramEnd"/>
            <w:r w:rsidRPr="00013EE0">
              <w:rPr>
                <w:rFonts w:ascii="Times New Roman" w:eastAsia="Times New Roman" w:hAnsi="Times New Roman" w:cs="Times New Roman"/>
                <w:color w:val="000000"/>
                <w:sz w:val="24"/>
                <w:szCs w:val="24"/>
                <w:lang w:val="ru-RU" w:eastAsia="ru-RU"/>
              </w:rPr>
              <w:t>)</w:t>
            </w:r>
          </w:p>
        </w:tc>
      </w:tr>
      <w:tr w:rsidR="00013EE0" w:rsidRPr="00013EE0" w:rsidTr="005749F2">
        <w:trPr>
          <w:trHeight w:val="249"/>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013EE0" w:rsidRPr="00013EE0" w:rsidRDefault="00013EE0" w:rsidP="00013EE0">
            <w:pPr>
              <w:spacing w:after="0" w:line="256" w:lineRule="auto"/>
              <w:jc w:val="center"/>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t>ОК-3: способностью использовать основы экономических знаний в различных сферах деятельности</w:t>
            </w:r>
          </w:p>
        </w:tc>
      </w:tr>
      <w:tr w:rsidR="00013EE0" w:rsidRPr="00013EE0" w:rsidTr="005749F2">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013EE0" w:rsidRPr="00013EE0" w:rsidRDefault="00013EE0" w:rsidP="00013EE0">
            <w:pPr>
              <w:spacing w:after="0" w:line="240" w:lineRule="auto"/>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t>Знать:</w:t>
            </w:r>
          </w:p>
          <w:p w:rsidR="00013EE0" w:rsidRPr="00013EE0" w:rsidRDefault="00013EE0" w:rsidP="00013EE0">
            <w:pPr>
              <w:spacing w:after="0" w:line="256" w:lineRule="auto"/>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методы сбора, анализа и обработки данных, необходимых для решения профессиональных задач; основные законы и методы теории вероятностей и вероятностно-статистического подхода к решению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13EE0" w:rsidRPr="00013EE0" w:rsidRDefault="00013EE0" w:rsidP="00013EE0">
            <w:pPr>
              <w:spacing w:after="0" w:line="240" w:lineRule="auto"/>
              <w:rPr>
                <w:rFonts w:ascii="Times New Roman" w:eastAsia="Times New Roman" w:hAnsi="Times New Roman" w:cs="Times New Roman"/>
                <w:color w:val="000000" w:themeColor="text1"/>
                <w:sz w:val="24"/>
                <w:szCs w:val="24"/>
                <w:lang w:val="ru-RU" w:eastAsia="ru-RU"/>
              </w:rPr>
            </w:pPr>
            <w:r w:rsidRPr="00013EE0">
              <w:rPr>
                <w:rFonts w:ascii="Times New Roman" w:eastAsia="Times New Roman" w:hAnsi="Times New Roman" w:cs="Times New Roman"/>
                <w:color w:val="000000" w:themeColor="text1"/>
                <w:sz w:val="24"/>
                <w:szCs w:val="24"/>
                <w:lang w:val="ru-RU" w:eastAsia="ru-RU"/>
              </w:rPr>
              <w:t>Изучение лекций и учебной литературы; подготовка к практическим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13EE0" w:rsidRPr="00013EE0" w:rsidRDefault="00013EE0" w:rsidP="00013EE0">
            <w:pPr>
              <w:spacing w:after="0" w:line="256" w:lineRule="auto"/>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iCs/>
                <w:color w:val="000000" w:themeColor="text1"/>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 xml:space="preserve">О – опрос </w:t>
            </w:r>
          </w:p>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(О 1-90),</w:t>
            </w:r>
          </w:p>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 xml:space="preserve">С – собеседование </w:t>
            </w:r>
          </w:p>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(С 1-90),</w:t>
            </w:r>
          </w:p>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 xml:space="preserve">Т – тест </w:t>
            </w:r>
          </w:p>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(Т 1-40),</w:t>
            </w:r>
          </w:p>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proofErr w:type="gramStart"/>
            <w:r w:rsidRPr="00013EE0">
              <w:rPr>
                <w:rFonts w:ascii="Times New Roman" w:eastAsia="Times New Roman" w:hAnsi="Times New Roman" w:cs="Times New Roman"/>
                <w:iCs/>
                <w:sz w:val="24"/>
                <w:szCs w:val="24"/>
                <w:lang w:val="ru-RU" w:eastAsia="ru-RU"/>
              </w:rPr>
              <w:t>Р</w:t>
            </w:r>
            <w:proofErr w:type="gramEnd"/>
            <w:r w:rsidRPr="00013EE0">
              <w:rPr>
                <w:rFonts w:ascii="Times New Roman" w:eastAsia="Times New Roman" w:hAnsi="Times New Roman" w:cs="Times New Roman"/>
                <w:iCs/>
                <w:sz w:val="24"/>
                <w:szCs w:val="24"/>
                <w:lang w:val="ru-RU" w:eastAsia="ru-RU"/>
              </w:rPr>
              <w:t xml:space="preserve"> – реферат</w:t>
            </w:r>
          </w:p>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iCs/>
                <w:sz w:val="24"/>
                <w:szCs w:val="24"/>
                <w:lang w:val="ru-RU" w:eastAsia="ru-RU"/>
              </w:rPr>
              <w:t>(</w:t>
            </w:r>
            <w:proofErr w:type="gramStart"/>
            <w:r w:rsidRPr="00013EE0">
              <w:rPr>
                <w:rFonts w:ascii="Times New Roman" w:eastAsia="Times New Roman" w:hAnsi="Times New Roman" w:cs="Times New Roman"/>
                <w:iCs/>
                <w:sz w:val="24"/>
                <w:szCs w:val="24"/>
                <w:lang w:val="ru-RU" w:eastAsia="ru-RU"/>
              </w:rPr>
              <w:t>Р</w:t>
            </w:r>
            <w:proofErr w:type="gramEnd"/>
            <w:r w:rsidRPr="00013EE0">
              <w:rPr>
                <w:rFonts w:ascii="Times New Roman" w:eastAsia="Times New Roman" w:hAnsi="Times New Roman" w:cs="Times New Roman"/>
                <w:iCs/>
                <w:sz w:val="24"/>
                <w:szCs w:val="24"/>
                <w:lang w:val="ru-RU" w:eastAsia="ru-RU"/>
              </w:rPr>
              <w:t xml:space="preserve"> 1-15)</w:t>
            </w:r>
          </w:p>
        </w:tc>
      </w:tr>
      <w:tr w:rsidR="00013EE0" w:rsidRPr="00013EE0" w:rsidTr="005749F2">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13EE0" w:rsidRPr="00013EE0" w:rsidRDefault="00013EE0" w:rsidP="00013EE0">
            <w:pPr>
              <w:spacing w:after="0" w:line="240" w:lineRule="auto"/>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t>Уметь:</w:t>
            </w:r>
          </w:p>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осуществлять выбор, обоснование и применение различных методов теории вероятностей и математической статистики для решения профессиональных задач; использовать методы математической статистики при оценке качества продукции (товаров, работ, услуг) и решении иных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013EE0" w:rsidRPr="00013EE0" w:rsidRDefault="00013EE0" w:rsidP="00013EE0">
            <w:pPr>
              <w:spacing w:after="0" w:line="240" w:lineRule="auto"/>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t xml:space="preserve">Решение </w:t>
            </w:r>
            <w:proofErr w:type="spellStart"/>
            <w:r w:rsidRPr="00013EE0">
              <w:rPr>
                <w:rFonts w:ascii="Times New Roman" w:eastAsia="Times New Roman" w:hAnsi="Times New Roman" w:cs="Times New Roman"/>
                <w:color w:val="000000"/>
                <w:sz w:val="24"/>
                <w:szCs w:val="24"/>
                <w:lang w:val="ru-RU" w:eastAsia="ru-RU"/>
              </w:rPr>
              <w:t>разноуровневых</w:t>
            </w:r>
            <w:proofErr w:type="spellEnd"/>
            <w:r w:rsidRPr="00013EE0">
              <w:rPr>
                <w:rFonts w:ascii="Times New Roman" w:eastAsia="Times New Roman" w:hAnsi="Times New Roman" w:cs="Times New Roman"/>
                <w:color w:val="000000"/>
                <w:sz w:val="24"/>
                <w:szCs w:val="24"/>
                <w:lang w:val="ru-RU" w:eastAsia="ru-RU"/>
              </w:rPr>
              <w:t xml:space="preserve"> задач, в том числе с использованием различных баз данных, современных информационно-коммуникационных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13EE0" w:rsidRPr="00013EE0" w:rsidRDefault="00013EE0" w:rsidP="00013EE0">
            <w:pPr>
              <w:spacing w:after="0" w:line="240" w:lineRule="auto"/>
              <w:rPr>
                <w:rFonts w:ascii="Times New Roman" w:eastAsia="Times New Roman" w:hAnsi="Times New Roman" w:cs="Times New Roman"/>
                <w:iCs/>
                <w:color w:val="000000" w:themeColor="text1"/>
                <w:sz w:val="24"/>
                <w:szCs w:val="24"/>
                <w:lang w:val="ru-RU" w:eastAsia="ru-RU"/>
              </w:rPr>
            </w:pPr>
            <w:r w:rsidRPr="00013EE0">
              <w:rPr>
                <w:rFonts w:ascii="Times New Roman" w:eastAsia="Times New Roman" w:hAnsi="Times New Roman" w:cs="Times New Roman"/>
                <w:iCs/>
                <w:color w:val="000000" w:themeColor="text1"/>
                <w:sz w:val="24"/>
                <w:szCs w:val="24"/>
                <w:lang w:val="ru-RU" w:eastAsia="ru-RU"/>
              </w:rPr>
              <w:t xml:space="preserve">Полнота и содержательность решений;  умение отстаивать свою позицию; </w:t>
            </w:r>
          </w:p>
          <w:p w:rsidR="00013EE0" w:rsidRPr="00013EE0" w:rsidRDefault="00013EE0" w:rsidP="00013EE0">
            <w:pPr>
              <w:spacing w:after="0" w:line="240" w:lineRule="auto"/>
              <w:rPr>
                <w:rFonts w:ascii="Times New Roman" w:eastAsia="Times New Roman" w:hAnsi="Times New Roman" w:cs="Times New Roman"/>
                <w:iCs/>
                <w:color w:val="000000" w:themeColor="text1"/>
                <w:sz w:val="24"/>
                <w:szCs w:val="24"/>
                <w:lang w:val="ru-RU" w:eastAsia="ru-RU"/>
              </w:rPr>
            </w:pPr>
            <w:r w:rsidRPr="00013EE0">
              <w:rPr>
                <w:rFonts w:ascii="Times New Roman" w:eastAsia="Times New Roman" w:hAnsi="Times New Roman" w:cs="Times New Roman"/>
                <w:iCs/>
                <w:color w:val="000000" w:themeColor="text1"/>
                <w:sz w:val="24"/>
                <w:szCs w:val="24"/>
                <w:lang w:val="ru-RU" w:eastAsia="ru-RU"/>
              </w:rPr>
              <w:t xml:space="preserve">обоснованность обращения к базам данных; </w:t>
            </w:r>
          </w:p>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iCs/>
                <w:color w:val="000000" w:themeColor="text1"/>
                <w:sz w:val="24"/>
                <w:szCs w:val="24"/>
                <w:lang w:val="ru-RU" w:eastAsia="ru-RU"/>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 xml:space="preserve">Т – тест </w:t>
            </w:r>
          </w:p>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(Т 1-40),</w:t>
            </w:r>
          </w:p>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 xml:space="preserve">О – опрос </w:t>
            </w:r>
          </w:p>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(О 1-90),</w:t>
            </w:r>
          </w:p>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 xml:space="preserve">С – собеседование </w:t>
            </w:r>
          </w:p>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(С 1-90),</w:t>
            </w:r>
          </w:p>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proofErr w:type="gramStart"/>
            <w:r w:rsidRPr="00013EE0">
              <w:rPr>
                <w:rFonts w:ascii="Times New Roman" w:eastAsia="Times New Roman" w:hAnsi="Times New Roman" w:cs="Times New Roman"/>
                <w:sz w:val="24"/>
                <w:szCs w:val="24"/>
                <w:lang w:val="ru-RU" w:eastAsia="ru-RU"/>
              </w:rPr>
              <w:t>З</w:t>
            </w:r>
            <w:proofErr w:type="gramEnd"/>
            <w:r w:rsidRPr="00013EE0">
              <w:rPr>
                <w:rFonts w:ascii="Times New Roman" w:eastAsia="Times New Roman" w:hAnsi="Times New Roman" w:cs="Times New Roman"/>
                <w:sz w:val="24"/>
                <w:szCs w:val="24"/>
                <w:lang w:val="ru-RU" w:eastAsia="ru-RU"/>
              </w:rPr>
              <w:t xml:space="preserve"> – задача</w:t>
            </w:r>
          </w:p>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w:t>
            </w:r>
            <w:proofErr w:type="gramStart"/>
            <w:r w:rsidRPr="00013EE0">
              <w:rPr>
                <w:rFonts w:ascii="Times New Roman" w:eastAsia="Times New Roman" w:hAnsi="Times New Roman" w:cs="Times New Roman"/>
                <w:sz w:val="24"/>
                <w:szCs w:val="24"/>
                <w:lang w:val="ru-RU" w:eastAsia="ru-RU"/>
              </w:rPr>
              <w:t>З</w:t>
            </w:r>
            <w:proofErr w:type="gramEnd"/>
            <w:r w:rsidRPr="00013EE0">
              <w:rPr>
                <w:rFonts w:ascii="Times New Roman" w:eastAsia="Times New Roman" w:hAnsi="Times New Roman" w:cs="Times New Roman"/>
                <w:sz w:val="24"/>
                <w:szCs w:val="24"/>
                <w:lang w:val="ru-RU" w:eastAsia="ru-RU"/>
              </w:rPr>
              <w:t xml:space="preserve"> 1-15)</w:t>
            </w:r>
          </w:p>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 xml:space="preserve"> </w:t>
            </w:r>
          </w:p>
        </w:tc>
      </w:tr>
      <w:tr w:rsidR="00013EE0" w:rsidRPr="00013EE0" w:rsidTr="005749F2">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13EE0" w:rsidRPr="00013EE0" w:rsidRDefault="00013EE0" w:rsidP="00013EE0">
            <w:pPr>
              <w:spacing w:after="0" w:line="240" w:lineRule="auto"/>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t>Владеть:</w:t>
            </w:r>
          </w:p>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 xml:space="preserve">способами и методами решения </w:t>
            </w:r>
            <w:r w:rsidRPr="00013EE0">
              <w:rPr>
                <w:rFonts w:ascii="Times New Roman" w:eastAsia="Times New Roman" w:hAnsi="Times New Roman" w:cs="Times New Roman"/>
                <w:sz w:val="24"/>
                <w:szCs w:val="24"/>
                <w:lang w:val="ru-RU" w:eastAsia="ru-RU"/>
              </w:rPr>
              <w:lastRenderedPageBreak/>
              <w:t>профессиональных задач с применением системы теоретико-вероятностного и математико-статистического подхода.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013EE0" w:rsidRPr="00013EE0" w:rsidRDefault="00013EE0" w:rsidP="00013EE0">
            <w:pPr>
              <w:spacing w:after="0" w:line="240" w:lineRule="auto"/>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lastRenderedPageBreak/>
              <w:t xml:space="preserve">Решение </w:t>
            </w:r>
            <w:proofErr w:type="spellStart"/>
            <w:r w:rsidRPr="00013EE0">
              <w:rPr>
                <w:rFonts w:ascii="Times New Roman" w:eastAsia="Times New Roman" w:hAnsi="Times New Roman" w:cs="Times New Roman"/>
                <w:color w:val="000000"/>
                <w:sz w:val="24"/>
                <w:szCs w:val="24"/>
                <w:lang w:val="ru-RU" w:eastAsia="ru-RU"/>
              </w:rPr>
              <w:t>разноуровневых</w:t>
            </w:r>
            <w:proofErr w:type="spellEnd"/>
            <w:r w:rsidRPr="00013EE0">
              <w:rPr>
                <w:rFonts w:ascii="Times New Roman" w:eastAsia="Times New Roman" w:hAnsi="Times New Roman" w:cs="Times New Roman"/>
                <w:color w:val="000000"/>
                <w:sz w:val="24"/>
                <w:szCs w:val="24"/>
                <w:lang w:val="ru-RU" w:eastAsia="ru-RU"/>
              </w:rPr>
              <w:t xml:space="preserve"> задач, в том числе </w:t>
            </w:r>
            <w:r w:rsidRPr="00013EE0">
              <w:rPr>
                <w:rFonts w:ascii="Times New Roman" w:eastAsia="Times New Roman" w:hAnsi="Times New Roman" w:cs="Times New Roman"/>
                <w:color w:val="000000"/>
                <w:sz w:val="24"/>
                <w:szCs w:val="24"/>
                <w:lang w:val="ru-RU" w:eastAsia="ru-RU"/>
              </w:rPr>
              <w:lastRenderedPageBreak/>
              <w:t>с использованием различных баз данных, современных информационн</w:t>
            </w:r>
            <w:proofErr w:type="gramStart"/>
            <w:r w:rsidRPr="00013EE0">
              <w:rPr>
                <w:rFonts w:ascii="Times New Roman" w:eastAsia="Times New Roman" w:hAnsi="Times New Roman" w:cs="Times New Roman"/>
                <w:color w:val="000000"/>
                <w:sz w:val="24"/>
                <w:szCs w:val="24"/>
                <w:lang w:val="ru-RU" w:eastAsia="ru-RU"/>
              </w:rPr>
              <w:t>о-</w:t>
            </w:r>
            <w:proofErr w:type="gramEnd"/>
            <w:r w:rsidRPr="00013EE0">
              <w:rPr>
                <w:rFonts w:ascii="Times New Roman" w:eastAsia="Times New Roman" w:hAnsi="Times New Roman" w:cs="Times New Roman"/>
                <w:color w:val="000000"/>
                <w:sz w:val="24"/>
                <w:szCs w:val="24"/>
                <w:lang w:val="ru-RU" w:eastAsia="ru-RU"/>
              </w:rPr>
              <w:t xml:space="preserve"> коммуникационных технологий  и глобальных информационных ресурсов, анализ и интерпретация полученных результатов. </w:t>
            </w:r>
          </w:p>
          <w:p w:rsidR="00013EE0" w:rsidRPr="00013EE0" w:rsidRDefault="00013EE0" w:rsidP="00013EE0">
            <w:pPr>
              <w:spacing w:after="0" w:line="240" w:lineRule="auto"/>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iCs/>
                <w:sz w:val="24"/>
                <w:szCs w:val="24"/>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13EE0" w:rsidRPr="00013EE0" w:rsidRDefault="00013EE0" w:rsidP="00013EE0">
            <w:pPr>
              <w:spacing w:after="0" w:line="240" w:lineRule="auto"/>
              <w:rPr>
                <w:rFonts w:ascii="Times New Roman" w:eastAsia="Times New Roman" w:hAnsi="Times New Roman" w:cs="Times New Roman"/>
                <w:iCs/>
                <w:color w:val="000000" w:themeColor="text1"/>
                <w:sz w:val="24"/>
                <w:szCs w:val="24"/>
                <w:lang w:val="ru-RU" w:eastAsia="ru-RU"/>
              </w:rPr>
            </w:pPr>
            <w:r w:rsidRPr="00013EE0">
              <w:rPr>
                <w:rFonts w:ascii="Times New Roman" w:eastAsia="Times New Roman" w:hAnsi="Times New Roman" w:cs="Times New Roman"/>
                <w:iCs/>
                <w:color w:val="000000" w:themeColor="text1"/>
                <w:sz w:val="24"/>
                <w:szCs w:val="24"/>
                <w:lang w:val="ru-RU" w:eastAsia="ru-RU"/>
              </w:rPr>
              <w:lastRenderedPageBreak/>
              <w:t xml:space="preserve">Полнота и содержательность решений, глубина анализа; умение </w:t>
            </w:r>
            <w:r w:rsidRPr="00013EE0">
              <w:rPr>
                <w:rFonts w:ascii="Times New Roman" w:eastAsia="Times New Roman" w:hAnsi="Times New Roman" w:cs="Times New Roman"/>
                <w:iCs/>
                <w:color w:val="000000" w:themeColor="text1"/>
                <w:sz w:val="24"/>
                <w:szCs w:val="24"/>
                <w:lang w:val="ru-RU" w:eastAsia="ru-RU"/>
              </w:rPr>
              <w:lastRenderedPageBreak/>
              <w:t xml:space="preserve">отстаивать свою позицию; умение пользоваться дополнительной литературой при подготовке к занятиям; </w:t>
            </w:r>
          </w:p>
          <w:p w:rsidR="00013EE0" w:rsidRPr="00013EE0" w:rsidRDefault="00013EE0" w:rsidP="00013EE0">
            <w:pPr>
              <w:spacing w:after="0" w:line="240" w:lineRule="auto"/>
              <w:rPr>
                <w:rFonts w:ascii="Times New Roman" w:eastAsia="Times New Roman" w:hAnsi="Times New Roman" w:cs="Times New Roman"/>
                <w:iCs/>
                <w:color w:val="000000" w:themeColor="text1"/>
                <w:sz w:val="24"/>
                <w:szCs w:val="24"/>
                <w:lang w:val="ru-RU" w:eastAsia="ru-RU"/>
              </w:rPr>
            </w:pPr>
            <w:r w:rsidRPr="00013EE0">
              <w:rPr>
                <w:rFonts w:ascii="Times New Roman" w:eastAsia="Times New Roman" w:hAnsi="Times New Roman" w:cs="Times New Roman"/>
                <w:iCs/>
                <w:color w:val="000000" w:themeColor="text1"/>
                <w:sz w:val="24"/>
                <w:szCs w:val="24"/>
                <w:lang w:val="ru-RU" w:eastAsia="ru-RU"/>
              </w:rPr>
              <w:t>соответствие отчета предъявляемым требованиям; степень владения возможностями  инструментальных средств.</w:t>
            </w:r>
          </w:p>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proofErr w:type="gramStart"/>
            <w:r w:rsidRPr="00013EE0">
              <w:rPr>
                <w:rFonts w:ascii="Times New Roman" w:eastAsia="Times New Roman" w:hAnsi="Times New Roman" w:cs="Times New Roman"/>
                <w:sz w:val="24"/>
                <w:szCs w:val="24"/>
                <w:lang w:val="ru-RU" w:eastAsia="ru-RU"/>
              </w:rPr>
              <w:lastRenderedPageBreak/>
              <w:t>З</w:t>
            </w:r>
            <w:proofErr w:type="gramEnd"/>
            <w:r w:rsidRPr="00013EE0">
              <w:rPr>
                <w:rFonts w:ascii="Times New Roman" w:eastAsia="Times New Roman" w:hAnsi="Times New Roman" w:cs="Times New Roman"/>
                <w:sz w:val="24"/>
                <w:szCs w:val="24"/>
                <w:lang w:val="ru-RU" w:eastAsia="ru-RU"/>
              </w:rPr>
              <w:t xml:space="preserve"> – задача</w:t>
            </w:r>
          </w:p>
          <w:p w:rsidR="00013EE0" w:rsidRPr="00013EE0" w:rsidRDefault="00013EE0" w:rsidP="00013EE0">
            <w:pPr>
              <w:spacing w:after="0" w:line="256"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w:t>
            </w:r>
            <w:proofErr w:type="gramStart"/>
            <w:r w:rsidRPr="00013EE0">
              <w:rPr>
                <w:rFonts w:ascii="Times New Roman" w:eastAsia="Times New Roman" w:hAnsi="Times New Roman" w:cs="Times New Roman"/>
                <w:sz w:val="24"/>
                <w:szCs w:val="24"/>
                <w:lang w:val="ru-RU" w:eastAsia="ru-RU"/>
              </w:rPr>
              <w:t>З</w:t>
            </w:r>
            <w:proofErr w:type="gramEnd"/>
            <w:r w:rsidRPr="00013EE0">
              <w:rPr>
                <w:rFonts w:ascii="Times New Roman" w:eastAsia="Times New Roman" w:hAnsi="Times New Roman" w:cs="Times New Roman"/>
                <w:sz w:val="24"/>
                <w:szCs w:val="24"/>
                <w:lang w:val="ru-RU" w:eastAsia="ru-RU"/>
              </w:rPr>
              <w:t xml:space="preserve"> 1-15)</w:t>
            </w:r>
          </w:p>
        </w:tc>
      </w:tr>
      <w:tr w:rsidR="00013EE0" w:rsidRPr="00013EE0" w:rsidTr="005749F2">
        <w:trPr>
          <w:trHeight w:val="35"/>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13EE0" w:rsidRPr="00013EE0" w:rsidRDefault="00013EE0" w:rsidP="00013EE0">
            <w:pPr>
              <w:spacing w:after="0" w:line="256" w:lineRule="auto"/>
              <w:jc w:val="center"/>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lastRenderedPageBreak/>
              <w:t>Профессиональные компетенции (ПК)</w:t>
            </w:r>
          </w:p>
        </w:tc>
      </w:tr>
      <w:tr w:rsidR="00013EE0" w:rsidRPr="00013EE0" w:rsidTr="005749F2">
        <w:trPr>
          <w:trHeight w:val="9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13EE0" w:rsidRPr="00013EE0" w:rsidRDefault="00013EE0" w:rsidP="00013EE0">
            <w:pPr>
              <w:spacing w:after="0" w:line="256" w:lineRule="auto"/>
              <w:jc w:val="center"/>
              <w:rPr>
                <w:rFonts w:ascii="Times New Roman" w:eastAsia="Times New Roman" w:hAnsi="Times New Roman" w:cs="Times New Roman"/>
                <w:color w:val="000000"/>
                <w:sz w:val="24"/>
                <w:szCs w:val="24"/>
                <w:lang w:val="ru-RU" w:eastAsia="ru-RU"/>
              </w:rPr>
            </w:pPr>
            <w:r w:rsidRPr="00013EE0">
              <w:rPr>
                <w:rFonts w:ascii="Times New Roman" w:eastAsia="Calibri" w:hAnsi="Times New Roman" w:cs="Times New Roman"/>
                <w:sz w:val="24"/>
                <w:szCs w:val="24"/>
                <w:lang w:val="ru-RU"/>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013EE0" w:rsidRPr="00013EE0" w:rsidTr="005749F2">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13EE0" w:rsidRPr="00013EE0" w:rsidRDefault="00013EE0" w:rsidP="00013EE0">
            <w:pPr>
              <w:spacing w:after="0" w:line="240" w:lineRule="auto"/>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t>Знать:</w:t>
            </w:r>
          </w:p>
          <w:p w:rsidR="00013EE0" w:rsidRPr="00013EE0" w:rsidRDefault="00013EE0" w:rsidP="00013EE0">
            <w:pPr>
              <w:spacing w:after="0" w:line="256" w:lineRule="auto"/>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sz w:val="24"/>
                <w:szCs w:val="24"/>
                <w:lang w:val="ru-RU" w:eastAsia="ru-RU"/>
              </w:rPr>
              <w:t>основные методы теории вероятностей и математической статистики в их взаимосвязи; основные законы теории вероятностей и вероятностно-статистического подхода к решению профессиональных задач; математико-статистические методы сбора, обработки данных, необходимые для принятия управленческих решений.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13EE0" w:rsidRPr="00013EE0" w:rsidRDefault="00013EE0" w:rsidP="00013EE0">
            <w:pPr>
              <w:spacing w:after="0" w:line="240" w:lineRule="auto"/>
              <w:rPr>
                <w:rFonts w:ascii="Times New Roman" w:eastAsia="Times New Roman" w:hAnsi="Times New Roman" w:cs="Times New Roman"/>
                <w:color w:val="000000" w:themeColor="text1"/>
                <w:sz w:val="24"/>
                <w:szCs w:val="24"/>
                <w:lang w:val="ru-RU" w:eastAsia="ru-RU"/>
              </w:rPr>
            </w:pPr>
            <w:r w:rsidRPr="00013EE0">
              <w:rPr>
                <w:rFonts w:ascii="Times New Roman" w:eastAsia="Times New Roman" w:hAnsi="Times New Roman" w:cs="Times New Roman"/>
                <w:color w:val="000000" w:themeColor="text1"/>
                <w:sz w:val="24"/>
                <w:szCs w:val="24"/>
                <w:lang w:val="ru-RU" w:eastAsia="ru-RU"/>
              </w:rPr>
              <w:t>Изучение лекций и учебной литературы; подготовка к практическим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13EE0" w:rsidRPr="00013EE0" w:rsidRDefault="00013EE0" w:rsidP="00013EE0">
            <w:pPr>
              <w:spacing w:after="0" w:line="256" w:lineRule="auto"/>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iCs/>
                <w:color w:val="000000" w:themeColor="text1"/>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 xml:space="preserve">О – опрос </w:t>
            </w:r>
          </w:p>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(О 1-90),</w:t>
            </w:r>
          </w:p>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 xml:space="preserve">С – собеседование </w:t>
            </w:r>
          </w:p>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(С 1-90),</w:t>
            </w:r>
          </w:p>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 xml:space="preserve">Т – тест </w:t>
            </w:r>
          </w:p>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(Т 1-40),</w:t>
            </w:r>
          </w:p>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proofErr w:type="gramStart"/>
            <w:r w:rsidRPr="00013EE0">
              <w:rPr>
                <w:rFonts w:ascii="Times New Roman" w:eastAsia="Times New Roman" w:hAnsi="Times New Roman" w:cs="Times New Roman"/>
                <w:iCs/>
                <w:sz w:val="24"/>
                <w:szCs w:val="24"/>
                <w:lang w:val="ru-RU" w:eastAsia="ru-RU"/>
              </w:rPr>
              <w:t>Р</w:t>
            </w:r>
            <w:proofErr w:type="gramEnd"/>
            <w:r w:rsidRPr="00013EE0">
              <w:rPr>
                <w:rFonts w:ascii="Times New Roman" w:eastAsia="Times New Roman" w:hAnsi="Times New Roman" w:cs="Times New Roman"/>
                <w:iCs/>
                <w:sz w:val="24"/>
                <w:szCs w:val="24"/>
                <w:lang w:val="ru-RU" w:eastAsia="ru-RU"/>
              </w:rPr>
              <w:t xml:space="preserve"> – реферат</w:t>
            </w:r>
          </w:p>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iCs/>
                <w:sz w:val="24"/>
                <w:szCs w:val="24"/>
                <w:lang w:val="ru-RU" w:eastAsia="ru-RU"/>
              </w:rPr>
              <w:t>(</w:t>
            </w:r>
            <w:proofErr w:type="gramStart"/>
            <w:r w:rsidRPr="00013EE0">
              <w:rPr>
                <w:rFonts w:ascii="Times New Roman" w:eastAsia="Times New Roman" w:hAnsi="Times New Roman" w:cs="Times New Roman"/>
                <w:iCs/>
                <w:sz w:val="24"/>
                <w:szCs w:val="24"/>
                <w:lang w:val="ru-RU" w:eastAsia="ru-RU"/>
              </w:rPr>
              <w:t>Р</w:t>
            </w:r>
            <w:proofErr w:type="gramEnd"/>
            <w:r w:rsidRPr="00013EE0">
              <w:rPr>
                <w:rFonts w:ascii="Times New Roman" w:eastAsia="Times New Roman" w:hAnsi="Times New Roman" w:cs="Times New Roman"/>
                <w:iCs/>
                <w:sz w:val="24"/>
                <w:szCs w:val="24"/>
                <w:lang w:val="ru-RU" w:eastAsia="ru-RU"/>
              </w:rPr>
              <w:t xml:space="preserve"> 1-15)</w:t>
            </w:r>
          </w:p>
        </w:tc>
      </w:tr>
      <w:tr w:rsidR="00013EE0" w:rsidRPr="00013EE0" w:rsidTr="005749F2">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13EE0" w:rsidRPr="00013EE0" w:rsidRDefault="00013EE0" w:rsidP="00013EE0">
            <w:pPr>
              <w:spacing w:after="0" w:line="240" w:lineRule="auto"/>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t>Уметь:</w:t>
            </w:r>
          </w:p>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 xml:space="preserve">применять вероятностно-статистические методы для осуществления количественного анализ информации, строить стандартные вероятностно-статистические модели, анализировать результаты </w:t>
            </w:r>
            <w:r w:rsidRPr="00013EE0">
              <w:rPr>
                <w:rFonts w:ascii="Times New Roman" w:eastAsia="Times New Roman" w:hAnsi="Times New Roman" w:cs="Times New Roman"/>
                <w:sz w:val="24"/>
                <w:szCs w:val="24"/>
                <w:lang w:val="ru-RU" w:eastAsia="ru-RU"/>
              </w:rPr>
              <w:lastRenderedPageBreak/>
              <w:t>исследования при принятии управленческих решений.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13EE0" w:rsidRPr="00013EE0" w:rsidRDefault="00013EE0" w:rsidP="00013EE0">
            <w:pPr>
              <w:spacing w:after="0" w:line="240" w:lineRule="auto"/>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lastRenderedPageBreak/>
              <w:t xml:space="preserve">Решение </w:t>
            </w:r>
            <w:proofErr w:type="spellStart"/>
            <w:r w:rsidRPr="00013EE0">
              <w:rPr>
                <w:rFonts w:ascii="Times New Roman" w:eastAsia="Times New Roman" w:hAnsi="Times New Roman" w:cs="Times New Roman"/>
                <w:color w:val="000000"/>
                <w:sz w:val="24"/>
                <w:szCs w:val="24"/>
                <w:lang w:val="ru-RU" w:eastAsia="ru-RU"/>
              </w:rPr>
              <w:t>разноуровневых</w:t>
            </w:r>
            <w:proofErr w:type="spellEnd"/>
            <w:r w:rsidRPr="00013EE0">
              <w:rPr>
                <w:rFonts w:ascii="Times New Roman" w:eastAsia="Times New Roman" w:hAnsi="Times New Roman" w:cs="Times New Roman"/>
                <w:color w:val="000000"/>
                <w:sz w:val="24"/>
                <w:szCs w:val="24"/>
                <w:lang w:val="ru-RU" w:eastAsia="ru-RU"/>
              </w:rPr>
              <w:t xml:space="preserve"> задач, в том числе с использованием различных баз данных, современных информационно-коммуникационных технологий и глобальных информационных </w:t>
            </w:r>
            <w:r w:rsidRPr="00013EE0">
              <w:rPr>
                <w:rFonts w:ascii="Times New Roman" w:eastAsia="Times New Roman" w:hAnsi="Times New Roman" w:cs="Times New Roman"/>
                <w:color w:val="000000"/>
                <w:sz w:val="24"/>
                <w:szCs w:val="24"/>
                <w:lang w:val="ru-RU" w:eastAsia="ru-RU"/>
              </w:rPr>
              <w:lastRenderedPageBreak/>
              <w:t>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13EE0" w:rsidRPr="00013EE0" w:rsidRDefault="00013EE0" w:rsidP="00013EE0">
            <w:pPr>
              <w:spacing w:after="0" w:line="240" w:lineRule="auto"/>
              <w:rPr>
                <w:rFonts w:ascii="Times New Roman" w:eastAsia="Times New Roman" w:hAnsi="Times New Roman" w:cs="Times New Roman"/>
                <w:iCs/>
                <w:color w:val="000000" w:themeColor="text1"/>
                <w:sz w:val="24"/>
                <w:szCs w:val="24"/>
                <w:lang w:val="ru-RU" w:eastAsia="ru-RU"/>
              </w:rPr>
            </w:pPr>
            <w:r w:rsidRPr="00013EE0">
              <w:rPr>
                <w:rFonts w:ascii="Times New Roman" w:eastAsia="Times New Roman" w:hAnsi="Times New Roman" w:cs="Times New Roman"/>
                <w:iCs/>
                <w:color w:val="000000" w:themeColor="text1"/>
                <w:sz w:val="24"/>
                <w:szCs w:val="24"/>
                <w:lang w:val="ru-RU" w:eastAsia="ru-RU"/>
              </w:rPr>
              <w:lastRenderedPageBreak/>
              <w:t xml:space="preserve">Полнота и содержательность решений;  умение отстаивать свою позицию; </w:t>
            </w:r>
          </w:p>
          <w:p w:rsidR="00013EE0" w:rsidRPr="00013EE0" w:rsidRDefault="00013EE0" w:rsidP="00013EE0">
            <w:pPr>
              <w:spacing w:after="0" w:line="240" w:lineRule="auto"/>
              <w:rPr>
                <w:rFonts w:ascii="Times New Roman" w:eastAsia="Times New Roman" w:hAnsi="Times New Roman" w:cs="Times New Roman"/>
                <w:iCs/>
                <w:color w:val="000000" w:themeColor="text1"/>
                <w:sz w:val="24"/>
                <w:szCs w:val="24"/>
                <w:lang w:val="ru-RU" w:eastAsia="ru-RU"/>
              </w:rPr>
            </w:pPr>
            <w:r w:rsidRPr="00013EE0">
              <w:rPr>
                <w:rFonts w:ascii="Times New Roman" w:eastAsia="Times New Roman" w:hAnsi="Times New Roman" w:cs="Times New Roman"/>
                <w:iCs/>
                <w:color w:val="000000" w:themeColor="text1"/>
                <w:sz w:val="24"/>
                <w:szCs w:val="24"/>
                <w:lang w:val="ru-RU" w:eastAsia="ru-RU"/>
              </w:rPr>
              <w:t xml:space="preserve">обоснованность обращения к базам данных; </w:t>
            </w:r>
          </w:p>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iCs/>
                <w:color w:val="000000" w:themeColor="text1"/>
                <w:sz w:val="24"/>
                <w:szCs w:val="24"/>
                <w:lang w:val="ru-RU" w:eastAsia="ru-RU"/>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 xml:space="preserve">Т – тест </w:t>
            </w:r>
          </w:p>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(Т 1-40),</w:t>
            </w:r>
          </w:p>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 xml:space="preserve">О – опрос </w:t>
            </w:r>
          </w:p>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(О 1-90),</w:t>
            </w:r>
          </w:p>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 xml:space="preserve">С – собеседование </w:t>
            </w:r>
          </w:p>
          <w:p w:rsidR="00013EE0" w:rsidRPr="00013EE0" w:rsidRDefault="00013EE0" w:rsidP="00013EE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(С 1-90),</w:t>
            </w:r>
          </w:p>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proofErr w:type="gramStart"/>
            <w:r w:rsidRPr="00013EE0">
              <w:rPr>
                <w:rFonts w:ascii="Times New Roman" w:eastAsia="Times New Roman" w:hAnsi="Times New Roman" w:cs="Times New Roman"/>
                <w:sz w:val="24"/>
                <w:szCs w:val="24"/>
                <w:lang w:val="ru-RU" w:eastAsia="ru-RU"/>
              </w:rPr>
              <w:t>З</w:t>
            </w:r>
            <w:proofErr w:type="gramEnd"/>
            <w:r w:rsidRPr="00013EE0">
              <w:rPr>
                <w:rFonts w:ascii="Times New Roman" w:eastAsia="Times New Roman" w:hAnsi="Times New Roman" w:cs="Times New Roman"/>
                <w:sz w:val="24"/>
                <w:szCs w:val="24"/>
                <w:lang w:val="ru-RU" w:eastAsia="ru-RU"/>
              </w:rPr>
              <w:t xml:space="preserve"> – задача</w:t>
            </w:r>
          </w:p>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w:t>
            </w:r>
            <w:proofErr w:type="gramStart"/>
            <w:r w:rsidRPr="00013EE0">
              <w:rPr>
                <w:rFonts w:ascii="Times New Roman" w:eastAsia="Times New Roman" w:hAnsi="Times New Roman" w:cs="Times New Roman"/>
                <w:sz w:val="24"/>
                <w:szCs w:val="24"/>
                <w:lang w:val="ru-RU" w:eastAsia="ru-RU"/>
              </w:rPr>
              <w:t>З</w:t>
            </w:r>
            <w:proofErr w:type="gramEnd"/>
            <w:r w:rsidRPr="00013EE0">
              <w:rPr>
                <w:rFonts w:ascii="Times New Roman" w:eastAsia="Times New Roman" w:hAnsi="Times New Roman" w:cs="Times New Roman"/>
                <w:sz w:val="24"/>
                <w:szCs w:val="24"/>
                <w:lang w:val="ru-RU" w:eastAsia="ru-RU"/>
              </w:rPr>
              <w:t xml:space="preserve"> 1-15)</w:t>
            </w:r>
          </w:p>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 xml:space="preserve"> </w:t>
            </w:r>
          </w:p>
        </w:tc>
      </w:tr>
      <w:tr w:rsidR="00013EE0" w:rsidRPr="00013EE0" w:rsidTr="005749F2">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13EE0" w:rsidRPr="00013EE0" w:rsidRDefault="00013EE0" w:rsidP="00013EE0">
            <w:pPr>
              <w:spacing w:after="0" w:line="240" w:lineRule="auto"/>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lastRenderedPageBreak/>
              <w:t>Владеть:</w:t>
            </w:r>
          </w:p>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навыки реализации вероятностно-статистических методов количественного анализа и моделирования при принятии управленческих решений.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13EE0" w:rsidRPr="00013EE0" w:rsidRDefault="00013EE0" w:rsidP="00013EE0">
            <w:pPr>
              <w:spacing w:after="0" w:line="240" w:lineRule="auto"/>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t xml:space="preserve">Решение </w:t>
            </w:r>
            <w:proofErr w:type="spellStart"/>
            <w:r w:rsidRPr="00013EE0">
              <w:rPr>
                <w:rFonts w:ascii="Times New Roman" w:eastAsia="Times New Roman" w:hAnsi="Times New Roman" w:cs="Times New Roman"/>
                <w:color w:val="000000"/>
                <w:sz w:val="24"/>
                <w:szCs w:val="24"/>
                <w:lang w:val="ru-RU" w:eastAsia="ru-RU"/>
              </w:rPr>
              <w:t>разноуровневых</w:t>
            </w:r>
            <w:proofErr w:type="spellEnd"/>
            <w:r w:rsidRPr="00013EE0">
              <w:rPr>
                <w:rFonts w:ascii="Times New Roman" w:eastAsia="Times New Roman" w:hAnsi="Times New Roman" w:cs="Times New Roman"/>
                <w:color w:val="000000"/>
                <w:sz w:val="24"/>
                <w:szCs w:val="24"/>
                <w:lang w:val="ru-RU" w:eastAsia="ru-RU"/>
              </w:rPr>
              <w:t xml:space="preserve"> задач, в том числе с использованием различных баз данных, современных информационн</w:t>
            </w:r>
            <w:proofErr w:type="gramStart"/>
            <w:r w:rsidRPr="00013EE0">
              <w:rPr>
                <w:rFonts w:ascii="Times New Roman" w:eastAsia="Times New Roman" w:hAnsi="Times New Roman" w:cs="Times New Roman"/>
                <w:color w:val="000000"/>
                <w:sz w:val="24"/>
                <w:szCs w:val="24"/>
                <w:lang w:val="ru-RU" w:eastAsia="ru-RU"/>
              </w:rPr>
              <w:t>о-</w:t>
            </w:r>
            <w:proofErr w:type="gramEnd"/>
            <w:r w:rsidRPr="00013EE0">
              <w:rPr>
                <w:rFonts w:ascii="Times New Roman" w:eastAsia="Times New Roman" w:hAnsi="Times New Roman" w:cs="Times New Roman"/>
                <w:color w:val="000000"/>
                <w:sz w:val="24"/>
                <w:szCs w:val="24"/>
                <w:lang w:val="ru-RU" w:eastAsia="ru-RU"/>
              </w:rPr>
              <w:t xml:space="preserve"> коммуникационных технологий  и глобальных информационных ресурсов, анализ и интерпретация полученных результатов. </w:t>
            </w:r>
          </w:p>
          <w:p w:rsidR="00013EE0" w:rsidRPr="00013EE0" w:rsidRDefault="00013EE0" w:rsidP="00013EE0">
            <w:pPr>
              <w:spacing w:after="0" w:line="240" w:lineRule="auto"/>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iCs/>
                <w:sz w:val="24"/>
                <w:szCs w:val="24"/>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13EE0" w:rsidRPr="00013EE0" w:rsidRDefault="00013EE0" w:rsidP="00013EE0">
            <w:pPr>
              <w:spacing w:after="0" w:line="240" w:lineRule="auto"/>
              <w:rPr>
                <w:rFonts w:ascii="Times New Roman" w:eastAsia="Times New Roman" w:hAnsi="Times New Roman" w:cs="Times New Roman"/>
                <w:iCs/>
                <w:color w:val="000000" w:themeColor="text1"/>
                <w:sz w:val="24"/>
                <w:szCs w:val="24"/>
                <w:lang w:val="ru-RU" w:eastAsia="ru-RU"/>
              </w:rPr>
            </w:pPr>
            <w:r w:rsidRPr="00013EE0">
              <w:rPr>
                <w:rFonts w:ascii="Times New Roman" w:eastAsia="Times New Roman" w:hAnsi="Times New Roman" w:cs="Times New Roman"/>
                <w:iCs/>
                <w:color w:val="000000" w:themeColor="text1"/>
                <w:sz w:val="24"/>
                <w:szCs w:val="24"/>
                <w:lang w:val="ru-RU" w:eastAsia="ru-RU"/>
              </w:rPr>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013EE0" w:rsidRPr="00013EE0" w:rsidRDefault="00013EE0" w:rsidP="00013EE0">
            <w:pPr>
              <w:spacing w:after="0" w:line="240" w:lineRule="auto"/>
              <w:rPr>
                <w:rFonts w:ascii="Times New Roman" w:eastAsia="Times New Roman" w:hAnsi="Times New Roman" w:cs="Times New Roman"/>
                <w:iCs/>
                <w:color w:val="000000" w:themeColor="text1"/>
                <w:sz w:val="24"/>
                <w:szCs w:val="24"/>
                <w:lang w:val="ru-RU" w:eastAsia="ru-RU"/>
              </w:rPr>
            </w:pPr>
            <w:r w:rsidRPr="00013EE0">
              <w:rPr>
                <w:rFonts w:ascii="Times New Roman" w:eastAsia="Times New Roman" w:hAnsi="Times New Roman" w:cs="Times New Roman"/>
                <w:iCs/>
                <w:color w:val="000000" w:themeColor="text1"/>
                <w:sz w:val="24"/>
                <w:szCs w:val="24"/>
                <w:lang w:val="ru-RU" w:eastAsia="ru-RU"/>
              </w:rPr>
              <w:t>соответствие отчета предъявляемым требованиям; степень владения возможностями  инструментальных средств.</w:t>
            </w:r>
          </w:p>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proofErr w:type="gramStart"/>
            <w:r w:rsidRPr="00013EE0">
              <w:rPr>
                <w:rFonts w:ascii="Times New Roman" w:eastAsia="Times New Roman" w:hAnsi="Times New Roman" w:cs="Times New Roman"/>
                <w:sz w:val="24"/>
                <w:szCs w:val="24"/>
                <w:lang w:val="ru-RU" w:eastAsia="ru-RU"/>
              </w:rPr>
              <w:t>З</w:t>
            </w:r>
            <w:proofErr w:type="gramEnd"/>
            <w:r w:rsidRPr="00013EE0">
              <w:rPr>
                <w:rFonts w:ascii="Times New Roman" w:eastAsia="Times New Roman" w:hAnsi="Times New Roman" w:cs="Times New Roman"/>
                <w:sz w:val="24"/>
                <w:szCs w:val="24"/>
                <w:lang w:val="ru-RU" w:eastAsia="ru-RU"/>
              </w:rPr>
              <w:t xml:space="preserve"> – задача</w:t>
            </w:r>
          </w:p>
          <w:p w:rsidR="00013EE0" w:rsidRPr="00013EE0" w:rsidRDefault="00013EE0" w:rsidP="00013EE0">
            <w:pPr>
              <w:spacing w:after="0" w:line="256"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w:t>
            </w:r>
            <w:proofErr w:type="gramStart"/>
            <w:r w:rsidRPr="00013EE0">
              <w:rPr>
                <w:rFonts w:ascii="Times New Roman" w:eastAsia="Times New Roman" w:hAnsi="Times New Roman" w:cs="Times New Roman"/>
                <w:sz w:val="24"/>
                <w:szCs w:val="24"/>
                <w:lang w:val="ru-RU" w:eastAsia="ru-RU"/>
              </w:rPr>
              <w:t>З</w:t>
            </w:r>
            <w:proofErr w:type="gramEnd"/>
            <w:r w:rsidRPr="00013EE0">
              <w:rPr>
                <w:rFonts w:ascii="Times New Roman" w:eastAsia="Times New Roman" w:hAnsi="Times New Roman" w:cs="Times New Roman"/>
                <w:sz w:val="24"/>
                <w:szCs w:val="24"/>
                <w:lang w:val="ru-RU" w:eastAsia="ru-RU"/>
              </w:rPr>
              <w:t xml:space="preserve"> 1-15)</w:t>
            </w:r>
          </w:p>
        </w:tc>
      </w:tr>
    </w:tbl>
    <w:p w:rsidR="00013EE0" w:rsidRPr="00013EE0" w:rsidRDefault="00013EE0" w:rsidP="00013EE0">
      <w:pPr>
        <w:spacing w:after="0" w:line="240" w:lineRule="auto"/>
        <w:ind w:firstLine="708"/>
        <w:jc w:val="both"/>
        <w:rPr>
          <w:rFonts w:ascii="Times New Roman" w:eastAsia="Times New Roman" w:hAnsi="Times New Roman" w:cs="Times New Roman"/>
          <w:i/>
          <w:color w:val="00B050"/>
          <w:lang w:val="ru-RU" w:eastAsia="ru-RU"/>
        </w:rPr>
      </w:pPr>
    </w:p>
    <w:p w:rsidR="00013EE0" w:rsidRPr="00013EE0" w:rsidRDefault="00013EE0" w:rsidP="00013EE0">
      <w:pPr>
        <w:spacing w:after="0"/>
        <w:ind w:firstLine="708"/>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2.2 Шкалы оценивания:   </w:t>
      </w:r>
    </w:p>
    <w:p w:rsidR="00013EE0" w:rsidRPr="00013EE0" w:rsidRDefault="00013EE0" w:rsidP="00013EE0">
      <w:pPr>
        <w:spacing w:after="0"/>
        <w:ind w:firstLine="708"/>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Текущий контроль успеваемости и промежуточная аттестация осуществляется в рамках накопительной </w:t>
      </w:r>
      <w:proofErr w:type="spellStart"/>
      <w:r w:rsidRPr="00013EE0">
        <w:rPr>
          <w:rFonts w:ascii="Times New Roman" w:eastAsia="Times New Roman" w:hAnsi="Times New Roman" w:cs="Times New Roman"/>
          <w:lang w:val="ru-RU" w:eastAsia="ru-RU"/>
        </w:rPr>
        <w:t>балльно</w:t>
      </w:r>
      <w:proofErr w:type="spellEnd"/>
      <w:r w:rsidRPr="00013EE0">
        <w:rPr>
          <w:rFonts w:ascii="Times New Roman" w:eastAsia="Times New Roman" w:hAnsi="Times New Roman" w:cs="Times New Roman"/>
          <w:lang w:val="ru-RU" w:eastAsia="ru-RU"/>
        </w:rPr>
        <w:t>-рейтинговой системы в 100-балльной шкале:</w:t>
      </w:r>
    </w:p>
    <w:p w:rsidR="00013EE0" w:rsidRPr="00013EE0" w:rsidRDefault="00013EE0" w:rsidP="00013EE0">
      <w:pPr>
        <w:widowControl w:val="0"/>
        <w:spacing w:after="0" w:line="240" w:lineRule="auto"/>
        <w:ind w:firstLine="709"/>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84-100 баллов (оценка «отлично»)</w:t>
      </w:r>
      <w:r w:rsidRPr="00013EE0">
        <w:rPr>
          <w:rFonts w:ascii="Times New Roman" w:eastAsia="Times New Roman" w:hAnsi="Times New Roman" w:cs="Times New Roman"/>
          <w:iCs/>
          <w:spacing w:val="-1"/>
          <w:lang w:val="ru-RU" w:eastAsia="ru-RU"/>
        </w:rPr>
        <w:t xml:space="preserve"> </w:t>
      </w:r>
    </w:p>
    <w:p w:rsidR="00013EE0" w:rsidRPr="00013EE0" w:rsidRDefault="00013EE0" w:rsidP="00013EE0">
      <w:pPr>
        <w:widowControl w:val="0"/>
        <w:spacing w:after="0" w:line="240" w:lineRule="auto"/>
        <w:ind w:firstLine="709"/>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67-83 баллов (оценка «хорошо»)</w:t>
      </w:r>
      <w:r w:rsidRPr="00013EE0">
        <w:rPr>
          <w:rFonts w:ascii="Times New Roman" w:eastAsia="Times New Roman" w:hAnsi="Times New Roman" w:cs="Times New Roman"/>
          <w:iCs/>
          <w:spacing w:val="-1"/>
          <w:lang w:val="ru-RU" w:eastAsia="ru-RU"/>
        </w:rPr>
        <w:t xml:space="preserve"> </w:t>
      </w:r>
    </w:p>
    <w:p w:rsidR="00013EE0" w:rsidRPr="00013EE0" w:rsidRDefault="00013EE0" w:rsidP="00013EE0">
      <w:pPr>
        <w:widowControl w:val="0"/>
        <w:spacing w:after="0" w:line="240" w:lineRule="auto"/>
        <w:ind w:firstLine="709"/>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50-66 баллов (оценка «удовлетворительно») </w:t>
      </w:r>
    </w:p>
    <w:p w:rsidR="00013EE0" w:rsidRPr="00013EE0" w:rsidRDefault="00013EE0" w:rsidP="00013EE0">
      <w:pPr>
        <w:widowControl w:val="0"/>
        <w:spacing w:after="0" w:line="240" w:lineRule="auto"/>
        <w:ind w:firstLine="708"/>
        <w:jc w:val="both"/>
        <w:rPr>
          <w:rFonts w:ascii="Times New Roman" w:eastAsia="Times New Roman" w:hAnsi="Times New Roman" w:cs="Times New Roman"/>
          <w:color w:val="000000"/>
          <w:lang w:val="ru-RU" w:eastAsia="ru-RU"/>
        </w:rPr>
      </w:pPr>
      <w:r w:rsidRPr="00013EE0">
        <w:rPr>
          <w:rFonts w:ascii="Times New Roman" w:eastAsia="Times New Roman" w:hAnsi="Times New Roman" w:cs="Times New Roman"/>
          <w:lang w:val="ru-RU" w:eastAsia="ru-RU"/>
        </w:rPr>
        <w:t>0-49 баллов (оценка «неудовлетворительно»)</w:t>
      </w:r>
      <w:r w:rsidRPr="00013EE0">
        <w:rPr>
          <w:rFonts w:ascii="Times New Roman" w:eastAsia="Times New Roman" w:hAnsi="Times New Roman" w:cs="Times New Roman"/>
          <w:color w:val="000000"/>
          <w:lang w:val="ru-RU" w:eastAsia="ru-RU"/>
        </w:rPr>
        <w:br w:type="page"/>
      </w:r>
    </w:p>
    <w:p w:rsidR="00013EE0" w:rsidRPr="00013EE0" w:rsidRDefault="00013EE0" w:rsidP="00013EE0">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2" w:name="_Toc482746851"/>
      <w:bookmarkStart w:id="3" w:name="_Toc483618862"/>
      <w:r w:rsidRPr="00013EE0">
        <w:rPr>
          <w:rFonts w:asciiTheme="majorHAnsi" w:eastAsiaTheme="majorEastAsia" w:hAnsiTheme="majorHAnsi" w:cstheme="majorBidi"/>
          <w:b/>
          <w:bCs/>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bookmarkEnd w:id="3"/>
    </w:p>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8"/>
          <w:szCs w:val="28"/>
          <w:lang w:val="ru-RU" w:eastAsia="ru-RU"/>
        </w:rPr>
      </w:pP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13EE0" w:rsidRPr="00013EE0" w:rsidRDefault="00013EE0" w:rsidP="00013EE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13EE0" w:rsidRPr="00013EE0" w:rsidRDefault="00013EE0" w:rsidP="00013EE0">
      <w:pPr>
        <w:spacing w:after="0" w:line="240" w:lineRule="auto"/>
        <w:jc w:val="center"/>
        <w:textAlignment w:val="baseline"/>
        <w:rPr>
          <w:rFonts w:ascii="Times New Roman" w:eastAsia="Times New Roman" w:hAnsi="Times New Roman" w:cs="Times New Roman"/>
          <w:sz w:val="28"/>
          <w:szCs w:val="24"/>
          <w:lang w:val="ru-RU" w:eastAsia="ru-RU"/>
        </w:rPr>
      </w:pPr>
    </w:p>
    <w:p w:rsidR="00013EE0" w:rsidRPr="00013EE0" w:rsidRDefault="00013EE0" w:rsidP="00013EE0">
      <w:pPr>
        <w:spacing w:after="0" w:line="240" w:lineRule="auto"/>
        <w:jc w:val="center"/>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8"/>
          <w:szCs w:val="24"/>
          <w:lang w:val="ru-RU" w:eastAsia="ru-RU"/>
        </w:rPr>
        <w:t>Кафедра статистики, эконометрики и оценки рисков</w:t>
      </w:r>
    </w:p>
    <w:p w:rsidR="00013EE0" w:rsidRPr="00013EE0" w:rsidRDefault="00013EE0" w:rsidP="00013EE0">
      <w:pPr>
        <w:spacing w:after="0" w:line="240" w:lineRule="auto"/>
        <w:rPr>
          <w:rFonts w:ascii="Times New Roman" w:eastAsia="Times New Roman" w:hAnsi="Times New Roman" w:cs="Times New Roman"/>
          <w:b/>
          <w:sz w:val="28"/>
          <w:szCs w:val="28"/>
          <w:lang w:val="ru-RU" w:eastAsia="ru-RU"/>
        </w:rPr>
      </w:pPr>
    </w:p>
    <w:p w:rsidR="00013EE0" w:rsidRPr="00013EE0" w:rsidRDefault="00013EE0" w:rsidP="00013EE0">
      <w:pPr>
        <w:spacing w:after="0" w:line="240" w:lineRule="auto"/>
        <w:jc w:val="center"/>
        <w:rPr>
          <w:rFonts w:ascii="Times New Roman" w:eastAsia="Times New Roman" w:hAnsi="Times New Roman" w:cs="Times New Roman"/>
          <w:b/>
          <w:sz w:val="28"/>
          <w:szCs w:val="28"/>
          <w:lang w:val="ru-RU" w:eastAsia="ru-RU"/>
        </w:rPr>
      </w:pPr>
      <w:r w:rsidRPr="00013EE0">
        <w:rPr>
          <w:rFonts w:ascii="Times New Roman" w:eastAsia="Times New Roman" w:hAnsi="Times New Roman" w:cs="Times New Roman"/>
          <w:b/>
          <w:sz w:val="28"/>
          <w:szCs w:val="28"/>
          <w:lang w:val="ru-RU" w:eastAsia="ru-RU"/>
        </w:rPr>
        <w:t>Вопросы к экзамену</w:t>
      </w:r>
    </w:p>
    <w:p w:rsidR="00013EE0" w:rsidRPr="00013EE0" w:rsidRDefault="00013EE0" w:rsidP="00013EE0">
      <w:pPr>
        <w:spacing w:after="0" w:line="240" w:lineRule="auto"/>
        <w:jc w:val="center"/>
        <w:rPr>
          <w:rFonts w:ascii="Times New Roman" w:eastAsia="Times New Roman" w:hAnsi="Times New Roman" w:cs="Times New Roman"/>
          <w:b/>
          <w:sz w:val="28"/>
          <w:szCs w:val="28"/>
          <w:lang w:val="ru-RU" w:eastAsia="ru-RU"/>
        </w:rPr>
      </w:pPr>
    </w:p>
    <w:p w:rsidR="00013EE0" w:rsidRPr="00013EE0" w:rsidRDefault="00013EE0" w:rsidP="00013EE0">
      <w:pPr>
        <w:tabs>
          <w:tab w:val="left" w:pos="500"/>
        </w:tabs>
        <w:spacing w:after="0" w:line="240" w:lineRule="auto"/>
        <w:ind w:right="-30"/>
        <w:jc w:val="both"/>
        <w:rPr>
          <w:rFonts w:ascii="Times New Roman" w:eastAsia="Times New Roman" w:hAnsi="Times New Roman" w:cs="Times New Roman"/>
          <w:caps/>
          <w:sz w:val="24"/>
          <w:szCs w:val="24"/>
          <w:lang w:val="ru-RU" w:eastAsia="ko-KR"/>
        </w:rPr>
      </w:pPr>
      <w:r w:rsidRPr="00013EE0">
        <w:rPr>
          <w:rFonts w:ascii="Times New Roman" w:eastAsia="Times New Roman" w:hAnsi="Times New Roman" w:cs="Times New Roman"/>
          <w:sz w:val="28"/>
          <w:szCs w:val="28"/>
          <w:lang w:val="ru-RU" w:eastAsia="ko-KR"/>
        </w:rPr>
        <w:t>по дисциплине</w:t>
      </w:r>
      <w:r w:rsidRPr="00013EE0">
        <w:rPr>
          <w:rFonts w:ascii="Times New Roman" w:eastAsia="Times New Roman" w:hAnsi="Times New Roman" w:cs="Times New Roman"/>
          <w:b/>
          <w:i/>
          <w:sz w:val="28"/>
          <w:szCs w:val="28"/>
          <w:lang w:val="ru-RU" w:eastAsia="ko-KR"/>
        </w:rPr>
        <w:t xml:space="preserve"> </w:t>
      </w:r>
      <w:r w:rsidRPr="00013EE0">
        <w:rPr>
          <w:rFonts w:ascii="Times New Roman" w:eastAsia="Times New Roman" w:hAnsi="Times New Roman" w:cs="Times New Roman"/>
          <w:sz w:val="28"/>
          <w:szCs w:val="28"/>
          <w:vertAlign w:val="superscript"/>
          <w:lang w:val="ru-RU" w:eastAsia="ko-KR"/>
        </w:rPr>
        <w:t xml:space="preserve"> </w:t>
      </w:r>
      <w:r w:rsidRPr="00013EE0">
        <w:rPr>
          <w:rFonts w:ascii="Times New Roman" w:eastAsia="Times New Roman" w:hAnsi="Times New Roman" w:cs="Times New Roman"/>
          <w:caps/>
          <w:sz w:val="24"/>
          <w:szCs w:val="24"/>
          <w:lang w:val="ru-RU" w:eastAsia="ko-KR"/>
        </w:rPr>
        <w:t>Теория вероятностей и математическая статистика</w:t>
      </w:r>
    </w:p>
    <w:p w:rsidR="00013EE0" w:rsidRPr="00013EE0" w:rsidRDefault="00013EE0" w:rsidP="00013EE0">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Предмет и основные определения теории вероятностей.</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Классическое определение вероятности. Свойства вероятности, вытекающие из классического определения. Примеры.</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Статистическое определение вероятности, его особенности и связь с классическим определением.</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Полная группа несовместных событий, противоположные события, свойства их вероятностей. </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Зависимые и независимые события. Условные и безусловные вероятности.</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Теоремы умножения вероятностей.</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Теоремы сложения вероятностей.</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Формула полной вероятности. Формулы Байеса.</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Комбинаторика: размещение, сочетания, перестановки и перестановки с повторениями.</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Дискретные и непрерывные случайные величины. Закон распределения случайной величины и способы его задания.</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Формула Бернулли. Биномиальное распределение. Наивероятнейшее число наступления событий.</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Формула Пуассона. Закон распределения редких событий.</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Числовые характеристики случайных величин. Начальные и центральные моменты. Асимметрия и эксцесс.</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Математическое ожидание случайной величины. Его смысл и примеры.</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Свойства математического ожидания.</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Дисперсия и среднее </w:t>
      </w:r>
      <w:proofErr w:type="spellStart"/>
      <w:r w:rsidRPr="00013EE0">
        <w:rPr>
          <w:rFonts w:ascii="Times New Roman" w:eastAsia="Times New Roman" w:hAnsi="Times New Roman" w:cs="Times New Roman"/>
          <w:sz w:val="20"/>
          <w:szCs w:val="20"/>
          <w:lang w:val="ru-RU" w:eastAsia="ko-KR"/>
        </w:rPr>
        <w:t>квадратическое</w:t>
      </w:r>
      <w:proofErr w:type="spellEnd"/>
      <w:r w:rsidRPr="00013EE0">
        <w:rPr>
          <w:rFonts w:ascii="Times New Roman" w:eastAsia="Times New Roman" w:hAnsi="Times New Roman" w:cs="Times New Roman"/>
          <w:sz w:val="20"/>
          <w:szCs w:val="20"/>
          <w:lang w:val="ru-RU" w:eastAsia="ko-KR"/>
        </w:rPr>
        <w:t xml:space="preserve"> отклонение случайной величины. Их смысл и примеры вычисления. </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Свойства дисперсии и среднего </w:t>
      </w:r>
      <w:proofErr w:type="spellStart"/>
      <w:r w:rsidRPr="00013EE0">
        <w:rPr>
          <w:rFonts w:ascii="Times New Roman" w:eastAsia="Times New Roman" w:hAnsi="Times New Roman" w:cs="Times New Roman"/>
          <w:sz w:val="20"/>
          <w:szCs w:val="20"/>
          <w:lang w:val="ru-RU" w:eastAsia="ko-KR"/>
        </w:rPr>
        <w:t>квадратического</w:t>
      </w:r>
      <w:proofErr w:type="spellEnd"/>
      <w:r w:rsidRPr="00013EE0">
        <w:rPr>
          <w:rFonts w:ascii="Times New Roman" w:eastAsia="Times New Roman" w:hAnsi="Times New Roman" w:cs="Times New Roman"/>
          <w:sz w:val="20"/>
          <w:szCs w:val="20"/>
          <w:lang w:val="ru-RU" w:eastAsia="ko-KR"/>
        </w:rPr>
        <w:t xml:space="preserve"> отклонения.</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Математическое ожидание, дисперсия и среднее </w:t>
      </w:r>
      <w:proofErr w:type="spellStart"/>
      <w:r w:rsidRPr="00013EE0">
        <w:rPr>
          <w:rFonts w:ascii="Times New Roman" w:eastAsia="Times New Roman" w:hAnsi="Times New Roman" w:cs="Times New Roman"/>
          <w:sz w:val="20"/>
          <w:szCs w:val="20"/>
          <w:lang w:val="ru-RU" w:eastAsia="ko-KR"/>
        </w:rPr>
        <w:t>квадратическое</w:t>
      </w:r>
      <w:proofErr w:type="spellEnd"/>
      <w:r w:rsidRPr="00013EE0">
        <w:rPr>
          <w:rFonts w:ascii="Times New Roman" w:eastAsia="Times New Roman" w:hAnsi="Times New Roman" w:cs="Times New Roman"/>
          <w:sz w:val="20"/>
          <w:szCs w:val="20"/>
          <w:lang w:val="ru-RU" w:eastAsia="ko-KR"/>
        </w:rPr>
        <w:t xml:space="preserve"> отклонение частоты и </w:t>
      </w:r>
      <w:proofErr w:type="spellStart"/>
      <w:r w:rsidRPr="00013EE0">
        <w:rPr>
          <w:rFonts w:ascii="Times New Roman" w:eastAsia="Times New Roman" w:hAnsi="Times New Roman" w:cs="Times New Roman"/>
          <w:sz w:val="20"/>
          <w:szCs w:val="20"/>
          <w:lang w:val="ru-RU" w:eastAsia="ko-KR"/>
        </w:rPr>
        <w:t>частости</w:t>
      </w:r>
      <w:proofErr w:type="spellEnd"/>
      <w:r w:rsidRPr="00013EE0">
        <w:rPr>
          <w:rFonts w:ascii="Times New Roman" w:eastAsia="Times New Roman" w:hAnsi="Times New Roman" w:cs="Times New Roman"/>
          <w:sz w:val="20"/>
          <w:szCs w:val="20"/>
          <w:lang w:val="ru-RU" w:eastAsia="ko-KR"/>
        </w:rPr>
        <w:t>.</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Непрерывные случайные величины. Дифференциальная и интегральная функции их распределения, их смысл и связь между ними.</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Равномерный закон распределения.</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Нормальное распределение. Плотность нормального распределения и ее свойства.</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Нормированное (стандартное) нормальное распределение. Функция Лапласа: график, свойства, таблицы.</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Функция нормального распределения случайной величины. </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Вероятность попадания нормально распределенной случайной величины в заданный интервал. </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Вероятность заданного отклонения нормальной случайной величины от своего математического ожидания. Правило трех сигм.</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Понятие о центральной предельной теореме Ляпунова.</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Закон больших чисел. Понятие о теореме Чебышева. Значение теоремы Чебышева.</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Закон больших чисел. Теорема Бернулли.</w:t>
      </w:r>
    </w:p>
    <w:p w:rsidR="00013EE0" w:rsidRPr="00013EE0" w:rsidRDefault="00013EE0" w:rsidP="00013EE0">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Вероятность отклонения </w:t>
      </w:r>
      <w:proofErr w:type="spellStart"/>
      <w:r w:rsidRPr="00013EE0">
        <w:rPr>
          <w:rFonts w:ascii="Times New Roman" w:eastAsia="Times New Roman" w:hAnsi="Times New Roman" w:cs="Times New Roman"/>
          <w:sz w:val="20"/>
          <w:szCs w:val="20"/>
          <w:lang w:val="ru-RU" w:eastAsia="ko-KR"/>
        </w:rPr>
        <w:t>частости</w:t>
      </w:r>
      <w:proofErr w:type="spellEnd"/>
      <w:r w:rsidRPr="00013EE0">
        <w:rPr>
          <w:rFonts w:ascii="Times New Roman" w:eastAsia="Times New Roman" w:hAnsi="Times New Roman" w:cs="Times New Roman"/>
          <w:sz w:val="20"/>
          <w:szCs w:val="20"/>
          <w:lang w:val="ru-RU" w:eastAsia="ko-KR"/>
        </w:rPr>
        <w:t xml:space="preserve"> от вероятности, частоты от наивероятнейшего числа.</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Предмет и основные задачи математической статистики.</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Генеральная совокупность и выборка. Сущность выборочного метода. </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Вариационные ряды. Виды вариаций. Величина интервала. Накопленные частоты (</w:t>
      </w:r>
      <w:proofErr w:type="spellStart"/>
      <w:r w:rsidRPr="00013EE0">
        <w:rPr>
          <w:rFonts w:ascii="Times New Roman" w:eastAsia="Times New Roman" w:hAnsi="Times New Roman" w:cs="Times New Roman"/>
          <w:sz w:val="20"/>
          <w:szCs w:val="20"/>
          <w:lang w:val="ru-RU" w:eastAsia="ko-KR"/>
        </w:rPr>
        <w:t>частости</w:t>
      </w:r>
      <w:proofErr w:type="spellEnd"/>
      <w:r w:rsidRPr="00013EE0">
        <w:rPr>
          <w:rFonts w:ascii="Times New Roman" w:eastAsia="Times New Roman" w:hAnsi="Times New Roman" w:cs="Times New Roman"/>
          <w:sz w:val="20"/>
          <w:szCs w:val="20"/>
          <w:lang w:val="ru-RU" w:eastAsia="ko-KR"/>
        </w:rPr>
        <w:t>).</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Графическое изображение вариационного ряда. Эмпирическая функция распределения.</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Числовые характеристики вариационного ряда. Средняя арифметическая и ее свойства, мода и медиана. Квантили.</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Показатели </w:t>
      </w:r>
      <w:proofErr w:type="spellStart"/>
      <w:r w:rsidRPr="00013EE0">
        <w:rPr>
          <w:rFonts w:ascii="Times New Roman" w:eastAsia="Times New Roman" w:hAnsi="Times New Roman" w:cs="Times New Roman"/>
          <w:sz w:val="20"/>
          <w:szCs w:val="20"/>
          <w:lang w:val="ru-RU" w:eastAsia="ko-KR"/>
        </w:rPr>
        <w:t>колеблемости</w:t>
      </w:r>
      <w:proofErr w:type="spellEnd"/>
      <w:r w:rsidRPr="00013EE0">
        <w:rPr>
          <w:rFonts w:ascii="Times New Roman" w:eastAsia="Times New Roman" w:hAnsi="Times New Roman" w:cs="Times New Roman"/>
          <w:sz w:val="20"/>
          <w:szCs w:val="20"/>
          <w:lang w:val="ru-RU" w:eastAsia="ko-KR"/>
        </w:rPr>
        <w:t>: вариационный размах, среднее линейное отклонение, дисперсия, коэффициент вариации. Свойства дисперсии.</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Моменты (начальные и центральные). Показатели асимметрии и эксцесса.</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Дисперсия альтернативного признака.</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lastRenderedPageBreak/>
        <w:t>Повторная и бесповторная выборка. Ошибки регистрации и репрезентативности, предельная ошибка выборки.</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proofErr w:type="gramStart"/>
      <w:r w:rsidRPr="00013EE0">
        <w:rPr>
          <w:rFonts w:ascii="Times New Roman" w:eastAsia="Times New Roman" w:hAnsi="Times New Roman" w:cs="Times New Roman"/>
          <w:sz w:val="20"/>
          <w:szCs w:val="20"/>
          <w:lang w:val="ru-RU" w:eastAsia="ko-KR"/>
        </w:rPr>
        <w:t>Средняя ошибка выборки, для средней и для доли.</w:t>
      </w:r>
      <w:proofErr w:type="gramEnd"/>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Необходимая численность выборки.</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Статистические оценки параметров распределения (сущность теории оценивания): </w:t>
      </w:r>
      <w:proofErr w:type="spellStart"/>
      <w:r w:rsidRPr="00013EE0">
        <w:rPr>
          <w:rFonts w:ascii="Times New Roman" w:eastAsia="Times New Roman" w:hAnsi="Times New Roman" w:cs="Times New Roman"/>
          <w:sz w:val="20"/>
          <w:szCs w:val="20"/>
          <w:lang w:val="ru-RU" w:eastAsia="ko-KR"/>
        </w:rPr>
        <w:t>несмещенность</w:t>
      </w:r>
      <w:proofErr w:type="spellEnd"/>
      <w:r w:rsidRPr="00013EE0">
        <w:rPr>
          <w:rFonts w:ascii="Times New Roman" w:eastAsia="Times New Roman" w:hAnsi="Times New Roman" w:cs="Times New Roman"/>
          <w:sz w:val="20"/>
          <w:szCs w:val="20"/>
          <w:lang w:val="ru-RU" w:eastAsia="ko-KR"/>
        </w:rPr>
        <w:t>, состоятельность, эффективность оценок.</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Точечная оценка </w:t>
      </w:r>
      <w:proofErr w:type="gramStart"/>
      <w:r w:rsidRPr="00013EE0">
        <w:rPr>
          <w:rFonts w:ascii="Times New Roman" w:eastAsia="Times New Roman" w:hAnsi="Times New Roman" w:cs="Times New Roman"/>
          <w:sz w:val="20"/>
          <w:szCs w:val="20"/>
          <w:lang w:val="ru-RU" w:eastAsia="ko-KR"/>
        </w:rPr>
        <w:t>генеральной</w:t>
      </w:r>
      <w:proofErr w:type="gramEnd"/>
      <w:r w:rsidRPr="00013EE0">
        <w:rPr>
          <w:rFonts w:ascii="Times New Roman" w:eastAsia="Times New Roman" w:hAnsi="Times New Roman" w:cs="Times New Roman"/>
          <w:sz w:val="20"/>
          <w:szCs w:val="20"/>
          <w:lang w:val="ru-RU" w:eastAsia="ko-KR"/>
        </w:rPr>
        <w:t xml:space="preserve"> средней по выборочной средней.</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Точечная оценка генеральной дисперсии. “Исправленные” выборочная дисперсия и среднее </w:t>
      </w:r>
      <w:proofErr w:type="spellStart"/>
      <w:r w:rsidRPr="00013EE0">
        <w:rPr>
          <w:rFonts w:ascii="Times New Roman" w:eastAsia="Times New Roman" w:hAnsi="Times New Roman" w:cs="Times New Roman"/>
          <w:sz w:val="20"/>
          <w:szCs w:val="20"/>
          <w:lang w:val="ru-RU" w:eastAsia="ko-KR"/>
        </w:rPr>
        <w:t>квадратическое</w:t>
      </w:r>
      <w:proofErr w:type="spellEnd"/>
      <w:r w:rsidRPr="00013EE0">
        <w:rPr>
          <w:rFonts w:ascii="Times New Roman" w:eastAsia="Times New Roman" w:hAnsi="Times New Roman" w:cs="Times New Roman"/>
          <w:sz w:val="20"/>
          <w:szCs w:val="20"/>
          <w:lang w:val="ru-RU" w:eastAsia="ko-KR"/>
        </w:rPr>
        <w:t xml:space="preserve"> отклонение.</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Интервальные оценки. Точность оценки. Доверительная вероятность. </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Методы оценивания параметров распределения: метод моментов и метод максимального правдоподобия, свойства полученных этим методом оценок.</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Доверительные интервалы для оценки математического ожидания нормального распределения при известном среднем </w:t>
      </w:r>
      <w:proofErr w:type="spellStart"/>
      <w:r w:rsidRPr="00013EE0">
        <w:rPr>
          <w:rFonts w:ascii="Times New Roman" w:eastAsia="Times New Roman" w:hAnsi="Times New Roman" w:cs="Times New Roman"/>
          <w:sz w:val="20"/>
          <w:szCs w:val="20"/>
          <w:lang w:val="ru-RU" w:eastAsia="ko-KR"/>
        </w:rPr>
        <w:t>квадратическом</w:t>
      </w:r>
      <w:proofErr w:type="spellEnd"/>
      <w:r w:rsidRPr="00013EE0">
        <w:rPr>
          <w:rFonts w:ascii="Times New Roman" w:eastAsia="Times New Roman" w:hAnsi="Times New Roman" w:cs="Times New Roman"/>
          <w:sz w:val="20"/>
          <w:szCs w:val="20"/>
          <w:lang w:val="ru-RU" w:eastAsia="ko-KR"/>
        </w:rPr>
        <w:t xml:space="preserve"> отклонении.</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Доверительные интервалы для оценки математического ожидания нормального распределения при неизвестном среднем </w:t>
      </w:r>
      <w:proofErr w:type="spellStart"/>
      <w:r w:rsidRPr="00013EE0">
        <w:rPr>
          <w:rFonts w:ascii="Times New Roman" w:eastAsia="Times New Roman" w:hAnsi="Times New Roman" w:cs="Times New Roman"/>
          <w:sz w:val="20"/>
          <w:szCs w:val="20"/>
          <w:lang w:val="ru-RU" w:eastAsia="ko-KR"/>
        </w:rPr>
        <w:t>квадратическом</w:t>
      </w:r>
      <w:proofErr w:type="spellEnd"/>
      <w:r w:rsidRPr="00013EE0">
        <w:rPr>
          <w:rFonts w:ascii="Times New Roman" w:eastAsia="Times New Roman" w:hAnsi="Times New Roman" w:cs="Times New Roman"/>
          <w:sz w:val="20"/>
          <w:szCs w:val="20"/>
          <w:lang w:val="ru-RU" w:eastAsia="ko-KR"/>
        </w:rPr>
        <w:t xml:space="preserve"> отклонении.</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Оценка вероятности по </w:t>
      </w:r>
      <w:proofErr w:type="spellStart"/>
      <w:r w:rsidRPr="00013EE0">
        <w:rPr>
          <w:rFonts w:ascii="Times New Roman" w:eastAsia="Times New Roman" w:hAnsi="Times New Roman" w:cs="Times New Roman"/>
          <w:sz w:val="20"/>
          <w:szCs w:val="20"/>
          <w:lang w:val="ru-RU" w:eastAsia="ko-KR"/>
        </w:rPr>
        <w:t>частости</w:t>
      </w:r>
      <w:proofErr w:type="spellEnd"/>
      <w:r w:rsidRPr="00013EE0">
        <w:rPr>
          <w:rFonts w:ascii="Times New Roman" w:eastAsia="Times New Roman" w:hAnsi="Times New Roman" w:cs="Times New Roman"/>
          <w:sz w:val="20"/>
          <w:szCs w:val="20"/>
          <w:lang w:val="ru-RU" w:eastAsia="ko-KR"/>
        </w:rPr>
        <w:t>: точечная и интервальная.</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Законы распределения Стьюдента, Пирсона, Фишера.</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Проверка гипотезы о нормальном распределении. Критерий согласия Пирсона. </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Построение теоретического закона распределения по данному вариационному ряду.</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Сравнение нескольких средних при помощи однофакторного дисперсионного анализа.</w:t>
      </w:r>
    </w:p>
    <w:p w:rsidR="00013EE0" w:rsidRPr="00013EE0" w:rsidRDefault="00013EE0" w:rsidP="00013EE0">
      <w:pPr>
        <w:spacing w:after="0" w:line="240" w:lineRule="auto"/>
        <w:rPr>
          <w:rFonts w:ascii="Times New Roman" w:eastAsia="Times New Roman" w:hAnsi="Times New Roman" w:cs="Times New Roman"/>
          <w:b/>
          <w:sz w:val="28"/>
          <w:szCs w:val="28"/>
          <w:lang w:val="ru-RU" w:eastAsia="ru-RU"/>
        </w:rPr>
      </w:pPr>
    </w:p>
    <w:p w:rsidR="00013EE0" w:rsidRPr="00013EE0" w:rsidRDefault="00013EE0" w:rsidP="00013EE0">
      <w:pPr>
        <w:spacing w:after="0" w:line="240" w:lineRule="auto"/>
        <w:textAlignment w:val="baseline"/>
        <w:rPr>
          <w:rFonts w:ascii="Calibri" w:eastAsia="Times New Roman" w:hAnsi="Calibri" w:cs="Times New Roman"/>
          <w:sz w:val="24"/>
          <w:szCs w:val="24"/>
          <w:lang w:val="ru-RU" w:eastAsia="ru-RU"/>
        </w:rPr>
      </w:pPr>
      <w:r w:rsidRPr="00013EE0">
        <w:rPr>
          <w:rFonts w:ascii="Times New Roman" w:eastAsia="Times New Roman" w:hAnsi="Times New Roman" w:cs="Times New Roman"/>
          <w:sz w:val="24"/>
          <w:szCs w:val="24"/>
          <w:lang w:val="ru-RU" w:eastAsia="ru-RU"/>
        </w:rPr>
        <w:t xml:space="preserve">Составитель ________________________ О.А. </w:t>
      </w:r>
      <w:proofErr w:type="spellStart"/>
      <w:r w:rsidRPr="00013EE0">
        <w:rPr>
          <w:rFonts w:ascii="Times New Roman" w:eastAsia="Times New Roman" w:hAnsi="Times New Roman" w:cs="Times New Roman"/>
          <w:sz w:val="24"/>
          <w:szCs w:val="24"/>
          <w:lang w:val="ru-RU" w:eastAsia="ru-RU"/>
        </w:rPr>
        <w:t>Кракашова</w:t>
      </w:r>
      <w:proofErr w:type="spellEnd"/>
    </w:p>
    <w:p w:rsidR="00013EE0" w:rsidRPr="00013EE0" w:rsidRDefault="00013EE0" w:rsidP="00013EE0">
      <w:pPr>
        <w:spacing w:after="0" w:line="240" w:lineRule="auto"/>
        <w:textAlignment w:val="baseline"/>
        <w:rPr>
          <w:rFonts w:ascii="Calibri" w:eastAsia="Times New Roman" w:hAnsi="Calibri" w:cs="Times New Roman"/>
          <w:sz w:val="24"/>
          <w:szCs w:val="24"/>
          <w:lang w:val="ru-RU" w:eastAsia="ru-RU"/>
        </w:rPr>
      </w:pPr>
      <w:r w:rsidRPr="00013EE0">
        <w:rPr>
          <w:rFonts w:ascii="Times New Roman" w:eastAsia="Times New Roman" w:hAnsi="Times New Roman" w:cs="Times New Roman"/>
          <w:sz w:val="24"/>
          <w:szCs w:val="24"/>
          <w:vertAlign w:val="superscript"/>
          <w:lang w:val="ru-RU" w:eastAsia="ru-RU"/>
        </w:rPr>
        <w:t xml:space="preserve">                                                                              (подпись)</w:t>
      </w:r>
    </w:p>
    <w:p w:rsidR="00013EE0" w:rsidRDefault="00013EE0" w:rsidP="00013EE0">
      <w:pPr>
        <w:spacing w:after="0" w:line="240" w:lineRule="auto"/>
        <w:textAlignment w:val="baseline"/>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«____»__________________20     г. </w:t>
      </w:r>
    </w:p>
    <w:p w:rsidR="00013EE0" w:rsidRDefault="00013EE0">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013EE0" w:rsidRPr="00013EE0" w:rsidRDefault="00013EE0" w:rsidP="00013EE0">
      <w:pPr>
        <w:shd w:val="clear" w:color="auto" w:fill="FFFFFF"/>
        <w:spacing w:after="0" w:line="240" w:lineRule="auto"/>
        <w:jc w:val="center"/>
        <w:rPr>
          <w:rFonts w:ascii="Times New Roman" w:eastAsia="Times New Roman" w:hAnsi="Times New Roman" w:cs="Times New Roman"/>
          <w:b/>
          <w:sz w:val="28"/>
          <w:szCs w:val="28"/>
          <w:lang w:val="ru-RU" w:eastAsia="ru-RU"/>
        </w:rPr>
      </w:pPr>
      <w:r w:rsidRPr="00013EE0">
        <w:rPr>
          <w:rFonts w:ascii="Times New Roman" w:eastAsia="Times New Roman" w:hAnsi="Times New Roman" w:cs="Times New Roman"/>
          <w:b/>
          <w:sz w:val="28"/>
          <w:szCs w:val="28"/>
          <w:lang w:val="ru-RU" w:eastAsia="ru-RU"/>
        </w:rPr>
        <w:lastRenderedPageBreak/>
        <w:t>Экзаменационные билеты</w:t>
      </w:r>
    </w:p>
    <w:p w:rsidR="00013EE0" w:rsidRPr="00013EE0" w:rsidRDefault="00013EE0" w:rsidP="00013EE0">
      <w:pPr>
        <w:spacing w:after="0" w:line="240" w:lineRule="auto"/>
        <w:jc w:val="center"/>
        <w:rPr>
          <w:rFonts w:ascii="Times New Roman" w:eastAsia="Times New Roman" w:hAnsi="Times New Roman" w:cs="Times New Roman"/>
          <w:b/>
          <w:sz w:val="28"/>
          <w:szCs w:val="28"/>
          <w:lang w:val="ru-RU" w:eastAsia="ru-RU"/>
        </w:rPr>
      </w:pPr>
    </w:p>
    <w:p w:rsidR="00013EE0" w:rsidRPr="00013EE0" w:rsidRDefault="00013EE0" w:rsidP="00013EE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013EE0">
        <w:rPr>
          <w:rFonts w:ascii="Times New Roman" w:eastAsia="Times New Roman" w:hAnsi="Times New Roman" w:cs="Times New Roman"/>
          <w:sz w:val="28"/>
          <w:szCs w:val="28"/>
          <w:lang w:val="ru-RU" w:eastAsia="ko-KR"/>
        </w:rPr>
        <w:t>по дисциплине</w:t>
      </w:r>
      <w:r w:rsidRPr="00013EE0">
        <w:rPr>
          <w:rFonts w:ascii="Times New Roman" w:eastAsia="Times New Roman" w:hAnsi="Times New Roman" w:cs="Times New Roman"/>
          <w:b/>
          <w:i/>
          <w:sz w:val="28"/>
          <w:szCs w:val="28"/>
          <w:lang w:val="ru-RU" w:eastAsia="ko-KR"/>
        </w:rPr>
        <w:t xml:space="preserve"> </w:t>
      </w:r>
      <w:r w:rsidRPr="00013EE0">
        <w:rPr>
          <w:rFonts w:ascii="Times New Roman" w:eastAsia="Times New Roman" w:hAnsi="Times New Roman" w:cs="Times New Roman"/>
          <w:sz w:val="28"/>
          <w:szCs w:val="28"/>
          <w:vertAlign w:val="superscript"/>
          <w:lang w:val="ru-RU" w:eastAsia="ko-KR"/>
        </w:rPr>
        <w:t xml:space="preserve"> </w:t>
      </w:r>
      <w:r w:rsidRPr="00013EE0">
        <w:rPr>
          <w:rFonts w:ascii="Times New Roman" w:eastAsia="Times New Roman" w:hAnsi="Times New Roman" w:cs="Times New Roman"/>
          <w:i/>
          <w:sz w:val="28"/>
          <w:szCs w:val="28"/>
          <w:lang w:val="ru-RU" w:eastAsia="ru-RU"/>
        </w:rPr>
        <w:t>Теория вероятностей и математическая статистика</w:t>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8"/>
          <w:szCs w:val="28"/>
          <w:lang w:val="ru-RU" w:eastAsia="ru-RU"/>
        </w:rPr>
      </w:pP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8"/>
          <w:szCs w:val="28"/>
          <w:lang w:val="ru-RU" w:eastAsia="ru-RU"/>
        </w:rPr>
      </w:pP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 Министерство образования и науки Российской Федерации</w:t>
      </w:r>
    </w:p>
    <w:p w:rsidR="00013EE0" w:rsidRPr="00013EE0" w:rsidRDefault="00013EE0" w:rsidP="00013EE0">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4"/>
          <w:szCs w:val="24"/>
          <w:lang w:val="ru-RU" w:eastAsia="ru-RU"/>
        </w:rPr>
      </w:pP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Кафедра статистики, эконометрики и оценки рисков</w:t>
      </w:r>
    </w:p>
    <w:p w:rsidR="00013EE0" w:rsidRPr="00013EE0" w:rsidRDefault="00013EE0" w:rsidP="00013EE0">
      <w:pPr>
        <w:spacing w:after="0" w:line="240" w:lineRule="auto"/>
        <w:jc w:val="center"/>
        <w:textAlignment w:val="baseline"/>
        <w:rPr>
          <w:rFonts w:ascii="Calibri" w:eastAsia="Times New Roman" w:hAnsi="Calibri" w:cs="Times New Roman"/>
          <w:sz w:val="24"/>
          <w:szCs w:val="24"/>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
          <w:bCs/>
          <w:sz w:val="24"/>
          <w:szCs w:val="24"/>
          <w:lang w:val="ru-RU" w:eastAsia="ru-RU"/>
        </w:rPr>
        <w:t>БИЛЕТ № 1</w:t>
      </w:r>
      <w:r w:rsidRPr="00013EE0">
        <w:rPr>
          <w:rFonts w:ascii="Times New Roman" w:eastAsia="Times New Roman" w:hAnsi="Times New Roman" w:cs="Times New Roman"/>
          <w:sz w:val="24"/>
          <w:szCs w:val="24"/>
          <w:lang w:val="ru-RU" w:eastAsia="ru-RU"/>
        </w:rPr>
        <w:t> </w:t>
      </w:r>
    </w:p>
    <w:p w:rsidR="00013EE0" w:rsidRPr="00013EE0" w:rsidRDefault="00013EE0" w:rsidP="00013EE0">
      <w:pPr>
        <w:spacing w:after="0" w:line="240" w:lineRule="auto"/>
        <w:jc w:val="center"/>
        <w:textAlignment w:val="baseline"/>
        <w:rPr>
          <w:rFonts w:ascii="Times New Roman" w:eastAsia="Times New Roman" w:hAnsi="Times New Roman" w:cs="Times New Roman"/>
          <w:sz w:val="24"/>
          <w:szCs w:val="24"/>
          <w:lang w:val="ru-RU" w:eastAsia="ru-RU"/>
        </w:rPr>
      </w:pPr>
    </w:p>
    <w:p w:rsidR="00013EE0" w:rsidRPr="00013EE0" w:rsidRDefault="00013EE0" w:rsidP="00013EE0">
      <w:pPr>
        <w:spacing w:after="0" w:line="360" w:lineRule="auto"/>
        <w:jc w:val="center"/>
        <w:rPr>
          <w:rFonts w:ascii="Times New Roman" w:eastAsia="Times New Roman" w:hAnsi="Times New Roman" w:cs="Times New Roman"/>
          <w:b/>
          <w:sz w:val="24"/>
          <w:szCs w:val="24"/>
          <w:lang w:val="ru-RU" w:eastAsia="ru-RU"/>
        </w:rPr>
      </w:pPr>
      <w:r w:rsidRPr="00013EE0">
        <w:rPr>
          <w:rFonts w:ascii="Times New Roman" w:eastAsia="Times New Roman" w:hAnsi="Times New Roman" w:cs="Times New Roman"/>
          <w:sz w:val="24"/>
          <w:szCs w:val="24"/>
          <w:lang w:val="ru-RU" w:eastAsia="ru-RU"/>
        </w:rPr>
        <w:t>по дисциплине</w:t>
      </w:r>
      <w:r w:rsidRPr="00013EE0">
        <w:rPr>
          <w:rFonts w:ascii="Times New Roman" w:eastAsia="Times New Roman" w:hAnsi="Times New Roman" w:cs="Times New Roman"/>
          <w:b/>
          <w:sz w:val="24"/>
          <w:szCs w:val="24"/>
          <w:lang w:val="ru-RU" w:eastAsia="ru-RU"/>
        </w:rPr>
        <w:t xml:space="preserve"> </w:t>
      </w:r>
      <w:r w:rsidRPr="00013EE0">
        <w:rPr>
          <w:rFonts w:ascii="Times New Roman" w:eastAsia="Times New Roman" w:hAnsi="Times New Roman" w:cs="Times New Roman"/>
          <w:sz w:val="24"/>
          <w:szCs w:val="24"/>
          <w:lang w:val="ru-RU" w:eastAsia="ru-RU"/>
        </w:rPr>
        <w:t>Теория вероятностей и математическая статистика</w:t>
      </w:r>
    </w:p>
    <w:p w:rsidR="00013EE0" w:rsidRPr="00013EE0" w:rsidRDefault="00013EE0" w:rsidP="00013EE0">
      <w:pPr>
        <w:spacing w:after="0" w:line="240" w:lineRule="auto"/>
        <w:jc w:val="center"/>
        <w:textAlignment w:val="baseline"/>
        <w:rPr>
          <w:rFonts w:ascii="Calibri" w:eastAsia="Times New Roman" w:hAnsi="Calibri" w:cs="Times New Roman"/>
          <w:sz w:val="24"/>
          <w:szCs w:val="24"/>
          <w:lang w:val="ru-RU" w:eastAsia="ru-RU"/>
        </w:rPr>
      </w:pPr>
    </w:p>
    <w:p w:rsidR="00013EE0" w:rsidRPr="00013EE0" w:rsidRDefault="00013EE0" w:rsidP="00013EE0">
      <w:pPr>
        <w:numPr>
          <w:ilvl w:val="0"/>
          <w:numId w:val="25"/>
        </w:num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Размещения  - это </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соединения из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по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в каждом, каждое из которых содержит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элементов, взятых из числа данных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и которое отличаются друг от друга порядком расположения элементов;</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соединения из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по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в каждом, каждое из которых содержит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элементов, взятых из числа данных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и которое отличаются друг </w:t>
      </w:r>
      <w:proofErr w:type="gramStart"/>
      <w:r w:rsidRPr="00013EE0">
        <w:rPr>
          <w:rFonts w:ascii="Times New Roman" w:eastAsia="Times New Roman" w:hAnsi="Times New Roman" w:cs="Times New Roman"/>
          <w:sz w:val="20"/>
          <w:szCs w:val="20"/>
          <w:lang w:val="ru-RU" w:eastAsia="ru-RU"/>
        </w:rPr>
        <w:t>от</w:t>
      </w:r>
      <w:proofErr w:type="gramEnd"/>
      <w:r w:rsidRPr="00013EE0">
        <w:rPr>
          <w:rFonts w:ascii="Times New Roman" w:eastAsia="Times New Roman" w:hAnsi="Times New Roman" w:cs="Times New Roman"/>
          <w:sz w:val="20"/>
          <w:szCs w:val="20"/>
          <w:lang w:val="ru-RU" w:eastAsia="ru-RU"/>
        </w:rPr>
        <w:t xml:space="preserve"> </w:t>
      </w:r>
      <w:proofErr w:type="gramStart"/>
      <w:r w:rsidRPr="00013EE0">
        <w:rPr>
          <w:rFonts w:ascii="Times New Roman" w:eastAsia="Times New Roman" w:hAnsi="Times New Roman" w:cs="Times New Roman"/>
          <w:sz w:val="20"/>
          <w:szCs w:val="20"/>
          <w:lang w:val="ru-RU" w:eastAsia="ru-RU"/>
        </w:rPr>
        <w:t>другу</w:t>
      </w:r>
      <w:proofErr w:type="gramEnd"/>
      <w:r w:rsidRPr="00013EE0">
        <w:rPr>
          <w:rFonts w:ascii="Times New Roman" w:eastAsia="Times New Roman" w:hAnsi="Times New Roman" w:cs="Times New Roman"/>
          <w:sz w:val="20"/>
          <w:szCs w:val="20"/>
          <w:lang w:val="ru-RU" w:eastAsia="ru-RU"/>
        </w:rPr>
        <w:t xml:space="preserve"> либо самими элементами (хотя бы одним), либо порядком их расположения;</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соединения из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по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в каждом, каждое из которых содержит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элементов, взятых из числа данных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и которое отличаются друг </w:t>
      </w:r>
      <w:proofErr w:type="gramStart"/>
      <w:r w:rsidRPr="00013EE0">
        <w:rPr>
          <w:rFonts w:ascii="Times New Roman" w:eastAsia="Times New Roman" w:hAnsi="Times New Roman" w:cs="Times New Roman"/>
          <w:sz w:val="20"/>
          <w:szCs w:val="20"/>
          <w:lang w:val="ru-RU" w:eastAsia="ru-RU"/>
        </w:rPr>
        <w:t>от</w:t>
      </w:r>
      <w:proofErr w:type="gramEnd"/>
      <w:r w:rsidRPr="00013EE0">
        <w:rPr>
          <w:rFonts w:ascii="Times New Roman" w:eastAsia="Times New Roman" w:hAnsi="Times New Roman" w:cs="Times New Roman"/>
          <w:sz w:val="20"/>
          <w:szCs w:val="20"/>
          <w:lang w:val="ru-RU" w:eastAsia="ru-RU"/>
        </w:rPr>
        <w:t xml:space="preserve"> другу по крайне мере одним элементом;</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соединения из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каждое из которых содержит все элементы, и которые отличаются друг от друга лишь порядком расположения элементов.</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2. Вероятность извлечения дамы или туза из колоды в 52 карты равна:</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24"/>
                <w:sz w:val="20"/>
                <w:szCs w:val="20"/>
                <w:lang w:eastAsia="ru-RU"/>
              </w:rPr>
              <w:object w:dxaOrig="2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31.5pt" o:ole="" fillcolor="window">
                  <v:imagedata r:id="rId9" o:title=""/>
                </v:shape>
                <o:OLEObject Type="Embed" ProgID="Equation.3" ShapeID="_x0000_i1025" DrawAspect="Content" ObjectID="_1601282610" r:id="rId10"/>
              </w:object>
            </w:r>
            <w:r w:rsidRPr="00013EE0">
              <w:rPr>
                <w:rFonts w:ascii="Times New Roman" w:eastAsia="Times New Roman" w:hAnsi="Times New Roman" w:cs="Times New Roman"/>
                <w:sz w:val="20"/>
                <w:szCs w:val="20"/>
                <w:lang w:eastAsia="ru-RU"/>
              </w:rPr>
              <w:t>;</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2120" w:dyaOrig="620">
                <v:shape id="_x0000_i1026" type="#_x0000_t75" style="width:105.75pt;height:31.5pt" o:ole="" fillcolor="window">
                  <v:imagedata r:id="rId11" o:title=""/>
                </v:shape>
                <o:OLEObject Type="Embed" ProgID="Equation.3" ShapeID="_x0000_i1026" DrawAspect="Content" ObjectID="_1601282611" r:id="rId12"/>
              </w:object>
            </w:r>
            <w:r w:rsidRPr="00013EE0">
              <w:rPr>
                <w:rFonts w:ascii="Times New Roman" w:eastAsia="Times New Roman" w:hAnsi="Times New Roman" w:cs="Times New Roman"/>
                <w:sz w:val="20"/>
                <w:szCs w:val="20"/>
                <w:lang w:eastAsia="ru-RU"/>
              </w:rPr>
              <w:t>;</w:t>
            </w:r>
          </w:p>
        </w:tc>
      </w:tr>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2620" w:dyaOrig="620">
                <v:shape id="_x0000_i1027" type="#_x0000_t75" style="width:130.5pt;height:31.5pt" o:ole="" fillcolor="window">
                  <v:imagedata r:id="rId13" o:title=""/>
                </v:shape>
                <o:OLEObject Type="Embed" ProgID="Equation.3" ShapeID="_x0000_i1027" DrawAspect="Content" ObjectID="_1601282612" r:id="rId14"/>
              </w:object>
            </w:r>
            <w:r w:rsidRPr="00013EE0">
              <w:rPr>
                <w:rFonts w:ascii="Times New Roman" w:eastAsia="Times New Roman" w:hAnsi="Times New Roman" w:cs="Times New Roman"/>
                <w:sz w:val="20"/>
                <w:szCs w:val="20"/>
                <w:lang w:eastAsia="ru-RU"/>
              </w:rPr>
              <w:t>;</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2620" w:dyaOrig="620">
                <v:shape id="_x0000_i1028" type="#_x0000_t75" style="width:130.5pt;height:31.5pt" o:ole="" fillcolor="window">
                  <v:imagedata r:id="rId15" o:title=""/>
                </v:shape>
                <o:OLEObject Type="Embed" ProgID="Equation.3" ShapeID="_x0000_i1028" DrawAspect="Content" ObjectID="_1601282613" r:id="rId16"/>
              </w:objec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3. Статистической вероятностью события</w:t>
      </w:r>
      <w:proofErr w:type="gramStart"/>
      <w:r w:rsidRPr="00013EE0">
        <w:rPr>
          <w:rFonts w:ascii="Times New Roman" w:eastAsia="Times New Roman" w:hAnsi="Times New Roman" w:cs="Times New Roman"/>
          <w:sz w:val="20"/>
          <w:szCs w:val="20"/>
          <w:lang w:val="ru-RU" w:eastAsia="ru-RU"/>
        </w:rPr>
        <w:t xml:space="preserve"> А</w:t>
      </w:r>
      <w:proofErr w:type="gramEnd"/>
      <w:r w:rsidRPr="00013EE0">
        <w:rPr>
          <w:rFonts w:ascii="Times New Roman" w:eastAsia="Times New Roman" w:hAnsi="Times New Roman" w:cs="Times New Roman"/>
          <w:sz w:val="20"/>
          <w:szCs w:val="20"/>
          <w:lang w:val="ru-RU" w:eastAsia="ru-RU"/>
        </w:rPr>
        <w:t xml:space="preserve"> называется:</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относительная частота (</w:t>
      </w:r>
      <w:proofErr w:type="spellStart"/>
      <w:r w:rsidRPr="00013EE0">
        <w:rPr>
          <w:rFonts w:ascii="Times New Roman" w:eastAsia="Times New Roman" w:hAnsi="Times New Roman" w:cs="Times New Roman"/>
          <w:sz w:val="20"/>
          <w:szCs w:val="20"/>
          <w:lang w:val="ru-RU" w:eastAsia="ru-RU"/>
        </w:rPr>
        <w:t>частость</w:t>
      </w:r>
      <w:proofErr w:type="spellEnd"/>
      <w:r w:rsidRPr="00013EE0">
        <w:rPr>
          <w:rFonts w:ascii="Times New Roman" w:eastAsia="Times New Roman" w:hAnsi="Times New Roman" w:cs="Times New Roman"/>
          <w:sz w:val="20"/>
          <w:szCs w:val="20"/>
          <w:lang w:val="ru-RU" w:eastAsia="ru-RU"/>
        </w:rPr>
        <w:t>) этого события, вычисленная по результатам большого числа испытаний;</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частота этого события, вычисленная по результатам испытаний;</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частота этого события, вычисленная по результатам большого числа испытаний;</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относительная частота (</w:t>
      </w:r>
      <w:proofErr w:type="spellStart"/>
      <w:r w:rsidRPr="00013EE0">
        <w:rPr>
          <w:rFonts w:ascii="Times New Roman" w:eastAsia="Times New Roman" w:hAnsi="Times New Roman" w:cs="Times New Roman"/>
          <w:sz w:val="20"/>
          <w:szCs w:val="20"/>
          <w:lang w:val="ru-RU" w:eastAsia="ru-RU"/>
        </w:rPr>
        <w:t>частость</w:t>
      </w:r>
      <w:proofErr w:type="spellEnd"/>
      <w:r w:rsidRPr="00013EE0">
        <w:rPr>
          <w:rFonts w:ascii="Times New Roman" w:eastAsia="Times New Roman" w:hAnsi="Times New Roman" w:cs="Times New Roman"/>
          <w:sz w:val="20"/>
          <w:szCs w:val="20"/>
          <w:lang w:val="ru-RU" w:eastAsia="ru-RU"/>
        </w:rPr>
        <w:t>) этого события, вычисленная по результатам небольшого числа испытаний.</w:t>
      </w:r>
    </w:p>
    <w:p w:rsidR="00013EE0" w:rsidRPr="00013EE0" w:rsidRDefault="00013EE0" w:rsidP="00013EE0">
      <w:pPr>
        <w:spacing w:after="0" w:line="240" w:lineRule="auto"/>
        <w:rPr>
          <w:rFonts w:ascii="Times New Roman" w:eastAsia="Times New Roman" w:hAnsi="Times New Roman" w:cs="Times New Roman"/>
          <w:sz w:val="20"/>
          <w:szCs w:val="20"/>
          <w:lang w:val="ru-RU"/>
        </w:rPr>
      </w:pPr>
    </w:p>
    <w:p w:rsidR="00013EE0" w:rsidRPr="00013EE0" w:rsidRDefault="00013EE0" w:rsidP="00013EE0">
      <w:pPr>
        <w:spacing w:after="0" w:line="240" w:lineRule="auto"/>
        <w:rPr>
          <w:rFonts w:ascii="Times New Roman" w:eastAsia="Times New Roman" w:hAnsi="Times New Roman" w:cs="Times New Roman"/>
          <w:sz w:val="20"/>
          <w:szCs w:val="20"/>
          <w:lang w:val="ru-RU"/>
        </w:rPr>
      </w:pPr>
      <w:r w:rsidRPr="00013EE0">
        <w:rPr>
          <w:rFonts w:ascii="Times New Roman" w:eastAsia="Times New Roman" w:hAnsi="Times New Roman" w:cs="Times New Roman"/>
          <w:sz w:val="20"/>
          <w:szCs w:val="20"/>
          <w:lang w:val="ru-RU"/>
        </w:rPr>
        <w:t>4.Формула полной вероятности может быть записана как:</w:t>
      </w:r>
    </w:p>
    <w:tbl>
      <w:tblPr>
        <w:tblW w:w="0" w:type="auto"/>
        <w:tblLayout w:type="fixed"/>
        <w:tblLook w:val="0000" w:firstRow="0" w:lastRow="0" w:firstColumn="0" w:lastColumn="0" w:noHBand="0" w:noVBand="0"/>
      </w:tblPr>
      <w:tblGrid>
        <w:gridCol w:w="4873"/>
        <w:gridCol w:w="4874"/>
      </w:tblGrid>
      <w:tr w:rsidR="00013EE0" w:rsidRPr="00013EE0" w:rsidTr="005749F2">
        <w:tc>
          <w:tcPr>
            <w:tcW w:w="487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 xml:space="preserve">А) </w:t>
            </w:r>
            <w:r w:rsidRPr="00013EE0">
              <w:rPr>
                <w:rFonts w:ascii="Times New Roman" w:eastAsia="Times New Roman" w:hAnsi="Times New Roman" w:cs="Times New Roman"/>
                <w:position w:val="-28"/>
                <w:sz w:val="20"/>
                <w:szCs w:val="20"/>
                <w:lang w:eastAsia="ru-RU"/>
              </w:rPr>
              <w:object w:dxaOrig="2780" w:dyaOrig="680">
                <v:shape id="_x0000_i1029" type="#_x0000_t75" style="width:138.75pt;height:33.75pt" o:ole="" fillcolor="window">
                  <v:imagedata r:id="rId17" o:title=""/>
                </v:shape>
                <o:OLEObject Type="Embed" ProgID="Equation.3" ShapeID="_x0000_i1029" DrawAspect="Content" ObjectID="_1601282614" r:id="rId18"/>
              </w:object>
            </w:r>
          </w:p>
        </w:tc>
        <w:tc>
          <w:tcPr>
            <w:tcW w:w="4874"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8"/>
                <w:sz w:val="20"/>
                <w:szCs w:val="20"/>
                <w:lang w:eastAsia="ru-RU"/>
              </w:rPr>
              <w:object w:dxaOrig="2780" w:dyaOrig="680">
                <v:shape id="_x0000_i1030" type="#_x0000_t75" style="width:138.75pt;height:33.75pt" o:ole="" fillcolor="window">
                  <v:imagedata r:id="rId19" o:title=""/>
                </v:shape>
                <o:OLEObject Type="Embed" ProgID="Equation.3" ShapeID="_x0000_i1030" DrawAspect="Content" ObjectID="_1601282615" r:id="rId20"/>
              </w:object>
            </w:r>
          </w:p>
        </w:tc>
      </w:tr>
      <w:tr w:rsidR="00013EE0" w:rsidRPr="00013EE0" w:rsidTr="005749F2">
        <w:tc>
          <w:tcPr>
            <w:tcW w:w="487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8"/>
                <w:sz w:val="20"/>
                <w:szCs w:val="20"/>
                <w:lang w:eastAsia="ru-RU"/>
              </w:rPr>
              <w:object w:dxaOrig="2640" w:dyaOrig="680">
                <v:shape id="_x0000_i1031" type="#_x0000_t75" style="width:132pt;height:33.75pt" o:ole="" fillcolor="window">
                  <v:imagedata r:id="rId21" o:title=""/>
                </v:shape>
                <o:OLEObject Type="Embed" ProgID="Equation.3" ShapeID="_x0000_i1031" DrawAspect="Content" ObjectID="_1601282616" r:id="rId22"/>
              </w:object>
            </w:r>
          </w:p>
        </w:tc>
        <w:tc>
          <w:tcPr>
            <w:tcW w:w="4874"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8"/>
                <w:sz w:val="20"/>
                <w:szCs w:val="20"/>
                <w:lang w:eastAsia="ru-RU"/>
              </w:rPr>
              <w:object w:dxaOrig="2020" w:dyaOrig="680">
                <v:shape id="_x0000_i1032" type="#_x0000_t75" style="width:99.75pt;height:33.75pt" o:ole="" fillcolor="window">
                  <v:imagedata r:id="rId23" o:title=""/>
                </v:shape>
                <o:OLEObject Type="Embed" ProgID="Equation.3" ShapeID="_x0000_i1032" DrawAspect="Content" ObjectID="_1601282617" r:id="rId24"/>
              </w:objec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5. Случайные величины бывают </w:t>
      </w:r>
    </w:p>
    <w:tbl>
      <w:tblPr>
        <w:tblW w:w="0" w:type="auto"/>
        <w:tblLayout w:type="fixed"/>
        <w:tblLook w:val="0000" w:firstRow="0" w:lastRow="0" w:firstColumn="0" w:lastColumn="0" w:noHBand="0" w:noVBand="0"/>
      </w:tblPr>
      <w:tblGrid>
        <w:gridCol w:w="2093"/>
        <w:gridCol w:w="2126"/>
        <w:gridCol w:w="1843"/>
        <w:gridCol w:w="3790"/>
      </w:tblGrid>
      <w:tr w:rsidR="00013EE0" w:rsidRPr="00013EE0" w:rsidTr="005749F2">
        <w:tc>
          <w:tcPr>
            <w:tcW w:w="209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дискретными;</w:t>
            </w:r>
          </w:p>
        </w:tc>
        <w:tc>
          <w:tcPr>
            <w:tcW w:w="2126"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непрерывными;</w:t>
            </w:r>
          </w:p>
        </w:tc>
        <w:tc>
          <w:tcPr>
            <w:tcW w:w="184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условными;</w:t>
            </w:r>
          </w:p>
        </w:tc>
        <w:tc>
          <w:tcPr>
            <w:tcW w:w="3790"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дискретными и непрерывными.</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6. Формула Бернулли записывается как:</w:t>
      </w:r>
    </w:p>
    <w:tbl>
      <w:tblPr>
        <w:tblW w:w="0" w:type="auto"/>
        <w:tblLayout w:type="fixed"/>
        <w:tblLook w:val="0000" w:firstRow="0" w:lastRow="0" w:firstColumn="0" w:lastColumn="0" w:noHBand="0" w:noVBand="0"/>
      </w:tblPr>
      <w:tblGrid>
        <w:gridCol w:w="2463"/>
        <w:gridCol w:w="2463"/>
        <w:gridCol w:w="2463"/>
        <w:gridCol w:w="2463"/>
      </w:tblGrid>
      <w:tr w:rsidR="00013EE0" w:rsidRPr="00013EE0" w:rsidTr="005749F2">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14"/>
                <w:sz w:val="20"/>
                <w:szCs w:val="20"/>
                <w:lang w:eastAsia="ru-RU"/>
              </w:rPr>
              <w:object w:dxaOrig="1560" w:dyaOrig="400">
                <v:shape id="_x0000_i1033" type="#_x0000_t75" style="width:77.25pt;height:20.25pt" o:ole="" fillcolor="window">
                  <v:imagedata r:id="rId25" o:title=""/>
                </v:shape>
                <o:OLEObject Type="Embed" ProgID="Equation.3" ShapeID="_x0000_i1033" DrawAspect="Content" ObjectID="_1601282618" r:id="rId26"/>
              </w:object>
            </w:r>
            <w:r w:rsidRPr="00013EE0">
              <w:rPr>
                <w:rFonts w:ascii="Times New Roman" w:eastAsia="Times New Roman" w:hAnsi="Times New Roman" w:cs="Times New Roman"/>
                <w:sz w:val="20"/>
                <w:szCs w:val="20"/>
                <w:lang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4"/>
                <w:sz w:val="20"/>
                <w:szCs w:val="20"/>
                <w:lang w:eastAsia="ru-RU"/>
              </w:rPr>
              <w:object w:dxaOrig="1760" w:dyaOrig="400">
                <v:shape id="_x0000_i1034" type="#_x0000_t75" style="width:87.75pt;height:20.25pt" o:ole="" fillcolor="window">
                  <v:imagedata r:id="rId27" o:title=""/>
                </v:shape>
                <o:OLEObject Type="Embed" ProgID="Equation.3" ShapeID="_x0000_i1034" DrawAspect="Content" ObjectID="_1601282619" r:id="rId28"/>
              </w:object>
            </w:r>
            <w:r w:rsidRPr="00013EE0">
              <w:rPr>
                <w:rFonts w:ascii="Times New Roman" w:eastAsia="Times New Roman" w:hAnsi="Times New Roman" w:cs="Times New Roman"/>
                <w:sz w:val="20"/>
                <w:szCs w:val="20"/>
                <w:lang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4"/>
                <w:sz w:val="20"/>
                <w:szCs w:val="20"/>
                <w:lang w:eastAsia="ru-RU"/>
              </w:rPr>
              <w:object w:dxaOrig="1740" w:dyaOrig="400">
                <v:shape id="_x0000_i1035" type="#_x0000_t75" style="width:87pt;height:20.25pt" o:ole="" fillcolor="window">
                  <v:imagedata r:id="rId29" o:title=""/>
                </v:shape>
                <o:OLEObject Type="Embed" ProgID="Equation.3" ShapeID="_x0000_i1035" DrawAspect="Content" ObjectID="_1601282620" r:id="rId30"/>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4"/>
                <w:sz w:val="20"/>
                <w:szCs w:val="20"/>
                <w:lang w:eastAsia="ru-RU"/>
              </w:rPr>
              <w:object w:dxaOrig="1740" w:dyaOrig="400">
                <v:shape id="_x0000_i1036" type="#_x0000_t75" style="width:87pt;height:20.25pt" o:ole="" fillcolor="window">
                  <v:imagedata r:id="rId31" o:title=""/>
                </v:shape>
                <o:OLEObject Type="Embed" ProgID="Equation.3" ShapeID="_x0000_i1036" DrawAspect="Content" ObjectID="_1601282621" r:id="rId32"/>
              </w:object>
            </w:r>
            <w:r w:rsidRPr="00013EE0">
              <w:rPr>
                <w:rFonts w:ascii="Times New Roman" w:eastAsia="Times New Roman" w:hAnsi="Times New Roman" w:cs="Times New Roman"/>
                <w:sz w:val="20"/>
                <w:szCs w:val="20"/>
                <w:lang w:eastAsia="ru-RU"/>
              </w:rPr>
              <w:t>.</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7. Дисперсия </w:t>
      </w:r>
      <w:proofErr w:type="gramStart"/>
      <w:r w:rsidRPr="00013EE0">
        <w:rPr>
          <w:rFonts w:ascii="Times New Roman" w:eastAsia="Times New Roman" w:hAnsi="Times New Roman" w:cs="Times New Roman"/>
          <w:sz w:val="20"/>
          <w:szCs w:val="20"/>
          <w:lang w:val="ru-RU" w:eastAsia="ru-RU"/>
        </w:rPr>
        <w:t>СВ</w:t>
      </w:r>
      <w:proofErr w:type="gramEnd"/>
      <w:r w:rsidRPr="00013EE0">
        <w:rPr>
          <w:rFonts w:ascii="Times New Roman" w:eastAsia="Times New Roman" w:hAnsi="Times New Roman" w:cs="Times New Roman"/>
          <w:sz w:val="20"/>
          <w:szCs w:val="20"/>
          <w:lang w:val="ru-RU" w:eastAsia="ru-RU"/>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2060" w:dyaOrig="620">
                <v:shape id="_x0000_i1037" type="#_x0000_t75" style="width:103.5pt;height:31.5pt" o:ole="" fillcolor="window">
                  <v:imagedata r:id="rId33" o:title=""/>
                </v:shape>
                <o:OLEObject Type="Embed" ProgID="Equation.3" ShapeID="_x0000_i1037" DrawAspect="Content" ObjectID="_1601282622" r:id="rId34"/>
              </w:object>
            </w:r>
            <w:r w:rsidRPr="00013EE0">
              <w:rPr>
                <w:rFonts w:ascii="Times New Roman" w:eastAsia="Times New Roman" w:hAnsi="Times New Roman" w:cs="Times New Roman"/>
                <w:sz w:val="20"/>
                <w:szCs w:val="20"/>
                <w:lang w:eastAsia="ru-RU"/>
              </w:rPr>
              <w:t>;</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2920" w:dyaOrig="620">
                <v:shape id="_x0000_i1038" type="#_x0000_t75" style="width:145.5pt;height:31.5pt" o:ole="" fillcolor="window">
                  <v:imagedata r:id="rId35" o:title=""/>
                </v:shape>
                <o:OLEObject Type="Embed" ProgID="Equation.3" ShapeID="_x0000_i1038" DrawAspect="Content" ObjectID="_1601282623" r:id="rId36"/>
              </w:object>
            </w:r>
            <w:r w:rsidRPr="00013EE0">
              <w:rPr>
                <w:rFonts w:ascii="Times New Roman" w:eastAsia="Times New Roman" w:hAnsi="Times New Roman" w:cs="Times New Roman"/>
                <w:sz w:val="20"/>
                <w:szCs w:val="20"/>
                <w:lang w:eastAsia="ru-RU"/>
              </w:rPr>
              <w:t>;</w:t>
            </w:r>
          </w:p>
        </w:tc>
      </w:tr>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2720" w:dyaOrig="620">
                <v:shape id="_x0000_i1039" type="#_x0000_t75" style="width:135.75pt;height:31.5pt" o:ole="" fillcolor="window">
                  <v:imagedata r:id="rId37" o:title=""/>
                </v:shape>
                <o:OLEObject Type="Embed" ProgID="Equation.3" ShapeID="_x0000_i1039" DrawAspect="Content" ObjectID="_1601282624" r:id="rId38"/>
              </w:object>
            </w:r>
            <w:r w:rsidRPr="00013EE0">
              <w:rPr>
                <w:rFonts w:ascii="Times New Roman" w:eastAsia="Times New Roman" w:hAnsi="Times New Roman" w:cs="Times New Roman"/>
                <w:sz w:val="20"/>
                <w:szCs w:val="20"/>
                <w:lang w:eastAsia="ru-RU"/>
              </w:rPr>
              <w:t>;</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3060" w:dyaOrig="620">
                <v:shape id="_x0000_i1040" type="#_x0000_t75" style="width:153pt;height:31.5pt" o:ole="" fillcolor="window">
                  <v:imagedata r:id="rId39" o:title=""/>
                </v:shape>
                <o:OLEObject Type="Embed" ProgID="Equation.3" ShapeID="_x0000_i1040" DrawAspect="Content" ObjectID="_1601282625" r:id="rId40"/>
              </w:object>
            </w:r>
            <w:r w:rsidRPr="00013EE0">
              <w:rPr>
                <w:rFonts w:ascii="Times New Roman" w:eastAsia="Times New Roman" w:hAnsi="Times New Roman" w:cs="Times New Roman"/>
                <w:sz w:val="20"/>
                <w:szCs w:val="20"/>
                <w:lang w:eastAsia="ru-RU"/>
              </w:rPr>
              <w:t>.</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lastRenderedPageBreak/>
        <w:t xml:space="preserve">8. Согласно свойствам функции распределения </w:t>
      </w:r>
      <w:r w:rsidRPr="00013EE0">
        <w:rPr>
          <w:rFonts w:ascii="Times New Roman" w:eastAsia="Times New Roman" w:hAnsi="Times New Roman" w:cs="Times New Roman"/>
          <w:sz w:val="20"/>
          <w:szCs w:val="20"/>
          <w:lang w:eastAsia="ru-RU"/>
        </w:rPr>
        <w:t>F</w:t>
      </w:r>
      <w:r w:rsidRPr="00013EE0">
        <w:rPr>
          <w:rFonts w:ascii="Times New Roman" w:eastAsia="Times New Roman" w:hAnsi="Times New Roman" w:cs="Times New Roman"/>
          <w:sz w:val="20"/>
          <w:szCs w:val="20"/>
          <w:lang w:val="ru-RU" w:eastAsia="ru-RU"/>
        </w:rPr>
        <w:t>(</w:t>
      </w:r>
      <w:r w:rsidRPr="00013EE0">
        <w:rPr>
          <w:rFonts w:ascii="Times New Roman" w:eastAsia="Times New Roman" w:hAnsi="Times New Roman" w:cs="Times New Roman"/>
          <w:sz w:val="20"/>
          <w:szCs w:val="20"/>
          <w:lang w:eastAsia="ru-RU"/>
        </w:rPr>
        <w:t>x</w:t>
      </w:r>
      <w:r w:rsidRPr="00013EE0">
        <w:rPr>
          <w:rFonts w:ascii="Times New Roman" w:eastAsia="Times New Roman" w:hAnsi="Times New Roman" w:cs="Times New Roman"/>
          <w:sz w:val="20"/>
          <w:szCs w:val="20"/>
          <w:lang w:val="ru-RU" w:eastAsia="ru-RU"/>
        </w:rPr>
        <w:t>) данная функция:</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неотрицательная и неубывающая; </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отрицательная и неубывающая;</w:t>
            </w:r>
          </w:p>
        </w:tc>
      </w:tr>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положительная и убывающая;</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положительная и неубывающая;</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9. Интегральная теорема Лапласа записывается как:</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w:t>
            </w:r>
            <w:r w:rsidRPr="00013EE0">
              <w:rPr>
                <w:rFonts w:ascii="Times New Roman" w:eastAsia="Times New Roman" w:hAnsi="Times New Roman" w:cs="Times New Roman"/>
                <w:position w:val="-28"/>
                <w:sz w:val="20"/>
                <w:szCs w:val="20"/>
                <w:lang w:val="ru-RU" w:eastAsia="ru-RU"/>
              </w:rPr>
              <w:object w:dxaOrig="4340" w:dyaOrig="680">
                <v:shape id="_x0000_i1041" type="#_x0000_t75" style="width:216.75pt;height:33.75pt" o:ole="" fillcolor="window">
                  <v:imagedata r:id="rId41" o:title=""/>
                </v:shape>
                <o:OLEObject Type="Embed" ProgID="Equation.3" ShapeID="_x0000_i1041" DrawAspect="Content" ObjectID="_1601282626" r:id="rId42"/>
              </w:object>
            </w:r>
            <w:r w:rsidRPr="00013EE0">
              <w:rPr>
                <w:rFonts w:ascii="Times New Roman" w:eastAsia="Times New Roman" w:hAnsi="Times New Roman" w:cs="Times New Roman"/>
                <w:sz w:val="20"/>
                <w:szCs w:val="20"/>
                <w:lang w:val="ru-RU" w:eastAsia="ru-RU"/>
              </w:rPr>
              <w:t>;</w:t>
            </w:r>
          </w:p>
        </w:tc>
        <w:tc>
          <w:tcPr>
            <w:tcW w:w="4927"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position w:val="-28"/>
                <w:sz w:val="20"/>
                <w:szCs w:val="20"/>
                <w:lang w:val="ru-RU" w:eastAsia="ru-RU"/>
              </w:rPr>
              <w:object w:dxaOrig="4340" w:dyaOrig="680">
                <v:shape id="_x0000_i1042" type="#_x0000_t75" style="width:216.75pt;height:33.75pt" o:ole="" fillcolor="window">
                  <v:imagedata r:id="rId43" o:title=""/>
                </v:shape>
                <o:OLEObject Type="Embed" ProgID="Equation.3" ShapeID="_x0000_i1042" DrawAspect="Content" ObjectID="_1601282627" r:id="rId44"/>
              </w:object>
            </w:r>
            <w:r w:rsidRPr="00013EE0">
              <w:rPr>
                <w:rFonts w:ascii="Times New Roman" w:eastAsia="Times New Roman" w:hAnsi="Times New Roman" w:cs="Times New Roman"/>
                <w:sz w:val="20"/>
                <w:szCs w:val="20"/>
                <w:lang w:val="ru-RU" w:eastAsia="ru-RU"/>
              </w:rPr>
              <w:t>;</w:t>
            </w:r>
          </w:p>
        </w:tc>
      </w:tr>
      <w:tr w:rsidR="00013EE0" w:rsidRPr="00013EE0" w:rsidTr="005749F2">
        <w:tc>
          <w:tcPr>
            <w:tcW w:w="4927"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position w:val="-28"/>
                <w:sz w:val="20"/>
                <w:szCs w:val="20"/>
                <w:lang w:val="ru-RU" w:eastAsia="ru-RU"/>
              </w:rPr>
              <w:object w:dxaOrig="4340" w:dyaOrig="680">
                <v:shape id="_x0000_i1043" type="#_x0000_t75" style="width:216.75pt;height:33.75pt" o:ole="" fillcolor="window">
                  <v:imagedata r:id="rId45" o:title=""/>
                </v:shape>
                <o:OLEObject Type="Embed" ProgID="Equation.3" ShapeID="_x0000_i1043" DrawAspect="Content" ObjectID="_1601282628" r:id="rId46"/>
              </w:object>
            </w:r>
            <w:r w:rsidRPr="00013EE0">
              <w:rPr>
                <w:rFonts w:ascii="Times New Roman" w:eastAsia="Times New Roman" w:hAnsi="Times New Roman" w:cs="Times New Roman"/>
                <w:sz w:val="20"/>
                <w:szCs w:val="20"/>
                <w:lang w:val="ru-RU" w:eastAsia="ru-RU"/>
              </w:rPr>
              <w:t>;</w:t>
            </w:r>
          </w:p>
        </w:tc>
        <w:tc>
          <w:tcPr>
            <w:tcW w:w="4927"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position w:val="-28"/>
                <w:sz w:val="20"/>
                <w:szCs w:val="20"/>
                <w:lang w:val="ru-RU" w:eastAsia="ru-RU"/>
              </w:rPr>
              <w:object w:dxaOrig="4340" w:dyaOrig="680">
                <v:shape id="_x0000_i1044" type="#_x0000_t75" style="width:216.75pt;height:33.75pt" o:ole="" fillcolor="window">
                  <v:imagedata r:id="rId47" o:title=""/>
                </v:shape>
                <o:OLEObject Type="Embed" ProgID="Equation.3" ShapeID="_x0000_i1044" DrawAspect="Content" ObjectID="_1601282629" r:id="rId48"/>
              </w:object>
            </w:r>
            <w:r w:rsidRPr="00013EE0">
              <w:rPr>
                <w:rFonts w:ascii="Times New Roman" w:eastAsia="Times New Roman" w:hAnsi="Times New Roman" w:cs="Times New Roman"/>
                <w:sz w:val="20"/>
                <w:szCs w:val="20"/>
                <w:lang w:val="ru-RU" w:eastAsia="ru-RU"/>
              </w:rPr>
              <w:t>.</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12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10. Задача: в ходе аудиторской проверки строительной компан</w:t>
      </w:r>
      <w:proofErr w:type="gramStart"/>
      <w:r w:rsidRPr="00013EE0">
        <w:rPr>
          <w:rFonts w:ascii="Times New Roman" w:eastAsia="Times New Roman" w:hAnsi="Times New Roman" w:cs="Times New Roman"/>
          <w:sz w:val="20"/>
          <w:szCs w:val="20"/>
          <w:lang w:val="ru-RU" w:eastAsia="ru-RU"/>
        </w:rPr>
        <w:t>ии ау</w:t>
      </w:r>
      <w:proofErr w:type="gramEnd"/>
      <w:r w:rsidRPr="00013EE0">
        <w:rPr>
          <w:rFonts w:ascii="Times New Roman" w:eastAsia="Times New Roman" w:hAnsi="Times New Roman" w:cs="Times New Roman"/>
          <w:sz w:val="20"/>
          <w:szCs w:val="20"/>
          <w:lang w:val="ru-RU" w:eastAsia="ru-RU"/>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sidRPr="00013EE0">
        <w:rPr>
          <w:rFonts w:ascii="Times New Roman" w:eastAsia="Times New Roman" w:hAnsi="Times New Roman" w:cs="Times New Roman"/>
          <w:sz w:val="20"/>
          <w:szCs w:val="20"/>
          <w:lang w:val="ru-RU" w:eastAsia="ru-RU"/>
        </w:rPr>
        <w:t>среди</w:t>
      </w:r>
      <w:proofErr w:type="gramEnd"/>
      <w:r w:rsidRPr="00013EE0">
        <w:rPr>
          <w:rFonts w:ascii="Times New Roman" w:eastAsia="Times New Roman" w:hAnsi="Times New Roman" w:cs="Times New Roman"/>
          <w:sz w:val="20"/>
          <w:szCs w:val="20"/>
          <w:lang w:val="ru-RU" w:eastAsia="ru-RU"/>
        </w:rPr>
        <w:t xml:space="preserve"> отобранных?</w:t>
      </w:r>
    </w:p>
    <w:tbl>
      <w:tblPr>
        <w:tblW w:w="0" w:type="auto"/>
        <w:tblLayout w:type="fixed"/>
        <w:tblLook w:val="0000" w:firstRow="0" w:lastRow="0" w:firstColumn="0" w:lastColumn="0" w:noHBand="0" w:noVBand="0"/>
      </w:tblPr>
      <w:tblGrid>
        <w:gridCol w:w="5070"/>
        <w:gridCol w:w="4784"/>
      </w:tblGrid>
      <w:tr w:rsidR="00013EE0" w:rsidRPr="00013EE0" w:rsidTr="005749F2">
        <w:tc>
          <w:tcPr>
            <w:tcW w:w="5070"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биномиальному;</w:t>
            </w:r>
          </w:p>
        </w:tc>
        <w:tc>
          <w:tcPr>
            <w:tcW w:w="4784"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равномерному;</w:t>
            </w:r>
          </w:p>
        </w:tc>
      </w:tr>
      <w:tr w:rsidR="00013EE0" w:rsidRPr="00013EE0" w:rsidTr="005749F2">
        <w:tc>
          <w:tcPr>
            <w:tcW w:w="5070"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закону распределения Пуассона.</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11. Если значение коэффициента асимметрии </w:t>
      </w:r>
      <w:r w:rsidRPr="00013EE0">
        <w:rPr>
          <w:rFonts w:ascii="Times New Roman" w:eastAsia="Times New Roman" w:hAnsi="Times New Roman" w:cs="Times New Roman"/>
          <w:position w:val="-12"/>
          <w:sz w:val="20"/>
          <w:szCs w:val="20"/>
          <w:lang w:eastAsia="ru-RU"/>
        </w:rPr>
        <w:object w:dxaOrig="980" w:dyaOrig="360">
          <v:shape id="_x0000_i1045" type="#_x0000_t75" style="width:49.5pt;height:18pt" o:ole="" fillcolor="window">
            <v:imagedata r:id="rId49" o:title=""/>
          </v:shape>
          <o:OLEObject Type="Embed" ProgID="Equation.3" ShapeID="_x0000_i1045" DrawAspect="Content" ObjectID="_1601282630" r:id="rId50"/>
        </w:object>
      </w:r>
      <w:r w:rsidRPr="00013EE0">
        <w:rPr>
          <w:rFonts w:ascii="Times New Roman" w:eastAsia="Times New Roman" w:hAnsi="Times New Roman" w:cs="Times New Roman"/>
          <w:sz w:val="20"/>
          <w:szCs w:val="20"/>
          <w:lang w:val="ru-RU" w:eastAsia="ru-RU"/>
        </w:rPr>
        <w:t>, то асимметрия:</w:t>
      </w:r>
    </w:p>
    <w:tbl>
      <w:tblPr>
        <w:tblW w:w="0" w:type="auto"/>
        <w:tblLayout w:type="fixed"/>
        <w:tblLook w:val="0000" w:firstRow="0" w:lastRow="0" w:firstColumn="0" w:lastColumn="0" w:noHBand="0" w:noVBand="0"/>
      </w:tblPr>
      <w:tblGrid>
        <w:gridCol w:w="4786"/>
        <w:gridCol w:w="5068"/>
      </w:tblGrid>
      <w:tr w:rsidR="00013EE0" w:rsidRPr="00013EE0" w:rsidTr="005749F2">
        <w:tc>
          <w:tcPr>
            <w:tcW w:w="4786"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существенная левосторонняя;</w:t>
            </w:r>
          </w:p>
        </w:tc>
        <w:tc>
          <w:tcPr>
            <w:tcW w:w="5068"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существенная правосторонняя;</w:t>
            </w:r>
          </w:p>
        </w:tc>
      </w:tr>
      <w:tr w:rsidR="00013EE0" w:rsidRPr="00013EE0" w:rsidTr="005749F2">
        <w:tc>
          <w:tcPr>
            <w:tcW w:w="4786"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несущественная левосторонняя;</w:t>
            </w:r>
          </w:p>
        </w:tc>
        <w:tc>
          <w:tcPr>
            <w:tcW w:w="5068"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несущественная правосторонняя.</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12. Если все варианты ряда уменьшить (увеличить) на постоянную величину </w:t>
      </w:r>
      <w:r w:rsidRPr="00013EE0">
        <w:rPr>
          <w:rFonts w:ascii="Times New Roman" w:eastAsia="Times New Roman" w:hAnsi="Times New Roman" w:cs="Times New Roman"/>
          <w:i/>
          <w:sz w:val="20"/>
          <w:szCs w:val="20"/>
          <w:lang w:eastAsia="ru-RU"/>
        </w:rPr>
        <w:t>k</w:t>
      </w:r>
      <w:r w:rsidRPr="00013EE0">
        <w:rPr>
          <w:rFonts w:ascii="Times New Roman" w:eastAsia="Times New Roman" w:hAnsi="Times New Roman" w:cs="Times New Roman"/>
          <w:sz w:val="20"/>
          <w:szCs w:val="20"/>
          <w:lang w:val="ru-RU" w:eastAsia="ru-RU"/>
        </w:rPr>
        <w:t>, то дисперсия:</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не изменится;</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уменьшится (увеличится) в </w:t>
            </w:r>
            <w:r w:rsidRPr="00013EE0">
              <w:rPr>
                <w:rFonts w:ascii="Times New Roman" w:eastAsia="Times New Roman" w:hAnsi="Times New Roman" w:cs="Times New Roman"/>
                <w:position w:val="-6"/>
                <w:sz w:val="20"/>
                <w:szCs w:val="20"/>
                <w:lang w:val="ru-RU" w:eastAsia="ru-RU"/>
              </w:rPr>
              <w:object w:dxaOrig="300" w:dyaOrig="320">
                <v:shape id="_x0000_i1046" type="#_x0000_t75" style="width:15pt;height:15.75pt" o:ole="" fillcolor="window">
                  <v:imagedata r:id="rId51" o:title=""/>
                </v:shape>
                <o:OLEObject Type="Embed" ProgID="Equation.3" ShapeID="_x0000_i1046" DrawAspect="Content" ObjectID="_1601282631" r:id="rId52"/>
              </w:object>
            </w:r>
            <w:r w:rsidRPr="00013EE0">
              <w:rPr>
                <w:rFonts w:ascii="Times New Roman" w:eastAsia="Times New Roman" w:hAnsi="Times New Roman" w:cs="Times New Roman"/>
                <w:sz w:val="20"/>
                <w:szCs w:val="20"/>
                <w:lang w:val="ru-RU" w:eastAsia="ru-RU"/>
              </w:rPr>
              <w:t>раз</w:t>
            </w:r>
          </w:p>
        </w:tc>
      </w:tr>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уменьшится (увеличится) на величину </w:t>
            </w:r>
            <w:r w:rsidRPr="00013EE0">
              <w:rPr>
                <w:rFonts w:ascii="Times New Roman" w:eastAsia="Times New Roman" w:hAnsi="Times New Roman" w:cs="Times New Roman"/>
                <w:i/>
                <w:sz w:val="20"/>
                <w:szCs w:val="20"/>
                <w:lang w:eastAsia="ru-RU"/>
              </w:rPr>
              <w:t>k</w:t>
            </w:r>
            <w:r w:rsidRPr="00013EE0">
              <w:rPr>
                <w:rFonts w:ascii="Times New Roman" w:eastAsia="Times New Roman" w:hAnsi="Times New Roman" w:cs="Times New Roman"/>
                <w:sz w:val="20"/>
                <w:szCs w:val="20"/>
                <w:lang w:val="ru-RU" w:eastAsia="ru-RU"/>
              </w:rPr>
              <w:t>;</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уменьшится (увеличится) в </w:t>
            </w:r>
            <w:r w:rsidRPr="00013EE0">
              <w:rPr>
                <w:rFonts w:ascii="Times New Roman" w:eastAsia="Times New Roman" w:hAnsi="Times New Roman" w:cs="Times New Roman"/>
                <w:i/>
                <w:sz w:val="20"/>
                <w:szCs w:val="20"/>
                <w:lang w:eastAsia="ru-RU"/>
              </w:rPr>
              <w:t>k</w:t>
            </w:r>
            <w:r w:rsidRPr="00013EE0">
              <w:rPr>
                <w:rFonts w:ascii="Times New Roman" w:eastAsia="Times New Roman" w:hAnsi="Times New Roman" w:cs="Times New Roman"/>
                <w:i/>
                <w:sz w:val="20"/>
                <w:szCs w:val="20"/>
                <w:lang w:val="ru-RU" w:eastAsia="ru-RU"/>
              </w:rPr>
              <w:t xml:space="preserve"> </w:t>
            </w:r>
            <w:r w:rsidRPr="00013EE0">
              <w:rPr>
                <w:rFonts w:ascii="Times New Roman" w:eastAsia="Times New Roman" w:hAnsi="Times New Roman" w:cs="Times New Roman"/>
                <w:sz w:val="20"/>
                <w:szCs w:val="20"/>
                <w:lang w:val="ru-RU" w:eastAsia="ru-RU"/>
              </w:rPr>
              <w:t>раз</w:t>
            </w:r>
            <w:r w:rsidRPr="00013EE0">
              <w:rPr>
                <w:rFonts w:ascii="Times New Roman" w:eastAsia="Times New Roman" w:hAnsi="Times New Roman" w:cs="Times New Roman"/>
                <w:i/>
                <w:sz w:val="20"/>
                <w:szCs w:val="20"/>
                <w:lang w:val="ru-RU" w:eastAsia="ru-RU"/>
              </w:rPr>
              <w:t>.</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13. Коэффициент вариации рассчитывается:</w:t>
      </w:r>
    </w:p>
    <w:tbl>
      <w:tblPr>
        <w:tblW w:w="0" w:type="auto"/>
        <w:tblLayout w:type="fixed"/>
        <w:tblLook w:val="0000" w:firstRow="0" w:lastRow="0" w:firstColumn="0" w:lastColumn="0" w:noHBand="0" w:noVBand="0"/>
      </w:tblPr>
      <w:tblGrid>
        <w:gridCol w:w="2463"/>
        <w:gridCol w:w="2463"/>
        <w:gridCol w:w="2463"/>
        <w:gridCol w:w="2463"/>
      </w:tblGrid>
      <w:tr w:rsidR="00013EE0" w:rsidRPr="00013EE0" w:rsidTr="005749F2">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24"/>
                <w:sz w:val="20"/>
                <w:szCs w:val="20"/>
                <w:lang w:val="ru-RU" w:eastAsia="ru-RU"/>
              </w:rPr>
              <w:object w:dxaOrig="639" w:dyaOrig="620">
                <v:shape id="_x0000_i1047" type="#_x0000_t75" style="width:31.5pt;height:31.5pt" o:ole="" fillcolor="window">
                  <v:imagedata r:id="rId53" o:title=""/>
                </v:shape>
                <o:OLEObject Type="Embed" ProgID="Equation.3" ShapeID="_x0000_i1047" DrawAspect="Content" ObjectID="_1601282632" r:id="rId54"/>
              </w:objec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4"/>
                <w:sz w:val="20"/>
                <w:szCs w:val="20"/>
                <w:lang w:val="ru-RU" w:eastAsia="ru-RU"/>
              </w:rPr>
              <w:object w:dxaOrig="639" w:dyaOrig="620">
                <v:shape id="_x0000_i1048" type="#_x0000_t75" style="width:31.5pt;height:31.5pt" o:ole="" fillcolor="window">
                  <v:imagedata r:id="rId55" o:title=""/>
                </v:shape>
                <o:OLEObject Type="Embed" ProgID="Equation.3" ShapeID="_x0000_i1048" DrawAspect="Content" ObjectID="_1601282633" r:id="rId56"/>
              </w:objec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4"/>
                <w:sz w:val="20"/>
                <w:szCs w:val="20"/>
                <w:lang w:val="ru-RU" w:eastAsia="ru-RU"/>
              </w:rPr>
              <w:object w:dxaOrig="760" w:dyaOrig="660">
                <v:shape id="_x0000_i1049" type="#_x0000_t75" style="width:38.25pt;height:33pt" o:ole="" fillcolor="window">
                  <v:imagedata r:id="rId57" o:title=""/>
                </v:shape>
                <o:OLEObject Type="Embed" ProgID="Equation.3" ShapeID="_x0000_i1049" DrawAspect="Content" ObjectID="_1601282634" r:id="rId58"/>
              </w:objec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24"/>
                <w:sz w:val="20"/>
                <w:szCs w:val="20"/>
                <w:lang w:val="ru-RU" w:eastAsia="ru-RU"/>
              </w:rPr>
              <w:object w:dxaOrig="740" w:dyaOrig="620">
                <v:shape id="_x0000_i1050" type="#_x0000_t75" style="width:36.75pt;height:31.5pt" o:ole="" fillcolor="window">
                  <v:imagedata r:id="rId59" o:title=""/>
                </v:shape>
                <o:OLEObject Type="Embed" ProgID="Equation.3" ShapeID="_x0000_i1050" DrawAspect="Content" ObjectID="_1601282635" r:id="rId60"/>
              </w:objec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14. Доверительный интервал для оценки генеральной средней при собственно-случайной повторной выборке объемом </w:t>
      </w:r>
      <w:r w:rsidRPr="00013EE0">
        <w:rPr>
          <w:rFonts w:ascii="Times New Roman" w:eastAsia="Times New Roman" w:hAnsi="Times New Roman" w:cs="Times New Roman"/>
          <w:position w:val="-6"/>
          <w:sz w:val="20"/>
          <w:szCs w:val="20"/>
          <w:lang w:val="ru-RU" w:eastAsia="ru-RU"/>
        </w:rPr>
        <w:object w:dxaOrig="380" w:dyaOrig="260">
          <v:shape id="_x0000_i1051" type="#_x0000_t75" style="width:18.75pt;height:12.75pt" o:ole="" fillcolor="window">
            <v:imagedata r:id="rId61" o:title=""/>
          </v:shape>
          <o:OLEObject Type="Embed" ProgID="Equation.3" ShapeID="_x0000_i1051" DrawAspect="Content" ObjectID="_1601282636" r:id="rId62"/>
        </w:object>
      </w:r>
      <w:r w:rsidRPr="00013EE0">
        <w:rPr>
          <w:rFonts w:ascii="Times New Roman" w:eastAsia="Times New Roman" w:hAnsi="Times New Roman" w:cs="Times New Roman"/>
          <w:sz w:val="20"/>
          <w:szCs w:val="20"/>
          <w:lang w:val="ru-RU" w:eastAsia="ru-RU"/>
        </w:rPr>
        <w:t>30 может быть записан как:</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26"/>
                <w:sz w:val="20"/>
                <w:szCs w:val="20"/>
                <w:lang w:val="ru-RU" w:eastAsia="ru-RU"/>
              </w:rPr>
              <w:object w:dxaOrig="4140" w:dyaOrig="720">
                <v:shape id="_x0000_i1052" type="#_x0000_t75" style="width:206.25pt;height:36.75pt" o:ole="" fillcolor="window">
                  <v:imagedata r:id="rId63" o:title=""/>
                </v:shape>
                <o:OLEObject Type="Embed" ProgID="Equation.3" ShapeID="_x0000_i1052" DrawAspect="Content" ObjectID="_1601282637" r:id="rId64"/>
              </w:object>
            </w:r>
            <w:r w:rsidRPr="00013EE0">
              <w:rPr>
                <w:rFonts w:ascii="Times New Roman" w:eastAsia="Times New Roman" w:hAnsi="Times New Roman" w:cs="Times New Roman"/>
                <w:sz w:val="20"/>
                <w:szCs w:val="20"/>
                <w:lang w:val="ru-RU" w:eastAsia="ru-RU"/>
              </w:rPr>
              <w:t>;</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6"/>
                <w:sz w:val="20"/>
                <w:szCs w:val="20"/>
                <w:lang w:val="ru-RU" w:eastAsia="ru-RU"/>
              </w:rPr>
              <w:object w:dxaOrig="2659" w:dyaOrig="720">
                <v:shape id="_x0000_i1053" type="#_x0000_t75" style="width:133.5pt;height:36.75pt" o:ole="" fillcolor="window">
                  <v:imagedata r:id="rId65" o:title=""/>
                </v:shape>
                <o:OLEObject Type="Embed" ProgID="Equation.3" ShapeID="_x0000_i1053" DrawAspect="Content" ObjectID="_1601282638" r:id="rId66"/>
              </w:object>
            </w:r>
            <w:r w:rsidRPr="00013EE0">
              <w:rPr>
                <w:rFonts w:ascii="Times New Roman" w:eastAsia="Times New Roman" w:hAnsi="Times New Roman" w:cs="Times New Roman"/>
                <w:sz w:val="20"/>
                <w:szCs w:val="20"/>
                <w:lang w:val="ru-RU" w:eastAsia="ru-RU"/>
              </w:rPr>
              <w:t>;</w:t>
            </w:r>
          </w:p>
        </w:tc>
      </w:tr>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roofErr w:type="gramStart"/>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6"/>
                <w:sz w:val="20"/>
                <w:szCs w:val="20"/>
                <w:lang w:val="ru-RU" w:eastAsia="ru-RU"/>
              </w:rPr>
              <w:object w:dxaOrig="4160" w:dyaOrig="720">
                <v:shape id="_x0000_i1054" type="#_x0000_t75" style="width:207.75pt;height:36.75pt" o:ole="" fillcolor="window">
                  <v:imagedata r:id="rId67" o:title=""/>
                </v:shape>
                <o:OLEObject Type="Embed" ProgID="Equation.3" ShapeID="_x0000_i1054" DrawAspect="Content" ObjectID="_1601282639" r:id="rId68"/>
              </w:object>
            </w:r>
            <w:r w:rsidRPr="00013EE0">
              <w:rPr>
                <w:rFonts w:ascii="Times New Roman" w:eastAsia="Times New Roman" w:hAnsi="Times New Roman" w:cs="Times New Roman"/>
                <w:sz w:val="20"/>
                <w:szCs w:val="20"/>
                <w:lang w:val="ru-RU" w:eastAsia="ru-RU"/>
              </w:rPr>
              <w:t>);</w:t>
            </w:r>
            <w:proofErr w:type="gramEnd"/>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26"/>
                <w:sz w:val="20"/>
                <w:szCs w:val="20"/>
                <w:lang w:val="ru-RU" w:eastAsia="ru-RU"/>
              </w:rPr>
              <w:object w:dxaOrig="2780" w:dyaOrig="720">
                <v:shape id="_x0000_i1055" type="#_x0000_t75" style="width:138.75pt;height:36.75pt" o:ole="" fillcolor="window">
                  <v:imagedata r:id="rId69" o:title=""/>
                </v:shape>
                <o:OLEObject Type="Embed" ProgID="Equation.3" ShapeID="_x0000_i1055" DrawAspect="Content" ObjectID="_1601282640" r:id="rId70"/>
              </w:object>
            </w:r>
            <w:r w:rsidRPr="00013EE0">
              <w:rPr>
                <w:rFonts w:ascii="Times New Roman" w:eastAsia="Times New Roman" w:hAnsi="Times New Roman" w:cs="Times New Roman"/>
                <w:sz w:val="20"/>
                <w:szCs w:val="20"/>
                <w:lang w:val="ru-RU" w:eastAsia="ru-RU"/>
              </w:rPr>
              <w:t>;</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15.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неравенство Чебышева;</w:t>
            </w:r>
          </w:p>
        </w:tc>
        <w:tc>
          <w:tcPr>
            <w:tcW w:w="4927"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лемма Маркова;</w:t>
            </w:r>
          </w:p>
        </w:tc>
      </w:tr>
      <w:tr w:rsidR="00013EE0" w:rsidRPr="00013EE0" w:rsidTr="005749F2">
        <w:tc>
          <w:tcPr>
            <w:tcW w:w="4927"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теорема Чебышева (частный случай);</w:t>
            </w:r>
          </w:p>
        </w:tc>
        <w:tc>
          <w:tcPr>
            <w:tcW w:w="4927"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теорема Чебышева (общий случай).</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16. Сущность выборочного метода состоит в том, что:</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для изучения вместо всей совокупности элементов берётся лишь некоторая их часть, отобранная по определённым правилам;</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для исследования все элементы изучаемой совокупности группируются по определённым правилам;</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элементы изучаемой совокупности отбираются через определённый интервал;</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сначала обследуются все элементы изучаемой совокупности, а затем по определённым правилам отбирается их некоторая часть.</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17. Необходимый объем выборки для оценки генеральной средней при собственн</w:t>
      </w:r>
      <w:proofErr w:type="gramStart"/>
      <w:r w:rsidRPr="00013EE0">
        <w:rPr>
          <w:rFonts w:ascii="Times New Roman" w:eastAsia="Times New Roman" w:hAnsi="Times New Roman" w:cs="Times New Roman"/>
          <w:sz w:val="20"/>
          <w:szCs w:val="20"/>
          <w:lang w:val="ru-RU" w:eastAsia="ru-RU"/>
        </w:rPr>
        <w:t>о-</w:t>
      </w:r>
      <w:proofErr w:type="gramEnd"/>
      <w:r w:rsidRPr="00013EE0">
        <w:rPr>
          <w:rFonts w:ascii="Times New Roman" w:eastAsia="Times New Roman" w:hAnsi="Times New Roman" w:cs="Times New Roman"/>
          <w:sz w:val="20"/>
          <w:szCs w:val="20"/>
          <w:lang w:val="ru-RU" w:eastAsia="ru-RU"/>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013EE0" w:rsidRPr="00013EE0" w:rsidTr="005749F2">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24"/>
                <w:sz w:val="20"/>
                <w:szCs w:val="20"/>
                <w:lang w:val="ru-RU" w:eastAsia="ru-RU"/>
              </w:rPr>
              <w:object w:dxaOrig="620" w:dyaOrig="660">
                <v:shape id="_x0000_i1056" type="#_x0000_t75" style="width:31.5pt;height:33pt" o:ole="" fillcolor="window">
                  <v:imagedata r:id="rId71" o:title=""/>
                </v:shape>
                <o:OLEObject Type="Embed" ProgID="Equation.3" ShapeID="_x0000_i1056" DrawAspect="Content" ObjectID="_1601282641" r:id="rId72"/>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4"/>
                <w:sz w:val="20"/>
                <w:szCs w:val="20"/>
                <w:lang w:val="ru-RU" w:eastAsia="ru-RU"/>
              </w:rPr>
              <w:object w:dxaOrig="1120" w:dyaOrig="660">
                <v:shape id="_x0000_i1057" type="#_x0000_t75" style="width:56.25pt;height:33pt" o:ole="" fillcolor="window">
                  <v:imagedata r:id="rId73" o:title=""/>
                </v:shape>
                <o:OLEObject Type="Embed" ProgID="Equation.3" ShapeID="_x0000_i1057" DrawAspect="Content" ObjectID="_1601282642" r:id="rId74"/>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4"/>
                <w:sz w:val="20"/>
                <w:szCs w:val="20"/>
                <w:lang w:val="ru-RU" w:eastAsia="ru-RU"/>
              </w:rPr>
              <w:object w:dxaOrig="1260" w:dyaOrig="660">
                <v:shape id="_x0000_i1058" type="#_x0000_t75" style="width:63.75pt;height:33pt" o:ole="" fillcolor="window">
                  <v:imagedata r:id="rId75" o:title=""/>
                </v:shape>
                <o:OLEObject Type="Embed" ProgID="Equation.3" ShapeID="_x0000_i1058" DrawAspect="Content" ObjectID="_1601282643" r:id="rId76"/>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30"/>
                <w:sz w:val="20"/>
                <w:szCs w:val="20"/>
                <w:lang w:val="ru-RU" w:eastAsia="ru-RU"/>
              </w:rPr>
              <w:object w:dxaOrig="1780" w:dyaOrig="720">
                <v:shape id="_x0000_i1059" type="#_x0000_t75" style="width:88.5pt;height:36.75pt" o:ole="" fillcolor="window">
                  <v:imagedata r:id="rId77" o:title=""/>
                </v:shape>
                <o:OLEObject Type="Embed" ProgID="Equation.3" ShapeID="_x0000_i1059" DrawAspect="Content" ObjectID="_1601282644" r:id="rId78"/>
              </w:object>
            </w:r>
            <w:r w:rsidRPr="00013EE0">
              <w:rPr>
                <w:rFonts w:ascii="Times New Roman" w:eastAsia="Times New Roman" w:hAnsi="Times New Roman" w:cs="Times New Roman"/>
                <w:sz w:val="20"/>
                <w:szCs w:val="20"/>
                <w:lang w:val="ru-RU" w:eastAsia="ru-RU"/>
              </w:rPr>
              <w:t>;</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18. При помощи </w:t>
      </w:r>
      <w:r w:rsidRPr="00013EE0">
        <w:rPr>
          <w:rFonts w:ascii="Times New Roman" w:eastAsia="Times New Roman" w:hAnsi="Times New Roman" w:cs="Times New Roman"/>
          <w:position w:val="-10"/>
          <w:sz w:val="20"/>
          <w:szCs w:val="20"/>
          <w:lang w:val="ru-RU" w:eastAsia="ru-RU"/>
        </w:rPr>
        <w:object w:dxaOrig="340" w:dyaOrig="360">
          <v:shape id="_x0000_i1060" type="#_x0000_t75" style="width:16.5pt;height:18pt" o:ole="" fillcolor="window">
            <v:imagedata r:id="rId79" o:title=""/>
          </v:shape>
          <o:OLEObject Type="Embed" ProgID="Equation.3" ShapeID="_x0000_i1060" DrawAspect="Content" ObjectID="_1601282645" r:id="rId80"/>
        </w:object>
      </w:r>
      <w:r w:rsidRPr="00013EE0">
        <w:rPr>
          <w:rFonts w:ascii="Times New Roman" w:eastAsia="Times New Roman" w:hAnsi="Times New Roman" w:cs="Times New Roman"/>
          <w:sz w:val="20"/>
          <w:szCs w:val="20"/>
          <w:lang w:val="ru-RU" w:eastAsia="ru-RU"/>
        </w:rPr>
        <w:t xml:space="preserve"> - критерия Пирсона осуществляется проверка гипотезы о </w:t>
      </w:r>
    </w:p>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числовом значении доли;</w:t>
      </w:r>
    </w:p>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равенстве двух генеральных средних с неизвестными дисперсиями</w:t>
      </w:r>
      <w:proofErr w:type="gramStart"/>
      <w:r w:rsidRPr="00013EE0">
        <w:rPr>
          <w:rFonts w:ascii="Times New Roman" w:eastAsia="Times New Roman" w:hAnsi="Times New Roman" w:cs="Times New Roman"/>
          <w:sz w:val="20"/>
          <w:szCs w:val="20"/>
          <w:lang w:val="ru-RU" w:eastAsia="ru-RU"/>
        </w:rPr>
        <w:t xml:space="preserve"> ;</w:t>
      </w:r>
      <w:proofErr w:type="gramEnd"/>
    </w:p>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proofErr w:type="gramStart"/>
      <w:r w:rsidRPr="00013EE0">
        <w:rPr>
          <w:rFonts w:ascii="Times New Roman" w:eastAsia="Times New Roman" w:hAnsi="Times New Roman" w:cs="Times New Roman"/>
          <w:sz w:val="20"/>
          <w:szCs w:val="20"/>
          <w:lang w:val="ru-RU" w:eastAsia="ru-RU"/>
        </w:rPr>
        <w:t>равенстве</w:t>
      </w:r>
      <w:proofErr w:type="gramEnd"/>
      <w:r w:rsidRPr="00013EE0">
        <w:rPr>
          <w:rFonts w:ascii="Times New Roman" w:eastAsia="Times New Roman" w:hAnsi="Times New Roman" w:cs="Times New Roman"/>
          <w:sz w:val="20"/>
          <w:szCs w:val="20"/>
          <w:lang w:val="ru-RU" w:eastAsia="ru-RU"/>
        </w:rPr>
        <w:t xml:space="preserve"> двух генеральных дисперсий;</w:t>
      </w:r>
    </w:p>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нормальном </w:t>
      </w:r>
      <w:proofErr w:type="gramStart"/>
      <w:r w:rsidRPr="00013EE0">
        <w:rPr>
          <w:rFonts w:ascii="Times New Roman" w:eastAsia="Times New Roman" w:hAnsi="Times New Roman" w:cs="Times New Roman"/>
          <w:sz w:val="20"/>
          <w:szCs w:val="20"/>
          <w:lang w:val="ru-RU" w:eastAsia="ru-RU"/>
        </w:rPr>
        <w:t>распределении</w:t>
      </w:r>
      <w:proofErr w:type="gramEnd"/>
      <w:r w:rsidRPr="00013EE0">
        <w:rPr>
          <w:rFonts w:ascii="Times New Roman" w:eastAsia="Times New Roman" w:hAnsi="Times New Roman" w:cs="Times New Roman"/>
          <w:sz w:val="20"/>
          <w:szCs w:val="20"/>
          <w:lang w:val="ru-RU" w:eastAsia="ru-RU"/>
        </w:rPr>
        <w:t xml:space="preserve"> генеральной совокупности.</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19. Критические области бывают:</w:t>
      </w:r>
    </w:p>
    <w:tbl>
      <w:tblPr>
        <w:tblW w:w="0" w:type="auto"/>
        <w:tblLayout w:type="fixed"/>
        <w:tblLook w:val="0000" w:firstRow="0" w:lastRow="0" w:firstColumn="0" w:lastColumn="0" w:noHBand="0" w:noVBand="0"/>
      </w:tblPr>
      <w:tblGrid>
        <w:gridCol w:w="4644"/>
        <w:gridCol w:w="5210"/>
      </w:tblGrid>
      <w:tr w:rsidR="00013EE0" w:rsidRPr="00013EE0" w:rsidTr="005749F2">
        <w:tc>
          <w:tcPr>
            <w:tcW w:w="4644"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lastRenderedPageBreak/>
              <w:t>А) только односторонними;</w:t>
            </w:r>
          </w:p>
        </w:tc>
        <w:tc>
          <w:tcPr>
            <w:tcW w:w="5210"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только трехсторонними;</w:t>
            </w:r>
          </w:p>
        </w:tc>
      </w:tr>
      <w:tr w:rsidR="00013EE0" w:rsidRPr="00013EE0" w:rsidTr="005749F2">
        <w:tc>
          <w:tcPr>
            <w:tcW w:w="4644"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только двухсторонними;</w:t>
            </w:r>
          </w:p>
        </w:tc>
        <w:tc>
          <w:tcPr>
            <w:tcW w:w="5210"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proofErr w:type="gramStart"/>
            <w:r w:rsidRPr="00013EE0">
              <w:rPr>
                <w:rFonts w:ascii="Times New Roman" w:eastAsia="Times New Roman" w:hAnsi="Times New Roman" w:cs="Times New Roman"/>
                <w:sz w:val="20"/>
                <w:szCs w:val="20"/>
                <w:lang w:val="ru-RU" w:eastAsia="ru-RU"/>
              </w:rPr>
              <w:t>)о</w:t>
            </w:r>
            <w:proofErr w:type="gramEnd"/>
            <w:r w:rsidRPr="00013EE0">
              <w:rPr>
                <w:rFonts w:ascii="Times New Roman" w:eastAsia="Times New Roman" w:hAnsi="Times New Roman" w:cs="Times New Roman"/>
                <w:sz w:val="20"/>
                <w:szCs w:val="20"/>
                <w:lang w:val="ru-RU" w:eastAsia="ru-RU"/>
              </w:rPr>
              <w:t>дно- или двухсторонними.</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013EE0">
        <w:rPr>
          <w:rFonts w:ascii="Times New Roman" w:eastAsia="Times New Roman" w:hAnsi="Times New Roman" w:cs="Times New Roman"/>
          <w:position w:val="-6"/>
          <w:sz w:val="20"/>
          <w:szCs w:val="20"/>
          <w:lang w:val="ru-RU" w:eastAsia="ru-RU"/>
        </w:rPr>
        <w:object w:dxaOrig="820" w:dyaOrig="279">
          <v:shape id="_x0000_i1061" type="#_x0000_t75" style="width:40.5pt;height:14.25pt" o:ole="" fillcolor="window">
            <v:imagedata r:id="rId81" o:title=""/>
          </v:shape>
          <o:OLEObject Type="Embed" ProgID="Equation.3" ShapeID="_x0000_i1061" DrawAspect="Content" ObjectID="_1601282646" r:id="rId82"/>
        </w:object>
      </w:r>
      <w:r w:rsidRPr="00013EE0">
        <w:rPr>
          <w:rFonts w:ascii="Times New Roman" w:eastAsia="Times New Roman" w:hAnsi="Times New Roman" w:cs="Times New Roman"/>
          <w:sz w:val="20"/>
          <w:szCs w:val="20"/>
          <w:lang w:val="ru-RU" w:eastAsia="ru-RU"/>
        </w:rPr>
        <w:t xml:space="preserve">г. и </w:t>
      </w:r>
      <w:r w:rsidRPr="00013EE0">
        <w:rPr>
          <w:rFonts w:ascii="Times New Roman" w:eastAsia="Times New Roman" w:hAnsi="Times New Roman" w:cs="Times New Roman"/>
          <w:sz w:val="20"/>
          <w:szCs w:val="20"/>
          <w:lang w:eastAsia="ru-RU"/>
        </w:rPr>
        <w:t>S</w:t>
      </w:r>
      <w:r w:rsidRPr="00013EE0">
        <w:rPr>
          <w:rFonts w:ascii="Times New Roman" w:eastAsia="Times New Roman" w:hAnsi="Times New Roman" w:cs="Times New Roman"/>
          <w:sz w:val="20"/>
          <w:szCs w:val="20"/>
          <w:lang w:val="ru-RU" w:eastAsia="ru-RU"/>
        </w:rPr>
        <w:t xml:space="preserve">=4г. Менеджер отдела выдвигает предположение о недобросовестности поставщика. Прав ли он? Уровень значимости принять равным </w:t>
      </w:r>
      <w:r w:rsidRPr="00013EE0">
        <w:rPr>
          <w:rFonts w:ascii="Times New Roman" w:eastAsia="Times New Roman" w:hAnsi="Times New Roman" w:cs="Times New Roman"/>
          <w:position w:val="-6"/>
          <w:sz w:val="20"/>
          <w:szCs w:val="20"/>
          <w:lang w:val="ru-RU" w:eastAsia="ru-RU"/>
        </w:rPr>
        <w:object w:dxaOrig="220" w:dyaOrig="220">
          <v:shape id="_x0000_i1062" type="#_x0000_t75" style="width:10.5pt;height:10.5pt" o:ole="" fillcolor="window">
            <v:imagedata r:id="rId83" o:title=""/>
          </v:shape>
          <o:OLEObject Type="Embed" ProgID="Equation.3" ShapeID="_x0000_i1062" DrawAspect="Content" ObjectID="_1601282647" r:id="rId84"/>
        </w:object>
      </w:r>
      <w:r w:rsidRPr="00013EE0">
        <w:rPr>
          <w:rFonts w:ascii="Times New Roman" w:eastAsia="Times New Roman" w:hAnsi="Times New Roman" w:cs="Times New Roman"/>
          <w:sz w:val="20"/>
          <w:szCs w:val="20"/>
          <w:lang w:val="ru-RU" w:eastAsia="ru-RU"/>
        </w:rPr>
        <w:t xml:space="preserve"> =0,001.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013EE0" w:rsidRPr="00013EE0" w:rsidTr="005749F2">
        <w:tc>
          <w:tcPr>
            <w:tcW w:w="2660"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30"/>
                <w:sz w:val="20"/>
                <w:szCs w:val="20"/>
                <w:lang w:val="ru-RU" w:eastAsia="ru-RU"/>
              </w:rPr>
              <w:object w:dxaOrig="1240" w:dyaOrig="720">
                <v:shape id="_x0000_i1063" type="#_x0000_t75" style="width:62.25pt;height:36.75pt" o:ole="" fillcolor="window">
                  <v:imagedata r:id="rId85" o:title=""/>
                </v:shape>
                <o:OLEObject Type="Embed" ProgID="Equation.3" ShapeID="_x0000_i1063" DrawAspect="Content" ObjectID="_1601282648" r:id="rId86"/>
              </w:object>
            </w:r>
            <w:r w:rsidRPr="00013EE0">
              <w:rPr>
                <w:rFonts w:ascii="Times New Roman" w:eastAsia="Times New Roman" w:hAnsi="Times New Roman" w:cs="Times New Roman"/>
                <w:sz w:val="20"/>
                <w:szCs w:val="20"/>
                <w:lang w:val="ru-RU" w:eastAsia="ru-RU"/>
              </w:rPr>
              <w:t>;</w:t>
            </w:r>
          </w:p>
        </w:tc>
        <w:tc>
          <w:tcPr>
            <w:tcW w:w="2551"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30"/>
                <w:sz w:val="20"/>
                <w:szCs w:val="20"/>
                <w:lang w:val="ru-RU" w:eastAsia="ru-RU"/>
              </w:rPr>
              <w:object w:dxaOrig="1240" w:dyaOrig="720">
                <v:shape id="_x0000_i1064" type="#_x0000_t75" style="width:62.25pt;height:36.75pt" o:ole="" fillcolor="window">
                  <v:imagedata r:id="rId87" o:title=""/>
                </v:shape>
                <o:OLEObject Type="Embed" ProgID="Equation.3" ShapeID="_x0000_i1064" DrawAspect="Content" ObjectID="_1601282649" r:id="rId88"/>
              </w:object>
            </w:r>
            <w:r w:rsidRPr="00013EE0">
              <w:rPr>
                <w:rFonts w:ascii="Times New Roman" w:eastAsia="Times New Roman" w:hAnsi="Times New Roman" w:cs="Times New Roman"/>
                <w:sz w:val="20"/>
                <w:szCs w:val="20"/>
                <w:lang w:val="ru-RU" w:eastAsia="ru-RU"/>
              </w:rPr>
              <w:t>;</w:t>
            </w:r>
          </w:p>
        </w:tc>
        <w:tc>
          <w:tcPr>
            <w:tcW w:w="2178"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30"/>
                <w:sz w:val="20"/>
                <w:szCs w:val="20"/>
                <w:lang w:val="ru-RU" w:eastAsia="ru-RU"/>
              </w:rPr>
              <w:object w:dxaOrig="1240" w:dyaOrig="720">
                <v:shape id="_x0000_i1065" type="#_x0000_t75" style="width:62.25pt;height:36.75pt" o:ole="" fillcolor="window">
                  <v:imagedata r:id="rId89" o:title=""/>
                </v:shape>
                <o:OLEObject Type="Embed" ProgID="Equation.3" ShapeID="_x0000_i1065" DrawAspect="Content" ObjectID="_1601282650" r:id="rId90"/>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30"/>
                <w:sz w:val="20"/>
                <w:szCs w:val="20"/>
                <w:lang w:val="ru-RU" w:eastAsia="ru-RU"/>
              </w:rPr>
              <w:object w:dxaOrig="1380" w:dyaOrig="720">
                <v:shape id="_x0000_i1066" type="#_x0000_t75" style="width:69pt;height:36.75pt" o:ole="" fillcolor="window">
                  <v:imagedata r:id="rId91" o:title=""/>
                </v:shape>
                <o:OLEObject Type="Embed" ProgID="Equation.3" ShapeID="_x0000_i1066" DrawAspect="Content" ObjectID="_1601282651" r:id="rId92"/>
              </w:object>
            </w:r>
            <w:r w:rsidRPr="00013EE0">
              <w:rPr>
                <w:rFonts w:ascii="Times New Roman" w:eastAsia="Times New Roman" w:hAnsi="Times New Roman" w:cs="Times New Roman"/>
                <w:sz w:val="20"/>
                <w:szCs w:val="20"/>
                <w:lang w:val="ru-RU" w:eastAsia="ru-RU"/>
              </w:rPr>
              <w:t>.</w:t>
            </w:r>
          </w:p>
        </w:tc>
      </w:tr>
    </w:tbl>
    <w:p w:rsidR="00013EE0" w:rsidRPr="00013EE0" w:rsidRDefault="00013EE0" w:rsidP="00013EE0">
      <w:pPr>
        <w:spacing w:after="0" w:line="240" w:lineRule="auto"/>
        <w:jc w:val="center"/>
        <w:rPr>
          <w:rFonts w:ascii="Times New Roman" w:eastAsia="Times New Roman" w:hAnsi="Times New Roman" w:cs="Times New Roman"/>
          <w:b/>
          <w:sz w:val="20"/>
          <w:szCs w:val="20"/>
          <w:lang w:eastAsia="ru-RU"/>
        </w:rPr>
      </w:pPr>
    </w:p>
    <w:p w:rsidR="00013EE0" w:rsidRPr="00013EE0" w:rsidRDefault="00013EE0" w:rsidP="00013EE0">
      <w:pPr>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Задача 1</w:t>
      </w:r>
    </w:p>
    <w:p w:rsidR="00013EE0" w:rsidRPr="00013EE0" w:rsidRDefault="00013EE0" w:rsidP="00013EE0">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Монета </w:t>
      </w:r>
      <w:proofErr w:type="gramStart"/>
      <w:r w:rsidRPr="00013EE0">
        <w:rPr>
          <w:rFonts w:ascii="Times New Roman" w:eastAsia="Times New Roman" w:hAnsi="Times New Roman" w:cs="Times New Roman"/>
          <w:lang w:val="ru-RU" w:eastAsia="ru-RU"/>
        </w:rPr>
        <w:t>подбрасывается 5 раз составьте</w:t>
      </w:r>
      <w:proofErr w:type="gramEnd"/>
      <w:r w:rsidRPr="00013EE0">
        <w:rPr>
          <w:rFonts w:ascii="Times New Roman" w:eastAsia="Times New Roman" w:hAnsi="Times New Roman" w:cs="Times New Roman"/>
          <w:lang w:val="ru-RU" w:eastAsia="ru-RU"/>
        </w:rPr>
        <w:t xml:space="preserve"> закон распределения вероятностей для числа выпадения герба.</w:t>
      </w:r>
    </w:p>
    <w:p w:rsidR="00013EE0" w:rsidRPr="00013EE0" w:rsidRDefault="00013EE0" w:rsidP="00013EE0">
      <w:pPr>
        <w:spacing w:after="0" w:line="240" w:lineRule="auto"/>
        <w:rPr>
          <w:rFonts w:ascii="Times New Roman" w:eastAsia="Times New Roman" w:hAnsi="Times New Roman" w:cs="Times New Roman"/>
          <w:lang w:val="ru-RU" w:eastAsia="ru-RU"/>
        </w:rPr>
      </w:pPr>
    </w:p>
    <w:p w:rsidR="00013EE0" w:rsidRPr="00013EE0" w:rsidRDefault="00013EE0" w:rsidP="00013EE0">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Задача 2</w:t>
      </w:r>
    </w:p>
    <w:p w:rsidR="00013EE0" w:rsidRPr="00013EE0" w:rsidRDefault="00013EE0" w:rsidP="00013EE0">
      <w:pPr>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Производитель пальчиковых батареек желает оценить среднюю продолжительность их работы. Случайная выборка 12 батареек показала, что выборочная средняя равна 34,2 часа, а выборочное среднее </w:t>
      </w:r>
      <w:proofErr w:type="spellStart"/>
      <w:r w:rsidRPr="00013EE0">
        <w:rPr>
          <w:rFonts w:ascii="Times New Roman" w:eastAsia="Times New Roman" w:hAnsi="Times New Roman" w:cs="Times New Roman"/>
          <w:lang w:val="ru-RU" w:eastAsia="ru-RU"/>
        </w:rPr>
        <w:t>квадратическое</w:t>
      </w:r>
      <w:proofErr w:type="spellEnd"/>
      <w:r w:rsidRPr="00013EE0">
        <w:rPr>
          <w:rFonts w:ascii="Times New Roman" w:eastAsia="Times New Roman" w:hAnsi="Times New Roman" w:cs="Times New Roman"/>
          <w:lang w:val="ru-RU" w:eastAsia="ru-RU"/>
        </w:rPr>
        <w:t xml:space="preserve"> отклонение составило 5,9 часа. Найдите 95%-</w:t>
      </w:r>
      <w:proofErr w:type="spellStart"/>
      <w:r w:rsidRPr="00013EE0">
        <w:rPr>
          <w:rFonts w:ascii="Times New Roman" w:eastAsia="Times New Roman" w:hAnsi="Times New Roman" w:cs="Times New Roman"/>
          <w:lang w:val="ru-RU" w:eastAsia="ru-RU"/>
        </w:rPr>
        <w:t>ный</w:t>
      </w:r>
      <w:proofErr w:type="spellEnd"/>
      <w:r w:rsidRPr="00013EE0">
        <w:rPr>
          <w:rFonts w:ascii="Times New Roman" w:eastAsia="Times New Roman" w:hAnsi="Times New Roman" w:cs="Times New Roman"/>
          <w:lang w:val="ru-RU" w:eastAsia="ru-RU"/>
        </w:rPr>
        <w:t xml:space="preserve"> доверительный интервал средней продолжительности работы батареек.</w:t>
      </w:r>
    </w:p>
    <w:p w:rsidR="00013EE0" w:rsidRPr="00013EE0" w:rsidRDefault="00013EE0" w:rsidP="00013EE0">
      <w:pPr>
        <w:spacing w:after="0" w:line="240" w:lineRule="auto"/>
        <w:jc w:val="center"/>
        <w:rPr>
          <w:rFonts w:ascii="Times New Roman" w:eastAsia="Times New Roman" w:hAnsi="Times New Roman" w:cs="Times New Roman"/>
          <w:lang w:val="ru-RU" w:eastAsia="ru-RU"/>
        </w:rPr>
      </w:pPr>
    </w:p>
    <w:p w:rsidR="00013EE0" w:rsidRPr="00013EE0" w:rsidRDefault="00013EE0" w:rsidP="00013EE0">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Заведующий кафедрой д.э.н., проф. ________________________ </w:t>
      </w:r>
      <w:proofErr w:type="spellStart"/>
      <w:r w:rsidRPr="00013EE0">
        <w:rPr>
          <w:rFonts w:ascii="Times New Roman" w:eastAsia="Times New Roman" w:hAnsi="Times New Roman" w:cs="Times New Roman"/>
          <w:lang w:val="ru-RU" w:eastAsia="ru-RU"/>
        </w:rPr>
        <w:t>Ниворожкина</w:t>
      </w:r>
      <w:proofErr w:type="spellEnd"/>
      <w:r w:rsidRPr="00013EE0">
        <w:rPr>
          <w:rFonts w:ascii="Times New Roman" w:eastAsia="Times New Roman" w:hAnsi="Times New Roman" w:cs="Times New Roman"/>
          <w:lang w:val="ru-RU" w:eastAsia="ru-RU"/>
        </w:rPr>
        <w:t xml:space="preserve"> Л.И.</w:t>
      </w:r>
    </w:p>
    <w:p w:rsidR="00013EE0" w:rsidRPr="00013EE0" w:rsidRDefault="00013EE0" w:rsidP="00013EE0">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Экзаменатор к.э.н., доц.                      _______________________ </w:t>
      </w:r>
      <w:proofErr w:type="spellStart"/>
      <w:r w:rsidRPr="00013EE0">
        <w:rPr>
          <w:rFonts w:ascii="Times New Roman" w:eastAsia="Times New Roman" w:hAnsi="Times New Roman" w:cs="Times New Roman"/>
          <w:lang w:val="ru-RU" w:eastAsia="ru-RU"/>
        </w:rPr>
        <w:t>Кракашова</w:t>
      </w:r>
      <w:proofErr w:type="spellEnd"/>
      <w:r w:rsidRPr="00013EE0">
        <w:rPr>
          <w:rFonts w:ascii="Times New Roman" w:eastAsia="Times New Roman" w:hAnsi="Times New Roman" w:cs="Times New Roman"/>
          <w:lang w:val="ru-RU" w:eastAsia="ru-RU"/>
        </w:rPr>
        <w:t xml:space="preserve"> О.А.</w:t>
      </w:r>
    </w:p>
    <w:p w:rsidR="00013EE0" w:rsidRDefault="00013EE0" w:rsidP="00013EE0">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»___________ 201___ г.</w:t>
      </w:r>
    </w:p>
    <w:p w:rsidR="00013EE0" w:rsidRDefault="00013EE0">
      <w:pP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br w:type="page"/>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013EE0" w:rsidRPr="00013EE0" w:rsidRDefault="00013EE0" w:rsidP="00013EE0">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4"/>
          <w:szCs w:val="24"/>
          <w:lang w:val="ru-RU" w:eastAsia="ru-RU"/>
        </w:rPr>
      </w:pP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Кафедра статистики, эконометрики и оценки рисков</w:t>
      </w:r>
    </w:p>
    <w:p w:rsidR="00013EE0" w:rsidRPr="00013EE0" w:rsidRDefault="00013EE0" w:rsidP="00013EE0">
      <w:pPr>
        <w:spacing w:after="0" w:line="240" w:lineRule="auto"/>
        <w:textAlignment w:val="baseline"/>
        <w:rPr>
          <w:rFonts w:ascii="Calibri" w:eastAsia="Times New Roman" w:hAnsi="Calibri" w:cs="Times New Roman"/>
          <w:sz w:val="24"/>
          <w:szCs w:val="24"/>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
          <w:bCs/>
          <w:sz w:val="24"/>
          <w:szCs w:val="24"/>
          <w:lang w:val="ru-RU" w:eastAsia="ru-RU"/>
        </w:rPr>
        <w:t>БИЛЕТ № 2</w:t>
      </w:r>
      <w:r w:rsidRPr="00013EE0">
        <w:rPr>
          <w:rFonts w:ascii="Times New Roman" w:eastAsia="Times New Roman" w:hAnsi="Times New Roman" w:cs="Times New Roman"/>
          <w:sz w:val="24"/>
          <w:szCs w:val="24"/>
          <w:lang w:val="ru-RU" w:eastAsia="ru-RU"/>
        </w:rPr>
        <w:t> </w:t>
      </w:r>
    </w:p>
    <w:p w:rsidR="00013EE0" w:rsidRPr="00013EE0" w:rsidRDefault="00013EE0" w:rsidP="00013EE0">
      <w:pPr>
        <w:spacing w:after="0" w:line="240" w:lineRule="auto"/>
        <w:jc w:val="center"/>
        <w:textAlignment w:val="baseline"/>
        <w:rPr>
          <w:rFonts w:ascii="Times New Roman" w:eastAsia="Times New Roman" w:hAnsi="Times New Roman" w:cs="Times New Roman"/>
          <w:sz w:val="24"/>
          <w:szCs w:val="24"/>
          <w:lang w:val="ru-RU" w:eastAsia="ru-RU"/>
        </w:rPr>
      </w:pPr>
    </w:p>
    <w:p w:rsidR="00013EE0" w:rsidRPr="00013EE0" w:rsidRDefault="00013EE0" w:rsidP="00013EE0">
      <w:pPr>
        <w:spacing w:after="0" w:line="360" w:lineRule="auto"/>
        <w:jc w:val="center"/>
        <w:rPr>
          <w:rFonts w:ascii="Times New Roman" w:eastAsia="Times New Roman" w:hAnsi="Times New Roman" w:cs="Times New Roman"/>
          <w:b/>
          <w:sz w:val="24"/>
          <w:szCs w:val="24"/>
          <w:lang w:val="ru-RU" w:eastAsia="ru-RU"/>
        </w:rPr>
      </w:pPr>
      <w:r w:rsidRPr="00013EE0">
        <w:rPr>
          <w:rFonts w:ascii="Times New Roman" w:eastAsia="Times New Roman" w:hAnsi="Times New Roman" w:cs="Times New Roman"/>
          <w:sz w:val="24"/>
          <w:szCs w:val="24"/>
          <w:lang w:val="ru-RU" w:eastAsia="ru-RU"/>
        </w:rPr>
        <w:t>по дисциплине</w:t>
      </w:r>
      <w:r w:rsidRPr="00013EE0">
        <w:rPr>
          <w:rFonts w:ascii="Times New Roman" w:eastAsia="Times New Roman" w:hAnsi="Times New Roman" w:cs="Times New Roman"/>
          <w:b/>
          <w:sz w:val="24"/>
          <w:szCs w:val="24"/>
          <w:lang w:val="ru-RU" w:eastAsia="ru-RU"/>
        </w:rPr>
        <w:t xml:space="preserve"> </w:t>
      </w:r>
      <w:r w:rsidRPr="00013EE0">
        <w:rPr>
          <w:rFonts w:ascii="Times New Roman" w:eastAsia="Times New Roman" w:hAnsi="Times New Roman" w:cs="Times New Roman"/>
          <w:sz w:val="24"/>
          <w:szCs w:val="24"/>
          <w:lang w:val="ru-RU" w:eastAsia="ru-RU"/>
        </w:rPr>
        <w:t>Теория вероятностей и математическая статистика</w:t>
      </w:r>
    </w:p>
    <w:p w:rsidR="00013EE0" w:rsidRPr="00013EE0" w:rsidRDefault="00013EE0" w:rsidP="00013EE0">
      <w:pPr>
        <w:widowControl w:val="0"/>
        <w:spacing w:after="0" w:line="240" w:lineRule="auto"/>
        <w:rPr>
          <w:rFonts w:ascii="Times New Roman" w:eastAsia="Times New Roman" w:hAnsi="Times New Roman" w:cs="Times New Roman"/>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 Директор компании рассматривает заявления о приеме на работу 5 выпускников университета.  В компании имеются три одинаковых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013EE0" w:rsidRPr="00013EE0" w:rsidTr="005749F2">
        <w:tc>
          <w:tcPr>
            <w:tcW w:w="487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формулу сочетаний;</w:t>
            </w:r>
          </w:p>
        </w:tc>
        <w:tc>
          <w:tcPr>
            <w:tcW w:w="4874"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формулу размещений;</w:t>
            </w:r>
          </w:p>
        </w:tc>
      </w:tr>
      <w:tr w:rsidR="00013EE0" w:rsidRPr="00013EE0" w:rsidTr="005749F2">
        <w:tc>
          <w:tcPr>
            <w:tcW w:w="487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формулу перестановок;</w:t>
            </w:r>
          </w:p>
        </w:tc>
        <w:tc>
          <w:tcPr>
            <w:tcW w:w="4874"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proofErr w:type="gramStart"/>
            <w:r w:rsidRPr="00013EE0">
              <w:rPr>
                <w:rFonts w:ascii="Times New Roman" w:eastAsia="Times New Roman" w:hAnsi="Times New Roman" w:cs="Times New Roman"/>
                <w:sz w:val="20"/>
                <w:szCs w:val="20"/>
                <w:lang w:val="ru-RU" w:eastAsia="ru-RU"/>
              </w:rPr>
              <w:t>)ф</w:t>
            </w:r>
            <w:proofErr w:type="gramEnd"/>
            <w:r w:rsidRPr="00013EE0">
              <w:rPr>
                <w:rFonts w:ascii="Times New Roman" w:eastAsia="Times New Roman" w:hAnsi="Times New Roman" w:cs="Times New Roman"/>
                <w:sz w:val="20"/>
                <w:szCs w:val="20"/>
                <w:lang w:val="ru-RU" w:eastAsia="ru-RU"/>
              </w:rPr>
              <w:t>ормулу перестановок с повторениями.</w:t>
            </w:r>
          </w:p>
        </w:tc>
      </w:tr>
    </w:tbl>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2. Согласно свойствам вероятности, вытекающим из классического определения, вероятность достоверного события равна:</w:t>
      </w:r>
    </w:p>
    <w:tbl>
      <w:tblPr>
        <w:tblW w:w="0" w:type="auto"/>
        <w:tblLayout w:type="fixed"/>
        <w:tblLook w:val="0000" w:firstRow="0" w:lastRow="0" w:firstColumn="0" w:lastColumn="0" w:noHBand="0" w:noVBand="0"/>
      </w:tblPr>
      <w:tblGrid>
        <w:gridCol w:w="2463"/>
        <w:gridCol w:w="2463"/>
        <w:gridCol w:w="2463"/>
        <w:gridCol w:w="2463"/>
      </w:tblGrid>
      <w:tr w:rsidR="00013EE0" w:rsidRPr="00013EE0" w:rsidTr="005749F2">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нулю</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единице</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двум</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трем</w:t>
            </w:r>
          </w:p>
        </w:tc>
      </w:tr>
    </w:tbl>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3. Теорема умножения вероятностей двух зависимых событий гласит, что:</w: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вероятность произведения двух зависимых событий</w:t>
      </w:r>
      <w:proofErr w:type="gramStart"/>
      <w:r w:rsidRPr="00013EE0">
        <w:rPr>
          <w:rFonts w:ascii="Times New Roman" w:eastAsia="Times New Roman" w:hAnsi="Times New Roman" w:cs="Times New Roman"/>
          <w:sz w:val="20"/>
          <w:szCs w:val="20"/>
          <w:lang w:val="ru-RU" w:eastAsia="ru-RU"/>
        </w:rPr>
        <w:t xml:space="preserve"> А</w:t>
      </w:r>
      <w:proofErr w:type="gramEnd"/>
      <w:r w:rsidRPr="00013EE0">
        <w:rPr>
          <w:rFonts w:ascii="Times New Roman" w:eastAsia="Times New Roman" w:hAnsi="Times New Roman" w:cs="Times New Roman"/>
          <w:sz w:val="20"/>
          <w:szCs w:val="20"/>
          <w:lang w:val="ru-RU" w:eastAsia="ru-RU"/>
        </w:rPr>
        <w:t xml:space="preserve"> и В равна произведению вероятности одного из них на условную вероятность другого;</w: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вероятность произведения двух зависимых событий</w:t>
      </w:r>
      <w:proofErr w:type="gramStart"/>
      <w:r w:rsidRPr="00013EE0">
        <w:rPr>
          <w:rFonts w:ascii="Times New Roman" w:eastAsia="Times New Roman" w:hAnsi="Times New Roman" w:cs="Times New Roman"/>
          <w:sz w:val="20"/>
          <w:szCs w:val="20"/>
          <w:lang w:val="ru-RU" w:eastAsia="ru-RU"/>
        </w:rPr>
        <w:t xml:space="preserve"> А</w:t>
      </w:r>
      <w:proofErr w:type="gramEnd"/>
      <w:r w:rsidRPr="00013EE0">
        <w:rPr>
          <w:rFonts w:ascii="Times New Roman" w:eastAsia="Times New Roman" w:hAnsi="Times New Roman" w:cs="Times New Roman"/>
          <w:sz w:val="20"/>
          <w:szCs w:val="20"/>
          <w:lang w:val="ru-RU" w:eastAsia="ru-RU"/>
        </w:rPr>
        <w:t xml:space="preserve"> и В равна произведению вероятности одного из них на безусловную вероятность другого;</w:t>
      </w:r>
    </w:p>
    <w:p w:rsidR="00013EE0" w:rsidRPr="00013EE0" w:rsidRDefault="00013EE0" w:rsidP="00013EE0">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В) вероятность произведения двух зависимых событий</w:t>
      </w:r>
      <w:proofErr w:type="gramStart"/>
      <w:r w:rsidRPr="00013EE0">
        <w:rPr>
          <w:rFonts w:ascii="Times New Roman" w:eastAsia="Times New Roman" w:hAnsi="Times New Roman" w:cs="Times New Roman"/>
          <w:sz w:val="20"/>
          <w:szCs w:val="20"/>
          <w:lang w:val="ru-RU" w:eastAsia="ko-KR"/>
        </w:rPr>
        <w:t xml:space="preserve"> А</w:t>
      </w:r>
      <w:proofErr w:type="gramEnd"/>
      <w:r w:rsidRPr="00013EE0">
        <w:rPr>
          <w:rFonts w:ascii="Times New Roman" w:eastAsia="Times New Roman" w:hAnsi="Times New Roman" w:cs="Times New Roman"/>
          <w:sz w:val="20"/>
          <w:szCs w:val="20"/>
          <w:lang w:val="ru-RU" w:eastAsia="ko-KR"/>
        </w:rPr>
        <w:t xml:space="preserve"> и В равна произведению их вероятностей;</w:t>
      </w:r>
    </w:p>
    <w:p w:rsidR="00013EE0" w:rsidRPr="00013EE0" w:rsidRDefault="00013EE0" w:rsidP="00013EE0">
      <w:pPr>
        <w:widowControl w:val="0"/>
        <w:spacing w:after="0" w:line="240" w:lineRule="auto"/>
        <w:rPr>
          <w:rFonts w:ascii="Times New Roman" w:eastAsia="Times New Roman" w:hAnsi="Times New Roman" w:cs="Times New Roman"/>
          <w:sz w:val="20"/>
          <w:szCs w:val="20"/>
          <w:lang w:val="ru-RU"/>
        </w:rPr>
      </w:pPr>
      <w:r w:rsidRPr="00013EE0">
        <w:rPr>
          <w:rFonts w:ascii="Times New Roman" w:eastAsia="Times New Roman" w:hAnsi="Times New Roman" w:cs="Times New Roman"/>
          <w:sz w:val="20"/>
          <w:szCs w:val="20"/>
          <w:lang w:val="ru-RU"/>
        </w:rPr>
        <w:t>Г) вероятность произведения двух зависимых событий</w:t>
      </w:r>
      <w:proofErr w:type="gramStart"/>
      <w:r w:rsidRPr="00013EE0">
        <w:rPr>
          <w:rFonts w:ascii="Times New Roman" w:eastAsia="Times New Roman" w:hAnsi="Times New Roman" w:cs="Times New Roman"/>
          <w:sz w:val="20"/>
          <w:szCs w:val="20"/>
          <w:lang w:val="ru-RU"/>
        </w:rPr>
        <w:t xml:space="preserve"> А</w:t>
      </w:r>
      <w:proofErr w:type="gramEnd"/>
      <w:r w:rsidRPr="00013EE0">
        <w:rPr>
          <w:rFonts w:ascii="Times New Roman" w:eastAsia="Times New Roman" w:hAnsi="Times New Roman" w:cs="Times New Roman"/>
          <w:sz w:val="20"/>
          <w:szCs w:val="20"/>
          <w:lang w:val="ru-RU"/>
        </w:rPr>
        <w:t xml:space="preserve"> и В равна частному от деления вероятности одного из них на условную вероятность другого.</w:t>
      </w:r>
    </w:p>
    <w:p w:rsidR="00013EE0" w:rsidRPr="00013EE0" w:rsidRDefault="00013EE0" w:rsidP="00013EE0">
      <w:pPr>
        <w:widowControl w:val="0"/>
        <w:spacing w:after="0" w:line="240" w:lineRule="auto"/>
        <w:rPr>
          <w:rFonts w:ascii="Times New Roman" w:eastAsia="Times New Roman" w:hAnsi="Times New Roman" w:cs="Times New Roman"/>
          <w:sz w:val="20"/>
          <w:szCs w:val="20"/>
          <w:lang w:val="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4. Формула полной вероятности гласит:</w: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если событие</w:t>
      </w:r>
      <w:proofErr w:type="gramStart"/>
      <w:r w:rsidRPr="00013EE0">
        <w:rPr>
          <w:rFonts w:ascii="Times New Roman" w:eastAsia="Times New Roman" w:hAnsi="Times New Roman" w:cs="Times New Roman"/>
          <w:sz w:val="20"/>
          <w:szCs w:val="20"/>
          <w:lang w:val="ru-RU" w:eastAsia="ru-RU"/>
        </w:rPr>
        <w:t xml:space="preserve"> А</w:t>
      </w:r>
      <w:proofErr w:type="gramEnd"/>
      <w:r w:rsidRPr="00013EE0">
        <w:rPr>
          <w:rFonts w:ascii="Times New Roman" w:eastAsia="Times New Roman" w:hAnsi="Times New Roman" w:cs="Times New Roman"/>
          <w:sz w:val="20"/>
          <w:szCs w:val="20"/>
          <w:lang w:val="ru-RU" w:eastAsia="ru-RU"/>
        </w:rPr>
        <w:t xml:space="preserve"> может наступить только вместе с одним из событий Н</w:t>
      </w:r>
      <w:r w:rsidRPr="00013EE0">
        <w:rPr>
          <w:rFonts w:ascii="Times New Roman" w:eastAsia="Times New Roman" w:hAnsi="Times New Roman" w:cs="Times New Roman"/>
          <w:sz w:val="20"/>
          <w:szCs w:val="20"/>
          <w:vertAlign w:val="subscript"/>
          <w:lang w:val="ru-RU" w:eastAsia="ru-RU"/>
        </w:rPr>
        <w:t xml:space="preserve">1,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2,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3,….,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eastAsia="ru-RU"/>
        </w:rPr>
        <w:t>n</w:t>
      </w:r>
      <w:r w:rsidRPr="00013EE0">
        <w:rPr>
          <w:rFonts w:ascii="Times New Roman" w:eastAsia="Times New Roman" w:hAnsi="Times New Roman" w:cs="Times New Roman"/>
          <w:sz w:val="20"/>
          <w:szCs w:val="20"/>
          <w:lang w:val="ru-RU" w:eastAsia="ru-RU"/>
        </w:rPr>
        <w:t>, образующих полную группу несовместных событий и называемых гипотезами, то вероятность события А равна сумме произведений вероятностей каждого из событий Н</w:t>
      </w:r>
      <w:r w:rsidRPr="00013EE0">
        <w:rPr>
          <w:rFonts w:ascii="Times New Roman" w:eastAsia="Times New Roman" w:hAnsi="Times New Roman" w:cs="Times New Roman"/>
          <w:sz w:val="20"/>
          <w:szCs w:val="20"/>
          <w:vertAlign w:val="subscript"/>
          <w:lang w:val="ru-RU" w:eastAsia="ru-RU"/>
        </w:rPr>
        <w:t xml:space="preserve">1,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2,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3,….,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eastAsia="ru-RU"/>
        </w:rPr>
        <w:t>n</w:t>
      </w:r>
      <w:r w:rsidRPr="00013EE0">
        <w:rPr>
          <w:rFonts w:ascii="Times New Roman" w:eastAsia="Times New Roman" w:hAnsi="Times New Roman" w:cs="Times New Roman"/>
          <w:sz w:val="20"/>
          <w:szCs w:val="20"/>
          <w:lang w:val="ru-RU" w:eastAsia="ru-RU"/>
        </w:rPr>
        <w:t>, на соответствующую условную вероятность события А;</w: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если событие</w:t>
      </w:r>
      <w:proofErr w:type="gramStart"/>
      <w:r w:rsidRPr="00013EE0">
        <w:rPr>
          <w:rFonts w:ascii="Times New Roman" w:eastAsia="Times New Roman" w:hAnsi="Times New Roman" w:cs="Times New Roman"/>
          <w:sz w:val="20"/>
          <w:szCs w:val="20"/>
          <w:lang w:val="ru-RU" w:eastAsia="ru-RU"/>
        </w:rPr>
        <w:t xml:space="preserve"> А</w:t>
      </w:r>
      <w:proofErr w:type="gramEnd"/>
      <w:r w:rsidRPr="00013EE0">
        <w:rPr>
          <w:rFonts w:ascii="Times New Roman" w:eastAsia="Times New Roman" w:hAnsi="Times New Roman" w:cs="Times New Roman"/>
          <w:sz w:val="20"/>
          <w:szCs w:val="20"/>
          <w:lang w:val="ru-RU" w:eastAsia="ru-RU"/>
        </w:rPr>
        <w:t xml:space="preserve"> может наступить только вместе с одним из событий Н</w:t>
      </w:r>
      <w:r w:rsidRPr="00013EE0">
        <w:rPr>
          <w:rFonts w:ascii="Times New Roman" w:eastAsia="Times New Roman" w:hAnsi="Times New Roman" w:cs="Times New Roman"/>
          <w:sz w:val="20"/>
          <w:szCs w:val="20"/>
          <w:vertAlign w:val="subscript"/>
          <w:lang w:val="ru-RU" w:eastAsia="ru-RU"/>
        </w:rPr>
        <w:t xml:space="preserve">1,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2,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3,….,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eastAsia="ru-RU"/>
        </w:rPr>
        <w:t>n</w:t>
      </w:r>
      <w:r w:rsidRPr="00013EE0">
        <w:rPr>
          <w:rFonts w:ascii="Times New Roman" w:eastAsia="Times New Roman" w:hAnsi="Times New Roman" w:cs="Times New Roman"/>
          <w:sz w:val="20"/>
          <w:szCs w:val="20"/>
          <w:lang w:val="ru-RU" w:eastAsia="ru-RU"/>
        </w:rPr>
        <w:t>, то вероятность события А равна сумме произведений вероятностей каждого из событий Н</w:t>
      </w:r>
      <w:r w:rsidRPr="00013EE0">
        <w:rPr>
          <w:rFonts w:ascii="Times New Roman" w:eastAsia="Times New Roman" w:hAnsi="Times New Roman" w:cs="Times New Roman"/>
          <w:sz w:val="20"/>
          <w:szCs w:val="20"/>
          <w:vertAlign w:val="subscript"/>
          <w:lang w:val="ru-RU" w:eastAsia="ru-RU"/>
        </w:rPr>
        <w:t xml:space="preserve">1,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2,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3,….,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eastAsia="ru-RU"/>
        </w:rPr>
        <w:t>n</w:t>
      </w:r>
      <w:r w:rsidRPr="00013EE0">
        <w:rPr>
          <w:rFonts w:ascii="Times New Roman" w:eastAsia="Times New Roman" w:hAnsi="Times New Roman" w:cs="Times New Roman"/>
          <w:sz w:val="20"/>
          <w:szCs w:val="20"/>
          <w:lang w:val="ru-RU" w:eastAsia="ru-RU"/>
        </w:rPr>
        <w:t>, на соответствующую вероятность события А;</w: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если событие</w:t>
      </w:r>
      <w:proofErr w:type="gramStart"/>
      <w:r w:rsidRPr="00013EE0">
        <w:rPr>
          <w:rFonts w:ascii="Times New Roman" w:eastAsia="Times New Roman" w:hAnsi="Times New Roman" w:cs="Times New Roman"/>
          <w:sz w:val="20"/>
          <w:szCs w:val="20"/>
          <w:lang w:val="ru-RU" w:eastAsia="ru-RU"/>
        </w:rPr>
        <w:t xml:space="preserve"> А</w:t>
      </w:r>
      <w:proofErr w:type="gramEnd"/>
      <w:r w:rsidRPr="00013EE0">
        <w:rPr>
          <w:rFonts w:ascii="Times New Roman" w:eastAsia="Times New Roman" w:hAnsi="Times New Roman" w:cs="Times New Roman"/>
          <w:sz w:val="20"/>
          <w:szCs w:val="20"/>
          <w:lang w:val="ru-RU" w:eastAsia="ru-RU"/>
        </w:rPr>
        <w:t xml:space="preserve"> может наступить только вместе с одним из событий Н</w:t>
      </w:r>
      <w:r w:rsidRPr="00013EE0">
        <w:rPr>
          <w:rFonts w:ascii="Times New Roman" w:eastAsia="Times New Roman" w:hAnsi="Times New Roman" w:cs="Times New Roman"/>
          <w:sz w:val="20"/>
          <w:szCs w:val="20"/>
          <w:vertAlign w:val="subscript"/>
          <w:lang w:val="ru-RU" w:eastAsia="ru-RU"/>
        </w:rPr>
        <w:t xml:space="preserve">1,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2,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3,….,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eastAsia="ru-RU"/>
        </w:rPr>
        <w:t>n</w:t>
      </w:r>
      <w:r w:rsidRPr="00013EE0">
        <w:rPr>
          <w:rFonts w:ascii="Times New Roman" w:eastAsia="Times New Roman" w:hAnsi="Times New Roman" w:cs="Times New Roman"/>
          <w:sz w:val="20"/>
          <w:szCs w:val="20"/>
          <w:lang w:val="ru-RU" w:eastAsia="ru-RU"/>
        </w:rPr>
        <w:t>, образующих полную группу несовместных событий и называемых гипотезами, то вероятность события А равна сумме вероятностей каждого из событий Н</w:t>
      </w:r>
      <w:r w:rsidRPr="00013EE0">
        <w:rPr>
          <w:rFonts w:ascii="Times New Roman" w:eastAsia="Times New Roman" w:hAnsi="Times New Roman" w:cs="Times New Roman"/>
          <w:sz w:val="20"/>
          <w:szCs w:val="20"/>
          <w:vertAlign w:val="subscript"/>
          <w:lang w:val="ru-RU" w:eastAsia="ru-RU"/>
        </w:rPr>
        <w:t xml:space="preserve">1,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2,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3,….,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eastAsia="ru-RU"/>
        </w:rPr>
        <w:t>n</w:t>
      </w:r>
      <w:r w:rsidRPr="00013EE0">
        <w:rPr>
          <w:rFonts w:ascii="Times New Roman" w:eastAsia="Times New Roman" w:hAnsi="Times New Roman" w:cs="Times New Roman"/>
          <w:sz w:val="20"/>
          <w:szCs w:val="20"/>
          <w:lang w:val="ru-RU" w:eastAsia="ru-RU"/>
        </w:rPr>
        <w:t>;</w: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если событие</w:t>
      </w:r>
      <w:proofErr w:type="gramStart"/>
      <w:r w:rsidRPr="00013EE0">
        <w:rPr>
          <w:rFonts w:ascii="Times New Roman" w:eastAsia="Times New Roman" w:hAnsi="Times New Roman" w:cs="Times New Roman"/>
          <w:sz w:val="20"/>
          <w:szCs w:val="20"/>
          <w:lang w:val="ru-RU" w:eastAsia="ru-RU"/>
        </w:rPr>
        <w:t xml:space="preserve"> А</w:t>
      </w:r>
      <w:proofErr w:type="gramEnd"/>
      <w:r w:rsidRPr="00013EE0">
        <w:rPr>
          <w:rFonts w:ascii="Times New Roman" w:eastAsia="Times New Roman" w:hAnsi="Times New Roman" w:cs="Times New Roman"/>
          <w:sz w:val="20"/>
          <w:szCs w:val="20"/>
          <w:lang w:val="ru-RU" w:eastAsia="ru-RU"/>
        </w:rPr>
        <w:t xml:space="preserve"> может наступить только вместе с одним из событий Н</w:t>
      </w:r>
      <w:r w:rsidRPr="00013EE0">
        <w:rPr>
          <w:rFonts w:ascii="Times New Roman" w:eastAsia="Times New Roman" w:hAnsi="Times New Roman" w:cs="Times New Roman"/>
          <w:sz w:val="20"/>
          <w:szCs w:val="20"/>
          <w:vertAlign w:val="subscript"/>
          <w:lang w:val="ru-RU" w:eastAsia="ru-RU"/>
        </w:rPr>
        <w:t xml:space="preserve">1,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2,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3,….,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eastAsia="ru-RU"/>
        </w:rPr>
        <w:t>n</w:t>
      </w:r>
      <w:r w:rsidRPr="00013EE0">
        <w:rPr>
          <w:rFonts w:ascii="Times New Roman" w:eastAsia="Times New Roman" w:hAnsi="Times New Roman" w:cs="Times New Roman"/>
          <w:sz w:val="20"/>
          <w:szCs w:val="20"/>
          <w:lang w:val="ru-RU" w:eastAsia="ru-RU"/>
        </w:rPr>
        <w:t>, образующих полную группу несовместных событий и называемых гипотезами, то вероятность события А равна сумме соответствующих условных вероятностей события А.</w:t>
      </w:r>
    </w:p>
    <w:p w:rsidR="00013EE0" w:rsidRPr="00013EE0" w:rsidRDefault="00013EE0" w:rsidP="00013EE0">
      <w:pPr>
        <w:widowControl w:val="0"/>
        <w:spacing w:after="0" w:line="240" w:lineRule="auto"/>
        <w:rPr>
          <w:rFonts w:ascii="Times New Roman" w:eastAsia="Times New Roman" w:hAnsi="Times New Roman" w:cs="Times New Roman"/>
          <w:sz w:val="20"/>
          <w:szCs w:val="20"/>
          <w:lang w:val="ru-RU"/>
        </w:rPr>
      </w:pPr>
    </w:p>
    <w:p w:rsidR="00013EE0" w:rsidRPr="00013EE0" w:rsidRDefault="00013EE0" w:rsidP="00013EE0">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5. Согласно свойствам математического ожидания дискретной случайной величины, математическое ожидание постоянной величины равно:</w:t>
      </w:r>
    </w:p>
    <w:tbl>
      <w:tblPr>
        <w:tblW w:w="0" w:type="auto"/>
        <w:tblLayout w:type="fixed"/>
        <w:tblLook w:val="0000" w:firstRow="0" w:lastRow="0" w:firstColumn="0" w:lastColumn="0" w:noHBand="0" w:noVBand="0"/>
      </w:tblPr>
      <w:tblGrid>
        <w:gridCol w:w="3794"/>
        <w:gridCol w:w="2019"/>
        <w:gridCol w:w="1808"/>
        <w:gridCol w:w="2231"/>
      </w:tblGrid>
      <w:tr w:rsidR="00013EE0" w:rsidRPr="00013EE0" w:rsidTr="005749F2">
        <w:tc>
          <w:tcPr>
            <w:tcW w:w="3794"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этой постоянной величине;</w:t>
            </w:r>
          </w:p>
        </w:tc>
        <w:tc>
          <w:tcPr>
            <w:tcW w:w="2019"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нулю;</w:t>
            </w:r>
          </w:p>
        </w:tc>
        <w:tc>
          <w:tcPr>
            <w:tcW w:w="1808"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proofErr w:type="gramStart"/>
            <w:r w:rsidRPr="00013EE0">
              <w:rPr>
                <w:rFonts w:ascii="Times New Roman" w:eastAsia="Times New Roman" w:hAnsi="Times New Roman" w:cs="Times New Roman"/>
                <w:sz w:val="20"/>
                <w:szCs w:val="20"/>
                <w:lang w:val="ru-RU" w:eastAsia="ru-RU"/>
              </w:rPr>
              <w:t>)е</w:t>
            </w:r>
            <w:proofErr w:type="gramEnd"/>
            <w:r w:rsidRPr="00013EE0">
              <w:rPr>
                <w:rFonts w:ascii="Times New Roman" w:eastAsia="Times New Roman" w:hAnsi="Times New Roman" w:cs="Times New Roman"/>
                <w:sz w:val="20"/>
                <w:szCs w:val="20"/>
                <w:lang w:val="ru-RU" w:eastAsia="ru-RU"/>
              </w:rPr>
              <w:t>динице;</w:t>
            </w:r>
          </w:p>
        </w:tc>
        <w:tc>
          <w:tcPr>
            <w:tcW w:w="2231"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минус единице.</w:t>
            </w:r>
          </w:p>
        </w:tc>
      </w:tr>
    </w:tbl>
    <w:p w:rsidR="00013EE0" w:rsidRPr="00013EE0" w:rsidRDefault="00013EE0" w:rsidP="00013EE0">
      <w:pPr>
        <w:widowControl w:val="0"/>
        <w:spacing w:after="0" w:line="240" w:lineRule="auto"/>
        <w:rPr>
          <w:rFonts w:ascii="Times New Roman" w:eastAsia="Times New Roman" w:hAnsi="Times New Roman" w:cs="Times New Roman"/>
          <w:sz w:val="20"/>
          <w:szCs w:val="20"/>
          <w:lang w:val="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6. Дисперсия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463"/>
        <w:gridCol w:w="2463"/>
        <w:gridCol w:w="2463"/>
      </w:tblGrid>
      <w:tr w:rsidR="00013EE0" w:rsidRPr="00013EE0" w:rsidTr="005749F2">
        <w:tc>
          <w:tcPr>
            <w:tcW w:w="2463" w:type="dxa"/>
          </w:tcPr>
          <w:p w:rsidR="00013EE0" w:rsidRPr="00013EE0" w:rsidRDefault="00013EE0" w:rsidP="00013EE0">
            <w:pPr>
              <w:widowControl w:val="0"/>
              <w:tabs>
                <w:tab w:val="left" w:pos="1134"/>
              </w:tabs>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 xml:space="preserve">А) </w:t>
            </w:r>
            <w:r w:rsidRPr="00013EE0">
              <w:rPr>
                <w:rFonts w:ascii="Times New Roman" w:eastAsia="Times New Roman" w:hAnsi="Times New Roman" w:cs="Times New Roman"/>
                <w:position w:val="-10"/>
                <w:sz w:val="20"/>
                <w:szCs w:val="20"/>
                <w:lang w:eastAsia="ru-RU"/>
              </w:rPr>
              <w:object w:dxaOrig="1140" w:dyaOrig="320">
                <v:shape id="_x0000_i1067" type="#_x0000_t75" style="width:57pt;height:16.5pt" o:ole="" fillcolor="window">
                  <v:imagedata r:id="rId93" o:title=""/>
                </v:shape>
                <o:OLEObject Type="Embed" ProgID="Equation.3" ShapeID="_x0000_i1067" DrawAspect="Content" ObjectID="_1601282652" r:id="rId94"/>
              </w:object>
            </w:r>
            <w:r w:rsidRPr="00013EE0">
              <w:rPr>
                <w:rFonts w:ascii="Times New Roman" w:eastAsia="Times New Roman" w:hAnsi="Times New Roman" w:cs="Times New Roman"/>
                <w:sz w:val="20"/>
                <w:szCs w:val="20"/>
                <w:lang w:eastAsia="ru-RU"/>
              </w:rPr>
              <w:t>;</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Б)</w:t>
            </w:r>
            <w:r w:rsidRPr="00013EE0">
              <w:rPr>
                <w:rFonts w:ascii="Times New Roman" w:eastAsia="Times New Roman" w:hAnsi="Times New Roman" w:cs="Times New Roman"/>
                <w:position w:val="-10"/>
                <w:sz w:val="20"/>
                <w:szCs w:val="20"/>
                <w:lang w:eastAsia="ru-RU"/>
              </w:rPr>
              <w:object w:dxaOrig="1260" w:dyaOrig="320">
                <v:shape id="_x0000_i1068" type="#_x0000_t75" style="width:62.25pt;height:16.5pt" o:ole="" fillcolor="window">
                  <v:imagedata r:id="rId95" o:title=""/>
                </v:shape>
                <o:OLEObject Type="Embed" ProgID="Equation.3" ShapeID="_x0000_i1068" DrawAspect="Content" ObjectID="_1601282653" r:id="rId96"/>
              </w:object>
            </w:r>
            <w:r w:rsidRPr="00013EE0">
              <w:rPr>
                <w:rFonts w:ascii="Times New Roman" w:eastAsia="Times New Roman" w:hAnsi="Times New Roman" w:cs="Times New Roman"/>
                <w:sz w:val="20"/>
                <w:szCs w:val="20"/>
                <w:lang w:eastAsia="ru-RU"/>
              </w:rPr>
              <w:t>;</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0"/>
                <w:sz w:val="20"/>
                <w:szCs w:val="20"/>
                <w:lang w:eastAsia="ru-RU"/>
              </w:rPr>
              <w:object w:dxaOrig="1740" w:dyaOrig="320">
                <v:shape id="_x0000_i1069" type="#_x0000_t75" style="width:87pt;height:16.5pt" o:ole="" fillcolor="window">
                  <v:imagedata r:id="rId97" o:title=""/>
                </v:shape>
                <o:OLEObject Type="Embed" ProgID="Equation.3" ShapeID="_x0000_i1069" DrawAspect="Content" ObjectID="_1601282654" r:id="rId98"/>
              </w:object>
            </w:r>
            <w:r w:rsidRPr="00013EE0">
              <w:rPr>
                <w:rFonts w:ascii="Times New Roman" w:eastAsia="Times New Roman" w:hAnsi="Times New Roman" w:cs="Times New Roman"/>
                <w:sz w:val="20"/>
                <w:szCs w:val="20"/>
                <w:lang w:eastAsia="ru-RU"/>
              </w:rPr>
              <w:t>;</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0"/>
                <w:sz w:val="20"/>
                <w:szCs w:val="20"/>
                <w:lang w:eastAsia="ru-RU"/>
              </w:rPr>
              <w:object w:dxaOrig="1140" w:dyaOrig="320">
                <v:shape id="_x0000_i1070" type="#_x0000_t75" style="width:57pt;height:16.5pt" o:ole="" fillcolor="window">
                  <v:imagedata r:id="rId99" o:title=""/>
                </v:shape>
                <o:OLEObject Type="Embed" ProgID="Equation.3" ShapeID="_x0000_i1070" DrawAspect="Content" ObjectID="_1601282655" r:id="rId100"/>
              </w:object>
            </w:r>
            <w:r w:rsidRPr="00013EE0">
              <w:rPr>
                <w:rFonts w:ascii="Times New Roman" w:eastAsia="Times New Roman" w:hAnsi="Times New Roman" w:cs="Times New Roman"/>
                <w:sz w:val="20"/>
                <w:szCs w:val="20"/>
                <w:lang w:eastAsia="ru-RU"/>
              </w:rPr>
              <w:t>.</w:t>
            </w:r>
          </w:p>
        </w:tc>
      </w:tr>
    </w:tbl>
    <w:p w:rsidR="00013EE0" w:rsidRPr="00013EE0" w:rsidRDefault="00013EE0" w:rsidP="00013EE0">
      <w:pPr>
        <w:widowControl w:val="0"/>
        <w:spacing w:after="0" w:line="240" w:lineRule="auto"/>
        <w:rPr>
          <w:rFonts w:ascii="Times New Roman" w:eastAsia="Times New Roman" w:hAnsi="Times New Roman" w:cs="Times New Roman"/>
          <w:sz w:val="20"/>
          <w:szCs w:val="20"/>
          <w:lang w:val="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7. Формула распределения вероятностей Пуассона записывается как: </w:t>
      </w:r>
    </w:p>
    <w:tbl>
      <w:tblPr>
        <w:tblW w:w="0" w:type="auto"/>
        <w:tblLayout w:type="fixed"/>
        <w:tblLook w:val="0000" w:firstRow="0" w:lastRow="0" w:firstColumn="0" w:lastColumn="0" w:noHBand="0" w:noVBand="0"/>
      </w:tblPr>
      <w:tblGrid>
        <w:gridCol w:w="2463"/>
        <w:gridCol w:w="2181"/>
        <w:gridCol w:w="2745"/>
        <w:gridCol w:w="2463"/>
      </w:tblGrid>
      <w:tr w:rsidR="00013EE0" w:rsidRPr="00013EE0" w:rsidTr="005749F2">
        <w:tc>
          <w:tcPr>
            <w:tcW w:w="2463" w:type="dxa"/>
          </w:tcPr>
          <w:p w:rsidR="00013EE0" w:rsidRPr="00013EE0" w:rsidRDefault="00013EE0" w:rsidP="00013EE0">
            <w:pPr>
              <w:widowControl w:val="0"/>
              <w:tabs>
                <w:tab w:val="left" w:pos="1134"/>
              </w:tabs>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 xml:space="preserve">А) </w:t>
            </w:r>
            <w:r w:rsidRPr="00013EE0">
              <w:rPr>
                <w:rFonts w:ascii="Times New Roman" w:eastAsia="Times New Roman" w:hAnsi="Times New Roman" w:cs="Times New Roman"/>
                <w:position w:val="-24"/>
                <w:sz w:val="20"/>
                <w:szCs w:val="20"/>
                <w:lang w:eastAsia="ru-RU"/>
              </w:rPr>
              <w:object w:dxaOrig="1320" w:dyaOrig="660">
                <v:shape id="_x0000_i1071" type="#_x0000_t75" style="width:66.75pt;height:33pt" o:ole="" fillcolor="window">
                  <v:imagedata r:id="rId101" o:title=""/>
                </v:shape>
                <o:OLEObject Type="Embed" ProgID="Equation.3" ShapeID="_x0000_i1071" DrawAspect="Content" ObjectID="_1601282656" r:id="rId102"/>
              </w:object>
            </w:r>
            <w:r w:rsidRPr="00013EE0">
              <w:rPr>
                <w:rFonts w:ascii="Times New Roman" w:eastAsia="Times New Roman" w:hAnsi="Times New Roman" w:cs="Times New Roman"/>
                <w:sz w:val="20"/>
                <w:szCs w:val="20"/>
                <w:lang w:eastAsia="ru-RU"/>
              </w:rPr>
              <w:t>;</w:t>
            </w:r>
          </w:p>
        </w:tc>
        <w:tc>
          <w:tcPr>
            <w:tcW w:w="2181"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 xml:space="preserve">Б) </w:t>
            </w:r>
            <w:r w:rsidRPr="00013EE0">
              <w:rPr>
                <w:rFonts w:ascii="Times New Roman" w:eastAsia="Times New Roman" w:hAnsi="Times New Roman" w:cs="Times New Roman"/>
                <w:position w:val="-24"/>
                <w:sz w:val="20"/>
                <w:szCs w:val="20"/>
                <w:lang w:eastAsia="ru-RU"/>
              </w:rPr>
              <w:object w:dxaOrig="1359" w:dyaOrig="660">
                <v:shape id="_x0000_i1072" type="#_x0000_t75" style="width:68.25pt;height:33pt" o:ole="" fillcolor="window">
                  <v:imagedata r:id="rId103" o:title=""/>
                </v:shape>
                <o:OLEObject Type="Embed" ProgID="Equation.3" ShapeID="_x0000_i1072" DrawAspect="Content" ObjectID="_1601282657" r:id="rId104"/>
              </w:object>
            </w:r>
            <w:r w:rsidRPr="00013EE0">
              <w:rPr>
                <w:rFonts w:ascii="Times New Roman" w:eastAsia="Times New Roman" w:hAnsi="Times New Roman" w:cs="Times New Roman"/>
                <w:sz w:val="20"/>
                <w:szCs w:val="20"/>
                <w:lang w:eastAsia="ru-RU"/>
              </w:rPr>
              <w:t>;</w:t>
            </w:r>
          </w:p>
        </w:tc>
        <w:tc>
          <w:tcPr>
            <w:tcW w:w="2745"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1260" w:dyaOrig="660">
                <v:shape id="_x0000_i1073" type="#_x0000_t75" style="width:62.25pt;height:33pt" o:ole="" fillcolor="window">
                  <v:imagedata r:id="rId105" o:title=""/>
                </v:shape>
                <o:OLEObject Type="Embed" ProgID="Equation.3" ShapeID="_x0000_i1073" DrawAspect="Content" ObjectID="_1601282658" r:id="rId106"/>
              </w:object>
            </w:r>
            <w:r w:rsidRPr="00013EE0">
              <w:rPr>
                <w:rFonts w:ascii="Times New Roman" w:eastAsia="Times New Roman" w:hAnsi="Times New Roman" w:cs="Times New Roman"/>
                <w:sz w:val="20"/>
                <w:szCs w:val="20"/>
                <w:lang w:eastAsia="ru-RU"/>
              </w:rPr>
              <w:t>;</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1240" w:dyaOrig="660">
                <v:shape id="_x0000_i1074" type="#_x0000_t75" style="width:62.25pt;height:33pt" o:ole="" fillcolor="window">
                  <v:imagedata r:id="rId107" o:title=""/>
                </v:shape>
                <o:OLEObject Type="Embed" ProgID="Equation.3" ShapeID="_x0000_i1074" DrawAspect="Content" ObjectID="_1601282659" r:id="rId108"/>
              </w:object>
            </w:r>
            <w:r w:rsidRPr="00013EE0">
              <w:rPr>
                <w:rFonts w:ascii="Times New Roman" w:eastAsia="Times New Roman" w:hAnsi="Times New Roman" w:cs="Times New Roman"/>
                <w:sz w:val="20"/>
                <w:szCs w:val="20"/>
                <w:lang w:eastAsia="ru-RU"/>
              </w:rPr>
              <w:t>.</w:t>
            </w:r>
          </w:p>
        </w:tc>
      </w:tr>
    </w:tbl>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8. Математическое ожидание НСВ равно:</w:t>
      </w:r>
    </w:p>
    <w:tbl>
      <w:tblPr>
        <w:tblW w:w="0" w:type="auto"/>
        <w:tblLayout w:type="fixed"/>
        <w:tblLook w:val="0000" w:firstRow="0" w:lastRow="0" w:firstColumn="0" w:lastColumn="0" w:noHBand="0" w:noVBand="0"/>
      </w:tblPr>
      <w:tblGrid>
        <w:gridCol w:w="2802"/>
        <w:gridCol w:w="1984"/>
        <w:gridCol w:w="2410"/>
        <w:gridCol w:w="2656"/>
      </w:tblGrid>
      <w:tr w:rsidR="00013EE0" w:rsidRPr="00013EE0" w:rsidTr="005749F2">
        <w:tc>
          <w:tcPr>
            <w:tcW w:w="2802"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34"/>
                <w:sz w:val="20"/>
                <w:szCs w:val="20"/>
                <w:lang w:val="ru-RU" w:eastAsia="ru-RU"/>
              </w:rPr>
              <w:object w:dxaOrig="2079" w:dyaOrig="780">
                <v:shape id="_x0000_i1075" type="#_x0000_t75" style="width:105pt;height:39pt" o:ole="" fillcolor="window">
                  <v:imagedata r:id="rId109" o:title=""/>
                </v:shape>
                <o:OLEObject Type="Embed" ProgID="Equation.3" ShapeID="_x0000_i1075" DrawAspect="Content" ObjectID="_1601282660" r:id="rId110"/>
              </w:object>
            </w:r>
            <w:r w:rsidRPr="00013EE0">
              <w:rPr>
                <w:rFonts w:ascii="Times New Roman" w:eastAsia="Times New Roman" w:hAnsi="Times New Roman" w:cs="Times New Roman"/>
                <w:sz w:val="20"/>
                <w:szCs w:val="20"/>
                <w:lang w:val="ru-RU" w:eastAsia="ru-RU"/>
              </w:rPr>
              <w:t>;</w:t>
            </w:r>
          </w:p>
        </w:tc>
        <w:tc>
          <w:tcPr>
            <w:tcW w:w="1984"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position w:val="-34"/>
                <w:sz w:val="20"/>
                <w:szCs w:val="20"/>
                <w:lang w:val="ru-RU" w:eastAsia="ru-RU"/>
              </w:rPr>
              <w:object w:dxaOrig="1480" w:dyaOrig="780">
                <v:shape id="_x0000_i1076" type="#_x0000_t75" style="width:73.5pt;height:38.25pt" o:ole="" fillcolor="window">
                  <v:imagedata r:id="rId111" o:title=""/>
                </v:shape>
                <o:OLEObject Type="Embed" ProgID="Equation.3" ShapeID="_x0000_i1076" DrawAspect="Content" ObjectID="_1601282661" r:id="rId112"/>
              </w:object>
            </w:r>
            <w:r w:rsidRPr="00013EE0">
              <w:rPr>
                <w:rFonts w:ascii="Times New Roman" w:eastAsia="Times New Roman" w:hAnsi="Times New Roman" w:cs="Times New Roman"/>
                <w:sz w:val="20"/>
                <w:szCs w:val="20"/>
                <w:lang w:val="ru-RU" w:eastAsia="ru-RU"/>
              </w:rPr>
              <w:t>;</w:t>
            </w:r>
          </w:p>
        </w:tc>
        <w:tc>
          <w:tcPr>
            <w:tcW w:w="2410"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position w:val="-34"/>
                <w:sz w:val="20"/>
                <w:szCs w:val="20"/>
                <w:lang w:val="ru-RU" w:eastAsia="ru-RU"/>
              </w:rPr>
              <w:object w:dxaOrig="1840" w:dyaOrig="780">
                <v:shape id="_x0000_i1077" type="#_x0000_t75" style="width:92.25pt;height:39pt" o:ole="" fillcolor="window">
                  <v:imagedata r:id="rId113" o:title=""/>
                </v:shape>
                <o:OLEObject Type="Embed" ProgID="Equation.3" ShapeID="_x0000_i1077" DrawAspect="Content" ObjectID="_1601282662" r:id="rId114"/>
              </w:object>
            </w:r>
            <w:r w:rsidRPr="00013EE0">
              <w:rPr>
                <w:rFonts w:ascii="Times New Roman" w:eastAsia="Times New Roman" w:hAnsi="Times New Roman" w:cs="Times New Roman"/>
                <w:sz w:val="20"/>
                <w:szCs w:val="20"/>
                <w:lang w:val="ru-RU" w:eastAsia="ru-RU"/>
              </w:rPr>
              <w:t>;</w:t>
            </w:r>
          </w:p>
        </w:tc>
        <w:tc>
          <w:tcPr>
            <w:tcW w:w="2656"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position w:val="-34"/>
                <w:sz w:val="20"/>
                <w:szCs w:val="20"/>
                <w:lang w:val="ru-RU" w:eastAsia="ru-RU"/>
              </w:rPr>
              <w:object w:dxaOrig="2220" w:dyaOrig="780">
                <v:shape id="_x0000_i1078" type="#_x0000_t75" style="width:111pt;height:39pt" o:ole="" fillcolor="window">
                  <v:imagedata r:id="rId115" o:title=""/>
                </v:shape>
                <o:OLEObject Type="Embed" ProgID="Equation.3" ShapeID="_x0000_i1078" DrawAspect="Content" ObjectID="_1601282663" r:id="rId116"/>
              </w:object>
            </w:r>
          </w:p>
        </w:tc>
      </w:tr>
    </w:tbl>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9. Вероятность заданного отклонения нормально распределенной </w:t>
      </w:r>
      <w:proofErr w:type="gramStart"/>
      <w:r w:rsidRPr="00013EE0">
        <w:rPr>
          <w:rFonts w:ascii="Times New Roman" w:eastAsia="Times New Roman" w:hAnsi="Times New Roman" w:cs="Times New Roman"/>
          <w:sz w:val="20"/>
          <w:szCs w:val="20"/>
          <w:lang w:val="ru-RU" w:eastAsia="ru-RU"/>
        </w:rPr>
        <w:t>СВ</w:t>
      </w:r>
      <w:proofErr w:type="gramEnd"/>
      <w:r w:rsidRPr="00013EE0">
        <w:rPr>
          <w:rFonts w:ascii="Times New Roman" w:eastAsia="Times New Roman" w:hAnsi="Times New Roman" w:cs="Times New Roman"/>
          <w:sz w:val="20"/>
          <w:szCs w:val="20"/>
          <w:lang w:val="ru-RU" w:eastAsia="ru-RU"/>
        </w:rPr>
        <w:t xml:space="preserve"> от ее математического ожидания на величину меньшую Δ равна:</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А)</w:t>
            </w:r>
            <w:r w:rsidRPr="00013EE0">
              <w:rPr>
                <w:rFonts w:ascii="Times New Roman" w:eastAsia="Times New Roman" w:hAnsi="Times New Roman" w:cs="Times New Roman"/>
                <w:position w:val="-28"/>
                <w:sz w:val="20"/>
                <w:szCs w:val="20"/>
                <w:lang w:eastAsia="ru-RU"/>
              </w:rPr>
              <w:object w:dxaOrig="2560" w:dyaOrig="680">
                <v:shape id="_x0000_i1079" type="#_x0000_t75" style="width:126.75pt;height:33.75pt" o:ole="" fillcolor="window">
                  <v:imagedata r:id="rId117" o:title=""/>
                </v:shape>
                <o:OLEObject Type="Embed" ProgID="Equation.3" ShapeID="_x0000_i1079" DrawAspect="Content" ObjectID="_1601282664" r:id="rId118"/>
              </w:object>
            </w:r>
          </w:p>
        </w:tc>
        <w:tc>
          <w:tcPr>
            <w:tcW w:w="4927" w:type="dxa"/>
          </w:tcPr>
          <w:p w:rsidR="00013EE0" w:rsidRPr="00013EE0" w:rsidRDefault="00013EE0" w:rsidP="00013EE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 xml:space="preserve">В) </w:t>
            </w:r>
            <w:r w:rsidRPr="00013EE0">
              <w:rPr>
                <w:rFonts w:ascii="Times New Roman" w:eastAsia="Times New Roman" w:hAnsi="Times New Roman" w:cs="Times New Roman"/>
                <w:position w:val="-28"/>
                <w:sz w:val="20"/>
                <w:szCs w:val="20"/>
                <w:lang w:eastAsia="ru-RU"/>
              </w:rPr>
              <w:object w:dxaOrig="2680" w:dyaOrig="680">
                <v:shape id="_x0000_i1080" type="#_x0000_t75" style="width:135pt;height:33.75pt" o:ole="" fillcolor="window">
                  <v:imagedata r:id="rId119" o:title=""/>
                </v:shape>
                <o:OLEObject Type="Embed" ProgID="Equation.3" ShapeID="_x0000_i1080" DrawAspect="Content" ObjectID="_1601282665" r:id="rId120"/>
              </w:object>
            </w:r>
          </w:p>
        </w:tc>
      </w:tr>
      <w:tr w:rsidR="00013EE0" w:rsidRPr="00013EE0" w:rsidTr="005749F2">
        <w:tc>
          <w:tcPr>
            <w:tcW w:w="4927" w:type="dxa"/>
          </w:tcPr>
          <w:p w:rsidR="00013EE0" w:rsidRPr="00013EE0" w:rsidRDefault="00013EE0" w:rsidP="00013EE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lastRenderedPageBreak/>
              <w:t xml:space="preserve">Б) </w:t>
            </w:r>
            <w:r w:rsidRPr="00013EE0">
              <w:rPr>
                <w:rFonts w:ascii="Times New Roman" w:eastAsia="Times New Roman" w:hAnsi="Times New Roman" w:cs="Times New Roman"/>
                <w:position w:val="-28"/>
                <w:sz w:val="20"/>
                <w:szCs w:val="20"/>
                <w:lang w:eastAsia="ru-RU"/>
              </w:rPr>
              <w:object w:dxaOrig="2560" w:dyaOrig="680">
                <v:shape id="_x0000_i1081" type="#_x0000_t75" style="width:126.75pt;height:33.75pt" o:ole="" fillcolor="window">
                  <v:imagedata r:id="rId121" o:title=""/>
                </v:shape>
                <o:OLEObject Type="Embed" ProgID="Equation.3" ShapeID="_x0000_i1081" DrawAspect="Content" ObjectID="_1601282666" r:id="rId122"/>
              </w:object>
            </w:r>
          </w:p>
        </w:tc>
        <w:tc>
          <w:tcPr>
            <w:tcW w:w="4927" w:type="dxa"/>
          </w:tcPr>
          <w:p w:rsidR="00013EE0" w:rsidRPr="00013EE0" w:rsidRDefault="00013EE0" w:rsidP="00013EE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 xml:space="preserve">Г) </w:t>
            </w:r>
            <w:r w:rsidRPr="00013EE0">
              <w:rPr>
                <w:rFonts w:ascii="Times New Roman" w:eastAsia="Times New Roman" w:hAnsi="Times New Roman" w:cs="Times New Roman"/>
                <w:position w:val="-32"/>
                <w:sz w:val="20"/>
                <w:szCs w:val="20"/>
                <w:lang w:eastAsia="ru-RU"/>
              </w:rPr>
              <w:object w:dxaOrig="2640" w:dyaOrig="760">
                <v:shape id="_x0000_i1082" type="#_x0000_t75" style="width:132pt;height:38.25pt" o:ole="" fillcolor="window">
                  <v:imagedata r:id="rId123" o:title=""/>
                </v:shape>
                <o:OLEObject Type="Embed" ProgID="Equation.3" ShapeID="_x0000_i1082" DrawAspect="Content" ObjectID="_1601282667" r:id="rId124"/>
              </w:object>
            </w:r>
          </w:p>
        </w:tc>
      </w:tr>
    </w:tbl>
    <w:p w:rsidR="00013EE0" w:rsidRPr="00013EE0" w:rsidRDefault="00013EE0" w:rsidP="00013EE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10. Задача: для соревнований из группы выбрано 4 девушки и 3 юноши. Требуется составить волейбольную команду из 5 </w:t>
      </w:r>
      <w:proofErr w:type="gramStart"/>
      <w:r w:rsidRPr="00013EE0">
        <w:rPr>
          <w:rFonts w:ascii="Times New Roman" w:eastAsia="Times New Roman" w:hAnsi="Times New Roman" w:cs="Times New Roman"/>
          <w:sz w:val="20"/>
          <w:szCs w:val="20"/>
          <w:lang w:val="ru-RU" w:eastAsia="ru-RU"/>
        </w:rPr>
        <w:t>человек</w:t>
      </w:r>
      <w:proofErr w:type="gramEnd"/>
      <w:r w:rsidRPr="00013EE0">
        <w:rPr>
          <w:rFonts w:ascii="Times New Roman" w:eastAsia="Times New Roman" w:hAnsi="Times New Roman" w:cs="Times New Roman"/>
          <w:sz w:val="20"/>
          <w:szCs w:val="20"/>
          <w:lang w:val="ru-RU" w:eastAsia="ru-RU"/>
        </w:rPr>
        <w:t>.. Какому закону распределения подчиняется количество юношей отобранных в команду?</w:t>
      </w:r>
    </w:p>
    <w:tbl>
      <w:tblPr>
        <w:tblW w:w="0" w:type="auto"/>
        <w:tblLayout w:type="fixed"/>
        <w:tblLook w:val="0000" w:firstRow="0" w:lastRow="0" w:firstColumn="0" w:lastColumn="0" w:noHBand="0" w:noVBand="0"/>
      </w:tblPr>
      <w:tblGrid>
        <w:gridCol w:w="5070"/>
        <w:gridCol w:w="4784"/>
      </w:tblGrid>
      <w:tr w:rsidR="00013EE0" w:rsidRPr="00013EE0" w:rsidTr="005749F2">
        <w:tc>
          <w:tcPr>
            <w:tcW w:w="5070"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биномиальному;</w:t>
            </w:r>
          </w:p>
        </w:tc>
        <w:tc>
          <w:tcPr>
            <w:tcW w:w="4784"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равномерному;</w:t>
            </w:r>
          </w:p>
        </w:tc>
      </w:tr>
      <w:tr w:rsidR="00013EE0" w:rsidRPr="00013EE0" w:rsidTr="005749F2">
        <w:tc>
          <w:tcPr>
            <w:tcW w:w="5070"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закону распределения Пуассона.</w:t>
            </w:r>
          </w:p>
        </w:tc>
      </w:tr>
    </w:tbl>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11. Если значение коэффициента эксцесса</w:t>
      </w:r>
      <w:r w:rsidRPr="00013EE0">
        <w:rPr>
          <w:rFonts w:ascii="Times New Roman" w:eastAsia="Times New Roman" w:hAnsi="Times New Roman" w:cs="Times New Roman"/>
          <w:position w:val="-6"/>
          <w:sz w:val="20"/>
          <w:szCs w:val="20"/>
          <w:lang w:eastAsia="ru-RU"/>
        </w:rPr>
        <w:object w:dxaOrig="720" w:dyaOrig="279">
          <v:shape id="_x0000_i1083" type="#_x0000_t75" style="width:36.75pt;height:12.75pt" o:ole="" fillcolor="window">
            <v:imagedata r:id="rId125" o:title=""/>
          </v:shape>
          <o:OLEObject Type="Embed" ProgID="Equation.3" ShapeID="_x0000_i1083" DrawAspect="Content" ObjectID="_1601282668" r:id="rId126"/>
        </w:object>
      </w:r>
      <w:r w:rsidRPr="00013EE0">
        <w:rPr>
          <w:rFonts w:ascii="Times New Roman" w:eastAsia="Times New Roman" w:hAnsi="Times New Roman" w:cs="Times New Roman"/>
          <w:sz w:val="20"/>
          <w:szCs w:val="20"/>
          <w:lang w:val="ru-RU" w:eastAsia="ru-RU"/>
        </w:rPr>
        <w:t>, то график ряда распределения:</w:t>
      </w:r>
    </w:p>
    <w:tbl>
      <w:tblPr>
        <w:tblW w:w="0" w:type="auto"/>
        <w:tblLayout w:type="fixed"/>
        <w:tblLook w:val="0000" w:firstRow="0" w:lastRow="0" w:firstColumn="0" w:lastColumn="0" w:noHBand="0" w:noVBand="0"/>
      </w:tblPr>
      <w:tblGrid>
        <w:gridCol w:w="4786"/>
        <w:gridCol w:w="5068"/>
      </w:tblGrid>
      <w:tr w:rsidR="00013EE0" w:rsidRPr="00013EE0" w:rsidTr="005749F2">
        <w:tc>
          <w:tcPr>
            <w:tcW w:w="4786"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w:t>
            </w:r>
            <w:proofErr w:type="gramStart"/>
            <w:r w:rsidRPr="00013EE0">
              <w:rPr>
                <w:rFonts w:ascii="Times New Roman" w:eastAsia="Times New Roman" w:hAnsi="Times New Roman" w:cs="Times New Roman"/>
                <w:sz w:val="20"/>
                <w:szCs w:val="20"/>
                <w:lang w:val="ru-RU" w:eastAsia="ru-RU"/>
              </w:rPr>
              <w:t>)о</w:t>
            </w:r>
            <w:proofErr w:type="gramEnd"/>
            <w:r w:rsidRPr="00013EE0">
              <w:rPr>
                <w:rFonts w:ascii="Times New Roman" w:eastAsia="Times New Roman" w:hAnsi="Times New Roman" w:cs="Times New Roman"/>
                <w:sz w:val="20"/>
                <w:szCs w:val="20"/>
                <w:lang w:val="ru-RU" w:eastAsia="ru-RU"/>
              </w:rPr>
              <w:t>стровершинный;</w:t>
            </w:r>
          </w:p>
        </w:tc>
        <w:tc>
          <w:tcPr>
            <w:tcW w:w="5068"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скошен вправо;</w:t>
            </w:r>
          </w:p>
        </w:tc>
      </w:tr>
      <w:tr w:rsidR="00013EE0" w:rsidRPr="00013EE0" w:rsidTr="005749F2">
        <w:tc>
          <w:tcPr>
            <w:tcW w:w="4786"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плосковершинный;</w:t>
            </w:r>
          </w:p>
        </w:tc>
        <w:tc>
          <w:tcPr>
            <w:tcW w:w="5068"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скошен влево.</w:t>
            </w:r>
          </w:p>
        </w:tc>
      </w:tr>
    </w:tbl>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12. Если все варианты ряда уменьшить  в одно и то же число раз </w:t>
      </w:r>
      <w:r w:rsidRPr="00013EE0">
        <w:rPr>
          <w:rFonts w:ascii="Times New Roman" w:eastAsia="Times New Roman" w:hAnsi="Times New Roman" w:cs="Times New Roman"/>
          <w:i/>
          <w:sz w:val="20"/>
          <w:szCs w:val="20"/>
          <w:lang w:eastAsia="ru-RU"/>
        </w:rPr>
        <w:t>k</w:t>
      </w:r>
      <w:r w:rsidRPr="00013EE0">
        <w:rPr>
          <w:rFonts w:ascii="Times New Roman" w:eastAsia="Times New Roman" w:hAnsi="Times New Roman" w:cs="Times New Roman"/>
          <w:sz w:val="20"/>
          <w:szCs w:val="20"/>
          <w:lang w:val="ru-RU" w:eastAsia="ru-RU"/>
        </w:rPr>
        <w:t>, то дисперсия:</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не измениться;</w:t>
            </w:r>
          </w:p>
        </w:tc>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уменьшиться в </w:t>
            </w:r>
            <w:r w:rsidRPr="00013EE0">
              <w:rPr>
                <w:rFonts w:ascii="Times New Roman" w:eastAsia="Times New Roman" w:hAnsi="Times New Roman" w:cs="Times New Roman"/>
                <w:position w:val="-6"/>
                <w:sz w:val="20"/>
                <w:szCs w:val="20"/>
                <w:lang w:val="ru-RU" w:eastAsia="ru-RU"/>
              </w:rPr>
              <w:object w:dxaOrig="300" w:dyaOrig="320">
                <v:shape id="_x0000_i1084" type="#_x0000_t75" style="width:15pt;height:16.5pt" o:ole="" fillcolor="window">
                  <v:imagedata r:id="rId51" o:title=""/>
                </v:shape>
                <o:OLEObject Type="Embed" ProgID="Equation.3" ShapeID="_x0000_i1084" DrawAspect="Content" ObjectID="_1601282669" r:id="rId127"/>
              </w:object>
            </w:r>
            <w:r w:rsidRPr="00013EE0">
              <w:rPr>
                <w:rFonts w:ascii="Times New Roman" w:eastAsia="Times New Roman" w:hAnsi="Times New Roman" w:cs="Times New Roman"/>
                <w:sz w:val="20"/>
                <w:szCs w:val="20"/>
                <w:lang w:val="ru-RU" w:eastAsia="ru-RU"/>
              </w:rPr>
              <w:t>раз;</w:t>
            </w:r>
          </w:p>
        </w:tc>
      </w:tr>
      <w:tr w:rsidR="00013EE0" w:rsidRPr="00013EE0" w:rsidTr="005749F2">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proofErr w:type="gramStart"/>
            <w:r w:rsidRPr="00013EE0">
              <w:rPr>
                <w:rFonts w:ascii="Times New Roman" w:eastAsia="Times New Roman" w:hAnsi="Times New Roman" w:cs="Times New Roman"/>
                <w:sz w:val="20"/>
                <w:szCs w:val="20"/>
                <w:lang w:val="ru-RU" w:eastAsia="ru-RU"/>
              </w:rPr>
              <w:t>)у</w:t>
            </w:r>
            <w:proofErr w:type="gramEnd"/>
            <w:r w:rsidRPr="00013EE0">
              <w:rPr>
                <w:rFonts w:ascii="Times New Roman" w:eastAsia="Times New Roman" w:hAnsi="Times New Roman" w:cs="Times New Roman"/>
                <w:sz w:val="20"/>
                <w:szCs w:val="20"/>
                <w:lang w:val="ru-RU" w:eastAsia="ru-RU"/>
              </w:rPr>
              <w:t xml:space="preserve">меньшиться на величину </w:t>
            </w:r>
            <w:r w:rsidRPr="00013EE0">
              <w:rPr>
                <w:rFonts w:ascii="Times New Roman" w:eastAsia="Times New Roman" w:hAnsi="Times New Roman" w:cs="Times New Roman"/>
                <w:i/>
                <w:sz w:val="20"/>
                <w:szCs w:val="20"/>
                <w:lang w:eastAsia="ru-RU"/>
              </w:rPr>
              <w:t>k</w:t>
            </w:r>
            <w:r w:rsidRPr="00013EE0">
              <w:rPr>
                <w:rFonts w:ascii="Times New Roman" w:eastAsia="Times New Roman" w:hAnsi="Times New Roman" w:cs="Times New Roman"/>
                <w:sz w:val="20"/>
                <w:szCs w:val="20"/>
                <w:lang w:val="ru-RU" w:eastAsia="ru-RU"/>
              </w:rPr>
              <w:t>;</w:t>
            </w:r>
          </w:p>
        </w:tc>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увеличиться в </w:t>
            </w:r>
            <w:r w:rsidRPr="00013EE0">
              <w:rPr>
                <w:rFonts w:ascii="Times New Roman" w:eastAsia="Times New Roman" w:hAnsi="Times New Roman" w:cs="Times New Roman"/>
                <w:i/>
                <w:sz w:val="20"/>
                <w:szCs w:val="20"/>
                <w:lang w:eastAsia="ru-RU"/>
              </w:rPr>
              <w:t>k</w:t>
            </w:r>
            <w:r w:rsidRPr="00013EE0">
              <w:rPr>
                <w:rFonts w:ascii="Times New Roman" w:eastAsia="Times New Roman" w:hAnsi="Times New Roman" w:cs="Times New Roman"/>
                <w:i/>
                <w:sz w:val="20"/>
                <w:szCs w:val="20"/>
                <w:lang w:val="ru-RU" w:eastAsia="ru-RU"/>
              </w:rPr>
              <w:t xml:space="preserve"> </w:t>
            </w:r>
            <w:r w:rsidRPr="00013EE0">
              <w:rPr>
                <w:rFonts w:ascii="Times New Roman" w:eastAsia="Times New Roman" w:hAnsi="Times New Roman" w:cs="Times New Roman"/>
                <w:sz w:val="20"/>
                <w:szCs w:val="20"/>
                <w:lang w:val="ru-RU" w:eastAsia="ru-RU"/>
              </w:rPr>
              <w:t>раз</w:t>
            </w:r>
            <w:r w:rsidRPr="00013EE0">
              <w:rPr>
                <w:rFonts w:ascii="Times New Roman" w:eastAsia="Times New Roman" w:hAnsi="Times New Roman" w:cs="Times New Roman"/>
                <w:i/>
                <w:sz w:val="20"/>
                <w:szCs w:val="20"/>
                <w:lang w:val="ru-RU" w:eastAsia="ru-RU"/>
              </w:rPr>
              <w:t>.</w:t>
            </w:r>
          </w:p>
        </w:tc>
      </w:tr>
    </w:tbl>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13. Формула взвешенной дисперсии записывается как:</w:t>
      </w:r>
    </w:p>
    <w:tbl>
      <w:tblPr>
        <w:tblW w:w="0" w:type="auto"/>
        <w:tblLayout w:type="fixed"/>
        <w:tblLook w:val="0000" w:firstRow="0" w:lastRow="0" w:firstColumn="0" w:lastColumn="0" w:noHBand="0" w:noVBand="0"/>
      </w:tblPr>
      <w:tblGrid>
        <w:gridCol w:w="2518"/>
        <w:gridCol w:w="2268"/>
        <w:gridCol w:w="2603"/>
        <w:gridCol w:w="2463"/>
      </w:tblGrid>
      <w:tr w:rsidR="00013EE0" w:rsidRPr="00013EE0" w:rsidTr="005749F2">
        <w:tc>
          <w:tcPr>
            <w:tcW w:w="2518"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60"/>
                <w:sz w:val="20"/>
                <w:szCs w:val="20"/>
                <w:lang w:val="ru-RU" w:eastAsia="ru-RU"/>
              </w:rPr>
              <w:object w:dxaOrig="1939" w:dyaOrig="1320">
                <v:shape id="_x0000_i1085" type="#_x0000_t75" style="width:96pt;height:66.75pt" o:ole="" fillcolor="window">
                  <v:imagedata r:id="rId128" o:title=""/>
                </v:shape>
                <o:OLEObject Type="Embed" ProgID="Equation.3" ShapeID="_x0000_i1085" DrawAspect="Content" ObjectID="_1601282670" r:id="rId129"/>
              </w:object>
            </w:r>
          </w:p>
        </w:tc>
        <w:tc>
          <w:tcPr>
            <w:tcW w:w="2268"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4"/>
                <w:sz w:val="20"/>
                <w:szCs w:val="20"/>
                <w:lang w:val="ru-RU" w:eastAsia="ru-RU"/>
              </w:rPr>
              <w:object w:dxaOrig="1740" w:dyaOrig="1020">
                <v:shape id="_x0000_i1086" type="#_x0000_t75" style="width:87pt;height:51.75pt" o:ole="" fillcolor="window">
                  <v:imagedata r:id="rId130" o:title=""/>
                </v:shape>
                <o:OLEObject Type="Embed" ProgID="Equation.3" ShapeID="_x0000_i1086" DrawAspect="Content" ObjectID="_1601282671" r:id="rId131"/>
              </w:object>
            </w:r>
          </w:p>
        </w:tc>
        <w:tc>
          <w:tcPr>
            <w:tcW w:w="260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60"/>
                <w:sz w:val="20"/>
                <w:szCs w:val="20"/>
                <w:lang w:val="ru-RU" w:eastAsia="ru-RU"/>
              </w:rPr>
              <w:object w:dxaOrig="2020" w:dyaOrig="1320">
                <v:shape id="_x0000_i1087" type="#_x0000_t75" style="width:99.75pt;height:66.75pt" o:ole="" fillcolor="window">
                  <v:imagedata r:id="rId132" o:title=""/>
                </v:shape>
                <o:OLEObject Type="Embed" ProgID="Equation.3" ShapeID="_x0000_i1087" DrawAspect="Content" ObjectID="_1601282672" r:id="rId133"/>
              </w:objec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24"/>
                <w:sz w:val="20"/>
                <w:szCs w:val="20"/>
                <w:lang w:val="ru-RU" w:eastAsia="ru-RU"/>
              </w:rPr>
              <w:object w:dxaOrig="1740" w:dyaOrig="1020">
                <v:shape id="_x0000_i1088" type="#_x0000_t75" style="width:87pt;height:51.75pt" o:ole="" fillcolor="window">
                  <v:imagedata r:id="rId134" o:title=""/>
                </v:shape>
                <o:OLEObject Type="Embed" ProgID="Equation.3" ShapeID="_x0000_i1088" DrawAspect="Content" ObjectID="_1601282673" r:id="rId135"/>
              </w:object>
            </w:r>
          </w:p>
        </w:tc>
      </w:tr>
    </w:tbl>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14. Доверительный интервал для оценки генеральной средней при собственно-случайной повторной выборке объемом </w:t>
      </w:r>
      <w:r w:rsidRPr="00013EE0">
        <w:rPr>
          <w:rFonts w:ascii="Times New Roman" w:eastAsia="Times New Roman" w:hAnsi="Times New Roman" w:cs="Times New Roman"/>
          <w:i/>
          <w:sz w:val="20"/>
          <w:szCs w:val="20"/>
          <w:lang w:eastAsia="ru-RU"/>
        </w:rPr>
        <w:t>n</w:t>
      </w:r>
      <w:r w:rsidRPr="00013EE0">
        <w:rPr>
          <w:rFonts w:ascii="Times New Roman" w:eastAsia="Times New Roman" w:hAnsi="Times New Roman" w:cs="Times New Roman"/>
          <w:sz w:val="20"/>
          <w:szCs w:val="20"/>
          <w:lang w:val="ru-RU" w:eastAsia="ru-RU"/>
        </w:rPr>
        <w:t>&lt;30 может быть записан как:</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26"/>
                <w:sz w:val="20"/>
                <w:szCs w:val="20"/>
                <w:lang w:val="ru-RU" w:eastAsia="ru-RU"/>
              </w:rPr>
              <w:object w:dxaOrig="4160" w:dyaOrig="720">
                <v:shape id="_x0000_i1089" type="#_x0000_t75" style="width:207.75pt;height:36.75pt" o:ole="" fillcolor="window">
                  <v:imagedata r:id="rId136" o:title=""/>
                </v:shape>
                <o:OLEObject Type="Embed" ProgID="Equation.3" ShapeID="_x0000_i1089" DrawAspect="Content" ObjectID="_1601282674" r:id="rId137"/>
              </w:object>
            </w:r>
            <w:r w:rsidRPr="00013EE0">
              <w:rPr>
                <w:rFonts w:ascii="Times New Roman" w:eastAsia="Times New Roman" w:hAnsi="Times New Roman" w:cs="Times New Roman"/>
                <w:sz w:val="20"/>
                <w:szCs w:val="20"/>
                <w:lang w:val="ru-RU" w:eastAsia="ru-RU"/>
              </w:rPr>
              <w:t>;</w: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tc>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6"/>
                <w:sz w:val="20"/>
                <w:szCs w:val="20"/>
                <w:lang w:val="ru-RU" w:eastAsia="ru-RU"/>
              </w:rPr>
              <w:object w:dxaOrig="2700" w:dyaOrig="720">
                <v:shape id="_x0000_i1090" type="#_x0000_t75" style="width:134.25pt;height:36.75pt" o:ole="" fillcolor="window">
                  <v:imagedata r:id="rId138" o:title=""/>
                </v:shape>
                <o:OLEObject Type="Embed" ProgID="Equation.3" ShapeID="_x0000_i1090" DrawAspect="Content" ObjectID="_1601282675" r:id="rId139"/>
              </w:object>
            </w:r>
            <w:r w:rsidRPr="00013EE0">
              <w:rPr>
                <w:rFonts w:ascii="Times New Roman" w:eastAsia="Times New Roman" w:hAnsi="Times New Roman" w:cs="Times New Roman"/>
                <w:sz w:val="20"/>
                <w:szCs w:val="20"/>
                <w:lang w:val="ru-RU" w:eastAsia="ru-RU"/>
              </w:rPr>
              <w:t>;</w: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tc>
      </w:tr>
      <w:tr w:rsidR="00013EE0" w:rsidRPr="00013EE0" w:rsidTr="005749F2">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roofErr w:type="gramStart"/>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6"/>
                <w:sz w:val="20"/>
                <w:szCs w:val="20"/>
                <w:lang w:val="ru-RU" w:eastAsia="ru-RU"/>
              </w:rPr>
              <w:object w:dxaOrig="4200" w:dyaOrig="720">
                <v:shape id="_x0000_i1091" type="#_x0000_t75" style="width:210.75pt;height:36.75pt" o:ole="" fillcolor="window">
                  <v:imagedata r:id="rId140" o:title=""/>
                </v:shape>
                <o:OLEObject Type="Embed" ProgID="Equation.3" ShapeID="_x0000_i1091" DrawAspect="Content" ObjectID="_1601282676" r:id="rId141"/>
              </w:object>
            </w:r>
            <w:r w:rsidRPr="00013EE0">
              <w:rPr>
                <w:rFonts w:ascii="Times New Roman" w:eastAsia="Times New Roman" w:hAnsi="Times New Roman" w:cs="Times New Roman"/>
                <w:sz w:val="20"/>
                <w:szCs w:val="20"/>
                <w:lang w:val="ru-RU" w:eastAsia="ru-RU"/>
              </w:rPr>
              <w:t>);</w:t>
            </w:r>
            <w:proofErr w:type="gramEnd"/>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tc>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26"/>
                <w:sz w:val="20"/>
                <w:szCs w:val="20"/>
                <w:lang w:val="ru-RU" w:eastAsia="ru-RU"/>
              </w:rPr>
              <w:object w:dxaOrig="2820" w:dyaOrig="720">
                <v:shape id="_x0000_i1092" type="#_x0000_t75" style="width:141pt;height:36.75pt" o:ole="" fillcolor="window">
                  <v:imagedata r:id="rId142" o:title=""/>
                </v:shape>
                <o:OLEObject Type="Embed" ProgID="Equation.3" ShapeID="_x0000_i1092" DrawAspect="Content" ObjectID="_1601282677" r:id="rId143"/>
              </w:object>
            </w:r>
            <w:r w:rsidRPr="00013EE0">
              <w:rPr>
                <w:rFonts w:ascii="Times New Roman" w:eastAsia="Times New Roman" w:hAnsi="Times New Roman" w:cs="Times New Roman"/>
                <w:sz w:val="20"/>
                <w:szCs w:val="20"/>
                <w:lang w:val="ru-RU" w:eastAsia="ru-RU"/>
              </w:rPr>
              <w:t>;</w: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tc>
      </w:tr>
    </w:tbl>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15. Собственно - случайная выборка ориентирована на отбор элементов из генеральной совокупности в </w:t>
      </w:r>
      <w:proofErr w:type="gramStart"/>
      <w:r w:rsidRPr="00013EE0">
        <w:rPr>
          <w:rFonts w:ascii="Times New Roman" w:eastAsia="Times New Roman" w:hAnsi="Times New Roman" w:cs="Times New Roman"/>
          <w:sz w:val="20"/>
          <w:szCs w:val="20"/>
          <w:lang w:val="ru-RU" w:eastAsia="ru-RU"/>
        </w:rPr>
        <w:t>выборочную</w:t>
      </w:r>
      <w:proofErr w:type="gramEnd"/>
      <w:r w:rsidRPr="00013EE0">
        <w:rPr>
          <w:rFonts w:ascii="Times New Roman" w:eastAsia="Times New Roman" w:hAnsi="Times New Roman" w:cs="Times New Roman"/>
          <w:sz w:val="20"/>
          <w:szCs w:val="20"/>
          <w:lang w:val="ru-RU" w:eastAsia="ru-RU"/>
        </w:rPr>
        <w:t xml:space="preserve"> посредством:</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использования таблиц случайных чисел;</w:t>
            </w:r>
          </w:p>
        </w:tc>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жребия;</w:t>
            </w:r>
          </w:p>
        </w:tc>
      </w:tr>
      <w:tr w:rsidR="00013EE0" w:rsidRPr="00013EE0" w:rsidTr="005749F2">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отбора элементов из списков через определенный интервал;</w:t>
            </w:r>
          </w:p>
        </w:tc>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использования таблиц случайных чисел или жребия.</w:t>
            </w:r>
          </w:p>
        </w:tc>
      </w:tr>
    </w:tbl>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16. Необходимый объем выборки для оценки генеральной средней при собственн</w:t>
      </w:r>
      <w:proofErr w:type="gramStart"/>
      <w:r w:rsidRPr="00013EE0">
        <w:rPr>
          <w:rFonts w:ascii="Times New Roman" w:eastAsia="Times New Roman" w:hAnsi="Times New Roman" w:cs="Times New Roman"/>
          <w:sz w:val="20"/>
          <w:szCs w:val="20"/>
          <w:lang w:val="ru-RU" w:eastAsia="ru-RU"/>
        </w:rPr>
        <w:t>о-</w:t>
      </w:r>
      <w:proofErr w:type="gramEnd"/>
      <w:r w:rsidRPr="00013EE0">
        <w:rPr>
          <w:rFonts w:ascii="Times New Roman" w:eastAsia="Times New Roman" w:hAnsi="Times New Roman" w:cs="Times New Roman"/>
          <w:sz w:val="20"/>
          <w:szCs w:val="20"/>
          <w:lang w:val="ru-RU" w:eastAsia="ru-RU"/>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013EE0" w:rsidRPr="00013EE0" w:rsidTr="005749F2">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24"/>
                <w:sz w:val="20"/>
                <w:szCs w:val="20"/>
                <w:lang w:val="ru-RU" w:eastAsia="ru-RU"/>
              </w:rPr>
              <w:object w:dxaOrig="620" w:dyaOrig="660">
                <v:shape id="_x0000_i1093" type="#_x0000_t75" style="width:31.5pt;height:33pt" o:ole="" fillcolor="window">
                  <v:imagedata r:id="rId71" o:title=""/>
                </v:shape>
                <o:OLEObject Type="Embed" ProgID="Equation.3" ShapeID="_x0000_i1093" DrawAspect="Content" ObjectID="_1601282678" r:id="rId144"/>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4"/>
                <w:sz w:val="20"/>
                <w:szCs w:val="20"/>
                <w:lang w:val="ru-RU" w:eastAsia="ru-RU"/>
              </w:rPr>
              <w:object w:dxaOrig="1120" w:dyaOrig="660">
                <v:shape id="_x0000_i1094" type="#_x0000_t75" style="width:55.5pt;height:33pt" o:ole="" fillcolor="window">
                  <v:imagedata r:id="rId73" o:title=""/>
                </v:shape>
                <o:OLEObject Type="Embed" ProgID="Equation.3" ShapeID="_x0000_i1094" DrawAspect="Content" ObjectID="_1601282679" r:id="rId145"/>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4"/>
                <w:sz w:val="20"/>
                <w:szCs w:val="20"/>
                <w:lang w:val="ru-RU" w:eastAsia="ru-RU"/>
              </w:rPr>
              <w:object w:dxaOrig="1260" w:dyaOrig="660">
                <v:shape id="_x0000_i1095" type="#_x0000_t75" style="width:62.25pt;height:33pt" o:ole="" fillcolor="window">
                  <v:imagedata r:id="rId75" o:title=""/>
                </v:shape>
                <o:OLEObject Type="Embed" ProgID="Equation.3" ShapeID="_x0000_i1095" DrawAspect="Content" ObjectID="_1601282680" r:id="rId146"/>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30"/>
                <w:sz w:val="20"/>
                <w:szCs w:val="20"/>
                <w:lang w:val="ru-RU" w:eastAsia="ru-RU"/>
              </w:rPr>
              <w:object w:dxaOrig="1780" w:dyaOrig="720">
                <v:shape id="_x0000_i1096" type="#_x0000_t75" style="width:88.5pt;height:36.75pt" o:ole="" fillcolor="window">
                  <v:imagedata r:id="rId77" o:title=""/>
                </v:shape>
                <o:OLEObject Type="Embed" ProgID="Equation.3" ShapeID="_x0000_i1096" DrawAspect="Content" ObjectID="_1601282681" r:id="rId147"/>
              </w:object>
            </w:r>
            <w:r w:rsidRPr="00013EE0">
              <w:rPr>
                <w:rFonts w:ascii="Times New Roman" w:eastAsia="Times New Roman" w:hAnsi="Times New Roman" w:cs="Times New Roman"/>
                <w:sz w:val="20"/>
                <w:szCs w:val="20"/>
                <w:lang w:val="ru-RU" w:eastAsia="ru-RU"/>
              </w:rPr>
              <w:t>;</w:t>
            </w:r>
          </w:p>
        </w:tc>
      </w:tr>
    </w:tbl>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17. Малой считается </w:t>
      </w:r>
      <w:proofErr w:type="gramStart"/>
      <w:r w:rsidRPr="00013EE0">
        <w:rPr>
          <w:rFonts w:ascii="Times New Roman" w:eastAsia="Times New Roman" w:hAnsi="Times New Roman" w:cs="Times New Roman"/>
          <w:sz w:val="20"/>
          <w:szCs w:val="20"/>
          <w:lang w:val="ru-RU" w:eastAsia="ru-RU"/>
        </w:rPr>
        <w:t>выборка</w:t>
      </w:r>
      <w:proofErr w:type="gramEnd"/>
      <w:r w:rsidRPr="00013EE0">
        <w:rPr>
          <w:rFonts w:ascii="Times New Roman" w:eastAsia="Times New Roman" w:hAnsi="Times New Roman" w:cs="Times New Roman"/>
          <w:sz w:val="20"/>
          <w:szCs w:val="20"/>
          <w:lang w:val="ru-RU" w:eastAsia="ru-RU"/>
        </w:rPr>
        <w:t xml:space="preserve"> объем которой составляет:</w:t>
      </w:r>
    </w:p>
    <w:tbl>
      <w:tblPr>
        <w:tblW w:w="0" w:type="auto"/>
        <w:tblLayout w:type="fixed"/>
        <w:tblLook w:val="0000" w:firstRow="0" w:lastRow="0" w:firstColumn="0" w:lastColumn="0" w:noHBand="0" w:noVBand="0"/>
      </w:tblPr>
      <w:tblGrid>
        <w:gridCol w:w="2463"/>
        <w:gridCol w:w="2463"/>
        <w:gridCol w:w="2463"/>
        <w:gridCol w:w="2463"/>
      </w:tblGrid>
      <w:tr w:rsidR="00013EE0" w:rsidRPr="00013EE0" w:rsidTr="005749F2">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менее 20 единиц;</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менее 30 единиц;</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более 20 единиц;</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более 30 единиц;</w:t>
            </w:r>
          </w:p>
        </w:tc>
      </w:tr>
    </w:tbl>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18. Какая из данных гипотез является непараметрической:</w:t>
      </w:r>
    </w:p>
    <w:p w:rsidR="00013EE0" w:rsidRPr="00013EE0" w:rsidRDefault="00013EE0" w:rsidP="00013EE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гипотеза о числовом значении доли;</w:t>
      </w:r>
    </w:p>
    <w:p w:rsidR="00013EE0" w:rsidRPr="00013EE0" w:rsidRDefault="00013EE0" w:rsidP="00013EE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гипотеза о равенстве двух генеральных средних;</w:t>
      </w:r>
    </w:p>
    <w:p w:rsidR="00013EE0" w:rsidRPr="00013EE0" w:rsidRDefault="00013EE0" w:rsidP="00013EE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гипотеза о равенстве двух генеральных дисперсий;</w:t>
      </w:r>
    </w:p>
    <w:p w:rsidR="00013EE0" w:rsidRPr="00013EE0" w:rsidRDefault="00013EE0" w:rsidP="00013EE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гипотеза о нормальном распределении генеральной совокупности.</w: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19. . Если конкурирующая гипотеза имеет вид </w:t>
      </w:r>
      <w:r w:rsidRPr="00013EE0">
        <w:rPr>
          <w:rFonts w:ascii="Times New Roman" w:eastAsia="Times New Roman" w:hAnsi="Times New Roman" w:cs="Times New Roman"/>
          <w:position w:val="-10"/>
          <w:sz w:val="20"/>
          <w:szCs w:val="20"/>
          <w:lang w:val="ru-RU" w:eastAsia="ru-RU"/>
        </w:rPr>
        <w:object w:dxaOrig="1260" w:dyaOrig="340">
          <v:shape id="_x0000_i1097" type="#_x0000_t75" style="width:62.25pt;height:16.5pt" o:ole="" fillcolor="window">
            <v:imagedata r:id="rId148" o:title=""/>
          </v:shape>
          <o:OLEObject Type="Embed" ProgID="Equation.3" ShapeID="_x0000_i1097" DrawAspect="Content" ObjectID="_1601282682" r:id="rId149"/>
        </w:object>
      </w:r>
      <w:r w:rsidRPr="00013EE0">
        <w:rPr>
          <w:rFonts w:ascii="Times New Roman" w:eastAsia="Times New Roman" w:hAnsi="Times New Roman" w:cs="Times New Roman"/>
          <w:sz w:val="20"/>
          <w:szCs w:val="20"/>
          <w:lang w:val="ru-RU" w:eastAsia="ru-RU"/>
        </w:rPr>
        <w:t>, то критическая область:</w:t>
      </w:r>
    </w:p>
    <w:tbl>
      <w:tblPr>
        <w:tblW w:w="0" w:type="auto"/>
        <w:tblLayout w:type="fixed"/>
        <w:tblLook w:val="0000" w:firstRow="0" w:lastRow="0" w:firstColumn="0" w:lastColumn="0" w:noHBand="0" w:noVBand="0"/>
      </w:tblPr>
      <w:tblGrid>
        <w:gridCol w:w="2660"/>
        <w:gridCol w:w="2551"/>
        <w:gridCol w:w="2178"/>
        <w:gridCol w:w="2463"/>
      </w:tblGrid>
      <w:tr w:rsidR="00013EE0" w:rsidRPr="00013EE0" w:rsidTr="005749F2">
        <w:tc>
          <w:tcPr>
            <w:tcW w:w="2660" w:type="dxa"/>
          </w:tcPr>
          <w:p w:rsidR="00013EE0" w:rsidRPr="00013EE0" w:rsidRDefault="00013EE0" w:rsidP="00013EE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правосторонняя;</w:t>
            </w:r>
          </w:p>
        </w:tc>
        <w:tc>
          <w:tcPr>
            <w:tcW w:w="2551" w:type="dxa"/>
          </w:tcPr>
          <w:p w:rsidR="00013EE0" w:rsidRPr="00013EE0" w:rsidRDefault="00013EE0" w:rsidP="00013EE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левосторонняя;</w:t>
            </w:r>
          </w:p>
        </w:tc>
        <w:tc>
          <w:tcPr>
            <w:tcW w:w="2178" w:type="dxa"/>
          </w:tcPr>
          <w:p w:rsidR="00013EE0" w:rsidRPr="00013EE0" w:rsidRDefault="00013EE0" w:rsidP="00013EE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двухсторонняя;</w:t>
            </w:r>
          </w:p>
        </w:tc>
        <w:tc>
          <w:tcPr>
            <w:tcW w:w="2463" w:type="dxa"/>
          </w:tcPr>
          <w:p w:rsidR="00013EE0" w:rsidRPr="00013EE0" w:rsidRDefault="00013EE0" w:rsidP="00013EE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трехсторонняя.</w:t>
            </w:r>
          </w:p>
        </w:tc>
      </w:tr>
    </w:tbl>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20. Критическая область – это:</w:t>
      </w:r>
    </w:p>
    <w:tbl>
      <w:tblPr>
        <w:tblW w:w="0" w:type="auto"/>
        <w:tblLayout w:type="fixed"/>
        <w:tblLook w:val="0000" w:firstRow="0" w:lastRow="0" w:firstColumn="0" w:lastColumn="0" w:noHBand="0" w:noVBand="0"/>
      </w:tblPr>
      <w:tblGrid>
        <w:gridCol w:w="4786"/>
        <w:gridCol w:w="5068"/>
      </w:tblGrid>
      <w:tr w:rsidR="00013EE0" w:rsidRPr="00013EE0" w:rsidTr="005749F2">
        <w:tc>
          <w:tcPr>
            <w:tcW w:w="4786" w:type="dxa"/>
          </w:tcPr>
          <w:p w:rsidR="00013EE0" w:rsidRPr="00013EE0" w:rsidRDefault="00013EE0" w:rsidP="00013EE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область допустимых значений критерия;</w:t>
            </w:r>
          </w:p>
        </w:tc>
        <w:tc>
          <w:tcPr>
            <w:tcW w:w="5068" w:type="dxa"/>
          </w:tcPr>
          <w:p w:rsidR="00013EE0" w:rsidRPr="00013EE0" w:rsidRDefault="00013EE0" w:rsidP="00013EE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область принятия нулевой гипотезы;</w:t>
            </w:r>
          </w:p>
        </w:tc>
      </w:tr>
      <w:tr w:rsidR="00013EE0" w:rsidRPr="00013EE0" w:rsidTr="005749F2">
        <w:tc>
          <w:tcPr>
            <w:tcW w:w="4786" w:type="dxa"/>
          </w:tcPr>
          <w:p w:rsidR="00013EE0" w:rsidRPr="00013EE0" w:rsidRDefault="00013EE0" w:rsidP="00013EE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совокупность значений критерия, при которых нулевую гипотезу отвергают;</w:t>
            </w:r>
          </w:p>
        </w:tc>
        <w:tc>
          <w:tcPr>
            <w:tcW w:w="5068" w:type="dxa"/>
          </w:tcPr>
          <w:p w:rsidR="00013EE0" w:rsidRPr="00013EE0" w:rsidRDefault="00013EE0" w:rsidP="00013EE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совокупность значений критерия, при которых нулевую гипотезу нельзя отвергнуть.</w:t>
            </w:r>
          </w:p>
        </w:tc>
      </w:tr>
    </w:tbl>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widowControl w:val="0"/>
        <w:spacing w:after="0" w:line="240" w:lineRule="auto"/>
        <w:jc w:val="both"/>
        <w:outlineLvl w:val="4"/>
        <w:rPr>
          <w:rFonts w:ascii="Times New Roman" w:eastAsia="Times New Roman" w:hAnsi="Times New Roman" w:cs="Times New Roman"/>
          <w:bCs/>
          <w:iCs/>
          <w:lang w:val="ru-RU" w:eastAsia="ru-RU"/>
        </w:rPr>
      </w:pPr>
      <w:r w:rsidRPr="00013EE0">
        <w:rPr>
          <w:rFonts w:ascii="Times New Roman" w:eastAsia="Times New Roman" w:hAnsi="Times New Roman" w:cs="Times New Roman"/>
          <w:bCs/>
          <w:iCs/>
          <w:lang w:val="ru-RU" w:eastAsia="ru-RU"/>
        </w:rPr>
        <w:t>Задача 1</w:t>
      </w:r>
    </w:p>
    <w:p w:rsidR="00013EE0" w:rsidRPr="00013EE0" w:rsidRDefault="00013EE0" w:rsidP="00013EE0">
      <w:pPr>
        <w:widowControl w:val="0"/>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На факультете обучается 1000 студентов дневного отделения. По данным прошлых лет известно, что 60 % из </w:t>
      </w:r>
      <w:r w:rsidRPr="00013EE0">
        <w:rPr>
          <w:rFonts w:ascii="Times New Roman" w:eastAsia="Times New Roman" w:hAnsi="Times New Roman" w:cs="Times New Roman"/>
          <w:lang w:val="ru-RU" w:eastAsia="ru-RU"/>
        </w:rPr>
        <w:lastRenderedPageBreak/>
        <w:t>них сдает сессии на «хорошо» и «отлично». Какова вероятность того, что 630 студентов сдадут будущую сессию на «хорошо» и «отлично»?</w:t>
      </w:r>
    </w:p>
    <w:p w:rsidR="00013EE0" w:rsidRPr="00013EE0" w:rsidRDefault="00013EE0" w:rsidP="00013EE0">
      <w:pPr>
        <w:widowControl w:val="0"/>
        <w:spacing w:after="0" w:line="240" w:lineRule="auto"/>
        <w:jc w:val="both"/>
        <w:outlineLvl w:val="4"/>
        <w:rPr>
          <w:rFonts w:ascii="Times New Roman" w:eastAsia="Times New Roman" w:hAnsi="Times New Roman" w:cs="Times New Roman"/>
          <w:b/>
          <w:bCs/>
          <w:i/>
          <w:iCs/>
          <w:lang w:val="ru-RU" w:eastAsia="ru-RU"/>
        </w:rPr>
      </w:pPr>
    </w:p>
    <w:p w:rsidR="00013EE0" w:rsidRPr="00013EE0" w:rsidRDefault="00013EE0" w:rsidP="00013EE0">
      <w:pPr>
        <w:widowControl w:val="0"/>
        <w:spacing w:after="0" w:line="240" w:lineRule="auto"/>
        <w:jc w:val="both"/>
        <w:outlineLvl w:val="4"/>
        <w:rPr>
          <w:rFonts w:ascii="Times New Roman" w:eastAsia="Times New Roman" w:hAnsi="Times New Roman" w:cs="Times New Roman"/>
          <w:bCs/>
          <w:iCs/>
          <w:lang w:val="ru-RU" w:eastAsia="ru-RU"/>
        </w:rPr>
      </w:pPr>
      <w:r w:rsidRPr="00013EE0">
        <w:rPr>
          <w:rFonts w:ascii="Times New Roman" w:eastAsia="Times New Roman" w:hAnsi="Times New Roman" w:cs="Times New Roman"/>
          <w:bCs/>
          <w:iCs/>
          <w:lang w:val="ru-RU" w:eastAsia="ru-RU"/>
        </w:rPr>
        <w:t>Задача 2</w:t>
      </w:r>
    </w:p>
    <w:p w:rsidR="00013EE0" w:rsidRPr="00013EE0" w:rsidRDefault="00013EE0" w:rsidP="00013EE0">
      <w:pPr>
        <w:widowControl w:val="0"/>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Инженер по контролю качества проверяет среднее время эксплуатации новой модели микроволновой печи. Для проверки случайным образом было отобрано 100 микроволновок, среднее время эксплуатации которых составило 30 месяцев. Среднеквадратическое отклонение для генеральной совокупности известно и равно 20  месяцам. Используя уровень значимости 0,01, проверьте гипотезу о том, что среднее время эксплуатации прибора составит 36 месяцев, которые являются гарантийным сроком работы прибора.</w:t>
      </w:r>
    </w:p>
    <w:p w:rsidR="00013EE0" w:rsidRPr="00013EE0" w:rsidRDefault="00013EE0" w:rsidP="00013EE0">
      <w:pPr>
        <w:widowControl w:val="0"/>
        <w:spacing w:after="0" w:line="240" w:lineRule="auto"/>
        <w:jc w:val="both"/>
        <w:rPr>
          <w:rFonts w:ascii="Times New Roman" w:eastAsia="Times New Roman" w:hAnsi="Times New Roman" w:cs="Times New Roman"/>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lang w:val="ru-RU" w:eastAsia="ru-RU"/>
        </w:rPr>
      </w:pPr>
    </w:p>
    <w:p w:rsidR="00013EE0" w:rsidRPr="00013EE0" w:rsidRDefault="00013EE0" w:rsidP="00013EE0">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Заведующий кафедрой д.э.н., проф. ________________________ </w:t>
      </w:r>
      <w:proofErr w:type="spellStart"/>
      <w:r w:rsidRPr="00013EE0">
        <w:rPr>
          <w:rFonts w:ascii="Times New Roman" w:eastAsia="Times New Roman" w:hAnsi="Times New Roman" w:cs="Times New Roman"/>
          <w:lang w:val="ru-RU" w:eastAsia="ru-RU"/>
        </w:rPr>
        <w:t>Ниворожкина</w:t>
      </w:r>
      <w:proofErr w:type="spellEnd"/>
      <w:r w:rsidRPr="00013EE0">
        <w:rPr>
          <w:rFonts w:ascii="Times New Roman" w:eastAsia="Times New Roman" w:hAnsi="Times New Roman" w:cs="Times New Roman"/>
          <w:lang w:val="ru-RU" w:eastAsia="ru-RU"/>
        </w:rPr>
        <w:t xml:space="preserve"> Л.И.</w:t>
      </w:r>
    </w:p>
    <w:p w:rsidR="00013EE0" w:rsidRPr="00013EE0" w:rsidRDefault="00013EE0" w:rsidP="00013EE0">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Экзаменатор к.э.н., доц.                      _______________________ </w:t>
      </w:r>
      <w:proofErr w:type="spellStart"/>
      <w:r w:rsidRPr="00013EE0">
        <w:rPr>
          <w:rFonts w:ascii="Times New Roman" w:eastAsia="Times New Roman" w:hAnsi="Times New Roman" w:cs="Times New Roman"/>
          <w:lang w:val="ru-RU" w:eastAsia="ru-RU"/>
        </w:rPr>
        <w:t>Кракашова</w:t>
      </w:r>
      <w:proofErr w:type="spellEnd"/>
      <w:r w:rsidRPr="00013EE0">
        <w:rPr>
          <w:rFonts w:ascii="Times New Roman" w:eastAsia="Times New Roman" w:hAnsi="Times New Roman" w:cs="Times New Roman"/>
          <w:lang w:val="ru-RU" w:eastAsia="ru-RU"/>
        </w:rPr>
        <w:t xml:space="preserve"> О.А.</w:t>
      </w:r>
    </w:p>
    <w:p w:rsidR="00013EE0" w:rsidRPr="00013EE0" w:rsidRDefault="00013EE0" w:rsidP="00013EE0">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»___________ 201___ г.</w:t>
      </w:r>
    </w:p>
    <w:p w:rsidR="00013EE0" w:rsidRDefault="00013EE0">
      <w:pP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br w:type="page"/>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013EE0" w:rsidRPr="00013EE0" w:rsidRDefault="00013EE0" w:rsidP="00013EE0">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4"/>
          <w:szCs w:val="24"/>
          <w:lang w:val="ru-RU" w:eastAsia="ru-RU"/>
        </w:rPr>
      </w:pP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Кафедра статистики, эконометрики и оценки рисков</w:t>
      </w:r>
    </w:p>
    <w:p w:rsidR="00013EE0" w:rsidRPr="00013EE0" w:rsidRDefault="00013EE0" w:rsidP="00013EE0">
      <w:pPr>
        <w:spacing w:after="0" w:line="240" w:lineRule="auto"/>
        <w:textAlignment w:val="baseline"/>
        <w:rPr>
          <w:rFonts w:ascii="Calibri" w:eastAsia="Times New Roman" w:hAnsi="Calibri" w:cs="Times New Roman"/>
          <w:sz w:val="24"/>
          <w:szCs w:val="24"/>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
          <w:bCs/>
          <w:sz w:val="24"/>
          <w:szCs w:val="24"/>
          <w:lang w:val="ru-RU" w:eastAsia="ru-RU"/>
        </w:rPr>
        <w:t>БИЛЕТ № 3</w:t>
      </w:r>
      <w:r w:rsidRPr="00013EE0">
        <w:rPr>
          <w:rFonts w:ascii="Times New Roman" w:eastAsia="Times New Roman" w:hAnsi="Times New Roman" w:cs="Times New Roman"/>
          <w:sz w:val="24"/>
          <w:szCs w:val="24"/>
          <w:lang w:val="ru-RU" w:eastAsia="ru-RU"/>
        </w:rPr>
        <w:t> </w:t>
      </w:r>
    </w:p>
    <w:p w:rsidR="00013EE0" w:rsidRPr="00013EE0" w:rsidRDefault="00013EE0" w:rsidP="00013EE0">
      <w:pPr>
        <w:spacing w:after="0" w:line="240" w:lineRule="auto"/>
        <w:jc w:val="center"/>
        <w:textAlignment w:val="baseline"/>
        <w:rPr>
          <w:rFonts w:ascii="Times New Roman" w:eastAsia="Times New Roman" w:hAnsi="Times New Roman" w:cs="Times New Roman"/>
          <w:sz w:val="24"/>
          <w:szCs w:val="24"/>
          <w:lang w:val="ru-RU" w:eastAsia="ru-RU"/>
        </w:rPr>
      </w:pPr>
    </w:p>
    <w:p w:rsidR="00013EE0" w:rsidRPr="00013EE0" w:rsidRDefault="00013EE0" w:rsidP="00013EE0">
      <w:pPr>
        <w:spacing w:after="0" w:line="360" w:lineRule="auto"/>
        <w:jc w:val="center"/>
        <w:rPr>
          <w:rFonts w:ascii="Times New Roman" w:eastAsia="Times New Roman" w:hAnsi="Times New Roman" w:cs="Times New Roman"/>
          <w:b/>
          <w:sz w:val="24"/>
          <w:szCs w:val="24"/>
          <w:lang w:val="ru-RU" w:eastAsia="ru-RU"/>
        </w:rPr>
      </w:pPr>
      <w:r w:rsidRPr="00013EE0">
        <w:rPr>
          <w:rFonts w:ascii="Times New Roman" w:eastAsia="Times New Roman" w:hAnsi="Times New Roman" w:cs="Times New Roman"/>
          <w:sz w:val="24"/>
          <w:szCs w:val="24"/>
          <w:lang w:val="ru-RU" w:eastAsia="ru-RU"/>
        </w:rPr>
        <w:t>по дисциплине</w:t>
      </w:r>
      <w:r w:rsidRPr="00013EE0">
        <w:rPr>
          <w:rFonts w:ascii="Times New Roman" w:eastAsia="Times New Roman" w:hAnsi="Times New Roman" w:cs="Times New Roman"/>
          <w:b/>
          <w:sz w:val="24"/>
          <w:szCs w:val="24"/>
          <w:lang w:val="ru-RU" w:eastAsia="ru-RU"/>
        </w:rPr>
        <w:t xml:space="preserve"> </w:t>
      </w:r>
      <w:r w:rsidRPr="00013EE0">
        <w:rPr>
          <w:rFonts w:ascii="Times New Roman" w:eastAsia="Times New Roman" w:hAnsi="Times New Roman" w:cs="Times New Roman"/>
          <w:sz w:val="24"/>
          <w:szCs w:val="24"/>
          <w:lang w:val="ru-RU" w:eastAsia="ru-RU"/>
        </w:rPr>
        <w:t>Теория вероятностей и математическая статистика</w:t>
      </w:r>
    </w:p>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 Директор компании рассматривает заявления о приеме на работу 5 выпускников университета. В компании имеются три различных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013EE0" w:rsidRPr="00013EE0" w:rsidTr="005749F2">
        <w:tc>
          <w:tcPr>
            <w:tcW w:w="487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формулу сочетаний;</w:t>
            </w:r>
          </w:p>
        </w:tc>
        <w:tc>
          <w:tcPr>
            <w:tcW w:w="4874"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формулу размещений;</w:t>
            </w:r>
          </w:p>
        </w:tc>
      </w:tr>
      <w:tr w:rsidR="00013EE0" w:rsidRPr="00013EE0" w:rsidTr="005749F2">
        <w:tc>
          <w:tcPr>
            <w:tcW w:w="487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формулу перестановок;</w:t>
            </w:r>
          </w:p>
        </w:tc>
        <w:tc>
          <w:tcPr>
            <w:tcW w:w="4874"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формулу перестановок с повторениями.</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2. Теорема умножения двух независимых событий гласит, что:</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вероятность произведения двух независимых событий</w:t>
      </w:r>
      <w:proofErr w:type="gramStart"/>
      <w:r w:rsidRPr="00013EE0">
        <w:rPr>
          <w:rFonts w:ascii="Times New Roman" w:eastAsia="Times New Roman" w:hAnsi="Times New Roman" w:cs="Times New Roman"/>
          <w:sz w:val="20"/>
          <w:szCs w:val="20"/>
          <w:lang w:val="ru-RU" w:eastAsia="ru-RU"/>
        </w:rPr>
        <w:t xml:space="preserve"> А</w:t>
      </w:r>
      <w:proofErr w:type="gramEnd"/>
      <w:r w:rsidRPr="00013EE0">
        <w:rPr>
          <w:rFonts w:ascii="Times New Roman" w:eastAsia="Times New Roman" w:hAnsi="Times New Roman" w:cs="Times New Roman"/>
          <w:sz w:val="20"/>
          <w:szCs w:val="20"/>
          <w:lang w:val="ru-RU" w:eastAsia="ru-RU"/>
        </w:rPr>
        <w:t xml:space="preserve"> и В равна произведению вероятности одного из них на условную вероятность другого;</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вероятность произведения двух независимых событий</w:t>
      </w:r>
      <w:proofErr w:type="gramStart"/>
      <w:r w:rsidRPr="00013EE0">
        <w:rPr>
          <w:rFonts w:ascii="Times New Roman" w:eastAsia="Times New Roman" w:hAnsi="Times New Roman" w:cs="Times New Roman"/>
          <w:sz w:val="20"/>
          <w:szCs w:val="20"/>
          <w:lang w:val="ru-RU" w:eastAsia="ru-RU"/>
        </w:rPr>
        <w:t xml:space="preserve"> А</w:t>
      </w:r>
      <w:proofErr w:type="gramEnd"/>
      <w:r w:rsidRPr="00013EE0">
        <w:rPr>
          <w:rFonts w:ascii="Times New Roman" w:eastAsia="Times New Roman" w:hAnsi="Times New Roman" w:cs="Times New Roman"/>
          <w:sz w:val="20"/>
          <w:szCs w:val="20"/>
          <w:lang w:val="ru-RU" w:eastAsia="ru-RU"/>
        </w:rPr>
        <w:t xml:space="preserve"> и В равна произведению вероятности одного из них на безусловную вероятность другого;</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вероятность произведения двух независимых событий</w:t>
      </w:r>
      <w:proofErr w:type="gramStart"/>
      <w:r w:rsidRPr="00013EE0">
        <w:rPr>
          <w:rFonts w:ascii="Times New Roman" w:eastAsia="Times New Roman" w:hAnsi="Times New Roman" w:cs="Times New Roman"/>
          <w:sz w:val="20"/>
          <w:szCs w:val="20"/>
          <w:lang w:val="ru-RU" w:eastAsia="ru-RU"/>
        </w:rPr>
        <w:t xml:space="preserve"> А</w:t>
      </w:r>
      <w:proofErr w:type="gramEnd"/>
      <w:r w:rsidRPr="00013EE0">
        <w:rPr>
          <w:rFonts w:ascii="Times New Roman" w:eastAsia="Times New Roman" w:hAnsi="Times New Roman" w:cs="Times New Roman"/>
          <w:sz w:val="20"/>
          <w:szCs w:val="20"/>
          <w:lang w:val="ru-RU" w:eastAsia="ru-RU"/>
        </w:rPr>
        <w:t xml:space="preserve"> и В равна произведению их вероятностей;</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вероятность произведения двух независимых событий</w:t>
      </w:r>
      <w:proofErr w:type="gramStart"/>
      <w:r w:rsidRPr="00013EE0">
        <w:rPr>
          <w:rFonts w:ascii="Times New Roman" w:eastAsia="Times New Roman" w:hAnsi="Times New Roman" w:cs="Times New Roman"/>
          <w:sz w:val="20"/>
          <w:szCs w:val="20"/>
          <w:lang w:val="ru-RU" w:eastAsia="ru-RU"/>
        </w:rPr>
        <w:t xml:space="preserve"> А</w:t>
      </w:r>
      <w:proofErr w:type="gramEnd"/>
      <w:r w:rsidRPr="00013EE0">
        <w:rPr>
          <w:rFonts w:ascii="Times New Roman" w:eastAsia="Times New Roman" w:hAnsi="Times New Roman" w:cs="Times New Roman"/>
          <w:sz w:val="20"/>
          <w:szCs w:val="20"/>
          <w:lang w:val="ru-RU" w:eastAsia="ru-RU"/>
        </w:rPr>
        <w:t xml:space="preserve"> и В равна частному от деления вероятности одного из них на условную вероятность другого;</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3. Совместные события могут быть определены как:</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несколько событий называются совместными, если в результате опыта наступление одного из них исключает появление других;</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несколько событий называются совместными, если в результате опыта наступление одного из них не исключает появление других;</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несколько событий называются </w:t>
      </w:r>
      <w:proofErr w:type="gramStart"/>
      <w:r w:rsidRPr="00013EE0">
        <w:rPr>
          <w:rFonts w:ascii="Times New Roman" w:eastAsia="Times New Roman" w:hAnsi="Times New Roman" w:cs="Times New Roman"/>
          <w:sz w:val="20"/>
          <w:szCs w:val="20"/>
          <w:lang w:val="ru-RU" w:eastAsia="ru-RU"/>
        </w:rPr>
        <w:t>совместными</w:t>
      </w:r>
      <w:proofErr w:type="gramEnd"/>
      <w:r w:rsidRPr="00013EE0">
        <w:rPr>
          <w:rFonts w:ascii="Times New Roman" w:eastAsia="Times New Roman" w:hAnsi="Times New Roman" w:cs="Times New Roman"/>
          <w:sz w:val="20"/>
          <w:szCs w:val="20"/>
          <w:lang w:val="ru-RU" w:eastAsia="ru-RU"/>
        </w:rPr>
        <w:t xml:space="preserve"> если в результате испытания хотя бы одно из них обязательно произойдет;</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несколько событий называются совместными, если в результате испытания.</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widowControl w:val="0"/>
        <w:spacing w:after="0" w:line="240" w:lineRule="auto"/>
        <w:rPr>
          <w:rFonts w:ascii="Times New Roman" w:eastAsia="Times New Roman" w:hAnsi="Times New Roman" w:cs="Times New Roman"/>
          <w:sz w:val="20"/>
          <w:szCs w:val="20"/>
          <w:lang w:val="ru-RU"/>
        </w:rPr>
      </w:pPr>
      <w:r w:rsidRPr="00013EE0">
        <w:rPr>
          <w:rFonts w:ascii="Times New Roman" w:eastAsia="Times New Roman" w:hAnsi="Times New Roman" w:cs="Times New Roman"/>
          <w:sz w:val="20"/>
          <w:szCs w:val="20"/>
          <w:lang w:val="ru-RU"/>
        </w:rPr>
        <w:t>4. Вероятности гипотез называют:</w:t>
      </w:r>
    </w:p>
    <w:tbl>
      <w:tblPr>
        <w:tblW w:w="0" w:type="auto"/>
        <w:tblLayout w:type="fixed"/>
        <w:tblLook w:val="0000" w:firstRow="0" w:lastRow="0" w:firstColumn="0" w:lastColumn="0" w:noHBand="0" w:noVBand="0"/>
      </w:tblPr>
      <w:tblGrid>
        <w:gridCol w:w="2463"/>
        <w:gridCol w:w="2463"/>
        <w:gridCol w:w="2463"/>
        <w:gridCol w:w="2463"/>
      </w:tblGrid>
      <w:tr w:rsidR="00013EE0" w:rsidRPr="00013EE0" w:rsidTr="005749F2">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условными; </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априорными;</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апостериорными;</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proofErr w:type="gramStart"/>
            <w:r w:rsidRPr="00013EE0">
              <w:rPr>
                <w:rFonts w:ascii="Times New Roman" w:eastAsia="Times New Roman" w:hAnsi="Times New Roman" w:cs="Times New Roman"/>
                <w:sz w:val="20"/>
                <w:szCs w:val="20"/>
                <w:lang w:val="ru-RU" w:eastAsia="ru-RU"/>
              </w:rPr>
              <w:t>)б</w:t>
            </w:r>
            <w:proofErr w:type="gramEnd"/>
            <w:r w:rsidRPr="00013EE0">
              <w:rPr>
                <w:rFonts w:ascii="Times New Roman" w:eastAsia="Times New Roman" w:hAnsi="Times New Roman" w:cs="Times New Roman"/>
                <w:sz w:val="20"/>
                <w:szCs w:val="20"/>
                <w:lang w:val="ru-RU" w:eastAsia="ru-RU"/>
              </w:rPr>
              <w:t>езусловными.</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numPr>
          <w:ilvl w:val="0"/>
          <w:numId w:val="26"/>
        </w:num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 Закон распределения дискретно случайной величины может быть задан в виде:</w:t>
      </w:r>
    </w:p>
    <w:tbl>
      <w:tblPr>
        <w:tblW w:w="0" w:type="auto"/>
        <w:tblLayout w:type="fixed"/>
        <w:tblLook w:val="0000" w:firstRow="0" w:lastRow="0" w:firstColumn="0" w:lastColumn="0" w:noHBand="0" w:noVBand="0"/>
      </w:tblPr>
      <w:tblGrid>
        <w:gridCol w:w="3936"/>
        <w:gridCol w:w="5918"/>
      </w:tblGrid>
      <w:tr w:rsidR="00013EE0" w:rsidRPr="00013EE0" w:rsidTr="005749F2">
        <w:tc>
          <w:tcPr>
            <w:tcW w:w="3936"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только графика распределения;</w:t>
            </w:r>
          </w:p>
        </w:tc>
        <w:tc>
          <w:tcPr>
            <w:tcW w:w="5918"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ряда распределения и графика распределения;</w:t>
            </w:r>
          </w:p>
        </w:tc>
      </w:tr>
      <w:tr w:rsidR="00013EE0" w:rsidRPr="00013EE0" w:rsidTr="005749F2">
        <w:tc>
          <w:tcPr>
            <w:tcW w:w="3936"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только функции распределения;</w:t>
            </w:r>
          </w:p>
        </w:tc>
        <w:tc>
          <w:tcPr>
            <w:tcW w:w="5918"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графика, функции и ряда распределения. </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6. Математическое ожидание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463"/>
        <w:gridCol w:w="2463"/>
        <w:gridCol w:w="2463"/>
      </w:tblGrid>
      <w:tr w:rsidR="00013EE0" w:rsidRPr="00013EE0" w:rsidTr="005749F2">
        <w:tc>
          <w:tcPr>
            <w:tcW w:w="2463" w:type="dxa"/>
          </w:tcPr>
          <w:p w:rsidR="00013EE0" w:rsidRPr="00013EE0" w:rsidRDefault="00013EE0" w:rsidP="00013EE0">
            <w:pPr>
              <w:tabs>
                <w:tab w:val="left" w:pos="1134"/>
              </w:tabs>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 xml:space="preserve">А) </w:t>
            </w:r>
            <w:r w:rsidRPr="00013EE0">
              <w:rPr>
                <w:rFonts w:ascii="Times New Roman" w:eastAsia="Times New Roman" w:hAnsi="Times New Roman" w:cs="Times New Roman"/>
                <w:position w:val="-10"/>
                <w:sz w:val="20"/>
                <w:szCs w:val="20"/>
                <w:lang w:eastAsia="ru-RU"/>
              </w:rPr>
              <w:object w:dxaOrig="1200" w:dyaOrig="320">
                <v:shape id="_x0000_i1098" type="#_x0000_t75" style="width:60pt;height:16.5pt" o:ole="" fillcolor="window">
                  <v:imagedata r:id="rId150" o:title=""/>
                </v:shape>
                <o:OLEObject Type="Embed" ProgID="Equation.3" ShapeID="_x0000_i1098" DrawAspect="Content" ObjectID="_1601282683" r:id="rId151"/>
              </w:object>
            </w:r>
            <w:r w:rsidRPr="00013EE0">
              <w:rPr>
                <w:rFonts w:ascii="Times New Roman" w:eastAsia="Times New Roman" w:hAnsi="Times New Roman" w:cs="Times New Roman"/>
                <w:sz w:val="20"/>
                <w:szCs w:val="20"/>
                <w:lang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Б)</w:t>
            </w:r>
            <w:r w:rsidRPr="00013EE0">
              <w:rPr>
                <w:rFonts w:ascii="Times New Roman" w:eastAsia="Times New Roman" w:hAnsi="Times New Roman" w:cs="Times New Roman"/>
                <w:position w:val="-10"/>
                <w:sz w:val="20"/>
                <w:szCs w:val="20"/>
                <w:lang w:eastAsia="ru-RU"/>
              </w:rPr>
              <w:object w:dxaOrig="1320" w:dyaOrig="320">
                <v:shape id="_x0000_i1099" type="#_x0000_t75" style="width:66.75pt;height:16.5pt" o:ole="" fillcolor="window">
                  <v:imagedata r:id="rId152" o:title=""/>
                </v:shape>
                <o:OLEObject Type="Embed" ProgID="Equation.3" ShapeID="_x0000_i1099" DrawAspect="Content" ObjectID="_1601282684" r:id="rId153"/>
              </w:object>
            </w:r>
            <w:r w:rsidRPr="00013EE0">
              <w:rPr>
                <w:rFonts w:ascii="Times New Roman" w:eastAsia="Times New Roman" w:hAnsi="Times New Roman" w:cs="Times New Roman"/>
                <w:sz w:val="20"/>
                <w:szCs w:val="20"/>
                <w:lang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0"/>
                <w:sz w:val="20"/>
                <w:szCs w:val="20"/>
                <w:lang w:eastAsia="ru-RU"/>
              </w:rPr>
              <w:object w:dxaOrig="1800" w:dyaOrig="320">
                <v:shape id="_x0000_i1100" type="#_x0000_t75" style="width:90pt;height:16.5pt" o:ole="" fillcolor="window">
                  <v:imagedata r:id="rId154" o:title=""/>
                </v:shape>
                <o:OLEObject Type="Embed" ProgID="Equation.3" ShapeID="_x0000_i1100" DrawAspect="Content" ObjectID="_1601282685" r:id="rId155"/>
              </w:object>
            </w:r>
            <w:r w:rsidRPr="00013EE0">
              <w:rPr>
                <w:rFonts w:ascii="Times New Roman" w:eastAsia="Times New Roman" w:hAnsi="Times New Roman" w:cs="Times New Roman"/>
                <w:sz w:val="20"/>
                <w:szCs w:val="20"/>
                <w:lang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0"/>
                <w:sz w:val="20"/>
                <w:szCs w:val="20"/>
                <w:lang w:eastAsia="ru-RU"/>
              </w:rPr>
              <w:object w:dxaOrig="1200" w:dyaOrig="320">
                <v:shape id="_x0000_i1101" type="#_x0000_t75" style="width:60pt;height:16.5pt" o:ole="" fillcolor="window">
                  <v:imagedata r:id="rId156" o:title=""/>
                </v:shape>
                <o:OLEObject Type="Embed" ProgID="Equation.3" ShapeID="_x0000_i1101" DrawAspect="Content" ObjectID="_1601282686" r:id="rId157"/>
              </w:object>
            </w:r>
            <w:r w:rsidRPr="00013EE0">
              <w:rPr>
                <w:rFonts w:ascii="Times New Roman" w:eastAsia="Times New Roman" w:hAnsi="Times New Roman" w:cs="Times New Roman"/>
                <w:sz w:val="20"/>
                <w:szCs w:val="20"/>
                <w:lang w:eastAsia="ru-RU"/>
              </w:rPr>
              <w:t>.</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7. Математическое ожидание </w:t>
      </w:r>
      <w:proofErr w:type="gramStart"/>
      <w:r w:rsidRPr="00013EE0">
        <w:rPr>
          <w:rFonts w:ascii="Times New Roman" w:eastAsia="Times New Roman" w:hAnsi="Times New Roman" w:cs="Times New Roman"/>
          <w:sz w:val="20"/>
          <w:szCs w:val="20"/>
          <w:lang w:val="ru-RU" w:eastAsia="ru-RU"/>
        </w:rPr>
        <w:t>СВ</w:t>
      </w:r>
      <w:proofErr w:type="gramEnd"/>
      <w:r w:rsidRPr="00013EE0">
        <w:rPr>
          <w:rFonts w:ascii="Times New Roman" w:eastAsia="Times New Roman" w:hAnsi="Times New Roman" w:cs="Times New Roman"/>
          <w:sz w:val="20"/>
          <w:szCs w:val="20"/>
          <w:lang w:val="ru-RU" w:eastAsia="ru-RU"/>
        </w:rPr>
        <w:t>, распределенной по гипергеометрическом закону:</w:t>
      </w:r>
    </w:p>
    <w:tbl>
      <w:tblPr>
        <w:tblW w:w="0" w:type="auto"/>
        <w:tblLayout w:type="fixed"/>
        <w:tblLook w:val="0000" w:firstRow="0" w:lastRow="0" w:firstColumn="0" w:lastColumn="0" w:noHBand="0" w:noVBand="0"/>
      </w:tblPr>
      <w:tblGrid>
        <w:gridCol w:w="2463"/>
        <w:gridCol w:w="2463"/>
        <w:gridCol w:w="2463"/>
        <w:gridCol w:w="2463"/>
      </w:tblGrid>
      <w:tr w:rsidR="00013EE0" w:rsidRPr="00013EE0" w:rsidTr="005749F2">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1380" w:dyaOrig="620">
                <v:shape id="_x0000_i1102" type="#_x0000_t75" style="width:69pt;height:31.5pt" o:ole="" fillcolor="window">
                  <v:imagedata r:id="rId158" o:title=""/>
                </v:shape>
                <o:OLEObject Type="Embed" ProgID="Equation.3" ShapeID="_x0000_i1102" DrawAspect="Content" ObjectID="_1601282687" r:id="rId159"/>
              </w:object>
            </w:r>
            <w:r w:rsidRPr="00013EE0">
              <w:rPr>
                <w:rFonts w:ascii="Times New Roman" w:eastAsia="Times New Roman" w:hAnsi="Times New Roman" w:cs="Times New Roman"/>
                <w:sz w:val="20"/>
                <w:szCs w:val="20"/>
                <w:lang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 xml:space="preserve">Б) </w:t>
            </w:r>
            <w:r w:rsidRPr="00013EE0">
              <w:rPr>
                <w:rFonts w:ascii="Times New Roman" w:eastAsia="Times New Roman" w:hAnsi="Times New Roman" w:cs="Times New Roman"/>
                <w:position w:val="-24"/>
                <w:sz w:val="20"/>
                <w:szCs w:val="20"/>
                <w:lang w:eastAsia="ru-RU"/>
              </w:rPr>
              <w:object w:dxaOrig="1240" w:dyaOrig="620">
                <v:shape id="_x0000_i1103" type="#_x0000_t75" style="width:62.25pt;height:31.5pt" o:ole="" fillcolor="window">
                  <v:imagedata r:id="rId160" o:title=""/>
                </v:shape>
                <o:OLEObject Type="Embed" ProgID="Equation.3" ShapeID="_x0000_i1103" DrawAspect="Content" ObjectID="_1601282688" r:id="rId161"/>
              </w:object>
            </w:r>
            <w:r w:rsidRPr="00013EE0">
              <w:rPr>
                <w:rFonts w:ascii="Times New Roman" w:eastAsia="Times New Roman" w:hAnsi="Times New Roman" w:cs="Times New Roman"/>
                <w:sz w:val="20"/>
                <w:szCs w:val="20"/>
                <w:lang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 xml:space="preserve">В) </w:t>
            </w:r>
            <w:r w:rsidRPr="00013EE0">
              <w:rPr>
                <w:rFonts w:ascii="Times New Roman" w:eastAsia="Times New Roman" w:hAnsi="Times New Roman" w:cs="Times New Roman"/>
                <w:position w:val="-24"/>
                <w:sz w:val="20"/>
                <w:szCs w:val="20"/>
                <w:lang w:eastAsia="ru-RU"/>
              </w:rPr>
              <w:object w:dxaOrig="1380" w:dyaOrig="620">
                <v:shape id="_x0000_i1104" type="#_x0000_t75" style="width:69pt;height:31.5pt" o:ole="" fillcolor="window">
                  <v:imagedata r:id="rId162" o:title=""/>
                </v:shape>
                <o:OLEObject Type="Embed" ProgID="Equation.3" ShapeID="_x0000_i1104" DrawAspect="Content" ObjectID="_1601282689" r:id="rId163"/>
              </w:object>
            </w:r>
            <w:r w:rsidRPr="00013EE0">
              <w:rPr>
                <w:rFonts w:ascii="Times New Roman" w:eastAsia="Times New Roman" w:hAnsi="Times New Roman" w:cs="Times New Roman"/>
                <w:sz w:val="20"/>
                <w:szCs w:val="20"/>
                <w:lang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Г)</w:t>
            </w:r>
            <w:r w:rsidRPr="00013EE0">
              <w:rPr>
                <w:rFonts w:ascii="Times New Roman" w:eastAsia="Times New Roman" w:hAnsi="Times New Roman" w:cs="Times New Roman"/>
                <w:position w:val="-24"/>
                <w:sz w:val="20"/>
                <w:szCs w:val="20"/>
                <w:lang w:eastAsia="ru-RU"/>
              </w:rPr>
              <w:object w:dxaOrig="1240" w:dyaOrig="620">
                <v:shape id="_x0000_i1105" type="#_x0000_t75" style="width:62.25pt;height:31.5pt" o:ole="" fillcolor="window">
                  <v:imagedata r:id="rId164" o:title=""/>
                </v:shape>
                <o:OLEObject Type="Embed" ProgID="Equation.3" ShapeID="_x0000_i1105" DrawAspect="Content" ObjectID="_1601282690" r:id="rId165"/>
              </w:object>
            </w:r>
            <w:r w:rsidRPr="00013EE0">
              <w:rPr>
                <w:rFonts w:ascii="Times New Roman" w:eastAsia="Times New Roman" w:hAnsi="Times New Roman" w:cs="Times New Roman"/>
                <w:sz w:val="20"/>
                <w:szCs w:val="20"/>
                <w:lang w:eastAsia="ru-RU"/>
              </w:rPr>
              <w:t>.</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8. Согласно свойствам функции распределения </w:t>
      </w:r>
      <w:r w:rsidRPr="00013EE0">
        <w:rPr>
          <w:rFonts w:ascii="Times New Roman" w:eastAsia="Times New Roman" w:hAnsi="Times New Roman" w:cs="Times New Roman"/>
          <w:sz w:val="20"/>
          <w:szCs w:val="20"/>
          <w:lang w:eastAsia="ru-RU"/>
        </w:rPr>
        <w:t>F</w:t>
      </w:r>
      <w:r w:rsidRPr="00013EE0">
        <w:rPr>
          <w:rFonts w:ascii="Times New Roman" w:eastAsia="Times New Roman" w:hAnsi="Times New Roman" w:cs="Times New Roman"/>
          <w:sz w:val="20"/>
          <w:szCs w:val="20"/>
          <w:lang w:val="ru-RU" w:eastAsia="ru-RU"/>
        </w:rPr>
        <w:t>(</w:t>
      </w:r>
      <w:r w:rsidRPr="00013EE0">
        <w:rPr>
          <w:rFonts w:ascii="Times New Roman" w:eastAsia="Times New Roman" w:hAnsi="Times New Roman" w:cs="Times New Roman"/>
          <w:sz w:val="20"/>
          <w:szCs w:val="20"/>
          <w:lang w:eastAsia="ru-RU"/>
        </w:rPr>
        <w:t>x</w:t>
      </w:r>
      <w:r w:rsidRPr="00013EE0">
        <w:rPr>
          <w:rFonts w:ascii="Times New Roman" w:eastAsia="Times New Roman" w:hAnsi="Times New Roman" w:cs="Times New Roman"/>
          <w:sz w:val="20"/>
          <w:szCs w:val="20"/>
          <w:lang w:val="ru-RU" w:eastAsia="ru-RU"/>
        </w:rPr>
        <w:t>), вероятность того, что НСВ примет одно определенное значение равна</w:t>
      </w:r>
      <w:proofErr w:type="gramStart"/>
      <w:r w:rsidRPr="00013EE0">
        <w:rPr>
          <w:rFonts w:ascii="Times New Roman" w:eastAsia="Times New Roman" w:hAnsi="Times New Roman" w:cs="Times New Roman"/>
          <w:sz w:val="20"/>
          <w:szCs w:val="20"/>
          <w:lang w:val="ru-RU" w:eastAsia="ru-RU"/>
        </w:rPr>
        <w:t>::</w:t>
      </w:r>
      <w:proofErr w:type="gramEnd"/>
    </w:p>
    <w:tbl>
      <w:tblPr>
        <w:tblW w:w="0" w:type="auto"/>
        <w:tblLayout w:type="fixed"/>
        <w:tblLook w:val="0000" w:firstRow="0" w:lastRow="0" w:firstColumn="0" w:lastColumn="0" w:noHBand="0" w:noVBand="0"/>
      </w:tblPr>
      <w:tblGrid>
        <w:gridCol w:w="1951"/>
        <w:gridCol w:w="1985"/>
        <w:gridCol w:w="2835"/>
        <w:gridCol w:w="3081"/>
      </w:tblGrid>
      <w:tr w:rsidR="00013EE0" w:rsidRPr="00013EE0" w:rsidTr="005749F2">
        <w:tc>
          <w:tcPr>
            <w:tcW w:w="1951"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единице;</w:t>
            </w:r>
          </w:p>
        </w:tc>
        <w:tc>
          <w:tcPr>
            <w:tcW w:w="1985"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нулю;</w:t>
            </w:r>
          </w:p>
        </w:tc>
        <w:tc>
          <w:tcPr>
            <w:tcW w:w="2835"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бесконечности;</w:t>
            </w:r>
          </w:p>
        </w:tc>
        <w:tc>
          <w:tcPr>
            <w:tcW w:w="3081"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минус бесконечности.</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9. Правило трех сигм формулируется следующим образом:</w:t>
      </w:r>
    </w:p>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если </w:t>
      </w:r>
      <w:proofErr w:type="gramStart"/>
      <w:r w:rsidRPr="00013EE0">
        <w:rPr>
          <w:rFonts w:ascii="Times New Roman" w:eastAsia="Times New Roman" w:hAnsi="Times New Roman" w:cs="Times New Roman"/>
          <w:sz w:val="20"/>
          <w:szCs w:val="20"/>
          <w:lang w:val="ru-RU" w:eastAsia="ru-RU"/>
        </w:rPr>
        <w:t>СВ</w:t>
      </w:r>
      <w:proofErr w:type="gramEnd"/>
      <w:r w:rsidRPr="00013EE0">
        <w:rPr>
          <w:rFonts w:ascii="Times New Roman" w:eastAsia="Times New Roman" w:hAnsi="Times New Roman" w:cs="Times New Roman"/>
          <w:sz w:val="20"/>
          <w:szCs w:val="20"/>
          <w:lang w:val="ru-RU" w:eastAsia="ru-RU"/>
        </w:rPr>
        <w:t xml:space="preserve"> распределена по нормальному закону, то ее отклонение от математического ожидания не превышает </w:t>
      </w:r>
      <w:r w:rsidRPr="00013EE0">
        <w:rPr>
          <w:rFonts w:ascii="Times New Roman" w:eastAsia="Times New Roman" w:hAnsi="Times New Roman" w:cs="Times New Roman"/>
          <w:position w:val="-6"/>
          <w:sz w:val="20"/>
          <w:szCs w:val="20"/>
          <w:lang w:val="ru-RU" w:eastAsia="ru-RU"/>
        </w:rPr>
        <w:object w:dxaOrig="520" w:dyaOrig="279">
          <v:shape id="_x0000_i1106" type="#_x0000_t75" style="width:26.25pt;height:12.75pt" o:ole="" fillcolor="window">
            <v:imagedata r:id="rId166" o:title=""/>
          </v:shape>
          <o:OLEObject Type="Embed" ProgID="Equation.3" ShapeID="_x0000_i1106" DrawAspect="Content" ObjectID="_1601282691" r:id="rId167"/>
        </w:object>
      </w:r>
      <w:r w:rsidRPr="00013EE0">
        <w:rPr>
          <w:rFonts w:ascii="Times New Roman" w:eastAsia="Times New Roman" w:hAnsi="Times New Roman" w:cs="Times New Roman"/>
          <w:sz w:val="20"/>
          <w:szCs w:val="20"/>
          <w:lang w:val="ru-RU" w:eastAsia="ru-RU"/>
        </w:rPr>
        <w:t>;</w:t>
      </w:r>
    </w:p>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если </w:t>
      </w:r>
      <w:proofErr w:type="gramStart"/>
      <w:r w:rsidRPr="00013EE0">
        <w:rPr>
          <w:rFonts w:ascii="Times New Roman" w:eastAsia="Times New Roman" w:hAnsi="Times New Roman" w:cs="Times New Roman"/>
          <w:sz w:val="20"/>
          <w:szCs w:val="20"/>
          <w:lang w:val="ru-RU" w:eastAsia="ru-RU"/>
        </w:rPr>
        <w:t>СВ</w:t>
      </w:r>
      <w:proofErr w:type="gramEnd"/>
      <w:r w:rsidRPr="00013EE0">
        <w:rPr>
          <w:rFonts w:ascii="Times New Roman" w:eastAsia="Times New Roman" w:hAnsi="Times New Roman" w:cs="Times New Roman"/>
          <w:sz w:val="20"/>
          <w:szCs w:val="20"/>
          <w:lang w:val="ru-RU" w:eastAsia="ru-RU"/>
        </w:rPr>
        <w:t xml:space="preserve"> распределена по нормальному закону, то ее отклонение от математического ожидания не превышает </w:t>
      </w:r>
      <w:r w:rsidRPr="00013EE0">
        <w:rPr>
          <w:rFonts w:ascii="Times New Roman" w:eastAsia="Times New Roman" w:hAnsi="Times New Roman" w:cs="Times New Roman"/>
          <w:position w:val="-6"/>
          <w:sz w:val="20"/>
          <w:szCs w:val="20"/>
          <w:lang w:val="ru-RU" w:eastAsia="ru-RU"/>
        </w:rPr>
        <w:object w:dxaOrig="540" w:dyaOrig="279">
          <v:shape id="_x0000_i1107" type="#_x0000_t75" style="width:27pt;height:12.75pt" o:ole="" fillcolor="window">
            <v:imagedata r:id="rId168" o:title=""/>
          </v:shape>
          <o:OLEObject Type="Embed" ProgID="Equation.3" ShapeID="_x0000_i1107" DrawAspect="Content" ObjectID="_1601282692" r:id="rId169"/>
        </w:object>
      </w:r>
      <w:r w:rsidRPr="00013EE0">
        <w:rPr>
          <w:rFonts w:ascii="Times New Roman" w:eastAsia="Times New Roman" w:hAnsi="Times New Roman" w:cs="Times New Roman"/>
          <w:sz w:val="20"/>
          <w:szCs w:val="20"/>
          <w:lang w:val="ru-RU" w:eastAsia="ru-RU"/>
        </w:rPr>
        <w:t>;</w:t>
      </w:r>
    </w:p>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если </w:t>
      </w:r>
      <w:proofErr w:type="gramStart"/>
      <w:r w:rsidRPr="00013EE0">
        <w:rPr>
          <w:rFonts w:ascii="Times New Roman" w:eastAsia="Times New Roman" w:hAnsi="Times New Roman" w:cs="Times New Roman"/>
          <w:sz w:val="20"/>
          <w:szCs w:val="20"/>
          <w:lang w:val="ru-RU" w:eastAsia="ru-RU"/>
        </w:rPr>
        <w:t>СВ</w:t>
      </w:r>
      <w:proofErr w:type="gramEnd"/>
      <w:r w:rsidRPr="00013EE0">
        <w:rPr>
          <w:rFonts w:ascii="Times New Roman" w:eastAsia="Times New Roman" w:hAnsi="Times New Roman" w:cs="Times New Roman"/>
          <w:sz w:val="20"/>
          <w:szCs w:val="20"/>
          <w:lang w:val="ru-RU" w:eastAsia="ru-RU"/>
        </w:rPr>
        <w:t xml:space="preserve"> распределена по нормальному закону, то ее отклонение от математического ожидания превышает </w:t>
      </w:r>
      <w:r w:rsidRPr="00013EE0">
        <w:rPr>
          <w:rFonts w:ascii="Times New Roman" w:eastAsia="Times New Roman" w:hAnsi="Times New Roman" w:cs="Times New Roman"/>
          <w:position w:val="-6"/>
          <w:sz w:val="20"/>
          <w:szCs w:val="20"/>
          <w:lang w:val="ru-RU" w:eastAsia="ru-RU"/>
        </w:rPr>
        <w:object w:dxaOrig="540" w:dyaOrig="279">
          <v:shape id="_x0000_i1108" type="#_x0000_t75" style="width:27pt;height:12.75pt" o:ole="" fillcolor="window">
            <v:imagedata r:id="rId168" o:title=""/>
          </v:shape>
          <o:OLEObject Type="Embed" ProgID="Equation.3" ShapeID="_x0000_i1108" DrawAspect="Content" ObjectID="_1601282693" r:id="rId170"/>
        </w:object>
      </w:r>
      <w:r w:rsidRPr="00013EE0">
        <w:rPr>
          <w:rFonts w:ascii="Times New Roman" w:eastAsia="Times New Roman" w:hAnsi="Times New Roman" w:cs="Times New Roman"/>
          <w:sz w:val="20"/>
          <w:szCs w:val="20"/>
          <w:lang w:val="ru-RU" w:eastAsia="ru-RU"/>
        </w:rPr>
        <w:t>;</w:t>
      </w:r>
    </w:p>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если </w:t>
      </w:r>
      <w:proofErr w:type="gramStart"/>
      <w:r w:rsidRPr="00013EE0">
        <w:rPr>
          <w:rFonts w:ascii="Times New Roman" w:eastAsia="Times New Roman" w:hAnsi="Times New Roman" w:cs="Times New Roman"/>
          <w:sz w:val="20"/>
          <w:szCs w:val="20"/>
          <w:lang w:val="ru-RU" w:eastAsia="ru-RU"/>
        </w:rPr>
        <w:t>СВ</w:t>
      </w:r>
      <w:proofErr w:type="gramEnd"/>
      <w:r w:rsidRPr="00013EE0">
        <w:rPr>
          <w:rFonts w:ascii="Times New Roman" w:eastAsia="Times New Roman" w:hAnsi="Times New Roman" w:cs="Times New Roman"/>
          <w:sz w:val="20"/>
          <w:szCs w:val="20"/>
          <w:lang w:val="ru-RU" w:eastAsia="ru-RU"/>
        </w:rPr>
        <w:t xml:space="preserve"> распределена по нормальному закону, то ее отклонение от математического ожидания превышает </w:t>
      </w:r>
      <w:r w:rsidRPr="00013EE0">
        <w:rPr>
          <w:rFonts w:ascii="Times New Roman" w:eastAsia="Times New Roman" w:hAnsi="Times New Roman" w:cs="Times New Roman"/>
          <w:position w:val="-6"/>
          <w:sz w:val="20"/>
          <w:szCs w:val="20"/>
          <w:lang w:val="ru-RU" w:eastAsia="ru-RU"/>
        </w:rPr>
        <w:object w:dxaOrig="520" w:dyaOrig="279">
          <v:shape id="_x0000_i1109" type="#_x0000_t75" style="width:26.25pt;height:12.75pt" o:ole="" fillcolor="window">
            <v:imagedata r:id="rId166" o:title=""/>
          </v:shape>
          <o:OLEObject Type="Embed" ProgID="Equation.3" ShapeID="_x0000_i1109" DrawAspect="Content" ObjectID="_1601282694" r:id="rId171"/>
        </w:object>
      </w:r>
      <w:r w:rsidRPr="00013EE0">
        <w:rPr>
          <w:rFonts w:ascii="Times New Roman" w:eastAsia="Times New Roman" w:hAnsi="Times New Roman" w:cs="Times New Roman"/>
          <w:sz w:val="20"/>
          <w:szCs w:val="20"/>
          <w:lang w:val="ru-RU" w:eastAsia="ru-RU"/>
        </w:rPr>
        <w:t xml:space="preserve">. </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120" w:line="240" w:lineRule="auto"/>
        <w:ind w:left="283"/>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10. Задача: для обнаружения некоего минерала было отправлено 6 независимых геологических экспедиций. Вероятность найти требуемый минерал оценивается как 0,05 для каждой экспедиции. Какому закону распределения подчиняется число успешных экспедиций?</w:t>
      </w:r>
    </w:p>
    <w:tbl>
      <w:tblPr>
        <w:tblW w:w="0" w:type="auto"/>
        <w:tblLayout w:type="fixed"/>
        <w:tblLook w:val="0000" w:firstRow="0" w:lastRow="0" w:firstColumn="0" w:lastColumn="0" w:noHBand="0" w:noVBand="0"/>
      </w:tblPr>
      <w:tblGrid>
        <w:gridCol w:w="5070"/>
        <w:gridCol w:w="4784"/>
      </w:tblGrid>
      <w:tr w:rsidR="00013EE0" w:rsidRPr="00013EE0" w:rsidTr="005749F2">
        <w:tc>
          <w:tcPr>
            <w:tcW w:w="5070"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lastRenderedPageBreak/>
              <w:t>А) биномиальному;</w:t>
            </w:r>
          </w:p>
        </w:tc>
        <w:tc>
          <w:tcPr>
            <w:tcW w:w="4784"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равномерному;</w:t>
            </w:r>
          </w:p>
        </w:tc>
      </w:tr>
      <w:tr w:rsidR="00013EE0" w:rsidRPr="00013EE0" w:rsidTr="005749F2">
        <w:tc>
          <w:tcPr>
            <w:tcW w:w="5070"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закону распределения Пуассона.</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11. Если значение коэффициента асимметрии </w:t>
      </w:r>
      <w:r w:rsidRPr="00013EE0">
        <w:rPr>
          <w:rFonts w:ascii="Times New Roman" w:eastAsia="Times New Roman" w:hAnsi="Times New Roman" w:cs="Times New Roman"/>
          <w:position w:val="-12"/>
          <w:sz w:val="20"/>
          <w:szCs w:val="20"/>
          <w:lang w:eastAsia="ru-RU"/>
        </w:rPr>
        <w:object w:dxaOrig="1020" w:dyaOrig="360">
          <v:shape id="_x0000_i1110" type="#_x0000_t75" style="width:51.75pt;height:18pt" o:ole="" fillcolor="window">
            <v:imagedata r:id="rId172" o:title=""/>
          </v:shape>
          <o:OLEObject Type="Embed" ProgID="Equation.3" ShapeID="_x0000_i1110" DrawAspect="Content" ObjectID="_1601282695" r:id="rId173"/>
        </w:object>
      </w:r>
      <w:r w:rsidRPr="00013EE0">
        <w:rPr>
          <w:rFonts w:ascii="Times New Roman" w:eastAsia="Times New Roman" w:hAnsi="Times New Roman" w:cs="Times New Roman"/>
          <w:sz w:val="20"/>
          <w:szCs w:val="20"/>
          <w:lang w:val="ru-RU" w:eastAsia="ru-RU"/>
        </w:rPr>
        <w:t>, то асимметрия:</w:t>
      </w:r>
    </w:p>
    <w:tbl>
      <w:tblPr>
        <w:tblW w:w="0" w:type="auto"/>
        <w:tblLayout w:type="fixed"/>
        <w:tblLook w:val="0000" w:firstRow="0" w:lastRow="0" w:firstColumn="0" w:lastColumn="0" w:noHBand="0" w:noVBand="0"/>
      </w:tblPr>
      <w:tblGrid>
        <w:gridCol w:w="4786"/>
        <w:gridCol w:w="5068"/>
      </w:tblGrid>
      <w:tr w:rsidR="00013EE0" w:rsidRPr="00013EE0" w:rsidTr="005749F2">
        <w:tc>
          <w:tcPr>
            <w:tcW w:w="4786"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существенная левосторонняя;</w:t>
            </w:r>
          </w:p>
        </w:tc>
        <w:tc>
          <w:tcPr>
            <w:tcW w:w="5068"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существенная правосторонняя;</w:t>
            </w:r>
          </w:p>
        </w:tc>
      </w:tr>
      <w:tr w:rsidR="00013EE0" w:rsidRPr="00013EE0" w:rsidTr="005749F2">
        <w:tc>
          <w:tcPr>
            <w:tcW w:w="4786"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несущественная левосторонняя;</w:t>
            </w:r>
          </w:p>
        </w:tc>
        <w:tc>
          <w:tcPr>
            <w:tcW w:w="5068"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несущественная правосторонняя.</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12. Медиана интервального вариационного ряда может быть определена по формуле:</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w:t>
            </w:r>
            <w:r w:rsidRPr="00013EE0">
              <w:rPr>
                <w:rFonts w:ascii="Times New Roman" w:eastAsia="Times New Roman" w:hAnsi="Times New Roman" w:cs="Times New Roman"/>
                <w:b/>
                <w:sz w:val="20"/>
                <w:szCs w:val="20"/>
                <w:lang w:val="ru-RU" w:eastAsia="ru-RU"/>
              </w:rPr>
              <w:t xml:space="preserve"> </w:t>
            </w:r>
            <w:r w:rsidRPr="00013EE0">
              <w:rPr>
                <w:rFonts w:ascii="Times New Roman" w:eastAsia="Times New Roman" w:hAnsi="Times New Roman" w:cs="Times New Roman"/>
                <w:b/>
                <w:position w:val="-30"/>
                <w:sz w:val="20"/>
                <w:szCs w:val="20"/>
                <w:lang w:val="ru-RU" w:eastAsia="ru-RU"/>
              </w:rPr>
              <w:object w:dxaOrig="3420" w:dyaOrig="740">
                <v:shape id="_x0000_i1111" type="#_x0000_t75" style="width:171pt;height:36.75pt" o:ole="" fillcolor="window">
                  <v:imagedata r:id="rId174" o:title=""/>
                </v:shape>
                <o:OLEObject Type="Embed" ProgID="Equation.3" ShapeID="_x0000_i1111" DrawAspect="Content" ObjectID="_1601282696" r:id="rId175"/>
              </w:object>
            </w:r>
            <w:r w:rsidRPr="00013EE0">
              <w:rPr>
                <w:rFonts w:ascii="Times New Roman" w:eastAsia="Times New Roman" w:hAnsi="Times New Roman" w:cs="Times New Roman"/>
                <w:b/>
                <w:sz w:val="20"/>
                <w:szCs w:val="20"/>
                <w:lang w:val="ru-RU" w:eastAsia="ru-RU"/>
              </w:rPr>
              <w:t>;</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b/>
                <w:sz w:val="20"/>
                <w:szCs w:val="20"/>
                <w:lang w:val="ru-RU" w:eastAsia="ru-RU"/>
              </w:rPr>
              <w:t xml:space="preserve"> </w:t>
            </w:r>
            <w:r w:rsidRPr="00013EE0">
              <w:rPr>
                <w:rFonts w:ascii="Times New Roman" w:eastAsia="Times New Roman" w:hAnsi="Times New Roman" w:cs="Times New Roman"/>
                <w:b/>
                <w:position w:val="-30"/>
                <w:sz w:val="20"/>
                <w:szCs w:val="20"/>
                <w:lang w:val="ru-RU" w:eastAsia="ru-RU"/>
              </w:rPr>
              <w:object w:dxaOrig="3420" w:dyaOrig="740">
                <v:shape id="_x0000_i1112" type="#_x0000_t75" style="width:171pt;height:36.75pt" o:ole="" fillcolor="window">
                  <v:imagedata r:id="rId176" o:title=""/>
                </v:shape>
                <o:OLEObject Type="Embed" ProgID="Equation.3" ShapeID="_x0000_i1112" DrawAspect="Content" ObjectID="_1601282697" r:id="rId177"/>
              </w:object>
            </w:r>
            <w:r w:rsidRPr="00013EE0">
              <w:rPr>
                <w:rFonts w:ascii="Times New Roman" w:eastAsia="Times New Roman" w:hAnsi="Times New Roman" w:cs="Times New Roman"/>
                <w:sz w:val="20"/>
                <w:szCs w:val="20"/>
                <w:lang w:val="ru-RU" w:eastAsia="ru-RU"/>
              </w:rPr>
              <w:t>;</w:t>
            </w:r>
          </w:p>
        </w:tc>
      </w:tr>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b/>
                <w:position w:val="-30"/>
                <w:sz w:val="20"/>
                <w:szCs w:val="20"/>
                <w:lang w:val="ru-RU" w:eastAsia="ru-RU"/>
              </w:rPr>
              <w:object w:dxaOrig="3400" w:dyaOrig="740">
                <v:shape id="_x0000_i1113" type="#_x0000_t75" style="width:170.25pt;height:36.75pt" o:ole="" fillcolor="window">
                  <v:imagedata r:id="rId178" o:title=""/>
                </v:shape>
                <o:OLEObject Type="Embed" ProgID="Equation.3" ShapeID="_x0000_i1113" DrawAspect="Content" ObjectID="_1601282698" r:id="rId179"/>
              </w:object>
            </w:r>
            <w:r w:rsidRPr="00013EE0">
              <w:rPr>
                <w:rFonts w:ascii="Times New Roman" w:eastAsia="Times New Roman" w:hAnsi="Times New Roman" w:cs="Times New Roman"/>
                <w:b/>
                <w:sz w:val="20"/>
                <w:szCs w:val="20"/>
                <w:lang w:val="ru-RU" w:eastAsia="ru-RU"/>
              </w:rPr>
              <w:t>;</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b/>
                <w:sz w:val="20"/>
                <w:szCs w:val="20"/>
                <w:lang w:val="ru-RU" w:eastAsia="ru-RU"/>
              </w:rPr>
              <w:t xml:space="preserve"> </w:t>
            </w:r>
            <w:r w:rsidRPr="00013EE0">
              <w:rPr>
                <w:rFonts w:ascii="Times New Roman" w:eastAsia="Times New Roman" w:hAnsi="Times New Roman" w:cs="Times New Roman"/>
                <w:b/>
                <w:position w:val="-30"/>
                <w:sz w:val="20"/>
                <w:szCs w:val="20"/>
                <w:lang w:val="ru-RU" w:eastAsia="ru-RU"/>
              </w:rPr>
              <w:object w:dxaOrig="3400" w:dyaOrig="740">
                <v:shape id="_x0000_i1114" type="#_x0000_t75" style="width:170.25pt;height:36.75pt" o:ole="" fillcolor="window">
                  <v:imagedata r:id="rId180" o:title=""/>
                </v:shape>
                <o:OLEObject Type="Embed" ProgID="Equation.3" ShapeID="_x0000_i1114" DrawAspect="Content" ObjectID="_1601282699" r:id="rId181"/>
              </w:object>
            </w:r>
            <w:r w:rsidRPr="00013EE0">
              <w:rPr>
                <w:rFonts w:ascii="Times New Roman" w:eastAsia="Times New Roman" w:hAnsi="Times New Roman" w:cs="Times New Roman"/>
                <w:sz w:val="20"/>
                <w:szCs w:val="20"/>
                <w:lang w:val="ru-RU" w:eastAsia="ru-RU"/>
              </w:rPr>
              <w:t xml:space="preserve"> </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13. Средняя арифметическая взвешенная рассчитывается как:</w:t>
      </w:r>
    </w:p>
    <w:tbl>
      <w:tblPr>
        <w:tblW w:w="0" w:type="auto"/>
        <w:tblLayout w:type="fixed"/>
        <w:tblLook w:val="0000" w:firstRow="0" w:lastRow="0" w:firstColumn="0" w:lastColumn="0" w:noHBand="0" w:noVBand="0"/>
      </w:tblPr>
      <w:tblGrid>
        <w:gridCol w:w="2463"/>
        <w:gridCol w:w="2463"/>
        <w:gridCol w:w="2463"/>
        <w:gridCol w:w="2463"/>
      </w:tblGrid>
      <w:tr w:rsidR="00013EE0" w:rsidRPr="00013EE0" w:rsidTr="005749F2">
        <w:tc>
          <w:tcPr>
            <w:tcW w:w="2463"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60"/>
                <w:sz w:val="20"/>
                <w:szCs w:val="20"/>
                <w:lang w:val="ru-RU" w:eastAsia="ru-RU"/>
              </w:rPr>
              <w:object w:dxaOrig="1219" w:dyaOrig="1320">
                <v:shape id="_x0000_i1115" type="#_x0000_t75" style="width:60.75pt;height:66.75pt" o:ole="" fillcolor="window">
                  <v:imagedata r:id="rId182" o:title=""/>
                </v:shape>
                <o:OLEObject Type="Embed" ProgID="Equation.3" ShapeID="_x0000_i1115" DrawAspect="Content" ObjectID="_1601282700" r:id="rId183"/>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60"/>
                <w:sz w:val="20"/>
                <w:szCs w:val="20"/>
                <w:lang w:val="ru-RU" w:eastAsia="ru-RU"/>
              </w:rPr>
              <w:object w:dxaOrig="1219" w:dyaOrig="1320">
                <v:shape id="_x0000_i1116" type="#_x0000_t75" style="width:60.75pt;height:66.75pt" o:ole="" fillcolor="window">
                  <v:imagedata r:id="rId184" o:title=""/>
                </v:shape>
                <o:OLEObject Type="Embed" ProgID="Equation.3" ShapeID="_x0000_i1116" DrawAspect="Content" ObjectID="_1601282701" r:id="rId185"/>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60"/>
                <w:sz w:val="20"/>
                <w:szCs w:val="20"/>
                <w:lang w:val="ru-RU" w:eastAsia="ru-RU"/>
              </w:rPr>
              <w:object w:dxaOrig="1060" w:dyaOrig="1320">
                <v:shape id="_x0000_i1117" type="#_x0000_t75" style="width:53.25pt;height:66.75pt" o:ole="" fillcolor="window">
                  <v:imagedata r:id="rId186" o:title=""/>
                </v:shape>
                <o:OLEObject Type="Embed" ProgID="Equation.3" ShapeID="_x0000_i1117" DrawAspect="Content" ObjectID="_1601282702" r:id="rId187"/>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60"/>
                <w:sz w:val="20"/>
                <w:szCs w:val="20"/>
                <w:lang w:val="ru-RU" w:eastAsia="ru-RU"/>
              </w:rPr>
              <w:object w:dxaOrig="1460" w:dyaOrig="1320">
                <v:shape id="_x0000_i1118" type="#_x0000_t75" style="width:74.25pt;height:66.75pt" o:ole="" fillcolor="window">
                  <v:imagedata r:id="rId188" o:title=""/>
                </v:shape>
                <o:OLEObject Type="Embed" ProgID="Equation.3" ShapeID="_x0000_i1118" DrawAspect="Content" ObjectID="_1601282703" r:id="rId189"/>
              </w:object>
            </w:r>
            <w:r w:rsidRPr="00013EE0">
              <w:rPr>
                <w:rFonts w:ascii="Times New Roman" w:eastAsia="Times New Roman" w:hAnsi="Times New Roman" w:cs="Times New Roman"/>
                <w:sz w:val="20"/>
                <w:szCs w:val="20"/>
                <w:lang w:val="ru-RU" w:eastAsia="ru-RU"/>
              </w:rPr>
              <w:t>.</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14. Доверительный интервал для оценки генеральной средней при собственно-случайной бесповторной выборке объемом </w:t>
      </w:r>
      <w:r w:rsidRPr="00013EE0">
        <w:rPr>
          <w:rFonts w:ascii="Times New Roman" w:eastAsia="Times New Roman" w:hAnsi="Times New Roman" w:cs="Times New Roman"/>
          <w:i/>
          <w:sz w:val="20"/>
          <w:szCs w:val="20"/>
          <w:lang w:eastAsia="ru-RU"/>
        </w:rPr>
        <w:t>n</w:t>
      </w:r>
      <w:r w:rsidRPr="00013EE0">
        <w:rPr>
          <w:rFonts w:ascii="Times New Roman" w:eastAsia="Times New Roman" w:hAnsi="Times New Roman" w:cs="Times New Roman"/>
          <w:sz w:val="20"/>
          <w:szCs w:val="20"/>
          <w:lang w:val="ru-RU" w:eastAsia="ru-RU"/>
        </w:rPr>
        <w:t>&lt;30 может быть записан как:</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26"/>
                <w:sz w:val="20"/>
                <w:szCs w:val="20"/>
                <w:lang w:val="ru-RU" w:eastAsia="ru-RU"/>
              </w:rPr>
              <w:object w:dxaOrig="4160" w:dyaOrig="720">
                <v:shape id="_x0000_i1119" type="#_x0000_t75" style="width:207.75pt;height:36.75pt" o:ole="" fillcolor="window">
                  <v:imagedata r:id="rId136" o:title=""/>
                </v:shape>
                <o:OLEObject Type="Embed" ProgID="Equation.3" ShapeID="_x0000_i1119" DrawAspect="Content" ObjectID="_1601282704" r:id="rId190"/>
              </w:object>
            </w:r>
            <w:r w:rsidRPr="00013EE0">
              <w:rPr>
                <w:rFonts w:ascii="Times New Roman" w:eastAsia="Times New Roman" w:hAnsi="Times New Roman" w:cs="Times New Roman"/>
                <w:sz w:val="20"/>
                <w:szCs w:val="20"/>
                <w:lang w:val="ru-RU" w:eastAsia="ru-RU"/>
              </w:rPr>
              <w:t>;</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6"/>
                <w:sz w:val="20"/>
                <w:szCs w:val="20"/>
                <w:lang w:val="ru-RU" w:eastAsia="ru-RU"/>
              </w:rPr>
              <w:object w:dxaOrig="2700" w:dyaOrig="720">
                <v:shape id="_x0000_i1120" type="#_x0000_t75" style="width:134.25pt;height:36.75pt" o:ole="" fillcolor="window">
                  <v:imagedata r:id="rId138" o:title=""/>
                </v:shape>
                <o:OLEObject Type="Embed" ProgID="Equation.3" ShapeID="_x0000_i1120" DrawAspect="Content" ObjectID="_1601282705" r:id="rId191"/>
              </w:object>
            </w:r>
            <w:r w:rsidRPr="00013EE0">
              <w:rPr>
                <w:rFonts w:ascii="Times New Roman" w:eastAsia="Times New Roman" w:hAnsi="Times New Roman" w:cs="Times New Roman"/>
                <w:sz w:val="20"/>
                <w:szCs w:val="20"/>
                <w:lang w:val="ru-RU" w:eastAsia="ru-RU"/>
              </w:rPr>
              <w:t>;</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tc>
      </w:tr>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roofErr w:type="gramStart"/>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6"/>
                <w:sz w:val="20"/>
                <w:szCs w:val="20"/>
                <w:lang w:val="ru-RU" w:eastAsia="ru-RU"/>
              </w:rPr>
              <w:object w:dxaOrig="4200" w:dyaOrig="720">
                <v:shape id="_x0000_i1121" type="#_x0000_t75" style="width:210.75pt;height:36.75pt" o:ole="" fillcolor="window">
                  <v:imagedata r:id="rId140" o:title=""/>
                </v:shape>
                <o:OLEObject Type="Embed" ProgID="Equation.3" ShapeID="_x0000_i1121" DrawAspect="Content" ObjectID="_1601282706" r:id="rId192"/>
              </w:object>
            </w:r>
            <w:r w:rsidRPr="00013EE0">
              <w:rPr>
                <w:rFonts w:ascii="Times New Roman" w:eastAsia="Times New Roman" w:hAnsi="Times New Roman" w:cs="Times New Roman"/>
                <w:sz w:val="20"/>
                <w:szCs w:val="20"/>
                <w:lang w:val="ru-RU" w:eastAsia="ru-RU"/>
              </w:rPr>
              <w:t>);</w:t>
            </w:r>
            <w:proofErr w:type="gramEnd"/>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26"/>
                <w:sz w:val="20"/>
                <w:szCs w:val="20"/>
                <w:lang w:val="ru-RU" w:eastAsia="ru-RU"/>
              </w:rPr>
              <w:object w:dxaOrig="2820" w:dyaOrig="720">
                <v:shape id="_x0000_i1122" type="#_x0000_t75" style="width:141pt;height:36.75pt" o:ole="" fillcolor="window">
                  <v:imagedata r:id="rId142" o:title=""/>
                </v:shape>
                <o:OLEObject Type="Embed" ProgID="Equation.3" ShapeID="_x0000_i1122" DrawAspect="Content" ObjectID="_1601282707" r:id="rId193"/>
              </w:object>
            </w:r>
            <w:r w:rsidRPr="00013EE0">
              <w:rPr>
                <w:rFonts w:ascii="Times New Roman" w:eastAsia="Times New Roman" w:hAnsi="Times New Roman" w:cs="Times New Roman"/>
                <w:sz w:val="20"/>
                <w:szCs w:val="20"/>
                <w:lang w:val="ru-RU" w:eastAsia="ru-RU"/>
              </w:rPr>
              <w:t>;</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15. Точечной оценкой генеральной дисперсии при объеме выборке </w:t>
      </w:r>
      <w:r w:rsidRPr="00013EE0">
        <w:rPr>
          <w:rFonts w:ascii="Times New Roman" w:eastAsia="Times New Roman" w:hAnsi="Times New Roman" w:cs="Times New Roman"/>
          <w:position w:val="-6"/>
          <w:sz w:val="20"/>
          <w:szCs w:val="20"/>
          <w:lang w:val="ru-RU" w:eastAsia="ru-RU"/>
        </w:rPr>
        <w:object w:dxaOrig="380" w:dyaOrig="260">
          <v:shape id="_x0000_i1123" type="#_x0000_t75" style="width:18.75pt;height:12.75pt" o:ole="" fillcolor="window">
            <v:imagedata r:id="rId61" o:title=""/>
          </v:shape>
          <o:OLEObject Type="Embed" ProgID="Equation.3" ShapeID="_x0000_i1123" DrawAspect="Content" ObjectID="_1601282708" r:id="rId194"/>
        </w:object>
      </w:r>
      <w:r w:rsidRPr="00013EE0">
        <w:rPr>
          <w:rFonts w:ascii="Times New Roman" w:eastAsia="Times New Roman" w:hAnsi="Times New Roman" w:cs="Times New Roman"/>
          <w:sz w:val="20"/>
          <w:szCs w:val="20"/>
          <w:lang w:val="ru-RU" w:eastAsia="ru-RU"/>
        </w:rPr>
        <w:t>30 является:</w:t>
      </w:r>
    </w:p>
    <w:tbl>
      <w:tblPr>
        <w:tblW w:w="0" w:type="auto"/>
        <w:tblLayout w:type="fixed"/>
        <w:tblLook w:val="0000" w:firstRow="0" w:lastRow="0" w:firstColumn="0" w:lastColumn="0" w:noHBand="0" w:noVBand="0"/>
      </w:tblPr>
      <w:tblGrid>
        <w:gridCol w:w="2463"/>
        <w:gridCol w:w="2463"/>
        <w:gridCol w:w="2463"/>
        <w:gridCol w:w="2463"/>
      </w:tblGrid>
      <w:tr w:rsidR="00013EE0" w:rsidRPr="00013EE0" w:rsidTr="005749F2">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6"/>
                <w:sz w:val="20"/>
                <w:szCs w:val="20"/>
                <w:lang w:val="ru-RU" w:eastAsia="ru-RU"/>
              </w:rPr>
              <w:object w:dxaOrig="320" w:dyaOrig="320">
                <v:shape id="_x0000_i1124" type="#_x0000_t75" style="width:16.5pt;height:16.5pt" o:ole="" fillcolor="window">
                  <v:imagedata r:id="rId195" o:title=""/>
                </v:shape>
                <o:OLEObject Type="Embed" ProgID="Equation.3" ShapeID="_x0000_i1124" DrawAspect="Content" ObjectID="_1601282709" r:id="rId196"/>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12"/>
                <w:sz w:val="20"/>
                <w:szCs w:val="20"/>
                <w:lang w:val="ru-RU" w:eastAsia="ru-RU"/>
              </w:rPr>
              <w:object w:dxaOrig="560" w:dyaOrig="440">
                <v:shape id="_x0000_i1125" type="#_x0000_t75" style="width:27.75pt;height:21.75pt" o:ole="" fillcolor="window">
                  <v:imagedata r:id="rId197" o:title=""/>
                </v:shape>
                <o:OLEObject Type="Embed" ProgID="Equation.3" ShapeID="_x0000_i1125" DrawAspect="Content" ObjectID="_1601282710" r:id="rId198"/>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6"/>
                <w:sz w:val="20"/>
                <w:szCs w:val="20"/>
                <w:lang w:val="ru-RU" w:eastAsia="ru-RU"/>
              </w:rPr>
              <w:object w:dxaOrig="220" w:dyaOrig="279">
                <v:shape id="_x0000_i1126" type="#_x0000_t75" style="width:11.25pt;height:12.75pt" o:ole="" fillcolor="window">
                  <v:imagedata r:id="rId199" o:title=""/>
                </v:shape>
                <o:OLEObject Type="Embed" ProgID="Equation.3" ShapeID="_x0000_i1126" DrawAspect="Content" ObjectID="_1601282711" r:id="rId200"/>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12"/>
                <w:sz w:val="20"/>
                <w:szCs w:val="20"/>
                <w:lang w:val="ru-RU" w:eastAsia="ru-RU"/>
              </w:rPr>
              <w:object w:dxaOrig="560" w:dyaOrig="440">
                <v:shape id="_x0000_i1127" type="#_x0000_t75" style="width:27.75pt;height:21.75pt" o:ole="" fillcolor="window">
                  <v:imagedata r:id="rId201" o:title=""/>
                </v:shape>
                <o:OLEObject Type="Embed" ProgID="Equation.3" ShapeID="_x0000_i1127" DrawAspect="Content" ObjectID="_1601282712" r:id="rId202"/>
              </w:object>
            </w:r>
            <w:r w:rsidRPr="00013EE0">
              <w:rPr>
                <w:rFonts w:ascii="Times New Roman" w:eastAsia="Times New Roman" w:hAnsi="Times New Roman" w:cs="Times New Roman"/>
                <w:sz w:val="20"/>
                <w:szCs w:val="20"/>
                <w:lang w:val="ru-RU" w:eastAsia="ru-RU"/>
              </w:rPr>
              <w:t>.</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16. Средняя ошибка выборки для доли при повторном собственно – случайном отборе может быть найдена как:</w:t>
      </w:r>
    </w:p>
    <w:tbl>
      <w:tblPr>
        <w:tblW w:w="0" w:type="auto"/>
        <w:tblLayout w:type="fixed"/>
        <w:tblLook w:val="0000" w:firstRow="0" w:lastRow="0" w:firstColumn="0" w:lastColumn="0" w:noHBand="0" w:noVBand="0"/>
      </w:tblPr>
      <w:tblGrid>
        <w:gridCol w:w="2518"/>
        <w:gridCol w:w="2552"/>
        <w:gridCol w:w="2320"/>
        <w:gridCol w:w="2464"/>
      </w:tblGrid>
      <w:tr w:rsidR="00013EE0" w:rsidRPr="00013EE0" w:rsidTr="005749F2">
        <w:trPr>
          <w:cantSplit/>
        </w:trPr>
        <w:tc>
          <w:tcPr>
            <w:tcW w:w="2518"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w:t>
            </w:r>
            <w:r w:rsidRPr="00013EE0">
              <w:rPr>
                <w:rFonts w:ascii="Times New Roman" w:eastAsia="Times New Roman" w:hAnsi="Times New Roman" w:cs="Times New Roman"/>
                <w:b/>
                <w:sz w:val="20"/>
                <w:szCs w:val="20"/>
                <w:lang w:val="ru-RU" w:eastAsia="ru-RU"/>
              </w:rPr>
              <w:t xml:space="preserve"> </w:t>
            </w:r>
            <w:r w:rsidRPr="00013EE0">
              <w:rPr>
                <w:rFonts w:ascii="Times New Roman" w:eastAsia="Times New Roman" w:hAnsi="Times New Roman" w:cs="Times New Roman"/>
                <w:b/>
                <w:position w:val="-26"/>
                <w:sz w:val="20"/>
                <w:szCs w:val="20"/>
                <w:lang w:val="ru-RU" w:eastAsia="ru-RU"/>
              </w:rPr>
              <w:object w:dxaOrig="1820" w:dyaOrig="700">
                <v:shape id="_x0000_i1128" type="#_x0000_t75" style="width:90.75pt;height:35.25pt" o:ole="" fillcolor="window">
                  <v:imagedata r:id="rId203" o:title=""/>
                </v:shape>
                <o:OLEObject Type="Embed" ProgID="Equation.3" ShapeID="_x0000_i1128" DrawAspect="Content" ObjectID="_1601282713" r:id="rId204"/>
              </w:object>
            </w:r>
            <w:r w:rsidRPr="00013EE0">
              <w:rPr>
                <w:rFonts w:ascii="Times New Roman" w:eastAsia="Times New Roman" w:hAnsi="Times New Roman" w:cs="Times New Roman"/>
                <w:sz w:val="20"/>
                <w:szCs w:val="20"/>
                <w:lang w:val="ru-RU" w:eastAsia="ru-RU"/>
              </w:rPr>
              <w:t>;</w:t>
            </w:r>
          </w:p>
        </w:tc>
        <w:tc>
          <w:tcPr>
            <w:tcW w:w="2552"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6"/>
                <w:sz w:val="20"/>
                <w:szCs w:val="20"/>
                <w:lang w:val="ru-RU" w:eastAsia="ru-RU"/>
              </w:rPr>
              <w:object w:dxaOrig="1820" w:dyaOrig="700">
                <v:shape id="_x0000_i1129" type="#_x0000_t75" style="width:90.75pt;height:35.25pt" o:ole="" fillcolor="window">
                  <v:imagedata r:id="rId205" o:title=""/>
                </v:shape>
                <o:OLEObject Type="Embed" ProgID="Equation.3" ShapeID="_x0000_i1129" DrawAspect="Content" ObjectID="_1601282714" r:id="rId206"/>
              </w:object>
            </w:r>
            <w:r w:rsidRPr="00013EE0">
              <w:rPr>
                <w:rFonts w:ascii="Times New Roman" w:eastAsia="Times New Roman" w:hAnsi="Times New Roman" w:cs="Times New Roman"/>
                <w:sz w:val="20"/>
                <w:szCs w:val="20"/>
                <w:lang w:val="ru-RU" w:eastAsia="ru-RU"/>
              </w:rPr>
              <w:t>;</w:t>
            </w:r>
          </w:p>
        </w:tc>
        <w:tc>
          <w:tcPr>
            <w:tcW w:w="2320"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6"/>
                <w:sz w:val="20"/>
                <w:szCs w:val="20"/>
                <w:lang w:val="ru-RU" w:eastAsia="ru-RU"/>
              </w:rPr>
              <w:object w:dxaOrig="1080" w:dyaOrig="700">
                <v:shape id="_x0000_i1130" type="#_x0000_t75" style="width:54pt;height:35.25pt" o:ole="" fillcolor="window">
                  <v:imagedata r:id="rId207" o:title=""/>
                </v:shape>
                <o:OLEObject Type="Embed" ProgID="Equation.3" ShapeID="_x0000_i1130" DrawAspect="Content" ObjectID="_1601282715" r:id="rId208"/>
              </w:object>
            </w:r>
            <w:r w:rsidRPr="00013EE0">
              <w:rPr>
                <w:rFonts w:ascii="Times New Roman" w:eastAsia="Times New Roman" w:hAnsi="Times New Roman" w:cs="Times New Roman"/>
                <w:sz w:val="20"/>
                <w:szCs w:val="20"/>
                <w:lang w:val="ru-RU" w:eastAsia="ru-RU"/>
              </w:rPr>
              <w:t>;</w:t>
            </w:r>
          </w:p>
        </w:tc>
        <w:tc>
          <w:tcPr>
            <w:tcW w:w="2464"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26"/>
                <w:sz w:val="20"/>
                <w:szCs w:val="20"/>
                <w:lang w:val="ru-RU" w:eastAsia="ru-RU"/>
              </w:rPr>
              <w:object w:dxaOrig="1140" w:dyaOrig="700">
                <v:shape id="_x0000_i1131" type="#_x0000_t75" style="width:57pt;height:35.25pt" o:ole="" fillcolor="window">
                  <v:imagedata r:id="rId209" o:title=""/>
                </v:shape>
                <o:OLEObject Type="Embed" ProgID="Equation.3" ShapeID="_x0000_i1131" DrawAspect="Content" ObjectID="_1601282716" r:id="rId210"/>
              </w:object>
            </w:r>
            <w:r w:rsidRPr="00013EE0">
              <w:rPr>
                <w:rFonts w:ascii="Times New Roman" w:eastAsia="Times New Roman" w:hAnsi="Times New Roman" w:cs="Times New Roman"/>
                <w:sz w:val="20"/>
                <w:szCs w:val="20"/>
                <w:lang w:val="ru-RU" w:eastAsia="ru-RU"/>
              </w:rPr>
              <w:t>.</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ind w:left="283" w:hanging="283"/>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17.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неравенство Чебышева;</w:t>
            </w:r>
          </w:p>
        </w:tc>
        <w:tc>
          <w:tcPr>
            <w:tcW w:w="4927"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лемма Маркова;</w:t>
            </w:r>
          </w:p>
        </w:tc>
      </w:tr>
      <w:tr w:rsidR="00013EE0" w:rsidRPr="00013EE0" w:rsidTr="005749F2">
        <w:tc>
          <w:tcPr>
            <w:tcW w:w="4927"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теорема Чебышева (частный случай);</w:t>
            </w:r>
          </w:p>
        </w:tc>
        <w:tc>
          <w:tcPr>
            <w:tcW w:w="4927"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теорема Чебышева (общий случай).</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18. Если проверяется нулевая гипотеза </w:t>
      </w:r>
      <w:r w:rsidRPr="00013EE0">
        <w:rPr>
          <w:rFonts w:ascii="Times New Roman" w:eastAsia="Times New Roman" w:hAnsi="Times New Roman" w:cs="Times New Roman"/>
          <w:position w:val="-12"/>
          <w:sz w:val="20"/>
          <w:szCs w:val="20"/>
          <w:lang w:val="ru-RU" w:eastAsia="ru-RU"/>
        </w:rPr>
        <w:object w:dxaOrig="1260" w:dyaOrig="360">
          <v:shape id="_x0000_i1132" type="#_x0000_t75" style="width:62.25pt;height:18pt" o:ole="" fillcolor="window">
            <v:imagedata r:id="rId211" o:title=""/>
          </v:shape>
          <o:OLEObject Type="Embed" ProgID="Equation.3" ShapeID="_x0000_i1132" DrawAspect="Content" ObjectID="_1601282717" r:id="rId212"/>
        </w:object>
      </w:r>
      <w:r w:rsidRPr="00013EE0">
        <w:rPr>
          <w:rFonts w:ascii="Times New Roman" w:eastAsia="Times New Roman" w:hAnsi="Times New Roman" w:cs="Times New Roman"/>
          <w:sz w:val="20"/>
          <w:szCs w:val="20"/>
          <w:lang w:val="ru-RU" w:eastAsia="ru-RU"/>
        </w:rPr>
        <w:t xml:space="preserve">и альтернативная гипотеза правосторонняя, а уровень значимости </w:t>
      </w:r>
      <w:r w:rsidRPr="00013EE0">
        <w:rPr>
          <w:rFonts w:ascii="Times New Roman" w:eastAsia="Times New Roman" w:hAnsi="Times New Roman" w:cs="Times New Roman"/>
          <w:position w:val="-10"/>
          <w:sz w:val="20"/>
          <w:szCs w:val="20"/>
          <w:lang w:val="ru-RU" w:eastAsia="ru-RU"/>
        </w:rPr>
        <w:object w:dxaOrig="900" w:dyaOrig="320">
          <v:shape id="_x0000_i1133" type="#_x0000_t75" style="width:45pt;height:16.5pt" o:ole="" fillcolor="window">
            <v:imagedata r:id="rId213" o:title=""/>
          </v:shape>
          <o:OLEObject Type="Embed" ProgID="Equation.3" ShapeID="_x0000_i1133" DrawAspect="Content" ObjectID="_1601282718" r:id="rId214"/>
        </w:object>
      </w:r>
      <w:r w:rsidRPr="00013EE0">
        <w:rPr>
          <w:rFonts w:ascii="Times New Roman" w:eastAsia="Times New Roman" w:hAnsi="Times New Roman" w:cs="Times New Roman"/>
          <w:sz w:val="20"/>
          <w:szCs w:val="20"/>
          <w:lang w:val="ru-RU" w:eastAsia="ru-RU"/>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013EE0" w:rsidRPr="00013EE0" w:rsidTr="005749F2">
        <w:tc>
          <w:tcPr>
            <w:tcW w:w="2660"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14"/>
                <w:sz w:val="20"/>
                <w:szCs w:val="20"/>
                <w:lang w:val="ru-RU" w:eastAsia="ru-RU"/>
              </w:rPr>
              <w:object w:dxaOrig="1120" w:dyaOrig="380">
                <v:shape id="_x0000_i1134" type="#_x0000_t75" style="width:55.5pt;height:18.75pt" o:ole="" fillcolor="window">
                  <v:imagedata r:id="rId215" o:title=""/>
                </v:shape>
                <o:OLEObject Type="Embed" ProgID="Equation.3" ShapeID="_x0000_i1134" DrawAspect="Content" ObjectID="_1601282719" r:id="rId216"/>
              </w:object>
            </w:r>
            <w:r w:rsidRPr="00013EE0">
              <w:rPr>
                <w:rFonts w:ascii="Times New Roman" w:eastAsia="Times New Roman" w:hAnsi="Times New Roman" w:cs="Times New Roman"/>
                <w:sz w:val="20"/>
                <w:szCs w:val="20"/>
                <w:lang w:val="ru-RU" w:eastAsia="ru-RU"/>
              </w:rPr>
              <w:t>;</w:t>
            </w:r>
          </w:p>
        </w:tc>
        <w:tc>
          <w:tcPr>
            <w:tcW w:w="2551"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14"/>
                <w:sz w:val="20"/>
                <w:szCs w:val="20"/>
                <w:lang w:val="ru-RU" w:eastAsia="ru-RU"/>
              </w:rPr>
              <w:object w:dxaOrig="1260" w:dyaOrig="380">
                <v:shape id="_x0000_i1135" type="#_x0000_t75" style="width:62.25pt;height:18.75pt" o:ole="" fillcolor="window">
                  <v:imagedata r:id="rId217" o:title=""/>
                </v:shape>
                <o:OLEObject Type="Embed" ProgID="Equation.3" ShapeID="_x0000_i1135" DrawAspect="Content" ObjectID="_1601282720" r:id="rId218"/>
              </w:object>
            </w:r>
            <w:r w:rsidRPr="00013EE0">
              <w:rPr>
                <w:rFonts w:ascii="Times New Roman" w:eastAsia="Times New Roman" w:hAnsi="Times New Roman" w:cs="Times New Roman"/>
                <w:sz w:val="20"/>
                <w:szCs w:val="20"/>
                <w:lang w:val="ru-RU" w:eastAsia="ru-RU"/>
              </w:rPr>
              <w:t>;</w:t>
            </w:r>
          </w:p>
        </w:tc>
        <w:tc>
          <w:tcPr>
            <w:tcW w:w="2178"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14"/>
                <w:sz w:val="20"/>
                <w:szCs w:val="20"/>
                <w:lang w:val="ru-RU" w:eastAsia="ru-RU"/>
              </w:rPr>
              <w:object w:dxaOrig="1260" w:dyaOrig="380">
                <v:shape id="_x0000_i1136" type="#_x0000_t75" style="width:62.25pt;height:18.75pt" o:ole="" fillcolor="window">
                  <v:imagedata r:id="rId219" o:title=""/>
                </v:shape>
                <o:OLEObject Type="Embed" ProgID="Equation.3" ShapeID="_x0000_i1136" DrawAspect="Content" ObjectID="_1601282721" r:id="rId220"/>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14"/>
                <w:sz w:val="20"/>
                <w:szCs w:val="20"/>
                <w:lang w:val="ru-RU" w:eastAsia="ru-RU"/>
              </w:rPr>
              <w:object w:dxaOrig="999" w:dyaOrig="380">
                <v:shape id="_x0000_i1137" type="#_x0000_t75" style="width:50.25pt;height:18.75pt" o:ole="" fillcolor="window">
                  <v:imagedata r:id="rId221" o:title=""/>
                </v:shape>
                <o:OLEObject Type="Embed" ProgID="Equation.3" ShapeID="_x0000_i1137" DrawAspect="Content" ObjectID="_1601282722" r:id="rId222"/>
              </w:object>
            </w:r>
            <w:r w:rsidRPr="00013EE0">
              <w:rPr>
                <w:rFonts w:ascii="Times New Roman" w:eastAsia="Times New Roman" w:hAnsi="Times New Roman" w:cs="Times New Roman"/>
                <w:sz w:val="20"/>
                <w:szCs w:val="20"/>
                <w:lang w:val="ru-RU" w:eastAsia="ru-RU"/>
              </w:rPr>
              <w:t>.</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19. Статистическая гипотеза называется непараметрической, если в ней сформулированы предположения относительно:</w:t>
      </w:r>
    </w:p>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вида закона распределения;</w:t>
      </w:r>
    </w:p>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неизвестных значений параметров распределения определенного вида;</w:t>
      </w:r>
    </w:p>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уровня значимости;</w:t>
      </w:r>
    </w:p>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известных значений параметров распределения определенного вида.</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20. Задача: компания, выпускающая новый сорт растворимого кофе предполагает, что 50% потребителей предпочтут новый сорт кофе. Для проверки этого предположения компания провела проверку вкусов покупателей по случайной выборке из 400 человек и выяснила, что 220 из них предпочитают новый сорт кофе всем остальным. Проверьте предположение компании на уровне значимости </w:t>
      </w:r>
      <w:r w:rsidRPr="00013EE0">
        <w:rPr>
          <w:rFonts w:ascii="Times New Roman" w:eastAsia="Times New Roman" w:hAnsi="Times New Roman" w:cs="Times New Roman"/>
          <w:position w:val="-6"/>
          <w:sz w:val="20"/>
          <w:szCs w:val="20"/>
          <w:lang w:val="ru-RU" w:eastAsia="ru-RU"/>
        </w:rPr>
        <w:object w:dxaOrig="220" w:dyaOrig="220">
          <v:shape id="_x0000_i1138" type="#_x0000_t75" style="width:11.25pt;height:11.25pt" o:ole="" fillcolor="window">
            <v:imagedata r:id="rId83" o:title=""/>
          </v:shape>
          <o:OLEObject Type="Embed" ProgID="Equation.3" ShapeID="_x0000_i1138" DrawAspect="Content" ObjectID="_1601282723" r:id="rId223"/>
        </w:object>
      </w:r>
      <w:r w:rsidRPr="00013EE0">
        <w:rPr>
          <w:rFonts w:ascii="Times New Roman" w:eastAsia="Times New Roman" w:hAnsi="Times New Roman" w:cs="Times New Roman"/>
          <w:sz w:val="20"/>
          <w:szCs w:val="20"/>
          <w:lang w:val="ru-RU" w:eastAsia="ru-RU"/>
        </w:rPr>
        <w:t xml:space="preserve"> =0,05.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013EE0" w:rsidRPr="00013EE0" w:rsidTr="005749F2">
        <w:tc>
          <w:tcPr>
            <w:tcW w:w="2660"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30"/>
                <w:sz w:val="20"/>
                <w:szCs w:val="20"/>
                <w:lang w:val="ru-RU" w:eastAsia="ru-RU"/>
              </w:rPr>
              <w:object w:dxaOrig="1240" w:dyaOrig="720">
                <v:shape id="_x0000_i1139" type="#_x0000_t75" style="width:62.25pt;height:36.75pt" o:ole="" fillcolor="window">
                  <v:imagedata r:id="rId224" o:title=""/>
                </v:shape>
                <o:OLEObject Type="Embed" ProgID="Equation.3" ShapeID="_x0000_i1139" DrawAspect="Content" ObjectID="_1601282724" r:id="rId225"/>
              </w:object>
            </w:r>
            <w:r w:rsidRPr="00013EE0">
              <w:rPr>
                <w:rFonts w:ascii="Times New Roman" w:eastAsia="Times New Roman" w:hAnsi="Times New Roman" w:cs="Times New Roman"/>
                <w:sz w:val="20"/>
                <w:szCs w:val="20"/>
                <w:lang w:val="ru-RU" w:eastAsia="ru-RU"/>
              </w:rPr>
              <w:t>;</w:t>
            </w:r>
          </w:p>
        </w:tc>
        <w:tc>
          <w:tcPr>
            <w:tcW w:w="2551"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30"/>
                <w:sz w:val="20"/>
                <w:szCs w:val="20"/>
                <w:lang w:val="ru-RU" w:eastAsia="ru-RU"/>
              </w:rPr>
              <w:object w:dxaOrig="1219" w:dyaOrig="720">
                <v:shape id="_x0000_i1140" type="#_x0000_t75" style="width:60.75pt;height:36.75pt" o:ole="" fillcolor="window">
                  <v:imagedata r:id="rId226" o:title=""/>
                </v:shape>
                <o:OLEObject Type="Embed" ProgID="Equation.3" ShapeID="_x0000_i1140" DrawAspect="Content" ObjectID="_1601282725" r:id="rId227"/>
              </w:object>
            </w:r>
            <w:r w:rsidRPr="00013EE0">
              <w:rPr>
                <w:rFonts w:ascii="Times New Roman" w:eastAsia="Times New Roman" w:hAnsi="Times New Roman" w:cs="Times New Roman"/>
                <w:sz w:val="20"/>
                <w:szCs w:val="20"/>
                <w:lang w:val="ru-RU" w:eastAsia="ru-RU"/>
              </w:rPr>
              <w:t>;</w:t>
            </w:r>
          </w:p>
        </w:tc>
        <w:tc>
          <w:tcPr>
            <w:tcW w:w="2178"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30"/>
                <w:sz w:val="20"/>
                <w:szCs w:val="20"/>
                <w:lang w:val="ru-RU" w:eastAsia="ru-RU"/>
              </w:rPr>
              <w:object w:dxaOrig="1300" w:dyaOrig="720">
                <v:shape id="_x0000_i1141" type="#_x0000_t75" style="width:65.25pt;height:36.75pt" o:ole="" fillcolor="window">
                  <v:imagedata r:id="rId228" o:title=""/>
                </v:shape>
                <o:OLEObject Type="Embed" ProgID="Equation.3" ShapeID="_x0000_i1141" DrawAspect="Content" ObjectID="_1601282726" r:id="rId229"/>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30"/>
                <w:sz w:val="20"/>
                <w:szCs w:val="20"/>
                <w:lang w:val="ru-RU" w:eastAsia="ru-RU"/>
              </w:rPr>
              <w:object w:dxaOrig="1380" w:dyaOrig="720">
                <v:shape id="_x0000_i1142" type="#_x0000_t75" style="width:69pt;height:36.75pt" o:ole="" fillcolor="window">
                  <v:imagedata r:id="rId230" o:title=""/>
                </v:shape>
                <o:OLEObject Type="Embed" ProgID="Equation.3" ShapeID="_x0000_i1142" DrawAspect="Content" ObjectID="_1601282727" r:id="rId231"/>
              </w:object>
            </w:r>
            <w:r w:rsidRPr="00013EE0">
              <w:rPr>
                <w:rFonts w:ascii="Times New Roman" w:eastAsia="Times New Roman" w:hAnsi="Times New Roman" w:cs="Times New Roman"/>
                <w:sz w:val="20"/>
                <w:szCs w:val="20"/>
                <w:lang w:val="ru-RU" w:eastAsia="ru-RU"/>
              </w:rPr>
              <w:t>.</w:t>
            </w:r>
          </w:p>
        </w:tc>
      </w:tr>
    </w:tbl>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p>
    <w:p w:rsidR="00013EE0" w:rsidRPr="00013EE0" w:rsidRDefault="00013EE0" w:rsidP="00013EE0">
      <w:pPr>
        <w:widowControl w:val="0"/>
        <w:spacing w:after="0" w:line="240" w:lineRule="auto"/>
        <w:jc w:val="both"/>
        <w:outlineLvl w:val="4"/>
        <w:rPr>
          <w:rFonts w:ascii="Times New Roman" w:eastAsia="Times New Roman" w:hAnsi="Times New Roman" w:cs="Times New Roman"/>
          <w:bCs/>
          <w:iCs/>
          <w:lang w:val="ru-RU" w:eastAsia="ru-RU"/>
        </w:rPr>
      </w:pPr>
      <w:r w:rsidRPr="00013EE0">
        <w:rPr>
          <w:rFonts w:ascii="Times New Roman" w:eastAsia="Times New Roman" w:hAnsi="Times New Roman" w:cs="Times New Roman"/>
          <w:bCs/>
          <w:iCs/>
          <w:lang w:val="ru-RU" w:eastAsia="ru-RU"/>
        </w:rPr>
        <w:t>Задача 1</w:t>
      </w:r>
    </w:p>
    <w:p w:rsidR="00013EE0" w:rsidRPr="00013EE0" w:rsidRDefault="00013EE0" w:rsidP="00013EE0">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lang w:val="ru-RU" w:eastAsia="ru-RU"/>
        </w:rPr>
      </w:pPr>
      <w:r w:rsidRPr="00013EE0">
        <w:rPr>
          <w:rFonts w:ascii="Times New Roman" w:eastAsia="Times New Roman" w:hAnsi="Times New Roman" w:cs="Times New Roman"/>
          <w:bCs/>
          <w:lang w:val="ru-RU" w:eastAsia="ru-RU"/>
        </w:rPr>
        <w:t>На гонках Формулы-1 спортивные комментаторы оценивают вероятность схода с трассы трех команд. Для первой команды она равна 0,05, для второй – 0,1 для третьей– 0,15. Определите вероятность того, что к финишу прибудут:</w:t>
      </w:r>
    </w:p>
    <w:p w:rsidR="00013EE0" w:rsidRPr="00013EE0" w:rsidRDefault="00013EE0" w:rsidP="00013EE0">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lang w:val="ru-RU" w:eastAsia="ru-RU"/>
        </w:rPr>
      </w:pPr>
      <w:r w:rsidRPr="00013EE0">
        <w:rPr>
          <w:rFonts w:ascii="Times New Roman" w:eastAsia="Times New Roman" w:hAnsi="Times New Roman" w:cs="Times New Roman"/>
          <w:bCs/>
          <w:lang w:val="ru-RU" w:eastAsia="ru-RU"/>
        </w:rPr>
        <w:t>А</w:t>
      </w:r>
      <w:proofErr w:type="gramStart"/>
      <w:r w:rsidRPr="00013EE0">
        <w:rPr>
          <w:rFonts w:ascii="Times New Roman" w:eastAsia="Times New Roman" w:hAnsi="Times New Roman" w:cs="Times New Roman"/>
          <w:bCs/>
          <w:lang w:val="ru-RU" w:eastAsia="ru-RU"/>
        </w:rPr>
        <w:t>)т</w:t>
      </w:r>
      <w:proofErr w:type="gramEnd"/>
      <w:r w:rsidRPr="00013EE0">
        <w:rPr>
          <w:rFonts w:ascii="Times New Roman" w:eastAsia="Times New Roman" w:hAnsi="Times New Roman" w:cs="Times New Roman"/>
          <w:bCs/>
          <w:lang w:val="ru-RU" w:eastAsia="ru-RU"/>
        </w:rPr>
        <w:t>олько одна команда;</w:t>
      </w:r>
    </w:p>
    <w:p w:rsidR="00013EE0" w:rsidRPr="00013EE0" w:rsidRDefault="00013EE0" w:rsidP="00013EE0">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lang w:val="ru-RU" w:eastAsia="ru-RU"/>
        </w:rPr>
      </w:pPr>
      <w:r w:rsidRPr="00013EE0">
        <w:rPr>
          <w:rFonts w:ascii="Times New Roman" w:eastAsia="Times New Roman" w:hAnsi="Times New Roman" w:cs="Times New Roman"/>
          <w:bCs/>
          <w:lang w:val="ru-RU" w:eastAsia="ru-RU"/>
        </w:rPr>
        <w:t>Б</w:t>
      </w:r>
      <w:proofErr w:type="gramStart"/>
      <w:r w:rsidRPr="00013EE0">
        <w:rPr>
          <w:rFonts w:ascii="Times New Roman" w:eastAsia="Times New Roman" w:hAnsi="Times New Roman" w:cs="Times New Roman"/>
          <w:bCs/>
          <w:lang w:val="ru-RU" w:eastAsia="ru-RU"/>
        </w:rPr>
        <w:t>)х</w:t>
      </w:r>
      <w:proofErr w:type="gramEnd"/>
      <w:r w:rsidRPr="00013EE0">
        <w:rPr>
          <w:rFonts w:ascii="Times New Roman" w:eastAsia="Times New Roman" w:hAnsi="Times New Roman" w:cs="Times New Roman"/>
          <w:bCs/>
          <w:lang w:val="ru-RU" w:eastAsia="ru-RU"/>
        </w:rPr>
        <w:t xml:space="preserve">отя бы одна команда. </w:t>
      </w:r>
    </w:p>
    <w:p w:rsidR="00013EE0" w:rsidRPr="00013EE0" w:rsidRDefault="00013EE0" w:rsidP="00013EE0">
      <w:pPr>
        <w:widowControl w:val="0"/>
        <w:spacing w:after="0" w:line="240" w:lineRule="auto"/>
        <w:jc w:val="both"/>
        <w:rPr>
          <w:rFonts w:ascii="Times New Roman" w:eastAsia="Times New Roman" w:hAnsi="Times New Roman" w:cs="Times New Roman"/>
          <w:lang w:val="ru-RU" w:eastAsia="ru-RU"/>
        </w:rPr>
      </w:pPr>
    </w:p>
    <w:p w:rsidR="00013EE0" w:rsidRPr="00013EE0" w:rsidRDefault="00013EE0" w:rsidP="00013EE0">
      <w:pPr>
        <w:widowControl w:val="0"/>
        <w:spacing w:after="0" w:line="240" w:lineRule="auto"/>
        <w:jc w:val="both"/>
        <w:outlineLvl w:val="4"/>
        <w:rPr>
          <w:rFonts w:ascii="Times New Roman" w:eastAsia="Times New Roman" w:hAnsi="Times New Roman" w:cs="Times New Roman"/>
          <w:bCs/>
          <w:iCs/>
          <w:lang w:val="ru-RU" w:eastAsia="ru-RU"/>
        </w:rPr>
      </w:pPr>
      <w:r w:rsidRPr="00013EE0">
        <w:rPr>
          <w:rFonts w:ascii="Times New Roman" w:eastAsia="Times New Roman" w:hAnsi="Times New Roman" w:cs="Times New Roman"/>
          <w:bCs/>
          <w:iCs/>
          <w:lang w:val="ru-RU" w:eastAsia="ru-RU"/>
        </w:rPr>
        <w:t>Задача 2</w:t>
      </w:r>
    </w:p>
    <w:p w:rsidR="00013EE0" w:rsidRPr="00013EE0" w:rsidRDefault="00013EE0" w:rsidP="00013EE0">
      <w:pPr>
        <w:widowControl w:val="0"/>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Компания, выпускающая новый сорт йогурта, провела проверку вкусов покупателей по случайной выборке из 500 человек и выяснила, что 300 из них предпочитают новый йогурт всем остальным. Проверьте на уровне значимости </w:t>
      </w:r>
      <w:r w:rsidRPr="00013EE0">
        <w:rPr>
          <w:rFonts w:ascii="Times New Roman" w:eastAsia="Times New Roman" w:hAnsi="Times New Roman" w:cs="Times New Roman"/>
          <w:position w:val="-6"/>
          <w:lang w:val="ru-RU" w:eastAsia="ru-RU"/>
        </w:rPr>
        <w:object w:dxaOrig="220" w:dyaOrig="220">
          <v:shape id="_x0000_i1143" type="#_x0000_t75" style="width:11.25pt;height:11.25pt" o:ole="" fillcolor="window">
            <v:imagedata r:id="rId83" o:title=""/>
          </v:shape>
          <o:OLEObject Type="Embed" ProgID="Equation.3" ShapeID="_x0000_i1143" DrawAspect="Content" ObjectID="_1601282728" r:id="rId232"/>
        </w:object>
      </w:r>
      <w:r w:rsidRPr="00013EE0">
        <w:rPr>
          <w:rFonts w:ascii="Times New Roman" w:eastAsia="Times New Roman" w:hAnsi="Times New Roman" w:cs="Times New Roman"/>
          <w:lang w:val="ru-RU" w:eastAsia="ru-RU"/>
        </w:rPr>
        <w:t xml:space="preserve"> =0,05 гипотезу о том, что 55% потребителей предпочтут новый йогурт.</w:t>
      </w:r>
    </w:p>
    <w:p w:rsidR="00013EE0" w:rsidRPr="00013EE0" w:rsidRDefault="00013EE0" w:rsidP="00013EE0">
      <w:pPr>
        <w:widowControl w:val="0"/>
        <w:spacing w:after="0" w:line="240" w:lineRule="auto"/>
        <w:jc w:val="both"/>
        <w:rPr>
          <w:rFonts w:ascii="Times New Roman" w:eastAsia="Times New Roman" w:hAnsi="Times New Roman" w:cs="Times New Roman"/>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lang w:val="ru-RU" w:eastAsia="ru-RU"/>
        </w:rPr>
      </w:pPr>
    </w:p>
    <w:p w:rsidR="00013EE0" w:rsidRPr="00013EE0" w:rsidRDefault="00013EE0" w:rsidP="00013EE0">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Заведующий кафедрой д.э.н., проф. ________________________ </w:t>
      </w:r>
      <w:proofErr w:type="spellStart"/>
      <w:r w:rsidRPr="00013EE0">
        <w:rPr>
          <w:rFonts w:ascii="Times New Roman" w:eastAsia="Times New Roman" w:hAnsi="Times New Roman" w:cs="Times New Roman"/>
          <w:lang w:val="ru-RU" w:eastAsia="ru-RU"/>
        </w:rPr>
        <w:t>Ниворожкина</w:t>
      </w:r>
      <w:proofErr w:type="spellEnd"/>
      <w:r w:rsidRPr="00013EE0">
        <w:rPr>
          <w:rFonts w:ascii="Times New Roman" w:eastAsia="Times New Roman" w:hAnsi="Times New Roman" w:cs="Times New Roman"/>
          <w:lang w:val="ru-RU" w:eastAsia="ru-RU"/>
        </w:rPr>
        <w:t xml:space="preserve"> Л.И.</w:t>
      </w:r>
    </w:p>
    <w:p w:rsidR="00013EE0" w:rsidRPr="00013EE0" w:rsidRDefault="00013EE0" w:rsidP="00013EE0">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Экзаменатор к.э.н., доц.                      _______________________ </w:t>
      </w:r>
      <w:proofErr w:type="spellStart"/>
      <w:r w:rsidRPr="00013EE0">
        <w:rPr>
          <w:rFonts w:ascii="Times New Roman" w:eastAsia="Times New Roman" w:hAnsi="Times New Roman" w:cs="Times New Roman"/>
          <w:lang w:val="ru-RU" w:eastAsia="ru-RU"/>
        </w:rPr>
        <w:t>Кракашова</w:t>
      </w:r>
      <w:proofErr w:type="spellEnd"/>
      <w:r w:rsidRPr="00013EE0">
        <w:rPr>
          <w:rFonts w:ascii="Times New Roman" w:eastAsia="Times New Roman" w:hAnsi="Times New Roman" w:cs="Times New Roman"/>
          <w:lang w:val="ru-RU" w:eastAsia="ru-RU"/>
        </w:rPr>
        <w:t xml:space="preserve"> О.А.</w:t>
      </w:r>
    </w:p>
    <w:p w:rsidR="00013EE0" w:rsidRPr="00013EE0" w:rsidRDefault="00013EE0" w:rsidP="00013EE0">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»___________ 201___ г.</w:t>
      </w:r>
    </w:p>
    <w:p w:rsidR="00013EE0" w:rsidRDefault="00013EE0">
      <w:pP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br w:type="page"/>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013EE0" w:rsidRPr="00013EE0" w:rsidRDefault="00013EE0" w:rsidP="00013EE0">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4"/>
          <w:szCs w:val="24"/>
          <w:lang w:val="ru-RU" w:eastAsia="ru-RU"/>
        </w:rPr>
      </w:pP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Кафедра статистики, эконометрики и оценки рисков</w:t>
      </w:r>
    </w:p>
    <w:p w:rsidR="00013EE0" w:rsidRPr="00013EE0" w:rsidRDefault="00013EE0" w:rsidP="00013EE0">
      <w:pPr>
        <w:spacing w:after="0" w:line="240" w:lineRule="auto"/>
        <w:textAlignment w:val="baseline"/>
        <w:rPr>
          <w:rFonts w:ascii="Calibri" w:eastAsia="Times New Roman" w:hAnsi="Calibri" w:cs="Times New Roman"/>
          <w:sz w:val="24"/>
          <w:szCs w:val="24"/>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
          <w:bCs/>
          <w:sz w:val="24"/>
          <w:szCs w:val="24"/>
          <w:lang w:val="ru-RU" w:eastAsia="ru-RU"/>
        </w:rPr>
        <w:t>БИЛЕТ № 4</w:t>
      </w:r>
      <w:r w:rsidRPr="00013EE0">
        <w:rPr>
          <w:rFonts w:ascii="Times New Roman" w:eastAsia="Times New Roman" w:hAnsi="Times New Roman" w:cs="Times New Roman"/>
          <w:sz w:val="24"/>
          <w:szCs w:val="24"/>
          <w:lang w:val="ru-RU" w:eastAsia="ru-RU"/>
        </w:rPr>
        <w:t> </w:t>
      </w:r>
    </w:p>
    <w:p w:rsidR="00013EE0" w:rsidRPr="00013EE0" w:rsidRDefault="00013EE0" w:rsidP="00013EE0">
      <w:pPr>
        <w:spacing w:after="0" w:line="240" w:lineRule="auto"/>
        <w:jc w:val="center"/>
        <w:textAlignment w:val="baseline"/>
        <w:rPr>
          <w:rFonts w:ascii="Times New Roman" w:eastAsia="Times New Roman" w:hAnsi="Times New Roman" w:cs="Times New Roman"/>
          <w:sz w:val="24"/>
          <w:szCs w:val="24"/>
          <w:lang w:val="ru-RU" w:eastAsia="ru-RU"/>
        </w:rPr>
      </w:pPr>
    </w:p>
    <w:p w:rsidR="00013EE0" w:rsidRPr="00013EE0" w:rsidRDefault="00013EE0" w:rsidP="00013EE0">
      <w:pPr>
        <w:spacing w:after="0" w:line="360" w:lineRule="auto"/>
        <w:jc w:val="center"/>
        <w:rPr>
          <w:rFonts w:ascii="Times New Roman" w:eastAsia="Times New Roman" w:hAnsi="Times New Roman" w:cs="Times New Roman"/>
          <w:b/>
          <w:sz w:val="24"/>
          <w:szCs w:val="24"/>
          <w:lang w:val="ru-RU" w:eastAsia="ru-RU"/>
        </w:rPr>
      </w:pPr>
      <w:r w:rsidRPr="00013EE0">
        <w:rPr>
          <w:rFonts w:ascii="Times New Roman" w:eastAsia="Times New Roman" w:hAnsi="Times New Roman" w:cs="Times New Roman"/>
          <w:sz w:val="24"/>
          <w:szCs w:val="24"/>
          <w:lang w:val="ru-RU" w:eastAsia="ru-RU"/>
        </w:rPr>
        <w:t>по дисциплине</w:t>
      </w:r>
      <w:r w:rsidRPr="00013EE0">
        <w:rPr>
          <w:rFonts w:ascii="Times New Roman" w:eastAsia="Times New Roman" w:hAnsi="Times New Roman" w:cs="Times New Roman"/>
          <w:b/>
          <w:sz w:val="24"/>
          <w:szCs w:val="24"/>
          <w:lang w:val="ru-RU" w:eastAsia="ru-RU"/>
        </w:rPr>
        <w:t xml:space="preserve"> </w:t>
      </w:r>
      <w:r w:rsidRPr="00013EE0">
        <w:rPr>
          <w:rFonts w:ascii="Times New Roman" w:eastAsia="Times New Roman" w:hAnsi="Times New Roman" w:cs="Times New Roman"/>
          <w:sz w:val="24"/>
          <w:szCs w:val="24"/>
          <w:lang w:val="ru-RU" w:eastAsia="ru-RU"/>
        </w:rPr>
        <w:t>Теория вероятностей и математическая статистика</w:t>
      </w:r>
    </w:p>
    <w:p w:rsidR="00013EE0" w:rsidRPr="00013EE0" w:rsidRDefault="00013EE0" w:rsidP="00013EE0">
      <w:pPr>
        <w:spacing w:after="0" w:line="240" w:lineRule="auto"/>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1. Принцип логического умножения гласит:</w:t>
      </w: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А) если </w:t>
      </w:r>
      <w:proofErr w:type="gramStart"/>
      <w:r w:rsidRPr="00013EE0">
        <w:rPr>
          <w:rFonts w:ascii="Times New Roman" w:eastAsia="Times New Roman" w:hAnsi="Times New Roman" w:cs="Times New Roman"/>
          <w:sz w:val="18"/>
          <w:szCs w:val="18"/>
          <w:lang w:val="ru-RU" w:eastAsia="ru-RU"/>
        </w:rPr>
        <w:t>объект</w:t>
      </w:r>
      <w:proofErr w:type="gramEnd"/>
      <w:r w:rsidRPr="00013EE0">
        <w:rPr>
          <w:rFonts w:ascii="Times New Roman" w:eastAsia="Times New Roman" w:hAnsi="Times New Roman" w:cs="Times New Roman"/>
          <w:sz w:val="18"/>
          <w:szCs w:val="18"/>
          <w:lang w:val="ru-RU" w:eastAsia="ru-RU"/>
        </w:rPr>
        <w:t xml:space="preserve"> а может быть выбран </w:t>
      </w:r>
      <w:r w:rsidRPr="00013EE0">
        <w:rPr>
          <w:rFonts w:ascii="Times New Roman" w:eastAsia="Times New Roman" w:hAnsi="Times New Roman" w:cs="Times New Roman"/>
          <w:sz w:val="18"/>
          <w:szCs w:val="18"/>
          <w:lang w:eastAsia="ru-RU"/>
        </w:rPr>
        <w:t>m</w:t>
      </w:r>
      <w:r w:rsidRPr="00013EE0">
        <w:rPr>
          <w:rFonts w:ascii="Times New Roman" w:eastAsia="Times New Roman" w:hAnsi="Times New Roman" w:cs="Times New Roman"/>
          <w:sz w:val="18"/>
          <w:szCs w:val="18"/>
          <w:lang w:val="ru-RU" w:eastAsia="ru-RU"/>
        </w:rPr>
        <w:t xml:space="preserve"> способами, а объект </w:t>
      </w:r>
      <w:r w:rsidRPr="00013EE0">
        <w:rPr>
          <w:rFonts w:ascii="Times New Roman" w:eastAsia="Times New Roman" w:hAnsi="Times New Roman" w:cs="Times New Roman"/>
          <w:sz w:val="18"/>
          <w:szCs w:val="18"/>
          <w:lang w:eastAsia="ru-RU"/>
        </w:rPr>
        <w:t>b</w:t>
      </w:r>
      <w:r w:rsidRPr="00013EE0">
        <w:rPr>
          <w:rFonts w:ascii="Times New Roman" w:eastAsia="Times New Roman" w:hAnsi="Times New Roman" w:cs="Times New Roman"/>
          <w:sz w:val="18"/>
          <w:szCs w:val="18"/>
          <w:lang w:val="ru-RU" w:eastAsia="ru-RU"/>
        </w:rPr>
        <w:t xml:space="preserve"> может быть выбран </w:t>
      </w:r>
      <w:r w:rsidRPr="00013EE0">
        <w:rPr>
          <w:rFonts w:ascii="Times New Roman" w:eastAsia="Times New Roman" w:hAnsi="Times New Roman" w:cs="Times New Roman"/>
          <w:sz w:val="18"/>
          <w:szCs w:val="18"/>
          <w:lang w:eastAsia="ru-RU"/>
        </w:rPr>
        <w:t>n</w:t>
      </w:r>
      <w:r w:rsidRPr="00013EE0">
        <w:rPr>
          <w:rFonts w:ascii="Times New Roman" w:eastAsia="Times New Roman" w:hAnsi="Times New Roman" w:cs="Times New Roman"/>
          <w:sz w:val="18"/>
          <w:szCs w:val="18"/>
          <w:lang w:val="ru-RU" w:eastAsia="ru-RU"/>
        </w:rPr>
        <w:t xml:space="preserve"> способами, то выбор одного элемента а или </w:t>
      </w:r>
      <w:r w:rsidRPr="00013EE0">
        <w:rPr>
          <w:rFonts w:ascii="Times New Roman" w:eastAsia="Times New Roman" w:hAnsi="Times New Roman" w:cs="Times New Roman"/>
          <w:sz w:val="18"/>
          <w:szCs w:val="18"/>
          <w:lang w:eastAsia="ru-RU"/>
        </w:rPr>
        <w:t>b</w:t>
      </w:r>
      <w:r w:rsidRPr="00013EE0">
        <w:rPr>
          <w:rFonts w:ascii="Times New Roman" w:eastAsia="Times New Roman" w:hAnsi="Times New Roman" w:cs="Times New Roman"/>
          <w:sz w:val="18"/>
          <w:szCs w:val="18"/>
          <w:lang w:val="ru-RU" w:eastAsia="ru-RU"/>
        </w:rPr>
        <w:t xml:space="preserve"> может быть осуществлен </w:t>
      </w:r>
      <w:r w:rsidRPr="00013EE0">
        <w:rPr>
          <w:rFonts w:ascii="Times New Roman" w:eastAsia="Times New Roman" w:hAnsi="Times New Roman" w:cs="Times New Roman"/>
          <w:sz w:val="18"/>
          <w:szCs w:val="18"/>
          <w:lang w:eastAsia="ru-RU"/>
        </w:rPr>
        <w:t>m</w:t>
      </w:r>
      <w:r w:rsidRPr="00013EE0">
        <w:rPr>
          <w:rFonts w:ascii="Times New Roman" w:eastAsia="Times New Roman" w:hAnsi="Times New Roman" w:cs="Times New Roman"/>
          <w:sz w:val="18"/>
          <w:szCs w:val="18"/>
          <w:lang w:val="ru-RU" w:eastAsia="ru-RU"/>
        </w:rPr>
        <w:t>*</w:t>
      </w:r>
      <w:r w:rsidRPr="00013EE0">
        <w:rPr>
          <w:rFonts w:ascii="Times New Roman" w:eastAsia="Times New Roman" w:hAnsi="Times New Roman" w:cs="Times New Roman"/>
          <w:sz w:val="18"/>
          <w:szCs w:val="18"/>
          <w:lang w:eastAsia="ru-RU"/>
        </w:rPr>
        <w:t>n</w:t>
      </w:r>
      <w:r w:rsidRPr="00013EE0">
        <w:rPr>
          <w:rFonts w:ascii="Times New Roman" w:eastAsia="Times New Roman" w:hAnsi="Times New Roman" w:cs="Times New Roman"/>
          <w:sz w:val="18"/>
          <w:szCs w:val="18"/>
          <w:lang w:val="ru-RU" w:eastAsia="ru-RU"/>
        </w:rPr>
        <w:t xml:space="preserve">  способами;</w:t>
      </w: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Б) если </w:t>
      </w:r>
      <w:proofErr w:type="gramStart"/>
      <w:r w:rsidRPr="00013EE0">
        <w:rPr>
          <w:rFonts w:ascii="Times New Roman" w:eastAsia="Times New Roman" w:hAnsi="Times New Roman" w:cs="Times New Roman"/>
          <w:sz w:val="18"/>
          <w:szCs w:val="18"/>
          <w:lang w:val="ru-RU" w:eastAsia="ru-RU"/>
        </w:rPr>
        <w:t>объект</w:t>
      </w:r>
      <w:proofErr w:type="gramEnd"/>
      <w:r w:rsidRPr="00013EE0">
        <w:rPr>
          <w:rFonts w:ascii="Times New Roman" w:eastAsia="Times New Roman" w:hAnsi="Times New Roman" w:cs="Times New Roman"/>
          <w:sz w:val="18"/>
          <w:szCs w:val="18"/>
          <w:lang w:val="ru-RU" w:eastAsia="ru-RU"/>
        </w:rPr>
        <w:t xml:space="preserve"> а может быть выбран </w:t>
      </w:r>
      <w:r w:rsidRPr="00013EE0">
        <w:rPr>
          <w:rFonts w:ascii="Times New Roman" w:eastAsia="Times New Roman" w:hAnsi="Times New Roman" w:cs="Times New Roman"/>
          <w:sz w:val="18"/>
          <w:szCs w:val="18"/>
          <w:lang w:eastAsia="ru-RU"/>
        </w:rPr>
        <w:t>m</w:t>
      </w:r>
      <w:r w:rsidRPr="00013EE0">
        <w:rPr>
          <w:rFonts w:ascii="Times New Roman" w:eastAsia="Times New Roman" w:hAnsi="Times New Roman" w:cs="Times New Roman"/>
          <w:sz w:val="18"/>
          <w:szCs w:val="18"/>
          <w:lang w:val="ru-RU" w:eastAsia="ru-RU"/>
        </w:rPr>
        <w:t xml:space="preserve"> способами, а объект </w:t>
      </w:r>
      <w:r w:rsidRPr="00013EE0">
        <w:rPr>
          <w:rFonts w:ascii="Times New Roman" w:eastAsia="Times New Roman" w:hAnsi="Times New Roman" w:cs="Times New Roman"/>
          <w:sz w:val="18"/>
          <w:szCs w:val="18"/>
          <w:lang w:eastAsia="ru-RU"/>
        </w:rPr>
        <w:t>b</w:t>
      </w:r>
      <w:r w:rsidRPr="00013EE0">
        <w:rPr>
          <w:rFonts w:ascii="Times New Roman" w:eastAsia="Times New Roman" w:hAnsi="Times New Roman" w:cs="Times New Roman"/>
          <w:sz w:val="18"/>
          <w:szCs w:val="18"/>
          <w:lang w:val="ru-RU" w:eastAsia="ru-RU"/>
        </w:rPr>
        <w:t xml:space="preserve"> может быть выбран </w:t>
      </w:r>
      <w:r w:rsidRPr="00013EE0">
        <w:rPr>
          <w:rFonts w:ascii="Times New Roman" w:eastAsia="Times New Roman" w:hAnsi="Times New Roman" w:cs="Times New Roman"/>
          <w:sz w:val="18"/>
          <w:szCs w:val="18"/>
          <w:lang w:eastAsia="ru-RU"/>
        </w:rPr>
        <w:t>n</w:t>
      </w:r>
      <w:r w:rsidRPr="00013EE0">
        <w:rPr>
          <w:rFonts w:ascii="Times New Roman" w:eastAsia="Times New Roman" w:hAnsi="Times New Roman" w:cs="Times New Roman"/>
          <w:sz w:val="18"/>
          <w:szCs w:val="18"/>
          <w:lang w:val="ru-RU" w:eastAsia="ru-RU"/>
        </w:rPr>
        <w:t xml:space="preserve"> способами, то выбор элементов а и </w:t>
      </w:r>
      <w:r w:rsidRPr="00013EE0">
        <w:rPr>
          <w:rFonts w:ascii="Times New Roman" w:eastAsia="Times New Roman" w:hAnsi="Times New Roman" w:cs="Times New Roman"/>
          <w:sz w:val="18"/>
          <w:szCs w:val="18"/>
          <w:lang w:eastAsia="ru-RU"/>
        </w:rPr>
        <w:t>b</w:t>
      </w:r>
      <w:r w:rsidRPr="00013EE0">
        <w:rPr>
          <w:rFonts w:ascii="Times New Roman" w:eastAsia="Times New Roman" w:hAnsi="Times New Roman" w:cs="Times New Roman"/>
          <w:sz w:val="18"/>
          <w:szCs w:val="18"/>
          <w:lang w:val="ru-RU" w:eastAsia="ru-RU"/>
        </w:rPr>
        <w:t xml:space="preserve"> может быть осуществлен </w:t>
      </w:r>
      <w:r w:rsidRPr="00013EE0">
        <w:rPr>
          <w:rFonts w:ascii="Times New Roman" w:eastAsia="Times New Roman" w:hAnsi="Times New Roman" w:cs="Times New Roman"/>
          <w:sz w:val="18"/>
          <w:szCs w:val="18"/>
          <w:lang w:eastAsia="ru-RU"/>
        </w:rPr>
        <w:t>m</w:t>
      </w:r>
      <w:r w:rsidRPr="00013EE0">
        <w:rPr>
          <w:rFonts w:ascii="Times New Roman" w:eastAsia="Times New Roman" w:hAnsi="Times New Roman" w:cs="Times New Roman"/>
          <w:sz w:val="18"/>
          <w:szCs w:val="18"/>
          <w:lang w:val="ru-RU" w:eastAsia="ru-RU"/>
        </w:rPr>
        <w:t>*</w:t>
      </w:r>
      <w:r w:rsidRPr="00013EE0">
        <w:rPr>
          <w:rFonts w:ascii="Times New Roman" w:eastAsia="Times New Roman" w:hAnsi="Times New Roman" w:cs="Times New Roman"/>
          <w:sz w:val="18"/>
          <w:szCs w:val="18"/>
          <w:lang w:eastAsia="ru-RU"/>
        </w:rPr>
        <w:t>n</w:t>
      </w:r>
      <w:r w:rsidRPr="00013EE0">
        <w:rPr>
          <w:rFonts w:ascii="Times New Roman" w:eastAsia="Times New Roman" w:hAnsi="Times New Roman" w:cs="Times New Roman"/>
          <w:sz w:val="18"/>
          <w:szCs w:val="18"/>
          <w:lang w:val="ru-RU" w:eastAsia="ru-RU"/>
        </w:rPr>
        <w:t xml:space="preserve">  способами;</w:t>
      </w: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В) если </w:t>
      </w:r>
      <w:proofErr w:type="gramStart"/>
      <w:r w:rsidRPr="00013EE0">
        <w:rPr>
          <w:rFonts w:ascii="Times New Roman" w:eastAsia="Times New Roman" w:hAnsi="Times New Roman" w:cs="Times New Roman"/>
          <w:sz w:val="18"/>
          <w:szCs w:val="18"/>
          <w:lang w:val="ru-RU" w:eastAsia="ru-RU"/>
        </w:rPr>
        <w:t>объект</w:t>
      </w:r>
      <w:proofErr w:type="gramEnd"/>
      <w:r w:rsidRPr="00013EE0">
        <w:rPr>
          <w:rFonts w:ascii="Times New Roman" w:eastAsia="Times New Roman" w:hAnsi="Times New Roman" w:cs="Times New Roman"/>
          <w:sz w:val="18"/>
          <w:szCs w:val="18"/>
          <w:lang w:val="ru-RU" w:eastAsia="ru-RU"/>
        </w:rPr>
        <w:t xml:space="preserve"> а может быть выбран </w:t>
      </w:r>
      <w:r w:rsidRPr="00013EE0">
        <w:rPr>
          <w:rFonts w:ascii="Times New Roman" w:eastAsia="Times New Roman" w:hAnsi="Times New Roman" w:cs="Times New Roman"/>
          <w:sz w:val="18"/>
          <w:szCs w:val="18"/>
          <w:lang w:eastAsia="ru-RU"/>
        </w:rPr>
        <w:t>m</w:t>
      </w:r>
      <w:r w:rsidRPr="00013EE0">
        <w:rPr>
          <w:rFonts w:ascii="Times New Roman" w:eastAsia="Times New Roman" w:hAnsi="Times New Roman" w:cs="Times New Roman"/>
          <w:sz w:val="18"/>
          <w:szCs w:val="18"/>
          <w:lang w:val="ru-RU" w:eastAsia="ru-RU"/>
        </w:rPr>
        <w:t xml:space="preserve"> способами и после каждого такого выбора объект </w:t>
      </w:r>
      <w:r w:rsidRPr="00013EE0">
        <w:rPr>
          <w:rFonts w:ascii="Times New Roman" w:eastAsia="Times New Roman" w:hAnsi="Times New Roman" w:cs="Times New Roman"/>
          <w:sz w:val="18"/>
          <w:szCs w:val="18"/>
          <w:lang w:eastAsia="ru-RU"/>
        </w:rPr>
        <w:t>b</w:t>
      </w:r>
      <w:r w:rsidRPr="00013EE0">
        <w:rPr>
          <w:rFonts w:ascii="Times New Roman" w:eastAsia="Times New Roman" w:hAnsi="Times New Roman" w:cs="Times New Roman"/>
          <w:sz w:val="18"/>
          <w:szCs w:val="18"/>
          <w:lang w:val="ru-RU" w:eastAsia="ru-RU"/>
        </w:rPr>
        <w:t xml:space="preserve"> может быть выбран </w:t>
      </w:r>
      <w:r w:rsidRPr="00013EE0">
        <w:rPr>
          <w:rFonts w:ascii="Times New Roman" w:eastAsia="Times New Roman" w:hAnsi="Times New Roman" w:cs="Times New Roman"/>
          <w:sz w:val="18"/>
          <w:szCs w:val="18"/>
          <w:lang w:eastAsia="ru-RU"/>
        </w:rPr>
        <w:t>n</w:t>
      </w:r>
      <w:r w:rsidRPr="00013EE0">
        <w:rPr>
          <w:rFonts w:ascii="Times New Roman" w:eastAsia="Times New Roman" w:hAnsi="Times New Roman" w:cs="Times New Roman"/>
          <w:sz w:val="18"/>
          <w:szCs w:val="18"/>
          <w:lang w:val="ru-RU" w:eastAsia="ru-RU"/>
        </w:rPr>
        <w:t xml:space="preserve"> способами, то выбор пары объектов а и </w:t>
      </w:r>
      <w:r w:rsidRPr="00013EE0">
        <w:rPr>
          <w:rFonts w:ascii="Times New Roman" w:eastAsia="Times New Roman" w:hAnsi="Times New Roman" w:cs="Times New Roman"/>
          <w:sz w:val="18"/>
          <w:szCs w:val="18"/>
          <w:lang w:eastAsia="ru-RU"/>
        </w:rPr>
        <w:t>b</w:t>
      </w:r>
      <w:r w:rsidRPr="00013EE0">
        <w:rPr>
          <w:rFonts w:ascii="Times New Roman" w:eastAsia="Times New Roman" w:hAnsi="Times New Roman" w:cs="Times New Roman"/>
          <w:sz w:val="18"/>
          <w:szCs w:val="18"/>
          <w:lang w:val="ru-RU" w:eastAsia="ru-RU"/>
        </w:rPr>
        <w:t xml:space="preserve"> может быть осуществлен </w:t>
      </w:r>
      <w:r w:rsidRPr="00013EE0">
        <w:rPr>
          <w:rFonts w:ascii="Times New Roman" w:eastAsia="Times New Roman" w:hAnsi="Times New Roman" w:cs="Times New Roman"/>
          <w:sz w:val="18"/>
          <w:szCs w:val="18"/>
          <w:lang w:eastAsia="ru-RU"/>
        </w:rPr>
        <w:t>m</w:t>
      </w:r>
      <w:r w:rsidRPr="00013EE0">
        <w:rPr>
          <w:rFonts w:ascii="Times New Roman" w:eastAsia="Times New Roman" w:hAnsi="Times New Roman" w:cs="Times New Roman"/>
          <w:sz w:val="18"/>
          <w:szCs w:val="18"/>
          <w:lang w:val="ru-RU" w:eastAsia="ru-RU"/>
        </w:rPr>
        <w:t>*</w:t>
      </w:r>
      <w:r w:rsidRPr="00013EE0">
        <w:rPr>
          <w:rFonts w:ascii="Times New Roman" w:eastAsia="Times New Roman" w:hAnsi="Times New Roman" w:cs="Times New Roman"/>
          <w:sz w:val="18"/>
          <w:szCs w:val="18"/>
          <w:lang w:eastAsia="ru-RU"/>
        </w:rPr>
        <w:t>n</w:t>
      </w:r>
      <w:r w:rsidRPr="00013EE0">
        <w:rPr>
          <w:rFonts w:ascii="Times New Roman" w:eastAsia="Times New Roman" w:hAnsi="Times New Roman" w:cs="Times New Roman"/>
          <w:sz w:val="18"/>
          <w:szCs w:val="18"/>
          <w:lang w:val="ru-RU" w:eastAsia="ru-RU"/>
        </w:rPr>
        <w:t xml:space="preserve">  способами;</w:t>
      </w: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Г) если </w:t>
      </w:r>
      <w:proofErr w:type="gramStart"/>
      <w:r w:rsidRPr="00013EE0">
        <w:rPr>
          <w:rFonts w:ascii="Times New Roman" w:eastAsia="Times New Roman" w:hAnsi="Times New Roman" w:cs="Times New Roman"/>
          <w:sz w:val="18"/>
          <w:szCs w:val="18"/>
          <w:lang w:val="ru-RU" w:eastAsia="ru-RU"/>
        </w:rPr>
        <w:t>объект</w:t>
      </w:r>
      <w:proofErr w:type="gramEnd"/>
      <w:r w:rsidRPr="00013EE0">
        <w:rPr>
          <w:rFonts w:ascii="Times New Roman" w:eastAsia="Times New Roman" w:hAnsi="Times New Roman" w:cs="Times New Roman"/>
          <w:sz w:val="18"/>
          <w:szCs w:val="18"/>
          <w:lang w:val="ru-RU" w:eastAsia="ru-RU"/>
        </w:rPr>
        <w:t xml:space="preserve"> а может быть выбран </w:t>
      </w:r>
      <w:r w:rsidRPr="00013EE0">
        <w:rPr>
          <w:rFonts w:ascii="Times New Roman" w:eastAsia="Times New Roman" w:hAnsi="Times New Roman" w:cs="Times New Roman"/>
          <w:sz w:val="18"/>
          <w:szCs w:val="18"/>
          <w:lang w:eastAsia="ru-RU"/>
        </w:rPr>
        <w:t>m</w:t>
      </w:r>
      <w:r w:rsidRPr="00013EE0">
        <w:rPr>
          <w:rFonts w:ascii="Times New Roman" w:eastAsia="Times New Roman" w:hAnsi="Times New Roman" w:cs="Times New Roman"/>
          <w:sz w:val="18"/>
          <w:szCs w:val="18"/>
          <w:lang w:val="ru-RU" w:eastAsia="ru-RU"/>
        </w:rPr>
        <w:t xml:space="preserve"> способами и после каждого такого выбора объект </w:t>
      </w:r>
      <w:r w:rsidRPr="00013EE0">
        <w:rPr>
          <w:rFonts w:ascii="Times New Roman" w:eastAsia="Times New Roman" w:hAnsi="Times New Roman" w:cs="Times New Roman"/>
          <w:sz w:val="18"/>
          <w:szCs w:val="18"/>
          <w:lang w:eastAsia="ru-RU"/>
        </w:rPr>
        <w:t>b</w:t>
      </w:r>
      <w:r w:rsidRPr="00013EE0">
        <w:rPr>
          <w:rFonts w:ascii="Times New Roman" w:eastAsia="Times New Roman" w:hAnsi="Times New Roman" w:cs="Times New Roman"/>
          <w:sz w:val="18"/>
          <w:szCs w:val="18"/>
          <w:lang w:val="ru-RU" w:eastAsia="ru-RU"/>
        </w:rPr>
        <w:t xml:space="preserve"> может быть выбран </w:t>
      </w:r>
      <w:r w:rsidRPr="00013EE0">
        <w:rPr>
          <w:rFonts w:ascii="Times New Roman" w:eastAsia="Times New Roman" w:hAnsi="Times New Roman" w:cs="Times New Roman"/>
          <w:sz w:val="18"/>
          <w:szCs w:val="18"/>
          <w:lang w:eastAsia="ru-RU"/>
        </w:rPr>
        <w:t>n</w:t>
      </w:r>
      <w:r w:rsidRPr="00013EE0">
        <w:rPr>
          <w:rFonts w:ascii="Times New Roman" w:eastAsia="Times New Roman" w:hAnsi="Times New Roman" w:cs="Times New Roman"/>
          <w:sz w:val="18"/>
          <w:szCs w:val="18"/>
          <w:lang w:val="ru-RU" w:eastAsia="ru-RU"/>
        </w:rPr>
        <w:t xml:space="preserve"> способами, то выбор одного элемента а или </w:t>
      </w:r>
      <w:r w:rsidRPr="00013EE0">
        <w:rPr>
          <w:rFonts w:ascii="Times New Roman" w:eastAsia="Times New Roman" w:hAnsi="Times New Roman" w:cs="Times New Roman"/>
          <w:sz w:val="18"/>
          <w:szCs w:val="18"/>
          <w:lang w:eastAsia="ru-RU"/>
        </w:rPr>
        <w:t>b</w:t>
      </w:r>
      <w:r w:rsidRPr="00013EE0">
        <w:rPr>
          <w:rFonts w:ascii="Times New Roman" w:eastAsia="Times New Roman" w:hAnsi="Times New Roman" w:cs="Times New Roman"/>
          <w:sz w:val="18"/>
          <w:szCs w:val="18"/>
          <w:lang w:val="ru-RU" w:eastAsia="ru-RU"/>
        </w:rPr>
        <w:t xml:space="preserve"> может быть осуществлен </w:t>
      </w:r>
      <w:r w:rsidRPr="00013EE0">
        <w:rPr>
          <w:rFonts w:ascii="Times New Roman" w:eastAsia="Times New Roman" w:hAnsi="Times New Roman" w:cs="Times New Roman"/>
          <w:sz w:val="18"/>
          <w:szCs w:val="18"/>
          <w:lang w:eastAsia="ru-RU"/>
        </w:rPr>
        <w:t>m</w:t>
      </w:r>
      <w:r w:rsidRPr="00013EE0">
        <w:rPr>
          <w:rFonts w:ascii="Times New Roman" w:eastAsia="Times New Roman" w:hAnsi="Times New Roman" w:cs="Times New Roman"/>
          <w:sz w:val="18"/>
          <w:szCs w:val="18"/>
          <w:lang w:val="ru-RU" w:eastAsia="ru-RU"/>
        </w:rPr>
        <w:t>*</w:t>
      </w:r>
      <w:r w:rsidRPr="00013EE0">
        <w:rPr>
          <w:rFonts w:ascii="Times New Roman" w:eastAsia="Times New Roman" w:hAnsi="Times New Roman" w:cs="Times New Roman"/>
          <w:sz w:val="18"/>
          <w:szCs w:val="18"/>
          <w:lang w:eastAsia="ru-RU"/>
        </w:rPr>
        <w:t>n</w:t>
      </w:r>
      <w:r w:rsidRPr="00013EE0">
        <w:rPr>
          <w:rFonts w:ascii="Times New Roman" w:eastAsia="Times New Roman" w:hAnsi="Times New Roman" w:cs="Times New Roman"/>
          <w:sz w:val="18"/>
          <w:szCs w:val="18"/>
          <w:lang w:val="ru-RU" w:eastAsia="ru-RU"/>
        </w:rPr>
        <w:t xml:space="preserve">  способами.</w:t>
      </w: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2.Согласно свойствам вероятности, вытекающим из классического определения, вероятность невозможного события равна:</w:t>
      </w:r>
    </w:p>
    <w:tbl>
      <w:tblPr>
        <w:tblW w:w="0" w:type="auto"/>
        <w:tblLayout w:type="fixed"/>
        <w:tblLook w:val="0000" w:firstRow="0" w:lastRow="0" w:firstColumn="0" w:lastColumn="0" w:noHBand="0" w:noVBand="0"/>
      </w:tblPr>
      <w:tblGrid>
        <w:gridCol w:w="2463"/>
        <w:gridCol w:w="2463"/>
        <w:gridCol w:w="2463"/>
        <w:gridCol w:w="2463"/>
      </w:tblGrid>
      <w:tr w:rsidR="00013EE0" w:rsidRPr="00013EE0" w:rsidTr="005749F2">
        <w:tc>
          <w:tcPr>
            <w:tcW w:w="2463"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А) нулю</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Б) единице</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 двум</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Г) трем</w:t>
            </w:r>
          </w:p>
        </w:tc>
      </w:tr>
    </w:tbl>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3.Вероятность извлечения дамы или карты масти треф из колоды в 52 карты равна:</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А) </w:t>
            </w:r>
            <w:r w:rsidRPr="00013EE0">
              <w:rPr>
                <w:rFonts w:ascii="Times New Roman" w:eastAsia="Times New Roman" w:hAnsi="Times New Roman" w:cs="Times New Roman"/>
                <w:position w:val="-24"/>
                <w:sz w:val="18"/>
                <w:szCs w:val="18"/>
                <w:lang w:eastAsia="ru-RU"/>
              </w:rPr>
              <w:object w:dxaOrig="2000" w:dyaOrig="620">
                <v:shape id="_x0000_i1144" type="#_x0000_t75" style="width:99.75pt;height:31.5pt" o:ole="" fillcolor="window">
                  <v:imagedata r:id="rId233" o:title=""/>
                </v:shape>
                <o:OLEObject Type="Embed" ProgID="Equation.3" ShapeID="_x0000_i1144" DrawAspect="Content" ObjectID="_1601282729" r:id="rId234"/>
              </w:object>
            </w:r>
            <w:r w:rsidRPr="00013EE0">
              <w:rPr>
                <w:rFonts w:ascii="Times New Roman" w:eastAsia="Times New Roman" w:hAnsi="Times New Roman" w:cs="Times New Roman"/>
                <w:sz w:val="18"/>
                <w:szCs w:val="18"/>
                <w:lang w:eastAsia="ru-RU"/>
              </w:rPr>
              <w:t>;</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w:t>
            </w:r>
            <w:r w:rsidRPr="00013EE0">
              <w:rPr>
                <w:rFonts w:ascii="Times New Roman" w:eastAsia="Times New Roman" w:hAnsi="Times New Roman" w:cs="Times New Roman"/>
                <w:sz w:val="18"/>
                <w:szCs w:val="18"/>
                <w:lang w:eastAsia="ru-RU"/>
              </w:rPr>
              <w:t xml:space="preserve"> </w:t>
            </w:r>
            <w:r w:rsidRPr="00013EE0">
              <w:rPr>
                <w:rFonts w:ascii="Times New Roman" w:eastAsia="Times New Roman" w:hAnsi="Times New Roman" w:cs="Times New Roman"/>
                <w:position w:val="-24"/>
                <w:sz w:val="18"/>
                <w:szCs w:val="18"/>
                <w:lang w:eastAsia="ru-RU"/>
              </w:rPr>
              <w:object w:dxaOrig="2500" w:dyaOrig="620">
                <v:shape id="_x0000_i1145" type="#_x0000_t75" style="width:125.25pt;height:31.5pt" o:ole="" fillcolor="window">
                  <v:imagedata r:id="rId235" o:title=""/>
                </v:shape>
                <o:OLEObject Type="Embed" ProgID="Equation.3" ShapeID="_x0000_i1145" DrawAspect="Content" ObjectID="_1601282730" r:id="rId236"/>
              </w:object>
            </w:r>
            <w:r w:rsidRPr="00013EE0">
              <w:rPr>
                <w:rFonts w:ascii="Times New Roman" w:eastAsia="Times New Roman" w:hAnsi="Times New Roman" w:cs="Times New Roman"/>
                <w:sz w:val="18"/>
                <w:szCs w:val="18"/>
                <w:lang w:eastAsia="ru-RU"/>
              </w:rPr>
              <w:t>;</w:t>
            </w:r>
          </w:p>
        </w:tc>
      </w:tr>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Б)</w:t>
            </w:r>
            <w:r w:rsidRPr="00013EE0">
              <w:rPr>
                <w:rFonts w:ascii="Times New Roman" w:eastAsia="Times New Roman" w:hAnsi="Times New Roman" w:cs="Times New Roman"/>
                <w:sz w:val="18"/>
                <w:szCs w:val="18"/>
                <w:lang w:eastAsia="ru-RU"/>
              </w:rPr>
              <w:t xml:space="preserve"> </w:t>
            </w:r>
            <w:r w:rsidRPr="00013EE0">
              <w:rPr>
                <w:rFonts w:ascii="Times New Roman" w:eastAsia="Times New Roman" w:hAnsi="Times New Roman" w:cs="Times New Roman"/>
                <w:position w:val="-24"/>
                <w:sz w:val="18"/>
                <w:szCs w:val="18"/>
                <w:lang w:eastAsia="ru-RU"/>
              </w:rPr>
              <w:object w:dxaOrig="2500" w:dyaOrig="620">
                <v:shape id="_x0000_i1146" type="#_x0000_t75" style="width:125.25pt;height:31.5pt" o:ole="" fillcolor="window">
                  <v:imagedata r:id="rId237" o:title=""/>
                </v:shape>
                <o:OLEObject Type="Embed" ProgID="Equation.3" ShapeID="_x0000_i1146" DrawAspect="Content" ObjectID="_1601282731" r:id="rId238"/>
              </w:object>
            </w:r>
            <w:r w:rsidRPr="00013EE0">
              <w:rPr>
                <w:rFonts w:ascii="Times New Roman" w:eastAsia="Times New Roman" w:hAnsi="Times New Roman" w:cs="Times New Roman"/>
                <w:sz w:val="18"/>
                <w:szCs w:val="18"/>
                <w:lang w:eastAsia="ru-RU"/>
              </w:rPr>
              <w:t>;</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Г)</w:t>
            </w:r>
            <w:r w:rsidRPr="00013EE0">
              <w:rPr>
                <w:rFonts w:ascii="Times New Roman" w:eastAsia="Times New Roman" w:hAnsi="Times New Roman" w:cs="Times New Roman"/>
                <w:sz w:val="18"/>
                <w:szCs w:val="18"/>
                <w:lang w:eastAsia="ru-RU"/>
              </w:rPr>
              <w:t xml:space="preserve"> </w:t>
            </w:r>
            <w:r w:rsidRPr="00013EE0">
              <w:rPr>
                <w:rFonts w:ascii="Times New Roman" w:eastAsia="Times New Roman" w:hAnsi="Times New Roman" w:cs="Times New Roman"/>
                <w:position w:val="-24"/>
                <w:sz w:val="18"/>
                <w:szCs w:val="18"/>
                <w:lang w:eastAsia="ru-RU"/>
              </w:rPr>
              <w:object w:dxaOrig="2500" w:dyaOrig="620">
                <v:shape id="_x0000_i1147" type="#_x0000_t75" style="width:125.25pt;height:31.5pt" o:ole="" fillcolor="window">
                  <v:imagedata r:id="rId239" o:title=""/>
                </v:shape>
                <o:OLEObject Type="Embed" ProgID="Equation.3" ShapeID="_x0000_i1147" DrawAspect="Content" ObjectID="_1601282732" r:id="rId240"/>
              </w:object>
            </w:r>
            <w:r w:rsidRPr="00013EE0">
              <w:rPr>
                <w:rFonts w:ascii="Times New Roman" w:eastAsia="Times New Roman" w:hAnsi="Times New Roman" w:cs="Times New Roman"/>
                <w:sz w:val="18"/>
                <w:szCs w:val="18"/>
                <w:lang w:eastAsia="ru-RU"/>
              </w:rPr>
              <w:t>.</w:t>
            </w:r>
          </w:p>
        </w:tc>
      </w:tr>
    </w:tbl>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4. Формула Байеса может быть записана как:</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eastAsia="ru-RU"/>
              </w:rPr>
              <w:t>А)</w:t>
            </w:r>
            <w:r w:rsidRPr="00013EE0">
              <w:rPr>
                <w:rFonts w:ascii="Times New Roman" w:eastAsia="Times New Roman" w:hAnsi="Times New Roman" w:cs="Times New Roman"/>
                <w:position w:val="-60"/>
                <w:sz w:val="18"/>
                <w:szCs w:val="18"/>
                <w:lang w:eastAsia="ru-RU"/>
              </w:rPr>
              <w:object w:dxaOrig="2940" w:dyaOrig="999">
                <v:shape id="_x0000_i1148" type="#_x0000_t75" style="width:147pt;height:50.25pt" o:ole="" fillcolor="window">
                  <v:imagedata r:id="rId241" o:title=""/>
                </v:shape>
                <o:OLEObject Type="Embed" ProgID="Equation.3" ShapeID="_x0000_i1148" DrawAspect="Content" ObjectID="_1601282733" r:id="rId242"/>
              </w:objec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w:t>
            </w:r>
            <w:r w:rsidRPr="00013EE0">
              <w:rPr>
                <w:rFonts w:ascii="Times New Roman" w:eastAsia="Times New Roman" w:hAnsi="Times New Roman" w:cs="Times New Roman"/>
                <w:sz w:val="18"/>
                <w:szCs w:val="18"/>
                <w:lang w:eastAsia="ru-RU"/>
              </w:rPr>
              <w:t xml:space="preserve"> </w:t>
            </w:r>
            <w:r w:rsidRPr="00013EE0">
              <w:rPr>
                <w:rFonts w:ascii="Times New Roman" w:eastAsia="Times New Roman" w:hAnsi="Times New Roman" w:cs="Times New Roman"/>
                <w:position w:val="-60"/>
                <w:sz w:val="18"/>
                <w:szCs w:val="18"/>
                <w:lang w:eastAsia="ru-RU"/>
              </w:rPr>
              <w:object w:dxaOrig="3240" w:dyaOrig="999">
                <v:shape id="_x0000_i1149" type="#_x0000_t75" style="width:162pt;height:50.25pt" o:ole="" fillcolor="window">
                  <v:imagedata r:id="rId243" o:title=""/>
                </v:shape>
                <o:OLEObject Type="Embed" ProgID="Equation.3" ShapeID="_x0000_i1149" DrawAspect="Content" ObjectID="_1601282734" r:id="rId244"/>
              </w:object>
            </w:r>
          </w:p>
        </w:tc>
      </w:tr>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Б)</w:t>
            </w:r>
            <w:r w:rsidRPr="00013EE0">
              <w:rPr>
                <w:rFonts w:ascii="Times New Roman" w:eastAsia="Times New Roman" w:hAnsi="Times New Roman" w:cs="Times New Roman"/>
                <w:sz w:val="18"/>
                <w:szCs w:val="18"/>
                <w:lang w:eastAsia="ru-RU"/>
              </w:rPr>
              <w:t xml:space="preserve"> </w:t>
            </w:r>
            <w:r w:rsidRPr="00013EE0">
              <w:rPr>
                <w:rFonts w:ascii="Times New Roman" w:eastAsia="Times New Roman" w:hAnsi="Times New Roman" w:cs="Times New Roman"/>
                <w:position w:val="-60"/>
                <w:sz w:val="18"/>
                <w:szCs w:val="18"/>
                <w:lang w:eastAsia="ru-RU"/>
              </w:rPr>
              <w:object w:dxaOrig="2940" w:dyaOrig="999">
                <v:shape id="_x0000_i1150" type="#_x0000_t75" style="width:147pt;height:50.25pt" o:ole="" fillcolor="window">
                  <v:imagedata r:id="rId245" o:title=""/>
                </v:shape>
                <o:OLEObject Type="Embed" ProgID="Equation.3" ShapeID="_x0000_i1150" DrawAspect="Content" ObjectID="_1601282735" r:id="rId246"/>
              </w:objec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Г)</w:t>
            </w:r>
            <w:r w:rsidRPr="00013EE0">
              <w:rPr>
                <w:rFonts w:ascii="Times New Roman" w:eastAsia="Times New Roman" w:hAnsi="Times New Roman" w:cs="Times New Roman"/>
                <w:sz w:val="18"/>
                <w:szCs w:val="18"/>
                <w:lang w:eastAsia="ru-RU"/>
              </w:rPr>
              <w:t xml:space="preserve"> </w:t>
            </w:r>
            <w:r w:rsidRPr="00013EE0">
              <w:rPr>
                <w:rFonts w:ascii="Times New Roman" w:eastAsia="Times New Roman" w:hAnsi="Times New Roman" w:cs="Times New Roman"/>
                <w:position w:val="-60"/>
                <w:sz w:val="18"/>
                <w:szCs w:val="18"/>
                <w:lang w:eastAsia="ru-RU"/>
              </w:rPr>
              <w:object w:dxaOrig="3240" w:dyaOrig="999">
                <v:shape id="_x0000_i1151" type="#_x0000_t75" style="width:162pt;height:50.25pt" o:ole="" fillcolor="window">
                  <v:imagedata r:id="rId247" o:title=""/>
                </v:shape>
                <o:OLEObject Type="Embed" ProgID="Equation.3" ShapeID="_x0000_i1151" DrawAspect="Content" ObjectID="_1601282736" r:id="rId248"/>
              </w:object>
            </w:r>
          </w:p>
        </w:tc>
      </w:tr>
    </w:tbl>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5. Случайная величина – это</w:t>
      </w: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А) величина, которая в результате опыта (испытания, эксперимента) принимает одно из своих возможных значений, причем заранее неизвестно какое именно;</w:t>
      </w: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Б) величина, которая в результате опыта (испытания, эксперимента) принимает одно из своих возможных значений, причем заранее известно какое именно;</w:t>
      </w: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 величина, которая в результате опыта (испытания, эксперимента) принимает несколько из своих возможных значений, причем заранее неизвестно какие именно;</w:t>
      </w: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Г) величина, которая в результате опыта (испытания, эксперимента) принимает несколько из своих возможных значений, причем заранее известно какие именно;</w:t>
      </w: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6. Дисперсия </w:t>
      </w:r>
      <w:proofErr w:type="gramStart"/>
      <w:r w:rsidRPr="00013EE0">
        <w:rPr>
          <w:rFonts w:ascii="Times New Roman" w:eastAsia="Times New Roman" w:hAnsi="Times New Roman" w:cs="Times New Roman"/>
          <w:sz w:val="18"/>
          <w:szCs w:val="18"/>
          <w:lang w:val="ru-RU" w:eastAsia="ru-RU"/>
        </w:rPr>
        <w:t>СВ</w:t>
      </w:r>
      <w:proofErr w:type="gramEnd"/>
      <w:r w:rsidRPr="00013EE0">
        <w:rPr>
          <w:rFonts w:ascii="Times New Roman" w:eastAsia="Times New Roman" w:hAnsi="Times New Roman" w:cs="Times New Roman"/>
          <w:sz w:val="18"/>
          <w:szCs w:val="18"/>
          <w:lang w:val="ru-RU" w:eastAsia="ru-RU"/>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А)</w:t>
            </w:r>
            <w:r w:rsidRPr="00013EE0">
              <w:rPr>
                <w:rFonts w:ascii="Times New Roman" w:eastAsia="Times New Roman" w:hAnsi="Times New Roman" w:cs="Times New Roman"/>
                <w:sz w:val="18"/>
                <w:szCs w:val="18"/>
                <w:lang w:eastAsia="ru-RU"/>
              </w:rPr>
              <w:t xml:space="preserve"> </w:t>
            </w:r>
            <w:r w:rsidRPr="00013EE0">
              <w:rPr>
                <w:rFonts w:ascii="Times New Roman" w:eastAsia="Times New Roman" w:hAnsi="Times New Roman" w:cs="Times New Roman"/>
                <w:position w:val="-24"/>
                <w:sz w:val="18"/>
                <w:szCs w:val="18"/>
                <w:lang w:eastAsia="ru-RU"/>
              </w:rPr>
              <w:object w:dxaOrig="2100" w:dyaOrig="620">
                <v:shape id="_x0000_i1152" type="#_x0000_t75" style="width:105pt;height:31.5pt" o:ole="" fillcolor="window">
                  <v:imagedata r:id="rId249" o:title=""/>
                </v:shape>
                <o:OLEObject Type="Embed" ProgID="Equation.3" ShapeID="_x0000_i1152" DrawAspect="Content" ObjectID="_1601282737" r:id="rId250"/>
              </w:object>
            </w:r>
            <w:r w:rsidRPr="00013EE0">
              <w:rPr>
                <w:rFonts w:ascii="Times New Roman" w:eastAsia="Times New Roman" w:hAnsi="Times New Roman" w:cs="Times New Roman"/>
                <w:sz w:val="18"/>
                <w:szCs w:val="18"/>
                <w:lang w:eastAsia="ru-RU"/>
              </w:rPr>
              <w:t>;</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w:t>
            </w:r>
            <w:r w:rsidRPr="00013EE0">
              <w:rPr>
                <w:rFonts w:ascii="Times New Roman" w:eastAsia="Times New Roman" w:hAnsi="Times New Roman" w:cs="Times New Roman"/>
                <w:sz w:val="18"/>
                <w:szCs w:val="18"/>
                <w:lang w:eastAsia="ru-RU"/>
              </w:rPr>
              <w:t xml:space="preserve"> </w:t>
            </w:r>
            <w:r w:rsidRPr="00013EE0">
              <w:rPr>
                <w:rFonts w:ascii="Times New Roman" w:eastAsia="Times New Roman" w:hAnsi="Times New Roman" w:cs="Times New Roman"/>
                <w:position w:val="-24"/>
                <w:sz w:val="18"/>
                <w:szCs w:val="18"/>
                <w:lang w:eastAsia="ru-RU"/>
              </w:rPr>
              <w:object w:dxaOrig="2960" w:dyaOrig="620">
                <v:shape id="_x0000_i1153" type="#_x0000_t75" style="width:147.75pt;height:31.5pt" o:ole="" fillcolor="window">
                  <v:imagedata r:id="rId251" o:title=""/>
                </v:shape>
                <o:OLEObject Type="Embed" ProgID="Equation.3" ShapeID="_x0000_i1153" DrawAspect="Content" ObjectID="_1601282738" r:id="rId252"/>
              </w:object>
            </w:r>
            <w:r w:rsidRPr="00013EE0">
              <w:rPr>
                <w:rFonts w:ascii="Times New Roman" w:eastAsia="Times New Roman" w:hAnsi="Times New Roman" w:cs="Times New Roman"/>
                <w:sz w:val="18"/>
                <w:szCs w:val="18"/>
                <w:lang w:eastAsia="ru-RU"/>
              </w:rPr>
              <w:t>;</w:t>
            </w:r>
          </w:p>
        </w:tc>
      </w:tr>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Б)</w:t>
            </w:r>
            <w:r w:rsidRPr="00013EE0">
              <w:rPr>
                <w:rFonts w:ascii="Times New Roman" w:eastAsia="Times New Roman" w:hAnsi="Times New Roman" w:cs="Times New Roman"/>
                <w:sz w:val="18"/>
                <w:szCs w:val="18"/>
                <w:lang w:eastAsia="ru-RU"/>
              </w:rPr>
              <w:t xml:space="preserve"> </w:t>
            </w:r>
            <w:r w:rsidRPr="00013EE0">
              <w:rPr>
                <w:rFonts w:ascii="Times New Roman" w:eastAsia="Times New Roman" w:hAnsi="Times New Roman" w:cs="Times New Roman"/>
                <w:position w:val="-24"/>
                <w:sz w:val="18"/>
                <w:szCs w:val="18"/>
                <w:lang w:eastAsia="ru-RU"/>
              </w:rPr>
              <w:object w:dxaOrig="2780" w:dyaOrig="620">
                <v:shape id="_x0000_i1154" type="#_x0000_t75" style="width:138.75pt;height:31.5pt" o:ole="" fillcolor="window">
                  <v:imagedata r:id="rId253" o:title=""/>
                </v:shape>
                <o:OLEObject Type="Embed" ProgID="Equation.3" ShapeID="_x0000_i1154" DrawAspect="Content" ObjectID="_1601282739" r:id="rId254"/>
              </w:object>
            </w:r>
            <w:r w:rsidRPr="00013EE0">
              <w:rPr>
                <w:rFonts w:ascii="Times New Roman" w:eastAsia="Times New Roman" w:hAnsi="Times New Roman" w:cs="Times New Roman"/>
                <w:sz w:val="18"/>
                <w:szCs w:val="18"/>
                <w:lang w:eastAsia="ru-RU"/>
              </w:rPr>
              <w:t>;</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Г)</w:t>
            </w:r>
            <w:r w:rsidRPr="00013EE0">
              <w:rPr>
                <w:rFonts w:ascii="Times New Roman" w:eastAsia="Times New Roman" w:hAnsi="Times New Roman" w:cs="Times New Roman"/>
                <w:sz w:val="18"/>
                <w:szCs w:val="18"/>
                <w:lang w:eastAsia="ru-RU"/>
              </w:rPr>
              <w:t xml:space="preserve"> </w:t>
            </w:r>
            <w:r w:rsidRPr="00013EE0">
              <w:rPr>
                <w:rFonts w:ascii="Times New Roman" w:eastAsia="Times New Roman" w:hAnsi="Times New Roman" w:cs="Times New Roman"/>
                <w:position w:val="-24"/>
                <w:sz w:val="18"/>
                <w:szCs w:val="18"/>
                <w:lang w:eastAsia="ru-RU"/>
              </w:rPr>
              <w:object w:dxaOrig="3120" w:dyaOrig="620">
                <v:shape id="_x0000_i1155" type="#_x0000_t75" style="width:156pt;height:31.5pt" o:ole="" fillcolor="window">
                  <v:imagedata r:id="rId255" o:title=""/>
                </v:shape>
                <o:OLEObject Type="Embed" ProgID="Equation.3" ShapeID="_x0000_i1155" DrawAspect="Content" ObjectID="_1601282740" r:id="rId256"/>
              </w:object>
            </w:r>
            <w:r w:rsidRPr="00013EE0">
              <w:rPr>
                <w:rFonts w:ascii="Times New Roman" w:eastAsia="Times New Roman" w:hAnsi="Times New Roman" w:cs="Times New Roman"/>
                <w:sz w:val="18"/>
                <w:szCs w:val="18"/>
                <w:lang w:eastAsia="ru-RU"/>
              </w:rPr>
              <w:t>.</w:t>
            </w:r>
          </w:p>
        </w:tc>
      </w:tr>
    </w:tbl>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7. Среднее </w:t>
      </w:r>
      <w:proofErr w:type="spellStart"/>
      <w:r w:rsidRPr="00013EE0">
        <w:rPr>
          <w:rFonts w:ascii="Times New Roman" w:eastAsia="Times New Roman" w:hAnsi="Times New Roman" w:cs="Times New Roman"/>
          <w:sz w:val="18"/>
          <w:szCs w:val="18"/>
          <w:lang w:val="ru-RU" w:eastAsia="ru-RU"/>
        </w:rPr>
        <w:t>квадратическое</w:t>
      </w:r>
      <w:proofErr w:type="spellEnd"/>
      <w:r w:rsidRPr="00013EE0">
        <w:rPr>
          <w:rFonts w:ascii="Times New Roman" w:eastAsia="Times New Roman" w:hAnsi="Times New Roman" w:cs="Times New Roman"/>
          <w:sz w:val="18"/>
          <w:szCs w:val="18"/>
          <w:lang w:val="ru-RU" w:eastAsia="ru-RU"/>
        </w:rPr>
        <w:t xml:space="preserve"> отклонение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181"/>
        <w:gridCol w:w="2745"/>
        <w:gridCol w:w="2463"/>
      </w:tblGrid>
      <w:tr w:rsidR="00013EE0" w:rsidRPr="00013EE0" w:rsidTr="005749F2">
        <w:tc>
          <w:tcPr>
            <w:tcW w:w="2463" w:type="dxa"/>
          </w:tcPr>
          <w:p w:rsidR="00013EE0" w:rsidRPr="00013EE0" w:rsidRDefault="00013EE0" w:rsidP="00013EE0">
            <w:pPr>
              <w:tabs>
                <w:tab w:val="left" w:pos="1134"/>
              </w:tabs>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eastAsia="ru-RU"/>
              </w:rPr>
              <w:t xml:space="preserve">А) </w:t>
            </w:r>
            <w:r w:rsidRPr="00013EE0">
              <w:rPr>
                <w:rFonts w:ascii="Times New Roman" w:eastAsia="Times New Roman" w:hAnsi="Times New Roman" w:cs="Times New Roman"/>
                <w:position w:val="-12"/>
                <w:sz w:val="18"/>
                <w:szCs w:val="18"/>
                <w:lang w:eastAsia="ru-RU"/>
              </w:rPr>
              <w:object w:dxaOrig="1300" w:dyaOrig="400">
                <v:shape id="_x0000_i1156" type="#_x0000_t75" style="width:65.25pt;height:20.25pt" o:ole="" fillcolor="window">
                  <v:imagedata r:id="rId257" o:title=""/>
                </v:shape>
                <o:OLEObject Type="Embed" ProgID="Equation.3" ShapeID="_x0000_i1156" DrawAspect="Content" ObjectID="_1601282741" r:id="rId258"/>
              </w:object>
            </w:r>
            <w:r w:rsidRPr="00013EE0">
              <w:rPr>
                <w:rFonts w:ascii="Times New Roman" w:eastAsia="Times New Roman" w:hAnsi="Times New Roman" w:cs="Times New Roman"/>
                <w:sz w:val="18"/>
                <w:szCs w:val="18"/>
                <w:lang w:eastAsia="ru-RU"/>
              </w:rPr>
              <w:t>;</w:t>
            </w:r>
          </w:p>
        </w:tc>
        <w:tc>
          <w:tcPr>
            <w:tcW w:w="2181"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eastAsia="ru-RU"/>
              </w:rPr>
              <w:t xml:space="preserve">Б) </w:t>
            </w:r>
            <w:r w:rsidRPr="00013EE0">
              <w:rPr>
                <w:rFonts w:ascii="Times New Roman" w:eastAsia="Times New Roman" w:hAnsi="Times New Roman" w:cs="Times New Roman"/>
                <w:position w:val="-12"/>
                <w:sz w:val="18"/>
                <w:szCs w:val="18"/>
                <w:lang w:eastAsia="ru-RU"/>
              </w:rPr>
              <w:object w:dxaOrig="1420" w:dyaOrig="400">
                <v:shape id="_x0000_i1157" type="#_x0000_t75" style="width:70.5pt;height:20.25pt" o:ole="" fillcolor="window">
                  <v:imagedata r:id="rId259" o:title=""/>
                </v:shape>
                <o:OLEObject Type="Embed" ProgID="Equation.3" ShapeID="_x0000_i1157" DrawAspect="Content" ObjectID="_1601282742" r:id="rId260"/>
              </w:object>
            </w:r>
            <w:r w:rsidRPr="00013EE0">
              <w:rPr>
                <w:rFonts w:ascii="Times New Roman" w:eastAsia="Times New Roman" w:hAnsi="Times New Roman" w:cs="Times New Roman"/>
                <w:sz w:val="18"/>
                <w:szCs w:val="18"/>
                <w:lang w:eastAsia="ru-RU"/>
              </w:rPr>
              <w:t>;</w:t>
            </w:r>
          </w:p>
        </w:tc>
        <w:tc>
          <w:tcPr>
            <w:tcW w:w="2745"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w:t>
            </w:r>
            <w:r w:rsidRPr="00013EE0">
              <w:rPr>
                <w:rFonts w:ascii="Times New Roman" w:eastAsia="Times New Roman" w:hAnsi="Times New Roman" w:cs="Times New Roman"/>
                <w:sz w:val="18"/>
                <w:szCs w:val="18"/>
                <w:lang w:eastAsia="ru-RU"/>
              </w:rPr>
              <w:t xml:space="preserve"> </w:t>
            </w:r>
            <w:r w:rsidRPr="00013EE0">
              <w:rPr>
                <w:rFonts w:ascii="Times New Roman" w:eastAsia="Times New Roman" w:hAnsi="Times New Roman" w:cs="Times New Roman"/>
                <w:position w:val="-12"/>
                <w:sz w:val="18"/>
                <w:szCs w:val="18"/>
                <w:lang w:eastAsia="ru-RU"/>
              </w:rPr>
              <w:object w:dxaOrig="1900" w:dyaOrig="400">
                <v:shape id="_x0000_i1158" type="#_x0000_t75" style="width:95.25pt;height:20.25pt" o:ole="" fillcolor="window">
                  <v:imagedata r:id="rId261" o:title=""/>
                </v:shape>
                <o:OLEObject Type="Embed" ProgID="Equation.3" ShapeID="_x0000_i1158" DrawAspect="Content" ObjectID="_1601282743" r:id="rId262"/>
              </w:object>
            </w:r>
            <w:r w:rsidRPr="00013EE0">
              <w:rPr>
                <w:rFonts w:ascii="Times New Roman" w:eastAsia="Times New Roman" w:hAnsi="Times New Roman" w:cs="Times New Roman"/>
                <w:sz w:val="18"/>
                <w:szCs w:val="18"/>
                <w:lang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Г)</w:t>
            </w:r>
            <w:r w:rsidRPr="00013EE0">
              <w:rPr>
                <w:rFonts w:ascii="Times New Roman" w:eastAsia="Times New Roman" w:hAnsi="Times New Roman" w:cs="Times New Roman"/>
                <w:sz w:val="18"/>
                <w:szCs w:val="18"/>
                <w:lang w:eastAsia="ru-RU"/>
              </w:rPr>
              <w:t xml:space="preserve"> </w:t>
            </w:r>
            <w:r w:rsidRPr="00013EE0">
              <w:rPr>
                <w:rFonts w:ascii="Times New Roman" w:eastAsia="Times New Roman" w:hAnsi="Times New Roman" w:cs="Times New Roman"/>
                <w:position w:val="-12"/>
                <w:sz w:val="18"/>
                <w:szCs w:val="18"/>
                <w:lang w:eastAsia="ru-RU"/>
              </w:rPr>
              <w:object w:dxaOrig="1300" w:dyaOrig="400">
                <v:shape id="_x0000_i1159" type="#_x0000_t75" style="width:65.25pt;height:20.25pt" o:ole="" fillcolor="window">
                  <v:imagedata r:id="rId263" o:title=""/>
                </v:shape>
                <o:OLEObject Type="Embed" ProgID="Equation.3" ShapeID="_x0000_i1159" DrawAspect="Content" ObjectID="_1601282744" r:id="rId264"/>
              </w:object>
            </w:r>
            <w:r w:rsidRPr="00013EE0">
              <w:rPr>
                <w:rFonts w:ascii="Times New Roman" w:eastAsia="Times New Roman" w:hAnsi="Times New Roman" w:cs="Times New Roman"/>
                <w:sz w:val="18"/>
                <w:szCs w:val="18"/>
                <w:lang w:eastAsia="ru-RU"/>
              </w:rPr>
              <w:t>.</w:t>
            </w:r>
          </w:p>
        </w:tc>
      </w:tr>
    </w:tbl>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p>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8. Аппроксимация биномиального распределения с использованием нормального позволяет определять вероятность того, что ДСВ попадет в заданный интервал как:</w:t>
      </w:r>
    </w:p>
    <w:tbl>
      <w:tblPr>
        <w:tblW w:w="0" w:type="auto"/>
        <w:tblLayout w:type="fixed"/>
        <w:tblLook w:val="0000" w:firstRow="0" w:lastRow="0" w:firstColumn="0" w:lastColumn="0" w:noHBand="0" w:noVBand="0"/>
      </w:tblPr>
      <w:tblGrid>
        <w:gridCol w:w="4786"/>
        <w:gridCol w:w="5068"/>
      </w:tblGrid>
      <w:tr w:rsidR="00013EE0" w:rsidRPr="00013EE0" w:rsidTr="005749F2">
        <w:tc>
          <w:tcPr>
            <w:tcW w:w="4786"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А)</w:t>
            </w:r>
            <w:r w:rsidRPr="00013EE0">
              <w:rPr>
                <w:rFonts w:ascii="Times New Roman" w:eastAsia="Times New Roman" w:hAnsi="Times New Roman" w:cs="Times New Roman"/>
                <w:position w:val="-36"/>
                <w:sz w:val="18"/>
                <w:szCs w:val="18"/>
                <w:lang w:eastAsia="ru-RU"/>
              </w:rPr>
              <w:object w:dxaOrig="4400" w:dyaOrig="840">
                <v:shape id="_x0000_i1160" type="#_x0000_t75" style="width:210pt;height:39pt" o:ole="" fillcolor="window">
                  <v:imagedata r:id="rId265" o:title=""/>
                </v:shape>
                <o:OLEObject Type="Embed" ProgID="Equation.3" ShapeID="_x0000_i1160" DrawAspect="Content" ObjectID="_1601282745" r:id="rId266"/>
              </w:object>
            </w:r>
            <w:r w:rsidRPr="00013EE0">
              <w:rPr>
                <w:rFonts w:ascii="Times New Roman" w:eastAsia="Times New Roman" w:hAnsi="Times New Roman" w:cs="Times New Roman"/>
                <w:sz w:val="18"/>
                <w:szCs w:val="18"/>
                <w:lang w:eastAsia="ru-RU"/>
              </w:rPr>
              <w:t>;</w:t>
            </w:r>
          </w:p>
        </w:tc>
        <w:tc>
          <w:tcPr>
            <w:tcW w:w="5068"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eastAsia="ru-RU"/>
              </w:rPr>
              <w:t>В)</w:t>
            </w:r>
            <w:r w:rsidRPr="00013EE0">
              <w:rPr>
                <w:rFonts w:ascii="Times New Roman" w:eastAsia="Times New Roman" w:hAnsi="Times New Roman" w:cs="Times New Roman"/>
                <w:position w:val="-36"/>
                <w:sz w:val="18"/>
                <w:szCs w:val="18"/>
                <w:lang w:eastAsia="ru-RU"/>
              </w:rPr>
              <w:object w:dxaOrig="4580" w:dyaOrig="840">
                <v:shape id="_x0000_i1161" type="#_x0000_t75" style="width:228.75pt;height:42pt" o:ole="" fillcolor="window">
                  <v:imagedata r:id="rId267" o:title=""/>
                </v:shape>
                <o:OLEObject Type="Embed" ProgID="Equation.3" ShapeID="_x0000_i1161" DrawAspect="Content" ObjectID="_1601282746" r:id="rId268"/>
              </w:object>
            </w:r>
          </w:p>
        </w:tc>
      </w:tr>
      <w:tr w:rsidR="00013EE0" w:rsidRPr="00013EE0" w:rsidTr="005749F2">
        <w:tc>
          <w:tcPr>
            <w:tcW w:w="4786"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lastRenderedPageBreak/>
              <w:t>Б)</w:t>
            </w:r>
            <w:r w:rsidRPr="00013EE0">
              <w:rPr>
                <w:rFonts w:ascii="Times New Roman" w:eastAsia="Times New Roman" w:hAnsi="Times New Roman" w:cs="Times New Roman"/>
                <w:position w:val="-36"/>
                <w:sz w:val="18"/>
                <w:szCs w:val="18"/>
                <w:lang w:eastAsia="ru-RU"/>
              </w:rPr>
              <w:object w:dxaOrig="4400" w:dyaOrig="840">
                <v:shape id="_x0000_i1162" type="#_x0000_t75" style="width:210pt;height:39pt" o:ole="" fillcolor="window">
                  <v:imagedata r:id="rId269" o:title=""/>
                </v:shape>
                <o:OLEObject Type="Embed" ProgID="Equation.3" ShapeID="_x0000_i1162" DrawAspect="Content" ObjectID="_1601282747" r:id="rId270"/>
              </w:object>
            </w:r>
            <w:r w:rsidRPr="00013EE0">
              <w:rPr>
                <w:rFonts w:ascii="Times New Roman" w:eastAsia="Times New Roman" w:hAnsi="Times New Roman" w:cs="Times New Roman"/>
                <w:sz w:val="18"/>
                <w:szCs w:val="18"/>
                <w:lang w:eastAsia="ru-RU"/>
              </w:rPr>
              <w:t>;</w:t>
            </w:r>
          </w:p>
        </w:tc>
        <w:tc>
          <w:tcPr>
            <w:tcW w:w="5068"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eastAsia="ru-RU"/>
              </w:rPr>
              <w:t>Г)</w:t>
            </w:r>
            <w:r w:rsidRPr="00013EE0">
              <w:rPr>
                <w:rFonts w:ascii="Times New Roman" w:eastAsia="Times New Roman" w:hAnsi="Times New Roman" w:cs="Times New Roman"/>
                <w:position w:val="-36"/>
                <w:sz w:val="18"/>
                <w:szCs w:val="18"/>
                <w:lang w:eastAsia="ru-RU"/>
              </w:rPr>
              <w:object w:dxaOrig="4580" w:dyaOrig="840">
                <v:shape id="_x0000_i1163" type="#_x0000_t75" style="width:228.75pt;height:42pt" o:ole="" fillcolor="window">
                  <v:imagedata r:id="rId271" o:title=""/>
                </v:shape>
                <o:OLEObject Type="Embed" ProgID="Equation.3" ShapeID="_x0000_i1163" DrawAspect="Content" ObjectID="_1601282748" r:id="rId272"/>
              </w:object>
            </w:r>
          </w:p>
        </w:tc>
      </w:tr>
    </w:tbl>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p>
    <w:p w:rsidR="00013EE0" w:rsidRPr="00013EE0" w:rsidRDefault="00013EE0" w:rsidP="00013EE0">
      <w:pPr>
        <w:spacing w:after="12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9.  Согласно свойствам функции Лапласа:</w:t>
      </w:r>
    </w:p>
    <w:tbl>
      <w:tblPr>
        <w:tblW w:w="0" w:type="auto"/>
        <w:tblLayout w:type="fixed"/>
        <w:tblLook w:val="0000" w:firstRow="0" w:lastRow="0" w:firstColumn="0" w:lastColumn="0" w:noHBand="0" w:noVBand="0"/>
      </w:tblPr>
      <w:tblGrid>
        <w:gridCol w:w="2463"/>
        <w:gridCol w:w="2463"/>
        <w:gridCol w:w="2463"/>
        <w:gridCol w:w="2463"/>
      </w:tblGrid>
      <w:tr w:rsidR="00013EE0" w:rsidRPr="00013EE0" w:rsidTr="005749F2">
        <w:tc>
          <w:tcPr>
            <w:tcW w:w="2463"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А) функция четная;</w:t>
            </w:r>
          </w:p>
        </w:tc>
        <w:tc>
          <w:tcPr>
            <w:tcW w:w="2463"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Б) функция нечетная;</w:t>
            </w:r>
          </w:p>
        </w:tc>
        <w:tc>
          <w:tcPr>
            <w:tcW w:w="2463"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w:t>
            </w:r>
            <w:proofErr w:type="gramStart"/>
            <w:r w:rsidRPr="00013EE0">
              <w:rPr>
                <w:rFonts w:ascii="Times New Roman" w:eastAsia="Times New Roman" w:hAnsi="Times New Roman" w:cs="Times New Roman"/>
                <w:sz w:val="18"/>
                <w:szCs w:val="18"/>
                <w:lang w:val="ru-RU" w:eastAsia="ru-RU"/>
              </w:rPr>
              <w:t>)ф</w:t>
            </w:r>
            <w:proofErr w:type="gramEnd"/>
            <w:r w:rsidRPr="00013EE0">
              <w:rPr>
                <w:rFonts w:ascii="Times New Roman" w:eastAsia="Times New Roman" w:hAnsi="Times New Roman" w:cs="Times New Roman"/>
                <w:sz w:val="18"/>
                <w:szCs w:val="18"/>
                <w:lang w:val="ru-RU" w:eastAsia="ru-RU"/>
              </w:rPr>
              <w:t xml:space="preserve">ункция отрицательная; </w:t>
            </w:r>
          </w:p>
        </w:tc>
        <w:tc>
          <w:tcPr>
            <w:tcW w:w="2463"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Г) функция положительная;</w:t>
            </w:r>
          </w:p>
        </w:tc>
      </w:tr>
    </w:tbl>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p>
    <w:p w:rsidR="00013EE0" w:rsidRPr="00013EE0" w:rsidRDefault="00013EE0" w:rsidP="00013EE0">
      <w:pPr>
        <w:spacing w:after="12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10. Задача: в партии из 10 деталей имеется 2 бракованных. Наудачу отобраны 2 детали. Какому закону распределения подчиняется число стандартных деталей </w:t>
      </w:r>
      <w:proofErr w:type="gramStart"/>
      <w:r w:rsidRPr="00013EE0">
        <w:rPr>
          <w:rFonts w:ascii="Times New Roman" w:eastAsia="Times New Roman" w:hAnsi="Times New Roman" w:cs="Times New Roman"/>
          <w:sz w:val="18"/>
          <w:szCs w:val="18"/>
          <w:lang w:val="ru-RU" w:eastAsia="ru-RU"/>
        </w:rPr>
        <w:t>среди</w:t>
      </w:r>
      <w:proofErr w:type="gramEnd"/>
      <w:r w:rsidRPr="00013EE0">
        <w:rPr>
          <w:rFonts w:ascii="Times New Roman" w:eastAsia="Times New Roman" w:hAnsi="Times New Roman" w:cs="Times New Roman"/>
          <w:sz w:val="18"/>
          <w:szCs w:val="18"/>
          <w:lang w:val="ru-RU" w:eastAsia="ru-RU"/>
        </w:rPr>
        <w:t xml:space="preserve"> отобранных?</w:t>
      </w:r>
    </w:p>
    <w:tbl>
      <w:tblPr>
        <w:tblW w:w="0" w:type="auto"/>
        <w:tblLayout w:type="fixed"/>
        <w:tblLook w:val="0000" w:firstRow="0" w:lastRow="0" w:firstColumn="0" w:lastColumn="0" w:noHBand="0" w:noVBand="0"/>
      </w:tblPr>
      <w:tblGrid>
        <w:gridCol w:w="2463"/>
        <w:gridCol w:w="2463"/>
        <w:gridCol w:w="1845"/>
        <w:gridCol w:w="3081"/>
      </w:tblGrid>
      <w:tr w:rsidR="00013EE0" w:rsidRPr="00013EE0" w:rsidTr="005749F2">
        <w:tc>
          <w:tcPr>
            <w:tcW w:w="2463"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А) биномиальному;</w:t>
            </w:r>
          </w:p>
        </w:tc>
        <w:tc>
          <w:tcPr>
            <w:tcW w:w="2463"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Б) гипергеометрическому;</w:t>
            </w:r>
          </w:p>
        </w:tc>
        <w:tc>
          <w:tcPr>
            <w:tcW w:w="1845"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 равномерному;</w:t>
            </w:r>
          </w:p>
        </w:tc>
        <w:tc>
          <w:tcPr>
            <w:tcW w:w="3081"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Г) закону распределения Пуассона.</w:t>
            </w:r>
          </w:p>
        </w:tc>
      </w:tr>
    </w:tbl>
    <w:p w:rsidR="00013EE0" w:rsidRPr="00013EE0" w:rsidRDefault="00013EE0" w:rsidP="00013EE0">
      <w:pPr>
        <w:spacing w:after="120" w:line="240" w:lineRule="auto"/>
        <w:jc w:val="both"/>
        <w:rPr>
          <w:rFonts w:ascii="Times New Roman" w:eastAsia="Times New Roman" w:hAnsi="Times New Roman" w:cs="Times New Roman"/>
          <w:b/>
          <w:sz w:val="18"/>
          <w:szCs w:val="18"/>
          <w:lang w:val="ru-RU" w:eastAsia="ru-RU"/>
        </w:rPr>
      </w:pPr>
    </w:p>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11. Мода – это значение признака:</w:t>
      </w:r>
    </w:p>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А) наиболее редко </w:t>
      </w:r>
      <w:proofErr w:type="gramStart"/>
      <w:r w:rsidRPr="00013EE0">
        <w:rPr>
          <w:rFonts w:ascii="Times New Roman" w:eastAsia="Times New Roman" w:hAnsi="Times New Roman" w:cs="Times New Roman"/>
          <w:sz w:val="18"/>
          <w:szCs w:val="18"/>
          <w:lang w:val="ru-RU" w:eastAsia="ru-RU"/>
        </w:rPr>
        <w:t>встречающееся</w:t>
      </w:r>
      <w:proofErr w:type="gramEnd"/>
      <w:r w:rsidRPr="00013EE0">
        <w:rPr>
          <w:rFonts w:ascii="Times New Roman" w:eastAsia="Times New Roman" w:hAnsi="Times New Roman" w:cs="Times New Roman"/>
          <w:sz w:val="18"/>
          <w:szCs w:val="18"/>
          <w:lang w:val="ru-RU" w:eastAsia="ru-RU"/>
        </w:rPr>
        <w:t xml:space="preserve"> в вариационном ряду;     Б) наиболее часто встречающееся в вариационном ряду;</w:t>
      </w:r>
    </w:p>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В) </w:t>
      </w:r>
      <w:proofErr w:type="gramStart"/>
      <w:r w:rsidRPr="00013EE0">
        <w:rPr>
          <w:rFonts w:ascii="Times New Roman" w:eastAsia="Times New Roman" w:hAnsi="Times New Roman" w:cs="Times New Roman"/>
          <w:sz w:val="18"/>
          <w:szCs w:val="18"/>
          <w:lang w:val="ru-RU" w:eastAsia="ru-RU"/>
        </w:rPr>
        <w:t>соответствующее</w:t>
      </w:r>
      <w:proofErr w:type="gramEnd"/>
      <w:r w:rsidRPr="00013EE0">
        <w:rPr>
          <w:rFonts w:ascii="Times New Roman" w:eastAsia="Times New Roman" w:hAnsi="Times New Roman" w:cs="Times New Roman"/>
          <w:sz w:val="18"/>
          <w:szCs w:val="18"/>
          <w:lang w:val="ru-RU" w:eastAsia="ru-RU"/>
        </w:rPr>
        <w:t xml:space="preserve"> 50-му перцентилю;                                  Г) соответствующее 75-му перцентилю;</w:t>
      </w: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12. Эксцесс характеризует:</w:t>
      </w:r>
    </w:p>
    <w:tbl>
      <w:tblPr>
        <w:tblW w:w="0" w:type="auto"/>
        <w:tblLayout w:type="fixed"/>
        <w:tblLook w:val="0000" w:firstRow="0" w:lastRow="0" w:firstColumn="0" w:lastColumn="0" w:noHBand="0" w:noVBand="0"/>
      </w:tblPr>
      <w:tblGrid>
        <w:gridCol w:w="2463"/>
        <w:gridCol w:w="2463"/>
        <w:gridCol w:w="2463"/>
        <w:gridCol w:w="2463"/>
      </w:tblGrid>
      <w:tr w:rsidR="00013EE0" w:rsidRPr="00013EE0" w:rsidTr="005749F2">
        <w:tc>
          <w:tcPr>
            <w:tcW w:w="2463"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А) </w:t>
            </w:r>
            <w:proofErr w:type="spellStart"/>
            <w:r w:rsidRPr="00013EE0">
              <w:rPr>
                <w:rFonts w:ascii="Times New Roman" w:eastAsia="Times New Roman" w:hAnsi="Times New Roman" w:cs="Times New Roman"/>
                <w:sz w:val="18"/>
                <w:szCs w:val="18"/>
                <w:lang w:val="ru-RU" w:eastAsia="ru-RU"/>
              </w:rPr>
              <w:t>скошенность</w:t>
            </w:r>
            <w:proofErr w:type="spellEnd"/>
            <w:r w:rsidRPr="00013EE0">
              <w:rPr>
                <w:rFonts w:ascii="Times New Roman" w:eastAsia="Times New Roman" w:hAnsi="Times New Roman" w:cs="Times New Roman"/>
                <w:sz w:val="18"/>
                <w:szCs w:val="18"/>
                <w:lang w:val="ru-RU" w:eastAsia="ru-RU"/>
              </w:rPr>
              <w:t xml:space="preserve"> ряда;</w:t>
            </w:r>
          </w:p>
        </w:tc>
        <w:tc>
          <w:tcPr>
            <w:tcW w:w="2463"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Б) </w:t>
            </w:r>
            <w:proofErr w:type="spellStart"/>
            <w:r w:rsidRPr="00013EE0">
              <w:rPr>
                <w:rFonts w:ascii="Times New Roman" w:eastAsia="Times New Roman" w:hAnsi="Times New Roman" w:cs="Times New Roman"/>
                <w:sz w:val="18"/>
                <w:szCs w:val="18"/>
                <w:lang w:val="ru-RU" w:eastAsia="ru-RU"/>
              </w:rPr>
              <w:t>вершинность</w:t>
            </w:r>
            <w:proofErr w:type="spellEnd"/>
            <w:r w:rsidRPr="00013EE0">
              <w:rPr>
                <w:rFonts w:ascii="Times New Roman" w:eastAsia="Times New Roman" w:hAnsi="Times New Roman" w:cs="Times New Roman"/>
                <w:sz w:val="18"/>
                <w:szCs w:val="18"/>
                <w:lang w:val="ru-RU" w:eastAsia="ru-RU"/>
              </w:rPr>
              <w:t xml:space="preserve"> ряда</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 размерность ряда;</w:t>
            </w:r>
          </w:p>
        </w:tc>
        <w:tc>
          <w:tcPr>
            <w:tcW w:w="2463"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Г) вариацию ряда.</w:t>
            </w:r>
          </w:p>
        </w:tc>
      </w:tr>
    </w:tbl>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13. Для расчета коэффициента асимметрии используется:</w:t>
      </w:r>
    </w:p>
    <w:tbl>
      <w:tblPr>
        <w:tblW w:w="0" w:type="auto"/>
        <w:tblLayout w:type="fixed"/>
        <w:tblLook w:val="0000" w:firstRow="0" w:lastRow="0" w:firstColumn="0" w:lastColumn="0" w:noHBand="0" w:noVBand="0"/>
      </w:tblPr>
      <w:tblGrid>
        <w:gridCol w:w="4786"/>
        <w:gridCol w:w="5068"/>
      </w:tblGrid>
      <w:tr w:rsidR="00013EE0" w:rsidRPr="00013EE0" w:rsidTr="005749F2">
        <w:tc>
          <w:tcPr>
            <w:tcW w:w="4786"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А</w:t>
            </w:r>
            <w:proofErr w:type="gramStart"/>
            <w:r w:rsidRPr="00013EE0">
              <w:rPr>
                <w:rFonts w:ascii="Times New Roman" w:eastAsia="Times New Roman" w:hAnsi="Times New Roman" w:cs="Times New Roman"/>
                <w:sz w:val="18"/>
                <w:szCs w:val="18"/>
                <w:lang w:val="ru-RU" w:eastAsia="ru-RU"/>
              </w:rPr>
              <w:t>)ц</w:t>
            </w:r>
            <w:proofErr w:type="gramEnd"/>
            <w:r w:rsidRPr="00013EE0">
              <w:rPr>
                <w:rFonts w:ascii="Times New Roman" w:eastAsia="Times New Roman" w:hAnsi="Times New Roman" w:cs="Times New Roman"/>
                <w:sz w:val="18"/>
                <w:szCs w:val="18"/>
                <w:lang w:val="ru-RU" w:eastAsia="ru-RU"/>
              </w:rPr>
              <w:t>ентральный момент четвертого порядка;</w:t>
            </w:r>
          </w:p>
        </w:tc>
        <w:tc>
          <w:tcPr>
            <w:tcW w:w="5068"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 начальный момент четвертого порядка;</w:t>
            </w:r>
          </w:p>
        </w:tc>
      </w:tr>
      <w:tr w:rsidR="00013EE0" w:rsidRPr="00013EE0" w:rsidTr="005749F2">
        <w:tc>
          <w:tcPr>
            <w:tcW w:w="4786"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Б) центральный момент третьего порядка;</w:t>
            </w:r>
          </w:p>
        </w:tc>
        <w:tc>
          <w:tcPr>
            <w:tcW w:w="5068"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Г) начальный момент третьего порядка.</w:t>
            </w:r>
          </w:p>
        </w:tc>
      </w:tr>
    </w:tbl>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14. Доверительный интервал для оценки генеральной доли при собственно-случайной повторной выборке объемом </w:t>
      </w:r>
      <w:r w:rsidRPr="00013EE0">
        <w:rPr>
          <w:rFonts w:ascii="Times New Roman" w:eastAsia="Times New Roman" w:hAnsi="Times New Roman" w:cs="Times New Roman"/>
          <w:position w:val="-6"/>
          <w:sz w:val="18"/>
          <w:szCs w:val="18"/>
          <w:lang w:val="ru-RU" w:eastAsia="ru-RU"/>
        </w:rPr>
        <w:object w:dxaOrig="380" w:dyaOrig="260">
          <v:shape id="_x0000_i1164" type="#_x0000_t75" style="width:18.75pt;height:12.75pt" o:ole="" fillcolor="window">
            <v:imagedata r:id="rId61" o:title=""/>
          </v:shape>
          <o:OLEObject Type="Embed" ProgID="Equation.3" ShapeID="_x0000_i1164" DrawAspect="Content" ObjectID="_1601282749" r:id="rId273"/>
        </w:object>
      </w:r>
      <w:r w:rsidRPr="00013EE0">
        <w:rPr>
          <w:rFonts w:ascii="Times New Roman" w:eastAsia="Times New Roman" w:hAnsi="Times New Roman" w:cs="Times New Roman"/>
          <w:sz w:val="18"/>
          <w:szCs w:val="18"/>
          <w:lang w:val="ru-RU" w:eastAsia="ru-RU"/>
        </w:rPr>
        <w:t>30 может быть записан как:</w:t>
      </w:r>
    </w:p>
    <w:tbl>
      <w:tblPr>
        <w:tblW w:w="0" w:type="auto"/>
        <w:tblLayout w:type="fixed"/>
        <w:tblLook w:val="0000" w:firstRow="0" w:lastRow="0" w:firstColumn="0" w:lastColumn="0" w:noHBand="0" w:noVBand="0"/>
      </w:tblPr>
      <w:tblGrid>
        <w:gridCol w:w="5778"/>
        <w:gridCol w:w="4347"/>
      </w:tblGrid>
      <w:tr w:rsidR="00013EE0" w:rsidRPr="00013EE0" w:rsidTr="005749F2">
        <w:tc>
          <w:tcPr>
            <w:tcW w:w="5778"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А)</w:t>
            </w:r>
            <w:r w:rsidRPr="00013EE0">
              <w:rPr>
                <w:rFonts w:ascii="Times New Roman" w:eastAsia="Times New Roman" w:hAnsi="Times New Roman" w:cs="Times New Roman"/>
                <w:position w:val="-26"/>
                <w:sz w:val="18"/>
                <w:szCs w:val="18"/>
                <w:lang w:val="ru-RU" w:eastAsia="ru-RU"/>
              </w:rPr>
              <w:object w:dxaOrig="5179" w:dyaOrig="700">
                <v:shape id="_x0000_i1165" type="#_x0000_t75" style="width:258.75pt;height:35.25pt" o:ole="" fillcolor="window">
                  <v:imagedata r:id="rId274" o:title=""/>
                </v:shape>
                <o:OLEObject Type="Embed" ProgID="Equation.3" ShapeID="_x0000_i1165" DrawAspect="Content" ObjectID="_1601282750" r:id="rId275"/>
              </w:object>
            </w: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p>
        </w:tc>
        <w:tc>
          <w:tcPr>
            <w:tcW w:w="4347"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В) </w:t>
            </w:r>
            <w:r w:rsidRPr="00013EE0">
              <w:rPr>
                <w:rFonts w:ascii="Times New Roman" w:eastAsia="Times New Roman" w:hAnsi="Times New Roman" w:cs="Times New Roman"/>
                <w:position w:val="-26"/>
                <w:sz w:val="18"/>
                <w:szCs w:val="18"/>
                <w:lang w:val="ru-RU" w:eastAsia="ru-RU"/>
              </w:rPr>
              <w:object w:dxaOrig="3700" w:dyaOrig="700">
                <v:shape id="_x0000_i1166" type="#_x0000_t75" style="width:184.5pt;height:35.25pt" o:ole="" fillcolor="window">
                  <v:imagedata r:id="rId276" o:title=""/>
                </v:shape>
                <o:OLEObject Type="Embed" ProgID="Equation.3" ShapeID="_x0000_i1166" DrawAspect="Content" ObjectID="_1601282751" r:id="rId277"/>
              </w:object>
            </w: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p>
        </w:tc>
      </w:tr>
      <w:tr w:rsidR="00013EE0" w:rsidRPr="00013EE0" w:rsidTr="005749F2">
        <w:tc>
          <w:tcPr>
            <w:tcW w:w="5778"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Б)</w:t>
            </w:r>
            <w:r w:rsidRPr="00013EE0">
              <w:rPr>
                <w:rFonts w:ascii="Times New Roman" w:eastAsia="Times New Roman" w:hAnsi="Times New Roman" w:cs="Times New Roman"/>
                <w:position w:val="-26"/>
                <w:sz w:val="18"/>
                <w:szCs w:val="18"/>
                <w:lang w:val="ru-RU" w:eastAsia="ru-RU"/>
              </w:rPr>
              <w:object w:dxaOrig="5260" w:dyaOrig="700">
                <v:shape id="_x0000_i1167" type="#_x0000_t75" style="width:264pt;height:35.25pt" o:ole="" fillcolor="window">
                  <v:imagedata r:id="rId278" o:title=""/>
                </v:shape>
                <o:OLEObject Type="Embed" ProgID="Equation.3" ShapeID="_x0000_i1167" DrawAspect="Content" ObjectID="_1601282752" r:id="rId279"/>
              </w:object>
            </w: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p>
        </w:tc>
        <w:tc>
          <w:tcPr>
            <w:tcW w:w="4347"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Г) </w:t>
            </w:r>
            <w:r w:rsidRPr="00013EE0">
              <w:rPr>
                <w:rFonts w:ascii="Times New Roman" w:eastAsia="Times New Roman" w:hAnsi="Times New Roman" w:cs="Times New Roman"/>
                <w:position w:val="-26"/>
                <w:sz w:val="18"/>
                <w:szCs w:val="18"/>
                <w:lang w:val="ru-RU" w:eastAsia="ru-RU"/>
              </w:rPr>
              <w:object w:dxaOrig="3780" w:dyaOrig="700">
                <v:shape id="_x0000_i1168" type="#_x0000_t75" style="width:189pt;height:35.25pt" o:ole="" fillcolor="window">
                  <v:imagedata r:id="rId280" o:title=""/>
                </v:shape>
                <o:OLEObject Type="Embed" ProgID="Equation.3" ShapeID="_x0000_i1168" DrawAspect="Content" ObjectID="_1601282753" r:id="rId281"/>
              </w:object>
            </w: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p>
        </w:tc>
      </w:tr>
    </w:tbl>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15. Необходимый объем выборки для оценки генеральной средней при собственн</w:t>
      </w:r>
      <w:proofErr w:type="gramStart"/>
      <w:r w:rsidRPr="00013EE0">
        <w:rPr>
          <w:rFonts w:ascii="Times New Roman" w:eastAsia="Times New Roman" w:hAnsi="Times New Roman" w:cs="Times New Roman"/>
          <w:sz w:val="18"/>
          <w:szCs w:val="18"/>
          <w:lang w:val="ru-RU" w:eastAsia="ru-RU"/>
        </w:rPr>
        <w:t>о-</w:t>
      </w:r>
      <w:proofErr w:type="gramEnd"/>
      <w:r w:rsidRPr="00013EE0">
        <w:rPr>
          <w:rFonts w:ascii="Times New Roman" w:eastAsia="Times New Roman" w:hAnsi="Times New Roman" w:cs="Times New Roman"/>
          <w:sz w:val="18"/>
          <w:szCs w:val="18"/>
          <w:lang w:val="ru-RU" w:eastAsia="ru-RU"/>
        </w:rPr>
        <w:t xml:space="preserve"> случайном бесповторном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013EE0" w:rsidRPr="00013EE0" w:rsidTr="005749F2">
        <w:tc>
          <w:tcPr>
            <w:tcW w:w="2463"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А) </w:t>
            </w:r>
            <w:r w:rsidRPr="00013EE0">
              <w:rPr>
                <w:rFonts w:ascii="Times New Roman" w:eastAsia="Times New Roman" w:hAnsi="Times New Roman" w:cs="Times New Roman"/>
                <w:position w:val="-24"/>
                <w:sz w:val="18"/>
                <w:szCs w:val="18"/>
                <w:lang w:val="ru-RU" w:eastAsia="ru-RU"/>
              </w:rPr>
              <w:object w:dxaOrig="620" w:dyaOrig="660">
                <v:shape id="_x0000_i1169" type="#_x0000_t75" style="width:31.5pt;height:33pt" o:ole="" fillcolor="window">
                  <v:imagedata r:id="rId71" o:title=""/>
                </v:shape>
                <o:OLEObject Type="Embed" ProgID="Equation.3" ShapeID="_x0000_i1169" DrawAspect="Content" ObjectID="_1601282754" r:id="rId282"/>
              </w:object>
            </w:r>
            <w:r w:rsidRPr="00013EE0">
              <w:rPr>
                <w:rFonts w:ascii="Times New Roman" w:eastAsia="Times New Roman" w:hAnsi="Times New Roman" w:cs="Times New Roman"/>
                <w:sz w:val="18"/>
                <w:szCs w:val="18"/>
                <w:lang w:val="ru-RU"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Б) </w:t>
            </w:r>
            <w:r w:rsidRPr="00013EE0">
              <w:rPr>
                <w:rFonts w:ascii="Times New Roman" w:eastAsia="Times New Roman" w:hAnsi="Times New Roman" w:cs="Times New Roman"/>
                <w:position w:val="-24"/>
                <w:sz w:val="18"/>
                <w:szCs w:val="18"/>
                <w:lang w:val="ru-RU" w:eastAsia="ru-RU"/>
              </w:rPr>
              <w:object w:dxaOrig="1120" w:dyaOrig="660">
                <v:shape id="_x0000_i1170" type="#_x0000_t75" style="width:55.5pt;height:33pt" o:ole="" fillcolor="window">
                  <v:imagedata r:id="rId73" o:title=""/>
                </v:shape>
                <o:OLEObject Type="Embed" ProgID="Equation.3" ShapeID="_x0000_i1170" DrawAspect="Content" ObjectID="_1601282755" r:id="rId283"/>
              </w:object>
            </w:r>
            <w:r w:rsidRPr="00013EE0">
              <w:rPr>
                <w:rFonts w:ascii="Times New Roman" w:eastAsia="Times New Roman" w:hAnsi="Times New Roman" w:cs="Times New Roman"/>
                <w:sz w:val="18"/>
                <w:szCs w:val="18"/>
                <w:lang w:val="ru-RU"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В) </w:t>
            </w:r>
            <w:r w:rsidRPr="00013EE0">
              <w:rPr>
                <w:rFonts w:ascii="Times New Roman" w:eastAsia="Times New Roman" w:hAnsi="Times New Roman" w:cs="Times New Roman"/>
                <w:position w:val="-24"/>
                <w:sz w:val="18"/>
                <w:szCs w:val="18"/>
                <w:lang w:val="ru-RU" w:eastAsia="ru-RU"/>
              </w:rPr>
              <w:object w:dxaOrig="1260" w:dyaOrig="660">
                <v:shape id="_x0000_i1171" type="#_x0000_t75" style="width:62.25pt;height:33pt" o:ole="" fillcolor="window">
                  <v:imagedata r:id="rId75" o:title=""/>
                </v:shape>
                <o:OLEObject Type="Embed" ProgID="Equation.3" ShapeID="_x0000_i1171" DrawAspect="Content" ObjectID="_1601282756" r:id="rId284"/>
              </w:object>
            </w:r>
            <w:r w:rsidRPr="00013EE0">
              <w:rPr>
                <w:rFonts w:ascii="Times New Roman" w:eastAsia="Times New Roman" w:hAnsi="Times New Roman" w:cs="Times New Roman"/>
                <w:sz w:val="18"/>
                <w:szCs w:val="18"/>
                <w:lang w:val="ru-RU"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Г) </w:t>
            </w:r>
            <w:r w:rsidRPr="00013EE0">
              <w:rPr>
                <w:rFonts w:ascii="Times New Roman" w:eastAsia="Times New Roman" w:hAnsi="Times New Roman" w:cs="Times New Roman"/>
                <w:position w:val="-30"/>
                <w:sz w:val="18"/>
                <w:szCs w:val="18"/>
                <w:lang w:val="ru-RU" w:eastAsia="ru-RU"/>
              </w:rPr>
              <w:object w:dxaOrig="1780" w:dyaOrig="720">
                <v:shape id="_x0000_i1172" type="#_x0000_t75" style="width:88.5pt;height:36.75pt" o:ole="" fillcolor="window">
                  <v:imagedata r:id="rId77" o:title=""/>
                </v:shape>
                <o:OLEObject Type="Embed" ProgID="Equation.3" ShapeID="_x0000_i1172" DrawAspect="Content" ObjectID="_1601282757" r:id="rId285"/>
              </w:object>
            </w:r>
            <w:r w:rsidRPr="00013EE0">
              <w:rPr>
                <w:rFonts w:ascii="Times New Roman" w:eastAsia="Times New Roman" w:hAnsi="Times New Roman" w:cs="Times New Roman"/>
                <w:sz w:val="18"/>
                <w:szCs w:val="18"/>
                <w:lang w:val="ru-RU" w:eastAsia="ru-RU"/>
              </w:rPr>
              <w:t>;</w:t>
            </w:r>
          </w:p>
        </w:tc>
      </w:tr>
    </w:tbl>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p>
    <w:p w:rsidR="00013EE0" w:rsidRPr="00013EE0" w:rsidRDefault="00013EE0" w:rsidP="00013EE0">
      <w:pPr>
        <w:tabs>
          <w:tab w:val="left" w:pos="709"/>
        </w:tabs>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16. Каким законом распределения вероятностей описываются малые выборки?</w:t>
      </w:r>
    </w:p>
    <w:tbl>
      <w:tblPr>
        <w:tblW w:w="0" w:type="auto"/>
        <w:tblLayout w:type="fixed"/>
        <w:tblLook w:val="0000" w:firstRow="0" w:lastRow="0" w:firstColumn="0" w:lastColumn="0" w:noHBand="0" w:noVBand="0"/>
      </w:tblPr>
      <w:tblGrid>
        <w:gridCol w:w="2463"/>
        <w:gridCol w:w="2463"/>
        <w:gridCol w:w="2463"/>
        <w:gridCol w:w="2463"/>
      </w:tblGrid>
      <w:tr w:rsidR="00013EE0" w:rsidRPr="00013EE0" w:rsidTr="005749F2">
        <w:tc>
          <w:tcPr>
            <w:tcW w:w="2463" w:type="dxa"/>
          </w:tcPr>
          <w:p w:rsidR="00013EE0" w:rsidRPr="00013EE0" w:rsidRDefault="00013EE0" w:rsidP="00013EE0">
            <w:pPr>
              <w:tabs>
                <w:tab w:val="left" w:pos="709"/>
              </w:tabs>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А) </w:t>
            </w:r>
            <w:proofErr w:type="gramStart"/>
            <w:r w:rsidRPr="00013EE0">
              <w:rPr>
                <w:rFonts w:ascii="Times New Roman" w:eastAsia="Times New Roman" w:hAnsi="Times New Roman" w:cs="Times New Roman"/>
                <w:sz w:val="18"/>
                <w:szCs w:val="18"/>
                <w:lang w:val="ru-RU" w:eastAsia="ru-RU"/>
              </w:rPr>
              <w:t>нормальным</w:t>
            </w:r>
            <w:proofErr w:type="gramEnd"/>
            <w:r w:rsidRPr="00013EE0">
              <w:rPr>
                <w:rFonts w:ascii="Times New Roman" w:eastAsia="Times New Roman" w:hAnsi="Times New Roman" w:cs="Times New Roman"/>
                <w:sz w:val="18"/>
                <w:szCs w:val="18"/>
                <w:lang w:val="ru-RU" w:eastAsia="ru-RU"/>
              </w:rPr>
              <w:t>;</w:t>
            </w:r>
          </w:p>
        </w:tc>
        <w:tc>
          <w:tcPr>
            <w:tcW w:w="2463" w:type="dxa"/>
          </w:tcPr>
          <w:p w:rsidR="00013EE0" w:rsidRPr="00013EE0" w:rsidRDefault="00013EE0" w:rsidP="00013EE0">
            <w:pPr>
              <w:tabs>
                <w:tab w:val="left" w:pos="709"/>
              </w:tabs>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Б) </w:t>
            </w:r>
            <w:r w:rsidRPr="00013EE0">
              <w:rPr>
                <w:rFonts w:ascii="Times New Roman" w:eastAsia="Times New Roman" w:hAnsi="Times New Roman" w:cs="Times New Roman"/>
                <w:position w:val="-10"/>
                <w:sz w:val="18"/>
                <w:szCs w:val="18"/>
                <w:lang w:val="ru-RU" w:eastAsia="ru-RU"/>
              </w:rPr>
              <w:object w:dxaOrig="340" w:dyaOrig="360">
                <v:shape id="_x0000_i1173" type="#_x0000_t75" style="width:16.5pt;height:18pt" o:ole="" fillcolor="window">
                  <v:imagedata r:id="rId79" o:title=""/>
                </v:shape>
                <o:OLEObject Type="Embed" ProgID="Equation.3" ShapeID="_x0000_i1173" DrawAspect="Content" ObjectID="_1601282758" r:id="rId286"/>
              </w:object>
            </w:r>
            <w:r w:rsidRPr="00013EE0">
              <w:rPr>
                <w:rFonts w:ascii="Times New Roman" w:eastAsia="Times New Roman" w:hAnsi="Times New Roman" w:cs="Times New Roman"/>
                <w:sz w:val="18"/>
                <w:szCs w:val="18"/>
                <w:lang w:val="ru-RU" w:eastAsia="ru-RU"/>
              </w:rPr>
              <w:t>- Пирсона;</w:t>
            </w:r>
          </w:p>
        </w:tc>
        <w:tc>
          <w:tcPr>
            <w:tcW w:w="2463" w:type="dxa"/>
          </w:tcPr>
          <w:p w:rsidR="00013EE0" w:rsidRPr="00013EE0" w:rsidRDefault="00013EE0" w:rsidP="00013EE0">
            <w:pPr>
              <w:tabs>
                <w:tab w:val="left" w:pos="709"/>
              </w:tabs>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 F- Фишера;</w:t>
            </w:r>
          </w:p>
        </w:tc>
        <w:tc>
          <w:tcPr>
            <w:tcW w:w="2463" w:type="dxa"/>
          </w:tcPr>
          <w:p w:rsidR="00013EE0" w:rsidRPr="00013EE0" w:rsidRDefault="00013EE0" w:rsidP="00013EE0">
            <w:pPr>
              <w:tabs>
                <w:tab w:val="left" w:pos="709"/>
              </w:tabs>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Г) t – </w:t>
            </w:r>
            <w:proofErr w:type="spellStart"/>
            <w:proofErr w:type="gramStart"/>
            <w:r w:rsidRPr="00013EE0">
              <w:rPr>
                <w:rFonts w:ascii="Times New Roman" w:eastAsia="Times New Roman" w:hAnsi="Times New Roman" w:cs="Times New Roman"/>
                <w:sz w:val="18"/>
                <w:szCs w:val="18"/>
                <w:lang w:val="ru-RU" w:eastAsia="ru-RU"/>
              </w:rPr>
              <w:t>C</w:t>
            </w:r>
            <w:proofErr w:type="gramEnd"/>
            <w:r w:rsidRPr="00013EE0">
              <w:rPr>
                <w:rFonts w:ascii="Times New Roman" w:eastAsia="Times New Roman" w:hAnsi="Times New Roman" w:cs="Times New Roman"/>
                <w:sz w:val="18"/>
                <w:szCs w:val="18"/>
                <w:lang w:val="ru-RU" w:eastAsia="ru-RU"/>
              </w:rPr>
              <w:t>тьюдента</w:t>
            </w:r>
            <w:proofErr w:type="spellEnd"/>
            <w:r w:rsidRPr="00013EE0">
              <w:rPr>
                <w:rFonts w:ascii="Times New Roman" w:eastAsia="Times New Roman" w:hAnsi="Times New Roman" w:cs="Times New Roman"/>
                <w:sz w:val="18"/>
                <w:szCs w:val="18"/>
                <w:lang w:val="ru-RU" w:eastAsia="ru-RU"/>
              </w:rPr>
              <w:t>.</w:t>
            </w:r>
          </w:p>
        </w:tc>
      </w:tr>
    </w:tbl>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p>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17. Ошибки репрезентативности возникают </w:t>
      </w:r>
      <w:proofErr w:type="gramStart"/>
      <w:r w:rsidRPr="00013EE0">
        <w:rPr>
          <w:rFonts w:ascii="Times New Roman" w:eastAsia="Times New Roman" w:hAnsi="Times New Roman" w:cs="Times New Roman"/>
          <w:sz w:val="18"/>
          <w:szCs w:val="18"/>
          <w:lang w:val="ru-RU" w:eastAsia="ru-RU"/>
        </w:rPr>
        <w:t>вследствие</w:t>
      </w:r>
      <w:proofErr w:type="gramEnd"/>
      <w:r w:rsidRPr="00013EE0">
        <w:rPr>
          <w:rFonts w:ascii="Times New Roman" w:eastAsia="Times New Roman" w:hAnsi="Times New Roman" w:cs="Times New Roman"/>
          <w:sz w:val="18"/>
          <w:szCs w:val="18"/>
          <w:lang w:val="ru-RU" w:eastAsia="ru-RU"/>
        </w:rPr>
        <w:t>:</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А) ошибок печати;</w:t>
            </w:r>
          </w:p>
        </w:tc>
        <w:tc>
          <w:tcPr>
            <w:tcW w:w="4927"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 искажения сигналов в каналах связи;</w:t>
            </w:r>
          </w:p>
        </w:tc>
      </w:tr>
      <w:tr w:rsidR="00013EE0" w:rsidRPr="00013EE0" w:rsidTr="005749F2">
        <w:tc>
          <w:tcPr>
            <w:tcW w:w="4927"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Б) нарушения научных принципов отбора; </w:t>
            </w:r>
          </w:p>
        </w:tc>
        <w:tc>
          <w:tcPr>
            <w:tcW w:w="4927"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Г) ошибок в вычислении предельной ошибки выборки.</w:t>
            </w:r>
          </w:p>
        </w:tc>
      </w:tr>
    </w:tbl>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p>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18. Область допустимых значений – это:</w:t>
      </w:r>
    </w:p>
    <w:tbl>
      <w:tblPr>
        <w:tblW w:w="0" w:type="auto"/>
        <w:tblLayout w:type="fixed"/>
        <w:tblLook w:val="0000" w:firstRow="0" w:lastRow="0" w:firstColumn="0" w:lastColumn="0" w:noHBand="0" w:noVBand="0"/>
      </w:tblPr>
      <w:tblGrid>
        <w:gridCol w:w="4644"/>
        <w:gridCol w:w="5210"/>
      </w:tblGrid>
      <w:tr w:rsidR="00013EE0" w:rsidRPr="00013EE0" w:rsidTr="005749F2">
        <w:tc>
          <w:tcPr>
            <w:tcW w:w="4644"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А) критическая область;</w:t>
            </w:r>
          </w:p>
        </w:tc>
        <w:tc>
          <w:tcPr>
            <w:tcW w:w="5210"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 область принятия альтернативной гипотезы;</w:t>
            </w:r>
          </w:p>
        </w:tc>
      </w:tr>
      <w:tr w:rsidR="00013EE0" w:rsidRPr="00013EE0" w:rsidTr="005749F2">
        <w:tc>
          <w:tcPr>
            <w:tcW w:w="4644"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Б) совокупность значений критерия, при которых нулевую гипотезу отвергают;</w:t>
            </w:r>
          </w:p>
        </w:tc>
        <w:tc>
          <w:tcPr>
            <w:tcW w:w="5210"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Г) совокупность значений критерия, при которых нулевую гипотезу нельзя отвергнуть.</w:t>
            </w:r>
          </w:p>
        </w:tc>
      </w:tr>
    </w:tbl>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p>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19. Если проверяется нулевая гипотеза </w:t>
      </w:r>
      <w:r w:rsidRPr="00013EE0">
        <w:rPr>
          <w:rFonts w:ascii="Times New Roman" w:eastAsia="Times New Roman" w:hAnsi="Times New Roman" w:cs="Times New Roman"/>
          <w:position w:val="-12"/>
          <w:sz w:val="18"/>
          <w:szCs w:val="18"/>
          <w:lang w:val="ru-RU" w:eastAsia="ru-RU"/>
        </w:rPr>
        <w:object w:dxaOrig="1260" w:dyaOrig="360">
          <v:shape id="_x0000_i1174" type="#_x0000_t75" style="width:62.25pt;height:18pt" o:ole="" fillcolor="window">
            <v:imagedata r:id="rId211" o:title=""/>
          </v:shape>
          <o:OLEObject Type="Embed" ProgID="Equation.3" ShapeID="_x0000_i1174" DrawAspect="Content" ObjectID="_1601282759" r:id="rId287"/>
        </w:object>
      </w:r>
      <w:r w:rsidRPr="00013EE0">
        <w:rPr>
          <w:rFonts w:ascii="Times New Roman" w:eastAsia="Times New Roman" w:hAnsi="Times New Roman" w:cs="Times New Roman"/>
          <w:sz w:val="18"/>
          <w:szCs w:val="18"/>
          <w:lang w:val="ru-RU" w:eastAsia="ru-RU"/>
        </w:rPr>
        <w:t xml:space="preserve">и альтернативная гипотеза двухсторонняя, а уровень значимости </w:t>
      </w:r>
      <w:r w:rsidRPr="00013EE0">
        <w:rPr>
          <w:rFonts w:ascii="Times New Roman" w:eastAsia="Times New Roman" w:hAnsi="Times New Roman" w:cs="Times New Roman"/>
          <w:position w:val="-10"/>
          <w:sz w:val="18"/>
          <w:szCs w:val="18"/>
          <w:lang w:val="ru-RU" w:eastAsia="ru-RU"/>
        </w:rPr>
        <w:object w:dxaOrig="900" w:dyaOrig="320">
          <v:shape id="_x0000_i1175" type="#_x0000_t75" style="width:45pt;height:16.5pt" o:ole="" fillcolor="window">
            <v:imagedata r:id="rId213" o:title=""/>
          </v:shape>
          <o:OLEObject Type="Embed" ProgID="Equation.3" ShapeID="_x0000_i1175" DrawAspect="Content" ObjectID="_1601282760" r:id="rId288"/>
        </w:object>
      </w:r>
      <w:r w:rsidRPr="00013EE0">
        <w:rPr>
          <w:rFonts w:ascii="Times New Roman" w:eastAsia="Times New Roman" w:hAnsi="Times New Roman" w:cs="Times New Roman"/>
          <w:sz w:val="18"/>
          <w:szCs w:val="18"/>
          <w:lang w:val="ru-RU" w:eastAsia="ru-RU"/>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013EE0" w:rsidRPr="00013EE0" w:rsidTr="005749F2">
        <w:tc>
          <w:tcPr>
            <w:tcW w:w="2660"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А) </w:t>
            </w:r>
            <w:r w:rsidRPr="00013EE0">
              <w:rPr>
                <w:rFonts w:ascii="Times New Roman" w:eastAsia="Times New Roman" w:hAnsi="Times New Roman" w:cs="Times New Roman"/>
                <w:position w:val="-14"/>
                <w:sz w:val="18"/>
                <w:szCs w:val="18"/>
                <w:lang w:val="ru-RU" w:eastAsia="ru-RU"/>
              </w:rPr>
              <w:object w:dxaOrig="1140" w:dyaOrig="380">
                <v:shape id="_x0000_i1176" type="#_x0000_t75" style="width:57pt;height:18.75pt" o:ole="" fillcolor="window">
                  <v:imagedata r:id="rId289" o:title=""/>
                </v:shape>
                <o:OLEObject Type="Embed" ProgID="Equation.3" ShapeID="_x0000_i1176" DrawAspect="Content" ObjectID="_1601282761" r:id="rId290"/>
              </w:object>
            </w:r>
            <w:r w:rsidRPr="00013EE0">
              <w:rPr>
                <w:rFonts w:ascii="Times New Roman" w:eastAsia="Times New Roman" w:hAnsi="Times New Roman" w:cs="Times New Roman"/>
                <w:sz w:val="18"/>
                <w:szCs w:val="18"/>
                <w:lang w:val="ru-RU" w:eastAsia="ru-RU"/>
              </w:rPr>
              <w:t>;</w:t>
            </w:r>
          </w:p>
        </w:tc>
        <w:tc>
          <w:tcPr>
            <w:tcW w:w="2551"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Б) </w:t>
            </w:r>
            <w:r w:rsidRPr="00013EE0">
              <w:rPr>
                <w:rFonts w:ascii="Times New Roman" w:eastAsia="Times New Roman" w:hAnsi="Times New Roman" w:cs="Times New Roman"/>
                <w:position w:val="-14"/>
                <w:sz w:val="18"/>
                <w:szCs w:val="18"/>
                <w:lang w:val="ru-RU" w:eastAsia="ru-RU"/>
              </w:rPr>
              <w:object w:dxaOrig="1260" w:dyaOrig="380">
                <v:shape id="_x0000_i1177" type="#_x0000_t75" style="width:62.25pt;height:18.75pt" o:ole="" fillcolor="window">
                  <v:imagedata r:id="rId217" o:title=""/>
                </v:shape>
                <o:OLEObject Type="Embed" ProgID="Equation.3" ShapeID="_x0000_i1177" DrawAspect="Content" ObjectID="_1601282762" r:id="rId291"/>
              </w:object>
            </w:r>
            <w:r w:rsidRPr="00013EE0">
              <w:rPr>
                <w:rFonts w:ascii="Times New Roman" w:eastAsia="Times New Roman" w:hAnsi="Times New Roman" w:cs="Times New Roman"/>
                <w:sz w:val="18"/>
                <w:szCs w:val="18"/>
                <w:lang w:val="ru-RU" w:eastAsia="ru-RU"/>
              </w:rPr>
              <w:t>;</w:t>
            </w:r>
          </w:p>
        </w:tc>
        <w:tc>
          <w:tcPr>
            <w:tcW w:w="2178"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В) </w:t>
            </w:r>
            <w:r w:rsidRPr="00013EE0">
              <w:rPr>
                <w:rFonts w:ascii="Times New Roman" w:eastAsia="Times New Roman" w:hAnsi="Times New Roman" w:cs="Times New Roman"/>
                <w:position w:val="-14"/>
                <w:sz w:val="18"/>
                <w:szCs w:val="18"/>
                <w:lang w:val="ru-RU" w:eastAsia="ru-RU"/>
              </w:rPr>
              <w:object w:dxaOrig="1140" w:dyaOrig="380">
                <v:shape id="_x0000_i1178" type="#_x0000_t75" style="width:57pt;height:18.75pt" o:ole="" fillcolor="window">
                  <v:imagedata r:id="rId292" o:title=""/>
                </v:shape>
                <o:OLEObject Type="Embed" ProgID="Equation.3" ShapeID="_x0000_i1178" DrawAspect="Content" ObjectID="_1601282763" r:id="rId293"/>
              </w:object>
            </w:r>
            <w:r w:rsidRPr="00013EE0">
              <w:rPr>
                <w:rFonts w:ascii="Times New Roman" w:eastAsia="Times New Roman" w:hAnsi="Times New Roman" w:cs="Times New Roman"/>
                <w:sz w:val="18"/>
                <w:szCs w:val="18"/>
                <w:lang w:val="ru-RU" w:eastAsia="ru-RU"/>
              </w:rPr>
              <w:t>;</w:t>
            </w:r>
          </w:p>
        </w:tc>
        <w:tc>
          <w:tcPr>
            <w:tcW w:w="2463" w:type="dxa"/>
          </w:tcPr>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Г) </w:t>
            </w:r>
            <w:r w:rsidRPr="00013EE0">
              <w:rPr>
                <w:rFonts w:ascii="Times New Roman" w:eastAsia="Times New Roman" w:hAnsi="Times New Roman" w:cs="Times New Roman"/>
                <w:position w:val="-14"/>
                <w:sz w:val="18"/>
                <w:szCs w:val="18"/>
                <w:lang w:val="ru-RU" w:eastAsia="ru-RU"/>
              </w:rPr>
              <w:object w:dxaOrig="999" w:dyaOrig="380">
                <v:shape id="_x0000_i1179" type="#_x0000_t75" style="width:50.25pt;height:18.75pt" o:ole="" fillcolor="window">
                  <v:imagedata r:id="rId221" o:title=""/>
                </v:shape>
                <o:OLEObject Type="Embed" ProgID="Equation.3" ShapeID="_x0000_i1179" DrawAspect="Content" ObjectID="_1601282764" r:id="rId294"/>
              </w:object>
            </w:r>
            <w:r w:rsidRPr="00013EE0">
              <w:rPr>
                <w:rFonts w:ascii="Times New Roman" w:eastAsia="Times New Roman" w:hAnsi="Times New Roman" w:cs="Times New Roman"/>
                <w:sz w:val="18"/>
                <w:szCs w:val="18"/>
                <w:lang w:val="ru-RU" w:eastAsia="ru-RU"/>
              </w:rPr>
              <w:t>.</w:t>
            </w:r>
          </w:p>
        </w:tc>
      </w:tr>
    </w:tbl>
    <w:p w:rsidR="00013EE0" w:rsidRPr="00013EE0" w:rsidRDefault="00013EE0" w:rsidP="00013EE0">
      <w:pPr>
        <w:spacing w:after="0" w:line="240" w:lineRule="auto"/>
        <w:jc w:val="both"/>
        <w:rPr>
          <w:rFonts w:ascii="Times New Roman" w:eastAsia="Times New Roman" w:hAnsi="Times New Roman" w:cs="Times New Roman"/>
          <w:sz w:val="18"/>
          <w:szCs w:val="18"/>
          <w:lang w:val="ru-RU" w:eastAsia="ru-RU"/>
        </w:rPr>
      </w:pPr>
    </w:p>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20.</w:t>
      </w:r>
      <w:r w:rsidRPr="00013EE0">
        <w:rPr>
          <w:rFonts w:ascii="Times New Roman" w:eastAsia="Times New Roman" w:hAnsi="Times New Roman" w:cs="Times New Roman"/>
          <w:b/>
          <w:sz w:val="18"/>
          <w:szCs w:val="18"/>
          <w:lang w:val="ru-RU" w:eastAsia="ru-RU"/>
        </w:rPr>
        <w:t xml:space="preserve"> </w:t>
      </w:r>
      <w:r w:rsidRPr="00013EE0">
        <w:rPr>
          <w:rFonts w:ascii="Times New Roman" w:eastAsia="Times New Roman" w:hAnsi="Times New Roman" w:cs="Times New Roman"/>
          <w:sz w:val="18"/>
          <w:szCs w:val="18"/>
          <w:lang w:val="ru-RU" w:eastAsia="ru-RU"/>
        </w:rPr>
        <w:t xml:space="preserve">При помощи критерия Фишера – </w:t>
      </w:r>
      <w:proofErr w:type="spellStart"/>
      <w:r w:rsidRPr="00013EE0">
        <w:rPr>
          <w:rFonts w:ascii="Times New Roman" w:eastAsia="Times New Roman" w:hAnsi="Times New Roman" w:cs="Times New Roman"/>
          <w:sz w:val="18"/>
          <w:szCs w:val="18"/>
          <w:lang w:val="ru-RU" w:eastAsia="ru-RU"/>
        </w:rPr>
        <w:t>Снедекора</w:t>
      </w:r>
      <w:proofErr w:type="spellEnd"/>
      <w:r w:rsidRPr="00013EE0">
        <w:rPr>
          <w:rFonts w:ascii="Times New Roman" w:eastAsia="Times New Roman" w:hAnsi="Times New Roman" w:cs="Times New Roman"/>
          <w:sz w:val="18"/>
          <w:szCs w:val="18"/>
          <w:lang w:val="ru-RU" w:eastAsia="ru-RU"/>
        </w:rPr>
        <w:t xml:space="preserve"> осуществляется проверка гипотезы о </w:t>
      </w:r>
    </w:p>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А) числовом </w:t>
      </w:r>
      <w:proofErr w:type="gramStart"/>
      <w:r w:rsidRPr="00013EE0">
        <w:rPr>
          <w:rFonts w:ascii="Times New Roman" w:eastAsia="Times New Roman" w:hAnsi="Times New Roman" w:cs="Times New Roman"/>
          <w:sz w:val="18"/>
          <w:szCs w:val="18"/>
          <w:lang w:val="ru-RU" w:eastAsia="ru-RU"/>
        </w:rPr>
        <w:t>значении</w:t>
      </w:r>
      <w:proofErr w:type="gramEnd"/>
      <w:r w:rsidRPr="00013EE0">
        <w:rPr>
          <w:rFonts w:ascii="Times New Roman" w:eastAsia="Times New Roman" w:hAnsi="Times New Roman" w:cs="Times New Roman"/>
          <w:sz w:val="18"/>
          <w:szCs w:val="18"/>
          <w:lang w:val="ru-RU" w:eastAsia="ru-RU"/>
        </w:rPr>
        <w:t xml:space="preserve"> доли;</w:t>
      </w:r>
    </w:p>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Б) </w:t>
      </w:r>
      <w:proofErr w:type="gramStart"/>
      <w:r w:rsidRPr="00013EE0">
        <w:rPr>
          <w:rFonts w:ascii="Times New Roman" w:eastAsia="Times New Roman" w:hAnsi="Times New Roman" w:cs="Times New Roman"/>
          <w:sz w:val="18"/>
          <w:szCs w:val="18"/>
          <w:lang w:val="ru-RU" w:eastAsia="ru-RU"/>
        </w:rPr>
        <w:t>равенстве</w:t>
      </w:r>
      <w:proofErr w:type="gramEnd"/>
      <w:r w:rsidRPr="00013EE0">
        <w:rPr>
          <w:rFonts w:ascii="Times New Roman" w:eastAsia="Times New Roman" w:hAnsi="Times New Roman" w:cs="Times New Roman"/>
          <w:sz w:val="18"/>
          <w:szCs w:val="18"/>
          <w:lang w:val="ru-RU" w:eastAsia="ru-RU"/>
        </w:rPr>
        <w:t xml:space="preserve"> двух генеральных средних с известными дисперсиями;</w:t>
      </w:r>
    </w:p>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В) </w:t>
      </w:r>
      <w:proofErr w:type="gramStart"/>
      <w:r w:rsidRPr="00013EE0">
        <w:rPr>
          <w:rFonts w:ascii="Times New Roman" w:eastAsia="Times New Roman" w:hAnsi="Times New Roman" w:cs="Times New Roman"/>
          <w:sz w:val="18"/>
          <w:szCs w:val="18"/>
          <w:lang w:val="ru-RU" w:eastAsia="ru-RU"/>
        </w:rPr>
        <w:t>равенстве</w:t>
      </w:r>
      <w:proofErr w:type="gramEnd"/>
      <w:r w:rsidRPr="00013EE0">
        <w:rPr>
          <w:rFonts w:ascii="Times New Roman" w:eastAsia="Times New Roman" w:hAnsi="Times New Roman" w:cs="Times New Roman"/>
          <w:sz w:val="18"/>
          <w:szCs w:val="18"/>
          <w:lang w:val="ru-RU" w:eastAsia="ru-RU"/>
        </w:rPr>
        <w:t xml:space="preserve"> двух генеральных дисперсий;</w:t>
      </w:r>
    </w:p>
    <w:p w:rsidR="00013EE0" w:rsidRPr="00013EE0" w:rsidRDefault="00013EE0" w:rsidP="00013EE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Г) нормальном </w:t>
      </w:r>
      <w:proofErr w:type="gramStart"/>
      <w:r w:rsidRPr="00013EE0">
        <w:rPr>
          <w:rFonts w:ascii="Times New Roman" w:eastAsia="Times New Roman" w:hAnsi="Times New Roman" w:cs="Times New Roman"/>
          <w:sz w:val="18"/>
          <w:szCs w:val="18"/>
          <w:lang w:val="ru-RU" w:eastAsia="ru-RU"/>
        </w:rPr>
        <w:t>распределении</w:t>
      </w:r>
      <w:proofErr w:type="gramEnd"/>
      <w:r w:rsidRPr="00013EE0">
        <w:rPr>
          <w:rFonts w:ascii="Times New Roman" w:eastAsia="Times New Roman" w:hAnsi="Times New Roman" w:cs="Times New Roman"/>
          <w:sz w:val="18"/>
          <w:szCs w:val="18"/>
          <w:lang w:val="ru-RU" w:eastAsia="ru-RU"/>
        </w:rPr>
        <w:t xml:space="preserve"> генеральной совокупности.</w:t>
      </w:r>
    </w:p>
    <w:p w:rsidR="00013EE0" w:rsidRPr="00013EE0" w:rsidRDefault="00013EE0" w:rsidP="00013EE0">
      <w:pPr>
        <w:tabs>
          <w:tab w:val="left" w:pos="2160"/>
        </w:tabs>
        <w:spacing w:after="0" w:line="240" w:lineRule="auto"/>
        <w:jc w:val="center"/>
        <w:rPr>
          <w:rFonts w:ascii="Times New Roman" w:eastAsia="Times New Roman" w:hAnsi="Times New Roman" w:cs="Times New Roman"/>
          <w:sz w:val="24"/>
          <w:szCs w:val="24"/>
          <w:lang w:val="ru-RU" w:eastAsia="ru-RU"/>
        </w:rPr>
      </w:pPr>
    </w:p>
    <w:p w:rsidR="00013EE0" w:rsidRPr="00013EE0" w:rsidRDefault="00013EE0" w:rsidP="00013EE0">
      <w:pPr>
        <w:spacing w:before="240" w:after="60" w:line="240" w:lineRule="auto"/>
        <w:jc w:val="both"/>
        <w:outlineLvl w:val="4"/>
        <w:rPr>
          <w:rFonts w:ascii="Times New Roman" w:eastAsia="Times New Roman" w:hAnsi="Times New Roman" w:cs="Times New Roman"/>
          <w:bCs/>
          <w:iCs/>
          <w:lang w:val="ru-RU" w:eastAsia="ru-RU"/>
        </w:rPr>
      </w:pPr>
      <w:r w:rsidRPr="00013EE0">
        <w:rPr>
          <w:rFonts w:ascii="Times New Roman" w:eastAsia="Times New Roman" w:hAnsi="Times New Roman" w:cs="Times New Roman"/>
          <w:bCs/>
          <w:iCs/>
          <w:lang w:val="ru-RU" w:eastAsia="ru-RU"/>
        </w:rPr>
        <w:t>Задача 1</w:t>
      </w:r>
    </w:p>
    <w:p w:rsidR="00013EE0" w:rsidRPr="00013EE0" w:rsidRDefault="00013EE0" w:rsidP="00013EE0">
      <w:pPr>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Трое исследователей следят за показаниями приборов независимо друг от друга. Вероятность допустить ошибку первому из них равна 0,1; второму – 0,15; третьему – 0,2. Найти вероятность того, что </w:t>
      </w:r>
    </w:p>
    <w:p w:rsidR="00013EE0" w:rsidRPr="00013EE0" w:rsidRDefault="00013EE0" w:rsidP="00013EE0">
      <w:pPr>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А) хотя бы один из них допустит ошибку при измерении;</w:t>
      </w:r>
    </w:p>
    <w:p w:rsidR="00013EE0" w:rsidRPr="00013EE0" w:rsidRDefault="00013EE0" w:rsidP="00013EE0">
      <w:pPr>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Б) все три допустят ошибки.</w:t>
      </w:r>
    </w:p>
    <w:p w:rsidR="00013EE0" w:rsidRPr="00013EE0" w:rsidRDefault="00013EE0" w:rsidP="00013EE0">
      <w:pPr>
        <w:spacing w:after="0" w:line="240" w:lineRule="auto"/>
        <w:jc w:val="both"/>
        <w:rPr>
          <w:rFonts w:ascii="Times New Roman" w:eastAsia="Times New Roman" w:hAnsi="Times New Roman" w:cs="Times New Roman"/>
          <w:lang w:val="ru-RU" w:eastAsia="ru-RU"/>
        </w:rPr>
      </w:pPr>
    </w:p>
    <w:p w:rsidR="00013EE0" w:rsidRPr="00013EE0" w:rsidRDefault="00013EE0" w:rsidP="00013EE0">
      <w:pPr>
        <w:spacing w:before="240" w:after="60" w:line="240" w:lineRule="auto"/>
        <w:jc w:val="both"/>
        <w:outlineLvl w:val="4"/>
        <w:rPr>
          <w:rFonts w:ascii="Times New Roman" w:eastAsia="Times New Roman" w:hAnsi="Times New Roman" w:cs="Times New Roman"/>
          <w:bCs/>
          <w:iCs/>
          <w:lang w:val="ru-RU" w:eastAsia="ru-RU"/>
        </w:rPr>
      </w:pPr>
      <w:r w:rsidRPr="00013EE0">
        <w:rPr>
          <w:rFonts w:ascii="Times New Roman" w:eastAsia="Times New Roman" w:hAnsi="Times New Roman" w:cs="Times New Roman"/>
          <w:bCs/>
          <w:iCs/>
          <w:lang w:val="ru-RU" w:eastAsia="ru-RU"/>
        </w:rPr>
        <w:t>Задача 2</w:t>
      </w:r>
    </w:p>
    <w:p w:rsidR="00013EE0" w:rsidRPr="00013EE0" w:rsidRDefault="00013EE0" w:rsidP="00013EE0">
      <w:pPr>
        <w:spacing w:after="12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Для выяснения возрастных особенностей кадрового состава сотрудников фирмы было произведено обследование, в результате которого получены следующие данные:</w:t>
      </w:r>
    </w:p>
    <w:p w:rsidR="00013EE0" w:rsidRPr="00013EE0" w:rsidRDefault="00013EE0" w:rsidP="00013EE0">
      <w:pPr>
        <w:spacing w:after="0" w:line="240" w:lineRule="auto"/>
        <w:ind w:firstLine="360"/>
        <w:jc w:val="both"/>
        <w:rPr>
          <w:rFonts w:ascii="Times New Roman" w:eastAsia="Times New Roman" w:hAnsi="Times New Roman" w:cs="Times New Roman"/>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727"/>
        <w:gridCol w:w="1728"/>
        <w:gridCol w:w="1728"/>
        <w:gridCol w:w="1728"/>
      </w:tblGrid>
      <w:tr w:rsidR="00013EE0" w:rsidRPr="00013EE0" w:rsidTr="005749F2">
        <w:tc>
          <w:tcPr>
            <w:tcW w:w="2660" w:type="dxa"/>
            <w:tcBorders>
              <w:top w:val="single" w:sz="4" w:space="0" w:color="auto"/>
              <w:left w:val="single" w:sz="4" w:space="0" w:color="auto"/>
              <w:bottom w:val="single" w:sz="4" w:space="0" w:color="auto"/>
              <w:right w:val="single" w:sz="4" w:space="0" w:color="auto"/>
            </w:tcBorders>
          </w:tcPr>
          <w:p w:rsidR="00013EE0" w:rsidRPr="00013EE0" w:rsidRDefault="00013EE0" w:rsidP="00013EE0">
            <w:pPr>
              <w:spacing w:after="0" w:line="240" w:lineRule="auto"/>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Возраст сотрудника</w:t>
            </w:r>
          </w:p>
        </w:tc>
        <w:tc>
          <w:tcPr>
            <w:tcW w:w="1727" w:type="dxa"/>
            <w:tcBorders>
              <w:top w:val="single" w:sz="4" w:space="0" w:color="auto"/>
              <w:left w:val="single" w:sz="4" w:space="0" w:color="auto"/>
              <w:bottom w:val="single" w:sz="4" w:space="0" w:color="auto"/>
              <w:right w:val="single" w:sz="4" w:space="0" w:color="auto"/>
            </w:tcBorders>
          </w:tcPr>
          <w:p w:rsidR="00013EE0" w:rsidRPr="00013EE0" w:rsidRDefault="00013EE0" w:rsidP="00013EE0">
            <w:pPr>
              <w:spacing w:after="0" w:line="240" w:lineRule="auto"/>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20-30</w:t>
            </w:r>
          </w:p>
        </w:tc>
        <w:tc>
          <w:tcPr>
            <w:tcW w:w="1728" w:type="dxa"/>
            <w:tcBorders>
              <w:top w:val="single" w:sz="4" w:space="0" w:color="auto"/>
              <w:left w:val="single" w:sz="4" w:space="0" w:color="auto"/>
              <w:bottom w:val="single" w:sz="4" w:space="0" w:color="auto"/>
              <w:right w:val="single" w:sz="4" w:space="0" w:color="auto"/>
            </w:tcBorders>
          </w:tcPr>
          <w:p w:rsidR="00013EE0" w:rsidRPr="00013EE0" w:rsidRDefault="00013EE0" w:rsidP="00013EE0">
            <w:pPr>
              <w:spacing w:after="0" w:line="240" w:lineRule="auto"/>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30-40</w:t>
            </w:r>
          </w:p>
        </w:tc>
        <w:tc>
          <w:tcPr>
            <w:tcW w:w="1728" w:type="dxa"/>
            <w:tcBorders>
              <w:top w:val="single" w:sz="4" w:space="0" w:color="auto"/>
              <w:left w:val="single" w:sz="4" w:space="0" w:color="auto"/>
              <w:bottom w:val="single" w:sz="4" w:space="0" w:color="auto"/>
              <w:right w:val="single" w:sz="4" w:space="0" w:color="auto"/>
            </w:tcBorders>
          </w:tcPr>
          <w:p w:rsidR="00013EE0" w:rsidRPr="00013EE0" w:rsidRDefault="00013EE0" w:rsidP="00013EE0">
            <w:pPr>
              <w:spacing w:after="0" w:line="240" w:lineRule="auto"/>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40-50</w:t>
            </w:r>
          </w:p>
        </w:tc>
        <w:tc>
          <w:tcPr>
            <w:tcW w:w="1728" w:type="dxa"/>
            <w:tcBorders>
              <w:top w:val="single" w:sz="4" w:space="0" w:color="auto"/>
              <w:left w:val="single" w:sz="4" w:space="0" w:color="auto"/>
              <w:bottom w:val="single" w:sz="4" w:space="0" w:color="auto"/>
              <w:right w:val="single" w:sz="4" w:space="0" w:color="auto"/>
            </w:tcBorders>
          </w:tcPr>
          <w:p w:rsidR="00013EE0" w:rsidRPr="00013EE0" w:rsidRDefault="00013EE0" w:rsidP="00013EE0">
            <w:pPr>
              <w:spacing w:after="0" w:line="240" w:lineRule="auto"/>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50-60</w:t>
            </w:r>
          </w:p>
        </w:tc>
      </w:tr>
      <w:tr w:rsidR="00013EE0" w:rsidRPr="00013EE0" w:rsidTr="005749F2">
        <w:tc>
          <w:tcPr>
            <w:tcW w:w="2660" w:type="dxa"/>
            <w:tcBorders>
              <w:top w:val="single" w:sz="4" w:space="0" w:color="auto"/>
              <w:left w:val="single" w:sz="4" w:space="0" w:color="auto"/>
              <w:bottom w:val="single" w:sz="4" w:space="0" w:color="auto"/>
              <w:right w:val="single" w:sz="4" w:space="0" w:color="auto"/>
            </w:tcBorders>
          </w:tcPr>
          <w:p w:rsidR="00013EE0" w:rsidRPr="00013EE0" w:rsidRDefault="00013EE0" w:rsidP="00013EE0">
            <w:pPr>
              <w:spacing w:after="0" w:line="240" w:lineRule="auto"/>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Число сотрудников</w:t>
            </w:r>
          </w:p>
        </w:tc>
        <w:tc>
          <w:tcPr>
            <w:tcW w:w="1727" w:type="dxa"/>
            <w:tcBorders>
              <w:top w:val="single" w:sz="4" w:space="0" w:color="auto"/>
              <w:left w:val="single" w:sz="4" w:space="0" w:color="auto"/>
              <w:bottom w:val="single" w:sz="4" w:space="0" w:color="auto"/>
              <w:right w:val="single" w:sz="4" w:space="0" w:color="auto"/>
            </w:tcBorders>
          </w:tcPr>
          <w:p w:rsidR="00013EE0" w:rsidRPr="00013EE0" w:rsidRDefault="00013EE0" w:rsidP="00013EE0">
            <w:pPr>
              <w:spacing w:after="0" w:line="240" w:lineRule="auto"/>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40</w:t>
            </w:r>
          </w:p>
        </w:tc>
        <w:tc>
          <w:tcPr>
            <w:tcW w:w="1728" w:type="dxa"/>
            <w:tcBorders>
              <w:top w:val="single" w:sz="4" w:space="0" w:color="auto"/>
              <w:left w:val="single" w:sz="4" w:space="0" w:color="auto"/>
              <w:bottom w:val="single" w:sz="4" w:space="0" w:color="auto"/>
              <w:right w:val="single" w:sz="4" w:space="0" w:color="auto"/>
            </w:tcBorders>
          </w:tcPr>
          <w:p w:rsidR="00013EE0" w:rsidRPr="00013EE0" w:rsidRDefault="00013EE0" w:rsidP="00013EE0">
            <w:pPr>
              <w:spacing w:after="0" w:line="240" w:lineRule="auto"/>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30</w:t>
            </w:r>
          </w:p>
        </w:tc>
        <w:tc>
          <w:tcPr>
            <w:tcW w:w="1728" w:type="dxa"/>
            <w:tcBorders>
              <w:top w:val="single" w:sz="4" w:space="0" w:color="auto"/>
              <w:left w:val="single" w:sz="4" w:space="0" w:color="auto"/>
              <w:bottom w:val="single" w:sz="4" w:space="0" w:color="auto"/>
              <w:right w:val="single" w:sz="4" w:space="0" w:color="auto"/>
            </w:tcBorders>
          </w:tcPr>
          <w:p w:rsidR="00013EE0" w:rsidRPr="00013EE0" w:rsidRDefault="00013EE0" w:rsidP="00013EE0">
            <w:pPr>
              <w:spacing w:after="0" w:line="240" w:lineRule="auto"/>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25</w:t>
            </w:r>
          </w:p>
        </w:tc>
        <w:tc>
          <w:tcPr>
            <w:tcW w:w="1728" w:type="dxa"/>
            <w:tcBorders>
              <w:top w:val="single" w:sz="4" w:space="0" w:color="auto"/>
              <w:left w:val="single" w:sz="4" w:space="0" w:color="auto"/>
              <w:bottom w:val="single" w:sz="4" w:space="0" w:color="auto"/>
              <w:right w:val="single" w:sz="4" w:space="0" w:color="auto"/>
            </w:tcBorders>
          </w:tcPr>
          <w:p w:rsidR="00013EE0" w:rsidRPr="00013EE0" w:rsidRDefault="00013EE0" w:rsidP="00013EE0">
            <w:pPr>
              <w:spacing w:after="0" w:line="240" w:lineRule="auto"/>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5</w:t>
            </w:r>
          </w:p>
        </w:tc>
      </w:tr>
    </w:tbl>
    <w:p w:rsidR="00013EE0" w:rsidRPr="00013EE0" w:rsidRDefault="00013EE0" w:rsidP="00013EE0">
      <w:pPr>
        <w:spacing w:after="0" w:line="240" w:lineRule="auto"/>
        <w:ind w:firstLine="360"/>
        <w:jc w:val="both"/>
        <w:rPr>
          <w:rFonts w:ascii="Times New Roman" w:eastAsia="Times New Roman" w:hAnsi="Times New Roman" w:cs="Times New Roman"/>
          <w:lang w:val="ru-RU" w:eastAsia="ru-RU"/>
        </w:rPr>
      </w:pPr>
    </w:p>
    <w:p w:rsidR="00013EE0" w:rsidRPr="00013EE0" w:rsidRDefault="00013EE0" w:rsidP="00013EE0">
      <w:pPr>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Определите:</w:t>
      </w:r>
    </w:p>
    <w:p w:rsidR="00013EE0" w:rsidRPr="00013EE0" w:rsidRDefault="00013EE0" w:rsidP="00013EE0">
      <w:pPr>
        <w:numPr>
          <w:ilvl w:val="0"/>
          <w:numId w:val="27"/>
        </w:numPr>
        <w:autoSpaceDE w:val="0"/>
        <w:autoSpaceDN w:val="0"/>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средний возраст сотрудников;</w:t>
      </w:r>
    </w:p>
    <w:p w:rsidR="00013EE0" w:rsidRPr="00013EE0" w:rsidRDefault="00013EE0" w:rsidP="00013EE0">
      <w:pPr>
        <w:numPr>
          <w:ilvl w:val="0"/>
          <w:numId w:val="27"/>
        </w:numPr>
        <w:autoSpaceDE w:val="0"/>
        <w:autoSpaceDN w:val="0"/>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дисперсию;</w:t>
      </w:r>
    </w:p>
    <w:p w:rsidR="00013EE0" w:rsidRPr="00013EE0" w:rsidRDefault="00013EE0" w:rsidP="00013EE0">
      <w:pPr>
        <w:numPr>
          <w:ilvl w:val="0"/>
          <w:numId w:val="27"/>
        </w:numPr>
        <w:autoSpaceDE w:val="0"/>
        <w:autoSpaceDN w:val="0"/>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медиану.</w:t>
      </w:r>
    </w:p>
    <w:p w:rsidR="00013EE0" w:rsidRPr="00013EE0" w:rsidRDefault="00013EE0" w:rsidP="00013EE0">
      <w:pPr>
        <w:widowControl w:val="0"/>
        <w:spacing w:after="0" w:line="240" w:lineRule="auto"/>
        <w:jc w:val="both"/>
        <w:rPr>
          <w:rFonts w:ascii="Times New Roman" w:eastAsia="Times New Roman" w:hAnsi="Times New Roman" w:cs="Times New Roman"/>
          <w:lang w:val="ru-RU" w:eastAsia="ru-RU"/>
        </w:rPr>
      </w:pPr>
    </w:p>
    <w:p w:rsidR="00013EE0" w:rsidRPr="00013EE0" w:rsidRDefault="00013EE0" w:rsidP="00013EE0">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Заведующий кафедрой д.э.н., проф. ________________________ </w:t>
      </w:r>
      <w:proofErr w:type="spellStart"/>
      <w:r w:rsidRPr="00013EE0">
        <w:rPr>
          <w:rFonts w:ascii="Times New Roman" w:eastAsia="Times New Roman" w:hAnsi="Times New Roman" w:cs="Times New Roman"/>
          <w:lang w:val="ru-RU" w:eastAsia="ru-RU"/>
        </w:rPr>
        <w:t>Ниворожкина</w:t>
      </w:r>
      <w:proofErr w:type="spellEnd"/>
      <w:r w:rsidRPr="00013EE0">
        <w:rPr>
          <w:rFonts w:ascii="Times New Roman" w:eastAsia="Times New Roman" w:hAnsi="Times New Roman" w:cs="Times New Roman"/>
          <w:lang w:val="ru-RU" w:eastAsia="ru-RU"/>
        </w:rPr>
        <w:t xml:space="preserve"> Л.И.</w:t>
      </w:r>
    </w:p>
    <w:p w:rsidR="00013EE0" w:rsidRPr="00013EE0" w:rsidRDefault="00013EE0" w:rsidP="00013EE0">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Экзаменатор к.э.н., доц.                      _______________________ </w:t>
      </w:r>
      <w:proofErr w:type="spellStart"/>
      <w:r w:rsidRPr="00013EE0">
        <w:rPr>
          <w:rFonts w:ascii="Times New Roman" w:eastAsia="Times New Roman" w:hAnsi="Times New Roman" w:cs="Times New Roman"/>
          <w:lang w:val="ru-RU" w:eastAsia="ru-RU"/>
        </w:rPr>
        <w:t>Кракашова</w:t>
      </w:r>
      <w:proofErr w:type="spellEnd"/>
      <w:r w:rsidRPr="00013EE0">
        <w:rPr>
          <w:rFonts w:ascii="Times New Roman" w:eastAsia="Times New Roman" w:hAnsi="Times New Roman" w:cs="Times New Roman"/>
          <w:lang w:val="ru-RU" w:eastAsia="ru-RU"/>
        </w:rPr>
        <w:t xml:space="preserve"> О.А.</w:t>
      </w:r>
    </w:p>
    <w:p w:rsidR="00013EE0" w:rsidRDefault="00013EE0" w:rsidP="00013EE0">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»___________ 201___ г.</w:t>
      </w:r>
      <w:r>
        <w:rPr>
          <w:rFonts w:ascii="Times New Roman" w:eastAsia="Times New Roman" w:hAnsi="Times New Roman" w:cs="Times New Roman"/>
          <w:lang w:val="ru-RU" w:eastAsia="ru-RU"/>
        </w:rPr>
        <w:br w:type="page"/>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013EE0" w:rsidRPr="00013EE0" w:rsidRDefault="00013EE0" w:rsidP="00013EE0">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4"/>
          <w:szCs w:val="24"/>
          <w:lang w:val="ru-RU" w:eastAsia="ru-RU"/>
        </w:rPr>
      </w:pP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Кафедра статистики, эконометрики и оценки рисков</w:t>
      </w:r>
    </w:p>
    <w:p w:rsidR="00013EE0" w:rsidRPr="00013EE0" w:rsidRDefault="00013EE0" w:rsidP="00013EE0">
      <w:pPr>
        <w:spacing w:after="0" w:line="240" w:lineRule="auto"/>
        <w:textAlignment w:val="baseline"/>
        <w:rPr>
          <w:rFonts w:ascii="Calibri" w:eastAsia="Times New Roman" w:hAnsi="Calibri" w:cs="Times New Roman"/>
          <w:sz w:val="24"/>
          <w:szCs w:val="24"/>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
          <w:bCs/>
          <w:sz w:val="24"/>
          <w:szCs w:val="24"/>
          <w:lang w:val="ru-RU" w:eastAsia="ru-RU"/>
        </w:rPr>
        <w:t>БИЛЕТ № 5</w:t>
      </w:r>
      <w:r w:rsidRPr="00013EE0">
        <w:rPr>
          <w:rFonts w:ascii="Times New Roman" w:eastAsia="Times New Roman" w:hAnsi="Times New Roman" w:cs="Times New Roman"/>
          <w:sz w:val="24"/>
          <w:szCs w:val="24"/>
          <w:lang w:val="ru-RU" w:eastAsia="ru-RU"/>
        </w:rPr>
        <w:t> </w:t>
      </w:r>
    </w:p>
    <w:p w:rsidR="00013EE0" w:rsidRPr="00013EE0" w:rsidRDefault="00013EE0" w:rsidP="00013EE0">
      <w:pPr>
        <w:spacing w:after="0" w:line="240" w:lineRule="auto"/>
        <w:jc w:val="center"/>
        <w:textAlignment w:val="baseline"/>
        <w:rPr>
          <w:rFonts w:ascii="Times New Roman" w:eastAsia="Times New Roman" w:hAnsi="Times New Roman" w:cs="Times New Roman"/>
          <w:sz w:val="24"/>
          <w:szCs w:val="24"/>
          <w:lang w:val="ru-RU" w:eastAsia="ru-RU"/>
        </w:rPr>
      </w:pPr>
    </w:p>
    <w:p w:rsidR="00013EE0" w:rsidRPr="00013EE0" w:rsidRDefault="00013EE0" w:rsidP="00013EE0">
      <w:pPr>
        <w:spacing w:after="0" w:line="360" w:lineRule="auto"/>
        <w:jc w:val="center"/>
        <w:rPr>
          <w:rFonts w:ascii="Times New Roman" w:eastAsia="Times New Roman" w:hAnsi="Times New Roman" w:cs="Times New Roman"/>
          <w:b/>
          <w:sz w:val="24"/>
          <w:szCs w:val="24"/>
          <w:lang w:val="ru-RU" w:eastAsia="ru-RU"/>
        </w:rPr>
      </w:pPr>
      <w:r w:rsidRPr="00013EE0">
        <w:rPr>
          <w:rFonts w:ascii="Times New Roman" w:eastAsia="Times New Roman" w:hAnsi="Times New Roman" w:cs="Times New Roman"/>
          <w:sz w:val="24"/>
          <w:szCs w:val="24"/>
          <w:lang w:val="ru-RU" w:eastAsia="ru-RU"/>
        </w:rPr>
        <w:t>по дисциплине</w:t>
      </w:r>
      <w:r w:rsidRPr="00013EE0">
        <w:rPr>
          <w:rFonts w:ascii="Times New Roman" w:eastAsia="Times New Roman" w:hAnsi="Times New Roman" w:cs="Times New Roman"/>
          <w:b/>
          <w:sz w:val="24"/>
          <w:szCs w:val="24"/>
          <w:lang w:val="ru-RU" w:eastAsia="ru-RU"/>
        </w:rPr>
        <w:t xml:space="preserve"> </w:t>
      </w:r>
      <w:r w:rsidRPr="00013EE0">
        <w:rPr>
          <w:rFonts w:ascii="Times New Roman" w:eastAsia="Times New Roman" w:hAnsi="Times New Roman" w:cs="Times New Roman"/>
          <w:sz w:val="24"/>
          <w:szCs w:val="24"/>
          <w:lang w:val="ru-RU" w:eastAsia="ru-RU"/>
        </w:rPr>
        <w:t>Теория вероятностей и математическая статистика</w: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 Принцип логического сложения гласит:</w: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если </w:t>
      </w:r>
      <w:proofErr w:type="gramStart"/>
      <w:r w:rsidRPr="00013EE0">
        <w:rPr>
          <w:rFonts w:ascii="Times New Roman" w:eastAsia="Times New Roman" w:hAnsi="Times New Roman" w:cs="Times New Roman"/>
          <w:sz w:val="20"/>
          <w:szCs w:val="20"/>
          <w:lang w:val="ru-RU" w:eastAsia="ru-RU"/>
        </w:rPr>
        <w:t>объект</w:t>
      </w:r>
      <w:proofErr w:type="gramEnd"/>
      <w:r w:rsidRPr="00013EE0">
        <w:rPr>
          <w:rFonts w:ascii="Times New Roman" w:eastAsia="Times New Roman" w:hAnsi="Times New Roman" w:cs="Times New Roman"/>
          <w:sz w:val="20"/>
          <w:szCs w:val="20"/>
          <w:lang w:val="ru-RU" w:eastAsia="ru-RU"/>
        </w:rPr>
        <w:t xml:space="preserve"> а может быть выбран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способами, а объект </w:t>
      </w:r>
      <w:r w:rsidRPr="00013EE0">
        <w:rPr>
          <w:rFonts w:ascii="Times New Roman" w:eastAsia="Times New Roman" w:hAnsi="Times New Roman" w:cs="Times New Roman"/>
          <w:sz w:val="20"/>
          <w:szCs w:val="20"/>
          <w:lang w:eastAsia="ru-RU"/>
        </w:rPr>
        <w:t>b</w:t>
      </w:r>
      <w:r w:rsidRPr="00013EE0">
        <w:rPr>
          <w:rFonts w:ascii="Times New Roman" w:eastAsia="Times New Roman" w:hAnsi="Times New Roman" w:cs="Times New Roman"/>
          <w:sz w:val="20"/>
          <w:szCs w:val="20"/>
          <w:lang w:val="ru-RU" w:eastAsia="ru-RU"/>
        </w:rPr>
        <w:t xml:space="preserve"> может быть выбран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способами, то выбор одного элемента а или </w:t>
      </w:r>
      <w:r w:rsidRPr="00013EE0">
        <w:rPr>
          <w:rFonts w:ascii="Times New Roman" w:eastAsia="Times New Roman" w:hAnsi="Times New Roman" w:cs="Times New Roman"/>
          <w:sz w:val="20"/>
          <w:szCs w:val="20"/>
          <w:lang w:eastAsia="ru-RU"/>
        </w:rPr>
        <w:t>b</w:t>
      </w:r>
      <w:r w:rsidRPr="00013EE0">
        <w:rPr>
          <w:rFonts w:ascii="Times New Roman" w:eastAsia="Times New Roman" w:hAnsi="Times New Roman" w:cs="Times New Roman"/>
          <w:sz w:val="20"/>
          <w:szCs w:val="20"/>
          <w:lang w:val="ru-RU" w:eastAsia="ru-RU"/>
        </w:rPr>
        <w:t xml:space="preserve"> может быть осуществлен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способами;</w: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если </w:t>
      </w:r>
      <w:proofErr w:type="gramStart"/>
      <w:r w:rsidRPr="00013EE0">
        <w:rPr>
          <w:rFonts w:ascii="Times New Roman" w:eastAsia="Times New Roman" w:hAnsi="Times New Roman" w:cs="Times New Roman"/>
          <w:sz w:val="20"/>
          <w:szCs w:val="20"/>
          <w:lang w:val="ru-RU" w:eastAsia="ru-RU"/>
        </w:rPr>
        <w:t>объект</w:t>
      </w:r>
      <w:proofErr w:type="gramEnd"/>
      <w:r w:rsidRPr="00013EE0">
        <w:rPr>
          <w:rFonts w:ascii="Times New Roman" w:eastAsia="Times New Roman" w:hAnsi="Times New Roman" w:cs="Times New Roman"/>
          <w:sz w:val="20"/>
          <w:szCs w:val="20"/>
          <w:lang w:val="ru-RU" w:eastAsia="ru-RU"/>
        </w:rPr>
        <w:t xml:space="preserve"> а может быть выбран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способами, а объект </w:t>
      </w:r>
      <w:r w:rsidRPr="00013EE0">
        <w:rPr>
          <w:rFonts w:ascii="Times New Roman" w:eastAsia="Times New Roman" w:hAnsi="Times New Roman" w:cs="Times New Roman"/>
          <w:sz w:val="20"/>
          <w:szCs w:val="20"/>
          <w:lang w:eastAsia="ru-RU"/>
        </w:rPr>
        <w:t>b</w:t>
      </w:r>
      <w:r w:rsidRPr="00013EE0">
        <w:rPr>
          <w:rFonts w:ascii="Times New Roman" w:eastAsia="Times New Roman" w:hAnsi="Times New Roman" w:cs="Times New Roman"/>
          <w:sz w:val="20"/>
          <w:szCs w:val="20"/>
          <w:lang w:val="ru-RU" w:eastAsia="ru-RU"/>
        </w:rPr>
        <w:t xml:space="preserve"> может быть выбран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способами, то выбор элементов а и </w:t>
      </w:r>
      <w:r w:rsidRPr="00013EE0">
        <w:rPr>
          <w:rFonts w:ascii="Times New Roman" w:eastAsia="Times New Roman" w:hAnsi="Times New Roman" w:cs="Times New Roman"/>
          <w:sz w:val="20"/>
          <w:szCs w:val="20"/>
          <w:lang w:eastAsia="ru-RU"/>
        </w:rPr>
        <w:t>b</w:t>
      </w:r>
      <w:r w:rsidRPr="00013EE0">
        <w:rPr>
          <w:rFonts w:ascii="Times New Roman" w:eastAsia="Times New Roman" w:hAnsi="Times New Roman" w:cs="Times New Roman"/>
          <w:sz w:val="20"/>
          <w:szCs w:val="20"/>
          <w:lang w:val="ru-RU" w:eastAsia="ru-RU"/>
        </w:rPr>
        <w:t xml:space="preserve"> может быть осуществлен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способами;</w: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если </w:t>
      </w:r>
      <w:proofErr w:type="gramStart"/>
      <w:r w:rsidRPr="00013EE0">
        <w:rPr>
          <w:rFonts w:ascii="Times New Roman" w:eastAsia="Times New Roman" w:hAnsi="Times New Roman" w:cs="Times New Roman"/>
          <w:sz w:val="20"/>
          <w:szCs w:val="20"/>
          <w:lang w:val="ru-RU" w:eastAsia="ru-RU"/>
        </w:rPr>
        <w:t>объект</w:t>
      </w:r>
      <w:proofErr w:type="gramEnd"/>
      <w:r w:rsidRPr="00013EE0">
        <w:rPr>
          <w:rFonts w:ascii="Times New Roman" w:eastAsia="Times New Roman" w:hAnsi="Times New Roman" w:cs="Times New Roman"/>
          <w:sz w:val="20"/>
          <w:szCs w:val="20"/>
          <w:lang w:val="ru-RU" w:eastAsia="ru-RU"/>
        </w:rPr>
        <w:t xml:space="preserve"> а может быть выбран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способами и после каждого такого выбора объект </w:t>
      </w:r>
      <w:r w:rsidRPr="00013EE0">
        <w:rPr>
          <w:rFonts w:ascii="Times New Roman" w:eastAsia="Times New Roman" w:hAnsi="Times New Roman" w:cs="Times New Roman"/>
          <w:sz w:val="20"/>
          <w:szCs w:val="20"/>
          <w:lang w:eastAsia="ru-RU"/>
        </w:rPr>
        <w:t>b</w:t>
      </w:r>
      <w:r w:rsidRPr="00013EE0">
        <w:rPr>
          <w:rFonts w:ascii="Times New Roman" w:eastAsia="Times New Roman" w:hAnsi="Times New Roman" w:cs="Times New Roman"/>
          <w:sz w:val="20"/>
          <w:szCs w:val="20"/>
          <w:lang w:val="ru-RU" w:eastAsia="ru-RU"/>
        </w:rPr>
        <w:t xml:space="preserve"> может быть выбран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способами, то выбор пары объектов а и </w:t>
      </w:r>
      <w:r w:rsidRPr="00013EE0">
        <w:rPr>
          <w:rFonts w:ascii="Times New Roman" w:eastAsia="Times New Roman" w:hAnsi="Times New Roman" w:cs="Times New Roman"/>
          <w:sz w:val="20"/>
          <w:szCs w:val="20"/>
          <w:lang w:eastAsia="ru-RU"/>
        </w:rPr>
        <w:t>b</w:t>
      </w:r>
      <w:r w:rsidRPr="00013EE0">
        <w:rPr>
          <w:rFonts w:ascii="Times New Roman" w:eastAsia="Times New Roman" w:hAnsi="Times New Roman" w:cs="Times New Roman"/>
          <w:sz w:val="20"/>
          <w:szCs w:val="20"/>
          <w:lang w:val="ru-RU" w:eastAsia="ru-RU"/>
        </w:rPr>
        <w:t xml:space="preserve"> может быть осуществлен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способами;</w: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если </w:t>
      </w:r>
      <w:proofErr w:type="gramStart"/>
      <w:r w:rsidRPr="00013EE0">
        <w:rPr>
          <w:rFonts w:ascii="Times New Roman" w:eastAsia="Times New Roman" w:hAnsi="Times New Roman" w:cs="Times New Roman"/>
          <w:sz w:val="20"/>
          <w:szCs w:val="20"/>
          <w:lang w:val="ru-RU" w:eastAsia="ru-RU"/>
        </w:rPr>
        <w:t>объект</w:t>
      </w:r>
      <w:proofErr w:type="gramEnd"/>
      <w:r w:rsidRPr="00013EE0">
        <w:rPr>
          <w:rFonts w:ascii="Times New Roman" w:eastAsia="Times New Roman" w:hAnsi="Times New Roman" w:cs="Times New Roman"/>
          <w:sz w:val="20"/>
          <w:szCs w:val="20"/>
          <w:lang w:val="ru-RU" w:eastAsia="ru-RU"/>
        </w:rPr>
        <w:t xml:space="preserve"> а может быть выбран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способами и после каждого такого выбора объект </w:t>
      </w:r>
      <w:r w:rsidRPr="00013EE0">
        <w:rPr>
          <w:rFonts w:ascii="Times New Roman" w:eastAsia="Times New Roman" w:hAnsi="Times New Roman" w:cs="Times New Roman"/>
          <w:sz w:val="20"/>
          <w:szCs w:val="20"/>
          <w:lang w:eastAsia="ru-RU"/>
        </w:rPr>
        <w:t>b</w:t>
      </w:r>
      <w:r w:rsidRPr="00013EE0">
        <w:rPr>
          <w:rFonts w:ascii="Times New Roman" w:eastAsia="Times New Roman" w:hAnsi="Times New Roman" w:cs="Times New Roman"/>
          <w:sz w:val="20"/>
          <w:szCs w:val="20"/>
          <w:lang w:val="ru-RU" w:eastAsia="ru-RU"/>
        </w:rPr>
        <w:t xml:space="preserve"> может быть выбран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способами, то выбор одного элемента а или </w:t>
      </w:r>
      <w:r w:rsidRPr="00013EE0">
        <w:rPr>
          <w:rFonts w:ascii="Times New Roman" w:eastAsia="Times New Roman" w:hAnsi="Times New Roman" w:cs="Times New Roman"/>
          <w:sz w:val="20"/>
          <w:szCs w:val="20"/>
          <w:lang w:eastAsia="ru-RU"/>
        </w:rPr>
        <w:t>b</w:t>
      </w:r>
      <w:r w:rsidRPr="00013EE0">
        <w:rPr>
          <w:rFonts w:ascii="Times New Roman" w:eastAsia="Times New Roman" w:hAnsi="Times New Roman" w:cs="Times New Roman"/>
          <w:sz w:val="20"/>
          <w:szCs w:val="20"/>
          <w:lang w:val="ru-RU" w:eastAsia="ru-RU"/>
        </w:rPr>
        <w:t xml:space="preserve"> может быть осуществлен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способами.</w: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2.Вероятность появления хотя бы одного события из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w:t>
      </w:r>
      <w:proofErr w:type="gramStart"/>
      <w:r w:rsidRPr="00013EE0">
        <w:rPr>
          <w:rFonts w:ascii="Times New Roman" w:eastAsia="Times New Roman" w:hAnsi="Times New Roman" w:cs="Times New Roman"/>
          <w:sz w:val="20"/>
          <w:szCs w:val="20"/>
          <w:lang w:val="ru-RU" w:eastAsia="ru-RU"/>
        </w:rPr>
        <w:t>зависимых</w:t>
      </w:r>
      <w:proofErr w:type="gramEnd"/>
      <w:r w:rsidRPr="00013EE0">
        <w:rPr>
          <w:rFonts w:ascii="Times New Roman" w:eastAsia="Times New Roman" w:hAnsi="Times New Roman" w:cs="Times New Roman"/>
          <w:sz w:val="20"/>
          <w:szCs w:val="20"/>
          <w:lang w:val="ru-RU" w:eastAsia="ru-RU"/>
        </w:rPr>
        <w:t xml:space="preserve"> в совокупности равна:</w:t>
      </w:r>
    </w:p>
    <w:tbl>
      <w:tblPr>
        <w:tblW w:w="0" w:type="auto"/>
        <w:tblLayout w:type="fixed"/>
        <w:tblLook w:val="0000" w:firstRow="0" w:lastRow="0" w:firstColumn="0" w:lastColumn="0" w:noHBand="0" w:noVBand="0"/>
      </w:tblPr>
      <w:tblGrid>
        <w:gridCol w:w="6062"/>
        <w:gridCol w:w="3792"/>
      </w:tblGrid>
      <w:tr w:rsidR="00013EE0" w:rsidRPr="00013EE0" w:rsidTr="005749F2">
        <w:tc>
          <w:tcPr>
            <w:tcW w:w="6062"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2"/>
                <w:sz w:val="20"/>
                <w:szCs w:val="20"/>
                <w:lang w:eastAsia="ru-RU"/>
              </w:rPr>
              <w:object w:dxaOrig="5440" w:dyaOrig="380">
                <v:shape id="_x0000_i1180" type="#_x0000_t75" style="width:271.5pt;height:18.75pt" o:ole="" fillcolor="window">
                  <v:imagedata r:id="rId295" o:title=""/>
                </v:shape>
                <o:OLEObject Type="Embed" ProgID="Equation.3" ShapeID="_x0000_i1180" DrawAspect="Content" ObjectID="_1601282765" r:id="rId296"/>
              </w:object>
            </w:r>
          </w:p>
        </w:tc>
        <w:tc>
          <w:tcPr>
            <w:tcW w:w="3792"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2"/>
                <w:sz w:val="20"/>
                <w:szCs w:val="20"/>
                <w:lang w:eastAsia="ru-RU"/>
              </w:rPr>
              <w:object w:dxaOrig="3180" w:dyaOrig="360">
                <v:shape id="_x0000_i1181" type="#_x0000_t75" style="width:159pt;height:18pt" o:ole="" fillcolor="window">
                  <v:imagedata r:id="rId297" o:title=""/>
                </v:shape>
                <o:OLEObject Type="Embed" ProgID="Equation.3" ShapeID="_x0000_i1181" DrawAspect="Content" ObjectID="_1601282766" r:id="rId298"/>
              </w:object>
            </w:r>
          </w:p>
        </w:tc>
      </w:tr>
      <w:tr w:rsidR="00013EE0" w:rsidRPr="00013EE0" w:rsidTr="005749F2">
        <w:tc>
          <w:tcPr>
            <w:tcW w:w="6062"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2"/>
                <w:sz w:val="20"/>
                <w:szCs w:val="20"/>
                <w:lang w:eastAsia="ru-RU"/>
              </w:rPr>
              <w:object w:dxaOrig="5440" w:dyaOrig="360">
                <v:shape id="_x0000_i1182" type="#_x0000_t75" style="width:271.5pt;height:18pt" o:ole="" fillcolor="window">
                  <v:imagedata r:id="rId299" o:title=""/>
                </v:shape>
                <o:OLEObject Type="Embed" ProgID="Equation.3" ShapeID="_x0000_i1182" DrawAspect="Content" ObjectID="_1601282767" r:id="rId300"/>
              </w:object>
            </w:r>
          </w:p>
        </w:tc>
        <w:tc>
          <w:tcPr>
            <w:tcW w:w="3792"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2"/>
                <w:sz w:val="20"/>
                <w:szCs w:val="20"/>
                <w:lang w:eastAsia="ru-RU"/>
              </w:rPr>
              <w:object w:dxaOrig="3180" w:dyaOrig="380">
                <v:shape id="_x0000_i1183" type="#_x0000_t75" style="width:159pt;height:18.75pt" o:ole="" fillcolor="window">
                  <v:imagedata r:id="rId301" o:title=""/>
                </v:shape>
                <o:OLEObject Type="Embed" ProgID="Equation.3" ShapeID="_x0000_i1183" DrawAspect="Content" ObjectID="_1601282768" r:id="rId302"/>
              </w:object>
            </w:r>
          </w:p>
        </w:tc>
      </w:tr>
    </w:tbl>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3. Противоположными называются:</w: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два единственно возможных и совместных события</w:t>
      </w:r>
      <w:proofErr w:type="gramStart"/>
      <w:r w:rsidRPr="00013EE0">
        <w:rPr>
          <w:rFonts w:ascii="Times New Roman" w:eastAsia="Times New Roman" w:hAnsi="Times New Roman" w:cs="Times New Roman"/>
          <w:sz w:val="20"/>
          <w:szCs w:val="20"/>
          <w:lang w:val="ru-RU" w:eastAsia="ru-RU"/>
        </w:rPr>
        <w:t xml:space="preserve"> ;</w:t>
      </w:r>
      <w:proofErr w:type="gramEnd"/>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два равновозможных и совместных события</w:t>
      </w:r>
      <w:proofErr w:type="gramStart"/>
      <w:r w:rsidRPr="00013EE0">
        <w:rPr>
          <w:rFonts w:ascii="Times New Roman" w:eastAsia="Times New Roman" w:hAnsi="Times New Roman" w:cs="Times New Roman"/>
          <w:sz w:val="20"/>
          <w:szCs w:val="20"/>
          <w:lang w:val="ru-RU" w:eastAsia="ru-RU"/>
        </w:rPr>
        <w:t xml:space="preserve"> ;</w:t>
      </w:r>
      <w:proofErr w:type="gramEnd"/>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два равновозможных и несовместных события</w:t>
      </w:r>
      <w:proofErr w:type="gramStart"/>
      <w:r w:rsidRPr="00013EE0">
        <w:rPr>
          <w:rFonts w:ascii="Times New Roman" w:eastAsia="Times New Roman" w:hAnsi="Times New Roman" w:cs="Times New Roman"/>
          <w:sz w:val="20"/>
          <w:szCs w:val="20"/>
          <w:lang w:val="ru-RU" w:eastAsia="ru-RU"/>
        </w:rPr>
        <w:t xml:space="preserve"> ;</w:t>
      </w:r>
      <w:proofErr w:type="gramEnd"/>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rPr>
      </w:pPr>
      <w:r w:rsidRPr="00013EE0">
        <w:rPr>
          <w:rFonts w:ascii="Times New Roman" w:eastAsia="Times New Roman" w:hAnsi="Times New Roman" w:cs="Times New Roman"/>
          <w:sz w:val="20"/>
          <w:szCs w:val="20"/>
          <w:lang w:val="ru-RU"/>
        </w:rPr>
        <w:t>Г) два единственно возможных и несовместных события.</w: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rPr>
      </w:pPr>
      <w:r w:rsidRPr="00013EE0">
        <w:rPr>
          <w:rFonts w:ascii="Times New Roman" w:eastAsia="Times New Roman" w:hAnsi="Times New Roman" w:cs="Times New Roman"/>
          <w:sz w:val="20"/>
          <w:szCs w:val="20"/>
          <w:lang w:val="ru-RU"/>
        </w:rPr>
        <w:t xml:space="preserve">4. </w:t>
      </w:r>
      <w:proofErr w:type="gramStart"/>
      <w:r w:rsidRPr="00013EE0">
        <w:rPr>
          <w:rFonts w:ascii="Times New Roman" w:eastAsia="Times New Roman" w:hAnsi="Times New Roman" w:cs="Times New Roman"/>
          <w:sz w:val="20"/>
          <w:szCs w:val="20"/>
          <w:lang w:val="ru-RU"/>
        </w:rPr>
        <w:t>Вероятность, найденную по формуле Байеса называют</w:t>
      </w:r>
      <w:proofErr w:type="gramEnd"/>
      <w:r w:rsidRPr="00013EE0">
        <w:rPr>
          <w:rFonts w:ascii="Times New Roman" w:eastAsia="Times New Roman" w:hAnsi="Times New Roman" w:cs="Times New Roman"/>
          <w:sz w:val="20"/>
          <w:szCs w:val="20"/>
          <w:lang w:val="ru-RU"/>
        </w:rPr>
        <w:t>:</w:t>
      </w:r>
    </w:p>
    <w:tbl>
      <w:tblPr>
        <w:tblW w:w="0" w:type="auto"/>
        <w:tblLayout w:type="fixed"/>
        <w:tblLook w:val="0000" w:firstRow="0" w:lastRow="0" w:firstColumn="0" w:lastColumn="0" w:noHBand="0" w:noVBand="0"/>
      </w:tblPr>
      <w:tblGrid>
        <w:gridCol w:w="2463"/>
        <w:gridCol w:w="2463"/>
        <w:gridCol w:w="2463"/>
        <w:gridCol w:w="2463"/>
      </w:tblGrid>
      <w:tr w:rsidR="00013EE0" w:rsidRPr="00013EE0" w:rsidTr="005749F2">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условной; </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априорной;</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апостериорной;</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proofErr w:type="gramStart"/>
            <w:r w:rsidRPr="00013EE0">
              <w:rPr>
                <w:rFonts w:ascii="Times New Roman" w:eastAsia="Times New Roman" w:hAnsi="Times New Roman" w:cs="Times New Roman"/>
                <w:sz w:val="20"/>
                <w:szCs w:val="20"/>
                <w:lang w:val="ru-RU" w:eastAsia="ru-RU"/>
              </w:rPr>
              <w:t>)б</w:t>
            </w:r>
            <w:proofErr w:type="gramEnd"/>
            <w:r w:rsidRPr="00013EE0">
              <w:rPr>
                <w:rFonts w:ascii="Times New Roman" w:eastAsia="Times New Roman" w:hAnsi="Times New Roman" w:cs="Times New Roman"/>
                <w:sz w:val="20"/>
                <w:szCs w:val="20"/>
                <w:lang w:val="ru-RU" w:eastAsia="ru-RU"/>
              </w:rPr>
              <w:t>езусловной.</w:t>
            </w:r>
          </w:p>
        </w:tc>
      </w:tr>
    </w:tbl>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5. Согласно свойствам дисперсии дискретной случайной величины, дисперсия постоянной величины равна:</w:t>
      </w:r>
    </w:p>
    <w:tbl>
      <w:tblPr>
        <w:tblW w:w="0" w:type="auto"/>
        <w:tblLayout w:type="fixed"/>
        <w:tblLook w:val="0000" w:firstRow="0" w:lastRow="0" w:firstColumn="0" w:lastColumn="0" w:noHBand="0" w:noVBand="0"/>
      </w:tblPr>
      <w:tblGrid>
        <w:gridCol w:w="3794"/>
        <w:gridCol w:w="2019"/>
        <w:gridCol w:w="1808"/>
        <w:gridCol w:w="2231"/>
      </w:tblGrid>
      <w:tr w:rsidR="00013EE0" w:rsidRPr="00013EE0" w:rsidTr="005749F2">
        <w:tc>
          <w:tcPr>
            <w:tcW w:w="3794"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этой постоянной величине;</w:t>
            </w:r>
          </w:p>
        </w:tc>
        <w:tc>
          <w:tcPr>
            <w:tcW w:w="2019"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нулю;</w:t>
            </w:r>
          </w:p>
        </w:tc>
        <w:tc>
          <w:tcPr>
            <w:tcW w:w="1808"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proofErr w:type="gramStart"/>
            <w:r w:rsidRPr="00013EE0">
              <w:rPr>
                <w:rFonts w:ascii="Times New Roman" w:eastAsia="Times New Roman" w:hAnsi="Times New Roman" w:cs="Times New Roman"/>
                <w:sz w:val="20"/>
                <w:szCs w:val="20"/>
                <w:lang w:val="ru-RU" w:eastAsia="ru-RU"/>
              </w:rPr>
              <w:t>)е</w:t>
            </w:r>
            <w:proofErr w:type="gramEnd"/>
            <w:r w:rsidRPr="00013EE0">
              <w:rPr>
                <w:rFonts w:ascii="Times New Roman" w:eastAsia="Times New Roman" w:hAnsi="Times New Roman" w:cs="Times New Roman"/>
                <w:sz w:val="20"/>
                <w:szCs w:val="20"/>
                <w:lang w:val="ru-RU" w:eastAsia="ru-RU"/>
              </w:rPr>
              <w:t>динице;</w:t>
            </w:r>
          </w:p>
        </w:tc>
        <w:tc>
          <w:tcPr>
            <w:tcW w:w="2231"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минус единице.</w:t>
            </w:r>
          </w:p>
        </w:tc>
      </w:tr>
    </w:tbl>
    <w:p w:rsidR="00013EE0" w:rsidRPr="00013EE0" w:rsidRDefault="00013EE0" w:rsidP="00013EE0">
      <w:pPr>
        <w:widowControl w:val="0"/>
        <w:spacing w:after="0" w:line="240" w:lineRule="auto"/>
        <w:jc w:val="both"/>
        <w:rPr>
          <w:rFonts w:ascii="Times New Roman" w:eastAsia="Times New Roman" w:hAnsi="Times New Roman" w:cs="Times New Roman"/>
          <w:b/>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6.</w:t>
      </w:r>
      <w:r w:rsidRPr="00013EE0">
        <w:rPr>
          <w:rFonts w:ascii="Times New Roman" w:eastAsia="Times New Roman" w:hAnsi="Times New Roman" w:cs="Times New Roman"/>
          <w:b/>
          <w:sz w:val="20"/>
          <w:szCs w:val="20"/>
          <w:lang w:val="ru-RU" w:eastAsia="ru-RU"/>
        </w:rPr>
        <w:t xml:space="preserve"> </w:t>
      </w:r>
      <w:r w:rsidRPr="00013EE0">
        <w:rPr>
          <w:rFonts w:ascii="Times New Roman" w:eastAsia="Times New Roman" w:hAnsi="Times New Roman" w:cs="Times New Roman"/>
          <w:sz w:val="20"/>
          <w:szCs w:val="20"/>
          <w:lang w:val="ru-RU" w:eastAsia="ru-RU"/>
        </w:rPr>
        <w:t>Распределение Пуассона называют также законом распределения:</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частых событий;</w:t>
            </w:r>
          </w:p>
        </w:tc>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зависимых событий;</w:t>
            </w:r>
          </w:p>
        </w:tc>
      </w:tr>
      <w:tr w:rsidR="00013EE0" w:rsidRPr="00013EE0" w:rsidTr="005749F2">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редких событий;</w:t>
            </w:r>
          </w:p>
        </w:tc>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совместных событий.</w:t>
            </w:r>
          </w:p>
        </w:tc>
      </w:tr>
    </w:tbl>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7. Вероятнейшая частота (наивероятнейшее число) наступления событий рассчитывается как:</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 xml:space="preserve">А) </w:t>
            </w:r>
            <w:r w:rsidRPr="00013EE0">
              <w:rPr>
                <w:rFonts w:ascii="Times New Roman" w:eastAsia="Times New Roman" w:hAnsi="Times New Roman" w:cs="Times New Roman"/>
                <w:position w:val="-12"/>
                <w:sz w:val="20"/>
                <w:szCs w:val="20"/>
                <w:lang w:eastAsia="ru-RU"/>
              </w:rPr>
              <w:object w:dxaOrig="2420" w:dyaOrig="360">
                <v:shape id="_x0000_i1184" type="#_x0000_t75" style="width:120.75pt;height:18pt" o:ole="" fillcolor="window">
                  <v:imagedata r:id="rId303" o:title=""/>
                </v:shape>
                <o:OLEObject Type="Embed" ProgID="Equation.3" ShapeID="_x0000_i1184" DrawAspect="Content" ObjectID="_1601282769" r:id="rId304"/>
              </w:object>
            </w:r>
            <w:r w:rsidRPr="00013EE0">
              <w:rPr>
                <w:rFonts w:ascii="Times New Roman" w:eastAsia="Times New Roman" w:hAnsi="Times New Roman" w:cs="Times New Roman"/>
                <w:sz w:val="20"/>
                <w:szCs w:val="20"/>
                <w:lang w:eastAsia="ru-RU"/>
              </w:rPr>
              <w:t>;</w:t>
            </w:r>
          </w:p>
        </w:tc>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2"/>
                <w:sz w:val="20"/>
                <w:szCs w:val="20"/>
                <w:lang w:eastAsia="ru-RU"/>
              </w:rPr>
              <w:object w:dxaOrig="2400" w:dyaOrig="360">
                <v:shape id="_x0000_i1185" type="#_x0000_t75" style="width:120pt;height:18pt" o:ole="" fillcolor="window">
                  <v:imagedata r:id="rId305" o:title=""/>
                </v:shape>
                <o:OLEObject Type="Embed" ProgID="Equation.3" ShapeID="_x0000_i1185" DrawAspect="Content" ObjectID="_1601282770" r:id="rId306"/>
              </w:object>
            </w:r>
            <w:r w:rsidRPr="00013EE0">
              <w:rPr>
                <w:rFonts w:ascii="Times New Roman" w:eastAsia="Times New Roman" w:hAnsi="Times New Roman" w:cs="Times New Roman"/>
                <w:sz w:val="20"/>
                <w:szCs w:val="20"/>
                <w:lang w:eastAsia="ru-RU"/>
              </w:rPr>
              <w:t>;</w:t>
            </w:r>
          </w:p>
        </w:tc>
      </w:tr>
      <w:tr w:rsidR="00013EE0" w:rsidRPr="00013EE0" w:rsidTr="005749F2">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2"/>
                <w:sz w:val="20"/>
                <w:szCs w:val="20"/>
                <w:lang w:eastAsia="ru-RU"/>
              </w:rPr>
              <w:object w:dxaOrig="2400" w:dyaOrig="360">
                <v:shape id="_x0000_i1186" type="#_x0000_t75" style="width:120pt;height:18pt" o:ole="" fillcolor="window">
                  <v:imagedata r:id="rId307" o:title=""/>
                </v:shape>
                <o:OLEObject Type="Embed" ProgID="Equation.3" ShapeID="_x0000_i1186" DrawAspect="Content" ObjectID="_1601282771" r:id="rId308"/>
              </w:object>
            </w:r>
            <w:r w:rsidRPr="00013EE0">
              <w:rPr>
                <w:rFonts w:ascii="Times New Roman" w:eastAsia="Times New Roman" w:hAnsi="Times New Roman" w:cs="Times New Roman"/>
                <w:sz w:val="20"/>
                <w:szCs w:val="20"/>
                <w:lang w:eastAsia="ru-RU"/>
              </w:rPr>
              <w:t>;</w:t>
            </w:r>
          </w:p>
        </w:tc>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2"/>
                <w:sz w:val="20"/>
                <w:szCs w:val="20"/>
                <w:lang w:eastAsia="ru-RU"/>
              </w:rPr>
              <w:object w:dxaOrig="2420" w:dyaOrig="360">
                <v:shape id="_x0000_i1187" type="#_x0000_t75" style="width:120.75pt;height:18pt" o:ole="" fillcolor="window">
                  <v:imagedata r:id="rId309" o:title=""/>
                </v:shape>
                <o:OLEObject Type="Embed" ProgID="Equation.3" ShapeID="_x0000_i1187" DrawAspect="Content" ObjectID="_1601282772" r:id="rId310"/>
              </w:object>
            </w:r>
            <w:r w:rsidRPr="00013EE0">
              <w:rPr>
                <w:rFonts w:ascii="Times New Roman" w:eastAsia="Times New Roman" w:hAnsi="Times New Roman" w:cs="Times New Roman"/>
                <w:sz w:val="20"/>
                <w:szCs w:val="20"/>
                <w:lang w:eastAsia="ru-RU"/>
              </w:rPr>
              <w:t>.</w:t>
            </w:r>
          </w:p>
        </w:tc>
      </w:tr>
    </w:tbl>
    <w:p w:rsidR="00013EE0" w:rsidRPr="00013EE0" w:rsidRDefault="00013EE0" w:rsidP="00013EE0">
      <w:pPr>
        <w:widowControl w:val="0"/>
        <w:spacing w:after="0" w:line="240" w:lineRule="auto"/>
        <w:jc w:val="both"/>
        <w:rPr>
          <w:rFonts w:ascii="Times New Roman" w:eastAsia="Times New Roman" w:hAnsi="Times New Roman" w:cs="Times New Roman"/>
          <w:b/>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8. Функция Лапласа имеет вид:</w:t>
      </w:r>
    </w:p>
    <w:tbl>
      <w:tblPr>
        <w:tblW w:w="0" w:type="auto"/>
        <w:tblLayout w:type="fixed"/>
        <w:tblLook w:val="0000" w:firstRow="0" w:lastRow="0" w:firstColumn="0" w:lastColumn="0" w:noHBand="0" w:noVBand="0"/>
      </w:tblPr>
      <w:tblGrid>
        <w:gridCol w:w="4944"/>
        <w:gridCol w:w="4945"/>
      </w:tblGrid>
      <w:tr w:rsidR="00013EE0" w:rsidRPr="00013EE0" w:rsidTr="005749F2">
        <w:tc>
          <w:tcPr>
            <w:tcW w:w="4944"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32"/>
                <w:sz w:val="20"/>
                <w:szCs w:val="20"/>
                <w:lang w:val="ru-RU" w:eastAsia="ru-RU"/>
              </w:rPr>
              <w:object w:dxaOrig="2400" w:dyaOrig="840">
                <v:shape id="_x0000_i1188" type="#_x0000_t75" style="width:120pt;height:42pt" o:ole="" fillcolor="window">
                  <v:imagedata r:id="rId311" o:title=""/>
                </v:shape>
                <o:OLEObject Type="Embed" ProgID="Equation.3" ShapeID="_x0000_i1188" DrawAspect="Content" ObjectID="_1601282773" r:id="rId312"/>
              </w:object>
            </w:r>
            <w:r w:rsidRPr="00013EE0">
              <w:rPr>
                <w:rFonts w:ascii="Times New Roman" w:eastAsia="Times New Roman" w:hAnsi="Times New Roman" w:cs="Times New Roman"/>
                <w:sz w:val="20"/>
                <w:szCs w:val="20"/>
                <w:lang w:val="ru-RU" w:eastAsia="ru-RU"/>
              </w:rPr>
              <w:t>;</w:t>
            </w:r>
          </w:p>
        </w:tc>
        <w:tc>
          <w:tcPr>
            <w:tcW w:w="4945"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32"/>
                <w:sz w:val="20"/>
                <w:szCs w:val="20"/>
                <w:lang w:val="ru-RU" w:eastAsia="ru-RU"/>
              </w:rPr>
              <w:object w:dxaOrig="2380" w:dyaOrig="840">
                <v:shape id="_x0000_i1189" type="#_x0000_t75" style="width:120pt;height:42pt" o:ole="" fillcolor="window">
                  <v:imagedata r:id="rId313" o:title=""/>
                </v:shape>
                <o:OLEObject Type="Embed" ProgID="Equation.3" ShapeID="_x0000_i1189" DrawAspect="Content" ObjectID="_1601282774" r:id="rId314"/>
              </w:object>
            </w:r>
            <w:r w:rsidRPr="00013EE0">
              <w:rPr>
                <w:rFonts w:ascii="Times New Roman" w:eastAsia="Times New Roman" w:hAnsi="Times New Roman" w:cs="Times New Roman"/>
                <w:sz w:val="20"/>
                <w:szCs w:val="20"/>
                <w:lang w:val="ru-RU" w:eastAsia="ru-RU"/>
              </w:rPr>
              <w:t>;</w:t>
            </w:r>
          </w:p>
        </w:tc>
      </w:tr>
      <w:tr w:rsidR="00013EE0" w:rsidRPr="00013EE0" w:rsidTr="005749F2">
        <w:tc>
          <w:tcPr>
            <w:tcW w:w="4944"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32"/>
                <w:sz w:val="20"/>
                <w:szCs w:val="20"/>
                <w:lang w:val="ru-RU" w:eastAsia="ru-RU"/>
              </w:rPr>
              <w:object w:dxaOrig="2500" w:dyaOrig="840">
                <v:shape id="_x0000_i1190" type="#_x0000_t75" style="width:125.25pt;height:42pt" o:ole="" fillcolor="window">
                  <v:imagedata r:id="rId315" o:title=""/>
                </v:shape>
                <o:OLEObject Type="Embed" ProgID="Equation.3" ShapeID="_x0000_i1190" DrawAspect="Content" ObjectID="_1601282775" r:id="rId316"/>
              </w:object>
            </w:r>
            <w:r w:rsidRPr="00013EE0">
              <w:rPr>
                <w:rFonts w:ascii="Times New Roman" w:eastAsia="Times New Roman" w:hAnsi="Times New Roman" w:cs="Times New Roman"/>
                <w:sz w:val="20"/>
                <w:szCs w:val="20"/>
                <w:lang w:val="ru-RU" w:eastAsia="ru-RU"/>
              </w:rPr>
              <w:t>;</w:t>
            </w:r>
          </w:p>
        </w:tc>
        <w:tc>
          <w:tcPr>
            <w:tcW w:w="4945"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32"/>
                <w:sz w:val="20"/>
                <w:szCs w:val="20"/>
                <w:lang w:val="ru-RU" w:eastAsia="ru-RU"/>
              </w:rPr>
              <w:object w:dxaOrig="2500" w:dyaOrig="840">
                <v:shape id="_x0000_i1191" type="#_x0000_t75" style="width:125.25pt;height:42pt" o:ole="" fillcolor="window">
                  <v:imagedata r:id="rId317" o:title=""/>
                </v:shape>
                <o:OLEObject Type="Embed" ProgID="Equation.3" ShapeID="_x0000_i1191" DrawAspect="Content" ObjectID="_1601282776" r:id="rId318"/>
              </w:object>
            </w:r>
            <w:r w:rsidRPr="00013EE0">
              <w:rPr>
                <w:rFonts w:ascii="Times New Roman" w:eastAsia="Times New Roman" w:hAnsi="Times New Roman" w:cs="Times New Roman"/>
                <w:sz w:val="20"/>
                <w:szCs w:val="20"/>
                <w:lang w:val="ru-RU" w:eastAsia="ru-RU"/>
              </w:rPr>
              <w:t>.</w:t>
            </w:r>
          </w:p>
        </w:tc>
      </w:tr>
    </w:tbl>
    <w:p w:rsidR="00013EE0" w:rsidRPr="00013EE0" w:rsidRDefault="00013EE0" w:rsidP="00013EE0">
      <w:pPr>
        <w:widowControl w:val="0"/>
        <w:spacing w:after="0" w:line="240" w:lineRule="auto"/>
        <w:jc w:val="both"/>
        <w:rPr>
          <w:rFonts w:ascii="Times New Roman" w:eastAsia="Times New Roman" w:hAnsi="Times New Roman" w:cs="Times New Roman"/>
          <w:b/>
          <w:sz w:val="20"/>
          <w:szCs w:val="20"/>
          <w:lang w:val="ru-RU" w:eastAsia="ru-RU"/>
        </w:rPr>
      </w:pPr>
    </w:p>
    <w:p w:rsidR="00013EE0" w:rsidRPr="00013EE0" w:rsidRDefault="00013EE0" w:rsidP="00013EE0">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9. Плотность распределения вероятностей НСВ равна:</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первой производной от интегральной функции распределения </w:t>
            </w:r>
            <w:r w:rsidRPr="00013EE0">
              <w:rPr>
                <w:rFonts w:ascii="Times New Roman" w:eastAsia="Times New Roman" w:hAnsi="Times New Roman" w:cs="Times New Roman"/>
                <w:sz w:val="20"/>
                <w:szCs w:val="20"/>
                <w:lang w:eastAsia="ru-RU"/>
              </w:rPr>
              <w:t>F</w:t>
            </w:r>
            <w:r w:rsidRPr="00013EE0">
              <w:rPr>
                <w:rFonts w:ascii="Times New Roman" w:eastAsia="Times New Roman" w:hAnsi="Times New Roman" w:cs="Times New Roman"/>
                <w:sz w:val="20"/>
                <w:szCs w:val="20"/>
                <w:lang w:val="ru-RU" w:eastAsia="ru-RU"/>
              </w:rPr>
              <w:t>(</w:t>
            </w:r>
            <w:r w:rsidRPr="00013EE0">
              <w:rPr>
                <w:rFonts w:ascii="Times New Roman" w:eastAsia="Times New Roman" w:hAnsi="Times New Roman" w:cs="Times New Roman"/>
                <w:sz w:val="20"/>
                <w:szCs w:val="20"/>
                <w:lang w:eastAsia="ru-RU"/>
              </w:rPr>
              <w:t>x</w:t>
            </w:r>
            <w:r w:rsidRPr="00013EE0">
              <w:rPr>
                <w:rFonts w:ascii="Times New Roman" w:eastAsia="Times New Roman" w:hAnsi="Times New Roman" w:cs="Times New Roman"/>
                <w:sz w:val="20"/>
                <w:szCs w:val="20"/>
                <w:lang w:val="ru-RU" w:eastAsia="ru-RU"/>
              </w:rPr>
              <w:t>);</w:t>
            </w:r>
          </w:p>
        </w:tc>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второй производной от интегральной функции распределения </w:t>
            </w:r>
            <w:r w:rsidRPr="00013EE0">
              <w:rPr>
                <w:rFonts w:ascii="Times New Roman" w:eastAsia="Times New Roman" w:hAnsi="Times New Roman" w:cs="Times New Roman"/>
                <w:sz w:val="20"/>
                <w:szCs w:val="20"/>
                <w:lang w:eastAsia="ru-RU"/>
              </w:rPr>
              <w:t>F</w:t>
            </w:r>
            <w:r w:rsidRPr="00013EE0">
              <w:rPr>
                <w:rFonts w:ascii="Times New Roman" w:eastAsia="Times New Roman" w:hAnsi="Times New Roman" w:cs="Times New Roman"/>
                <w:sz w:val="20"/>
                <w:szCs w:val="20"/>
                <w:lang w:val="ru-RU" w:eastAsia="ru-RU"/>
              </w:rPr>
              <w:t>(</w:t>
            </w:r>
            <w:r w:rsidRPr="00013EE0">
              <w:rPr>
                <w:rFonts w:ascii="Times New Roman" w:eastAsia="Times New Roman" w:hAnsi="Times New Roman" w:cs="Times New Roman"/>
                <w:sz w:val="20"/>
                <w:szCs w:val="20"/>
                <w:lang w:eastAsia="ru-RU"/>
              </w:rPr>
              <w:t>x</w:t>
            </w:r>
            <w:r w:rsidRPr="00013EE0">
              <w:rPr>
                <w:rFonts w:ascii="Times New Roman" w:eastAsia="Times New Roman" w:hAnsi="Times New Roman" w:cs="Times New Roman"/>
                <w:sz w:val="20"/>
                <w:szCs w:val="20"/>
                <w:lang w:val="ru-RU" w:eastAsia="ru-RU"/>
              </w:rPr>
              <w:t>);</w:t>
            </w:r>
          </w:p>
        </w:tc>
      </w:tr>
      <w:tr w:rsidR="00013EE0" w:rsidRPr="00013EE0" w:rsidTr="005749F2">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нулю;</w:t>
            </w:r>
          </w:p>
        </w:tc>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единице</w:t>
            </w:r>
          </w:p>
        </w:tc>
      </w:tr>
    </w:tbl>
    <w:p w:rsidR="00013EE0" w:rsidRPr="00013EE0" w:rsidRDefault="00013EE0" w:rsidP="00013EE0">
      <w:pPr>
        <w:widowControl w:val="0"/>
        <w:spacing w:after="0" w:line="240" w:lineRule="auto"/>
        <w:jc w:val="both"/>
        <w:rPr>
          <w:rFonts w:ascii="Times New Roman" w:eastAsia="Times New Roman" w:hAnsi="Times New Roman" w:cs="Times New Roman"/>
          <w:b/>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10. Задача: филателист выставил на продажу  10 марок, среди которых 4 старинных. Покупатель приобрел 6 марок. Какому закону распределения подчиняется число старинных марок среди них?</w:t>
      </w:r>
    </w:p>
    <w:tbl>
      <w:tblPr>
        <w:tblW w:w="0" w:type="auto"/>
        <w:tblLayout w:type="fixed"/>
        <w:tblLook w:val="0000" w:firstRow="0" w:lastRow="0" w:firstColumn="0" w:lastColumn="0" w:noHBand="0" w:noVBand="0"/>
      </w:tblPr>
      <w:tblGrid>
        <w:gridCol w:w="5070"/>
        <w:gridCol w:w="4784"/>
      </w:tblGrid>
      <w:tr w:rsidR="00013EE0" w:rsidRPr="00013EE0" w:rsidTr="005749F2">
        <w:tc>
          <w:tcPr>
            <w:tcW w:w="5070"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биномиальному;</w:t>
            </w:r>
          </w:p>
        </w:tc>
        <w:tc>
          <w:tcPr>
            <w:tcW w:w="4784"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равномерному;</w:t>
            </w:r>
          </w:p>
        </w:tc>
      </w:tr>
      <w:tr w:rsidR="00013EE0" w:rsidRPr="00013EE0" w:rsidTr="005749F2">
        <w:tc>
          <w:tcPr>
            <w:tcW w:w="5070"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закону распределения Пуассона.</w:t>
            </w:r>
          </w:p>
        </w:tc>
      </w:tr>
    </w:tbl>
    <w:p w:rsidR="00013EE0" w:rsidRPr="00013EE0" w:rsidRDefault="00013EE0" w:rsidP="00013EE0">
      <w:pPr>
        <w:widowControl w:val="0"/>
        <w:spacing w:after="0" w:line="240" w:lineRule="auto"/>
        <w:jc w:val="both"/>
        <w:rPr>
          <w:rFonts w:ascii="Times New Roman" w:eastAsia="Times New Roman" w:hAnsi="Times New Roman" w:cs="Times New Roman"/>
          <w:b/>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lastRenderedPageBreak/>
        <w:t xml:space="preserve">11. Гистограмма – это графическое изображение </w: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интервального вариационного ряда в виде прямоугольников с высотами, пропорциональным </w:t>
      </w:r>
      <w:proofErr w:type="spellStart"/>
      <w:r w:rsidRPr="00013EE0">
        <w:rPr>
          <w:rFonts w:ascii="Times New Roman" w:eastAsia="Times New Roman" w:hAnsi="Times New Roman" w:cs="Times New Roman"/>
          <w:sz w:val="20"/>
          <w:szCs w:val="20"/>
          <w:lang w:val="ru-RU" w:eastAsia="ru-RU"/>
        </w:rPr>
        <w:t>частостям</w:t>
      </w:r>
      <w:proofErr w:type="spellEnd"/>
      <w:r w:rsidRPr="00013EE0">
        <w:rPr>
          <w:rFonts w:ascii="Times New Roman" w:eastAsia="Times New Roman" w:hAnsi="Times New Roman" w:cs="Times New Roman"/>
          <w:sz w:val="20"/>
          <w:szCs w:val="20"/>
          <w:lang w:val="ru-RU" w:eastAsia="ru-RU"/>
        </w:rPr>
        <w:t xml:space="preserve"> или плотностям распределения;</w: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вариационного ряда с накопленными частотами или </w:t>
      </w:r>
      <w:proofErr w:type="spellStart"/>
      <w:r w:rsidRPr="00013EE0">
        <w:rPr>
          <w:rFonts w:ascii="Times New Roman" w:eastAsia="Times New Roman" w:hAnsi="Times New Roman" w:cs="Times New Roman"/>
          <w:sz w:val="20"/>
          <w:szCs w:val="20"/>
          <w:lang w:val="ru-RU" w:eastAsia="ru-RU"/>
        </w:rPr>
        <w:t>частостями</w:t>
      </w:r>
      <w:proofErr w:type="spellEnd"/>
      <w:r w:rsidRPr="00013EE0">
        <w:rPr>
          <w:rFonts w:ascii="Times New Roman" w:eastAsia="Times New Roman" w:hAnsi="Times New Roman" w:cs="Times New Roman"/>
          <w:sz w:val="20"/>
          <w:szCs w:val="20"/>
          <w:lang w:val="ru-RU" w:eastAsia="ru-RU"/>
        </w:rPr>
        <w:t xml:space="preserve"> по оси ординат</w:t>
      </w:r>
      <w:proofErr w:type="gramStart"/>
      <w:r w:rsidRPr="00013EE0">
        <w:rPr>
          <w:rFonts w:ascii="Times New Roman" w:eastAsia="Times New Roman" w:hAnsi="Times New Roman" w:cs="Times New Roman"/>
          <w:sz w:val="20"/>
          <w:szCs w:val="20"/>
          <w:lang w:val="ru-RU" w:eastAsia="ru-RU"/>
        </w:rPr>
        <w:t xml:space="preserve"> ;</w:t>
      </w:r>
      <w:proofErr w:type="gramEnd"/>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вариационного ряда с накопленными частотами или </w:t>
      </w:r>
      <w:proofErr w:type="spellStart"/>
      <w:r w:rsidRPr="00013EE0">
        <w:rPr>
          <w:rFonts w:ascii="Times New Roman" w:eastAsia="Times New Roman" w:hAnsi="Times New Roman" w:cs="Times New Roman"/>
          <w:sz w:val="20"/>
          <w:szCs w:val="20"/>
          <w:lang w:val="ru-RU" w:eastAsia="ru-RU"/>
        </w:rPr>
        <w:t>частостями</w:t>
      </w:r>
      <w:proofErr w:type="spellEnd"/>
      <w:r w:rsidRPr="00013EE0">
        <w:rPr>
          <w:rFonts w:ascii="Times New Roman" w:eastAsia="Times New Roman" w:hAnsi="Times New Roman" w:cs="Times New Roman"/>
          <w:sz w:val="20"/>
          <w:szCs w:val="20"/>
          <w:lang w:val="ru-RU" w:eastAsia="ru-RU"/>
        </w:rPr>
        <w:t xml:space="preserve"> по оси абсцисс</w:t>
      </w:r>
      <w:proofErr w:type="gramStart"/>
      <w:r w:rsidRPr="00013EE0">
        <w:rPr>
          <w:rFonts w:ascii="Times New Roman" w:eastAsia="Times New Roman" w:hAnsi="Times New Roman" w:cs="Times New Roman"/>
          <w:sz w:val="20"/>
          <w:szCs w:val="20"/>
          <w:lang w:val="ru-RU" w:eastAsia="ru-RU"/>
        </w:rPr>
        <w:t xml:space="preserve"> ;</w:t>
      </w:r>
      <w:proofErr w:type="gramEnd"/>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вариационного ряда в прямоугольной системе координат.</w:t>
      </w:r>
    </w:p>
    <w:p w:rsidR="00013EE0" w:rsidRPr="00013EE0" w:rsidRDefault="00013EE0" w:rsidP="00013EE0">
      <w:pPr>
        <w:widowControl w:val="0"/>
        <w:spacing w:after="0" w:line="240" w:lineRule="auto"/>
        <w:jc w:val="both"/>
        <w:rPr>
          <w:rFonts w:ascii="Times New Roman" w:eastAsia="Times New Roman" w:hAnsi="Times New Roman" w:cs="Times New Roman"/>
          <w:b/>
          <w:sz w:val="20"/>
          <w:szCs w:val="20"/>
          <w:lang w:val="ru-RU" w:eastAsia="ru-RU"/>
        </w:rPr>
      </w:pPr>
    </w:p>
    <w:p w:rsidR="00013EE0" w:rsidRPr="00013EE0" w:rsidRDefault="00013EE0" w:rsidP="00013EE0">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12. Абсолютная плотность  - это:</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w:t>
            </w:r>
            <w:proofErr w:type="gramStart"/>
            <w:r w:rsidRPr="00013EE0">
              <w:rPr>
                <w:rFonts w:ascii="Times New Roman" w:eastAsia="Times New Roman" w:hAnsi="Times New Roman" w:cs="Times New Roman"/>
                <w:sz w:val="20"/>
                <w:szCs w:val="20"/>
                <w:lang w:val="ru-RU" w:eastAsia="ru-RU"/>
              </w:rPr>
              <w:t>)о</w:t>
            </w:r>
            <w:proofErr w:type="gramEnd"/>
            <w:r w:rsidRPr="00013EE0">
              <w:rPr>
                <w:rFonts w:ascii="Times New Roman" w:eastAsia="Times New Roman" w:hAnsi="Times New Roman" w:cs="Times New Roman"/>
                <w:sz w:val="20"/>
                <w:szCs w:val="20"/>
                <w:lang w:val="ru-RU" w:eastAsia="ru-RU"/>
              </w:rPr>
              <w:t>тношение частоты интервала к величине интервала;</w:t>
            </w:r>
          </w:p>
        </w:tc>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отношение </w:t>
            </w:r>
            <w:proofErr w:type="spellStart"/>
            <w:r w:rsidRPr="00013EE0">
              <w:rPr>
                <w:rFonts w:ascii="Times New Roman" w:eastAsia="Times New Roman" w:hAnsi="Times New Roman" w:cs="Times New Roman"/>
                <w:sz w:val="20"/>
                <w:szCs w:val="20"/>
                <w:lang w:val="ru-RU" w:eastAsia="ru-RU"/>
              </w:rPr>
              <w:t>частости</w:t>
            </w:r>
            <w:proofErr w:type="spellEnd"/>
            <w:r w:rsidRPr="00013EE0">
              <w:rPr>
                <w:rFonts w:ascii="Times New Roman" w:eastAsia="Times New Roman" w:hAnsi="Times New Roman" w:cs="Times New Roman"/>
                <w:sz w:val="20"/>
                <w:szCs w:val="20"/>
                <w:lang w:val="ru-RU" w:eastAsia="ru-RU"/>
              </w:rPr>
              <w:t xml:space="preserve"> интервала к величине интервала;</w:t>
            </w:r>
          </w:p>
        </w:tc>
      </w:tr>
      <w:tr w:rsidR="00013EE0" w:rsidRPr="00013EE0" w:rsidTr="005749F2">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накопленная </w:t>
            </w:r>
            <w:proofErr w:type="spellStart"/>
            <w:r w:rsidRPr="00013EE0">
              <w:rPr>
                <w:rFonts w:ascii="Times New Roman" w:eastAsia="Times New Roman" w:hAnsi="Times New Roman" w:cs="Times New Roman"/>
                <w:sz w:val="20"/>
                <w:szCs w:val="20"/>
                <w:lang w:val="ru-RU" w:eastAsia="ru-RU"/>
              </w:rPr>
              <w:t>частость</w:t>
            </w:r>
            <w:proofErr w:type="spellEnd"/>
            <w:r w:rsidRPr="00013EE0">
              <w:rPr>
                <w:rFonts w:ascii="Times New Roman" w:eastAsia="Times New Roman" w:hAnsi="Times New Roman" w:cs="Times New Roman"/>
                <w:sz w:val="20"/>
                <w:szCs w:val="20"/>
                <w:lang w:val="ru-RU" w:eastAsia="ru-RU"/>
              </w:rPr>
              <w:t>;</w:t>
            </w:r>
          </w:p>
        </w:tc>
        <w:tc>
          <w:tcPr>
            <w:tcW w:w="492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proofErr w:type="gramStart"/>
            <w:r w:rsidRPr="00013EE0">
              <w:rPr>
                <w:rFonts w:ascii="Times New Roman" w:eastAsia="Times New Roman" w:hAnsi="Times New Roman" w:cs="Times New Roman"/>
                <w:sz w:val="20"/>
                <w:szCs w:val="20"/>
                <w:lang w:val="ru-RU" w:eastAsia="ru-RU"/>
              </w:rPr>
              <w:t>)н</w:t>
            </w:r>
            <w:proofErr w:type="gramEnd"/>
            <w:r w:rsidRPr="00013EE0">
              <w:rPr>
                <w:rFonts w:ascii="Times New Roman" w:eastAsia="Times New Roman" w:hAnsi="Times New Roman" w:cs="Times New Roman"/>
                <w:sz w:val="20"/>
                <w:szCs w:val="20"/>
                <w:lang w:val="ru-RU" w:eastAsia="ru-RU"/>
              </w:rPr>
              <w:t>акопленная частота.</w:t>
            </w:r>
          </w:p>
        </w:tc>
      </w:tr>
    </w:tbl>
    <w:p w:rsidR="00013EE0" w:rsidRPr="00013EE0" w:rsidRDefault="00013EE0" w:rsidP="00013EE0">
      <w:pPr>
        <w:widowControl w:val="0"/>
        <w:spacing w:after="0" w:line="240" w:lineRule="auto"/>
        <w:jc w:val="both"/>
        <w:rPr>
          <w:rFonts w:ascii="Times New Roman" w:eastAsia="Times New Roman" w:hAnsi="Times New Roman" w:cs="Times New Roman"/>
          <w:b/>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13. Общая формула центрального момента записывается как:</w:t>
      </w:r>
    </w:p>
    <w:tbl>
      <w:tblPr>
        <w:tblW w:w="0" w:type="auto"/>
        <w:tblLayout w:type="fixed"/>
        <w:tblLook w:val="0000" w:firstRow="0" w:lastRow="0" w:firstColumn="0" w:lastColumn="0" w:noHBand="0" w:noVBand="0"/>
      </w:tblPr>
      <w:tblGrid>
        <w:gridCol w:w="2093"/>
        <w:gridCol w:w="2833"/>
        <w:gridCol w:w="2128"/>
        <w:gridCol w:w="2798"/>
      </w:tblGrid>
      <w:tr w:rsidR="00013EE0" w:rsidRPr="00013EE0" w:rsidTr="005749F2">
        <w:tc>
          <w:tcPr>
            <w:tcW w:w="209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60"/>
                <w:sz w:val="20"/>
                <w:szCs w:val="20"/>
                <w:lang w:val="ru-RU" w:eastAsia="ru-RU"/>
              </w:rPr>
              <w:object w:dxaOrig="1420" w:dyaOrig="1320">
                <v:shape id="_x0000_i1192" type="#_x0000_t75" style="width:70.5pt;height:66.75pt" o:ole="" fillcolor="window">
                  <v:imagedata r:id="rId319" o:title=""/>
                </v:shape>
                <o:OLEObject Type="Embed" ProgID="Equation.3" ShapeID="_x0000_i1192" DrawAspect="Content" ObjectID="_1601282777" r:id="rId320"/>
              </w:object>
            </w:r>
            <w:r w:rsidRPr="00013EE0">
              <w:rPr>
                <w:rFonts w:ascii="Times New Roman" w:eastAsia="Times New Roman" w:hAnsi="Times New Roman" w:cs="Times New Roman"/>
                <w:sz w:val="20"/>
                <w:szCs w:val="20"/>
                <w:lang w:val="ru-RU" w:eastAsia="ru-RU"/>
              </w:rPr>
              <w:t>;</w:t>
            </w:r>
          </w:p>
        </w:tc>
        <w:tc>
          <w:tcPr>
            <w:tcW w:w="283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32"/>
                <w:sz w:val="20"/>
                <w:szCs w:val="20"/>
                <w:lang w:val="ru-RU" w:eastAsia="ru-RU"/>
              </w:rPr>
              <w:object w:dxaOrig="1700" w:dyaOrig="1040">
                <v:shape id="_x0000_i1193" type="#_x0000_t75" style="width:84.75pt;height:51.75pt" o:ole="" fillcolor="window">
                  <v:imagedata r:id="rId321" o:title=""/>
                </v:shape>
                <o:OLEObject Type="Embed" ProgID="Equation.3" ShapeID="_x0000_i1193" DrawAspect="Content" ObjectID="_1601282778" r:id="rId322"/>
              </w:object>
            </w:r>
            <w:r w:rsidRPr="00013EE0">
              <w:rPr>
                <w:rFonts w:ascii="Times New Roman" w:eastAsia="Times New Roman" w:hAnsi="Times New Roman" w:cs="Times New Roman"/>
                <w:sz w:val="20"/>
                <w:szCs w:val="20"/>
                <w:lang w:val="ru-RU" w:eastAsia="ru-RU"/>
              </w:rPr>
              <w:t>;</w:t>
            </w:r>
          </w:p>
        </w:tc>
        <w:tc>
          <w:tcPr>
            <w:tcW w:w="2128"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60"/>
                <w:sz w:val="20"/>
                <w:szCs w:val="20"/>
                <w:lang w:val="ru-RU" w:eastAsia="ru-RU"/>
              </w:rPr>
              <w:object w:dxaOrig="1400" w:dyaOrig="1320">
                <v:shape id="_x0000_i1194" type="#_x0000_t75" style="width:70.5pt;height:66.75pt" o:ole="" fillcolor="window">
                  <v:imagedata r:id="rId323" o:title=""/>
                </v:shape>
                <o:OLEObject Type="Embed" ProgID="Equation.3" ShapeID="_x0000_i1194" DrawAspect="Content" ObjectID="_1601282779" r:id="rId324"/>
              </w:object>
            </w:r>
            <w:r w:rsidRPr="00013EE0">
              <w:rPr>
                <w:rFonts w:ascii="Times New Roman" w:eastAsia="Times New Roman" w:hAnsi="Times New Roman" w:cs="Times New Roman"/>
                <w:sz w:val="20"/>
                <w:szCs w:val="20"/>
                <w:lang w:val="ru-RU" w:eastAsia="ru-RU"/>
              </w:rPr>
              <w:t>;</w:t>
            </w:r>
          </w:p>
        </w:tc>
        <w:tc>
          <w:tcPr>
            <w:tcW w:w="2798"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32"/>
                <w:sz w:val="20"/>
                <w:szCs w:val="20"/>
                <w:lang w:val="ru-RU" w:eastAsia="ru-RU"/>
              </w:rPr>
              <w:object w:dxaOrig="2079" w:dyaOrig="1040">
                <v:shape id="_x0000_i1195" type="#_x0000_t75" style="width:105pt;height:51.75pt" o:ole="" fillcolor="window">
                  <v:imagedata r:id="rId325" o:title=""/>
                </v:shape>
                <o:OLEObject Type="Embed" ProgID="Equation.3" ShapeID="_x0000_i1195" DrawAspect="Content" ObjectID="_1601282780" r:id="rId326"/>
              </w:object>
            </w:r>
          </w:p>
        </w:tc>
      </w:tr>
    </w:tbl>
    <w:p w:rsidR="00013EE0" w:rsidRPr="00013EE0" w:rsidRDefault="00013EE0" w:rsidP="00013EE0">
      <w:pPr>
        <w:widowControl w:val="0"/>
        <w:spacing w:after="0" w:line="240" w:lineRule="auto"/>
        <w:jc w:val="both"/>
        <w:rPr>
          <w:rFonts w:ascii="Times New Roman" w:eastAsia="Times New Roman" w:hAnsi="Times New Roman" w:cs="Times New Roman"/>
          <w:b/>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14. Доверительный интервал для оценки генеральной доли при собственно-случайной повторной выборке объемом </w:t>
      </w:r>
      <w:r w:rsidRPr="00013EE0">
        <w:rPr>
          <w:rFonts w:ascii="Times New Roman" w:eastAsia="Times New Roman" w:hAnsi="Times New Roman" w:cs="Times New Roman"/>
          <w:i/>
          <w:sz w:val="20"/>
          <w:szCs w:val="20"/>
          <w:lang w:eastAsia="ru-RU"/>
        </w:rPr>
        <w:t>n</w:t>
      </w:r>
      <w:r w:rsidRPr="00013EE0">
        <w:rPr>
          <w:rFonts w:ascii="Times New Roman" w:eastAsia="Times New Roman" w:hAnsi="Times New Roman" w:cs="Times New Roman"/>
          <w:sz w:val="20"/>
          <w:szCs w:val="20"/>
          <w:lang w:val="ru-RU" w:eastAsia="ru-RU"/>
        </w:rPr>
        <w:t>&lt;30 может быть записан как:</w:t>
      </w:r>
    </w:p>
    <w:tbl>
      <w:tblPr>
        <w:tblW w:w="0" w:type="auto"/>
        <w:tblLayout w:type="fixed"/>
        <w:tblLook w:val="0000" w:firstRow="0" w:lastRow="0" w:firstColumn="0" w:lastColumn="0" w:noHBand="0" w:noVBand="0"/>
      </w:tblPr>
      <w:tblGrid>
        <w:gridCol w:w="5778"/>
        <w:gridCol w:w="4347"/>
      </w:tblGrid>
      <w:tr w:rsidR="00013EE0" w:rsidRPr="00013EE0" w:rsidTr="005749F2">
        <w:tc>
          <w:tcPr>
            <w:tcW w:w="5778"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w:t>
            </w:r>
            <w:r w:rsidRPr="00013EE0">
              <w:rPr>
                <w:rFonts w:ascii="Times New Roman" w:eastAsia="Times New Roman" w:hAnsi="Times New Roman" w:cs="Times New Roman"/>
                <w:position w:val="-26"/>
                <w:sz w:val="20"/>
                <w:szCs w:val="20"/>
                <w:lang w:val="ru-RU" w:eastAsia="ru-RU"/>
              </w:rPr>
              <w:object w:dxaOrig="5179" w:dyaOrig="700">
                <v:shape id="_x0000_i1196" type="#_x0000_t75" style="width:258.75pt;height:35.25pt" o:ole="" fillcolor="window">
                  <v:imagedata r:id="rId274" o:title=""/>
                </v:shape>
                <o:OLEObject Type="Embed" ProgID="Equation.3" ShapeID="_x0000_i1196" DrawAspect="Content" ObjectID="_1601282781" r:id="rId327"/>
              </w:objec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tc>
        <w:tc>
          <w:tcPr>
            <w:tcW w:w="434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6"/>
                <w:sz w:val="20"/>
                <w:szCs w:val="20"/>
                <w:lang w:val="ru-RU" w:eastAsia="ru-RU"/>
              </w:rPr>
              <w:object w:dxaOrig="3700" w:dyaOrig="700">
                <v:shape id="_x0000_i1197" type="#_x0000_t75" style="width:184.5pt;height:35.25pt" o:ole="" fillcolor="window">
                  <v:imagedata r:id="rId276" o:title=""/>
                </v:shape>
                <o:OLEObject Type="Embed" ProgID="Equation.3" ShapeID="_x0000_i1197" DrawAspect="Content" ObjectID="_1601282782" r:id="rId328"/>
              </w:objec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tc>
      </w:tr>
      <w:tr w:rsidR="00013EE0" w:rsidRPr="00013EE0" w:rsidTr="005749F2">
        <w:tc>
          <w:tcPr>
            <w:tcW w:w="5778"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position w:val="-26"/>
                <w:sz w:val="20"/>
                <w:szCs w:val="20"/>
                <w:lang w:val="ru-RU" w:eastAsia="ru-RU"/>
              </w:rPr>
              <w:object w:dxaOrig="5260" w:dyaOrig="700">
                <v:shape id="_x0000_i1198" type="#_x0000_t75" style="width:264pt;height:35.25pt" o:ole="" fillcolor="window">
                  <v:imagedata r:id="rId278" o:title=""/>
                </v:shape>
                <o:OLEObject Type="Embed" ProgID="Equation.3" ShapeID="_x0000_i1198" DrawAspect="Content" ObjectID="_1601282783" r:id="rId329"/>
              </w:objec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tc>
        <w:tc>
          <w:tcPr>
            <w:tcW w:w="4347"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26"/>
                <w:sz w:val="20"/>
                <w:szCs w:val="20"/>
                <w:lang w:val="ru-RU" w:eastAsia="ru-RU"/>
              </w:rPr>
              <w:object w:dxaOrig="3780" w:dyaOrig="700">
                <v:shape id="_x0000_i1199" type="#_x0000_t75" style="width:189pt;height:35.25pt" o:ole="" fillcolor="window">
                  <v:imagedata r:id="rId280" o:title=""/>
                </v:shape>
                <o:OLEObject Type="Embed" ProgID="Equation.3" ShapeID="_x0000_i1199" DrawAspect="Content" ObjectID="_1601282784" r:id="rId330"/>
              </w:objec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tc>
      </w:tr>
    </w:tbl>
    <w:p w:rsidR="00013EE0" w:rsidRPr="00013EE0" w:rsidRDefault="00013EE0" w:rsidP="00013EE0">
      <w:pPr>
        <w:widowControl w:val="0"/>
        <w:spacing w:after="0" w:line="240" w:lineRule="auto"/>
        <w:jc w:val="both"/>
        <w:rPr>
          <w:rFonts w:ascii="Times New Roman" w:eastAsia="Times New Roman" w:hAnsi="Times New Roman" w:cs="Times New Roman"/>
          <w:b/>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15. Необходимый объем выборки для оценки генеральной средней при собственн</w:t>
      </w:r>
      <w:proofErr w:type="gramStart"/>
      <w:r w:rsidRPr="00013EE0">
        <w:rPr>
          <w:rFonts w:ascii="Times New Roman" w:eastAsia="Times New Roman" w:hAnsi="Times New Roman" w:cs="Times New Roman"/>
          <w:sz w:val="20"/>
          <w:szCs w:val="20"/>
          <w:lang w:val="ru-RU" w:eastAsia="ru-RU"/>
        </w:rPr>
        <w:t>о-</w:t>
      </w:r>
      <w:proofErr w:type="gramEnd"/>
      <w:r w:rsidRPr="00013EE0">
        <w:rPr>
          <w:rFonts w:ascii="Times New Roman" w:eastAsia="Times New Roman" w:hAnsi="Times New Roman" w:cs="Times New Roman"/>
          <w:sz w:val="20"/>
          <w:szCs w:val="20"/>
          <w:lang w:val="ru-RU" w:eastAsia="ru-RU"/>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013EE0" w:rsidRPr="00013EE0" w:rsidTr="005749F2">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24"/>
                <w:sz w:val="20"/>
                <w:szCs w:val="20"/>
                <w:lang w:val="ru-RU" w:eastAsia="ru-RU"/>
              </w:rPr>
              <w:object w:dxaOrig="620" w:dyaOrig="660">
                <v:shape id="_x0000_i1200" type="#_x0000_t75" style="width:31.5pt;height:33pt" o:ole="" fillcolor="window">
                  <v:imagedata r:id="rId71" o:title=""/>
                </v:shape>
                <o:OLEObject Type="Embed" ProgID="Equation.3" ShapeID="_x0000_i1200" DrawAspect="Content" ObjectID="_1601282785" r:id="rId331"/>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4"/>
                <w:sz w:val="20"/>
                <w:szCs w:val="20"/>
                <w:lang w:val="ru-RU" w:eastAsia="ru-RU"/>
              </w:rPr>
              <w:object w:dxaOrig="1120" w:dyaOrig="660">
                <v:shape id="_x0000_i1201" type="#_x0000_t75" style="width:55.5pt;height:33pt" o:ole="" fillcolor="window">
                  <v:imagedata r:id="rId73" o:title=""/>
                </v:shape>
                <o:OLEObject Type="Embed" ProgID="Equation.3" ShapeID="_x0000_i1201" DrawAspect="Content" ObjectID="_1601282786" r:id="rId332"/>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4"/>
                <w:sz w:val="20"/>
                <w:szCs w:val="20"/>
                <w:lang w:val="ru-RU" w:eastAsia="ru-RU"/>
              </w:rPr>
              <w:object w:dxaOrig="1260" w:dyaOrig="660">
                <v:shape id="_x0000_i1202" type="#_x0000_t75" style="width:62.25pt;height:33pt" o:ole="" fillcolor="window">
                  <v:imagedata r:id="rId75" o:title=""/>
                </v:shape>
                <o:OLEObject Type="Embed" ProgID="Equation.3" ShapeID="_x0000_i1202" DrawAspect="Content" ObjectID="_1601282787" r:id="rId333"/>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30"/>
                <w:sz w:val="20"/>
                <w:szCs w:val="20"/>
                <w:lang w:val="ru-RU" w:eastAsia="ru-RU"/>
              </w:rPr>
              <w:object w:dxaOrig="1780" w:dyaOrig="720">
                <v:shape id="_x0000_i1203" type="#_x0000_t75" style="width:88.5pt;height:36.75pt" o:ole="" fillcolor="window">
                  <v:imagedata r:id="rId77" o:title=""/>
                </v:shape>
                <o:OLEObject Type="Embed" ProgID="Equation.3" ShapeID="_x0000_i1203" DrawAspect="Content" ObjectID="_1601282788" r:id="rId334"/>
              </w:object>
            </w:r>
            <w:r w:rsidRPr="00013EE0">
              <w:rPr>
                <w:rFonts w:ascii="Times New Roman" w:eastAsia="Times New Roman" w:hAnsi="Times New Roman" w:cs="Times New Roman"/>
                <w:sz w:val="20"/>
                <w:szCs w:val="20"/>
                <w:lang w:val="ru-RU" w:eastAsia="ru-RU"/>
              </w:rPr>
              <w:t>;</w:t>
            </w:r>
          </w:p>
        </w:tc>
      </w:tr>
    </w:tbl>
    <w:p w:rsidR="00013EE0" w:rsidRPr="00013EE0" w:rsidRDefault="00013EE0" w:rsidP="00013EE0">
      <w:pPr>
        <w:widowControl w:val="0"/>
        <w:spacing w:after="0" w:line="240" w:lineRule="auto"/>
        <w:jc w:val="both"/>
        <w:rPr>
          <w:rFonts w:ascii="Times New Roman" w:eastAsia="Times New Roman" w:hAnsi="Times New Roman" w:cs="Times New Roman"/>
          <w:b/>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b/>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16.</w:t>
      </w:r>
      <w:r w:rsidRPr="00013EE0">
        <w:rPr>
          <w:rFonts w:ascii="Times New Roman" w:eastAsia="Times New Roman" w:hAnsi="Times New Roman" w:cs="Times New Roman"/>
          <w:b/>
          <w:sz w:val="20"/>
          <w:szCs w:val="20"/>
          <w:lang w:val="ru-RU" w:eastAsia="ru-RU"/>
        </w:rPr>
        <w:t xml:space="preserve"> </w:t>
      </w:r>
      <w:r w:rsidRPr="00013EE0">
        <w:rPr>
          <w:rFonts w:ascii="Times New Roman" w:eastAsia="Times New Roman" w:hAnsi="Times New Roman" w:cs="Times New Roman"/>
          <w:sz w:val="20"/>
          <w:szCs w:val="20"/>
          <w:lang w:val="ru-RU" w:eastAsia="ru-RU"/>
        </w:rPr>
        <w:t xml:space="preserve">Точечной оценкой генеральной дисперсии при объеме выборке </w:t>
      </w:r>
      <w:r w:rsidRPr="00013EE0">
        <w:rPr>
          <w:rFonts w:ascii="Times New Roman" w:eastAsia="Times New Roman" w:hAnsi="Times New Roman" w:cs="Times New Roman"/>
          <w:i/>
          <w:sz w:val="20"/>
          <w:szCs w:val="20"/>
          <w:lang w:eastAsia="ru-RU"/>
        </w:rPr>
        <w:t>n</w:t>
      </w:r>
      <w:r w:rsidRPr="00013EE0">
        <w:rPr>
          <w:rFonts w:ascii="Times New Roman" w:eastAsia="Times New Roman" w:hAnsi="Times New Roman" w:cs="Times New Roman"/>
          <w:sz w:val="20"/>
          <w:szCs w:val="20"/>
          <w:lang w:val="ru-RU" w:eastAsia="ru-RU"/>
        </w:rPr>
        <w:t>&lt;30 является:</w:t>
      </w:r>
    </w:p>
    <w:tbl>
      <w:tblPr>
        <w:tblW w:w="0" w:type="auto"/>
        <w:tblLayout w:type="fixed"/>
        <w:tblLook w:val="0000" w:firstRow="0" w:lastRow="0" w:firstColumn="0" w:lastColumn="0" w:noHBand="0" w:noVBand="0"/>
      </w:tblPr>
      <w:tblGrid>
        <w:gridCol w:w="2463"/>
        <w:gridCol w:w="2463"/>
        <w:gridCol w:w="2463"/>
        <w:gridCol w:w="2463"/>
      </w:tblGrid>
      <w:tr w:rsidR="00013EE0" w:rsidRPr="00013EE0" w:rsidTr="005749F2">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6"/>
                <w:sz w:val="20"/>
                <w:szCs w:val="20"/>
                <w:lang w:val="ru-RU" w:eastAsia="ru-RU"/>
              </w:rPr>
              <w:object w:dxaOrig="320" w:dyaOrig="320">
                <v:shape id="_x0000_i1204" type="#_x0000_t75" style="width:16.5pt;height:16.5pt" o:ole="" fillcolor="window">
                  <v:imagedata r:id="rId195" o:title=""/>
                </v:shape>
                <o:OLEObject Type="Embed" ProgID="Equation.3" ShapeID="_x0000_i1204" DrawAspect="Content" ObjectID="_1601282789" r:id="rId335"/>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12"/>
                <w:sz w:val="20"/>
                <w:szCs w:val="20"/>
                <w:lang w:val="ru-RU" w:eastAsia="ru-RU"/>
              </w:rPr>
              <w:object w:dxaOrig="560" w:dyaOrig="440">
                <v:shape id="_x0000_i1205" type="#_x0000_t75" style="width:27.75pt;height:21.75pt" o:ole="" fillcolor="window">
                  <v:imagedata r:id="rId197" o:title=""/>
                </v:shape>
                <o:OLEObject Type="Embed" ProgID="Equation.3" ShapeID="_x0000_i1205" DrawAspect="Content" ObjectID="_1601282790" r:id="rId336"/>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6"/>
                <w:sz w:val="20"/>
                <w:szCs w:val="20"/>
                <w:lang w:val="ru-RU" w:eastAsia="ru-RU"/>
              </w:rPr>
              <w:object w:dxaOrig="220" w:dyaOrig="279">
                <v:shape id="_x0000_i1206" type="#_x0000_t75" style="width:11.25pt;height:12.75pt" o:ole="" fillcolor="window">
                  <v:imagedata r:id="rId199" o:title=""/>
                </v:shape>
                <o:OLEObject Type="Embed" ProgID="Equation.3" ShapeID="_x0000_i1206" DrawAspect="Content" ObjectID="_1601282791" r:id="rId337"/>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12"/>
                <w:sz w:val="20"/>
                <w:szCs w:val="20"/>
                <w:lang w:val="ru-RU" w:eastAsia="ru-RU"/>
              </w:rPr>
              <w:object w:dxaOrig="560" w:dyaOrig="440">
                <v:shape id="_x0000_i1207" type="#_x0000_t75" style="width:27.75pt;height:21.75pt" o:ole="" fillcolor="window">
                  <v:imagedata r:id="rId201" o:title=""/>
                </v:shape>
                <o:OLEObject Type="Embed" ProgID="Equation.3" ShapeID="_x0000_i1207" DrawAspect="Content" ObjectID="_1601282792" r:id="rId338"/>
              </w:object>
            </w:r>
            <w:r w:rsidRPr="00013EE0">
              <w:rPr>
                <w:rFonts w:ascii="Times New Roman" w:eastAsia="Times New Roman" w:hAnsi="Times New Roman" w:cs="Times New Roman"/>
                <w:sz w:val="20"/>
                <w:szCs w:val="20"/>
                <w:lang w:val="ru-RU" w:eastAsia="ru-RU"/>
              </w:rPr>
              <w:t>.</w:t>
            </w:r>
          </w:p>
        </w:tc>
      </w:tr>
    </w:tbl>
    <w:p w:rsidR="00013EE0" w:rsidRPr="00013EE0" w:rsidRDefault="00013EE0" w:rsidP="00013EE0">
      <w:pPr>
        <w:widowControl w:val="0"/>
        <w:spacing w:after="0" w:line="240" w:lineRule="auto"/>
        <w:jc w:val="both"/>
        <w:rPr>
          <w:rFonts w:ascii="Times New Roman" w:eastAsia="Times New Roman" w:hAnsi="Times New Roman" w:cs="Times New Roman"/>
          <w:b/>
          <w:sz w:val="20"/>
          <w:szCs w:val="20"/>
          <w:lang w:val="ru-RU" w:eastAsia="ru-RU"/>
        </w:rPr>
      </w:pPr>
    </w:p>
    <w:p w:rsidR="00013EE0" w:rsidRPr="00013EE0" w:rsidRDefault="00013EE0" w:rsidP="00013EE0">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17. Средняя ошибка выборки для доли при бесповторном собственно – случайном отборе может быть найдена как:</w:t>
      </w:r>
    </w:p>
    <w:tbl>
      <w:tblPr>
        <w:tblW w:w="0" w:type="auto"/>
        <w:tblLayout w:type="fixed"/>
        <w:tblLook w:val="0000" w:firstRow="0" w:lastRow="0" w:firstColumn="0" w:lastColumn="0" w:noHBand="0" w:noVBand="0"/>
      </w:tblPr>
      <w:tblGrid>
        <w:gridCol w:w="2518"/>
        <w:gridCol w:w="2552"/>
        <w:gridCol w:w="2320"/>
        <w:gridCol w:w="2464"/>
      </w:tblGrid>
      <w:tr w:rsidR="00013EE0" w:rsidRPr="00013EE0" w:rsidTr="005749F2">
        <w:trPr>
          <w:cantSplit/>
        </w:trPr>
        <w:tc>
          <w:tcPr>
            <w:tcW w:w="2518"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w:t>
            </w:r>
            <w:r w:rsidRPr="00013EE0">
              <w:rPr>
                <w:rFonts w:ascii="Times New Roman" w:eastAsia="Times New Roman" w:hAnsi="Times New Roman" w:cs="Times New Roman"/>
                <w:b/>
                <w:sz w:val="20"/>
                <w:szCs w:val="20"/>
                <w:lang w:val="ru-RU" w:eastAsia="ru-RU"/>
              </w:rPr>
              <w:t xml:space="preserve"> </w:t>
            </w:r>
            <w:r w:rsidRPr="00013EE0">
              <w:rPr>
                <w:rFonts w:ascii="Times New Roman" w:eastAsia="Times New Roman" w:hAnsi="Times New Roman" w:cs="Times New Roman"/>
                <w:b/>
                <w:position w:val="-26"/>
                <w:sz w:val="20"/>
                <w:szCs w:val="20"/>
                <w:lang w:val="ru-RU" w:eastAsia="ru-RU"/>
              </w:rPr>
              <w:object w:dxaOrig="1820" w:dyaOrig="700">
                <v:shape id="_x0000_i1208" type="#_x0000_t75" style="width:90.75pt;height:35.25pt" o:ole="" fillcolor="window">
                  <v:imagedata r:id="rId339" o:title=""/>
                </v:shape>
                <o:OLEObject Type="Embed" ProgID="Equation.3" ShapeID="_x0000_i1208" DrawAspect="Content" ObjectID="_1601282793" r:id="rId340"/>
              </w:object>
            </w:r>
            <w:r w:rsidRPr="00013EE0">
              <w:rPr>
                <w:rFonts w:ascii="Times New Roman" w:eastAsia="Times New Roman" w:hAnsi="Times New Roman" w:cs="Times New Roman"/>
                <w:sz w:val="20"/>
                <w:szCs w:val="20"/>
                <w:lang w:val="ru-RU" w:eastAsia="ru-RU"/>
              </w:rPr>
              <w:t>;</w:t>
            </w:r>
          </w:p>
        </w:tc>
        <w:tc>
          <w:tcPr>
            <w:tcW w:w="2552"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6"/>
                <w:sz w:val="20"/>
                <w:szCs w:val="20"/>
                <w:lang w:val="ru-RU" w:eastAsia="ru-RU"/>
              </w:rPr>
              <w:object w:dxaOrig="1820" w:dyaOrig="700">
                <v:shape id="_x0000_i1209" type="#_x0000_t75" style="width:90.75pt;height:35.25pt" o:ole="" fillcolor="window">
                  <v:imagedata r:id="rId341" o:title=""/>
                </v:shape>
                <o:OLEObject Type="Embed" ProgID="Equation.3" ShapeID="_x0000_i1209" DrawAspect="Content" ObjectID="_1601282794" r:id="rId342"/>
              </w:object>
            </w:r>
            <w:r w:rsidRPr="00013EE0">
              <w:rPr>
                <w:rFonts w:ascii="Times New Roman" w:eastAsia="Times New Roman" w:hAnsi="Times New Roman" w:cs="Times New Roman"/>
                <w:sz w:val="20"/>
                <w:szCs w:val="20"/>
                <w:lang w:val="ru-RU" w:eastAsia="ru-RU"/>
              </w:rPr>
              <w:t>;</w:t>
            </w:r>
          </w:p>
        </w:tc>
        <w:tc>
          <w:tcPr>
            <w:tcW w:w="2320"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6"/>
                <w:sz w:val="20"/>
                <w:szCs w:val="20"/>
                <w:lang w:val="ru-RU" w:eastAsia="ru-RU"/>
              </w:rPr>
              <w:object w:dxaOrig="1080" w:dyaOrig="700">
                <v:shape id="_x0000_i1210" type="#_x0000_t75" style="width:54pt;height:35.25pt" o:ole="" fillcolor="window">
                  <v:imagedata r:id="rId343" o:title=""/>
                </v:shape>
                <o:OLEObject Type="Embed" ProgID="Equation.3" ShapeID="_x0000_i1210" DrawAspect="Content" ObjectID="_1601282795" r:id="rId344"/>
              </w:object>
            </w:r>
            <w:r w:rsidRPr="00013EE0">
              <w:rPr>
                <w:rFonts w:ascii="Times New Roman" w:eastAsia="Times New Roman" w:hAnsi="Times New Roman" w:cs="Times New Roman"/>
                <w:sz w:val="20"/>
                <w:szCs w:val="20"/>
                <w:lang w:val="ru-RU" w:eastAsia="ru-RU"/>
              </w:rPr>
              <w:t>;</w:t>
            </w:r>
          </w:p>
        </w:tc>
        <w:tc>
          <w:tcPr>
            <w:tcW w:w="2464"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26"/>
                <w:sz w:val="20"/>
                <w:szCs w:val="20"/>
                <w:lang w:val="ru-RU" w:eastAsia="ru-RU"/>
              </w:rPr>
              <w:object w:dxaOrig="1140" w:dyaOrig="700">
                <v:shape id="_x0000_i1211" type="#_x0000_t75" style="width:57pt;height:35.25pt" o:ole="" fillcolor="window">
                  <v:imagedata r:id="rId345" o:title=""/>
                </v:shape>
                <o:OLEObject Type="Embed" ProgID="Equation.3" ShapeID="_x0000_i1211" DrawAspect="Content" ObjectID="_1601282796" r:id="rId346"/>
              </w:object>
            </w:r>
            <w:r w:rsidRPr="00013EE0">
              <w:rPr>
                <w:rFonts w:ascii="Times New Roman" w:eastAsia="Times New Roman" w:hAnsi="Times New Roman" w:cs="Times New Roman"/>
                <w:sz w:val="20"/>
                <w:szCs w:val="20"/>
                <w:lang w:val="ru-RU" w:eastAsia="ru-RU"/>
              </w:rPr>
              <w:t>.</w:t>
            </w:r>
          </w:p>
        </w:tc>
      </w:tr>
    </w:tbl>
    <w:p w:rsidR="00013EE0" w:rsidRPr="00013EE0" w:rsidRDefault="00013EE0" w:rsidP="00013EE0">
      <w:pPr>
        <w:widowControl w:val="0"/>
        <w:spacing w:after="0" w:line="240" w:lineRule="auto"/>
        <w:jc w:val="both"/>
        <w:rPr>
          <w:rFonts w:ascii="Times New Roman" w:eastAsia="Times New Roman" w:hAnsi="Times New Roman" w:cs="Times New Roman"/>
          <w:b/>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18. Допустить ошибку первого рода  -  это значит: </w:t>
      </w:r>
    </w:p>
    <w:tbl>
      <w:tblPr>
        <w:tblW w:w="0" w:type="auto"/>
        <w:tblLayout w:type="fixed"/>
        <w:tblLook w:val="0000" w:firstRow="0" w:lastRow="0" w:firstColumn="0" w:lastColumn="0" w:noHBand="0" w:noVBand="0"/>
      </w:tblPr>
      <w:tblGrid>
        <w:gridCol w:w="4644"/>
        <w:gridCol w:w="5210"/>
      </w:tblGrid>
      <w:tr w:rsidR="00013EE0" w:rsidRPr="00013EE0" w:rsidTr="005749F2">
        <w:tc>
          <w:tcPr>
            <w:tcW w:w="4644"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отвергнуть нулевую </w:t>
            </w:r>
            <w:proofErr w:type="gramStart"/>
            <w:r w:rsidRPr="00013EE0">
              <w:rPr>
                <w:rFonts w:ascii="Times New Roman" w:eastAsia="Times New Roman" w:hAnsi="Times New Roman" w:cs="Times New Roman"/>
                <w:sz w:val="20"/>
                <w:szCs w:val="20"/>
                <w:lang w:val="ru-RU" w:eastAsia="ru-RU"/>
              </w:rPr>
              <w:t>гипотезу</w:t>
            </w:r>
            <w:proofErr w:type="gramEnd"/>
            <w:r w:rsidRPr="00013EE0">
              <w:rPr>
                <w:rFonts w:ascii="Times New Roman" w:eastAsia="Times New Roman" w:hAnsi="Times New Roman" w:cs="Times New Roman"/>
                <w:sz w:val="20"/>
                <w:szCs w:val="20"/>
                <w:lang w:val="ru-RU" w:eastAsia="ru-RU"/>
              </w:rPr>
              <w:t xml:space="preserve"> если она верна;</w:t>
            </w:r>
          </w:p>
        </w:tc>
        <w:tc>
          <w:tcPr>
            <w:tcW w:w="5210"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отвергнуть нулевую </w:t>
            </w:r>
            <w:proofErr w:type="gramStart"/>
            <w:r w:rsidRPr="00013EE0">
              <w:rPr>
                <w:rFonts w:ascii="Times New Roman" w:eastAsia="Times New Roman" w:hAnsi="Times New Roman" w:cs="Times New Roman"/>
                <w:sz w:val="20"/>
                <w:szCs w:val="20"/>
                <w:lang w:val="ru-RU" w:eastAsia="ru-RU"/>
              </w:rPr>
              <w:t>гипотезу</w:t>
            </w:r>
            <w:proofErr w:type="gramEnd"/>
            <w:r w:rsidRPr="00013EE0">
              <w:rPr>
                <w:rFonts w:ascii="Times New Roman" w:eastAsia="Times New Roman" w:hAnsi="Times New Roman" w:cs="Times New Roman"/>
                <w:sz w:val="20"/>
                <w:szCs w:val="20"/>
                <w:lang w:val="ru-RU" w:eastAsia="ru-RU"/>
              </w:rPr>
              <w:t xml:space="preserve"> если она неверна; </w:t>
            </w:r>
          </w:p>
        </w:tc>
      </w:tr>
      <w:tr w:rsidR="00013EE0" w:rsidRPr="00013EE0" w:rsidTr="005749F2">
        <w:tc>
          <w:tcPr>
            <w:tcW w:w="4644"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принять нулевую </w:t>
            </w:r>
            <w:proofErr w:type="gramStart"/>
            <w:r w:rsidRPr="00013EE0">
              <w:rPr>
                <w:rFonts w:ascii="Times New Roman" w:eastAsia="Times New Roman" w:hAnsi="Times New Roman" w:cs="Times New Roman"/>
                <w:sz w:val="20"/>
                <w:szCs w:val="20"/>
                <w:lang w:val="ru-RU" w:eastAsia="ru-RU"/>
              </w:rPr>
              <w:t>гипотезу</w:t>
            </w:r>
            <w:proofErr w:type="gramEnd"/>
            <w:r w:rsidRPr="00013EE0">
              <w:rPr>
                <w:rFonts w:ascii="Times New Roman" w:eastAsia="Times New Roman" w:hAnsi="Times New Roman" w:cs="Times New Roman"/>
                <w:sz w:val="20"/>
                <w:szCs w:val="20"/>
                <w:lang w:val="ru-RU" w:eastAsia="ru-RU"/>
              </w:rPr>
              <w:t xml:space="preserve"> если она верна;</w:t>
            </w:r>
          </w:p>
        </w:tc>
        <w:tc>
          <w:tcPr>
            <w:tcW w:w="5210"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принять нулевую </w:t>
            </w:r>
            <w:proofErr w:type="gramStart"/>
            <w:r w:rsidRPr="00013EE0">
              <w:rPr>
                <w:rFonts w:ascii="Times New Roman" w:eastAsia="Times New Roman" w:hAnsi="Times New Roman" w:cs="Times New Roman"/>
                <w:sz w:val="20"/>
                <w:szCs w:val="20"/>
                <w:lang w:val="ru-RU" w:eastAsia="ru-RU"/>
              </w:rPr>
              <w:t>гипотезу</w:t>
            </w:r>
            <w:proofErr w:type="gramEnd"/>
            <w:r w:rsidRPr="00013EE0">
              <w:rPr>
                <w:rFonts w:ascii="Times New Roman" w:eastAsia="Times New Roman" w:hAnsi="Times New Roman" w:cs="Times New Roman"/>
                <w:sz w:val="20"/>
                <w:szCs w:val="20"/>
                <w:lang w:val="ru-RU" w:eastAsia="ru-RU"/>
              </w:rPr>
              <w:t xml:space="preserve"> если она неверна.</w:t>
            </w:r>
          </w:p>
        </w:tc>
      </w:tr>
    </w:tbl>
    <w:p w:rsidR="00013EE0" w:rsidRPr="00013EE0" w:rsidRDefault="00013EE0" w:rsidP="00013EE0">
      <w:pPr>
        <w:widowControl w:val="0"/>
        <w:spacing w:after="0" w:line="240" w:lineRule="auto"/>
        <w:jc w:val="both"/>
        <w:rPr>
          <w:rFonts w:ascii="Times New Roman" w:eastAsia="Times New Roman" w:hAnsi="Times New Roman" w:cs="Times New Roman"/>
          <w:b/>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19. Если проверяется нулевая гипотеза </w:t>
      </w:r>
      <w:r w:rsidRPr="00013EE0">
        <w:rPr>
          <w:rFonts w:ascii="Times New Roman" w:eastAsia="Times New Roman" w:hAnsi="Times New Roman" w:cs="Times New Roman"/>
          <w:position w:val="-12"/>
          <w:sz w:val="20"/>
          <w:szCs w:val="20"/>
          <w:lang w:val="ru-RU" w:eastAsia="ru-RU"/>
        </w:rPr>
        <w:object w:dxaOrig="1260" w:dyaOrig="360">
          <v:shape id="_x0000_i1212" type="#_x0000_t75" style="width:62.25pt;height:18pt" o:ole="" fillcolor="window">
            <v:imagedata r:id="rId211" o:title=""/>
          </v:shape>
          <o:OLEObject Type="Embed" ProgID="Equation.3" ShapeID="_x0000_i1212" DrawAspect="Content" ObjectID="_1601282797" r:id="rId347"/>
        </w:object>
      </w:r>
      <w:r w:rsidRPr="00013EE0">
        <w:rPr>
          <w:rFonts w:ascii="Times New Roman" w:eastAsia="Times New Roman" w:hAnsi="Times New Roman" w:cs="Times New Roman"/>
          <w:sz w:val="20"/>
          <w:szCs w:val="20"/>
          <w:lang w:val="ru-RU" w:eastAsia="ru-RU"/>
        </w:rPr>
        <w:t xml:space="preserve">и альтернативная гипотеза левосторонняя, а уровень значимости </w:t>
      </w:r>
      <w:r w:rsidRPr="00013EE0">
        <w:rPr>
          <w:rFonts w:ascii="Times New Roman" w:eastAsia="Times New Roman" w:hAnsi="Times New Roman" w:cs="Times New Roman"/>
          <w:position w:val="-10"/>
          <w:sz w:val="20"/>
          <w:szCs w:val="20"/>
          <w:lang w:val="ru-RU" w:eastAsia="ru-RU"/>
        </w:rPr>
        <w:object w:dxaOrig="900" w:dyaOrig="320">
          <v:shape id="_x0000_i1213" type="#_x0000_t75" style="width:45pt;height:16.5pt" o:ole="" fillcolor="window">
            <v:imagedata r:id="rId213" o:title=""/>
          </v:shape>
          <o:OLEObject Type="Embed" ProgID="Equation.3" ShapeID="_x0000_i1213" DrawAspect="Content" ObjectID="_1601282798" r:id="rId348"/>
        </w:object>
      </w:r>
      <w:r w:rsidRPr="00013EE0">
        <w:rPr>
          <w:rFonts w:ascii="Times New Roman" w:eastAsia="Times New Roman" w:hAnsi="Times New Roman" w:cs="Times New Roman"/>
          <w:sz w:val="20"/>
          <w:szCs w:val="20"/>
          <w:lang w:val="ru-RU" w:eastAsia="ru-RU"/>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013EE0" w:rsidRPr="00013EE0" w:rsidTr="005749F2">
        <w:tc>
          <w:tcPr>
            <w:tcW w:w="2660"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14"/>
                <w:sz w:val="20"/>
                <w:szCs w:val="20"/>
                <w:lang w:val="ru-RU" w:eastAsia="ru-RU"/>
              </w:rPr>
              <w:object w:dxaOrig="1120" w:dyaOrig="380">
                <v:shape id="_x0000_i1214" type="#_x0000_t75" style="width:55.5pt;height:18.75pt" o:ole="" fillcolor="window">
                  <v:imagedata r:id="rId215" o:title=""/>
                </v:shape>
                <o:OLEObject Type="Embed" ProgID="Equation.3" ShapeID="_x0000_i1214" DrawAspect="Content" ObjectID="_1601282799" r:id="rId349"/>
              </w:object>
            </w:r>
            <w:r w:rsidRPr="00013EE0">
              <w:rPr>
                <w:rFonts w:ascii="Times New Roman" w:eastAsia="Times New Roman" w:hAnsi="Times New Roman" w:cs="Times New Roman"/>
                <w:sz w:val="20"/>
                <w:szCs w:val="20"/>
                <w:lang w:val="ru-RU" w:eastAsia="ru-RU"/>
              </w:rPr>
              <w:t>;</w:t>
            </w:r>
          </w:p>
        </w:tc>
        <w:tc>
          <w:tcPr>
            <w:tcW w:w="2551"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14"/>
                <w:sz w:val="20"/>
                <w:szCs w:val="20"/>
                <w:lang w:val="ru-RU" w:eastAsia="ru-RU"/>
              </w:rPr>
              <w:object w:dxaOrig="1260" w:dyaOrig="380">
                <v:shape id="_x0000_i1215" type="#_x0000_t75" style="width:62.25pt;height:18.75pt" o:ole="" fillcolor="window">
                  <v:imagedata r:id="rId217" o:title=""/>
                </v:shape>
                <o:OLEObject Type="Embed" ProgID="Equation.3" ShapeID="_x0000_i1215" DrawAspect="Content" ObjectID="_1601282800" r:id="rId350"/>
              </w:object>
            </w:r>
            <w:r w:rsidRPr="00013EE0">
              <w:rPr>
                <w:rFonts w:ascii="Times New Roman" w:eastAsia="Times New Roman" w:hAnsi="Times New Roman" w:cs="Times New Roman"/>
                <w:sz w:val="20"/>
                <w:szCs w:val="20"/>
                <w:lang w:val="ru-RU" w:eastAsia="ru-RU"/>
              </w:rPr>
              <w:t>;</w:t>
            </w:r>
          </w:p>
        </w:tc>
        <w:tc>
          <w:tcPr>
            <w:tcW w:w="2178"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14"/>
                <w:sz w:val="20"/>
                <w:szCs w:val="20"/>
                <w:lang w:val="ru-RU" w:eastAsia="ru-RU"/>
              </w:rPr>
              <w:object w:dxaOrig="1260" w:dyaOrig="380">
                <v:shape id="_x0000_i1216" type="#_x0000_t75" style="width:62.25pt;height:18.75pt" o:ole="" fillcolor="window">
                  <v:imagedata r:id="rId219" o:title=""/>
                </v:shape>
                <o:OLEObject Type="Embed" ProgID="Equation.3" ShapeID="_x0000_i1216" DrawAspect="Content" ObjectID="_1601282801" r:id="rId351"/>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14"/>
                <w:sz w:val="20"/>
                <w:szCs w:val="20"/>
                <w:lang w:val="ru-RU" w:eastAsia="ru-RU"/>
              </w:rPr>
              <w:object w:dxaOrig="999" w:dyaOrig="380">
                <v:shape id="_x0000_i1217" type="#_x0000_t75" style="width:50.25pt;height:18.75pt" o:ole="" fillcolor="window">
                  <v:imagedata r:id="rId221" o:title=""/>
                </v:shape>
                <o:OLEObject Type="Embed" ProgID="Equation.3" ShapeID="_x0000_i1217" DrawAspect="Content" ObjectID="_1601282802" r:id="rId352"/>
              </w:object>
            </w:r>
            <w:r w:rsidRPr="00013EE0">
              <w:rPr>
                <w:rFonts w:ascii="Times New Roman" w:eastAsia="Times New Roman" w:hAnsi="Times New Roman" w:cs="Times New Roman"/>
                <w:sz w:val="20"/>
                <w:szCs w:val="20"/>
                <w:lang w:val="ru-RU" w:eastAsia="ru-RU"/>
              </w:rPr>
              <w:t>.</w:t>
            </w:r>
          </w:p>
        </w:tc>
      </w:tr>
    </w:tbl>
    <w:p w:rsidR="00013EE0" w:rsidRPr="00013EE0" w:rsidRDefault="00013EE0" w:rsidP="00013EE0">
      <w:pPr>
        <w:widowControl w:val="0"/>
        <w:spacing w:after="0" w:line="240" w:lineRule="auto"/>
        <w:jc w:val="both"/>
        <w:rPr>
          <w:rFonts w:ascii="Times New Roman" w:eastAsia="Times New Roman" w:hAnsi="Times New Roman" w:cs="Times New Roman"/>
          <w:b/>
          <w:sz w:val="20"/>
          <w:szCs w:val="20"/>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20. Наблюдаемое значение критерия </w:t>
      </w:r>
      <w:r w:rsidRPr="00013EE0">
        <w:rPr>
          <w:rFonts w:ascii="Times New Roman" w:eastAsia="Times New Roman" w:hAnsi="Times New Roman" w:cs="Times New Roman"/>
          <w:position w:val="-12"/>
          <w:sz w:val="20"/>
          <w:szCs w:val="20"/>
          <w:lang w:val="ru-RU" w:eastAsia="ru-RU"/>
        </w:rPr>
        <w:object w:dxaOrig="1060" w:dyaOrig="360">
          <v:shape id="_x0000_i1218" type="#_x0000_t75" style="width:53.25pt;height:18pt" o:ole="" fillcolor="window">
            <v:imagedata r:id="rId353" o:title=""/>
          </v:shape>
          <o:OLEObject Type="Embed" ProgID="Equation.3" ShapeID="_x0000_i1218" DrawAspect="Content" ObjectID="_1601282803" r:id="rId354"/>
        </w:object>
      </w:r>
      <w:r w:rsidRPr="00013EE0">
        <w:rPr>
          <w:rFonts w:ascii="Times New Roman" w:eastAsia="Times New Roman" w:hAnsi="Times New Roman" w:cs="Times New Roman"/>
          <w:sz w:val="20"/>
          <w:szCs w:val="20"/>
          <w:lang w:val="ru-RU" w:eastAsia="ru-RU"/>
        </w:rPr>
        <w:t>. Конкурирующая гипотеза – правосторонняя. Неверным решением является:</w: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если </w:t>
      </w:r>
      <w:r w:rsidRPr="00013EE0">
        <w:rPr>
          <w:rFonts w:ascii="Times New Roman" w:eastAsia="Times New Roman" w:hAnsi="Times New Roman" w:cs="Times New Roman"/>
          <w:position w:val="-14"/>
          <w:sz w:val="20"/>
          <w:szCs w:val="20"/>
          <w:lang w:val="ru-RU" w:eastAsia="ru-RU"/>
        </w:rPr>
        <w:object w:dxaOrig="1280" w:dyaOrig="380">
          <v:shape id="_x0000_i1219" type="#_x0000_t75" style="width:63.75pt;height:18.75pt" o:ole="" fillcolor="window">
            <v:imagedata r:id="rId355" o:title=""/>
          </v:shape>
          <o:OLEObject Type="Embed" ProgID="Equation.3" ShapeID="_x0000_i1219" DrawAspect="Content" ObjectID="_1601282804" r:id="rId356"/>
        </w:object>
      </w:r>
      <w:r w:rsidRPr="00013EE0">
        <w:rPr>
          <w:rFonts w:ascii="Times New Roman" w:eastAsia="Times New Roman" w:hAnsi="Times New Roman" w:cs="Times New Roman"/>
          <w:sz w:val="20"/>
          <w:szCs w:val="20"/>
          <w:lang w:val="ru-RU" w:eastAsia="ru-RU"/>
        </w:rPr>
        <w:t>, то нулевую гипотезу отвергают в пользу альтернативной</w:t>
      </w:r>
      <w:proofErr w:type="gramStart"/>
      <w:r w:rsidRPr="00013EE0">
        <w:rPr>
          <w:rFonts w:ascii="Times New Roman" w:eastAsia="Times New Roman" w:hAnsi="Times New Roman" w:cs="Times New Roman"/>
          <w:sz w:val="20"/>
          <w:szCs w:val="20"/>
          <w:lang w:val="ru-RU" w:eastAsia="ru-RU"/>
        </w:rPr>
        <w:t xml:space="preserve"> ;</w:t>
      </w:r>
      <w:proofErr w:type="gramEnd"/>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если </w:t>
      </w:r>
      <w:r w:rsidRPr="00013EE0">
        <w:rPr>
          <w:rFonts w:ascii="Times New Roman" w:eastAsia="Times New Roman" w:hAnsi="Times New Roman" w:cs="Times New Roman"/>
          <w:position w:val="-14"/>
          <w:sz w:val="20"/>
          <w:szCs w:val="20"/>
          <w:lang w:val="ru-RU" w:eastAsia="ru-RU"/>
        </w:rPr>
        <w:object w:dxaOrig="940" w:dyaOrig="380">
          <v:shape id="_x0000_i1220" type="#_x0000_t75" style="width:48pt;height:18.75pt" o:ole="" fillcolor="window">
            <v:imagedata r:id="rId357" o:title=""/>
          </v:shape>
          <o:OLEObject Type="Embed" ProgID="Equation.3" ShapeID="_x0000_i1220" DrawAspect="Content" ObjectID="_1601282805" r:id="rId358"/>
        </w:object>
      </w:r>
      <w:r w:rsidRPr="00013EE0">
        <w:rPr>
          <w:rFonts w:ascii="Times New Roman" w:eastAsia="Times New Roman" w:hAnsi="Times New Roman" w:cs="Times New Roman"/>
          <w:sz w:val="20"/>
          <w:szCs w:val="20"/>
          <w:lang w:val="ru-RU" w:eastAsia="ru-RU"/>
        </w:rPr>
        <w:t>, то нулевую гипотезу отвергают в пользу альтернативной</w:t>
      </w:r>
      <w:proofErr w:type="gramStart"/>
      <w:r w:rsidRPr="00013EE0">
        <w:rPr>
          <w:rFonts w:ascii="Times New Roman" w:eastAsia="Times New Roman" w:hAnsi="Times New Roman" w:cs="Times New Roman"/>
          <w:sz w:val="20"/>
          <w:szCs w:val="20"/>
          <w:lang w:val="ru-RU" w:eastAsia="ru-RU"/>
        </w:rPr>
        <w:t xml:space="preserve"> ;</w:t>
      </w:r>
      <w:proofErr w:type="gramEnd"/>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если </w:t>
      </w:r>
      <w:r w:rsidRPr="00013EE0">
        <w:rPr>
          <w:rFonts w:ascii="Times New Roman" w:eastAsia="Times New Roman" w:hAnsi="Times New Roman" w:cs="Times New Roman"/>
          <w:position w:val="-14"/>
          <w:sz w:val="20"/>
          <w:szCs w:val="20"/>
          <w:lang w:val="ru-RU" w:eastAsia="ru-RU"/>
        </w:rPr>
        <w:object w:dxaOrig="920" w:dyaOrig="380">
          <v:shape id="_x0000_i1221" type="#_x0000_t75" style="width:45.75pt;height:18.75pt" o:ole="" fillcolor="window">
            <v:imagedata r:id="rId359" o:title=""/>
          </v:shape>
          <o:OLEObject Type="Embed" ProgID="Equation.3" ShapeID="_x0000_i1221" DrawAspect="Content" ObjectID="_1601282806" r:id="rId360"/>
        </w:object>
      </w:r>
      <w:r w:rsidRPr="00013EE0">
        <w:rPr>
          <w:rFonts w:ascii="Times New Roman" w:eastAsia="Times New Roman" w:hAnsi="Times New Roman" w:cs="Times New Roman"/>
          <w:sz w:val="20"/>
          <w:szCs w:val="20"/>
          <w:lang w:val="ru-RU" w:eastAsia="ru-RU"/>
        </w:rPr>
        <w:t xml:space="preserve">, то нулевую гипотезу отвергают в пользу </w:t>
      </w:r>
      <w:proofErr w:type="gramStart"/>
      <w:r w:rsidRPr="00013EE0">
        <w:rPr>
          <w:rFonts w:ascii="Times New Roman" w:eastAsia="Times New Roman" w:hAnsi="Times New Roman" w:cs="Times New Roman"/>
          <w:sz w:val="20"/>
          <w:szCs w:val="20"/>
          <w:lang w:val="ru-RU" w:eastAsia="ru-RU"/>
        </w:rPr>
        <w:t>альтернативной</w:t>
      </w:r>
      <w:proofErr w:type="gramEnd"/>
      <w:r w:rsidRPr="00013EE0">
        <w:rPr>
          <w:rFonts w:ascii="Times New Roman" w:eastAsia="Times New Roman" w:hAnsi="Times New Roman" w:cs="Times New Roman"/>
          <w:sz w:val="20"/>
          <w:szCs w:val="20"/>
          <w:lang w:val="ru-RU" w:eastAsia="ru-RU"/>
        </w:rPr>
        <w:t>.</w:t>
      </w:r>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если </w:t>
      </w:r>
      <w:r w:rsidRPr="00013EE0">
        <w:rPr>
          <w:rFonts w:ascii="Times New Roman" w:eastAsia="Times New Roman" w:hAnsi="Times New Roman" w:cs="Times New Roman"/>
          <w:position w:val="-14"/>
          <w:sz w:val="20"/>
          <w:szCs w:val="20"/>
          <w:lang w:val="ru-RU" w:eastAsia="ru-RU"/>
        </w:rPr>
        <w:object w:dxaOrig="1120" w:dyaOrig="380">
          <v:shape id="_x0000_i1222" type="#_x0000_t75" style="width:55.5pt;height:18.75pt" o:ole="" fillcolor="window">
            <v:imagedata r:id="rId361" o:title=""/>
          </v:shape>
          <o:OLEObject Type="Embed" ProgID="Equation.3" ShapeID="_x0000_i1222" DrawAspect="Content" ObjectID="_1601282807" r:id="rId362"/>
        </w:object>
      </w:r>
      <w:r w:rsidRPr="00013EE0">
        <w:rPr>
          <w:rFonts w:ascii="Times New Roman" w:eastAsia="Times New Roman" w:hAnsi="Times New Roman" w:cs="Times New Roman"/>
          <w:sz w:val="20"/>
          <w:szCs w:val="20"/>
          <w:lang w:val="ru-RU" w:eastAsia="ru-RU"/>
        </w:rPr>
        <w:t>, то нулевую гипотезу отвергают в пользу альтернативной</w:t>
      </w:r>
      <w:proofErr w:type="gramStart"/>
      <w:r w:rsidRPr="00013EE0">
        <w:rPr>
          <w:rFonts w:ascii="Times New Roman" w:eastAsia="Times New Roman" w:hAnsi="Times New Roman" w:cs="Times New Roman"/>
          <w:sz w:val="20"/>
          <w:szCs w:val="20"/>
          <w:lang w:val="ru-RU" w:eastAsia="ru-RU"/>
        </w:rPr>
        <w:t xml:space="preserve"> ;</w:t>
      </w:r>
      <w:proofErr w:type="gramEnd"/>
    </w:p>
    <w:p w:rsidR="00013EE0" w:rsidRPr="00013EE0" w:rsidRDefault="00013EE0" w:rsidP="00013EE0">
      <w:pPr>
        <w:widowControl w:val="0"/>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textAlignment w:val="baseline"/>
        <w:rPr>
          <w:rFonts w:ascii="Times New Roman" w:eastAsia="Times New Roman" w:hAnsi="Times New Roman" w:cs="Times New Roman"/>
          <w:lang w:val="ru-RU" w:eastAsia="ru-RU"/>
        </w:rPr>
      </w:pPr>
    </w:p>
    <w:p w:rsidR="00013EE0" w:rsidRPr="00013EE0" w:rsidRDefault="00013EE0" w:rsidP="00013EE0">
      <w:pPr>
        <w:widowControl w:val="0"/>
        <w:spacing w:after="0" w:line="240" w:lineRule="auto"/>
        <w:jc w:val="both"/>
        <w:outlineLvl w:val="4"/>
        <w:rPr>
          <w:rFonts w:ascii="Times New Roman" w:eastAsia="Times New Roman" w:hAnsi="Times New Roman" w:cs="Times New Roman"/>
          <w:bCs/>
          <w:iCs/>
          <w:lang w:val="ru-RU" w:eastAsia="ru-RU"/>
        </w:rPr>
      </w:pPr>
      <w:r w:rsidRPr="00013EE0">
        <w:rPr>
          <w:rFonts w:ascii="Times New Roman" w:eastAsia="Times New Roman" w:hAnsi="Times New Roman" w:cs="Times New Roman"/>
          <w:bCs/>
          <w:iCs/>
          <w:lang w:val="ru-RU" w:eastAsia="ru-RU"/>
        </w:rPr>
        <w:lastRenderedPageBreak/>
        <w:t>Задача 1</w:t>
      </w:r>
    </w:p>
    <w:p w:rsidR="00013EE0" w:rsidRPr="00013EE0" w:rsidRDefault="00013EE0" w:rsidP="00013EE0">
      <w:pPr>
        <w:widowControl w:val="0"/>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Предположим, что в течение года цена на акции компании «Восток» есть случайная величина, подчиняющаяся нормальному закону распределения с математическим ожиданием 50 у.е. и среднеквадратическим отклонением, равным 20 у.е. Определите вероятность того, что:</w:t>
      </w:r>
    </w:p>
    <w:p w:rsidR="00013EE0" w:rsidRPr="00013EE0" w:rsidRDefault="00013EE0" w:rsidP="00013EE0">
      <w:pPr>
        <w:widowControl w:val="0"/>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А) в выбранный день обсуждаемого года цена акции была менее 45 у.е. за акцию;</w:t>
      </w:r>
    </w:p>
    <w:p w:rsidR="00013EE0" w:rsidRPr="00013EE0" w:rsidRDefault="00013EE0" w:rsidP="00013EE0">
      <w:pPr>
        <w:widowControl w:val="0"/>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Б)  в выбранный день обсуждаемого года цена акции отклонится от своего математического ожидания на величину меньшую 20 у.е.</w:t>
      </w:r>
    </w:p>
    <w:p w:rsidR="00013EE0" w:rsidRPr="00013EE0" w:rsidRDefault="00013EE0" w:rsidP="00013EE0">
      <w:pPr>
        <w:widowControl w:val="0"/>
        <w:spacing w:after="0" w:line="240" w:lineRule="auto"/>
        <w:jc w:val="both"/>
        <w:rPr>
          <w:rFonts w:ascii="Times New Roman" w:eastAsia="Times New Roman" w:hAnsi="Times New Roman" w:cs="Times New Roman"/>
          <w:lang w:val="ru-RU" w:eastAsia="ru-RU"/>
        </w:rPr>
      </w:pPr>
    </w:p>
    <w:p w:rsidR="00013EE0" w:rsidRPr="00013EE0" w:rsidRDefault="00013EE0" w:rsidP="00013EE0">
      <w:pPr>
        <w:widowControl w:val="0"/>
        <w:spacing w:after="0" w:line="240" w:lineRule="auto"/>
        <w:jc w:val="both"/>
        <w:outlineLvl w:val="4"/>
        <w:rPr>
          <w:rFonts w:ascii="Times New Roman" w:eastAsia="Times New Roman" w:hAnsi="Times New Roman" w:cs="Times New Roman"/>
          <w:bCs/>
          <w:iCs/>
          <w:lang w:val="ru-RU" w:eastAsia="ru-RU"/>
        </w:rPr>
      </w:pPr>
      <w:r w:rsidRPr="00013EE0">
        <w:rPr>
          <w:rFonts w:ascii="Times New Roman" w:eastAsia="Times New Roman" w:hAnsi="Times New Roman" w:cs="Times New Roman"/>
          <w:bCs/>
          <w:iCs/>
          <w:lang w:val="ru-RU" w:eastAsia="ru-RU"/>
        </w:rPr>
        <w:t>Задача 2</w:t>
      </w:r>
    </w:p>
    <w:p w:rsidR="00013EE0" w:rsidRPr="00013EE0" w:rsidRDefault="00013EE0" w:rsidP="00013EE0">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lang w:val="ru-RU" w:eastAsia="ko-KR"/>
        </w:rPr>
      </w:pPr>
      <w:r w:rsidRPr="00013EE0">
        <w:rPr>
          <w:rFonts w:ascii="Times New Roman" w:eastAsia="Times New Roman" w:hAnsi="Times New Roman" w:cs="Times New Roman"/>
          <w:lang w:val="ru-RU" w:eastAsia="ko-KR"/>
        </w:rPr>
        <w:t>Для изучения мнения потребителей о новом виде услуг, предоставляемых туристической фирмой, методом случайного отбора было опрошено 400 человек. Из числа опрошенных, 280 человек заинтересовались новым видом услуг. С вероятностью 0,95 определите пределы, в которых будет находиться доля лиц, заинтересовавшихся новым видом услуг</w:t>
      </w:r>
    </w:p>
    <w:p w:rsidR="00013EE0" w:rsidRPr="00013EE0" w:rsidRDefault="00013EE0" w:rsidP="00013EE0">
      <w:pPr>
        <w:spacing w:after="0" w:line="240" w:lineRule="auto"/>
        <w:textAlignment w:val="baseline"/>
        <w:rPr>
          <w:rFonts w:ascii="Times New Roman" w:eastAsia="Times New Roman" w:hAnsi="Times New Roman" w:cs="Times New Roman"/>
          <w:lang w:val="ru-RU" w:eastAsia="ru-RU"/>
        </w:rPr>
      </w:pPr>
    </w:p>
    <w:p w:rsidR="00013EE0" w:rsidRPr="00013EE0" w:rsidRDefault="00013EE0" w:rsidP="00013EE0">
      <w:pPr>
        <w:spacing w:after="0" w:line="240" w:lineRule="auto"/>
        <w:textAlignment w:val="baseline"/>
        <w:rPr>
          <w:rFonts w:ascii="Times New Roman" w:eastAsia="Times New Roman" w:hAnsi="Times New Roman" w:cs="Times New Roman"/>
          <w:lang w:val="ru-RU" w:eastAsia="ru-RU"/>
        </w:rPr>
      </w:pPr>
    </w:p>
    <w:p w:rsidR="00013EE0" w:rsidRPr="00013EE0" w:rsidRDefault="00013EE0" w:rsidP="00013EE0">
      <w:pPr>
        <w:widowControl w:val="0"/>
        <w:spacing w:after="0" w:line="240" w:lineRule="auto"/>
        <w:jc w:val="both"/>
        <w:rPr>
          <w:rFonts w:ascii="Times New Roman" w:eastAsia="Times New Roman" w:hAnsi="Times New Roman" w:cs="Times New Roman"/>
          <w:lang w:val="ru-RU" w:eastAsia="ru-RU"/>
        </w:rPr>
      </w:pPr>
    </w:p>
    <w:p w:rsidR="00013EE0" w:rsidRPr="00013EE0" w:rsidRDefault="00013EE0" w:rsidP="00013EE0">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Заведующий кафедрой д.э.н., проф. ________________________ </w:t>
      </w:r>
      <w:proofErr w:type="spellStart"/>
      <w:r w:rsidRPr="00013EE0">
        <w:rPr>
          <w:rFonts w:ascii="Times New Roman" w:eastAsia="Times New Roman" w:hAnsi="Times New Roman" w:cs="Times New Roman"/>
          <w:lang w:val="ru-RU" w:eastAsia="ru-RU"/>
        </w:rPr>
        <w:t>Ниворожкина</w:t>
      </w:r>
      <w:proofErr w:type="spellEnd"/>
      <w:r w:rsidRPr="00013EE0">
        <w:rPr>
          <w:rFonts w:ascii="Times New Roman" w:eastAsia="Times New Roman" w:hAnsi="Times New Roman" w:cs="Times New Roman"/>
          <w:lang w:val="ru-RU" w:eastAsia="ru-RU"/>
        </w:rPr>
        <w:t xml:space="preserve"> Л.И.</w:t>
      </w:r>
    </w:p>
    <w:p w:rsidR="00013EE0" w:rsidRPr="00013EE0" w:rsidRDefault="00013EE0" w:rsidP="00013EE0">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Экзаменатор к.э.н., доц.                      _______________________ </w:t>
      </w:r>
      <w:proofErr w:type="spellStart"/>
      <w:r w:rsidRPr="00013EE0">
        <w:rPr>
          <w:rFonts w:ascii="Times New Roman" w:eastAsia="Times New Roman" w:hAnsi="Times New Roman" w:cs="Times New Roman"/>
          <w:lang w:val="ru-RU" w:eastAsia="ru-RU"/>
        </w:rPr>
        <w:t>Кракашова</w:t>
      </w:r>
      <w:proofErr w:type="spellEnd"/>
      <w:r w:rsidRPr="00013EE0">
        <w:rPr>
          <w:rFonts w:ascii="Times New Roman" w:eastAsia="Times New Roman" w:hAnsi="Times New Roman" w:cs="Times New Roman"/>
          <w:lang w:val="ru-RU" w:eastAsia="ru-RU"/>
        </w:rPr>
        <w:t xml:space="preserve"> О.А.</w:t>
      </w:r>
    </w:p>
    <w:p w:rsidR="00013EE0" w:rsidRPr="00013EE0" w:rsidRDefault="00013EE0" w:rsidP="00013EE0">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»___________ 201___ г.</w:t>
      </w:r>
    </w:p>
    <w:p w:rsidR="00013EE0" w:rsidRPr="00013EE0" w:rsidRDefault="00013EE0" w:rsidP="00013EE0">
      <w:pPr>
        <w:shd w:val="clear" w:color="auto" w:fill="FFFFFF"/>
        <w:spacing w:after="0" w:line="240" w:lineRule="auto"/>
        <w:jc w:val="center"/>
        <w:rPr>
          <w:rFonts w:ascii="Times New Roman" w:eastAsia="Times New Roman" w:hAnsi="Times New Roman" w:cs="Times New Roman"/>
          <w:lang w:val="ru-RU" w:eastAsia="ru-RU"/>
        </w:rPr>
      </w:pPr>
    </w:p>
    <w:p w:rsidR="00013EE0" w:rsidRPr="00013EE0" w:rsidRDefault="00013EE0" w:rsidP="00013EE0">
      <w:pPr>
        <w:spacing w:after="0" w:line="240" w:lineRule="auto"/>
        <w:textAlignment w:val="baseline"/>
        <w:rPr>
          <w:rFonts w:ascii="Times New Roman" w:eastAsia="Times New Roman" w:hAnsi="Times New Roman" w:cs="Times New Roman"/>
          <w:lang w:val="ru-RU" w:eastAsia="ru-RU"/>
        </w:rPr>
      </w:pPr>
    </w:p>
    <w:p w:rsidR="00013EE0" w:rsidRPr="00013EE0" w:rsidRDefault="00013EE0" w:rsidP="00013EE0">
      <w:pPr>
        <w:spacing w:after="0" w:line="240" w:lineRule="auto"/>
        <w:textAlignment w:val="baseline"/>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Критерии оценивания: </w:t>
      </w:r>
    </w:p>
    <w:tbl>
      <w:tblPr>
        <w:tblW w:w="9720" w:type="dxa"/>
        <w:tblInd w:w="-72" w:type="dxa"/>
        <w:tblLayout w:type="fixed"/>
        <w:tblLook w:val="01E0" w:firstRow="1" w:lastRow="1" w:firstColumn="1" w:lastColumn="1" w:noHBand="0" w:noVBand="0"/>
      </w:tblPr>
      <w:tblGrid>
        <w:gridCol w:w="4500"/>
        <w:gridCol w:w="5220"/>
      </w:tblGrid>
      <w:tr w:rsidR="00013EE0" w:rsidRPr="00013EE0" w:rsidTr="005749F2">
        <w:tc>
          <w:tcPr>
            <w:tcW w:w="9720" w:type="dxa"/>
            <w:gridSpan w:val="2"/>
          </w:tcPr>
          <w:p w:rsidR="00013EE0" w:rsidRPr="00013EE0" w:rsidRDefault="00013EE0" w:rsidP="00013EE0">
            <w:pPr>
              <w:shd w:val="clear" w:color="auto" w:fill="FFFFFF"/>
              <w:spacing w:after="0" w:line="240" w:lineRule="auto"/>
              <w:jc w:val="both"/>
              <w:rPr>
                <w:rFonts w:ascii="Times New Roman" w:eastAsia="Times New Roman" w:hAnsi="Times New Roman" w:cs="Times New Roman"/>
                <w:bCs/>
                <w:spacing w:val="-2"/>
                <w:sz w:val="24"/>
                <w:szCs w:val="24"/>
                <w:lang w:val="ru-RU" w:eastAsia="ru-RU"/>
              </w:rPr>
            </w:pPr>
            <w:r w:rsidRPr="00013EE0">
              <w:rPr>
                <w:rFonts w:ascii="Times New Roman" w:eastAsia="Times New Roman" w:hAnsi="Times New Roman" w:cs="Times New Roman"/>
                <w:bCs/>
                <w:spacing w:val="-2"/>
                <w:lang w:val="ru-RU" w:eastAsia="ru-RU"/>
              </w:rPr>
              <w:t>Каждый верный ответ на вопрос зачетного тестового задания оценивается в 2 балла. Каждая верно решенная задача оценивается в 30 баллов. Суммарный итоговый балл переводится в оценку по пятибалльной шкале:</w:t>
            </w:r>
          </w:p>
        </w:tc>
      </w:tr>
      <w:tr w:rsidR="00013EE0" w:rsidRPr="00013EE0" w:rsidTr="005749F2">
        <w:tc>
          <w:tcPr>
            <w:tcW w:w="4500" w:type="dxa"/>
            <w:vAlign w:val="center"/>
          </w:tcPr>
          <w:p w:rsidR="00013EE0" w:rsidRPr="00013EE0" w:rsidRDefault="00013EE0" w:rsidP="00013EE0">
            <w:pPr>
              <w:widowControl w:val="0"/>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0-49</w:t>
            </w:r>
          </w:p>
        </w:tc>
        <w:tc>
          <w:tcPr>
            <w:tcW w:w="5220" w:type="dxa"/>
            <w:vAlign w:val="center"/>
          </w:tcPr>
          <w:p w:rsidR="00013EE0" w:rsidRPr="00013EE0" w:rsidRDefault="00013EE0" w:rsidP="00013EE0">
            <w:pPr>
              <w:widowControl w:val="0"/>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неудовлетворительно</w:t>
            </w:r>
          </w:p>
        </w:tc>
      </w:tr>
      <w:tr w:rsidR="00013EE0" w:rsidRPr="00013EE0" w:rsidTr="005749F2">
        <w:tc>
          <w:tcPr>
            <w:tcW w:w="4500" w:type="dxa"/>
            <w:vAlign w:val="center"/>
          </w:tcPr>
          <w:p w:rsidR="00013EE0" w:rsidRPr="00013EE0" w:rsidRDefault="00013EE0" w:rsidP="00013EE0">
            <w:pPr>
              <w:widowControl w:val="0"/>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50-66</w:t>
            </w:r>
          </w:p>
        </w:tc>
        <w:tc>
          <w:tcPr>
            <w:tcW w:w="5220" w:type="dxa"/>
            <w:vAlign w:val="center"/>
          </w:tcPr>
          <w:p w:rsidR="00013EE0" w:rsidRPr="00013EE0" w:rsidRDefault="00013EE0" w:rsidP="00013EE0">
            <w:pPr>
              <w:widowControl w:val="0"/>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удовлетворительно</w:t>
            </w:r>
          </w:p>
        </w:tc>
      </w:tr>
      <w:tr w:rsidR="00013EE0" w:rsidRPr="00013EE0" w:rsidTr="005749F2">
        <w:tc>
          <w:tcPr>
            <w:tcW w:w="4500" w:type="dxa"/>
            <w:vAlign w:val="center"/>
          </w:tcPr>
          <w:p w:rsidR="00013EE0" w:rsidRPr="00013EE0" w:rsidRDefault="00013EE0" w:rsidP="00013EE0">
            <w:pPr>
              <w:widowControl w:val="0"/>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67-83</w:t>
            </w:r>
          </w:p>
        </w:tc>
        <w:tc>
          <w:tcPr>
            <w:tcW w:w="5220" w:type="dxa"/>
            <w:vAlign w:val="center"/>
          </w:tcPr>
          <w:p w:rsidR="00013EE0" w:rsidRPr="00013EE0" w:rsidRDefault="00013EE0" w:rsidP="00013EE0">
            <w:pPr>
              <w:widowControl w:val="0"/>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хорошо</w:t>
            </w:r>
          </w:p>
        </w:tc>
      </w:tr>
      <w:tr w:rsidR="00013EE0" w:rsidRPr="00013EE0" w:rsidTr="005749F2">
        <w:tc>
          <w:tcPr>
            <w:tcW w:w="4500" w:type="dxa"/>
            <w:vAlign w:val="center"/>
          </w:tcPr>
          <w:p w:rsidR="00013EE0" w:rsidRPr="00013EE0" w:rsidRDefault="00013EE0" w:rsidP="00013EE0">
            <w:pPr>
              <w:widowControl w:val="0"/>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84-100</w:t>
            </w:r>
          </w:p>
        </w:tc>
        <w:tc>
          <w:tcPr>
            <w:tcW w:w="5220" w:type="dxa"/>
            <w:vAlign w:val="center"/>
          </w:tcPr>
          <w:p w:rsidR="00013EE0" w:rsidRPr="00013EE0" w:rsidRDefault="00013EE0" w:rsidP="00013EE0">
            <w:pPr>
              <w:widowControl w:val="0"/>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отлично</w:t>
            </w:r>
          </w:p>
        </w:tc>
      </w:tr>
    </w:tbl>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p>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p>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p>
    <w:p w:rsidR="00013EE0" w:rsidRPr="00013EE0" w:rsidRDefault="00013EE0" w:rsidP="00013EE0">
      <w:pPr>
        <w:spacing w:after="0" w:line="240" w:lineRule="auto"/>
        <w:textAlignment w:val="baseline"/>
        <w:rPr>
          <w:rFonts w:ascii="Calibri" w:eastAsia="Times New Roman" w:hAnsi="Calibri" w:cs="Times New Roman"/>
          <w:sz w:val="12"/>
          <w:szCs w:val="12"/>
          <w:lang w:val="ru-RU" w:eastAsia="ru-RU"/>
        </w:rPr>
      </w:pPr>
    </w:p>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p>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p>
    <w:p w:rsidR="00013EE0" w:rsidRPr="00013EE0" w:rsidRDefault="00013EE0" w:rsidP="00013EE0">
      <w:pPr>
        <w:widowControl w:val="0"/>
        <w:spacing w:after="0" w:line="240" w:lineRule="auto"/>
        <w:rPr>
          <w:rFonts w:ascii="Times New Roman" w:eastAsia="Times New Roman" w:hAnsi="Times New Roman" w:cs="Times New Roman"/>
          <w:sz w:val="24"/>
          <w:szCs w:val="24"/>
          <w:lang w:val="ru-RU" w:eastAsia="ru-RU"/>
        </w:rPr>
      </w:pPr>
    </w:p>
    <w:p w:rsidR="00013EE0" w:rsidRPr="00013EE0" w:rsidRDefault="00013EE0" w:rsidP="00013EE0">
      <w:pPr>
        <w:spacing w:after="0" w:line="240" w:lineRule="auto"/>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br w:type="page"/>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13EE0" w:rsidRPr="00013EE0" w:rsidRDefault="00013EE0" w:rsidP="00013EE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13EE0" w:rsidRPr="00013EE0" w:rsidRDefault="00013EE0" w:rsidP="00013EE0">
      <w:pPr>
        <w:spacing w:after="0" w:line="240" w:lineRule="auto"/>
        <w:jc w:val="center"/>
        <w:textAlignment w:val="baseline"/>
        <w:rPr>
          <w:rFonts w:ascii="Times New Roman" w:eastAsia="Times New Roman" w:hAnsi="Times New Roman" w:cs="Times New Roman"/>
          <w:sz w:val="28"/>
          <w:szCs w:val="24"/>
          <w:lang w:val="ru-RU" w:eastAsia="ru-RU"/>
        </w:rPr>
      </w:pPr>
    </w:p>
    <w:p w:rsidR="00013EE0" w:rsidRPr="00013EE0" w:rsidRDefault="00013EE0" w:rsidP="00013EE0">
      <w:pPr>
        <w:spacing w:after="0" w:line="240" w:lineRule="auto"/>
        <w:jc w:val="center"/>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8"/>
          <w:szCs w:val="24"/>
          <w:lang w:val="ru-RU" w:eastAsia="ru-RU"/>
        </w:rPr>
        <w:t>Кафедра статистики, эконометрики и оценки рисков</w:t>
      </w:r>
      <w:r w:rsidRPr="00013EE0">
        <w:rPr>
          <w:rFonts w:ascii="Times New Roman" w:eastAsia="Times New Roman" w:hAnsi="Times New Roman" w:cs="Times New Roman"/>
          <w:sz w:val="24"/>
          <w:szCs w:val="24"/>
          <w:vertAlign w:val="superscript"/>
          <w:lang w:val="ru-RU" w:eastAsia="ru-RU"/>
        </w:rPr>
        <w:t xml:space="preserve">                  </w:t>
      </w:r>
    </w:p>
    <w:p w:rsidR="00013EE0" w:rsidRPr="00013EE0" w:rsidRDefault="00013EE0" w:rsidP="00013EE0">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013EE0" w:rsidRPr="00013EE0" w:rsidRDefault="00013EE0" w:rsidP="00013EE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013EE0">
        <w:rPr>
          <w:rFonts w:ascii="Times New Roman" w:eastAsia="Calibri" w:hAnsi="Times New Roman" w:cs="Times New Roman"/>
          <w:b/>
          <w:color w:val="000000"/>
          <w:sz w:val="28"/>
          <w:szCs w:val="28"/>
          <w:lang w:val="ru-RU"/>
        </w:rPr>
        <w:t>Тесты письменные и/или компьютерные</w:t>
      </w:r>
    </w:p>
    <w:p w:rsidR="00013EE0" w:rsidRPr="00013EE0" w:rsidRDefault="00013EE0" w:rsidP="00013EE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013EE0" w:rsidRPr="00013EE0" w:rsidRDefault="00013EE0" w:rsidP="00013EE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013EE0">
        <w:rPr>
          <w:rFonts w:ascii="Times New Roman" w:eastAsia="Times New Roman" w:hAnsi="Times New Roman" w:cs="Times New Roman"/>
          <w:sz w:val="28"/>
          <w:szCs w:val="28"/>
          <w:lang w:val="ru-RU" w:eastAsia="ko-KR"/>
        </w:rPr>
        <w:t>по дисциплине</w:t>
      </w:r>
      <w:r w:rsidRPr="00013EE0">
        <w:rPr>
          <w:rFonts w:ascii="Times New Roman" w:eastAsia="Times New Roman" w:hAnsi="Times New Roman" w:cs="Times New Roman"/>
          <w:b/>
          <w:i/>
          <w:sz w:val="28"/>
          <w:szCs w:val="28"/>
          <w:lang w:val="ru-RU" w:eastAsia="ko-KR"/>
        </w:rPr>
        <w:t xml:space="preserve"> </w:t>
      </w:r>
      <w:r w:rsidRPr="00013EE0">
        <w:rPr>
          <w:rFonts w:ascii="Times New Roman" w:eastAsia="Times New Roman" w:hAnsi="Times New Roman" w:cs="Times New Roman"/>
          <w:i/>
          <w:sz w:val="28"/>
          <w:szCs w:val="28"/>
          <w:lang w:val="ru-RU" w:eastAsia="ru-RU"/>
        </w:rPr>
        <w:t>Теория вероятностей и математическая статистика</w:t>
      </w:r>
    </w:p>
    <w:p w:rsidR="00013EE0" w:rsidRPr="00013EE0" w:rsidRDefault="00013EE0" w:rsidP="00013EE0">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013EE0" w:rsidRPr="00013EE0" w:rsidRDefault="00013EE0" w:rsidP="00013EE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013EE0">
        <w:rPr>
          <w:rFonts w:ascii="Times New Roman" w:eastAsia="Calibri" w:hAnsi="Times New Roman" w:cs="Times New Roman"/>
          <w:b/>
          <w:color w:val="000000"/>
          <w:sz w:val="24"/>
          <w:szCs w:val="24"/>
          <w:lang w:val="ru-RU"/>
        </w:rPr>
        <w:t xml:space="preserve">1. Банк тестов </w:t>
      </w:r>
    </w:p>
    <w:p w:rsidR="00013EE0" w:rsidRPr="00013EE0" w:rsidRDefault="00013EE0" w:rsidP="00013EE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013EE0" w:rsidRPr="00013EE0" w:rsidRDefault="00013EE0" w:rsidP="00013EE0">
      <w:pPr>
        <w:numPr>
          <w:ilvl w:val="0"/>
          <w:numId w:val="25"/>
        </w:num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Размещения  - это </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соединения из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по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в каждом, каждое из которых содержит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элементов, взятых из числа данных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и которое отличаются друг от друга порядком расположения элементов;</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соединения из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по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в каждом, каждое из которых содержит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элементов, взятых из числа данных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и которое отличаются друг </w:t>
      </w:r>
      <w:proofErr w:type="gramStart"/>
      <w:r w:rsidRPr="00013EE0">
        <w:rPr>
          <w:rFonts w:ascii="Times New Roman" w:eastAsia="Times New Roman" w:hAnsi="Times New Roman" w:cs="Times New Roman"/>
          <w:sz w:val="20"/>
          <w:szCs w:val="20"/>
          <w:lang w:val="ru-RU" w:eastAsia="ru-RU"/>
        </w:rPr>
        <w:t>от</w:t>
      </w:r>
      <w:proofErr w:type="gramEnd"/>
      <w:r w:rsidRPr="00013EE0">
        <w:rPr>
          <w:rFonts w:ascii="Times New Roman" w:eastAsia="Times New Roman" w:hAnsi="Times New Roman" w:cs="Times New Roman"/>
          <w:sz w:val="20"/>
          <w:szCs w:val="20"/>
          <w:lang w:val="ru-RU" w:eastAsia="ru-RU"/>
        </w:rPr>
        <w:t xml:space="preserve"> </w:t>
      </w:r>
      <w:proofErr w:type="gramStart"/>
      <w:r w:rsidRPr="00013EE0">
        <w:rPr>
          <w:rFonts w:ascii="Times New Roman" w:eastAsia="Times New Roman" w:hAnsi="Times New Roman" w:cs="Times New Roman"/>
          <w:sz w:val="20"/>
          <w:szCs w:val="20"/>
          <w:lang w:val="ru-RU" w:eastAsia="ru-RU"/>
        </w:rPr>
        <w:t>другу</w:t>
      </w:r>
      <w:proofErr w:type="gramEnd"/>
      <w:r w:rsidRPr="00013EE0">
        <w:rPr>
          <w:rFonts w:ascii="Times New Roman" w:eastAsia="Times New Roman" w:hAnsi="Times New Roman" w:cs="Times New Roman"/>
          <w:sz w:val="20"/>
          <w:szCs w:val="20"/>
          <w:lang w:val="ru-RU" w:eastAsia="ru-RU"/>
        </w:rPr>
        <w:t xml:space="preserve"> либо самими элементами (хотя бы одним), либо порядком их расположения;</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соединения из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по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в каждом, каждое из которых содержит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элементов, взятых из числа данных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и которое отличаются друг </w:t>
      </w:r>
      <w:proofErr w:type="gramStart"/>
      <w:r w:rsidRPr="00013EE0">
        <w:rPr>
          <w:rFonts w:ascii="Times New Roman" w:eastAsia="Times New Roman" w:hAnsi="Times New Roman" w:cs="Times New Roman"/>
          <w:sz w:val="20"/>
          <w:szCs w:val="20"/>
          <w:lang w:val="ru-RU" w:eastAsia="ru-RU"/>
        </w:rPr>
        <w:t>от</w:t>
      </w:r>
      <w:proofErr w:type="gramEnd"/>
      <w:r w:rsidRPr="00013EE0">
        <w:rPr>
          <w:rFonts w:ascii="Times New Roman" w:eastAsia="Times New Roman" w:hAnsi="Times New Roman" w:cs="Times New Roman"/>
          <w:sz w:val="20"/>
          <w:szCs w:val="20"/>
          <w:lang w:val="ru-RU" w:eastAsia="ru-RU"/>
        </w:rPr>
        <w:t xml:space="preserve"> другу по крайне мере одним элементом;</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соединения из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каждое из которых содержит все элементы, и которые отличаются друг от друга  лишь порядком расположения элементов.</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2. Вероятность извлечения дамы или туза из колоды в 52 карты равна:</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24"/>
                <w:sz w:val="20"/>
                <w:szCs w:val="20"/>
                <w:lang w:eastAsia="ru-RU"/>
              </w:rPr>
              <w:object w:dxaOrig="2120" w:dyaOrig="620">
                <v:shape id="_x0000_i1223" type="#_x0000_t75" style="width:105.75pt;height:31.5pt" o:ole="" fillcolor="window">
                  <v:imagedata r:id="rId9" o:title=""/>
                </v:shape>
                <o:OLEObject Type="Embed" ProgID="Equation.3" ShapeID="_x0000_i1223" DrawAspect="Content" ObjectID="_1601282808" r:id="rId363"/>
              </w:object>
            </w:r>
            <w:r w:rsidRPr="00013EE0">
              <w:rPr>
                <w:rFonts w:ascii="Times New Roman" w:eastAsia="Times New Roman" w:hAnsi="Times New Roman" w:cs="Times New Roman"/>
                <w:sz w:val="20"/>
                <w:szCs w:val="20"/>
                <w:lang w:eastAsia="ru-RU"/>
              </w:rPr>
              <w:t>;</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2120" w:dyaOrig="620">
                <v:shape id="_x0000_i1224" type="#_x0000_t75" style="width:105.75pt;height:31.5pt" o:ole="" fillcolor="window">
                  <v:imagedata r:id="rId11" o:title=""/>
                </v:shape>
                <o:OLEObject Type="Embed" ProgID="Equation.3" ShapeID="_x0000_i1224" DrawAspect="Content" ObjectID="_1601282809" r:id="rId364"/>
              </w:object>
            </w:r>
            <w:r w:rsidRPr="00013EE0">
              <w:rPr>
                <w:rFonts w:ascii="Times New Roman" w:eastAsia="Times New Roman" w:hAnsi="Times New Roman" w:cs="Times New Roman"/>
                <w:sz w:val="20"/>
                <w:szCs w:val="20"/>
                <w:lang w:eastAsia="ru-RU"/>
              </w:rPr>
              <w:t>;</w:t>
            </w:r>
          </w:p>
        </w:tc>
      </w:tr>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2620" w:dyaOrig="620">
                <v:shape id="_x0000_i1225" type="#_x0000_t75" style="width:130.5pt;height:31.5pt" o:ole="" fillcolor="window">
                  <v:imagedata r:id="rId13" o:title=""/>
                </v:shape>
                <o:OLEObject Type="Embed" ProgID="Equation.3" ShapeID="_x0000_i1225" DrawAspect="Content" ObjectID="_1601282810" r:id="rId365"/>
              </w:object>
            </w:r>
            <w:r w:rsidRPr="00013EE0">
              <w:rPr>
                <w:rFonts w:ascii="Times New Roman" w:eastAsia="Times New Roman" w:hAnsi="Times New Roman" w:cs="Times New Roman"/>
                <w:sz w:val="20"/>
                <w:szCs w:val="20"/>
                <w:lang w:eastAsia="ru-RU"/>
              </w:rPr>
              <w:t>;</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2620" w:dyaOrig="620">
                <v:shape id="_x0000_i1226" type="#_x0000_t75" style="width:130.5pt;height:31.5pt" o:ole="" fillcolor="window">
                  <v:imagedata r:id="rId15" o:title=""/>
                </v:shape>
                <o:OLEObject Type="Embed" ProgID="Equation.3" ShapeID="_x0000_i1226" DrawAspect="Content" ObjectID="_1601282811" r:id="rId366"/>
              </w:objec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3. Статистической вероятностью события</w:t>
      </w:r>
      <w:proofErr w:type="gramStart"/>
      <w:r w:rsidRPr="00013EE0">
        <w:rPr>
          <w:rFonts w:ascii="Times New Roman" w:eastAsia="Times New Roman" w:hAnsi="Times New Roman" w:cs="Times New Roman"/>
          <w:sz w:val="20"/>
          <w:szCs w:val="20"/>
          <w:lang w:val="ru-RU" w:eastAsia="ru-RU"/>
        </w:rPr>
        <w:t xml:space="preserve"> А</w:t>
      </w:r>
      <w:proofErr w:type="gramEnd"/>
      <w:r w:rsidRPr="00013EE0">
        <w:rPr>
          <w:rFonts w:ascii="Times New Roman" w:eastAsia="Times New Roman" w:hAnsi="Times New Roman" w:cs="Times New Roman"/>
          <w:sz w:val="20"/>
          <w:szCs w:val="20"/>
          <w:lang w:val="ru-RU" w:eastAsia="ru-RU"/>
        </w:rPr>
        <w:t xml:space="preserve"> называется:</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относительная частота (</w:t>
      </w:r>
      <w:proofErr w:type="spellStart"/>
      <w:r w:rsidRPr="00013EE0">
        <w:rPr>
          <w:rFonts w:ascii="Times New Roman" w:eastAsia="Times New Roman" w:hAnsi="Times New Roman" w:cs="Times New Roman"/>
          <w:sz w:val="20"/>
          <w:szCs w:val="20"/>
          <w:lang w:val="ru-RU" w:eastAsia="ru-RU"/>
        </w:rPr>
        <w:t>частость</w:t>
      </w:r>
      <w:proofErr w:type="spellEnd"/>
      <w:r w:rsidRPr="00013EE0">
        <w:rPr>
          <w:rFonts w:ascii="Times New Roman" w:eastAsia="Times New Roman" w:hAnsi="Times New Roman" w:cs="Times New Roman"/>
          <w:sz w:val="20"/>
          <w:szCs w:val="20"/>
          <w:lang w:val="ru-RU" w:eastAsia="ru-RU"/>
        </w:rPr>
        <w:t>) этого события, вычисленная по результатам большого числа испытаний;</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частота этого события, вычисленная по результатам испытаний;</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частота этого события, вычисленная по результатам большого числа испытаний;</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относительная частота (</w:t>
      </w:r>
      <w:proofErr w:type="spellStart"/>
      <w:r w:rsidRPr="00013EE0">
        <w:rPr>
          <w:rFonts w:ascii="Times New Roman" w:eastAsia="Times New Roman" w:hAnsi="Times New Roman" w:cs="Times New Roman"/>
          <w:sz w:val="20"/>
          <w:szCs w:val="20"/>
          <w:lang w:val="ru-RU" w:eastAsia="ru-RU"/>
        </w:rPr>
        <w:t>частость</w:t>
      </w:r>
      <w:proofErr w:type="spellEnd"/>
      <w:r w:rsidRPr="00013EE0">
        <w:rPr>
          <w:rFonts w:ascii="Times New Roman" w:eastAsia="Times New Roman" w:hAnsi="Times New Roman" w:cs="Times New Roman"/>
          <w:sz w:val="20"/>
          <w:szCs w:val="20"/>
          <w:lang w:val="ru-RU" w:eastAsia="ru-RU"/>
        </w:rPr>
        <w:t>) этого события, вычисленная по результатам небольшого числа испытаний.</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rPr>
      </w:pPr>
      <w:r w:rsidRPr="00013EE0">
        <w:rPr>
          <w:rFonts w:ascii="Times New Roman" w:eastAsia="Times New Roman" w:hAnsi="Times New Roman" w:cs="Times New Roman"/>
          <w:sz w:val="20"/>
          <w:szCs w:val="20"/>
          <w:lang w:val="ru-RU"/>
        </w:rPr>
        <w:t>4.Формула полной вероятности может быть записана как:</w:t>
      </w:r>
    </w:p>
    <w:tbl>
      <w:tblPr>
        <w:tblW w:w="0" w:type="auto"/>
        <w:tblLayout w:type="fixed"/>
        <w:tblLook w:val="0000" w:firstRow="0" w:lastRow="0" w:firstColumn="0" w:lastColumn="0" w:noHBand="0" w:noVBand="0"/>
      </w:tblPr>
      <w:tblGrid>
        <w:gridCol w:w="4873"/>
        <w:gridCol w:w="4874"/>
      </w:tblGrid>
      <w:tr w:rsidR="00013EE0" w:rsidRPr="00013EE0" w:rsidTr="005749F2">
        <w:tc>
          <w:tcPr>
            <w:tcW w:w="487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 xml:space="preserve">А) </w:t>
            </w:r>
            <w:r w:rsidRPr="00013EE0">
              <w:rPr>
                <w:rFonts w:ascii="Times New Roman" w:eastAsia="Times New Roman" w:hAnsi="Times New Roman" w:cs="Times New Roman"/>
                <w:position w:val="-28"/>
                <w:sz w:val="20"/>
                <w:szCs w:val="20"/>
                <w:lang w:eastAsia="ru-RU"/>
              </w:rPr>
              <w:object w:dxaOrig="2780" w:dyaOrig="680">
                <v:shape id="_x0000_i1227" type="#_x0000_t75" style="width:138.75pt;height:33.75pt" o:ole="" fillcolor="window">
                  <v:imagedata r:id="rId17" o:title=""/>
                </v:shape>
                <o:OLEObject Type="Embed" ProgID="Equation.3" ShapeID="_x0000_i1227" DrawAspect="Content" ObjectID="_1601282812" r:id="rId367"/>
              </w:object>
            </w:r>
          </w:p>
        </w:tc>
        <w:tc>
          <w:tcPr>
            <w:tcW w:w="4874"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8"/>
                <w:sz w:val="20"/>
                <w:szCs w:val="20"/>
                <w:lang w:eastAsia="ru-RU"/>
              </w:rPr>
              <w:object w:dxaOrig="2780" w:dyaOrig="680">
                <v:shape id="_x0000_i1228" type="#_x0000_t75" style="width:138.75pt;height:33.75pt" o:ole="" fillcolor="window">
                  <v:imagedata r:id="rId19" o:title=""/>
                </v:shape>
                <o:OLEObject Type="Embed" ProgID="Equation.3" ShapeID="_x0000_i1228" DrawAspect="Content" ObjectID="_1601282813" r:id="rId368"/>
              </w:object>
            </w:r>
          </w:p>
        </w:tc>
      </w:tr>
      <w:tr w:rsidR="00013EE0" w:rsidRPr="00013EE0" w:rsidTr="005749F2">
        <w:tc>
          <w:tcPr>
            <w:tcW w:w="487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8"/>
                <w:sz w:val="20"/>
                <w:szCs w:val="20"/>
                <w:lang w:eastAsia="ru-RU"/>
              </w:rPr>
              <w:object w:dxaOrig="2640" w:dyaOrig="680">
                <v:shape id="_x0000_i1229" type="#_x0000_t75" style="width:132pt;height:33.75pt" o:ole="" fillcolor="window">
                  <v:imagedata r:id="rId21" o:title=""/>
                </v:shape>
                <o:OLEObject Type="Embed" ProgID="Equation.3" ShapeID="_x0000_i1229" DrawAspect="Content" ObjectID="_1601282814" r:id="rId369"/>
              </w:object>
            </w:r>
          </w:p>
        </w:tc>
        <w:tc>
          <w:tcPr>
            <w:tcW w:w="4874"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8"/>
                <w:sz w:val="20"/>
                <w:szCs w:val="20"/>
                <w:lang w:eastAsia="ru-RU"/>
              </w:rPr>
              <w:object w:dxaOrig="2020" w:dyaOrig="680">
                <v:shape id="_x0000_i1230" type="#_x0000_t75" style="width:99.75pt;height:33.75pt" o:ole="" fillcolor="window">
                  <v:imagedata r:id="rId23" o:title=""/>
                </v:shape>
                <o:OLEObject Type="Embed" ProgID="Equation.3" ShapeID="_x0000_i1230" DrawAspect="Content" ObjectID="_1601282815" r:id="rId370"/>
              </w:objec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5. Случайные величины бывают </w:t>
      </w:r>
    </w:p>
    <w:tbl>
      <w:tblPr>
        <w:tblW w:w="0" w:type="auto"/>
        <w:tblLayout w:type="fixed"/>
        <w:tblLook w:val="0000" w:firstRow="0" w:lastRow="0" w:firstColumn="0" w:lastColumn="0" w:noHBand="0" w:noVBand="0"/>
      </w:tblPr>
      <w:tblGrid>
        <w:gridCol w:w="2093"/>
        <w:gridCol w:w="2126"/>
        <w:gridCol w:w="1843"/>
        <w:gridCol w:w="3790"/>
      </w:tblGrid>
      <w:tr w:rsidR="00013EE0" w:rsidRPr="00013EE0" w:rsidTr="005749F2">
        <w:tc>
          <w:tcPr>
            <w:tcW w:w="209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дискретными;</w:t>
            </w:r>
          </w:p>
        </w:tc>
        <w:tc>
          <w:tcPr>
            <w:tcW w:w="2126"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непрерывными;</w:t>
            </w:r>
          </w:p>
        </w:tc>
        <w:tc>
          <w:tcPr>
            <w:tcW w:w="184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условными;</w:t>
            </w:r>
          </w:p>
        </w:tc>
        <w:tc>
          <w:tcPr>
            <w:tcW w:w="3790"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дискретными и непрерывными.</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6. Формула Бернулли записывается как:</w:t>
      </w:r>
    </w:p>
    <w:tbl>
      <w:tblPr>
        <w:tblW w:w="0" w:type="auto"/>
        <w:tblLayout w:type="fixed"/>
        <w:tblLook w:val="0000" w:firstRow="0" w:lastRow="0" w:firstColumn="0" w:lastColumn="0" w:noHBand="0" w:noVBand="0"/>
      </w:tblPr>
      <w:tblGrid>
        <w:gridCol w:w="2463"/>
        <w:gridCol w:w="2463"/>
        <w:gridCol w:w="2463"/>
        <w:gridCol w:w="2463"/>
      </w:tblGrid>
      <w:tr w:rsidR="00013EE0" w:rsidRPr="00013EE0" w:rsidTr="005749F2">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14"/>
                <w:sz w:val="20"/>
                <w:szCs w:val="20"/>
                <w:lang w:eastAsia="ru-RU"/>
              </w:rPr>
              <w:object w:dxaOrig="1560" w:dyaOrig="400">
                <v:shape id="_x0000_i1231" type="#_x0000_t75" style="width:77.25pt;height:20.25pt" o:ole="" fillcolor="window">
                  <v:imagedata r:id="rId25" o:title=""/>
                </v:shape>
                <o:OLEObject Type="Embed" ProgID="Equation.3" ShapeID="_x0000_i1231" DrawAspect="Content" ObjectID="_1601282816" r:id="rId371"/>
              </w:object>
            </w:r>
            <w:r w:rsidRPr="00013EE0">
              <w:rPr>
                <w:rFonts w:ascii="Times New Roman" w:eastAsia="Times New Roman" w:hAnsi="Times New Roman" w:cs="Times New Roman"/>
                <w:sz w:val="20"/>
                <w:szCs w:val="20"/>
                <w:lang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4"/>
                <w:sz w:val="20"/>
                <w:szCs w:val="20"/>
                <w:lang w:eastAsia="ru-RU"/>
              </w:rPr>
              <w:object w:dxaOrig="1760" w:dyaOrig="400">
                <v:shape id="_x0000_i1232" type="#_x0000_t75" style="width:89.25pt;height:20.25pt" o:ole="" fillcolor="window">
                  <v:imagedata r:id="rId27" o:title=""/>
                </v:shape>
                <o:OLEObject Type="Embed" ProgID="Equation.3" ShapeID="_x0000_i1232" DrawAspect="Content" ObjectID="_1601282817" r:id="rId372"/>
              </w:object>
            </w:r>
            <w:r w:rsidRPr="00013EE0">
              <w:rPr>
                <w:rFonts w:ascii="Times New Roman" w:eastAsia="Times New Roman" w:hAnsi="Times New Roman" w:cs="Times New Roman"/>
                <w:sz w:val="20"/>
                <w:szCs w:val="20"/>
                <w:lang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4"/>
                <w:sz w:val="20"/>
                <w:szCs w:val="20"/>
                <w:lang w:eastAsia="ru-RU"/>
              </w:rPr>
              <w:object w:dxaOrig="1740" w:dyaOrig="400">
                <v:shape id="_x0000_i1233" type="#_x0000_t75" style="width:87pt;height:20.25pt" o:ole="" fillcolor="window">
                  <v:imagedata r:id="rId29" o:title=""/>
                </v:shape>
                <o:OLEObject Type="Embed" ProgID="Equation.3" ShapeID="_x0000_i1233" DrawAspect="Content" ObjectID="_1601282818" r:id="rId373"/>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4"/>
                <w:sz w:val="20"/>
                <w:szCs w:val="20"/>
                <w:lang w:eastAsia="ru-RU"/>
              </w:rPr>
              <w:object w:dxaOrig="1740" w:dyaOrig="400">
                <v:shape id="_x0000_i1234" type="#_x0000_t75" style="width:87pt;height:20.25pt" o:ole="" fillcolor="window">
                  <v:imagedata r:id="rId31" o:title=""/>
                </v:shape>
                <o:OLEObject Type="Embed" ProgID="Equation.3" ShapeID="_x0000_i1234" DrawAspect="Content" ObjectID="_1601282819" r:id="rId374"/>
              </w:object>
            </w:r>
            <w:r w:rsidRPr="00013EE0">
              <w:rPr>
                <w:rFonts w:ascii="Times New Roman" w:eastAsia="Times New Roman" w:hAnsi="Times New Roman" w:cs="Times New Roman"/>
                <w:sz w:val="20"/>
                <w:szCs w:val="20"/>
                <w:lang w:eastAsia="ru-RU"/>
              </w:rPr>
              <w:t>.</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7. Дисперсия </w:t>
      </w:r>
      <w:proofErr w:type="gramStart"/>
      <w:r w:rsidRPr="00013EE0">
        <w:rPr>
          <w:rFonts w:ascii="Times New Roman" w:eastAsia="Times New Roman" w:hAnsi="Times New Roman" w:cs="Times New Roman"/>
          <w:sz w:val="20"/>
          <w:szCs w:val="20"/>
          <w:lang w:val="ru-RU" w:eastAsia="ru-RU"/>
        </w:rPr>
        <w:t>СВ</w:t>
      </w:r>
      <w:proofErr w:type="gramEnd"/>
      <w:r w:rsidRPr="00013EE0">
        <w:rPr>
          <w:rFonts w:ascii="Times New Roman" w:eastAsia="Times New Roman" w:hAnsi="Times New Roman" w:cs="Times New Roman"/>
          <w:sz w:val="20"/>
          <w:szCs w:val="20"/>
          <w:lang w:val="ru-RU" w:eastAsia="ru-RU"/>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2100" w:dyaOrig="620">
                <v:shape id="_x0000_i1235" type="#_x0000_t75" style="width:105pt;height:31.5pt" o:ole="" fillcolor="window">
                  <v:imagedata r:id="rId375" o:title=""/>
                </v:shape>
                <o:OLEObject Type="Embed" ProgID="Equation.3" ShapeID="_x0000_i1235" DrawAspect="Content" ObjectID="_1601282820" r:id="rId376"/>
              </w:object>
            </w:r>
            <w:r w:rsidRPr="00013EE0">
              <w:rPr>
                <w:rFonts w:ascii="Times New Roman" w:eastAsia="Times New Roman" w:hAnsi="Times New Roman" w:cs="Times New Roman"/>
                <w:sz w:val="20"/>
                <w:szCs w:val="20"/>
                <w:lang w:eastAsia="ru-RU"/>
              </w:rPr>
              <w:t>;</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2960" w:dyaOrig="620">
                <v:shape id="_x0000_i1236" type="#_x0000_t75" style="width:147.75pt;height:31.5pt" o:ole="" fillcolor="window">
                  <v:imagedata r:id="rId377" o:title=""/>
                </v:shape>
                <o:OLEObject Type="Embed" ProgID="Equation.3" ShapeID="_x0000_i1236" DrawAspect="Content" ObjectID="_1601282821" r:id="rId378"/>
              </w:object>
            </w:r>
            <w:r w:rsidRPr="00013EE0">
              <w:rPr>
                <w:rFonts w:ascii="Times New Roman" w:eastAsia="Times New Roman" w:hAnsi="Times New Roman" w:cs="Times New Roman"/>
                <w:sz w:val="20"/>
                <w:szCs w:val="20"/>
                <w:lang w:eastAsia="ru-RU"/>
              </w:rPr>
              <w:t>;</w:t>
            </w:r>
          </w:p>
        </w:tc>
      </w:tr>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2780" w:dyaOrig="620">
                <v:shape id="_x0000_i1237" type="#_x0000_t75" style="width:138.75pt;height:31.5pt" o:ole="" fillcolor="window">
                  <v:imagedata r:id="rId379" o:title=""/>
                </v:shape>
                <o:OLEObject Type="Embed" ProgID="Equation.3" ShapeID="_x0000_i1237" DrawAspect="Content" ObjectID="_1601282822" r:id="rId380"/>
              </w:object>
            </w:r>
            <w:r w:rsidRPr="00013EE0">
              <w:rPr>
                <w:rFonts w:ascii="Times New Roman" w:eastAsia="Times New Roman" w:hAnsi="Times New Roman" w:cs="Times New Roman"/>
                <w:sz w:val="20"/>
                <w:szCs w:val="20"/>
                <w:lang w:eastAsia="ru-RU"/>
              </w:rPr>
              <w:t>;</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3120" w:dyaOrig="620">
                <v:shape id="_x0000_i1238" type="#_x0000_t75" style="width:156pt;height:31.5pt" o:ole="" fillcolor="window">
                  <v:imagedata r:id="rId381" o:title=""/>
                </v:shape>
                <o:OLEObject Type="Embed" ProgID="Equation.3" ShapeID="_x0000_i1238" DrawAspect="Content" ObjectID="_1601282823" r:id="rId382"/>
              </w:object>
            </w:r>
            <w:r w:rsidRPr="00013EE0">
              <w:rPr>
                <w:rFonts w:ascii="Times New Roman" w:eastAsia="Times New Roman" w:hAnsi="Times New Roman" w:cs="Times New Roman"/>
                <w:sz w:val="20"/>
                <w:szCs w:val="20"/>
                <w:lang w:eastAsia="ru-RU"/>
              </w:rPr>
              <w:t>.</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8. Согласно свойствам функции распределения </w:t>
      </w:r>
      <w:r w:rsidRPr="00013EE0">
        <w:rPr>
          <w:rFonts w:ascii="Times New Roman" w:eastAsia="Times New Roman" w:hAnsi="Times New Roman" w:cs="Times New Roman"/>
          <w:sz w:val="20"/>
          <w:szCs w:val="20"/>
          <w:lang w:eastAsia="ru-RU"/>
        </w:rPr>
        <w:t>F</w:t>
      </w:r>
      <w:r w:rsidRPr="00013EE0">
        <w:rPr>
          <w:rFonts w:ascii="Times New Roman" w:eastAsia="Times New Roman" w:hAnsi="Times New Roman" w:cs="Times New Roman"/>
          <w:sz w:val="20"/>
          <w:szCs w:val="20"/>
          <w:lang w:val="ru-RU" w:eastAsia="ru-RU"/>
        </w:rPr>
        <w:t>(</w:t>
      </w:r>
      <w:r w:rsidRPr="00013EE0">
        <w:rPr>
          <w:rFonts w:ascii="Times New Roman" w:eastAsia="Times New Roman" w:hAnsi="Times New Roman" w:cs="Times New Roman"/>
          <w:sz w:val="20"/>
          <w:szCs w:val="20"/>
          <w:lang w:eastAsia="ru-RU"/>
        </w:rPr>
        <w:t>x</w:t>
      </w:r>
      <w:r w:rsidRPr="00013EE0">
        <w:rPr>
          <w:rFonts w:ascii="Times New Roman" w:eastAsia="Times New Roman" w:hAnsi="Times New Roman" w:cs="Times New Roman"/>
          <w:sz w:val="20"/>
          <w:szCs w:val="20"/>
          <w:lang w:val="ru-RU" w:eastAsia="ru-RU"/>
        </w:rPr>
        <w:t>) данная функция:</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неотрицательная и неубывающая; </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отрицательная и неубывающая;</w:t>
            </w:r>
          </w:p>
        </w:tc>
      </w:tr>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положительная и убывающая;</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положительная и неубывающая;</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9. Интегральная теорема Лапласа записывается как:</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w:t>
            </w:r>
            <w:r w:rsidRPr="00013EE0">
              <w:rPr>
                <w:rFonts w:ascii="Times New Roman" w:eastAsia="Times New Roman" w:hAnsi="Times New Roman" w:cs="Times New Roman"/>
                <w:position w:val="-28"/>
                <w:sz w:val="20"/>
                <w:szCs w:val="20"/>
                <w:lang w:val="ru-RU" w:eastAsia="ru-RU"/>
              </w:rPr>
              <w:object w:dxaOrig="4340" w:dyaOrig="680">
                <v:shape id="_x0000_i1239" type="#_x0000_t75" style="width:217.5pt;height:33.75pt" o:ole="" fillcolor="window">
                  <v:imagedata r:id="rId41" o:title=""/>
                </v:shape>
                <o:OLEObject Type="Embed" ProgID="Equation.3" ShapeID="_x0000_i1239" DrawAspect="Content" ObjectID="_1601282824" r:id="rId383"/>
              </w:object>
            </w:r>
            <w:r w:rsidRPr="00013EE0">
              <w:rPr>
                <w:rFonts w:ascii="Times New Roman" w:eastAsia="Times New Roman" w:hAnsi="Times New Roman" w:cs="Times New Roman"/>
                <w:sz w:val="20"/>
                <w:szCs w:val="20"/>
                <w:lang w:val="ru-RU" w:eastAsia="ru-RU"/>
              </w:rPr>
              <w:t>;</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position w:val="-28"/>
                <w:sz w:val="20"/>
                <w:szCs w:val="20"/>
                <w:lang w:val="ru-RU" w:eastAsia="ru-RU"/>
              </w:rPr>
              <w:object w:dxaOrig="4340" w:dyaOrig="680">
                <v:shape id="_x0000_i1240" type="#_x0000_t75" style="width:217.5pt;height:33.75pt" o:ole="" fillcolor="window">
                  <v:imagedata r:id="rId43" o:title=""/>
                </v:shape>
                <o:OLEObject Type="Embed" ProgID="Equation.3" ShapeID="_x0000_i1240" DrawAspect="Content" ObjectID="_1601282825" r:id="rId384"/>
              </w:object>
            </w:r>
            <w:r w:rsidRPr="00013EE0">
              <w:rPr>
                <w:rFonts w:ascii="Times New Roman" w:eastAsia="Times New Roman" w:hAnsi="Times New Roman" w:cs="Times New Roman"/>
                <w:sz w:val="20"/>
                <w:szCs w:val="20"/>
                <w:lang w:val="ru-RU" w:eastAsia="ru-RU"/>
              </w:rPr>
              <w:t>;</w:t>
            </w:r>
          </w:p>
        </w:tc>
      </w:tr>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position w:val="-28"/>
                <w:sz w:val="20"/>
                <w:szCs w:val="20"/>
                <w:lang w:val="ru-RU" w:eastAsia="ru-RU"/>
              </w:rPr>
              <w:object w:dxaOrig="4340" w:dyaOrig="680">
                <v:shape id="_x0000_i1241" type="#_x0000_t75" style="width:217.5pt;height:33.75pt" o:ole="" fillcolor="window">
                  <v:imagedata r:id="rId45" o:title=""/>
                </v:shape>
                <o:OLEObject Type="Embed" ProgID="Equation.3" ShapeID="_x0000_i1241" DrawAspect="Content" ObjectID="_1601282826" r:id="rId385"/>
              </w:object>
            </w:r>
            <w:r w:rsidRPr="00013EE0">
              <w:rPr>
                <w:rFonts w:ascii="Times New Roman" w:eastAsia="Times New Roman" w:hAnsi="Times New Roman" w:cs="Times New Roman"/>
                <w:sz w:val="20"/>
                <w:szCs w:val="20"/>
                <w:lang w:val="ru-RU" w:eastAsia="ru-RU"/>
              </w:rPr>
              <w:t>;</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position w:val="-28"/>
                <w:sz w:val="20"/>
                <w:szCs w:val="20"/>
                <w:lang w:val="ru-RU" w:eastAsia="ru-RU"/>
              </w:rPr>
              <w:object w:dxaOrig="4340" w:dyaOrig="680">
                <v:shape id="_x0000_i1242" type="#_x0000_t75" style="width:217.5pt;height:33.75pt" o:ole="" fillcolor="window">
                  <v:imagedata r:id="rId47" o:title=""/>
                </v:shape>
                <o:OLEObject Type="Embed" ProgID="Equation.3" ShapeID="_x0000_i1242" DrawAspect="Content" ObjectID="_1601282827" r:id="rId386"/>
              </w:object>
            </w:r>
            <w:r w:rsidRPr="00013EE0">
              <w:rPr>
                <w:rFonts w:ascii="Times New Roman" w:eastAsia="Times New Roman" w:hAnsi="Times New Roman" w:cs="Times New Roman"/>
                <w:sz w:val="20"/>
                <w:szCs w:val="20"/>
                <w:lang w:val="ru-RU" w:eastAsia="ru-RU"/>
              </w:rPr>
              <w:t>.</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10. Задача: в ходе аудиторской проверки строительной компан</w:t>
      </w:r>
      <w:proofErr w:type="gramStart"/>
      <w:r w:rsidRPr="00013EE0">
        <w:rPr>
          <w:rFonts w:ascii="Times New Roman" w:eastAsia="Times New Roman" w:hAnsi="Times New Roman" w:cs="Times New Roman"/>
          <w:sz w:val="20"/>
          <w:szCs w:val="20"/>
          <w:lang w:val="ru-RU" w:eastAsia="ru-RU"/>
        </w:rPr>
        <w:t>ии ау</w:t>
      </w:r>
      <w:proofErr w:type="gramEnd"/>
      <w:r w:rsidRPr="00013EE0">
        <w:rPr>
          <w:rFonts w:ascii="Times New Roman" w:eastAsia="Times New Roman" w:hAnsi="Times New Roman" w:cs="Times New Roman"/>
          <w:sz w:val="20"/>
          <w:szCs w:val="20"/>
          <w:lang w:val="ru-RU" w:eastAsia="ru-RU"/>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sidRPr="00013EE0">
        <w:rPr>
          <w:rFonts w:ascii="Times New Roman" w:eastAsia="Times New Roman" w:hAnsi="Times New Roman" w:cs="Times New Roman"/>
          <w:sz w:val="20"/>
          <w:szCs w:val="20"/>
          <w:lang w:val="ru-RU" w:eastAsia="ru-RU"/>
        </w:rPr>
        <w:t>среди</w:t>
      </w:r>
      <w:proofErr w:type="gramEnd"/>
      <w:r w:rsidRPr="00013EE0">
        <w:rPr>
          <w:rFonts w:ascii="Times New Roman" w:eastAsia="Times New Roman" w:hAnsi="Times New Roman" w:cs="Times New Roman"/>
          <w:sz w:val="20"/>
          <w:szCs w:val="20"/>
          <w:lang w:val="ru-RU" w:eastAsia="ru-RU"/>
        </w:rPr>
        <w:t xml:space="preserve"> отобранных?</w:t>
      </w:r>
    </w:p>
    <w:tbl>
      <w:tblPr>
        <w:tblW w:w="0" w:type="auto"/>
        <w:tblLayout w:type="fixed"/>
        <w:tblLook w:val="0000" w:firstRow="0" w:lastRow="0" w:firstColumn="0" w:lastColumn="0" w:noHBand="0" w:noVBand="0"/>
      </w:tblPr>
      <w:tblGrid>
        <w:gridCol w:w="5070"/>
        <w:gridCol w:w="4784"/>
      </w:tblGrid>
      <w:tr w:rsidR="00013EE0" w:rsidRPr="00013EE0" w:rsidTr="005749F2">
        <w:tc>
          <w:tcPr>
            <w:tcW w:w="5070"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биномиальному;</w:t>
            </w:r>
          </w:p>
        </w:tc>
        <w:tc>
          <w:tcPr>
            <w:tcW w:w="4784"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равномерному;</w:t>
            </w:r>
          </w:p>
        </w:tc>
      </w:tr>
      <w:tr w:rsidR="00013EE0" w:rsidRPr="00013EE0" w:rsidTr="005749F2">
        <w:tc>
          <w:tcPr>
            <w:tcW w:w="5070"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закону распределения Пуассона.</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11. Если значение коэффициента асимметрии </w:t>
      </w:r>
      <w:r w:rsidRPr="00013EE0">
        <w:rPr>
          <w:rFonts w:ascii="Times New Roman" w:eastAsia="Times New Roman" w:hAnsi="Times New Roman" w:cs="Times New Roman"/>
          <w:position w:val="-12"/>
          <w:sz w:val="20"/>
          <w:szCs w:val="20"/>
          <w:lang w:eastAsia="ru-RU"/>
        </w:rPr>
        <w:object w:dxaOrig="980" w:dyaOrig="360">
          <v:shape id="_x0000_i1243" type="#_x0000_t75" style="width:48.75pt;height:18pt" o:ole="" fillcolor="window">
            <v:imagedata r:id="rId49" o:title=""/>
          </v:shape>
          <o:OLEObject Type="Embed" ProgID="Equation.3" ShapeID="_x0000_i1243" DrawAspect="Content" ObjectID="_1601282828" r:id="rId387"/>
        </w:object>
      </w:r>
      <w:r w:rsidRPr="00013EE0">
        <w:rPr>
          <w:rFonts w:ascii="Times New Roman" w:eastAsia="Times New Roman" w:hAnsi="Times New Roman" w:cs="Times New Roman"/>
          <w:sz w:val="20"/>
          <w:szCs w:val="20"/>
          <w:lang w:val="ru-RU" w:eastAsia="ru-RU"/>
        </w:rPr>
        <w:t>, то асимметрия:</w:t>
      </w:r>
    </w:p>
    <w:tbl>
      <w:tblPr>
        <w:tblW w:w="0" w:type="auto"/>
        <w:tblLayout w:type="fixed"/>
        <w:tblLook w:val="0000" w:firstRow="0" w:lastRow="0" w:firstColumn="0" w:lastColumn="0" w:noHBand="0" w:noVBand="0"/>
      </w:tblPr>
      <w:tblGrid>
        <w:gridCol w:w="4786"/>
        <w:gridCol w:w="5068"/>
      </w:tblGrid>
      <w:tr w:rsidR="00013EE0" w:rsidRPr="00013EE0" w:rsidTr="005749F2">
        <w:tc>
          <w:tcPr>
            <w:tcW w:w="4786"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существенная левосторонняя;</w:t>
            </w:r>
          </w:p>
        </w:tc>
        <w:tc>
          <w:tcPr>
            <w:tcW w:w="5068"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существенная правосторонняя;</w:t>
            </w:r>
          </w:p>
        </w:tc>
      </w:tr>
      <w:tr w:rsidR="00013EE0" w:rsidRPr="00013EE0" w:rsidTr="005749F2">
        <w:tc>
          <w:tcPr>
            <w:tcW w:w="4786"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несущественная левосторонняя;</w:t>
            </w:r>
          </w:p>
        </w:tc>
        <w:tc>
          <w:tcPr>
            <w:tcW w:w="5068"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несущественная правосторонняя.</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12. Если все варианты ряда уменьшить (увеличить) на постоянную величину </w:t>
      </w:r>
      <w:r w:rsidRPr="00013EE0">
        <w:rPr>
          <w:rFonts w:ascii="Times New Roman" w:eastAsia="Times New Roman" w:hAnsi="Times New Roman" w:cs="Times New Roman"/>
          <w:i/>
          <w:sz w:val="20"/>
          <w:szCs w:val="20"/>
          <w:lang w:eastAsia="ru-RU"/>
        </w:rPr>
        <w:t>k</w:t>
      </w:r>
      <w:r w:rsidRPr="00013EE0">
        <w:rPr>
          <w:rFonts w:ascii="Times New Roman" w:eastAsia="Times New Roman" w:hAnsi="Times New Roman" w:cs="Times New Roman"/>
          <w:sz w:val="20"/>
          <w:szCs w:val="20"/>
          <w:lang w:val="ru-RU" w:eastAsia="ru-RU"/>
        </w:rPr>
        <w:t>, то дисперсия:</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не измениться;</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уменьшиться (увеличиться) в </w:t>
            </w:r>
            <w:r w:rsidRPr="00013EE0">
              <w:rPr>
                <w:rFonts w:ascii="Times New Roman" w:eastAsia="Times New Roman" w:hAnsi="Times New Roman" w:cs="Times New Roman"/>
                <w:position w:val="-6"/>
                <w:sz w:val="20"/>
                <w:szCs w:val="20"/>
                <w:lang w:val="ru-RU" w:eastAsia="ru-RU"/>
              </w:rPr>
              <w:object w:dxaOrig="300" w:dyaOrig="320">
                <v:shape id="_x0000_i1244" type="#_x0000_t75" style="width:15pt;height:16.5pt" o:ole="" fillcolor="window">
                  <v:imagedata r:id="rId51" o:title=""/>
                </v:shape>
                <o:OLEObject Type="Embed" ProgID="Equation.3" ShapeID="_x0000_i1244" DrawAspect="Content" ObjectID="_1601282829" r:id="rId388"/>
              </w:object>
            </w:r>
            <w:r w:rsidRPr="00013EE0">
              <w:rPr>
                <w:rFonts w:ascii="Times New Roman" w:eastAsia="Times New Roman" w:hAnsi="Times New Roman" w:cs="Times New Roman"/>
                <w:sz w:val="20"/>
                <w:szCs w:val="20"/>
                <w:lang w:val="ru-RU" w:eastAsia="ru-RU"/>
              </w:rPr>
              <w:t>раз</w:t>
            </w:r>
          </w:p>
        </w:tc>
      </w:tr>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proofErr w:type="gramStart"/>
            <w:r w:rsidRPr="00013EE0">
              <w:rPr>
                <w:rFonts w:ascii="Times New Roman" w:eastAsia="Times New Roman" w:hAnsi="Times New Roman" w:cs="Times New Roman"/>
                <w:sz w:val="20"/>
                <w:szCs w:val="20"/>
                <w:lang w:val="ru-RU" w:eastAsia="ru-RU"/>
              </w:rPr>
              <w:t>)у</w:t>
            </w:r>
            <w:proofErr w:type="gramEnd"/>
            <w:r w:rsidRPr="00013EE0">
              <w:rPr>
                <w:rFonts w:ascii="Times New Roman" w:eastAsia="Times New Roman" w:hAnsi="Times New Roman" w:cs="Times New Roman"/>
                <w:sz w:val="20"/>
                <w:szCs w:val="20"/>
                <w:lang w:val="ru-RU" w:eastAsia="ru-RU"/>
              </w:rPr>
              <w:t xml:space="preserve">меньшиться (увеличиться) на величину </w:t>
            </w:r>
            <w:r w:rsidRPr="00013EE0">
              <w:rPr>
                <w:rFonts w:ascii="Times New Roman" w:eastAsia="Times New Roman" w:hAnsi="Times New Roman" w:cs="Times New Roman"/>
                <w:i/>
                <w:sz w:val="20"/>
                <w:szCs w:val="20"/>
                <w:lang w:eastAsia="ru-RU"/>
              </w:rPr>
              <w:t>k</w:t>
            </w:r>
            <w:r w:rsidRPr="00013EE0">
              <w:rPr>
                <w:rFonts w:ascii="Times New Roman" w:eastAsia="Times New Roman" w:hAnsi="Times New Roman" w:cs="Times New Roman"/>
                <w:sz w:val="20"/>
                <w:szCs w:val="20"/>
                <w:lang w:val="ru-RU" w:eastAsia="ru-RU"/>
              </w:rPr>
              <w:t>;</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уменьшиться (увеличиться) в </w:t>
            </w:r>
            <w:r w:rsidRPr="00013EE0">
              <w:rPr>
                <w:rFonts w:ascii="Times New Roman" w:eastAsia="Times New Roman" w:hAnsi="Times New Roman" w:cs="Times New Roman"/>
                <w:i/>
                <w:sz w:val="20"/>
                <w:szCs w:val="20"/>
                <w:lang w:eastAsia="ru-RU"/>
              </w:rPr>
              <w:t>k</w:t>
            </w:r>
            <w:r w:rsidRPr="00013EE0">
              <w:rPr>
                <w:rFonts w:ascii="Times New Roman" w:eastAsia="Times New Roman" w:hAnsi="Times New Roman" w:cs="Times New Roman"/>
                <w:i/>
                <w:sz w:val="20"/>
                <w:szCs w:val="20"/>
                <w:lang w:val="ru-RU" w:eastAsia="ru-RU"/>
              </w:rPr>
              <w:t xml:space="preserve"> </w:t>
            </w:r>
            <w:r w:rsidRPr="00013EE0">
              <w:rPr>
                <w:rFonts w:ascii="Times New Roman" w:eastAsia="Times New Roman" w:hAnsi="Times New Roman" w:cs="Times New Roman"/>
                <w:sz w:val="20"/>
                <w:szCs w:val="20"/>
                <w:lang w:val="ru-RU" w:eastAsia="ru-RU"/>
              </w:rPr>
              <w:t>раз</w:t>
            </w:r>
            <w:r w:rsidRPr="00013EE0">
              <w:rPr>
                <w:rFonts w:ascii="Times New Roman" w:eastAsia="Times New Roman" w:hAnsi="Times New Roman" w:cs="Times New Roman"/>
                <w:i/>
                <w:sz w:val="20"/>
                <w:szCs w:val="20"/>
                <w:lang w:val="ru-RU" w:eastAsia="ru-RU"/>
              </w:rPr>
              <w:t>.</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13. Коэффициент вариации рассчитывается:</w:t>
      </w:r>
    </w:p>
    <w:tbl>
      <w:tblPr>
        <w:tblW w:w="0" w:type="auto"/>
        <w:tblLayout w:type="fixed"/>
        <w:tblLook w:val="0000" w:firstRow="0" w:lastRow="0" w:firstColumn="0" w:lastColumn="0" w:noHBand="0" w:noVBand="0"/>
      </w:tblPr>
      <w:tblGrid>
        <w:gridCol w:w="2463"/>
        <w:gridCol w:w="2463"/>
        <w:gridCol w:w="2463"/>
        <w:gridCol w:w="2463"/>
      </w:tblGrid>
      <w:tr w:rsidR="00013EE0" w:rsidRPr="00013EE0" w:rsidTr="005749F2">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24"/>
                <w:sz w:val="20"/>
                <w:szCs w:val="20"/>
                <w:lang w:val="ru-RU" w:eastAsia="ru-RU"/>
              </w:rPr>
              <w:object w:dxaOrig="639" w:dyaOrig="620">
                <v:shape id="_x0000_i1245" type="#_x0000_t75" style="width:31.5pt;height:31.5pt" o:ole="" fillcolor="window">
                  <v:imagedata r:id="rId53" o:title=""/>
                </v:shape>
                <o:OLEObject Type="Embed" ProgID="Equation.3" ShapeID="_x0000_i1245" DrawAspect="Content" ObjectID="_1601282830" r:id="rId389"/>
              </w:objec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4"/>
                <w:sz w:val="20"/>
                <w:szCs w:val="20"/>
                <w:lang w:val="ru-RU" w:eastAsia="ru-RU"/>
              </w:rPr>
              <w:object w:dxaOrig="639" w:dyaOrig="620">
                <v:shape id="_x0000_i1246" type="#_x0000_t75" style="width:31.5pt;height:31.5pt" o:ole="" fillcolor="window">
                  <v:imagedata r:id="rId55" o:title=""/>
                </v:shape>
                <o:OLEObject Type="Embed" ProgID="Equation.3" ShapeID="_x0000_i1246" DrawAspect="Content" ObjectID="_1601282831" r:id="rId390"/>
              </w:objec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4"/>
                <w:sz w:val="20"/>
                <w:szCs w:val="20"/>
                <w:lang w:val="ru-RU" w:eastAsia="ru-RU"/>
              </w:rPr>
              <w:object w:dxaOrig="760" w:dyaOrig="660">
                <v:shape id="_x0000_i1247" type="#_x0000_t75" style="width:38.25pt;height:33pt" o:ole="" fillcolor="window">
                  <v:imagedata r:id="rId57" o:title=""/>
                </v:shape>
                <o:OLEObject Type="Embed" ProgID="Equation.3" ShapeID="_x0000_i1247" DrawAspect="Content" ObjectID="_1601282832" r:id="rId391"/>
              </w:objec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24"/>
                <w:sz w:val="20"/>
                <w:szCs w:val="20"/>
                <w:lang w:val="ru-RU" w:eastAsia="ru-RU"/>
              </w:rPr>
              <w:object w:dxaOrig="740" w:dyaOrig="620">
                <v:shape id="_x0000_i1248" type="#_x0000_t75" style="width:36.75pt;height:31.5pt" o:ole="" fillcolor="window">
                  <v:imagedata r:id="rId59" o:title=""/>
                </v:shape>
                <o:OLEObject Type="Embed" ProgID="Equation.3" ShapeID="_x0000_i1248" DrawAspect="Content" ObjectID="_1601282833" r:id="rId392"/>
              </w:objec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14. Доверительный интервал для оценки генеральной средней при собственно-случайной повторной выборке объемом </w:t>
      </w:r>
      <w:r w:rsidRPr="00013EE0">
        <w:rPr>
          <w:rFonts w:ascii="Times New Roman" w:eastAsia="Times New Roman" w:hAnsi="Times New Roman" w:cs="Times New Roman"/>
          <w:position w:val="-6"/>
          <w:sz w:val="20"/>
          <w:szCs w:val="20"/>
          <w:lang w:val="ru-RU" w:eastAsia="ru-RU"/>
        </w:rPr>
        <w:object w:dxaOrig="380" w:dyaOrig="260">
          <v:shape id="_x0000_i1249" type="#_x0000_t75" style="width:18.75pt;height:12.75pt" o:ole="" fillcolor="window">
            <v:imagedata r:id="rId61" o:title=""/>
          </v:shape>
          <o:OLEObject Type="Embed" ProgID="Equation.3" ShapeID="_x0000_i1249" DrawAspect="Content" ObjectID="_1601282834" r:id="rId393"/>
        </w:object>
      </w:r>
      <w:r w:rsidRPr="00013EE0">
        <w:rPr>
          <w:rFonts w:ascii="Times New Roman" w:eastAsia="Times New Roman" w:hAnsi="Times New Roman" w:cs="Times New Roman"/>
          <w:sz w:val="20"/>
          <w:szCs w:val="20"/>
          <w:lang w:val="ru-RU" w:eastAsia="ru-RU"/>
        </w:rPr>
        <w:t>30 может быть записан как:</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26"/>
                <w:sz w:val="20"/>
                <w:szCs w:val="20"/>
                <w:lang w:val="ru-RU" w:eastAsia="ru-RU"/>
              </w:rPr>
              <w:object w:dxaOrig="4160" w:dyaOrig="720">
                <v:shape id="_x0000_i1250" type="#_x0000_t75" style="width:207.75pt;height:36.75pt" o:ole="" fillcolor="window">
                  <v:imagedata r:id="rId136" o:title=""/>
                </v:shape>
                <o:OLEObject Type="Embed" ProgID="Equation.3" ShapeID="_x0000_i1250" DrawAspect="Content" ObjectID="_1601282835" r:id="rId394"/>
              </w:object>
            </w:r>
            <w:r w:rsidRPr="00013EE0">
              <w:rPr>
                <w:rFonts w:ascii="Times New Roman" w:eastAsia="Times New Roman" w:hAnsi="Times New Roman" w:cs="Times New Roman"/>
                <w:sz w:val="20"/>
                <w:szCs w:val="20"/>
                <w:lang w:val="ru-RU" w:eastAsia="ru-RU"/>
              </w:rPr>
              <w:t>;</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6"/>
                <w:sz w:val="20"/>
                <w:szCs w:val="20"/>
                <w:lang w:val="ru-RU" w:eastAsia="ru-RU"/>
              </w:rPr>
              <w:object w:dxaOrig="2700" w:dyaOrig="720">
                <v:shape id="_x0000_i1251" type="#_x0000_t75" style="width:134.25pt;height:36.75pt" o:ole="" fillcolor="window">
                  <v:imagedata r:id="rId138" o:title=""/>
                </v:shape>
                <o:OLEObject Type="Embed" ProgID="Equation.3" ShapeID="_x0000_i1251" DrawAspect="Content" ObjectID="_1601282836" r:id="rId395"/>
              </w:object>
            </w:r>
            <w:r w:rsidRPr="00013EE0">
              <w:rPr>
                <w:rFonts w:ascii="Times New Roman" w:eastAsia="Times New Roman" w:hAnsi="Times New Roman" w:cs="Times New Roman"/>
                <w:sz w:val="20"/>
                <w:szCs w:val="20"/>
                <w:lang w:val="ru-RU" w:eastAsia="ru-RU"/>
              </w:rPr>
              <w:t>;</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tc>
      </w:tr>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roofErr w:type="gramStart"/>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6"/>
                <w:sz w:val="20"/>
                <w:szCs w:val="20"/>
                <w:lang w:val="ru-RU" w:eastAsia="ru-RU"/>
              </w:rPr>
              <w:object w:dxaOrig="4200" w:dyaOrig="720">
                <v:shape id="_x0000_i1252" type="#_x0000_t75" style="width:210.75pt;height:36.75pt" o:ole="" fillcolor="window">
                  <v:imagedata r:id="rId140" o:title=""/>
                </v:shape>
                <o:OLEObject Type="Embed" ProgID="Equation.3" ShapeID="_x0000_i1252" DrawAspect="Content" ObjectID="_1601282837" r:id="rId396"/>
              </w:object>
            </w:r>
            <w:r w:rsidRPr="00013EE0">
              <w:rPr>
                <w:rFonts w:ascii="Times New Roman" w:eastAsia="Times New Roman" w:hAnsi="Times New Roman" w:cs="Times New Roman"/>
                <w:sz w:val="20"/>
                <w:szCs w:val="20"/>
                <w:lang w:val="ru-RU" w:eastAsia="ru-RU"/>
              </w:rPr>
              <w:t>);</w:t>
            </w:r>
            <w:proofErr w:type="gramEnd"/>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26"/>
                <w:sz w:val="20"/>
                <w:szCs w:val="20"/>
                <w:lang w:val="ru-RU" w:eastAsia="ru-RU"/>
              </w:rPr>
              <w:object w:dxaOrig="2820" w:dyaOrig="720">
                <v:shape id="_x0000_i1253" type="#_x0000_t75" style="width:141pt;height:36.75pt" o:ole="" fillcolor="window">
                  <v:imagedata r:id="rId142" o:title=""/>
                </v:shape>
                <o:OLEObject Type="Embed" ProgID="Equation.3" ShapeID="_x0000_i1253" DrawAspect="Content" ObjectID="_1601282838" r:id="rId397"/>
              </w:object>
            </w:r>
            <w:r w:rsidRPr="00013EE0">
              <w:rPr>
                <w:rFonts w:ascii="Times New Roman" w:eastAsia="Times New Roman" w:hAnsi="Times New Roman" w:cs="Times New Roman"/>
                <w:sz w:val="20"/>
                <w:szCs w:val="20"/>
                <w:lang w:val="ru-RU" w:eastAsia="ru-RU"/>
              </w:rPr>
              <w:t>;</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15.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неравенство Чебышева;</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лемма Маркова;</w:t>
            </w:r>
          </w:p>
        </w:tc>
      </w:tr>
      <w:tr w:rsidR="00013EE0" w:rsidRPr="00013EE0" w:rsidTr="005749F2">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теорема Чебышева (частный случай);</w:t>
            </w:r>
          </w:p>
        </w:tc>
        <w:tc>
          <w:tcPr>
            <w:tcW w:w="4927"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теорема Чебышева (общий случай).</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16. Сущность выборочного метода состоит в том, что:</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для изучения вместо всей совокупности элементов берётся лишь некоторая их часть, отобранная по определённым правилам;</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для исследования все элементы изучаемой совокупности группируются по определённым правилам;</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элементы изучаемой совокупности отбираются через определённый интервал;</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сначала обследуются все элементы изучаемой совокупности, а затем по определённым правилам отбирается их некоторая часть.</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17. Необходимый объем выборки для оценки генеральной средней при собственн</w:t>
      </w:r>
      <w:proofErr w:type="gramStart"/>
      <w:r w:rsidRPr="00013EE0">
        <w:rPr>
          <w:rFonts w:ascii="Times New Roman" w:eastAsia="Times New Roman" w:hAnsi="Times New Roman" w:cs="Times New Roman"/>
          <w:sz w:val="20"/>
          <w:szCs w:val="20"/>
          <w:lang w:val="ru-RU" w:eastAsia="ru-RU"/>
        </w:rPr>
        <w:t>о-</w:t>
      </w:r>
      <w:proofErr w:type="gramEnd"/>
      <w:r w:rsidRPr="00013EE0">
        <w:rPr>
          <w:rFonts w:ascii="Times New Roman" w:eastAsia="Times New Roman" w:hAnsi="Times New Roman" w:cs="Times New Roman"/>
          <w:sz w:val="20"/>
          <w:szCs w:val="20"/>
          <w:lang w:val="ru-RU" w:eastAsia="ru-RU"/>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013EE0" w:rsidRPr="00013EE0" w:rsidTr="005749F2">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24"/>
                <w:sz w:val="20"/>
                <w:szCs w:val="20"/>
                <w:lang w:val="ru-RU" w:eastAsia="ru-RU"/>
              </w:rPr>
              <w:object w:dxaOrig="620" w:dyaOrig="660">
                <v:shape id="_x0000_i1254" type="#_x0000_t75" style="width:31.5pt;height:33pt" o:ole="" fillcolor="window">
                  <v:imagedata r:id="rId71" o:title=""/>
                </v:shape>
                <o:OLEObject Type="Embed" ProgID="Equation.3" ShapeID="_x0000_i1254" DrawAspect="Content" ObjectID="_1601282839" r:id="rId398"/>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4"/>
                <w:sz w:val="20"/>
                <w:szCs w:val="20"/>
                <w:lang w:val="ru-RU" w:eastAsia="ru-RU"/>
              </w:rPr>
              <w:object w:dxaOrig="1120" w:dyaOrig="660">
                <v:shape id="_x0000_i1255" type="#_x0000_t75" style="width:55.5pt;height:33pt" o:ole="" fillcolor="window">
                  <v:imagedata r:id="rId73" o:title=""/>
                </v:shape>
                <o:OLEObject Type="Embed" ProgID="Equation.3" ShapeID="_x0000_i1255" DrawAspect="Content" ObjectID="_1601282840" r:id="rId399"/>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4"/>
                <w:sz w:val="20"/>
                <w:szCs w:val="20"/>
                <w:lang w:val="ru-RU" w:eastAsia="ru-RU"/>
              </w:rPr>
              <w:object w:dxaOrig="1260" w:dyaOrig="660">
                <v:shape id="_x0000_i1256" type="#_x0000_t75" style="width:62.25pt;height:33pt" o:ole="" fillcolor="window">
                  <v:imagedata r:id="rId75" o:title=""/>
                </v:shape>
                <o:OLEObject Type="Embed" ProgID="Equation.3" ShapeID="_x0000_i1256" DrawAspect="Content" ObjectID="_1601282841" r:id="rId400"/>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30"/>
                <w:sz w:val="20"/>
                <w:szCs w:val="20"/>
                <w:lang w:val="ru-RU" w:eastAsia="ru-RU"/>
              </w:rPr>
              <w:object w:dxaOrig="1780" w:dyaOrig="720">
                <v:shape id="_x0000_i1257" type="#_x0000_t75" style="width:88.5pt;height:36.75pt" o:ole="" fillcolor="window">
                  <v:imagedata r:id="rId77" o:title=""/>
                </v:shape>
                <o:OLEObject Type="Embed" ProgID="Equation.3" ShapeID="_x0000_i1257" DrawAspect="Content" ObjectID="_1601282842" r:id="rId401"/>
              </w:object>
            </w:r>
            <w:r w:rsidRPr="00013EE0">
              <w:rPr>
                <w:rFonts w:ascii="Times New Roman" w:eastAsia="Times New Roman" w:hAnsi="Times New Roman" w:cs="Times New Roman"/>
                <w:sz w:val="20"/>
                <w:szCs w:val="20"/>
                <w:lang w:val="ru-RU" w:eastAsia="ru-RU"/>
              </w:rPr>
              <w:t>;</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18. При помощи </w:t>
      </w:r>
      <w:r w:rsidRPr="00013EE0">
        <w:rPr>
          <w:rFonts w:ascii="Times New Roman" w:eastAsia="Times New Roman" w:hAnsi="Times New Roman" w:cs="Times New Roman"/>
          <w:position w:val="-10"/>
          <w:sz w:val="20"/>
          <w:szCs w:val="20"/>
          <w:lang w:val="ru-RU" w:eastAsia="ru-RU"/>
        </w:rPr>
        <w:object w:dxaOrig="340" w:dyaOrig="360">
          <v:shape id="_x0000_i1258" type="#_x0000_t75" style="width:16.5pt;height:18pt" o:ole="" fillcolor="window">
            <v:imagedata r:id="rId79" o:title=""/>
          </v:shape>
          <o:OLEObject Type="Embed" ProgID="Equation.3" ShapeID="_x0000_i1258" DrawAspect="Content" ObjectID="_1601282843" r:id="rId402"/>
        </w:object>
      </w:r>
      <w:r w:rsidRPr="00013EE0">
        <w:rPr>
          <w:rFonts w:ascii="Times New Roman" w:eastAsia="Times New Roman" w:hAnsi="Times New Roman" w:cs="Times New Roman"/>
          <w:sz w:val="20"/>
          <w:szCs w:val="20"/>
          <w:lang w:val="ru-RU" w:eastAsia="ru-RU"/>
        </w:rPr>
        <w:t xml:space="preserve"> - критерия Пирсона осуществляется проверка гипотезы о </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числовом значении доли;</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равенстве двух генеральных средних с неизвестными дисперсиями</w:t>
      </w:r>
      <w:proofErr w:type="gramStart"/>
      <w:r w:rsidRPr="00013EE0">
        <w:rPr>
          <w:rFonts w:ascii="Times New Roman" w:eastAsia="Times New Roman" w:hAnsi="Times New Roman" w:cs="Times New Roman"/>
          <w:sz w:val="20"/>
          <w:szCs w:val="20"/>
          <w:lang w:val="ru-RU" w:eastAsia="ru-RU"/>
        </w:rPr>
        <w:t xml:space="preserve"> ;</w:t>
      </w:r>
      <w:proofErr w:type="gramEnd"/>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proofErr w:type="gramStart"/>
      <w:r w:rsidRPr="00013EE0">
        <w:rPr>
          <w:rFonts w:ascii="Times New Roman" w:eastAsia="Times New Roman" w:hAnsi="Times New Roman" w:cs="Times New Roman"/>
          <w:sz w:val="20"/>
          <w:szCs w:val="20"/>
          <w:lang w:val="ru-RU" w:eastAsia="ru-RU"/>
        </w:rPr>
        <w:t>равенстве</w:t>
      </w:r>
      <w:proofErr w:type="gramEnd"/>
      <w:r w:rsidRPr="00013EE0">
        <w:rPr>
          <w:rFonts w:ascii="Times New Roman" w:eastAsia="Times New Roman" w:hAnsi="Times New Roman" w:cs="Times New Roman"/>
          <w:sz w:val="20"/>
          <w:szCs w:val="20"/>
          <w:lang w:val="ru-RU" w:eastAsia="ru-RU"/>
        </w:rPr>
        <w:t xml:space="preserve"> двух генеральных дисперсий;</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нормальном </w:t>
      </w:r>
      <w:proofErr w:type="gramStart"/>
      <w:r w:rsidRPr="00013EE0">
        <w:rPr>
          <w:rFonts w:ascii="Times New Roman" w:eastAsia="Times New Roman" w:hAnsi="Times New Roman" w:cs="Times New Roman"/>
          <w:sz w:val="20"/>
          <w:szCs w:val="20"/>
          <w:lang w:val="ru-RU" w:eastAsia="ru-RU"/>
        </w:rPr>
        <w:t>распределении</w:t>
      </w:r>
      <w:proofErr w:type="gramEnd"/>
      <w:r w:rsidRPr="00013EE0">
        <w:rPr>
          <w:rFonts w:ascii="Times New Roman" w:eastAsia="Times New Roman" w:hAnsi="Times New Roman" w:cs="Times New Roman"/>
          <w:sz w:val="20"/>
          <w:szCs w:val="20"/>
          <w:lang w:val="ru-RU" w:eastAsia="ru-RU"/>
        </w:rPr>
        <w:t xml:space="preserve"> генеральной совокупности.</w:t>
      </w: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19. Критические области бывают:</w:t>
      </w:r>
    </w:p>
    <w:tbl>
      <w:tblPr>
        <w:tblW w:w="0" w:type="auto"/>
        <w:tblLayout w:type="fixed"/>
        <w:tblLook w:val="0000" w:firstRow="0" w:lastRow="0" w:firstColumn="0" w:lastColumn="0" w:noHBand="0" w:noVBand="0"/>
      </w:tblPr>
      <w:tblGrid>
        <w:gridCol w:w="4644"/>
        <w:gridCol w:w="5210"/>
      </w:tblGrid>
      <w:tr w:rsidR="00013EE0" w:rsidRPr="00013EE0" w:rsidTr="005749F2">
        <w:tc>
          <w:tcPr>
            <w:tcW w:w="4644"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только односторонними;</w:t>
            </w:r>
          </w:p>
        </w:tc>
        <w:tc>
          <w:tcPr>
            <w:tcW w:w="5210"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только трехсторонними;</w:t>
            </w:r>
          </w:p>
        </w:tc>
      </w:tr>
      <w:tr w:rsidR="00013EE0" w:rsidRPr="00013EE0" w:rsidTr="005749F2">
        <w:tc>
          <w:tcPr>
            <w:tcW w:w="4644"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только двухсторонними;</w:t>
            </w:r>
          </w:p>
        </w:tc>
        <w:tc>
          <w:tcPr>
            <w:tcW w:w="5210"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proofErr w:type="gramStart"/>
            <w:r w:rsidRPr="00013EE0">
              <w:rPr>
                <w:rFonts w:ascii="Times New Roman" w:eastAsia="Times New Roman" w:hAnsi="Times New Roman" w:cs="Times New Roman"/>
                <w:sz w:val="20"/>
                <w:szCs w:val="20"/>
                <w:lang w:val="ru-RU" w:eastAsia="ru-RU"/>
              </w:rPr>
              <w:t>)о</w:t>
            </w:r>
            <w:proofErr w:type="gramEnd"/>
            <w:r w:rsidRPr="00013EE0">
              <w:rPr>
                <w:rFonts w:ascii="Times New Roman" w:eastAsia="Times New Roman" w:hAnsi="Times New Roman" w:cs="Times New Roman"/>
                <w:sz w:val="20"/>
                <w:szCs w:val="20"/>
                <w:lang w:val="ru-RU" w:eastAsia="ru-RU"/>
              </w:rPr>
              <w:t>дно- или двухсторонними.</w:t>
            </w:r>
          </w:p>
        </w:tc>
      </w:tr>
    </w:tbl>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p>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lastRenderedPageBreak/>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013EE0">
        <w:rPr>
          <w:rFonts w:ascii="Times New Roman" w:eastAsia="Times New Roman" w:hAnsi="Times New Roman" w:cs="Times New Roman"/>
          <w:position w:val="-6"/>
          <w:sz w:val="20"/>
          <w:szCs w:val="20"/>
          <w:lang w:val="ru-RU" w:eastAsia="ru-RU"/>
        </w:rPr>
        <w:object w:dxaOrig="820" w:dyaOrig="279">
          <v:shape id="_x0000_i1259" type="#_x0000_t75" style="width:40.5pt;height:12.75pt" o:ole="" fillcolor="window">
            <v:imagedata r:id="rId81" o:title=""/>
          </v:shape>
          <o:OLEObject Type="Embed" ProgID="Equation.3" ShapeID="_x0000_i1259" DrawAspect="Content" ObjectID="_1601282844" r:id="rId403"/>
        </w:object>
      </w:r>
      <w:r w:rsidRPr="00013EE0">
        <w:rPr>
          <w:rFonts w:ascii="Times New Roman" w:eastAsia="Times New Roman" w:hAnsi="Times New Roman" w:cs="Times New Roman"/>
          <w:sz w:val="20"/>
          <w:szCs w:val="20"/>
          <w:lang w:val="ru-RU" w:eastAsia="ru-RU"/>
        </w:rPr>
        <w:t xml:space="preserve">г. и </w:t>
      </w:r>
      <w:r w:rsidRPr="00013EE0">
        <w:rPr>
          <w:rFonts w:ascii="Times New Roman" w:eastAsia="Times New Roman" w:hAnsi="Times New Roman" w:cs="Times New Roman"/>
          <w:sz w:val="20"/>
          <w:szCs w:val="20"/>
          <w:lang w:eastAsia="ru-RU"/>
        </w:rPr>
        <w:t>S</w:t>
      </w:r>
      <w:r w:rsidRPr="00013EE0">
        <w:rPr>
          <w:rFonts w:ascii="Times New Roman" w:eastAsia="Times New Roman" w:hAnsi="Times New Roman" w:cs="Times New Roman"/>
          <w:sz w:val="20"/>
          <w:szCs w:val="20"/>
          <w:lang w:val="ru-RU" w:eastAsia="ru-RU"/>
        </w:rPr>
        <w:t xml:space="preserve">=4г. Менеджер отдела выдвигает предположение о недобросовестности поставщика. Прав ли он? Уровень значимости принять равным </w:t>
      </w:r>
      <w:r w:rsidRPr="00013EE0">
        <w:rPr>
          <w:rFonts w:ascii="Times New Roman" w:eastAsia="Times New Roman" w:hAnsi="Times New Roman" w:cs="Times New Roman"/>
          <w:position w:val="-6"/>
          <w:sz w:val="20"/>
          <w:szCs w:val="20"/>
          <w:lang w:val="ru-RU" w:eastAsia="ru-RU"/>
        </w:rPr>
        <w:object w:dxaOrig="220" w:dyaOrig="220">
          <v:shape id="_x0000_i1260" type="#_x0000_t75" style="width:11.25pt;height:11.25pt" o:ole="" fillcolor="window">
            <v:imagedata r:id="rId83" o:title=""/>
          </v:shape>
          <o:OLEObject Type="Embed" ProgID="Equation.3" ShapeID="_x0000_i1260" DrawAspect="Content" ObjectID="_1601282845" r:id="rId404"/>
        </w:object>
      </w:r>
      <w:r w:rsidRPr="00013EE0">
        <w:rPr>
          <w:rFonts w:ascii="Times New Roman" w:eastAsia="Times New Roman" w:hAnsi="Times New Roman" w:cs="Times New Roman"/>
          <w:sz w:val="20"/>
          <w:szCs w:val="20"/>
          <w:lang w:val="ru-RU" w:eastAsia="ru-RU"/>
        </w:rPr>
        <w:t xml:space="preserve"> =0,001.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013EE0" w:rsidRPr="00013EE0" w:rsidTr="005749F2">
        <w:tc>
          <w:tcPr>
            <w:tcW w:w="2660"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30"/>
                <w:sz w:val="20"/>
                <w:szCs w:val="20"/>
                <w:lang w:val="ru-RU" w:eastAsia="ru-RU"/>
              </w:rPr>
              <w:object w:dxaOrig="1240" w:dyaOrig="720">
                <v:shape id="_x0000_i1261" type="#_x0000_t75" style="width:62.25pt;height:36.75pt" o:ole="" fillcolor="window">
                  <v:imagedata r:id="rId405" o:title=""/>
                </v:shape>
                <o:OLEObject Type="Embed" ProgID="Equation.3" ShapeID="_x0000_i1261" DrawAspect="Content" ObjectID="_1601282846" r:id="rId406"/>
              </w:object>
            </w:r>
            <w:r w:rsidRPr="00013EE0">
              <w:rPr>
                <w:rFonts w:ascii="Times New Roman" w:eastAsia="Times New Roman" w:hAnsi="Times New Roman" w:cs="Times New Roman"/>
                <w:sz w:val="20"/>
                <w:szCs w:val="20"/>
                <w:lang w:val="ru-RU" w:eastAsia="ru-RU"/>
              </w:rPr>
              <w:t>;</w:t>
            </w:r>
          </w:p>
        </w:tc>
        <w:tc>
          <w:tcPr>
            <w:tcW w:w="2551"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30"/>
                <w:sz w:val="20"/>
                <w:szCs w:val="20"/>
                <w:lang w:val="ru-RU" w:eastAsia="ru-RU"/>
              </w:rPr>
              <w:object w:dxaOrig="1240" w:dyaOrig="720">
                <v:shape id="_x0000_i1262" type="#_x0000_t75" style="width:62.25pt;height:36.75pt" o:ole="" fillcolor="window">
                  <v:imagedata r:id="rId407" o:title=""/>
                </v:shape>
                <o:OLEObject Type="Embed" ProgID="Equation.3" ShapeID="_x0000_i1262" DrawAspect="Content" ObjectID="_1601282847" r:id="rId408"/>
              </w:object>
            </w:r>
            <w:r w:rsidRPr="00013EE0">
              <w:rPr>
                <w:rFonts w:ascii="Times New Roman" w:eastAsia="Times New Roman" w:hAnsi="Times New Roman" w:cs="Times New Roman"/>
                <w:sz w:val="20"/>
                <w:szCs w:val="20"/>
                <w:lang w:val="ru-RU" w:eastAsia="ru-RU"/>
              </w:rPr>
              <w:t>;</w:t>
            </w:r>
          </w:p>
        </w:tc>
        <w:tc>
          <w:tcPr>
            <w:tcW w:w="2178"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30"/>
                <w:sz w:val="20"/>
                <w:szCs w:val="20"/>
                <w:lang w:val="ru-RU" w:eastAsia="ru-RU"/>
              </w:rPr>
              <w:object w:dxaOrig="1240" w:dyaOrig="720">
                <v:shape id="_x0000_i1263" type="#_x0000_t75" style="width:62.25pt;height:36.75pt" o:ole="" fillcolor="window">
                  <v:imagedata r:id="rId89" o:title=""/>
                </v:shape>
                <o:OLEObject Type="Embed" ProgID="Equation.3" ShapeID="_x0000_i1263" DrawAspect="Content" ObjectID="_1601282848" r:id="rId409"/>
              </w:object>
            </w:r>
            <w:r w:rsidRPr="00013EE0">
              <w:rPr>
                <w:rFonts w:ascii="Times New Roman" w:eastAsia="Times New Roman" w:hAnsi="Times New Roman" w:cs="Times New Roman"/>
                <w:sz w:val="20"/>
                <w:szCs w:val="20"/>
                <w:lang w:val="ru-RU" w:eastAsia="ru-RU"/>
              </w:rPr>
              <w:t>;</w:t>
            </w:r>
          </w:p>
        </w:tc>
        <w:tc>
          <w:tcPr>
            <w:tcW w:w="2463" w:type="dxa"/>
          </w:tcPr>
          <w:p w:rsidR="00013EE0" w:rsidRPr="00013EE0" w:rsidRDefault="00013EE0" w:rsidP="00013EE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30"/>
                <w:sz w:val="20"/>
                <w:szCs w:val="20"/>
                <w:lang w:val="ru-RU" w:eastAsia="ru-RU"/>
              </w:rPr>
              <w:object w:dxaOrig="1380" w:dyaOrig="720">
                <v:shape id="_x0000_i1264" type="#_x0000_t75" style="width:69pt;height:36.75pt" o:ole="" fillcolor="window">
                  <v:imagedata r:id="rId91" o:title=""/>
                </v:shape>
                <o:OLEObject Type="Embed" ProgID="Equation.3" ShapeID="_x0000_i1264" DrawAspect="Content" ObjectID="_1601282849" r:id="rId410"/>
              </w:object>
            </w:r>
            <w:r w:rsidRPr="00013EE0">
              <w:rPr>
                <w:rFonts w:ascii="Times New Roman" w:eastAsia="Times New Roman" w:hAnsi="Times New Roman" w:cs="Times New Roman"/>
                <w:sz w:val="20"/>
                <w:szCs w:val="20"/>
                <w:lang w:val="ru-RU" w:eastAsia="ru-RU"/>
              </w:rPr>
              <w:t>.</w:t>
            </w:r>
          </w:p>
        </w:tc>
      </w:tr>
    </w:tbl>
    <w:p w:rsidR="00013EE0" w:rsidRPr="00013EE0" w:rsidRDefault="00013EE0" w:rsidP="00013EE0">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013EE0" w:rsidRPr="00013EE0" w:rsidRDefault="00013EE0" w:rsidP="00013EE0">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13EE0">
        <w:rPr>
          <w:rFonts w:ascii="Times New Roman" w:eastAsia="Calibri" w:hAnsi="Times New Roman" w:cs="Times New Roman"/>
          <w:b/>
          <w:color w:val="000000"/>
          <w:sz w:val="24"/>
          <w:szCs w:val="24"/>
          <w:lang w:val="ru-RU"/>
        </w:rPr>
        <w:t>2. Инструкция по выполнению</w:t>
      </w:r>
    </w:p>
    <w:p w:rsidR="00013EE0" w:rsidRPr="00013EE0" w:rsidRDefault="00013EE0" w:rsidP="00013EE0">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013EE0">
        <w:rPr>
          <w:rFonts w:ascii="Times New Roman" w:eastAsia="Calibri" w:hAnsi="Times New Roman" w:cs="Times New Roman"/>
          <w:color w:val="000000"/>
          <w:sz w:val="24"/>
          <w:szCs w:val="24"/>
          <w:lang w:val="ru-RU"/>
        </w:rPr>
        <w:t>На каждый тест дается 3-4 варианта ответов, один из которых – правильный. Необходимо выбрать правильный вариант ответа.</w:t>
      </w:r>
    </w:p>
    <w:p w:rsidR="00013EE0" w:rsidRPr="00013EE0" w:rsidRDefault="00013EE0" w:rsidP="00013EE0">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ru-RU"/>
        </w:rPr>
      </w:pPr>
    </w:p>
    <w:p w:rsidR="00013EE0" w:rsidRPr="00013EE0" w:rsidRDefault="00013EE0" w:rsidP="00013EE0">
      <w:pPr>
        <w:spacing w:after="0" w:line="240" w:lineRule="auto"/>
        <w:textAlignment w:val="baseline"/>
        <w:rPr>
          <w:rFonts w:ascii="Calibri" w:eastAsia="Times New Roman" w:hAnsi="Calibri" w:cs="Times New Roman"/>
          <w:b/>
          <w:sz w:val="12"/>
          <w:szCs w:val="12"/>
          <w:lang w:val="ru-RU" w:eastAsia="ru-RU"/>
        </w:rPr>
      </w:pPr>
      <w:r w:rsidRPr="00013EE0">
        <w:rPr>
          <w:rFonts w:ascii="Times New Roman" w:eastAsia="Times New Roman" w:hAnsi="Times New Roman" w:cs="Times New Roman"/>
          <w:b/>
          <w:sz w:val="24"/>
          <w:szCs w:val="24"/>
          <w:lang w:val="ru-RU" w:eastAsia="ru-RU"/>
        </w:rPr>
        <w:t>3. Критерии оценки: </w:t>
      </w:r>
    </w:p>
    <w:p w:rsidR="00013EE0" w:rsidRPr="00013EE0" w:rsidRDefault="00013EE0" w:rsidP="00013EE0">
      <w:pPr>
        <w:numPr>
          <w:ilvl w:val="0"/>
          <w:numId w:val="1"/>
        </w:numPr>
        <w:spacing w:after="0" w:line="240" w:lineRule="auto"/>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4"/>
          <w:szCs w:val="24"/>
          <w:lang w:val="ru-RU" w:eastAsia="ru-RU"/>
        </w:rPr>
        <w:t>оценка «отлично» выставляется студенту, если он правильно ответил не менее чем на 84% тестов; </w:t>
      </w:r>
    </w:p>
    <w:p w:rsidR="00013EE0" w:rsidRPr="00013EE0" w:rsidRDefault="00013EE0" w:rsidP="00013EE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4"/>
          <w:szCs w:val="24"/>
          <w:lang w:val="ru-RU" w:eastAsia="ru-RU"/>
        </w:rPr>
        <w:t>оценка «хорошо» выставляется студенту, если удельный вес правильных ответов составил от 67до 83% от общего числа тестов; </w:t>
      </w:r>
    </w:p>
    <w:p w:rsidR="00013EE0" w:rsidRPr="00013EE0" w:rsidRDefault="00013EE0" w:rsidP="00013EE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4"/>
          <w:szCs w:val="24"/>
          <w:lang w:val="ru-RU" w:eastAsia="ru-RU"/>
        </w:rPr>
        <w:t>оценка «удовлетворительно» выставляется студенту, если удельный вес правильных ответов составил от 50 до 66% от общего числа тестов; </w:t>
      </w:r>
    </w:p>
    <w:p w:rsidR="00013EE0" w:rsidRPr="00013EE0" w:rsidRDefault="00013EE0" w:rsidP="00013EE0">
      <w:pPr>
        <w:numPr>
          <w:ilvl w:val="0"/>
          <w:numId w:val="1"/>
        </w:numPr>
        <w:spacing w:after="0" w:line="240" w:lineRule="auto"/>
        <w:jc w:val="both"/>
        <w:textAlignment w:val="baseline"/>
        <w:rPr>
          <w:rFonts w:eastAsiaTheme="minorHAnsi"/>
          <w:lang w:val="ru-RU"/>
        </w:rPr>
      </w:pPr>
      <w:r w:rsidRPr="00013EE0">
        <w:rPr>
          <w:rFonts w:ascii="Times New Roman" w:eastAsia="Times New Roman" w:hAnsi="Times New Roman" w:cs="Times New Roman"/>
          <w:sz w:val="24"/>
          <w:szCs w:val="24"/>
          <w:lang w:val="ru-RU" w:eastAsia="ru-RU"/>
        </w:rPr>
        <w:t>оценка «неудовлетворительно»  выставляется студенту, если удельный вес правильных ответов составил менее 50% от общего числа тестов. </w:t>
      </w:r>
    </w:p>
    <w:p w:rsidR="00013EE0" w:rsidRPr="00013EE0" w:rsidRDefault="00013EE0" w:rsidP="00013EE0">
      <w:pPr>
        <w:spacing w:after="0" w:line="240" w:lineRule="auto"/>
        <w:textAlignment w:val="baseline"/>
        <w:rPr>
          <w:rFonts w:ascii="Times New Roman" w:eastAsia="Times New Roman" w:hAnsi="Times New Roman" w:cs="Times New Roman"/>
          <w:sz w:val="28"/>
          <w:szCs w:val="24"/>
          <w:lang w:val="ru-RU" w:eastAsia="ru-RU"/>
        </w:rPr>
      </w:pPr>
    </w:p>
    <w:p w:rsidR="00013EE0" w:rsidRPr="00013EE0" w:rsidRDefault="00013EE0" w:rsidP="00013EE0">
      <w:pPr>
        <w:spacing w:after="0" w:line="240" w:lineRule="auto"/>
        <w:textAlignment w:val="baseline"/>
        <w:rPr>
          <w:rFonts w:ascii="Times New Roman" w:eastAsia="Times New Roman" w:hAnsi="Times New Roman" w:cs="Times New Roman"/>
          <w:sz w:val="28"/>
          <w:szCs w:val="24"/>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b/>
          <w:bCs/>
          <w:sz w:val="28"/>
          <w:szCs w:val="24"/>
          <w:lang w:val="ru-RU" w:eastAsia="ru-RU"/>
        </w:rPr>
      </w:pPr>
    </w:p>
    <w:p w:rsidR="00013EE0" w:rsidRPr="00013EE0" w:rsidRDefault="00013EE0" w:rsidP="00013EE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013EE0">
        <w:rPr>
          <w:rFonts w:ascii="Times New Roman" w:eastAsia="Calibri" w:hAnsi="Times New Roman" w:cs="Times New Roman"/>
          <w:spacing w:val="-10"/>
          <w:sz w:val="24"/>
          <w:szCs w:val="24"/>
          <w:lang w:val="ru-RU"/>
        </w:rPr>
        <w:t>Составитель:</w:t>
      </w:r>
    </w:p>
    <w:p w:rsidR="00013EE0" w:rsidRPr="00013EE0" w:rsidRDefault="00013EE0" w:rsidP="00013EE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013EE0" w:rsidRPr="00013EE0" w:rsidTr="005749F2">
        <w:tc>
          <w:tcPr>
            <w:tcW w:w="3379" w:type="dxa"/>
            <w:shd w:val="clear" w:color="auto" w:fill="auto"/>
            <w:vAlign w:val="center"/>
          </w:tcPr>
          <w:p w:rsidR="00013EE0" w:rsidRPr="00013EE0" w:rsidRDefault="00013EE0" w:rsidP="00013EE0">
            <w:pPr>
              <w:widowControl w:val="0"/>
              <w:spacing w:after="0" w:line="240" w:lineRule="auto"/>
              <w:jc w:val="center"/>
              <w:rPr>
                <w:rFonts w:ascii="Times New Roman" w:eastAsia="Calibri" w:hAnsi="Times New Roman" w:cs="Times New Roman"/>
                <w:spacing w:val="-10"/>
                <w:sz w:val="24"/>
                <w:szCs w:val="24"/>
                <w:lang w:val="ru-RU"/>
              </w:rPr>
            </w:pPr>
            <w:r w:rsidRPr="00013EE0">
              <w:rPr>
                <w:rFonts w:ascii="Times New Roman" w:eastAsia="Calibri" w:hAnsi="Times New Roman" w:cs="Times New Roman"/>
                <w:sz w:val="24"/>
                <w:szCs w:val="24"/>
                <w:lang w:val="ru-RU"/>
              </w:rPr>
              <w:t>к.э.н., доцент</w:t>
            </w:r>
          </w:p>
        </w:tc>
        <w:tc>
          <w:tcPr>
            <w:tcW w:w="3379" w:type="dxa"/>
            <w:shd w:val="clear" w:color="auto" w:fill="auto"/>
            <w:vAlign w:val="center"/>
          </w:tcPr>
          <w:p w:rsidR="00013EE0" w:rsidRPr="00013EE0" w:rsidRDefault="00013EE0" w:rsidP="00013EE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013EE0" w:rsidRPr="00013EE0" w:rsidRDefault="00013EE0" w:rsidP="00013EE0">
            <w:pPr>
              <w:widowControl w:val="0"/>
              <w:spacing w:after="0" w:line="240" w:lineRule="auto"/>
              <w:jc w:val="center"/>
              <w:rPr>
                <w:rFonts w:ascii="Times New Roman" w:eastAsia="Calibri" w:hAnsi="Times New Roman" w:cs="Times New Roman"/>
                <w:spacing w:val="-10"/>
                <w:sz w:val="24"/>
                <w:szCs w:val="24"/>
                <w:lang w:val="ru-RU"/>
              </w:rPr>
            </w:pPr>
            <w:r w:rsidRPr="00013EE0">
              <w:rPr>
                <w:rFonts w:ascii="Times New Roman" w:eastAsia="Calibri" w:hAnsi="Times New Roman" w:cs="Times New Roman"/>
                <w:spacing w:val="-10"/>
                <w:sz w:val="24"/>
                <w:szCs w:val="24"/>
                <w:lang w:val="ru-RU"/>
              </w:rPr>
              <w:t xml:space="preserve">О.А. </w:t>
            </w:r>
            <w:proofErr w:type="spellStart"/>
            <w:r w:rsidRPr="00013EE0">
              <w:rPr>
                <w:rFonts w:ascii="Times New Roman" w:eastAsia="Calibri" w:hAnsi="Times New Roman" w:cs="Times New Roman"/>
                <w:spacing w:val="-10"/>
                <w:sz w:val="24"/>
                <w:szCs w:val="24"/>
                <w:lang w:val="ru-RU"/>
              </w:rPr>
              <w:t>Кракашова</w:t>
            </w:r>
            <w:proofErr w:type="spellEnd"/>
          </w:p>
        </w:tc>
      </w:tr>
    </w:tbl>
    <w:p w:rsidR="00013EE0" w:rsidRPr="00013EE0" w:rsidRDefault="00013EE0" w:rsidP="00013EE0">
      <w:pPr>
        <w:spacing w:after="0" w:line="240" w:lineRule="auto"/>
        <w:jc w:val="center"/>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4"/>
          <w:szCs w:val="24"/>
          <w:vertAlign w:val="superscript"/>
          <w:lang w:val="ru-RU" w:eastAsia="ru-RU"/>
        </w:rPr>
        <w:t>(подпись)</w:t>
      </w:r>
    </w:p>
    <w:p w:rsidR="00013EE0" w:rsidRPr="00013EE0" w:rsidRDefault="00013EE0" w:rsidP="00013EE0">
      <w:pPr>
        <w:spacing w:after="0" w:line="240" w:lineRule="auto"/>
        <w:textAlignment w:val="baseline"/>
        <w:rPr>
          <w:rFonts w:ascii="Times New Roman" w:eastAsia="Times New Roman" w:hAnsi="Times New Roman" w:cs="Times New Roman"/>
          <w:b/>
          <w:bCs/>
          <w:sz w:val="28"/>
          <w:szCs w:val="24"/>
          <w:lang w:val="ru-RU" w:eastAsia="ru-RU"/>
        </w:rPr>
      </w:pPr>
    </w:p>
    <w:p w:rsidR="00013EE0" w:rsidRPr="00013EE0" w:rsidRDefault="00013EE0" w:rsidP="00013EE0">
      <w:pPr>
        <w:spacing w:after="0" w:line="240" w:lineRule="auto"/>
        <w:textAlignment w:val="baseline"/>
        <w:rPr>
          <w:rFonts w:ascii="Times New Roman" w:eastAsia="Times New Roman" w:hAnsi="Times New Roman" w:cs="Times New Roman"/>
          <w:sz w:val="24"/>
          <w:szCs w:val="24"/>
          <w:vertAlign w:val="superscript"/>
          <w:lang w:val="ru-RU" w:eastAsia="ru-RU"/>
        </w:rPr>
      </w:pPr>
      <w:r w:rsidRPr="00013EE0">
        <w:rPr>
          <w:rFonts w:ascii="Times New Roman" w:eastAsia="Times New Roman" w:hAnsi="Times New Roman" w:cs="Times New Roman"/>
          <w:sz w:val="20"/>
          <w:szCs w:val="24"/>
          <w:lang w:val="ru-RU" w:eastAsia="ru-RU"/>
        </w:rPr>
        <w:t>«____»__________________20     г. </w:t>
      </w:r>
    </w:p>
    <w:p w:rsidR="00013EE0" w:rsidRPr="00013EE0" w:rsidRDefault="00013EE0" w:rsidP="00013EE0">
      <w:pPr>
        <w:spacing w:after="0" w:line="240" w:lineRule="auto"/>
        <w:textAlignment w:val="baseline"/>
        <w:rPr>
          <w:rFonts w:ascii="Times New Roman" w:eastAsia="Times New Roman" w:hAnsi="Times New Roman" w:cs="Times New Roman"/>
          <w:b/>
          <w:bCs/>
          <w:sz w:val="28"/>
          <w:szCs w:val="24"/>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b/>
          <w:bCs/>
          <w:sz w:val="28"/>
          <w:szCs w:val="24"/>
          <w:lang w:val="ru-RU" w:eastAsia="ru-RU"/>
        </w:rPr>
      </w:pPr>
    </w:p>
    <w:p w:rsidR="00013EE0" w:rsidRPr="00013EE0" w:rsidRDefault="00013EE0" w:rsidP="00013EE0">
      <w:pPr>
        <w:rPr>
          <w:rFonts w:ascii="Times New Roman" w:eastAsia="Times New Roman" w:hAnsi="Times New Roman" w:cs="Times New Roman"/>
          <w:b/>
          <w:bCs/>
          <w:sz w:val="28"/>
          <w:szCs w:val="24"/>
          <w:lang w:val="ru-RU" w:eastAsia="ru-RU"/>
        </w:rPr>
      </w:pPr>
      <w:r w:rsidRPr="00013EE0">
        <w:rPr>
          <w:rFonts w:ascii="Times New Roman" w:eastAsia="Times New Roman" w:hAnsi="Times New Roman" w:cs="Times New Roman"/>
          <w:b/>
          <w:bCs/>
          <w:sz w:val="28"/>
          <w:szCs w:val="24"/>
          <w:lang w:val="ru-RU" w:eastAsia="ru-RU"/>
        </w:rPr>
        <w:br w:type="page"/>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13EE0" w:rsidRPr="00013EE0" w:rsidRDefault="00013EE0" w:rsidP="00013EE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13EE0" w:rsidRPr="00013EE0" w:rsidRDefault="00013EE0" w:rsidP="00013EE0">
      <w:pPr>
        <w:spacing w:after="0" w:line="240" w:lineRule="auto"/>
        <w:jc w:val="center"/>
        <w:textAlignment w:val="baseline"/>
        <w:rPr>
          <w:rFonts w:ascii="Times New Roman" w:eastAsia="Times New Roman" w:hAnsi="Times New Roman" w:cs="Times New Roman"/>
          <w:sz w:val="28"/>
          <w:szCs w:val="24"/>
          <w:lang w:val="ru-RU" w:eastAsia="ru-RU"/>
        </w:rPr>
      </w:pP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8"/>
          <w:szCs w:val="28"/>
          <w:lang w:val="ru-RU" w:eastAsia="ru-RU"/>
        </w:rPr>
        <w:t>Кафедра статистики, эконометрики и оценки рисков</w:t>
      </w:r>
    </w:p>
    <w:p w:rsidR="00013EE0" w:rsidRPr="00013EE0" w:rsidRDefault="00013EE0" w:rsidP="00013EE0">
      <w:pPr>
        <w:spacing w:after="0" w:line="240" w:lineRule="auto"/>
        <w:textAlignment w:val="baseline"/>
        <w:rPr>
          <w:rFonts w:ascii="Calibri" w:eastAsia="Times New Roman" w:hAnsi="Calibri" w:cs="Times New Roman"/>
          <w:sz w:val="12"/>
          <w:szCs w:val="12"/>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b/>
          <w:bCs/>
          <w:sz w:val="28"/>
          <w:szCs w:val="28"/>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b/>
          <w:bCs/>
          <w:sz w:val="32"/>
          <w:szCs w:val="32"/>
          <w:lang w:val="ru-RU" w:eastAsia="ru-RU"/>
        </w:rPr>
      </w:pPr>
      <w:r w:rsidRPr="00013EE0">
        <w:rPr>
          <w:rFonts w:ascii="Times New Roman" w:eastAsia="Times New Roman" w:hAnsi="Times New Roman" w:cs="Times New Roman"/>
          <w:b/>
          <w:bCs/>
          <w:sz w:val="32"/>
          <w:szCs w:val="32"/>
          <w:lang w:val="ru-RU" w:eastAsia="ru-RU"/>
        </w:rPr>
        <w:t>Вопросы для устного опроса, собеседования</w:t>
      </w:r>
    </w:p>
    <w:p w:rsidR="00013EE0" w:rsidRPr="00013EE0" w:rsidRDefault="00013EE0" w:rsidP="00013EE0">
      <w:pPr>
        <w:spacing w:after="0" w:line="240" w:lineRule="auto"/>
        <w:jc w:val="center"/>
        <w:textAlignment w:val="baseline"/>
        <w:rPr>
          <w:rFonts w:ascii="Times New Roman" w:eastAsia="Times New Roman" w:hAnsi="Times New Roman" w:cs="Times New Roman"/>
          <w:b/>
          <w:bCs/>
          <w:sz w:val="32"/>
          <w:szCs w:val="32"/>
          <w:lang w:val="ru-RU" w:eastAsia="ru-RU"/>
        </w:rPr>
      </w:pPr>
    </w:p>
    <w:p w:rsidR="00013EE0" w:rsidRPr="00013EE0" w:rsidRDefault="00013EE0" w:rsidP="00013EE0">
      <w:pPr>
        <w:spacing w:after="0" w:line="240" w:lineRule="auto"/>
        <w:jc w:val="center"/>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8"/>
          <w:szCs w:val="24"/>
          <w:lang w:val="ru-RU" w:eastAsia="ru-RU"/>
        </w:rPr>
        <w:t>по дисциплине</w:t>
      </w:r>
      <w:r w:rsidRPr="00013EE0">
        <w:rPr>
          <w:rFonts w:ascii="Times New Roman" w:eastAsia="Times New Roman" w:hAnsi="Times New Roman" w:cs="Times New Roman"/>
          <w:b/>
          <w:bCs/>
          <w:i/>
          <w:iCs/>
          <w:sz w:val="20"/>
          <w:szCs w:val="24"/>
          <w:lang w:val="ru-RU" w:eastAsia="ru-RU"/>
        </w:rPr>
        <w:t> </w:t>
      </w:r>
      <w:r w:rsidRPr="00013EE0">
        <w:rPr>
          <w:rFonts w:ascii="Times New Roman" w:eastAsia="Times New Roman" w:hAnsi="Times New Roman" w:cs="Times New Roman"/>
          <w:sz w:val="16"/>
          <w:szCs w:val="24"/>
          <w:vertAlign w:val="superscript"/>
          <w:lang w:val="ru-RU" w:eastAsia="ru-RU"/>
        </w:rPr>
        <w:t> </w:t>
      </w:r>
      <w:r w:rsidRPr="00013EE0">
        <w:rPr>
          <w:rFonts w:ascii="Times New Roman" w:eastAsia="Times New Roman" w:hAnsi="Times New Roman" w:cs="Times New Roman"/>
          <w:sz w:val="28"/>
          <w:szCs w:val="24"/>
          <w:lang w:val="ru-RU" w:eastAsia="ru-RU"/>
        </w:rPr>
        <w:t>Теория вероятностей и математическая статистика</w:t>
      </w:r>
    </w:p>
    <w:p w:rsidR="00013EE0" w:rsidRPr="00013EE0" w:rsidRDefault="00013EE0" w:rsidP="00013EE0">
      <w:pPr>
        <w:suppressAutoHyphens/>
        <w:spacing w:after="0" w:line="240" w:lineRule="auto"/>
        <w:ind w:firstLine="567"/>
        <w:jc w:val="center"/>
        <w:rPr>
          <w:rFonts w:ascii="Times New Roman" w:eastAsia="Times New Roman" w:hAnsi="Times New Roman" w:cs="Times New Roman"/>
          <w:sz w:val="24"/>
          <w:szCs w:val="24"/>
          <w:lang w:val="ru-RU" w:eastAsia="ko-KR"/>
        </w:rPr>
      </w:pP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Предмет и основные определения теории вероятностей.</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Классическое определение вероятности. Свойства вероятности, вытекающие из классического определения. Примеры.</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Статистическое определение вероятности, его особенности и связь с классическим определением.</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Полная группа несовместных событий, противоположные события, свойства их вероятностей. </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Зависимые и независимые события. Условные и безусловные вероятности.</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Теоремы умножения вероятностей.</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Теоремы сложения вероятностей.</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Формула полной вероятности. Формулы Байеса.</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Комбинаторика: размещение, сочетания, перестановки и перестановки с повторениями.</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Дискретные и непрерывные случайные величины. Закон распределения случайной величины и способы его задания.</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Формула Бернулли. Биномиальное распределение. Наивероятнейшее число наступления событий.</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Формула Пуассона. Закон распределения редких событий.</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Числовые характеристики случайных величин. Начальные и центральные моменты. Асимметрия и эксцесс.</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Математическое ожидание случайной величины. Его смысл и примеры.</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Свойства математического ожидания.</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Дисперсия и среднее </w:t>
      </w:r>
      <w:proofErr w:type="spellStart"/>
      <w:r w:rsidRPr="00013EE0">
        <w:rPr>
          <w:rFonts w:ascii="Times New Roman" w:eastAsia="Times New Roman" w:hAnsi="Times New Roman" w:cs="Times New Roman"/>
          <w:sz w:val="24"/>
          <w:szCs w:val="24"/>
          <w:lang w:val="ru-RU" w:eastAsia="ko-KR"/>
        </w:rPr>
        <w:t>квадратическое</w:t>
      </w:r>
      <w:proofErr w:type="spellEnd"/>
      <w:r w:rsidRPr="00013EE0">
        <w:rPr>
          <w:rFonts w:ascii="Times New Roman" w:eastAsia="Times New Roman" w:hAnsi="Times New Roman" w:cs="Times New Roman"/>
          <w:sz w:val="24"/>
          <w:szCs w:val="24"/>
          <w:lang w:val="ru-RU" w:eastAsia="ko-KR"/>
        </w:rPr>
        <w:t xml:space="preserve"> отклонение случайной величины. Их смысл и примеры вычисления. </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Свойства дисперсии и среднего </w:t>
      </w:r>
      <w:proofErr w:type="spellStart"/>
      <w:r w:rsidRPr="00013EE0">
        <w:rPr>
          <w:rFonts w:ascii="Times New Roman" w:eastAsia="Times New Roman" w:hAnsi="Times New Roman" w:cs="Times New Roman"/>
          <w:sz w:val="24"/>
          <w:szCs w:val="24"/>
          <w:lang w:val="ru-RU" w:eastAsia="ko-KR"/>
        </w:rPr>
        <w:t>квадратического</w:t>
      </w:r>
      <w:proofErr w:type="spellEnd"/>
      <w:r w:rsidRPr="00013EE0">
        <w:rPr>
          <w:rFonts w:ascii="Times New Roman" w:eastAsia="Times New Roman" w:hAnsi="Times New Roman" w:cs="Times New Roman"/>
          <w:sz w:val="24"/>
          <w:szCs w:val="24"/>
          <w:lang w:val="ru-RU" w:eastAsia="ko-KR"/>
        </w:rPr>
        <w:t xml:space="preserve"> отклонения.</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Математическое ожидание, дисперсия и среднее </w:t>
      </w:r>
      <w:proofErr w:type="spellStart"/>
      <w:r w:rsidRPr="00013EE0">
        <w:rPr>
          <w:rFonts w:ascii="Times New Roman" w:eastAsia="Times New Roman" w:hAnsi="Times New Roman" w:cs="Times New Roman"/>
          <w:sz w:val="24"/>
          <w:szCs w:val="24"/>
          <w:lang w:val="ru-RU" w:eastAsia="ko-KR"/>
        </w:rPr>
        <w:t>квадратическое</w:t>
      </w:r>
      <w:proofErr w:type="spellEnd"/>
      <w:r w:rsidRPr="00013EE0">
        <w:rPr>
          <w:rFonts w:ascii="Times New Roman" w:eastAsia="Times New Roman" w:hAnsi="Times New Roman" w:cs="Times New Roman"/>
          <w:sz w:val="24"/>
          <w:szCs w:val="24"/>
          <w:lang w:val="ru-RU" w:eastAsia="ko-KR"/>
        </w:rPr>
        <w:t xml:space="preserve"> отклонение частоты и </w:t>
      </w:r>
      <w:proofErr w:type="spellStart"/>
      <w:r w:rsidRPr="00013EE0">
        <w:rPr>
          <w:rFonts w:ascii="Times New Roman" w:eastAsia="Times New Roman" w:hAnsi="Times New Roman" w:cs="Times New Roman"/>
          <w:sz w:val="24"/>
          <w:szCs w:val="24"/>
          <w:lang w:val="ru-RU" w:eastAsia="ko-KR"/>
        </w:rPr>
        <w:t>частости</w:t>
      </w:r>
      <w:proofErr w:type="spellEnd"/>
      <w:r w:rsidRPr="00013EE0">
        <w:rPr>
          <w:rFonts w:ascii="Times New Roman" w:eastAsia="Times New Roman" w:hAnsi="Times New Roman" w:cs="Times New Roman"/>
          <w:sz w:val="24"/>
          <w:szCs w:val="24"/>
          <w:lang w:val="ru-RU" w:eastAsia="ko-KR"/>
        </w:rPr>
        <w:t>.</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Непрерывные случайные величины. Дифференциальная и интегральная функции их распределения, их смысл и связь между ними.</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Равномерный закон распределения.</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Нормальное распределение. Плотность нормального распределения и ее свойства.</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Нормированное (стандартное) нормальное распределение. Функция Лапласа: график, свойства, таблицы.</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Функция нормального распределения случайной величины. </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Вероятность попадания нормально распределенной случайной величины в заданный интервал. </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Вероятность заданного отклонения нормальной случайной величины от своего математического ожидания. Правило трех сигм.</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Понятие о центральной предельной теореме Ляпунова.</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Закон больших чисел. Понятие о теореме Чебышева. Значение теоремы Чебышева.</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Закон больших чисел. Теорема Бернулли.</w:t>
      </w:r>
    </w:p>
    <w:p w:rsidR="00013EE0" w:rsidRPr="00013EE0" w:rsidRDefault="00013EE0" w:rsidP="00013EE0">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Вероятность отклонения </w:t>
      </w:r>
      <w:proofErr w:type="spellStart"/>
      <w:r w:rsidRPr="00013EE0">
        <w:rPr>
          <w:rFonts w:ascii="Times New Roman" w:eastAsia="Times New Roman" w:hAnsi="Times New Roman" w:cs="Times New Roman"/>
          <w:sz w:val="24"/>
          <w:szCs w:val="24"/>
          <w:lang w:val="ru-RU" w:eastAsia="ko-KR"/>
        </w:rPr>
        <w:t>частости</w:t>
      </w:r>
      <w:proofErr w:type="spellEnd"/>
      <w:r w:rsidRPr="00013EE0">
        <w:rPr>
          <w:rFonts w:ascii="Times New Roman" w:eastAsia="Times New Roman" w:hAnsi="Times New Roman" w:cs="Times New Roman"/>
          <w:sz w:val="24"/>
          <w:szCs w:val="24"/>
          <w:lang w:val="ru-RU" w:eastAsia="ko-KR"/>
        </w:rPr>
        <w:t xml:space="preserve"> от вероятности, частоты от наивероятнейшего числа.</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Предмет и основные задачи математической статистики.</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Генеральная совокупность и выборка. Сущность выборочного метода. </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lastRenderedPageBreak/>
        <w:t>Вариационные ряды. Виды вариаций. Величина интервала. Накопленные частоты (</w:t>
      </w:r>
      <w:proofErr w:type="spellStart"/>
      <w:r w:rsidRPr="00013EE0">
        <w:rPr>
          <w:rFonts w:ascii="Times New Roman" w:eastAsia="Times New Roman" w:hAnsi="Times New Roman" w:cs="Times New Roman"/>
          <w:sz w:val="24"/>
          <w:szCs w:val="24"/>
          <w:lang w:val="ru-RU" w:eastAsia="ko-KR"/>
        </w:rPr>
        <w:t>частости</w:t>
      </w:r>
      <w:proofErr w:type="spellEnd"/>
      <w:r w:rsidRPr="00013EE0">
        <w:rPr>
          <w:rFonts w:ascii="Times New Roman" w:eastAsia="Times New Roman" w:hAnsi="Times New Roman" w:cs="Times New Roman"/>
          <w:sz w:val="24"/>
          <w:szCs w:val="24"/>
          <w:lang w:val="ru-RU" w:eastAsia="ko-KR"/>
        </w:rPr>
        <w:t>).</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Графическое изображение вариационного ряда. Эмпирическая функция распределения.</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Числовые характеристики вариационного ряда. Средняя арифметическая и ее свойства, мода и медиана. Квантили.</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Показатели </w:t>
      </w:r>
      <w:proofErr w:type="spellStart"/>
      <w:r w:rsidRPr="00013EE0">
        <w:rPr>
          <w:rFonts w:ascii="Times New Roman" w:eastAsia="Times New Roman" w:hAnsi="Times New Roman" w:cs="Times New Roman"/>
          <w:sz w:val="24"/>
          <w:szCs w:val="24"/>
          <w:lang w:val="ru-RU" w:eastAsia="ko-KR"/>
        </w:rPr>
        <w:t>колеблемости</w:t>
      </w:r>
      <w:proofErr w:type="spellEnd"/>
      <w:r w:rsidRPr="00013EE0">
        <w:rPr>
          <w:rFonts w:ascii="Times New Roman" w:eastAsia="Times New Roman" w:hAnsi="Times New Roman" w:cs="Times New Roman"/>
          <w:sz w:val="24"/>
          <w:szCs w:val="24"/>
          <w:lang w:val="ru-RU" w:eastAsia="ko-KR"/>
        </w:rPr>
        <w:t>: вариационный размах, среднее линейное отклонение, дисперсия, коэффициент вариации. Свойства дисперсии.</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Моменты (начальные и центральные). Показатели асимметрии и эксцесса.</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Дисперсия альтернативного признака.</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Повторная и бесповторная выборка. Ошибки регистрации и репрезентативности, предельная ошибка выборки.</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proofErr w:type="gramStart"/>
      <w:r w:rsidRPr="00013EE0">
        <w:rPr>
          <w:rFonts w:ascii="Times New Roman" w:eastAsia="Times New Roman" w:hAnsi="Times New Roman" w:cs="Times New Roman"/>
          <w:sz w:val="24"/>
          <w:szCs w:val="24"/>
          <w:lang w:val="ru-RU" w:eastAsia="ko-KR"/>
        </w:rPr>
        <w:t>Средняя ошибка выборки, для средней и для доли.</w:t>
      </w:r>
      <w:proofErr w:type="gramEnd"/>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Необходимая численность выборки.</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Статистические оценки параметров распределения (сущность теории оценивания): </w:t>
      </w:r>
      <w:proofErr w:type="spellStart"/>
      <w:r w:rsidRPr="00013EE0">
        <w:rPr>
          <w:rFonts w:ascii="Times New Roman" w:eastAsia="Times New Roman" w:hAnsi="Times New Roman" w:cs="Times New Roman"/>
          <w:sz w:val="24"/>
          <w:szCs w:val="24"/>
          <w:lang w:val="ru-RU" w:eastAsia="ko-KR"/>
        </w:rPr>
        <w:t>несмещенность</w:t>
      </w:r>
      <w:proofErr w:type="spellEnd"/>
      <w:r w:rsidRPr="00013EE0">
        <w:rPr>
          <w:rFonts w:ascii="Times New Roman" w:eastAsia="Times New Roman" w:hAnsi="Times New Roman" w:cs="Times New Roman"/>
          <w:sz w:val="24"/>
          <w:szCs w:val="24"/>
          <w:lang w:val="ru-RU" w:eastAsia="ko-KR"/>
        </w:rPr>
        <w:t>, состоятельность, эффективность оценок.</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Точечная оценка </w:t>
      </w:r>
      <w:proofErr w:type="gramStart"/>
      <w:r w:rsidRPr="00013EE0">
        <w:rPr>
          <w:rFonts w:ascii="Times New Roman" w:eastAsia="Times New Roman" w:hAnsi="Times New Roman" w:cs="Times New Roman"/>
          <w:sz w:val="24"/>
          <w:szCs w:val="24"/>
          <w:lang w:val="ru-RU" w:eastAsia="ko-KR"/>
        </w:rPr>
        <w:t>генеральной</w:t>
      </w:r>
      <w:proofErr w:type="gramEnd"/>
      <w:r w:rsidRPr="00013EE0">
        <w:rPr>
          <w:rFonts w:ascii="Times New Roman" w:eastAsia="Times New Roman" w:hAnsi="Times New Roman" w:cs="Times New Roman"/>
          <w:sz w:val="24"/>
          <w:szCs w:val="24"/>
          <w:lang w:val="ru-RU" w:eastAsia="ko-KR"/>
        </w:rPr>
        <w:t xml:space="preserve"> средней по выборочной средней.</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Точечная оценка генеральной дисперсии. “Исправленные” выборочная дисперсия и среднее </w:t>
      </w:r>
      <w:proofErr w:type="spellStart"/>
      <w:r w:rsidRPr="00013EE0">
        <w:rPr>
          <w:rFonts w:ascii="Times New Roman" w:eastAsia="Times New Roman" w:hAnsi="Times New Roman" w:cs="Times New Roman"/>
          <w:sz w:val="24"/>
          <w:szCs w:val="24"/>
          <w:lang w:val="ru-RU" w:eastAsia="ko-KR"/>
        </w:rPr>
        <w:t>квадратическое</w:t>
      </w:r>
      <w:proofErr w:type="spellEnd"/>
      <w:r w:rsidRPr="00013EE0">
        <w:rPr>
          <w:rFonts w:ascii="Times New Roman" w:eastAsia="Times New Roman" w:hAnsi="Times New Roman" w:cs="Times New Roman"/>
          <w:sz w:val="24"/>
          <w:szCs w:val="24"/>
          <w:lang w:val="ru-RU" w:eastAsia="ko-KR"/>
        </w:rPr>
        <w:t xml:space="preserve"> отклонение.</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Интервальные оценки. Точность оценки. Доверительная вероятность. </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Методы оценивания параметров распределения: метод моментов и метод максимального правдоподобия, свойства полученных этим методом оценок.</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Доверительные интервалы для оценки математического ожидания нормального распределения при известном среднем </w:t>
      </w:r>
      <w:proofErr w:type="spellStart"/>
      <w:r w:rsidRPr="00013EE0">
        <w:rPr>
          <w:rFonts w:ascii="Times New Roman" w:eastAsia="Times New Roman" w:hAnsi="Times New Roman" w:cs="Times New Roman"/>
          <w:sz w:val="24"/>
          <w:szCs w:val="24"/>
          <w:lang w:val="ru-RU" w:eastAsia="ko-KR"/>
        </w:rPr>
        <w:t>квадратическом</w:t>
      </w:r>
      <w:proofErr w:type="spellEnd"/>
      <w:r w:rsidRPr="00013EE0">
        <w:rPr>
          <w:rFonts w:ascii="Times New Roman" w:eastAsia="Times New Roman" w:hAnsi="Times New Roman" w:cs="Times New Roman"/>
          <w:sz w:val="24"/>
          <w:szCs w:val="24"/>
          <w:lang w:val="ru-RU" w:eastAsia="ko-KR"/>
        </w:rPr>
        <w:t xml:space="preserve"> отклонении.</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Доверительные интервалы для оценки математического ожидания нормального распределения при неизвестном среднем </w:t>
      </w:r>
      <w:proofErr w:type="spellStart"/>
      <w:r w:rsidRPr="00013EE0">
        <w:rPr>
          <w:rFonts w:ascii="Times New Roman" w:eastAsia="Times New Roman" w:hAnsi="Times New Roman" w:cs="Times New Roman"/>
          <w:sz w:val="24"/>
          <w:szCs w:val="24"/>
          <w:lang w:val="ru-RU" w:eastAsia="ko-KR"/>
        </w:rPr>
        <w:t>квадратическом</w:t>
      </w:r>
      <w:proofErr w:type="spellEnd"/>
      <w:r w:rsidRPr="00013EE0">
        <w:rPr>
          <w:rFonts w:ascii="Times New Roman" w:eastAsia="Times New Roman" w:hAnsi="Times New Roman" w:cs="Times New Roman"/>
          <w:sz w:val="24"/>
          <w:szCs w:val="24"/>
          <w:lang w:val="ru-RU" w:eastAsia="ko-KR"/>
        </w:rPr>
        <w:t xml:space="preserve"> отклонении.</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Оценка вероятности по </w:t>
      </w:r>
      <w:proofErr w:type="spellStart"/>
      <w:r w:rsidRPr="00013EE0">
        <w:rPr>
          <w:rFonts w:ascii="Times New Roman" w:eastAsia="Times New Roman" w:hAnsi="Times New Roman" w:cs="Times New Roman"/>
          <w:sz w:val="24"/>
          <w:szCs w:val="24"/>
          <w:lang w:val="ru-RU" w:eastAsia="ko-KR"/>
        </w:rPr>
        <w:t>частости</w:t>
      </w:r>
      <w:proofErr w:type="spellEnd"/>
      <w:r w:rsidRPr="00013EE0">
        <w:rPr>
          <w:rFonts w:ascii="Times New Roman" w:eastAsia="Times New Roman" w:hAnsi="Times New Roman" w:cs="Times New Roman"/>
          <w:sz w:val="24"/>
          <w:szCs w:val="24"/>
          <w:lang w:val="ru-RU" w:eastAsia="ko-KR"/>
        </w:rPr>
        <w:t>: точечная и интервальная.</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Законы распределения Стьюдента, Пирсона, Фишера.</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Проверка гипотезы о нормальном распределении. Критерий согласия Пирсона. </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Построение теоретического закона распределения по данному вариационному ряду.</w:t>
      </w:r>
    </w:p>
    <w:p w:rsidR="00013EE0" w:rsidRPr="00013EE0" w:rsidRDefault="00013EE0" w:rsidP="00013EE0">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Сравнение нескольких средних при помощи однофакторного дисперсионного анализа.</w:t>
      </w:r>
    </w:p>
    <w:p w:rsidR="00013EE0" w:rsidRPr="00013EE0" w:rsidRDefault="00013EE0" w:rsidP="00013EE0">
      <w:pPr>
        <w:spacing w:after="0" w:line="240" w:lineRule="auto"/>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8"/>
          <w:szCs w:val="24"/>
          <w:lang w:val="ru-RU" w:eastAsia="ru-RU"/>
        </w:rPr>
        <w:t> </w:t>
      </w:r>
    </w:p>
    <w:p w:rsidR="00013EE0" w:rsidRPr="00013EE0" w:rsidRDefault="00013EE0" w:rsidP="00013EE0">
      <w:pPr>
        <w:spacing w:after="0" w:line="240" w:lineRule="auto"/>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b/>
          <w:bCs/>
          <w:sz w:val="28"/>
          <w:szCs w:val="24"/>
          <w:lang w:val="ru-RU" w:eastAsia="ru-RU"/>
        </w:rPr>
        <w:t>Критерии оценки:</w:t>
      </w:r>
      <w:r w:rsidRPr="00013EE0">
        <w:rPr>
          <w:rFonts w:ascii="Times New Roman" w:eastAsia="Times New Roman" w:hAnsi="Times New Roman" w:cs="Times New Roman"/>
          <w:sz w:val="28"/>
          <w:szCs w:val="24"/>
          <w:lang w:val="ru-RU" w:eastAsia="ru-RU"/>
        </w:rPr>
        <w:t> </w:t>
      </w:r>
    </w:p>
    <w:p w:rsidR="00013EE0" w:rsidRPr="00013EE0" w:rsidRDefault="00013EE0" w:rsidP="00013EE0">
      <w:pPr>
        <w:spacing w:after="0" w:line="240" w:lineRule="auto"/>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8"/>
          <w:szCs w:val="24"/>
          <w:lang w:val="ru-RU" w:eastAsia="ru-RU"/>
        </w:rPr>
        <w:t> </w:t>
      </w:r>
    </w:p>
    <w:p w:rsidR="00013EE0" w:rsidRPr="00013EE0" w:rsidRDefault="00013EE0" w:rsidP="00013EE0">
      <w:pPr>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013EE0" w:rsidRPr="00013EE0" w:rsidRDefault="00013EE0" w:rsidP="00013EE0">
      <w:pPr>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 xml:space="preserve">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w:t>
      </w:r>
      <w:r w:rsidRPr="00013EE0">
        <w:rPr>
          <w:rFonts w:ascii="Times New Roman" w:eastAsia="Times New Roman" w:hAnsi="Times New Roman" w:cs="Times New Roman"/>
          <w:sz w:val="24"/>
          <w:szCs w:val="24"/>
          <w:lang w:val="ru-RU" w:eastAsia="ru-RU"/>
        </w:rPr>
        <w:lastRenderedPageBreak/>
        <w:t>материал изложен достаточно полно с отдельными логическими и стилистическими погрешностями;</w:t>
      </w:r>
    </w:p>
    <w:p w:rsidR="00013EE0" w:rsidRPr="00013EE0" w:rsidRDefault="00013EE0" w:rsidP="00013EE0">
      <w:pPr>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013EE0" w:rsidRPr="00013EE0" w:rsidRDefault="00013EE0" w:rsidP="00013EE0">
      <w:pPr>
        <w:spacing w:after="0" w:line="240" w:lineRule="auto"/>
        <w:ind w:firstLine="709"/>
        <w:jc w:val="both"/>
        <w:rPr>
          <w:rFonts w:ascii="Calibri" w:eastAsia="Times New Roman" w:hAnsi="Calibri" w:cs="Times New Roman"/>
          <w:sz w:val="24"/>
          <w:szCs w:val="24"/>
          <w:lang w:val="ru-RU" w:eastAsia="ru-RU"/>
        </w:rPr>
      </w:pPr>
      <w:r w:rsidRPr="00013EE0">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013EE0" w:rsidRPr="00013EE0" w:rsidRDefault="00013EE0" w:rsidP="00013EE0">
      <w:pPr>
        <w:spacing w:after="0" w:line="240" w:lineRule="auto"/>
        <w:textAlignment w:val="baseline"/>
        <w:rPr>
          <w:rFonts w:ascii="Times New Roman" w:eastAsia="Times New Roman" w:hAnsi="Times New Roman" w:cs="Times New Roman"/>
          <w:sz w:val="24"/>
          <w:szCs w:val="24"/>
          <w:lang w:val="ru-RU" w:eastAsia="ru-RU"/>
        </w:rPr>
      </w:pPr>
    </w:p>
    <w:p w:rsidR="00013EE0" w:rsidRPr="00013EE0" w:rsidRDefault="00013EE0" w:rsidP="00013EE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013EE0">
        <w:rPr>
          <w:rFonts w:ascii="Times New Roman" w:eastAsia="Calibri" w:hAnsi="Times New Roman" w:cs="Times New Roman"/>
          <w:spacing w:val="-10"/>
          <w:sz w:val="24"/>
          <w:szCs w:val="24"/>
          <w:lang w:val="ru-RU"/>
        </w:rPr>
        <w:t>Составитель:</w:t>
      </w:r>
    </w:p>
    <w:p w:rsidR="00013EE0" w:rsidRPr="00013EE0" w:rsidRDefault="00013EE0" w:rsidP="00013EE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013EE0" w:rsidRPr="00013EE0" w:rsidTr="005749F2">
        <w:tc>
          <w:tcPr>
            <w:tcW w:w="3379" w:type="dxa"/>
            <w:shd w:val="clear" w:color="auto" w:fill="auto"/>
            <w:vAlign w:val="center"/>
          </w:tcPr>
          <w:p w:rsidR="00013EE0" w:rsidRPr="00013EE0" w:rsidRDefault="00013EE0" w:rsidP="00013EE0">
            <w:pPr>
              <w:widowControl w:val="0"/>
              <w:spacing w:after="0" w:line="240" w:lineRule="auto"/>
              <w:jc w:val="center"/>
              <w:rPr>
                <w:rFonts w:ascii="Times New Roman" w:eastAsia="Calibri" w:hAnsi="Times New Roman" w:cs="Times New Roman"/>
                <w:spacing w:val="-10"/>
                <w:sz w:val="24"/>
                <w:szCs w:val="24"/>
                <w:lang w:val="ru-RU"/>
              </w:rPr>
            </w:pPr>
            <w:r w:rsidRPr="00013EE0">
              <w:rPr>
                <w:rFonts w:ascii="Times New Roman" w:eastAsia="Calibri" w:hAnsi="Times New Roman" w:cs="Times New Roman"/>
                <w:sz w:val="24"/>
                <w:szCs w:val="24"/>
                <w:lang w:val="ru-RU"/>
              </w:rPr>
              <w:t>к.э.н., доцент</w:t>
            </w:r>
          </w:p>
        </w:tc>
        <w:tc>
          <w:tcPr>
            <w:tcW w:w="3379" w:type="dxa"/>
            <w:shd w:val="clear" w:color="auto" w:fill="auto"/>
            <w:vAlign w:val="center"/>
          </w:tcPr>
          <w:p w:rsidR="00013EE0" w:rsidRPr="00013EE0" w:rsidRDefault="00013EE0" w:rsidP="00013EE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013EE0" w:rsidRPr="00013EE0" w:rsidRDefault="00013EE0" w:rsidP="00013EE0">
            <w:pPr>
              <w:widowControl w:val="0"/>
              <w:spacing w:after="0" w:line="240" w:lineRule="auto"/>
              <w:jc w:val="center"/>
              <w:rPr>
                <w:rFonts w:ascii="Times New Roman" w:eastAsia="Calibri" w:hAnsi="Times New Roman" w:cs="Times New Roman"/>
                <w:spacing w:val="-10"/>
                <w:sz w:val="24"/>
                <w:szCs w:val="24"/>
                <w:lang w:val="ru-RU"/>
              </w:rPr>
            </w:pPr>
            <w:r w:rsidRPr="00013EE0">
              <w:rPr>
                <w:rFonts w:ascii="Times New Roman" w:eastAsia="Calibri" w:hAnsi="Times New Roman" w:cs="Times New Roman"/>
                <w:spacing w:val="-10"/>
                <w:sz w:val="24"/>
                <w:szCs w:val="24"/>
                <w:lang w:val="ru-RU"/>
              </w:rPr>
              <w:t xml:space="preserve">О.А. </w:t>
            </w:r>
            <w:proofErr w:type="spellStart"/>
            <w:r w:rsidRPr="00013EE0">
              <w:rPr>
                <w:rFonts w:ascii="Times New Roman" w:eastAsia="Calibri" w:hAnsi="Times New Roman" w:cs="Times New Roman"/>
                <w:spacing w:val="-10"/>
                <w:sz w:val="24"/>
                <w:szCs w:val="24"/>
                <w:lang w:val="ru-RU"/>
              </w:rPr>
              <w:t>Кракашова</w:t>
            </w:r>
            <w:proofErr w:type="spellEnd"/>
          </w:p>
        </w:tc>
      </w:tr>
    </w:tbl>
    <w:p w:rsidR="00013EE0" w:rsidRPr="00013EE0" w:rsidRDefault="00013EE0" w:rsidP="00013EE0">
      <w:pPr>
        <w:spacing w:after="0" w:line="240" w:lineRule="auto"/>
        <w:jc w:val="center"/>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4"/>
          <w:szCs w:val="24"/>
          <w:vertAlign w:val="superscript"/>
          <w:lang w:val="ru-RU" w:eastAsia="ru-RU"/>
        </w:rPr>
        <w:t>(подпись)</w:t>
      </w:r>
    </w:p>
    <w:p w:rsidR="00013EE0" w:rsidRPr="00013EE0" w:rsidRDefault="00013EE0" w:rsidP="00013EE0">
      <w:pPr>
        <w:spacing w:after="0" w:line="240" w:lineRule="auto"/>
        <w:textAlignment w:val="baseline"/>
        <w:rPr>
          <w:rFonts w:ascii="Times New Roman" w:eastAsia="Times New Roman" w:hAnsi="Times New Roman" w:cs="Times New Roman"/>
          <w:b/>
          <w:bCs/>
          <w:sz w:val="28"/>
          <w:szCs w:val="24"/>
          <w:lang w:val="ru-RU" w:eastAsia="ru-RU"/>
        </w:rPr>
      </w:pPr>
    </w:p>
    <w:p w:rsidR="00013EE0" w:rsidRPr="00013EE0" w:rsidRDefault="00013EE0" w:rsidP="00013EE0">
      <w:pPr>
        <w:spacing w:after="0" w:line="240" w:lineRule="auto"/>
        <w:textAlignment w:val="baseline"/>
        <w:rPr>
          <w:rFonts w:ascii="Times New Roman" w:eastAsia="Times New Roman" w:hAnsi="Times New Roman" w:cs="Times New Roman"/>
          <w:sz w:val="24"/>
          <w:szCs w:val="24"/>
          <w:vertAlign w:val="superscript"/>
          <w:lang w:val="ru-RU" w:eastAsia="ru-RU"/>
        </w:rPr>
      </w:pPr>
      <w:r w:rsidRPr="00013EE0">
        <w:rPr>
          <w:rFonts w:ascii="Times New Roman" w:eastAsia="Times New Roman" w:hAnsi="Times New Roman" w:cs="Times New Roman"/>
          <w:sz w:val="20"/>
          <w:szCs w:val="24"/>
          <w:lang w:val="ru-RU" w:eastAsia="ru-RU"/>
        </w:rPr>
        <w:t>«____»__________________20     г. </w:t>
      </w:r>
    </w:p>
    <w:p w:rsidR="00013EE0" w:rsidRPr="00013EE0" w:rsidRDefault="00013EE0" w:rsidP="00013EE0">
      <w:pPr>
        <w:spacing w:after="0" w:line="240" w:lineRule="auto"/>
        <w:jc w:val="center"/>
        <w:textAlignment w:val="baseline"/>
        <w:rPr>
          <w:rFonts w:ascii="Times New Roman" w:eastAsia="Times New Roman" w:hAnsi="Times New Roman" w:cs="Times New Roman"/>
          <w:b/>
          <w:bCs/>
          <w:sz w:val="28"/>
          <w:szCs w:val="24"/>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b/>
          <w:bCs/>
          <w:sz w:val="28"/>
          <w:szCs w:val="24"/>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b/>
          <w:bCs/>
          <w:sz w:val="28"/>
          <w:szCs w:val="24"/>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b/>
          <w:bCs/>
          <w:sz w:val="28"/>
          <w:szCs w:val="24"/>
          <w:lang w:val="ru-RU" w:eastAsia="ru-RU"/>
        </w:rPr>
      </w:pPr>
    </w:p>
    <w:p w:rsidR="00013EE0" w:rsidRPr="00013EE0" w:rsidRDefault="00013EE0" w:rsidP="00013EE0">
      <w:pP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br w:type="page"/>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13EE0" w:rsidRPr="00013EE0" w:rsidRDefault="00013EE0" w:rsidP="00013EE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13EE0" w:rsidRPr="00013EE0" w:rsidRDefault="00013EE0" w:rsidP="00013EE0">
      <w:pPr>
        <w:spacing w:after="0" w:line="240" w:lineRule="auto"/>
        <w:jc w:val="center"/>
        <w:textAlignment w:val="baseline"/>
        <w:rPr>
          <w:rFonts w:ascii="Times New Roman" w:eastAsia="Times New Roman" w:hAnsi="Times New Roman" w:cs="Times New Roman"/>
          <w:sz w:val="28"/>
          <w:szCs w:val="24"/>
          <w:lang w:val="ru-RU" w:eastAsia="ru-RU"/>
        </w:rPr>
      </w:pP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8"/>
          <w:szCs w:val="28"/>
          <w:lang w:val="ru-RU" w:eastAsia="ru-RU"/>
        </w:rPr>
        <w:t>Кафедра статистики, эконометрики и оценки рисков</w:t>
      </w:r>
    </w:p>
    <w:p w:rsidR="00013EE0" w:rsidRPr="00013EE0" w:rsidRDefault="00013EE0" w:rsidP="00013EE0">
      <w:pPr>
        <w:spacing w:after="0" w:line="240" w:lineRule="auto"/>
        <w:textAlignment w:val="baseline"/>
        <w:rPr>
          <w:rFonts w:ascii="Calibri" w:eastAsia="Times New Roman" w:hAnsi="Calibri" w:cs="Times New Roman"/>
          <w:sz w:val="12"/>
          <w:szCs w:val="12"/>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b/>
          <w:bCs/>
          <w:sz w:val="28"/>
          <w:szCs w:val="28"/>
          <w:lang w:val="ru-RU" w:eastAsia="ru-RU"/>
        </w:rPr>
      </w:pPr>
    </w:p>
    <w:p w:rsidR="00013EE0" w:rsidRPr="00013EE0" w:rsidRDefault="00013EE0" w:rsidP="00013EE0">
      <w:pPr>
        <w:spacing w:after="0" w:line="240" w:lineRule="auto"/>
        <w:jc w:val="center"/>
        <w:textAlignment w:val="baseline"/>
        <w:rPr>
          <w:rFonts w:ascii="Calibri" w:eastAsia="Times New Roman" w:hAnsi="Calibri" w:cs="Times New Roman"/>
          <w:sz w:val="32"/>
          <w:szCs w:val="32"/>
          <w:lang w:val="ru-RU" w:eastAsia="ru-RU"/>
        </w:rPr>
      </w:pPr>
      <w:r w:rsidRPr="00013EE0">
        <w:rPr>
          <w:rFonts w:ascii="Times New Roman" w:eastAsia="Times New Roman" w:hAnsi="Times New Roman" w:cs="Times New Roman"/>
          <w:b/>
          <w:bCs/>
          <w:sz w:val="32"/>
          <w:szCs w:val="32"/>
          <w:lang w:val="ru-RU" w:eastAsia="ru-RU"/>
        </w:rPr>
        <w:t xml:space="preserve">Комплект задач </w:t>
      </w:r>
    </w:p>
    <w:p w:rsidR="00013EE0" w:rsidRPr="00013EE0" w:rsidRDefault="00013EE0" w:rsidP="00013EE0">
      <w:pPr>
        <w:spacing w:after="0" w:line="240" w:lineRule="auto"/>
        <w:jc w:val="center"/>
        <w:textAlignment w:val="baseline"/>
        <w:rPr>
          <w:rFonts w:ascii="Times New Roman" w:eastAsia="Times New Roman" w:hAnsi="Times New Roman" w:cs="Times New Roman"/>
          <w:sz w:val="28"/>
          <w:szCs w:val="24"/>
          <w:lang w:val="ru-RU" w:eastAsia="ru-RU"/>
        </w:rPr>
      </w:pPr>
    </w:p>
    <w:p w:rsidR="00013EE0" w:rsidRPr="00013EE0" w:rsidRDefault="00013EE0" w:rsidP="00013EE0">
      <w:pPr>
        <w:spacing w:after="0" w:line="240" w:lineRule="auto"/>
        <w:jc w:val="center"/>
        <w:textAlignment w:val="baseline"/>
        <w:rPr>
          <w:rFonts w:ascii="Calibri" w:eastAsia="Times New Roman" w:hAnsi="Calibri" w:cs="Times New Roman"/>
          <w:sz w:val="24"/>
          <w:szCs w:val="24"/>
          <w:lang w:val="ru-RU" w:eastAsia="ru-RU"/>
        </w:rPr>
      </w:pPr>
      <w:r w:rsidRPr="00013EE0">
        <w:rPr>
          <w:rFonts w:ascii="Times New Roman" w:eastAsia="Times New Roman" w:hAnsi="Times New Roman" w:cs="Times New Roman"/>
          <w:sz w:val="28"/>
          <w:szCs w:val="24"/>
          <w:lang w:val="ru-RU" w:eastAsia="ru-RU"/>
        </w:rPr>
        <w:t>по дисциплине</w:t>
      </w:r>
      <w:r w:rsidRPr="00013EE0">
        <w:rPr>
          <w:rFonts w:ascii="Times New Roman" w:eastAsia="Times New Roman" w:hAnsi="Times New Roman" w:cs="Times New Roman"/>
          <w:b/>
          <w:i/>
          <w:sz w:val="28"/>
          <w:szCs w:val="24"/>
          <w:lang w:val="ru-RU" w:eastAsia="ru-RU"/>
        </w:rPr>
        <w:t xml:space="preserve"> </w:t>
      </w:r>
      <w:r w:rsidRPr="00013EE0">
        <w:rPr>
          <w:rFonts w:ascii="Times New Roman" w:eastAsia="Times New Roman" w:hAnsi="Times New Roman" w:cs="Times New Roman"/>
          <w:sz w:val="28"/>
          <w:szCs w:val="24"/>
          <w:vertAlign w:val="superscript"/>
          <w:lang w:val="ru-RU" w:eastAsia="ru-RU"/>
        </w:rPr>
        <w:t xml:space="preserve"> </w:t>
      </w:r>
      <w:r w:rsidRPr="00013EE0">
        <w:rPr>
          <w:rFonts w:ascii="Times New Roman" w:eastAsia="Times New Roman" w:hAnsi="Times New Roman" w:cs="Times New Roman"/>
          <w:i/>
          <w:sz w:val="28"/>
          <w:szCs w:val="24"/>
          <w:lang w:val="ru-RU" w:eastAsia="ru-RU"/>
        </w:rPr>
        <w:t>Эконометрика</w:t>
      </w:r>
    </w:p>
    <w:p w:rsidR="00013EE0" w:rsidRPr="00013EE0" w:rsidRDefault="00013EE0" w:rsidP="00013EE0">
      <w:pPr>
        <w:spacing w:after="0" w:line="240" w:lineRule="auto"/>
        <w:textAlignment w:val="baseline"/>
        <w:rPr>
          <w:rFonts w:ascii="Times New Roman" w:eastAsia="Times New Roman" w:hAnsi="Times New Roman" w:cs="Times New Roman"/>
          <w:b/>
          <w:bCs/>
          <w:sz w:val="24"/>
          <w:szCs w:val="24"/>
          <w:lang w:val="ru-RU" w:eastAsia="ru-RU"/>
        </w:rPr>
      </w:pPr>
    </w:p>
    <w:p w:rsidR="00013EE0" w:rsidRPr="00013EE0" w:rsidRDefault="00013EE0" w:rsidP="00013EE0">
      <w:pPr>
        <w:spacing w:after="0" w:line="240" w:lineRule="auto"/>
        <w:jc w:val="center"/>
        <w:rPr>
          <w:rFonts w:ascii="Times New Roman" w:eastAsia="Times New Roman" w:hAnsi="Times New Roman" w:cs="Times New Roman"/>
          <w:b/>
          <w:sz w:val="24"/>
          <w:szCs w:val="24"/>
          <w:lang w:val="ru-RU" w:eastAsia="ru-RU"/>
        </w:rPr>
      </w:pPr>
      <w:r w:rsidRPr="00013EE0">
        <w:rPr>
          <w:rFonts w:ascii="Times New Roman" w:eastAsia="Times New Roman" w:hAnsi="Times New Roman" w:cs="Times New Roman"/>
          <w:b/>
          <w:sz w:val="24"/>
          <w:szCs w:val="24"/>
          <w:lang w:val="ru-RU" w:eastAsia="ru-RU"/>
        </w:rPr>
        <w:t>Задачи репродуктивного уровня</w:t>
      </w:r>
    </w:p>
    <w:p w:rsidR="00013EE0" w:rsidRPr="00013EE0" w:rsidRDefault="00013EE0" w:rsidP="00013EE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b/>
          <w:sz w:val="24"/>
          <w:szCs w:val="24"/>
          <w:lang w:val="ru-RU" w:eastAsia="ru-RU"/>
        </w:rPr>
        <w:t>Задача 1.</w:t>
      </w:r>
      <w:r w:rsidRPr="00013EE0">
        <w:rPr>
          <w:rFonts w:ascii="Times New Roman" w:eastAsia="Times New Roman" w:hAnsi="Times New Roman" w:cs="Times New Roman"/>
          <w:sz w:val="24"/>
          <w:szCs w:val="24"/>
          <w:lang w:val="ru-RU" w:eastAsia="ru-RU"/>
        </w:rPr>
        <w:t xml:space="preserve"> </w:t>
      </w:r>
      <w:r w:rsidRPr="00013EE0">
        <w:rPr>
          <w:rFonts w:ascii="Times New Roman" w:eastAsia="Times New Roman" w:hAnsi="Times New Roman" w:cs="Times New Roman"/>
          <w:szCs w:val="24"/>
          <w:lang w:val="ru-RU" w:eastAsia="ru-RU"/>
        </w:rPr>
        <w:t>Руководством риэлтерской фирмы принято решение о необходимости рекламы нового вида услуг. По расчетам отдела рекламы, выделенных сре</w:t>
      </w:r>
      <w:proofErr w:type="gramStart"/>
      <w:r w:rsidRPr="00013EE0">
        <w:rPr>
          <w:rFonts w:ascii="Times New Roman" w:eastAsia="Times New Roman" w:hAnsi="Times New Roman" w:cs="Times New Roman"/>
          <w:szCs w:val="24"/>
          <w:lang w:val="ru-RU" w:eastAsia="ru-RU"/>
        </w:rPr>
        <w:t>дств хв</w:t>
      </w:r>
      <w:proofErr w:type="gramEnd"/>
      <w:r w:rsidRPr="00013EE0">
        <w:rPr>
          <w:rFonts w:ascii="Times New Roman" w:eastAsia="Times New Roman" w:hAnsi="Times New Roman" w:cs="Times New Roman"/>
          <w:szCs w:val="24"/>
          <w:lang w:val="ru-RU" w:eastAsia="ru-RU"/>
        </w:rPr>
        <w:t>атит для того, чтобы поместить объявления только в 7 из 12 городских газет. Сколько существует способов случайного отбора газет для размещения рекламы?</w:t>
      </w:r>
    </w:p>
    <w:p w:rsidR="00013EE0" w:rsidRPr="00013EE0" w:rsidRDefault="00013EE0" w:rsidP="00013EE0">
      <w:pPr>
        <w:spacing w:after="0" w:line="240" w:lineRule="auto"/>
        <w:ind w:firstLine="720"/>
        <w:jc w:val="both"/>
        <w:rPr>
          <w:rFonts w:ascii="Times New Roman" w:eastAsia="Times New Roman" w:hAnsi="Times New Roman" w:cs="Times New Roman"/>
          <w:bCs/>
          <w:iCs/>
          <w:sz w:val="24"/>
          <w:szCs w:val="24"/>
          <w:lang w:val="ru-RU" w:eastAsia="ru-RU"/>
        </w:rPr>
      </w:pPr>
      <w:r w:rsidRPr="00013EE0">
        <w:rPr>
          <w:rFonts w:ascii="Times New Roman" w:eastAsia="Times New Roman" w:hAnsi="Times New Roman" w:cs="Times New Roman"/>
          <w:b/>
          <w:bCs/>
          <w:iCs/>
          <w:sz w:val="24"/>
          <w:szCs w:val="24"/>
          <w:lang w:val="ru-RU" w:eastAsia="ru-RU"/>
        </w:rPr>
        <w:t>Задача 2.</w:t>
      </w:r>
      <w:r w:rsidRPr="00013EE0">
        <w:rPr>
          <w:rFonts w:ascii="Times New Roman" w:eastAsia="Times New Roman" w:hAnsi="Times New Roman" w:cs="Times New Roman"/>
          <w:szCs w:val="24"/>
          <w:lang w:val="ru-RU" w:eastAsia="ru-RU"/>
        </w:rPr>
        <w:t xml:space="preserve"> Для компании, занимающейся строительством терминалов для аэропортов, вероятность получить контракт в стране</w:t>
      </w:r>
      <w:proofErr w:type="gramStart"/>
      <w:r w:rsidRPr="00013EE0">
        <w:rPr>
          <w:rFonts w:ascii="Times New Roman" w:eastAsia="Times New Roman" w:hAnsi="Times New Roman" w:cs="Times New Roman"/>
          <w:szCs w:val="24"/>
          <w:lang w:val="ru-RU" w:eastAsia="ru-RU"/>
        </w:rPr>
        <w:t xml:space="preserve"> А</w:t>
      </w:r>
      <w:proofErr w:type="gramEnd"/>
      <w:r w:rsidRPr="00013EE0">
        <w:rPr>
          <w:rFonts w:ascii="Times New Roman" w:eastAsia="Times New Roman" w:hAnsi="Times New Roman" w:cs="Times New Roman"/>
          <w:szCs w:val="24"/>
          <w:lang w:val="ru-RU" w:eastAsia="ru-RU"/>
        </w:rPr>
        <w:t>, равна 0,8, вероятность выиграть его в стране В, равна 0,3. Вероятность того, что контракты будут заключены и в стране</w:t>
      </w:r>
      <w:proofErr w:type="gramStart"/>
      <w:r w:rsidRPr="00013EE0">
        <w:rPr>
          <w:rFonts w:ascii="Times New Roman" w:eastAsia="Times New Roman" w:hAnsi="Times New Roman" w:cs="Times New Roman"/>
          <w:szCs w:val="24"/>
          <w:lang w:val="ru-RU" w:eastAsia="ru-RU"/>
        </w:rPr>
        <w:t xml:space="preserve"> А</w:t>
      </w:r>
      <w:proofErr w:type="gramEnd"/>
      <w:r w:rsidRPr="00013EE0">
        <w:rPr>
          <w:rFonts w:ascii="Times New Roman" w:eastAsia="Times New Roman" w:hAnsi="Times New Roman" w:cs="Times New Roman"/>
          <w:szCs w:val="24"/>
          <w:lang w:val="ru-RU" w:eastAsia="ru-RU"/>
        </w:rPr>
        <w:t>, и в стране В, равна 0,24. Чему равна вероятность того, что компания получит контракт хотя бы в одной стране?</w:t>
      </w:r>
    </w:p>
    <w:p w:rsidR="00013EE0" w:rsidRPr="00013EE0" w:rsidRDefault="00013EE0" w:rsidP="00013EE0">
      <w:pPr>
        <w:spacing w:after="0" w:line="240" w:lineRule="auto"/>
        <w:ind w:firstLine="720"/>
        <w:jc w:val="both"/>
        <w:rPr>
          <w:rFonts w:ascii="Times New Roman" w:eastAsia="Times New Roman" w:hAnsi="Times New Roman" w:cs="Times New Roman"/>
          <w:b/>
          <w:sz w:val="24"/>
          <w:szCs w:val="24"/>
          <w:lang w:val="ru-RU" w:eastAsia="ru-RU"/>
        </w:rPr>
      </w:pPr>
      <w:r w:rsidRPr="00013EE0">
        <w:rPr>
          <w:rFonts w:ascii="Times New Roman" w:eastAsia="Times New Roman" w:hAnsi="Times New Roman" w:cs="Times New Roman"/>
          <w:b/>
          <w:bCs/>
          <w:iCs/>
          <w:sz w:val="24"/>
          <w:szCs w:val="24"/>
          <w:lang w:val="ru-RU" w:eastAsia="ru-RU"/>
        </w:rPr>
        <w:t xml:space="preserve">Задача 3. </w:t>
      </w:r>
      <w:r w:rsidRPr="00013EE0">
        <w:rPr>
          <w:rFonts w:ascii="Times New Roman" w:eastAsia="Times New Roman" w:hAnsi="Times New Roman" w:cs="Times New Roman"/>
          <w:szCs w:val="24"/>
          <w:lang w:val="ru-RU" w:eastAsia="ru-RU"/>
        </w:rPr>
        <w:t xml:space="preserve">Судоходная компания </w:t>
      </w:r>
      <w:proofErr w:type="gramStart"/>
      <w:r w:rsidRPr="00013EE0">
        <w:rPr>
          <w:rFonts w:ascii="Times New Roman" w:eastAsia="Times New Roman" w:hAnsi="Times New Roman" w:cs="Times New Roman"/>
          <w:szCs w:val="24"/>
          <w:lang w:val="ru-RU" w:eastAsia="ru-RU"/>
        </w:rPr>
        <w:t>организует</w:t>
      </w:r>
      <w:proofErr w:type="gramEnd"/>
      <w:r w:rsidRPr="00013EE0">
        <w:rPr>
          <w:rFonts w:ascii="Times New Roman" w:eastAsia="Times New Roman" w:hAnsi="Times New Roman" w:cs="Times New Roman"/>
          <w:szCs w:val="24"/>
          <w:lang w:val="ru-RU" w:eastAsia="ru-RU"/>
        </w:rPr>
        <w:t xml:space="preserve"> средиземноморские круизы в течение летнего времени и проводит несколько круизов в сезон. Поскольку в этом виде бизнеса очень высокая конкуренция, то важно, чтобы все каюты зафрахтованного под круизы корабля были полностью заняты туристами, тогда компания получит прибыль. Эксперт по туризму, нанятый компанией, предсказывает, что вероятность того, что корабль будет полон в течение сезона, равна 0,87, если доллар не подорожает по отношению к рублю, и с вероятностью - 0,64, если доллар подорожает. По оценкам экономистов, вероятность того, что в течение сезона доллар подорожает по отношению к рублю, равна 0,1. Чему равна вероятность того, что билеты на все круизы будут проданы?</w:t>
      </w:r>
    </w:p>
    <w:p w:rsidR="00013EE0" w:rsidRPr="00013EE0" w:rsidRDefault="00013EE0" w:rsidP="00013EE0">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b/>
          <w:bCs/>
          <w:iCs/>
          <w:sz w:val="24"/>
          <w:szCs w:val="24"/>
          <w:lang w:val="ru-RU" w:eastAsia="ru-RU"/>
        </w:rPr>
        <w:t xml:space="preserve">Задача 4. </w:t>
      </w:r>
      <w:proofErr w:type="spellStart"/>
      <w:r w:rsidRPr="00013EE0">
        <w:rPr>
          <w:rFonts w:ascii="Times New Roman" w:eastAsia="Times New Roman" w:hAnsi="Times New Roman" w:cs="Times New Roman"/>
          <w:lang w:val="ru-RU" w:eastAsia="ru-RU"/>
        </w:rPr>
        <w:t>Нефтеразведовательная</w:t>
      </w:r>
      <w:proofErr w:type="spellEnd"/>
      <w:r w:rsidRPr="00013EE0">
        <w:rPr>
          <w:rFonts w:ascii="Times New Roman" w:eastAsia="Times New Roman" w:hAnsi="Times New Roman" w:cs="Times New Roman"/>
          <w:lang w:val="ru-RU" w:eastAsia="ru-RU"/>
        </w:rPr>
        <w:t xml:space="preserve"> компания получила финансирование для проведения 7 </w:t>
      </w:r>
      <w:proofErr w:type="spellStart"/>
      <w:r w:rsidRPr="00013EE0">
        <w:rPr>
          <w:rFonts w:ascii="Times New Roman" w:eastAsia="Times New Roman" w:hAnsi="Times New Roman" w:cs="Times New Roman"/>
          <w:lang w:val="ru-RU" w:eastAsia="ru-RU"/>
        </w:rPr>
        <w:t>нефтеразработок</w:t>
      </w:r>
      <w:proofErr w:type="spellEnd"/>
      <w:r w:rsidRPr="00013EE0">
        <w:rPr>
          <w:rFonts w:ascii="Times New Roman" w:eastAsia="Times New Roman" w:hAnsi="Times New Roman" w:cs="Times New Roman"/>
          <w:lang w:val="ru-RU" w:eastAsia="ru-RU"/>
        </w:rPr>
        <w:t xml:space="preserve">. Вероятность успешной нефтеразведки 0,2. Предположим, что нефтеразведки осуществляют независимые  друг от друга разведывательные партии. </w:t>
      </w:r>
    </w:p>
    <w:p w:rsidR="00013EE0" w:rsidRPr="00013EE0" w:rsidRDefault="00013EE0" w:rsidP="00013EE0">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а) Составьте ряд распределения числа успешных нефтеразведок и постройте его график;</w:t>
      </w:r>
    </w:p>
    <w:p w:rsidR="00013EE0" w:rsidRPr="00013EE0" w:rsidRDefault="00013EE0" w:rsidP="00013EE0">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б) Найдите числовые характеристики этого распределения;</w:t>
      </w:r>
    </w:p>
    <w:p w:rsidR="00013EE0" w:rsidRPr="00013EE0" w:rsidRDefault="00013EE0" w:rsidP="00013EE0">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в) Запишите в общем виде функцию распределения вероятностей и постройте ее график;</w:t>
      </w:r>
    </w:p>
    <w:p w:rsidR="00013EE0" w:rsidRPr="00013EE0" w:rsidRDefault="00013EE0" w:rsidP="00013EE0">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г) Чему равна вероятность того, что как минимум три нефтеразведки принесут успех?</w:t>
      </w:r>
    </w:p>
    <w:p w:rsidR="00013EE0" w:rsidRPr="00013EE0" w:rsidRDefault="00013EE0" w:rsidP="00013EE0">
      <w:pPr>
        <w:spacing w:after="0" w:line="240" w:lineRule="auto"/>
        <w:ind w:firstLine="720"/>
        <w:jc w:val="both"/>
        <w:rPr>
          <w:rFonts w:ascii="Times New Roman" w:eastAsia="Times New Roman" w:hAnsi="Times New Roman" w:cs="Times New Roman"/>
          <w:szCs w:val="24"/>
          <w:lang w:val="ru-RU" w:eastAsia="ru-RU"/>
        </w:rPr>
      </w:pPr>
      <w:r w:rsidRPr="00013EE0">
        <w:rPr>
          <w:rFonts w:ascii="Times New Roman" w:eastAsia="Times New Roman" w:hAnsi="Times New Roman" w:cs="Times New Roman"/>
          <w:b/>
          <w:sz w:val="24"/>
          <w:szCs w:val="24"/>
          <w:lang w:val="ru-RU" w:eastAsia="ru-RU"/>
        </w:rPr>
        <w:t>Задача 5.</w:t>
      </w:r>
      <w:r w:rsidRPr="00013EE0">
        <w:rPr>
          <w:rFonts w:ascii="Times New Roman" w:eastAsia="Times New Roman" w:hAnsi="Times New Roman" w:cs="Times New Roman"/>
          <w:sz w:val="24"/>
          <w:szCs w:val="24"/>
          <w:lang w:val="ru-RU" w:eastAsia="ru-RU"/>
        </w:rPr>
        <w:t xml:space="preserve"> </w:t>
      </w:r>
      <w:r w:rsidRPr="00013EE0">
        <w:rPr>
          <w:rFonts w:ascii="Times New Roman" w:eastAsia="Times New Roman" w:hAnsi="Times New Roman" w:cs="Times New Roman"/>
          <w:szCs w:val="24"/>
          <w:lang w:val="ru-RU" w:eastAsia="ru-RU"/>
        </w:rPr>
        <w:t xml:space="preserve">Почтовое отделение быстро оценивает объём переводов в рублях, взвешивая почтовые отправления, полученные в течение каждого текущего рабочего дня. </w:t>
      </w:r>
      <w:proofErr w:type="gramStart"/>
      <w:r w:rsidRPr="00013EE0">
        <w:rPr>
          <w:rFonts w:ascii="Times New Roman" w:eastAsia="Times New Roman" w:hAnsi="Times New Roman" w:cs="Times New Roman"/>
          <w:szCs w:val="24"/>
          <w:lang w:val="ru-RU" w:eastAsia="ru-RU"/>
        </w:rPr>
        <w:t xml:space="preserve">Установлено, что если вес почтовых отправлений составляет </w:t>
      </w:r>
      <w:r w:rsidRPr="00013EE0">
        <w:rPr>
          <w:rFonts w:ascii="Times New Roman" w:eastAsia="Times New Roman" w:hAnsi="Times New Roman" w:cs="Times New Roman"/>
          <w:szCs w:val="24"/>
          <w:lang w:eastAsia="ru-RU"/>
        </w:rPr>
        <w:t>N</w:t>
      </w:r>
      <w:r w:rsidRPr="00013EE0">
        <w:rPr>
          <w:rFonts w:ascii="Times New Roman" w:eastAsia="Times New Roman" w:hAnsi="Times New Roman" w:cs="Times New Roman"/>
          <w:szCs w:val="24"/>
          <w:lang w:val="ru-RU" w:eastAsia="ru-RU"/>
        </w:rPr>
        <w:t xml:space="preserve"> кг, то объём переводов в рублях есть случайная величина, распределенная по нормальному закону со средним значением 160</w:t>
      </w:r>
      <w:r w:rsidRPr="00013EE0">
        <w:rPr>
          <w:rFonts w:ascii="Times New Roman" w:eastAsia="Times New Roman" w:hAnsi="Times New Roman" w:cs="Times New Roman"/>
          <w:szCs w:val="24"/>
          <w:lang w:eastAsia="ru-RU"/>
        </w:rPr>
        <w:t>N</w:t>
      </w:r>
      <w:r w:rsidRPr="00013EE0">
        <w:rPr>
          <w:rFonts w:ascii="Times New Roman" w:eastAsia="Times New Roman" w:hAnsi="Times New Roman" w:cs="Times New Roman"/>
          <w:szCs w:val="24"/>
          <w:lang w:val="ru-RU" w:eastAsia="ru-RU"/>
        </w:rPr>
        <w:t xml:space="preserve"> и стандартным отклонением 20</w:t>
      </w:r>
      <w:r w:rsidRPr="00013EE0">
        <w:rPr>
          <w:rFonts w:ascii="Times New Roman" w:eastAsia="Times New Roman" w:hAnsi="Times New Roman" w:cs="Times New Roman"/>
          <w:szCs w:val="24"/>
          <w:lang w:eastAsia="ru-RU"/>
        </w:rPr>
        <w:t>N</w:t>
      </w:r>
      <w:r w:rsidRPr="00013EE0">
        <w:rPr>
          <w:rFonts w:ascii="Times New Roman" w:eastAsia="Times New Roman" w:hAnsi="Times New Roman" w:cs="Times New Roman"/>
          <w:szCs w:val="24"/>
          <w:lang w:val="ru-RU" w:eastAsia="ru-RU"/>
        </w:rPr>
        <w:t xml:space="preserve"> руб. Найти вероятность того, что в день, когда вес почтовых отправлений составит </w:t>
      </w:r>
      <w:smartTag w:uri="urn:schemas-microsoft-com:office:smarttags" w:element="metricconverter">
        <w:smartTagPr>
          <w:attr w:name="ProductID" w:val="150 кг"/>
        </w:smartTagPr>
        <w:r w:rsidRPr="00013EE0">
          <w:rPr>
            <w:rFonts w:ascii="Times New Roman" w:eastAsia="Times New Roman" w:hAnsi="Times New Roman" w:cs="Times New Roman"/>
            <w:szCs w:val="24"/>
            <w:lang w:val="ru-RU" w:eastAsia="ru-RU"/>
          </w:rPr>
          <w:t>150 кг</w:t>
        </w:r>
      </w:smartTag>
      <w:r w:rsidRPr="00013EE0">
        <w:rPr>
          <w:rFonts w:ascii="Times New Roman" w:eastAsia="Times New Roman" w:hAnsi="Times New Roman" w:cs="Times New Roman"/>
          <w:szCs w:val="24"/>
          <w:lang w:val="ru-RU" w:eastAsia="ru-RU"/>
        </w:rPr>
        <w:t>, объём переводов в рублях будет находиться в пределах:</w:t>
      </w:r>
      <w:proofErr w:type="gramEnd"/>
    </w:p>
    <w:p w:rsidR="00013EE0" w:rsidRPr="00013EE0" w:rsidRDefault="00013EE0" w:rsidP="00013EE0">
      <w:pPr>
        <w:spacing w:after="0" w:line="240" w:lineRule="auto"/>
        <w:ind w:firstLine="720"/>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Cs w:val="24"/>
          <w:lang w:val="ru-RU" w:eastAsia="ru-RU"/>
        </w:rPr>
        <w:t>а) от 21000 до 27000 руб.; б) более 28500 руб.; в) менее 22000 руб.</w:t>
      </w:r>
    </w:p>
    <w:p w:rsidR="00013EE0" w:rsidRPr="00013EE0" w:rsidRDefault="00013EE0" w:rsidP="00013EE0">
      <w:pPr>
        <w:spacing w:after="0" w:line="240" w:lineRule="auto"/>
        <w:ind w:firstLine="720"/>
        <w:jc w:val="both"/>
        <w:rPr>
          <w:rFonts w:ascii="Times New Roman" w:eastAsia="Times New Roman" w:hAnsi="Times New Roman" w:cs="Times New Roman"/>
          <w:b/>
          <w:sz w:val="24"/>
          <w:szCs w:val="24"/>
          <w:lang w:val="ru-RU" w:eastAsia="ru-RU"/>
        </w:rPr>
      </w:pPr>
    </w:p>
    <w:p w:rsidR="00013EE0" w:rsidRPr="00013EE0" w:rsidRDefault="00013EE0" w:rsidP="00013EE0">
      <w:pPr>
        <w:spacing w:after="0" w:line="240" w:lineRule="auto"/>
        <w:jc w:val="center"/>
        <w:rPr>
          <w:rFonts w:ascii="Times New Roman" w:eastAsia="Times New Roman" w:hAnsi="Times New Roman" w:cs="Times New Roman"/>
          <w:b/>
          <w:sz w:val="24"/>
          <w:szCs w:val="24"/>
          <w:lang w:val="ru-RU" w:eastAsia="ru-RU"/>
        </w:rPr>
      </w:pPr>
      <w:r w:rsidRPr="00013EE0">
        <w:rPr>
          <w:rFonts w:ascii="Times New Roman" w:eastAsia="Times New Roman" w:hAnsi="Times New Roman" w:cs="Times New Roman"/>
          <w:b/>
          <w:sz w:val="24"/>
          <w:szCs w:val="24"/>
          <w:lang w:val="ru-RU" w:eastAsia="ru-RU"/>
        </w:rPr>
        <w:t>Задачи реконструктивного уровня</w:t>
      </w:r>
    </w:p>
    <w:p w:rsidR="00013EE0" w:rsidRPr="00013EE0" w:rsidRDefault="00013EE0" w:rsidP="00013EE0">
      <w:pPr>
        <w:shd w:val="clear" w:color="auto" w:fill="FFFFFF"/>
        <w:spacing w:after="0" w:line="240" w:lineRule="auto"/>
        <w:ind w:firstLine="708"/>
        <w:jc w:val="both"/>
        <w:rPr>
          <w:rFonts w:ascii="Times New Roman" w:eastAsia="Times New Roman" w:hAnsi="Times New Roman" w:cs="Times New Roman"/>
          <w:bCs/>
          <w:spacing w:val="-2"/>
          <w:sz w:val="24"/>
          <w:szCs w:val="24"/>
          <w:lang w:val="ru-RU" w:eastAsia="ru-RU"/>
        </w:rPr>
      </w:pPr>
      <w:r w:rsidRPr="00013EE0">
        <w:rPr>
          <w:rFonts w:ascii="Times New Roman" w:eastAsia="Times New Roman" w:hAnsi="Times New Roman" w:cs="Times New Roman"/>
          <w:b/>
          <w:bCs/>
          <w:spacing w:val="-2"/>
          <w:sz w:val="24"/>
          <w:szCs w:val="24"/>
          <w:lang w:val="ru-RU" w:eastAsia="ru-RU"/>
        </w:rPr>
        <w:t>Задача 6.</w:t>
      </w:r>
      <w:r w:rsidRPr="00013EE0">
        <w:rPr>
          <w:rFonts w:ascii="Times New Roman" w:eastAsia="Times New Roman" w:hAnsi="Times New Roman" w:cs="Times New Roman"/>
          <w:bCs/>
          <w:spacing w:val="-2"/>
          <w:sz w:val="24"/>
          <w:szCs w:val="24"/>
          <w:lang w:val="ru-RU" w:eastAsia="ru-RU"/>
        </w:rPr>
        <w:t xml:space="preserve"> </w:t>
      </w:r>
      <w:r w:rsidRPr="00013EE0">
        <w:rPr>
          <w:rFonts w:ascii="Times New Roman" w:eastAsia="Times New Roman" w:hAnsi="Times New Roman" w:cs="Times New Roman"/>
          <w:szCs w:val="24"/>
          <w:lang w:val="ru-RU" w:eastAsia="ru-RU"/>
        </w:rPr>
        <w:t>Администрация города объявила тендер на строительство медицинского центра. В конкурсную комиссию поступило 8 запечатанных пакетов со сметами от различных строительных фирм. Сколько существует способов очередности вскрытия пакетов, если они вскрываются конкурсной комиссией в случайном порядке после окончания срока подачи заявок?</w:t>
      </w:r>
    </w:p>
    <w:p w:rsidR="00013EE0" w:rsidRPr="00013EE0" w:rsidRDefault="00013EE0" w:rsidP="00013EE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013EE0">
        <w:rPr>
          <w:rFonts w:ascii="Times New Roman" w:eastAsia="Times New Roman" w:hAnsi="Times New Roman" w:cs="Times New Roman"/>
          <w:b/>
          <w:bCs/>
          <w:spacing w:val="-2"/>
          <w:sz w:val="24"/>
          <w:szCs w:val="24"/>
          <w:lang w:val="ru-RU" w:eastAsia="ru-RU"/>
        </w:rPr>
        <w:t xml:space="preserve">Задача 7. </w:t>
      </w:r>
      <w:r w:rsidRPr="00013EE0">
        <w:rPr>
          <w:rFonts w:ascii="Times New Roman" w:eastAsia="Times New Roman" w:hAnsi="Times New Roman" w:cs="Times New Roman"/>
          <w:szCs w:val="24"/>
          <w:lang w:val="ru-RU" w:eastAsia="ru-RU"/>
        </w:rPr>
        <w:t>Из колоды в 36 карт наудачу одна за другой извлекают две карты. Найти вероятность того, что ими окажутся: а) две дамы; б) туз и дама; в) две карты трефовой масти?</w:t>
      </w:r>
      <w:r w:rsidRPr="00013EE0">
        <w:rPr>
          <w:rFonts w:ascii="Times New Roman" w:eastAsia="Times New Roman" w:hAnsi="Times New Roman" w:cs="Times New Roman"/>
          <w:bCs/>
          <w:spacing w:val="-2"/>
          <w:sz w:val="24"/>
          <w:szCs w:val="24"/>
          <w:lang w:val="ru-RU" w:eastAsia="ru-RU"/>
        </w:rPr>
        <w:t xml:space="preserve"> </w:t>
      </w:r>
    </w:p>
    <w:p w:rsidR="00013EE0" w:rsidRPr="00013EE0" w:rsidRDefault="00013EE0" w:rsidP="00013EE0">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b/>
          <w:bCs/>
          <w:spacing w:val="-2"/>
          <w:sz w:val="24"/>
          <w:szCs w:val="24"/>
          <w:lang w:val="ru-RU" w:eastAsia="ru-RU"/>
        </w:rPr>
        <w:t xml:space="preserve">Задача 8. </w:t>
      </w:r>
      <w:r w:rsidRPr="00013EE0">
        <w:rPr>
          <w:rFonts w:ascii="Times New Roman" w:eastAsia="Times New Roman" w:hAnsi="Times New Roman" w:cs="Times New Roman"/>
          <w:lang w:val="ru-RU" w:eastAsia="ru-RU"/>
        </w:rPr>
        <w:t xml:space="preserve">В салоне мобильной техники представлены 4 модели телефона </w:t>
      </w:r>
      <w:r w:rsidRPr="00013EE0">
        <w:rPr>
          <w:rFonts w:ascii="Times New Roman" w:eastAsia="Times New Roman" w:hAnsi="Times New Roman" w:cs="Times New Roman"/>
          <w:lang w:eastAsia="ru-RU"/>
        </w:rPr>
        <w:t>Samsung</w:t>
      </w:r>
      <w:r w:rsidRPr="00013EE0">
        <w:rPr>
          <w:rFonts w:ascii="Times New Roman" w:eastAsia="Times New Roman" w:hAnsi="Times New Roman" w:cs="Times New Roman"/>
          <w:lang w:val="ru-RU" w:eastAsia="ru-RU"/>
        </w:rPr>
        <w:t xml:space="preserve">, 5 моделей телефона </w:t>
      </w:r>
      <w:r w:rsidRPr="00013EE0">
        <w:rPr>
          <w:rFonts w:ascii="Times New Roman" w:eastAsia="Times New Roman" w:hAnsi="Times New Roman" w:cs="Times New Roman"/>
          <w:lang w:eastAsia="ru-RU"/>
        </w:rPr>
        <w:t>Nokia</w:t>
      </w:r>
      <w:r w:rsidRPr="00013EE0">
        <w:rPr>
          <w:rFonts w:ascii="Times New Roman" w:eastAsia="Times New Roman" w:hAnsi="Times New Roman" w:cs="Times New Roman"/>
          <w:lang w:val="ru-RU" w:eastAsia="ru-RU"/>
        </w:rPr>
        <w:t xml:space="preserve"> и 6 моделей телефона </w:t>
      </w:r>
      <w:r w:rsidRPr="00013EE0">
        <w:rPr>
          <w:rFonts w:ascii="Times New Roman" w:eastAsia="Times New Roman" w:hAnsi="Times New Roman" w:cs="Times New Roman"/>
          <w:lang w:eastAsia="ru-RU"/>
        </w:rPr>
        <w:t>Motorola</w:t>
      </w:r>
      <w:r w:rsidRPr="00013EE0">
        <w:rPr>
          <w:rFonts w:ascii="Times New Roman" w:eastAsia="Times New Roman" w:hAnsi="Times New Roman" w:cs="Times New Roman"/>
          <w:lang w:val="ru-RU" w:eastAsia="ru-RU"/>
        </w:rPr>
        <w:t xml:space="preserve">. В течение дня было продано 3 </w:t>
      </w:r>
      <w:proofErr w:type="gramStart"/>
      <w:r w:rsidRPr="00013EE0">
        <w:rPr>
          <w:rFonts w:ascii="Times New Roman" w:eastAsia="Times New Roman" w:hAnsi="Times New Roman" w:cs="Times New Roman"/>
          <w:lang w:val="ru-RU" w:eastAsia="ru-RU"/>
        </w:rPr>
        <w:t>различных</w:t>
      </w:r>
      <w:proofErr w:type="gramEnd"/>
      <w:r w:rsidRPr="00013EE0">
        <w:rPr>
          <w:rFonts w:ascii="Times New Roman" w:eastAsia="Times New Roman" w:hAnsi="Times New Roman" w:cs="Times New Roman"/>
          <w:lang w:val="ru-RU" w:eastAsia="ru-RU"/>
        </w:rPr>
        <w:t xml:space="preserve"> телефона.</w:t>
      </w:r>
    </w:p>
    <w:p w:rsidR="00013EE0" w:rsidRPr="00013EE0" w:rsidRDefault="00013EE0" w:rsidP="00013EE0">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а) Составьте ряд распределения числа телефонов </w:t>
      </w:r>
      <w:r w:rsidRPr="00013EE0">
        <w:rPr>
          <w:rFonts w:ascii="Times New Roman" w:eastAsia="Times New Roman" w:hAnsi="Times New Roman" w:cs="Times New Roman"/>
          <w:lang w:eastAsia="ru-RU"/>
        </w:rPr>
        <w:t>Samsung</w:t>
      </w:r>
      <w:r w:rsidRPr="00013EE0">
        <w:rPr>
          <w:rFonts w:ascii="Times New Roman" w:eastAsia="Times New Roman" w:hAnsi="Times New Roman" w:cs="Times New Roman"/>
          <w:lang w:val="ru-RU" w:eastAsia="ru-RU"/>
        </w:rPr>
        <w:t xml:space="preserve"> и  постройте его график;</w:t>
      </w:r>
    </w:p>
    <w:p w:rsidR="00013EE0" w:rsidRPr="00013EE0" w:rsidRDefault="00013EE0" w:rsidP="00013EE0">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б) Найдите числовые характеристики этого распределения;</w:t>
      </w:r>
    </w:p>
    <w:p w:rsidR="00013EE0" w:rsidRPr="00013EE0" w:rsidRDefault="00013EE0" w:rsidP="00013EE0">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в) Запишите в общем виде функцию распределения вероятностей и постройте ее график;</w:t>
      </w:r>
    </w:p>
    <w:p w:rsidR="00013EE0" w:rsidRPr="00013EE0" w:rsidRDefault="00013EE0" w:rsidP="00013EE0">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г) Чему равна вероятность того, что в течение дня было продано как минимум два телефона </w:t>
      </w:r>
      <w:r w:rsidRPr="00013EE0">
        <w:rPr>
          <w:rFonts w:ascii="Times New Roman" w:eastAsia="Times New Roman" w:hAnsi="Times New Roman" w:cs="Times New Roman"/>
          <w:lang w:eastAsia="ru-RU"/>
        </w:rPr>
        <w:t>Samsung</w:t>
      </w:r>
      <w:r w:rsidRPr="00013EE0">
        <w:rPr>
          <w:rFonts w:ascii="Times New Roman" w:eastAsia="Times New Roman" w:hAnsi="Times New Roman" w:cs="Times New Roman"/>
          <w:lang w:val="ru-RU" w:eastAsia="ru-RU"/>
        </w:rPr>
        <w:t>?</w:t>
      </w:r>
    </w:p>
    <w:p w:rsidR="00013EE0" w:rsidRPr="00013EE0" w:rsidRDefault="00013EE0" w:rsidP="00013EE0">
      <w:pPr>
        <w:spacing w:after="0" w:line="240" w:lineRule="auto"/>
        <w:ind w:firstLine="720"/>
        <w:jc w:val="both"/>
        <w:rPr>
          <w:rFonts w:ascii="Times New Roman" w:eastAsia="Times New Roman" w:hAnsi="Times New Roman" w:cs="Times New Roman"/>
          <w:szCs w:val="24"/>
          <w:lang w:val="ru-RU" w:eastAsia="ru-RU"/>
        </w:rPr>
      </w:pPr>
      <w:r w:rsidRPr="00013EE0">
        <w:rPr>
          <w:rFonts w:ascii="Times New Roman" w:eastAsia="Times New Roman" w:hAnsi="Times New Roman" w:cs="Times New Roman"/>
          <w:b/>
          <w:bCs/>
          <w:iCs/>
          <w:sz w:val="24"/>
          <w:szCs w:val="24"/>
          <w:lang w:val="ru-RU" w:eastAsia="ru-RU"/>
        </w:rPr>
        <w:lastRenderedPageBreak/>
        <w:t xml:space="preserve">Задача 9. </w:t>
      </w:r>
      <w:r w:rsidRPr="00013EE0">
        <w:rPr>
          <w:rFonts w:ascii="Times New Roman" w:eastAsia="Times New Roman" w:hAnsi="Times New Roman" w:cs="Times New Roman"/>
          <w:szCs w:val="24"/>
          <w:lang w:val="ru-RU" w:eastAsia="ru-RU"/>
        </w:rPr>
        <w:t xml:space="preserve">Еженедельный выпуск продукции на заводе приблизительно распределен по нормальному закону со средним значением, равным 150000 единиц продукции в неделю, и стандартным отклонением - 12000 ед. Найдите вероятность того, что еженедельный выпуск продукции: </w:t>
      </w:r>
    </w:p>
    <w:p w:rsidR="00013EE0" w:rsidRPr="00013EE0" w:rsidRDefault="00013EE0" w:rsidP="00013EE0">
      <w:pPr>
        <w:spacing w:after="0" w:line="240" w:lineRule="auto"/>
        <w:ind w:firstLine="720"/>
        <w:jc w:val="both"/>
        <w:rPr>
          <w:rFonts w:ascii="Times New Roman" w:eastAsia="Times New Roman" w:hAnsi="Times New Roman" w:cs="Times New Roman"/>
          <w:szCs w:val="24"/>
          <w:lang w:val="ru-RU" w:eastAsia="ru-RU"/>
        </w:rPr>
      </w:pPr>
      <w:r w:rsidRPr="00013EE0">
        <w:rPr>
          <w:rFonts w:ascii="Times New Roman" w:eastAsia="Times New Roman" w:hAnsi="Times New Roman" w:cs="Times New Roman"/>
          <w:szCs w:val="24"/>
          <w:lang w:val="ru-RU" w:eastAsia="ru-RU"/>
        </w:rPr>
        <w:t xml:space="preserve">а) превысит 170000 единиц; </w:t>
      </w:r>
    </w:p>
    <w:p w:rsidR="00013EE0" w:rsidRPr="00013EE0" w:rsidRDefault="00013EE0" w:rsidP="00013EE0">
      <w:pPr>
        <w:spacing w:after="0" w:line="240" w:lineRule="auto"/>
        <w:ind w:firstLine="720"/>
        <w:jc w:val="both"/>
        <w:rPr>
          <w:rFonts w:ascii="Times New Roman" w:eastAsia="Times New Roman" w:hAnsi="Times New Roman" w:cs="Times New Roman"/>
          <w:szCs w:val="24"/>
          <w:lang w:val="ru-RU" w:eastAsia="ru-RU"/>
        </w:rPr>
      </w:pPr>
      <w:r w:rsidRPr="00013EE0">
        <w:rPr>
          <w:rFonts w:ascii="Times New Roman" w:eastAsia="Times New Roman" w:hAnsi="Times New Roman" w:cs="Times New Roman"/>
          <w:szCs w:val="24"/>
          <w:lang w:val="ru-RU" w:eastAsia="ru-RU"/>
        </w:rPr>
        <w:t xml:space="preserve">б) окажется ниже 100000 единиц в данную неделю? </w:t>
      </w:r>
    </w:p>
    <w:p w:rsidR="00013EE0" w:rsidRPr="00013EE0" w:rsidRDefault="00013EE0" w:rsidP="00013EE0">
      <w:pPr>
        <w:spacing w:after="0" w:line="240" w:lineRule="auto"/>
        <w:ind w:firstLine="720"/>
        <w:jc w:val="both"/>
        <w:rPr>
          <w:rFonts w:ascii="Times New Roman" w:eastAsia="Times New Roman" w:hAnsi="Times New Roman" w:cs="Times New Roman"/>
          <w:bCs/>
          <w:iCs/>
          <w:sz w:val="24"/>
          <w:szCs w:val="24"/>
          <w:lang w:val="ru-RU" w:eastAsia="ru-RU"/>
        </w:rPr>
      </w:pPr>
      <w:r w:rsidRPr="00013EE0">
        <w:rPr>
          <w:rFonts w:ascii="Times New Roman" w:eastAsia="Times New Roman" w:hAnsi="Times New Roman" w:cs="Times New Roman"/>
          <w:szCs w:val="24"/>
          <w:lang w:val="ru-RU" w:eastAsia="ru-RU"/>
        </w:rPr>
        <w:t>в) Предположим, что возникли трудовые споры, и недельный выпуск продукции стал ниже 90000 ед. Менеджеры обвиняют профсоюз в беспрецедентном падении выпуска продукции, а профсоюз утверждает, что выпуск продукции находится в пределах принятого уровня</w:t>
      </w:r>
      <w:proofErr w:type="gramStart"/>
      <w:r w:rsidRPr="00013EE0">
        <w:rPr>
          <w:rFonts w:ascii="Times New Roman" w:eastAsia="Times New Roman" w:hAnsi="Times New Roman" w:cs="Times New Roman"/>
          <w:szCs w:val="24"/>
          <w:lang w:val="ru-RU" w:eastAsia="ru-RU"/>
        </w:rPr>
        <w:t xml:space="preserve"> (</w:t>
      </w:r>
      <w:r w:rsidRPr="00013EE0">
        <w:rPr>
          <w:rFonts w:ascii="Times New Roman" w:eastAsia="Times New Roman" w:hAnsi="Times New Roman" w:cs="Times New Roman"/>
          <w:position w:val="-6"/>
          <w:szCs w:val="24"/>
          <w:lang w:val="ru-RU" w:eastAsia="ru-RU"/>
        </w:rPr>
        <w:object w:dxaOrig="540" w:dyaOrig="260">
          <v:shape id="_x0000_i1265" type="#_x0000_t75" style="width:27pt;height:12.75pt" o:ole="" fillcolor="window">
            <v:imagedata r:id="rId411" o:title=""/>
          </v:shape>
          <o:OLEObject Type="Embed" ProgID="Equation.3" ShapeID="_x0000_i1265" DrawAspect="Content" ObjectID="_1601282850" r:id="rId412"/>
        </w:object>
      </w:r>
      <w:r w:rsidRPr="00013EE0">
        <w:rPr>
          <w:rFonts w:ascii="Times New Roman" w:eastAsia="Times New Roman" w:hAnsi="Times New Roman" w:cs="Times New Roman"/>
          <w:szCs w:val="24"/>
          <w:lang w:val="ru-RU" w:eastAsia="ru-RU"/>
        </w:rPr>
        <w:t xml:space="preserve">). </w:t>
      </w:r>
      <w:proofErr w:type="gramEnd"/>
      <w:r w:rsidRPr="00013EE0">
        <w:rPr>
          <w:rFonts w:ascii="Times New Roman" w:eastAsia="Times New Roman" w:hAnsi="Times New Roman" w:cs="Times New Roman"/>
          <w:szCs w:val="24"/>
          <w:lang w:val="ru-RU" w:eastAsia="ru-RU"/>
        </w:rPr>
        <w:t>Можно ли доверять профсоюзу?</w:t>
      </w:r>
    </w:p>
    <w:p w:rsidR="00013EE0" w:rsidRPr="00013EE0" w:rsidRDefault="00013EE0" w:rsidP="00013EE0">
      <w:pPr>
        <w:spacing w:after="0" w:line="240" w:lineRule="auto"/>
        <w:ind w:firstLine="708"/>
        <w:jc w:val="both"/>
        <w:rPr>
          <w:rFonts w:ascii="Times New Roman" w:eastAsia="Times New Roman" w:hAnsi="Times New Roman" w:cs="Times New Roman"/>
          <w:lang w:val="ru-RU" w:eastAsia="ru-RU"/>
        </w:rPr>
      </w:pPr>
      <w:r w:rsidRPr="00013EE0">
        <w:rPr>
          <w:rFonts w:ascii="Times New Roman" w:eastAsia="Times New Roman" w:hAnsi="Times New Roman" w:cs="Times New Roman"/>
          <w:b/>
          <w:sz w:val="24"/>
          <w:szCs w:val="24"/>
          <w:lang w:val="ru-RU" w:eastAsia="ru-RU"/>
        </w:rPr>
        <w:t>Задача 10.</w:t>
      </w:r>
      <w:r w:rsidRPr="00013EE0">
        <w:rPr>
          <w:rFonts w:ascii="Times New Roman" w:eastAsia="Times New Roman" w:hAnsi="Times New Roman" w:cs="Times New Roman"/>
          <w:sz w:val="24"/>
          <w:szCs w:val="24"/>
          <w:lang w:val="ru-RU" w:eastAsia="ru-RU"/>
        </w:rPr>
        <w:t xml:space="preserve"> </w:t>
      </w:r>
      <w:r w:rsidRPr="00013EE0">
        <w:rPr>
          <w:rFonts w:ascii="Times New Roman" w:eastAsia="Times New Roman" w:hAnsi="Times New Roman" w:cs="Times New Roman"/>
          <w:lang w:val="ru-RU" w:eastAsia="ru-RU"/>
        </w:rPr>
        <w:t xml:space="preserve">На основании данных о выпуске иностранных автомобилей различных марок в России в 2005 году определить средний объем производства иномарок, среднее </w:t>
      </w:r>
      <w:proofErr w:type="spellStart"/>
      <w:r w:rsidRPr="00013EE0">
        <w:rPr>
          <w:rFonts w:ascii="Times New Roman" w:eastAsia="Times New Roman" w:hAnsi="Times New Roman" w:cs="Times New Roman"/>
          <w:lang w:val="ru-RU" w:eastAsia="ru-RU"/>
        </w:rPr>
        <w:t>квадратическое</w:t>
      </w:r>
      <w:proofErr w:type="spellEnd"/>
      <w:r w:rsidRPr="00013EE0">
        <w:rPr>
          <w:rFonts w:ascii="Times New Roman" w:eastAsia="Times New Roman" w:hAnsi="Times New Roman" w:cs="Times New Roman"/>
          <w:lang w:val="ru-RU" w:eastAsia="ru-RU"/>
        </w:rPr>
        <w:t xml:space="preserve"> отклонение, коэффициент вариации. Объяснить полученные результаты.</w:t>
      </w:r>
    </w:p>
    <w:p w:rsidR="00013EE0" w:rsidRPr="00013EE0" w:rsidRDefault="00013EE0" w:rsidP="00013EE0">
      <w:pPr>
        <w:spacing w:after="0" w:line="240" w:lineRule="auto"/>
        <w:rPr>
          <w:rFonts w:ascii="Times New Roman" w:eastAsia="Times New Roman" w:hAnsi="Times New Roman" w:cs="Times New Roman"/>
          <w:lang w:val="ru-RU" w:eastAsia="ru-RU"/>
        </w:rPr>
      </w:pPr>
    </w:p>
    <w:tbl>
      <w:tblPr>
        <w:tblStyle w:val="a5"/>
        <w:tblW w:w="4948" w:type="pct"/>
        <w:tblInd w:w="109" w:type="dxa"/>
        <w:tblLook w:val="01E0" w:firstRow="1" w:lastRow="1" w:firstColumn="1" w:lastColumn="1" w:noHBand="0" w:noVBand="0"/>
      </w:tblPr>
      <w:tblGrid>
        <w:gridCol w:w="2303"/>
        <w:gridCol w:w="702"/>
        <w:gridCol w:w="960"/>
        <w:gridCol w:w="1269"/>
        <w:gridCol w:w="1269"/>
        <w:gridCol w:w="1271"/>
        <w:gridCol w:w="1271"/>
        <w:gridCol w:w="1269"/>
      </w:tblGrid>
      <w:tr w:rsidR="00013EE0" w:rsidRPr="00013EE0" w:rsidTr="005749F2">
        <w:tc>
          <w:tcPr>
            <w:tcW w:w="1116" w:type="pct"/>
          </w:tcPr>
          <w:p w:rsidR="00013EE0" w:rsidRPr="00013EE0" w:rsidRDefault="00013EE0" w:rsidP="00013EE0">
            <w:pP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Марки автомобилей</w:t>
            </w:r>
          </w:p>
        </w:tc>
        <w:tc>
          <w:tcPr>
            <w:tcW w:w="340" w:type="pct"/>
          </w:tcPr>
          <w:p w:rsidR="00013EE0" w:rsidRPr="00013EE0" w:rsidRDefault="00013EE0" w:rsidP="00013EE0">
            <w:pPr>
              <w:jc w:val="center"/>
              <w:rPr>
                <w:rFonts w:ascii="Times New Roman" w:eastAsia="Times New Roman" w:hAnsi="Times New Roman" w:cs="Times New Roman"/>
                <w:lang w:eastAsia="ru-RU"/>
              </w:rPr>
            </w:pPr>
            <w:proofErr w:type="spellStart"/>
            <w:r w:rsidRPr="00013EE0">
              <w:rPr>
                <w:rFonts w:ascii="Times New Roman" w:eastAsia="Times New Roman" w:hAnsi="Times New Roman" w:cs="Times New Roman"/>
                <w:lang w:eastAsia="ru-RU"/>
              </w:rPr>
              <w:t>Kia</w:t>
            </w:r>
            <w:proofErr w:type="spellEnd"/>
          </w:p>
        </w:tc>
        <w:tc>
          <w:tcPr>
            <w:tcW w:w="465" w:type="pct"/>
          </w:tcPr>
          <w:p w:rsidR="00013EE0" w:rsidRPr="00013EE0" w:rsidRDefault="00013EE0" w:rsidP="00013EE0">
            <w:pPr>
              <w:jc w:val="center"/>
              <w:rPr>
                <w:rFonts w:ascii="Times New Roman" w:eastAsia="Times New Roman" w:hAnsi="Times New Roman" w:cs="Times New Roman"/>
                <w:lang w:eastAsia="ru-RU"/>
              </w:rPr>
            </w:pPr>
            <w:proofErr w:type="spellStart"/>
            <w:r w:rsidRPr="00013EE0">
              <w:rPr>
                <w:rFonts w:ascii="Times New Roman" w:eastAsia="Times New Roman" w:hAnsi="Times New Roman" w:cs="Times New Roman"/>
                <w:lang w:eastAsia="ru-RU"/>
              </w:rPr>
              <w:t>Renault</w:t>
            </w:r>
            <w:proofErr w:type="spellEnd"/>
          </w:p>
        </w:tc>
        <w:tc>
          <w:tcPr>
            <w:tcW w:w="615" w:type="pct"/>
          </w:tcPr>
          <w:p w:rsidR="00013EE0" w:rsidRPr="00013EE0" w:rsidRDefault="00013EE0" w:rsidP="00013EE0">
            <w:pPr>
              <w:jc w:val="center"/>
              <w:rPr>
                <w:rFonts w:ascii="Times New Roman" w:eastAsia="Times New Roman" w:hAnsi="Times New Roman" w:cs="Times New Roman"/>
                <w:lang w:eastAsia="ru-RU"/>
              </w:rPr>
            </w:pPr>
            <w:proofErr w:type="spellStart"/>
            <w:r w:rsidRPr="00013EE0">
              <w:rPr>
                <w:rFonts w:ascii="Times New Roman" w:eastAsia="Times New Roman" w:hAnsi="Times New Roman" w:cs="Times New Roman"/>
                <w:lang w:eastAsia="ru-RU"/>
              </w:rPr>
              <w:t>Hyundai</w:t>
            </w:r>
            <w:proofErr w:type="spellEnd"/>
          </w:p>
        </w:tc>
        <w:tc>
          <w:tcPr>
            <w:tcW w:w="615" w:type="pct"/>
          </w:tcPr>
          <w:p w:rsidR="00013EE0" w:rsidRPr="00013EE0" w:rsidRDefault="00013EE0" w:rsidP="00013EE0">
            <w:pPr>
              <w:jc w:val="center"/>
              <w:rPr>
                <w:rFonts w:ascii="Times New Roman" w:eastAsia="Times New Roman" w:hAnsi="Times New Roman" w:cs="Times New Roman"/>
                <w:lang w:eastAsia="ru-RU"/>
              </w:rPr>
            </w:pPr>
            <w:proofErr w:type="spellStart"/>
            <w:r w:rsidRPr="00013EE0">
              <w:rPr>
                <w:rFonts w:ascii="Times New Roman" w:eastAsia="Times New Roman" w:hAnsi="Times New Roman" w:cs="Times New Roman"/>
                <w:lang w:eastAsia="ru-RU"/>
              </w:rPr>
              <w:t>Ford</w:t>
            </w:r>
            <w:proofErr w:type="spellEnd"/>
          </w:p>
        </w:tc>
        <w:tc>
          <w:tcPr>
            <w:tcW w:w="616" w:type="pct"/>
          </w:tcPr>
          <w:p w:rsidR="00013EE0" w:rsidRPr="00013EE0" w:rsidRDefault="00013EE0" w:rsidP="00013EE0">
            <w:pPr>
              <w:jc w:val="center"/>
              <w:rPr>
                <w:rFonts w:ascii="Times New Roman" w:eastAsia="Times New Roman" w:hAnsi="Times New Roman" w:cs="Times New Roman"/>
                <w:lang w:eastAsia="ru-RU"/>
              </w:rPr>
            </w:pPr>
            <w:proofErr w:type="spellStart"/>
            <w:r w:rsidRPr="00013EE0">
              <w:rPr>
                <w:rFonts w:ascii="Times New Roman" w:eastAsia="Times New Roman" w:hAnsi="Times New Roman" w:cs="Times New Roman"/>
                <w:lang w:eastAsia="ru-RU"/>
              </w:rPr>
              <w:t>Chevrolet</w:t>
            </w:r>
            <w:proofErr w:type="spellEnd"/>
          </w:p>
        </w:tc>
        <w:tc>
          <w:tcPr>
            <w:tcW w:w="616" w:type="pct"/>
          </w:tcPr>
          <w:p w:rsidR="00013EE0" w:rsidRPr="00013EE0" w:rsidRDefault="00013EE0" w:rsidP="00013EE0">
            <w:pPr>
              <w:jc w:val="center"/>
              <w:rPr>
                <w:rFonts w:ascii="Times New Roman" w:eastAsia="Times New Roman" w:hAnsi="Times New Roman" w:cs="Times New Roman"/>
                <w:lang w:eastAsia="ru-RU"/>
              </w:rPr>
            </w:pPr>
            <w:proofErr w:type="spellStart"/>
            <w:r w:rsidRPr="00013EE0">
              <w:rPr>
                <w:rFonts w:ascii="Times New Roman" w:eastAsia="Times New Roman" w:hAnsi="Times New Roman" w:cs="Times New Roman"/>
                <w:lang w:eastAsia="ru-RU"/>
              </w:rPr>
              <w:t>Chery</w:t>
            </w:r>
            <w:proofErr w:type="spellEnd"/>
          </w:p>
        </w:tc>
        <w:tc>
          <w:tcPr>
            <w:tcW w:w="615" w:type="pct"/>
          </w:tcPr>
          <w:p w:rsidR="00013EE0" w:rsidRPr="00013EE0" w:rsidRDefault="00013EE0" w:rsidP="00013EE0">
            <w:pPr>
              <w:jc w:val="center"/>
              <w:rPr>
                <w:rFonts w:ascii="Times New Roman" w:eastAsia="Times New Roman" w:hAnsi="Times New Roman" w:cs="Times New Roman"/>
                <w:lang w:eastAsia="ru-RU"/>
              </w:rPr>
            </w:pPr>
            <w:proofErr w:type="spellStart"/>
            <w:r w:rsidRPr="00013EE0">
              <w:rPr>
                <w:rFonts w:ascii="Times New Roman" w:eastAsia="Times New Roman" w:hAnsi="Times New Roman" w:cs="Times New Roman"/>
                <w:lang w:eastAsia="ru-RU"/>
              </w:rPr>
              <w:t>Hummer</w:t>
            </w:r>
            <w:proofErr w:type="spellEnd"/>
          </w:p>
        </w:tc>
      </w:tr>
      <w:tr w:rsidR="00013EE0" w:rsidRPr="00013EE0" w:rsidTr="005749F2">
        <w:tc>
          <w:tcPr>
            <w:tcW w:w="1116" w:type="pct"/>
          </w:tcPr>
          <w:p w:rsidR="00013EE0" w:rsidRPr="00013EE0" w:rsidRDefault="00013EE0" w:rsidP="00013EE0">
            <w:pP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Произведено в 2005 году, (</w:t>
            </w:r>
            <w:proofErr w:type="spellStart"/>
            <w:r w:rsidRPr="00013EE0">
              <w:rPr>
                <w:rFonts w:ascii="Times New Roman" w:eastAsia="Times New Roman" w:hAnsi="Times New Roman" w:cs="Times New Roman"/>
                <w:lang w:eastAsia="ru-RU"/>
              </w:rPr>
              <w:t>тыс</w:t>
            </w:r>
            <w:proofErr w:type="gramStart"/>
            <w:r w:rsidRPr="00013EE0">
              <w:rPr>
                <w:rFonts w:ascii="Times New Roman" w:eastAsia="Times New Roman" w:hAnsi="Times New Roman" w:cs="Times New Roman"/>
                <w:lang w:eastAsia="ru-RU"/>
              </w:rPr>
              <w:t>.ш</w:t>
            </w:r>
            <w:proofErr w:type="gramEnd"/>
            <w:r w:rsidRPr="00013EE0">
              <w:rPr>
                <w:rFonts w:ascii="Times New Roman" w:eastAsia="Times New Roman" w:hAnsi="Times New Roman" w:cs="Times New Roman"/>
                <w:lang w:eastAsia="ru-RU"/>
              </w:rPr>
              <w:t>тук</w:t>
            </w:r>
            <w:proofErr w:type="spellEnd"/>
            <w:r w:rsidRPr="00013EE0">
              <w:rPr>
                <w:rFonts w:ascii="Times New Roman" w:eastAsia="Times New Roman" w:hAnsi="Times New Roman" w:cs="Times New Roman"/>
                <w:lang w:eastAsia="ru-RU"/>
              </w:rPr>
              <w:t>)</w:t>
            </w:r>
          </w:p>
        </w:tc>
        <w:tc>
          <w:tcPr>
            <w:tcW w:w="340" w:type="pct"/>
          </w:tcPr>
          <w:p w:rsidR="00013EE0" w:rsidRPr="00013EE0" w:rsidRDefault="00013EE0" w:rsidP="00013EE0">
            <w:pPr>
              <w:jc w:val="center"/>
              <w:rPr>
                <w:rFonts w:ascii="Times New Roman" w:eastAsia="Times New Roman" w:hAnsi="Times New Roman" w:cs="Times New Roman"/>
                <w:lang w:eastAsia="ru-RU"/>
              </w:rPr>
            </w:pPr>
          </w:p>
          <w:p w:rsidR="00013EE0" w:rsidRPr="00013EE0" w:rsidRDefault="00013EE0" w:rsidP="00013EE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16,3</w:t>
            </w:r>
          </w:p>
        </w:tc>
        <w:tc>
          <w:tcPr>
            <w:tcW w:w="465" w:type="pct"/>
          </w:tcPr>
          <w:p w:rsidR="00013EE0" w:rsidRPr="00013EE0" w:rsidRDefault="00013EE0" w:rsidP="00013EE0">
            <w:pPr>
              <w:jc w:val="center"/>
              <w:rPr>
                <w:rFonts w:ascii="Times New Roman" w:eastAsia="Times New Roman" w:hAnsi="Times New Roman" w:cs="Times New Roman"/>
                <w:lang w:eastAsia="ru-RU"/>
              </w:rPr>
            </w:pPr>
          </w:p>
          <w:p w:rsidR="00013EE0" w:rsidRPr="00013EE0" w:rsidRDefault="00013EE0" w:rsidP="00013EE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10,2</w:t>
            </w:r>
          </w:p>
        </w:tc>
        <w:tc>
          <w:tcPr>
            <w:tcW w:w="615" w:type="pct"/>
          </w:tcPr>
          <w:p w:rsidR="00013EE0" w:rsidRPr="00013EE0" w:rsidRDefault="00013EE0" w:rsidP="00013EE0">
            <w:pPr>
              <w:jc w:val="center"/>
              <w:rPr>
                <w:rFonts w:ascii="Times New Roman" w:eastAsia="Times New Roman" w:hAnsi="Times New Roman" w:cs="Times New Roman"/>
                <w:lang w:eastAsia="ru-RU"/>
              </w:rPr>
            </w:pPr>
          </w:p>
          <w:p w:rsidR="00013EE0" w:rsidRPr="00013EE0" w:rsidRDefault="00013EE0" w:rsidP="00013EE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44,4</w:t>
            </w:r>
          </w:p>
        </w:tc>
        <w:tc>
          <w:tcPr>
            <w:tcW w:w="615" w:type="pct"/>
          </w:tcPr>
          <w:p w:rsidR="00013EE0" w:rsidRPr="00013EE0" w:rsidRDefault="00013EE0" w:rsidP="00013EE0">
            <w:pPr>
              <w:jc w:val="center"/>
              <w:rPr>
                <w:rFonts w:ascii="Times New Roman" w:eastAsia="Times New Roman" w:hAnsi="Times New Roman" w:cs="Times New Roman"/>
                <w:lang w:eastAsia="ru-RU"/>
              </w:rPr>
            </w:pPr>
          </w:p>
          <w:p w:rsidR="00013EE0" w:rsidRPr="00013EE0" w:rsidRDefault="00013EE0" w:rsidP="00013EE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32,0</w:t>
            </w:r>
          </w:p>
        </w:tc>
        <w:tc>
          <w:tcPr>
            <w:tcW w:w="616" w:type="pct"/>
          </w:tcPr>
          <w:p w:rsidR="00013EE0" w:rsidRPr="00013EE0" w:rsidRDefault="00013EE0" w:rsidP="00013EE0">
            <w:pPr>
              <w:jc w:val="center"/>
              <w:rPr>
                <w:rFonts w:ascii="Times New Roman" w:eastAsia="Times New Roman" w:hAnsi="Times New Roman" w:cs="Times New Roman"/>
                <w:lang w:eastAsia="ru-RU"/>
              </w:rPr>
            </w:pPr>
          </w:p>
          <w:p w:rsidR="00013EE0" w:rsidRPr="00013EE0" w:rsidRDefault="00013EE0" w:rsidP="00013EE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51,8</w:t>
            </w:r>
          </w:p>
        </w:tc>
        <w:tc>
          <w:tcPr>
            <w:tcW w:w="616" w:type="pct"/>
          </w:tcPr>
          <w:p w:rsidR="00013EE0" w:rsidRPr="00013EE0" w:rsidRDefault="00013EE0" w:rsidP="00013EE0">
            <w:pPr>
              <w:jc w:val="center"/>
              <w:rPr>
                <w:rFonts w:ascii="Times New Roman" w:eastAsia="Times New Roman" w:hAnsi="Times New Roman" w:cs="Times New Roman"/>
                <w:lang w:eastAsia="ru-RU"/>
              </w:rPr>
            </w:pPr>
          </w:p>
          <w:p w:rsidR="00013EE0" w:rsidRPr="00013EE0" w:rsidRDefault="00013EE0" w:rsidP="00013EE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8,3</w:t>
            </w:r>
          </w:p>
        </w:tc>
        <w:tc>
          <w:tcPr>
            <w:tcW w:w="615" w:type="pct"/>
          </w:tcPr>
          <w:p w:rsidR="00013EE0" w:rsidRPr="00013EE0" w:rsidRDefault="00013EE0" w:rsidP="00013EE0">
            <w:pPr>
              <w:jc w:val="center"/>
              <w:rPr>
                <w:rFonts w:ascii="Times New Roman" w:eastAsia="Times New Roman" w:hAnsi="Times New Roman" w:cs="Times New Roman"/>
                <w:lang w:eastAsia="ru-RU"/>
              </w:rPr>
            </w:pPr>
          </w:p>
          <w:p w:rsidR="00013EE0" w:rsidRPr="00013EE0" w:rsidRDefault="00013EE0" w:rsidP="00013EE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3,5</w:t>
            </w:r>
          </w:p>
        </w:tc>
      </w:tr>
    </w:tbl>
    <w:p w:rsidR="00013EE0" w:rsidRPr="00013EE0" w:rsidRDefault="00013EE0" w:rsidP="00013EE0">
      <w:pPr>
        <w:spacing w:after="0" w:line="240" w:lineRule="auto"/>
        <w:ind w:firstLine="720"/>
        <w:jc w:val="both"/>
        <w:rPr>
          <w:rFonts w:ascii="Times New Roman" w:eastAsia="Times New Roman" w:hAnsi="Times New Roman" w:cs="Times New Roman"/>
          <w:b/>
          <w:sz w:val="24"/>
          <w:szCs w:val="24"/>
          <w:lang w:val="ru-RU" w:eastAsia="ru-RU"/>
        </w:rPr>
      </w:pPr>
    </w:p>
    <w:p w:rsidR="00013EE0" w:rsidRPr="00013EE0" w:rsidRDefault="00013EE0" w:rsidP="00013EE0">
      <w:pPr>
        <w:spacing w:after="0" w:line="240" w:lineRule="auto"/>
        <w:ind w:firstLine="720"/>
        <w:jc w:val="both"/>
        <w:rPr>
          <w:rFonts w:ascii="Times New Roman" w:eastAsia="Times New Roman" w:hAnsi="Times New Roman" w:cs="Times New Roman"/>
          <w:sz w:val="28"/>
          <w:szCs w:val="28"/>
          <w:lang w:val="ru-RU" w:eastAsia="ru-RU"/>
        </w:rPr>
      </w:pPr>
    </w:p>
    <w:p w:rsidR="00013EE0" w:rsidRPr="00013EE0" w:rsidRDefault="00013EE0" w:rsidP="00013EE0">
      <w:pPr>
        <w:spacing w:after="0" w:line="240" w:lineRule="auto"/>
        <w:jc w:val="center"/>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b/>
          <w:bCs/>
          <w:sz w:val="24"/>
          <w:szCs w:val="24"/>
          <w:lang w:val="ru-RU" w:eastAsia="ru-RU"/>
        </w:rPr>
        <w:t>Задачи творческого уровня</w:t>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8"/>
          <w:szCs w:val="28"/>
          <w:lang w:val="ru-RU" w:eastAsia="ru-RU"/>
        </w:rPr>
      </w:pPr>
    </w:p>
    <w:p w:rsidR="00013EE0" w:rsidRPr="00013EE0" w:rsidRDefault="00013EE0" w:rsidP="00013EE0">
      <w:pPr>
        <w:spacing w:after="0" w:line="240" w:lineRule="auto"/>
        <w:ind w:firstLine="720"/>
        <w:jc w:val="both"/>
        <w:rPr>
          <w:rFonts w:ascii="Times New Roman" w:eastAsia="Times New Roman" w:hAnsi="Times New Roman" w:cs="Times New Roman"/>
          <w:b/>
          <w:sz w:val="24"/>
          <w:szCs w:val="24"/>
          <w:lang w:val="ru-RU" w:eastAsia="ru-RU"/>
        </w:rPr>
      </w:pPr>
      <w:r w:rsidRPr="00013EE0">
        <w:rPr>
          <w:rFonts w:ascii="Times New Roman" w:eastAsia="Times New Roman" w:hAnsi="Times New Roman" w:cs="Times New Roman"/>
          <w:b/>
          <w:sz w:val="24"/>
          <w:szCs w:val="24"/>
          <w:lang w:val="ru-RU" w:eastAsia="ru-RU"/>
        </w:rPr>
        <w:t xml:space="preserve">Задача 11. </w:t>
      </w:r>
      <w:r w:rsidRPr="00013EE0">
        <w:rPr>
          <w:rFonts w:ascii="Times New Roman" w:eastAsia="Times New Roman" w:hAnsi="Times New Roman" w:cs="Times New Roman"/>
          <w:szCs w:val="24"/>
          <w:lang w:val="ru-RU" w:eastAsia="ru-RU"/>
        </w:rPr>
        <w:t>Покупатель может  приобрести акции трех компаний</w:t>
      </w:r>
      <w:proofErr w:type="gramStart"/>
      <w:r w:rsidRPr="00013EE0">
        <w:rPr>
          <w:rFonts w:ascii="Times New Roman" w:eastAsia="Times New Roman" w:hAnsi="Times New Roman" w:cs="Times New Roman"/>
          <w:szCs w:val="24"/>
          <w:lang w:val="ru-RU" w:eastAsia="ru-RU"/>
        </w:rPr>
        <w:t xml:space="preserve"> А</w:t>
      </w:r>
      <w:proofErr w:type="gramEnd"/>
      <w:r w:rsidRPr="00013EE0">
        <w:rPr>
          <w:rFonts w:ascii="Times New Roman" w:eastAsia="Times New Roman" w:hAnsi="Times New Roman" w:cs="Times New Roman"/>
          <w:szCs w:val="24"/>
          <w:lang w:val="ru-RU" w:eastAsia="ru-RU"/>
        </w:rPr>
        <w:t>, В и С. Надежность первой оценивается экспертами на уровне 90%, а второй - 80%, третьей – 70%. Чему равна вероятность того, что: а) три компании в течение года не станут банкротами? б) наступит хотя бы одно банкротство? в) только одна компания обанкротится?</w:t>
      </w:r>
    </w:p>
    <w:p w:rsidR="00013EE0" w:rsidRPr="00013EE0" w:rsidRDefault="00013EE0" w:rsidP="00013EE0">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b/>
          <w:sz w:val="24"/>
          <w:szCs w:val="24"/>
          <w:lang w:val="ru-RU" w:eastAsia="ru-RU"/>
        </w:rPr>
        <w:t>Задача 12.</w:t>
      </w:r>
      <w:r w:rsidRPr="00013EE0">
        <w:rPr>
          <w:rFonts w:ascii="Times New Roman" w:eastAsia="Times New Roman" w:hAnsi="Times New Roman" w:cs="Times New Roman"/>
          <w:sz w:val="24"/>
          <w:szCs w:val="24"/>
          <w:lang w:val="ru-RU" w:eastAsia="ru-RU"/>
        </w:rPr>
        <w:t xml:space="preserve"> </w:t>
      </w:r>
      <w:r w:rsidRPr="00013EE0">
        <w:rPr>
          <w:rFonts w:ascii="Times New Roman" w:eastAsia="Times New Roman" w:hAnsi="Times New Roman" w:cs="Times New Roman"/>
          <w:lang w:val="ru-RU" w:eastAsia="ru-RU"/>
        </w:rPr>
        <w:t>В течение семестра преподаватели проводят консультации по вопросам, которые остались неясными для студентов. Преподаватель, проводящий консультации по статистике, заметил, что в среднем 12 студентов посещают его за час консультационного времени, хотя число студентов, посещающих консультацию в определенный день, в назначенный час, - случайная величина.</w:t>
      </w:r>
    </w:p>
    <w:p w:rsidR="00013EE0" w:rsidRPr="00013EE0" w:rsidRDefault="00013EE0" w:rsidP="00013EE0">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а) Составьте ряд распределения числа студентов, посещающих консультации преподавателя по статистике в течение получаса и постройте его график;</w:t>
      </w:r>
    </w:p>
    <w:p w:rsidR="00013EE0" w:rsidRPr="00013EE0" w:rsidRDefault="00013EE0" w:rsidP="00013EE0">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б) Найдите числовые характеристики этого распределения;</w:t>
      </w:r>
    </w:p>
    <w:p w:rsidR="00013EE0" w:rsidRPr="00013EE0" w:rsidRDefault="00013EE0" w:rsidP="00013EE0">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в) Запишите в общем виде функцию распределения вероятностей и постройте ее график;</w:t>
      </w:r>
    </w:p>
    <w:p w:rsidR="00013EE0" w:rsidRPr="00013EE0" w:rsidRDefault="00013EE0" w:rsidP="00013EE0">
      <w:pPr>
        <w:spacing w:after="0" w:line="240" w:lineRule="auto"/>
        <w:ind w:firstLine="720"/>
        <w:jc w:val="both"/>
        <w:rPr>
          <w:rFonts w:ascii="Times New Roman" w:eastAsia="Times New Roman" w:hAnsi="Times New Roman" w:cs="Times New Roman"/>
          <w:b/>
          <w:sz w:val="24"/>
          <w:szCs w:val="24"/>
          <w:lang w:val="ru-RU" w:eastAsia="ru-RU"/>
        </w:rPr>
      </w:pPr>
      <w:r w:rsidRPr="00013EE0">
        <w:rPr>
          <w:rFonts w:ascii="Times New Roman" w:eastAsia="Times New Roman" w:hAnsi="Times New Roman" w:cs="Times New Roman"/>
          <w:lang w:val="ru-RU" w:eastAsia="ru-RU"/>
        </w:rPr>
        <w:t>г) Чему равна вероятность того, что трое студентов придут на консультацию в течение определенных 15 минут?</w:t>
      </w:r>
    </w:p>
    <w:p w:rsidR="00013EE0" w:rsidRPr="00013EE0" w:rsidRDefault="00013EE0" w:rsidP="00013EE0">
      <w:pPr>
        <w:spacing w:after="0" w:line="240" w:lineRule="auto"/>
        <w:ind w:firstLine="708"/>
        <w:jc w:val="both"/>
        <w:rPr>
          <w:rFonts w:ascii="Times New Roman" w:eastAsia="Times New Roman" w:hAnsi="Times New Roman" w:cs="Times New Roman"/>
          <w:lang w:val="ru-RU" w:eastAsia="ru-RU"/>
        </w:rPr>
      </w:pPr>
      <w:r w:rsidRPr="00013EE0">
        <w:rPr>
          <w:rFonts w:ascii="Times New Roman" w:eastAsia="Times New Roman" w:hAnsi="Times New Roman" w:cs="Times New Roman"/>
          <w:b/>
          <w:sz w:val="24"/>
          <w:szCs w:val="24"/>
          <w:lang w:val="ru-RU" w:eastAsia="ru-RU"/>
        </w:rPr>
        <w:t>Задача 13.</w:t>
      </w:r>
      <w:r w:rsidRPr="00013EE0">
        <w:rPr>
          <w:rFonts w:ascii="Times New Roman" w:eastAsia="Times New Roman" w:hAnsi="Times New Roman" w:cs="Times New Roman"/>
          <w:sz w:val="24"/>
          <w:szCs w:val="24"/>
          <w:lang w:val="ru-RU" w:eastAsia="ru-RU"/>
        </w:rPr>
        <w:t xml:space="preserve"> </w:t>
      </w:r>
      <w:r w:rsidRPr="00013EE0">
        <w:rPr>
          <w:rFonts w:ascii="Times New Roman" w:eastAsia="Times New Roman" w:hAnsi="Times New Roman" w:cs="Times New Roman"/>
          <w:lang w:val="ru-RU" w:eastAsia="ru-RU"/>
        </w:rPr>
        <w:t>Имеются данные о распределении городского населения по затратам на ежемесячную оплату электроэнергии:</w:t>
      </w:r>
    </w:p>
    <w:p w:rsidR="00013EE0" w:rsidRPr="00013EE0" w:rsidRDefault="00013EE0" w:rsidP="00013EE0">
      <w:pPr>
        <w:tabs>
          <w:tab w:val="left" w:pos="7020"/>
          <w:tab w:val="left" w:pos="7740"/>
          <w:tab w:val="left" w:pos="8100"/>
        </w:tabs>
        <w:spacing w:after="0" w:line="240" w:lineRule="auto"/>
        <w:rPr>
          <w:rFonts w:ascii="Times New Roman" w:eastAsia="Times New Roman" w:hAnsi="Times New Roman" w:cs="Times New Roman"/>
          <w:lang w:val="ru-RU" w:eastAsia="ru-RU"/>
        </w:rPr>
      </w:pPr>
    </w:p>
    <w:tbl>
      <w:tblPr>
        <w:tblStyle w:val="a5"/>
        <w:tblW w:w="4948" w:type="pct"/>
        <w:tblInd w:w="108" w:type="dxa"/>
        <w:tblLook w:val="01E0" w:firstRow="1" w:lastRow="1" w:firstColumn="1" w:lastColumn="1" w:noHBand="0" w:noVBand="0"/>
      </w:tblPr>
      <w:tblGrid>
        <w:gridCol w:w="2881"/>
        <w:gridCol w:w="1063"/>
        <w:gridCol w:w="1062"/>
        <w:gridCol w:w="1062"/>
        <w:gridCol w:w="1062"/>
        <w:gridCol w:w="1062"/>
        <w:gridCol w:w="1062"/>
        <w:gridCol w:w="1060"/>
      </w:tblGrid>
      <w:tr w:rsidR="00013EE0" w:rsidRPr="00013EE0" w:rsidTr="005749F2">
        <w:tc>
          <w:tcPr>
            <w:tcW w:w="1396" w:type="pct"/>
          </w:tcPr>
          <w:p w:rsidR="00013EE0" w:rsidRPr="00013EE0" w:rsidRDefault="00013EE0" w:rsidP="00013EE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Размер оплаты (руб.)</w:t>
            </w:r>
          </w:p>
        </w:tc>
        <w:tc>
          <w:tcPr>
            <w:tcW w:w="515" w:type="pct"/>
          </w:tcPr>
          <w:p w:rsidR="00013EE0" w:rsidRPr="00013EE0" w:rsidRDefault="00013EE0" w:rsidP="00013EE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Менее 100</w:t>
            </w:r>
          </w:p>
        </w:tc>
        <w:tc>
          <w:tcPr>
            <w:tcW w:w="515" w:type="pct"/>
          </w:tcPr>
          <w:p w:rsidR="00013EE0" w:rsidRPr="00013EE0" w:rsidRDefault="00013EE0" w:rsidP="00013EE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100-200</w:t>
            </w:r>
          </w:p>
        </w:tc>
        <w:tc>
          <w:tcPr>
            <w:tcW w:w="515" w:type="pct"/>
          </w:tcPr>
          <w:p w:rsidR="00013EE0" w:rsidRPr="00013EE0" w:rsidRDefault="00013EE0" w:rsidP="00013EE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200-300</w:t>
            </w:r>
          </w:p>
        </w:tc>
        <w:tc>
          <w:tcPr>
            <w:tcW w:w="515" w:type="pct"/>
          </w:tcPr>
          <w:p w:rsidR="00013EE0" w:rsidRPr="00013EE0" w:rsidRDefault="00013EE0" w:rsidP="00013EE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300- 400</w:t>
            </w:r>
          </w:p>
        </w:tc>
        <w:tc>
          <w:tcPr>
            <w:tcW w:w="515" w:type="pct"/>
          </w:tcPr>
          <w:p w:rsidR="00013EE0" w:rsidRPr="00013EE0" w:rsidRDefault="00013EE0" w:rsidP="00013EE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400-500</w:t>
            </w:r>
          </w:p>
        </w:tc>
        <w:tc>
          <w:tcPr>
            <w:tcW w:w="515" w:type="pct"/>
          </w:tcPr>
          <w:p w:rsidR="00013EE0" w:rsidRPr="00013EE0" w:rsidRDefault="00013EE0" w:rsidP="00013EE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500-600</w:t>
            </w:r>
          </w:p>
        </w:tc>
        <w:tc>
          <w:tcPr>
            <w:tcW w:w="515" w:type="pct"/>
          </w:tcPr>
          <w:p w:rsidR="00013EE0" w:rsidRPr="00013EE0" w:rsidRDefault="00013EE0" w:rsidP="00013EE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Более 600</w:t>
            </w:r>
          </w:p>
        </w:tc>
      </w:tr>
      <w:tr w:rsidR="00013EE0" w:rsidRPr="00013EE0" w:rsidTr="005749F2">
        <w:tc>
          <w:tcPr>
            <w:tcW w:w="1396" w:type="pct"/>
          </w:tcPr>
          <w:p w:rsidR="00013EE0" w:rsidRPr="00013EE0" w:rsidRDefault="00013EE0" w:rsidP="00013EE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Удельный вес в общей численности населения</w:t>
            </w:r>
            <w:proofErr w:type="gramStart"/>
            <w:r w:rsidRPr="00013EE0">
              <w:rPr>
                <w:rFonts w:ascii="Times New Roman" w:eastAsia="Times New Roman" w:hAnsi="Times New Roman" w:cs="Times New Roman"/>
                <w:lang w:eastAsia="ru-RU"/>
              </w:rPr>
              <w:t xml:space="preserve"> (%)</w:t>
            </w:r>
            <w:proofErr w:type="gramEnd"/>
          </w:p>
        </w:tc>
        <w:tc>
          <w:tcPr>
            <w:tcW w:w="515" w:type="pct"/>
          </w:tcPr>
          <w:p w:rsidR="00013EE0" w:rsidRPr="00013EE0" w:rsidRDefault="00013EE0" w:rsidP="00013EE0">
            <w:pPr>
              <w:jc w:val="center"/>
              <w:rPr>
                <w:rFonts w:ascii="Times New Roman" w:eastAsia="Times New Roman" w:hAnsi="Times New Roman" w:cs="Times New Roman"/>
                <w:lang w:eastAsia="ru-RU"/>
              </w:rPr>
            </w:pPr>
          </w:p>
          <w:p w:rsidR="00013EE0" w:rsidRPr="00013EE0" w:rsidRDefault="00013EE0" w:rsidP="00013EE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12</w:t>
            </w:r>
          </w:p>
        </w:tc>
        <w:tc>
          <w:tcPr>
            <w:tcW w:w="515" w:type="pct"/>
          </w:tcPr>
          <w:p w:rsidR="00013EE0" w:rsidRPr="00013EE0" w:rsidRDefault="00013EE0" w:rsidP="00013EE0">
            <w:pPr>
              <w:jc w:val="center"/>
              <w:rPr>
                <w:rFonts w:ascii="Times New Roman" w:eastAsia="Times New Roman" w:hAnsi="Times New Roman" w:cs="Times New Roman"/>
                <w:lang w:eastAsia="ru-RU"/>
              </w:rPr>
            </w:pPr>
          </w:p>
          <w:p w:rsidR="00013EE0" w:rsidRPr="00013EE0" w:rsidRDefault="00013EE0" w:rsidP="00013EE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29</w:t>
            </w:r>
          </w:p>
        </w:tc>
        <w:tc>
          <w:tcPr>
            <w:tcW w:w="515" w:type="pct"/>
          </w:tcPr>
          <w:p w:rsidR="00013EE0" w:rsidRPr="00013EE0" w:rsidRDefault="00013EE0" w:rsidP="00013EE0">
            <w:pPr>
              <w:jc w:val="center"/>
              <w:rPr>
                <w:rFonts w:ascii="Times New Roman" w:eastAsia="Times New Roman" w:hAnsi="Times New Roman" w:cs="Times New Roman"/>
                <w:lang w:eastAsia="ru-RU"/>
              </w:rPr>
            </w:pPr>
          </w:p>
          <w:p w:rsidR="00013EE0" w:rsidRPr="00013EE0" w:rsidRDefault="00013EE0" w:rsidP="00013EE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25</w:t>
            </w:r>
          </w:p>
        </w:tc>
        <w:tc>
          <w:tcPr>
            <w:tcW w:w="515" w:type="pct"/>
          </w:tcPr>
          <w:p w:rsidR="00013EE0" w:rsidRPr="00013EE0" w:rsidRDefault="00013EE0" w:rsidP="00013EE0">
            <w:pPr>
              <w:jc w:val="center"/>
              <w:rPr>
                <w:rFonts w:ascii="Times New Roman" w:eastAsia="Times New Roman" w:hAnsi="Times New Roman" w:cs="Times New Roman"/>
                <w:lang w:eastAsia="ru-RU"/>
              </w:rPr>
            </w:pPr>
          </w:p>
          <w:p w:rsidR="00013EE0" w:rsidRPr="00013EE0" w:rsidRDefault="00013EE0" w:rsidP="00013EE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15</w:t>
            </w:r>
          </w:p>
        </w:tc>
        <w:tc>
          <w:tcPr>
            <w:tcW w:w="515" w:type="pct"/>
          </w:tcPr>
          <w:p w:rsidR="00013EE0" w:rsidRPr="00013EE0" w:rsidRDefault="00013EE0" w:rsidP="00013EE0">
            <w:pPr>
              <w:jc w:val="center"/>
              <w:rPr>
                <w:rFonts w:ascii="Times New Roman" w:eastAsia="Times New Roman" w:hAnsi="Times New Roman" w:cs="Times New Roman"/>
                <w:lang w:eastAsia="ru-RU"/>
              </w:rPr>
            </w:pPr>
          </w:p>
          <w:p w:rsidR="00013EE0" w:rsidRPr="00013EE0" w:rsidRDefault="00013EE0" w:rsidP="00013EE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11</w:t>
            </w:r>
          </w:p>
        </w:tc>
        <w:tc>
          <w:tcPr>
            <w:tcW w:w="515" w:type="pct"/>
          </w:tcPr>
          <w:p w:rsidR="00013EE0" w:rsidRPr="00013EE0" w:rsidRDefault="00013EE0" w:rsidP="00013EE0">
            <w:pPr>
              <w:jc w:val="center"/>
              <w:rPr>
                <w:rFonts w:ascii="Times New Roman" w:eastAsia="Times New Roman" w:hAnsi="Times New Roman" w:cs="Times New Roman"/>
                <w:lang w:eastAsia="ru-RU"/>
              </w:rPr>
            </w:pPr>
          </w:p>
          <w:p w:rsidR="00013EE0" w:rsidRPr="00013EE0" w:rsidRDefault="00013EE0" w:rsidP="00013EE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6</w:t>
            </w:r>
          </w:p>
        </w:tc>
        <w:tc>
          <w:tcPr>
            <w:tcW w:w="515" w:type="pct"/>
          </w:tcPr>
          <w:p w:rsidR="00013EE0" w:rsidRPr="00013EE0" w:rsidRDefault="00013EE0" w:rsidP="00013EE0">
            <w:pPr>
              <w:jc w:val="center"/>
              <w:rPr>
                <w:rFonts w:ascii="Times New Roman" w:eastAsia="Times New Roman" w:hAnsi="Times New Roman" w:cs="Times New Roman"/>
                <w:lang w:eastAsia="ru-RU"/>
              </w:rPr>
            </w:pPr>
          </w:p>
          <w:p w:rsidR="00013EE0" w:rsidRPr="00013EE0" w:rsidRDefault="00013EE0" w:rsidP="00013EE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2</w:t>
            </w:r>
          </w:p>
        </w:tc>
      </w:tr>
    </w:tbl>
    <w:p w:rsidR="00013EE0" w:rsidRPr="00013EE0" w:rsidRDefault="00013EE0" w:rsidP="00013EE0">
      <w:pPr>
        <w:spacing w:after="0" w:line="240" w:lineRule="auto"/>
        <w:rPr>
          <w:rFonts w:ascii="Times New Roman" w:eastAsia="Times New Roman" w:hAnsi="Times New Roman" w:cs="Times New Roman"/>
          <w:lang w:val="ru-RU" w:eastAsia="ru-RU"/>
        </w:rPr>
      </w:pPr>
    </w:p>
    <w:p w:rsidR="00013EE0" w:rsidRPr="00013EE0" w:rsidRDefault="00013EE0" w:rsidP="00013EE0">
      <w:pPr>
        <w:tabs>
          <w:tab w:val="left" w:pos="7020"/>
          <w:tab w:val="left" w:pos="7740"/>
          <w:tab w:val="left" w:pos="8100"/>
        </w:tabs>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Определить среднемесячные затраты городского населения на оплату электроэнергии. Найти и проанализировать дисперсию, среднее </w:t>
      </w:r>
      <w:proofErr w:type="spellStart"/>
      <w:r w:rsidRPr="00013EE0">
        <w:rPr>
          <w:rFonts w:ascii="Times New Roman" w:eastAsia="Times New Roman" w:hAnsi="Times New Roman" w:cs="Times New Roman"/>
          <w:lang w:val="ru-RU" w:eastAsia="ru-RU"/>
        </w:rPr>
        <w:t>квадратическое</w:t>
      </w:r>
      <w:proofErr w:type="spellEnd"/>
      <w:r w:rsidRPr="00013EE0">
        <w:rPr>
          <w:rFonts w:ascii="Times New Roman" w:eastAsia="Times New Roman" w:hAnsi="Times New Roman" w:cs="Times New Roman"/>
          <w:lang w:val="ru-RU" w:eastAsia="ru-RU"/>
        </w:rPr>
        <w:t xml:space="preserve"> отклонение, коэффициент вариации. Построить гистограмму распределения городского населения по затратам на ежемесячную оплату электроэнергии. Сделать выводы. </w:t>
      </w:r>
    </w:p>
    <w:p w:rsidR="00013EE0" w:rsidRPr="00013EE0" w:rsidRDefault="00013EE0" w:rsidP="00013EE0">
      <w:pPr>
        <w:spacing w:after="0" w:line="240" w:lineRule="auto"/>
        <w:ind w:firstLine="720"/>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
          <w:sz w:val="24"/>
          <w:szCs w:val="24"/>
          <w:lang w:val="ru-RU" w:eastAsia="ru-RU"/>
        </w:rPr>
        <w:t xml:space="preserve">Задача 14. </w:t>
      </w:r>
      <w:r w:rsidRPr="00013EE0">
        <w:rPr>
          <w:rFonts w:ascii="Times New Roman" w:eastAsia="Times New Roman" w:hAnsi="Times New Roman" w:cs="Times New Roman"/>
          <w:szCs w:val="24"/>
          <w:lang w:val="ru-RU" w:eastAsia="ru-RU"/>
        </w:rPr>
        <w:t>Выборочное исследование деятельности коммерческих банков региона показало, что в среднем каждый банк имеет 14 филиалов в регионе (со стандартным отклонением, равным 8). Найти объем выборки, позволивший сделать такую оценку, если предельная ошибка оценки генеральной средней находится в пределах 20% от ее выборочного среднего значения, а доверительная вероятность составляет 0,95.</w:t>
      </w:r>
    </w:p>
    <w:p w:rsidR="00013EE0" w:rsidRPr="00013EE0" w:rsidRDefault="00013EE0" w:rsidP="00013EE0">
      <w:pPr>
        <w:spacing w:after="0" w:line="240" w:lineRule="auto"/>
        <w:ind w:firstLine="720"/>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
          <w:sz w:val="24"/>
          <w:szCs w:val="24"/>
          <w:lang w:val="ru-RU" w:eastAsia="ru-RU"/>
        </w:rPr>
        <w:t>Задача 15.</w:t>
      </w:r>
      <w:r w:rsidRPr="00013EE0">
        <w:rPr>
          <w:rFonts w:ascii="Times New Roman" w:eastAsia="Times New Roman" w:hAnsi="Times New Roman" w:cs="Times New Roman"/>
          <w:sz w:val="24"/>
          <w:szCs w:val="24"/>
          <w:lang w:val="ru-RU" w:eastAsia="ru-RU"/>
        </w:rPr>
        <w:t xml:space="preserve"> </w:t>
      </w:r>
      <w:r w:rsidRPr="00013EE0">
        <w:rPr>
          <w:rFonts w:ascii="Times New Roman" w:eastAsia="Times New Roman" w:hAnsi="Times New Roman" w:cs="Times New Roman"/>
          <w:szCs w:val="24"/>
          <w:lang w:val="ru-RU" w:eastAsia="ru-RU"/>
        </w:rPr>
        <w:t xml:space="preserve">Крупный коммерческий банк заказал маркетинговое исследование по выявлению эффекта «премирования» (калькулятор, набор ручек и др.), как стимула для открытия счета в банке. Для проверки случайным образом было отобрано 230 «премированных» посетителей и 200 «не премированных». В результате выяснилось, что 80% посетителей, которым предлагалась премия и 75% посетителей, которым не предлагалась премия, открыли счет в банке в течение 6 месяцев. Используя эти данные, проверьте гипотезу о том, что доля «премированных» посетителей, открывших счет в банке, статистически существенно отличается от удельного веса «не премированных» посетителей, открывших счет в банке. Принять уровень значимости </w:t>
      </w:r>
      <w:r w:rsidRPr="00013EE0">
        <w:rPr>
          <w:rFonts w:ascii="Times New Roman" w:eastAsia="Times New Roman" w:hAnsi="Times New Roman" w:cs="Times New Roman"/>
          <w:szCs w:val="24"/>
          <w:lang w:val="ru-RU" w:eastAsia="ru-RU"/>
        </w:rPr>
        <w:sym w:font="Symbol" w:char="F061"/>
      </w:r>
      <w:r w:rsidRPr="00013EE0">
        <w:rPr>
          <w:rFonts w:ascii="Times New Roman" w:eastAsia="Times New Roman" w:hAnsi="Times New Roman" w:cs="Times New Roman"/>
          <w:szCs w:val="24"/>
          <w:lang w:val="ru-RU" w:eastAsia="ru-RU"/>
        </w:rPr>
        <w:t xml:space="preserve"> = 0,01.</w:t>
      </w:r>
    </w:p>
    <w:p w:rsidR="00013EE0" w:rsidRPr="00013EE0" w:rsidRDefault="00013EE0" w:rsidP="00013EE0">
      <w:pPr>
        <w:spacing w:after="0" w:line="240" w:lineRule="auto"/>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4"/>
          <w:szCs w:val="24"/>
          <w:lang w:val="ru-RU" w:eastAsia="ru-RU"/>
        </w:rPr>
        <w:t> </w:t>
      </w:r>
    </w:p>
    <w:p w:rsidR="00013EE0" w:rsidRPr="00013EE0" w:rsidRDefault="00013EE0" w:rsidP="00013EE0">
      <w:pPr>
        <w:spacing w:after="0" w:line="240" w:lineRule="auto"/>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b/>
          <w:bCs/>
          <w:sz w:val="24"/>
          <w:szCs w:val="24"/>
          <w:lang w:val="ru-RU" w:eastAsia="ru-RU"/>
        </w:rPr>
        <w:t>Критерии оценки: </w:t>
      </w:r>
      <w:r w:rsidRPr="00013EE0">
        <w:rPr>
          <w:rFonts w:ascii="Times New Roman" w:eastAsia="Times New Roman" w:hAnsi="Times New Roman" w:cs="Times New Roman"/>
          <w:sz w:val="24"/>
          <w:szCs w:val="24"/>
          <w:lang w:val="ru-RU" w:eastAsia="ru-RU"/>
        </w:rPr>
        <w:t> </w:t>
      </w:r>
    </w:p>
    <w:p w:rsidR="00013EE0" w:rsidRPr="00013EE0" w:rsidRDefault="00013EE0" w:rsidP="00013EE0">
      <w:pPr>
        <w:spacing w:after="0" w:line="240" w:lineRule="auto"/>
        <w:textAlignment w:val="baseline"/>
        <w:rPr>
          <w:rFonts w:ascii="Calibri" w:eastAsia="Times New Roman" w:hAnsi="Calibri" w:cs="Times New Roman"/>
          <w:sz w:val="12"/>
          <w:szCs w:val="12"/>
          <w:lang w:val="ru-RU" w:eastAsia="ru-RU"/>
        </w:rPr>
      </w:pPr>
    </w:p>
    <w:tbl>
      <w:tblPr>
        <w:tblW w:w="0" w:type="auto"/>
        <w:tblLook w:val="01E0" w:firstRow="1" w:lastRow="1" w:firstColumn="1" w:lastColumn="1" w:noHBand="0" w:noVBand="0"/>
      </w:tblPr>
      <w:tblGrid>
        <w:gridCol w:w="9570"/>
      </w:tblGrid>
      <w:tr w:rsidR="00013EE0" w:rsidRPr="00013EE0" w:rsidTr="005749F2">
        <w:tc>
          <w:tcPr>
            <w:tcW w:w="9570" w:type="dxa"/>
          </w:tcPr>
          <w:p w:rsidR="00013EE0" w:rsidRPr="00013EE0" w:rsidRDefault="00013EE0" w:rsidP="00013EE0">
            <w:pPr>
              <w:spacing w:after="0" w:line="240" w:lineRule="auto"/>
              <w:jc w:val="both"/>
              <w:rPr>
                <w:rFonts w:ascii="Times New Roman" w:eastAsia="Times New Roman" w:hAnsi="Times New Roman" w:cs="Times New Roman"/>
                <w:bCs/>
                <w:spacing w:val="-2"/>
                <w:sz w:val="24"/>
                <w:szCs w:val="24"/>
                <w:lang w:val="ru-RU"/>
              </w:rPr>
            </w:pPr>
            <w:r w:rsidRPr="00013EE0">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013EE0" w:rsidRPr="00013EE0" w:rsidTr="005749F2">
        <w:tc>
          <w:tcPr>
            <w:tcW w:w="9570" w:type="dxa"/>
          </w:tcPr>
          <w:p w:rsidR="00013EE0" w:rsidRPr="00013EE0" w:rsidRDefault="00013EE0" w:rsidP="00013EE0">
            <w:pPr>
              <w:spacing w:after="0" w:line="240" w:lineRule="auto"/>
              <w:jc w:val="both"/>
              <w:rPr>
                <w:rFonts w:ascii="Times New Roman" w:eastAsia="Times New Roman" w:hAnsi="Times New Roman" w:cs="Times New Roman"/>
                <w:bCs/>
                <w:spacing w:val="-2"/>
                <w:sz w:val="24"/>
                <w:szCs w:val="24"/>
                <w:lang w:val="ru-RU"/>
              </w:rPr>
            </w:pPr>
            <w:r w:rsidRPr="00013EE0">
              <w:rPr>
                <w:rFonts w:ascii="Times New Roman" w:eastAsia="Times New Roman" w:hAnsi="Times New Roman" w:cs="Times New Roman"/>
                <w:bCs/>
                <w:spacing w:val="-2"/>
                <w:sz w:val="24"/>
                <w:szCs w:val="24"/>
                <w:lang w:val="ru-RU"/>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013EE0" w:rsidRPr="00013EE0" w:rsidTr="005749F2">
        <w:tc>
          <w:tcPr>
            <w:tcW w:w="9570" w:type="dxa"/>
          </w:tcPr>
          <w:p w:rsidR="00013EE0" w:rsidRPr="00013EE0" w:rsidRDefault="00013EE0" w:rsidP="00013EE0">
            <w:pPr>
              <w:spacing w:after="0" w:line="240" w:lineRule="auto"/>
              <w:jc w:val="both"/>
              <w:rPr>
                <w:rFonts w:ascii="Times New Roman" w:eastAsia="Times New Roman" w:hAnsi="Times New Roman" w:cs="Times New Roman"/>
                <w:bCs/>
                <w:spacing w:val="-2"/>
                <w:sz w:val="24"/>
                <w:szCs w:val="24"/>
                <w:lang w:val="ru-RU"/>
              </w:rPr>
            </w:pPr>
            <w:r w:rsidRPr="00013EE0">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013EE0" w:rsidRPr="00013EE0" w:rsidTr="005749F2">
        <w:tc>
          <w:tcPr>
            <w:tcW w:w="9570" w:type="dxa"/>
          </w:tcPr>
          <w:p w:rsidR="00013EE0" w:rsidRPr="00013EE0" w:rsidRDefault="00013EE0" w:rsidP="00013EE0">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013EE0">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013EE0" w:rsidRPr="00013EE0" w:rsidRDefault="00013EE0" w:rsidP="00013EE0">
      <w:pPr>
        <w:spacing w:after="0" w:line="240" w:lineRule="auto"/>
        <w:textAlignment w:val="baseline"/>
        <w:rPr>
          <w:rFonts w:ascii="Times New Roman" w:eastAsia="Times New Roman" w:hAnsi="Times New Roman" w:cs="Times New Roman"/>
          <w:sz w:val="28"/>
          <w:szCs w:val="24"/>
          <w:lang w:val="ru-RU" w:eastAsia="ru-RU"/>
        </w:rPr>
      </w:pPr>
    </w:p>
    <w:p w:rsidR="00013EE0" w:rsidRPr="00013EE0" w:rsidRDefault="00013EE0" w:rsidP="00013EE0">
      <w:pPr>
        <w:spacing w:after="0" w:line="240" w:lineRule="auto"/>
        <w:textAlignment w:val="baseline"/>
        <w:rPr>
          <w:rFonts w:ascii="Times New Roman" w:eastAsia="Times New Roman" w:hAnsi="Times New Roman" w:cs="Times New Roman"/>
          <w:sz w:val="28"/>
          <w:szCs w:val="24"/>
          <w:lang w:val="ru-RU" w:eastAsia="ru-RU"/>
        </w:rPr>
      </w:pPr>
    </w:p>
    <w:p w:rsidR="00013EE0" w:rsidRPr="00013EE0" w:rsidRDefault="00013EE0" w:rsidP="00013EE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013EE0">
        <w:rPr>
          <w:rFonts w:ascii="Times New Roman" w:eastAsia="Calibri" w:hAnsi="Times New Roman" w:cs="Times New Roman"/>
          <w:spacing w:val="-10"/>
          <w:sz w:val="24"/>
          <w:szCs w:val="24"/>
          <w:lang w:val="ru-RU"/>
        </w:rPr>
        <w:t>Составитель:</w:t>
      </w:r>
    </w:p>
    <w:p w:rsidR="00013EE0" w:rsidRPr="00013EE0" w:rsidRDefault="00013EE0" w:rsidP="00013EE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013EE0" w:rsidRPr="00013EE0" w:rsidTr="005749F2">
        <w:tc>
          <w:tcPr>
            <w:tcW w:w="3379" w:type="dxa"/>
            <w:shd w:val="clear" w:color="auto" w:fill="auto"/>
            <w:vAlign w:val="center"/>
          </w:tcPr>
          <w:p w:rsidR="00013EE0" w:rsidRPr="00013EE0" w:rsidRDefault="00013EE0" w:rsidP="00013EE0">
            <w:pPr>
              <w:widowControl w:val="0"/>
              <w:spacing w:after="0" w:line="240" w:lineRule="auto"/>
              <w:jc w:val="center"/>
              <w:rPr>
                <w:rFonts w:ascii="Times New Roman" w:eastAsia="Calibri" w:hAnsi="Times New Roman" w:cs="Times New Roman"/>
                <w:spacing w:val="-10"/>
                <w:sz w:val="24"/>
                <w:szCs w:val="24"/>
                <w:lang w:val="ru-RU"/>
              </w:rPr>
            </w:pPr>
            <w:r w:rsidRPr="00013EE0">
              <w:rPr>
                <w:rFonts w:ascii="Times New Roman" w:eastAsia="Calibri" w:hAnsi="Times New Roman" w:cs="Times New Roman"/>
                <w:sz w:val="24"/>
                <w:szCs w:val="24"/>
                <w:lang w:val="ru-RU"/>
              </w:rPr>
              <w:t>к.э.н., доцент</w:t>
            </w:r>
          </w:p>
        </w:tc>
        <w:tc>
          <w:tcPr>
            <w:tcW w:w="3379" w:type="dxa"/>
            <w:shd w:val="clear" w:color="auto" w:fill="auto"/>
            <w:vAlign w:val="center"/>
          </w:tcPr>
          <w:p w:rsidR="00013EE0" w:rsidRPr="00013EE0" w:rsidRDefault="00013EE0" w:rsidP="00013EE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013EE0" w:rsidRPr="00013EE0" w:rsidRDefault="00013EE0" w:rsidP="00013EE0">
            <w:pPr>
              <w:widowControl w:val="0"/>
              <w:spacing w:after="0" w:line="240" w:lineRule="auto"/>
              <w:jc w:val="center"/>
              <w:rPr>
                <w:rFonts w:ascii="Times New Roman" w:eastAsia="Calibri" w:hAnsi="Times New Roman" w:cs="Times New Roman"/>
                <w:spacing w:val="-10"/>
                <w:sz w:val="24"/>
                <w:szCs w:val="24"/>
                <w:lang w:val="ru-RU"/>
              </w:rPr>
            </w:pPr>
            <w:r w:rsidRPr="00013EE0">
              <w:rPr>
                <w:rFonts w:ascii="Times New Roman" w:eastAsia="Calibri" w:hAnsi="Times New Roman" w:cs="Times New Roman"/>
                <w:spacing w:val="-10"/>
                <w:sz w:val="24"/>
                <w:szCs w:val="24"/>
                <w:lang w:val="ru-RU"/>
              </w:rPr>
              <w:t xml:space="preserve">О.А. </w:t>
            </w:r>
            <w:proofErr w:type="spellStart"/>
            <w:r w:rsidRPr="00013EE0">
              <w:rPr>
                <w:rFonts w:ascii="Times New Roman" w:eastAsia="Calibri" w:hAnsi="Times New Roman" w:cs="Times New Roman"/>
                <w:spacing w:val="-10"/>
                <w:sz w:val="24"/>
                <w:szCs w:val="24"/>
                <w:lang w:val="ru-RU"/>
              </w:rPr>
              <w:t>Кракашова</w:t>
            </w:r>
            <w:proofErr w:type="spellEnd"/>
          </w:p>
        </w:tc>
      </w:tr>
    </w:tbl>
    <w:p w:rsidR="00013EE0" w:rsidRPr="00013EE0" w:rsidRDefault="00013EE0" w:rsidP="00013EE0">
      <w:pPr>
        <w:spacing w:after="0" w:line="240" w:lineRule="auto"/>
        <w:jc w:val="center"/>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4"/>
          <w:szCs w:val="24"/>
          <w:vertAlign w:val="superscript"/>
          <w:lang w:val="ru-RU" w:eastAsia="ru-RU"/>
        </w:rPr>
        <w:t>(подпись)</w:t>
      </w:r>
    </w:p>
    <w:p w:rsidR="00013EE0" w:rsidRPr="00013EE0" w:rsidRDefault="00013EE0" w:rsidP="00013EE0">
      <w:pPr>
        <w:spacing w:after="0" w:line="240" w:lineRule="auto"/>
        <w:textAlignment w:val="baseline"/>
        <w:rPr>
          <w:rFonts w:ascii="Times New Roman" w:eastAsia="Times New Roman" w:hAnsi="Times New Roman" w:cs="Times New Roman"/>
          <w:b/>
          <w:bCs/>
          <w:sz w:val="28"/>
          <w:szCs w:val="24"/>
          <w:lang w:val="ru-RU" w:eastAsia="ru-RU"/>
        </w:rPr>
      </w:pPr>
    </w:p>
    <w:p w:rsidR="00013EE0" w:rsidRPr="00013EE0" w:rsidRDefault="00013EE0" w:rsidP="00013EE0">
      <w:pPr>
        <w:spacing w:after="0" w:line="240" w:lineRule="auto"/>
        <w:textAlignment w:val="baseline"/>
        <w:rPr>
          <w:rFonts w:ascii="Times New Roman" w:eastAsia="Times New Roman" w:hAnsi="Times New Roman" w:cs="Times New Roman"/>
          <w:sz w:val="24"/>
          <w:szCs w:val="24"/>
          <w:vertAlign w:val="superscript"/>
          <w:lang w:val="ru-RU" w:eastAsia="ru-RU"/>
        </w:rPr>
      </w:pPr>
      <w:r w:rsidRPr="00013EE0">
        <w:rPr>
          <w:rFonts w:ascii="Times New Roman" w:eastAsia="Times New Roman" w:hAnsi="Times New Roman" w:cs="Times New Roman"/>
          <w:sz w:val="20"/>
          <w:szCs w:val="24"/>
          <w:lang w:val="ru-RU" w:eastAsia="ru-RU"/>
        </w:rPr>
        <w:t>«____»__________________20     г. </w:t>
      </w:r>
    </w:p>
    <w:p w:rsidR="00013EE0" w:rsidRPr="00013EE0" w:rsidRDefault="00013EE0" w:rsidP="00013EE0">
      <w:pPr>
        <w:spacing w:after="0" w:line="240" w:lineRule="auto"/>
        <w:jc w:val="center"/>
        <w:textAlignment w:val="baseline"/>
        <w:rPr>
          <w:rFonts w:ascii="Times New Roman" w:eastAsia="Times New Roman" w:hAnsi="Times New Roman" w:cs="Times New Roman"/>
          <w:b/>
          <w:bCs/>
          <w:sz w:val="28"/>
          <w:szCs w:val="24"/>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sz w:val="24"/>
          <w:szCs w:val="24"/>
          <w:lang w:val="ru-RU" w:eastAsia="ru-RU"/>
        </w:rPr>
      </w:pPr>
    </w:p>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b/>
          <w:bCs/>
          <w:sz w:val="28"/>
          <w:szCs w:val="24"/>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b/>
          <w:bCs/>
          <w:sz w:val="28"/>
          <w:szCs w:val="24"/>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b/>
          <w:bCs/>
          <w:sz w:val="28"/>
          <w:szCs w:val="24"/>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b/>
          <w:bCs/>
          <w:sz w:val="28"/>
          <w:szCs w:val="24"/>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b/>
          <w:bCs/>
          <w:sz w:val="28"/>
          <w:szCs w:val="24"/>
          <w:lang w:val="ru-RU" w:eastAsia="ru-RU"/>
        </w:rPr>
      </w:pPr>
    </w:p>
    <w:p w:rsidR="00013EE0" w:rsidRPr="00013EE0" w:rsidRDefault="00013EE0" w:rsidP="00013EE0">
      <w:pPr>
        <w:rPr>
          <w:rFonts w:ascii="Times New Roman" w:eastAsia="Times New Roman" w:hAnsi="Times New Roman" w:cs="Times New Roman"/>
          <w:b/>
          <w:bCs/>
          <w:sz w:val="28"/>
          <w:szCs w:val="24"/>
          <w:lang w:val="ru-RU" w:eastAsia="ru-RU"/>
        </w:rPr>
      </w:pPr>
      <w:r w:rsidRPr="00013EE0">
        <w:rPr>
          <w:rFonts w:ascii="Times New Roman" w:eastAsia="Times New Roman" w:hAnsi="Times New Roman" w:cs="Times New Roman"/>
          <w:b/>
          <w:bCs/>
          <w:sz w:val="28"/>
          <w:szCs w:val="24"/>
          <w:lang w:val="ru-RU" w:eastAsia="ru-RU"/>
        </w:rPr>
        <w:br w:type="page"/>
      </w:r>
    </w:p>
    <w:p w:rsidR="00013EE0" w:rsidRPr="00013EE0" w:rsidRDefault="00013EE0" w:rsidP="00013EE0">
      <w:pPr>
        <w:spacing w:after="0" w:line="240" w:lineRule="auto"/>
        <w:jc w:val="center"/>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b/>
          <w:bCs/>
          <w:sz w:val="28"/>
          <w:szCs w:val="24"/>
          <w:lang w:val="ru-RU" w:eastAsia="ru-RU"/>
        </w:rPr>
        <w:lastRenderedPageBreak/>
        <w:t>Оформление комплекта заданий для контрольной работы</w:t>
      </w:r>
    </w:p>
    <w:p w:rsidR="00013EE0" w:rsidRPr="00013EE0" w:rsidRDefault="00013EE0" w:rsidP="00013EE0">
      <w:pPr>
        <w:spacing w:after="0" w:line="240" w:lineRule="auto"/>
        <w:jc w:val="center"/>
        <w:textAlignment w:val="baseline"/>
        <w:rPr>
          <w:rFonts w:ascii="Times New Roman" w:eastAsia="Times New Roman" w:hAnsi="Times New Roman" w:cs="Times New Roman"/>
          <w:sz w:val="28"/>
          <w:szCs w:val="24"/>
          <w:lang w:val="ru-RU" w:eastAsia="ru-RU"/>
        </w:rPr>
      </w:pP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13EE0" w:rsidRPr="00013EE0" w:rsidRDefault="00013EE0" w:rsidP="00013EE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13EE0" w:rsidRPr="00013EE0" w:rsidRDefault="00013EE0" w:rsidP="00013EE0">
      <w:pPr>
        <w:widowControl w:val="0"/>
        <w:spacing w:after="0" w:line="240" w:lineRule="auto"/>
        <w:jc w:val="center"/>
        <w:rPr>
          <w:rFonts w:ascii="Times New Roman" w:eastAsia="Times New Roman" w:hAnsi="Times New Roman" w:cs="Times New Roman"/>
          <w:sz w:val="24"/>
          <w:szCs w:val="24"/>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sz w:val="28"/>
          <w:szCs w:val="24"/>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sz w:val="28"/>
          <w:szCs w:val="24"/>
          <w:lang w:val="ru-RU" w:eastAsia="ru-RU"/>
        </w:rPr>
      </w:pPr>
      <w:r w:rsidRPr="00013EE0">
        <w:rPr>
          <w:rFonts w:ascii="Times New Roman" w:eastAsia="Times New Roman" w:hAnsi="Times New Roman" w:cs="Times New Roman"/>
          <w:sz w:val="28"/>
          <w:szCs w:val="24"/>
          <w:lang w:val="ru-RU" w:eastAsia="ru-RU"/>
        </w:rPr>
        <w:t>Кафедра статистики, эконометрики и оценки рисков</w:t>
      </w:r>
    </w:p>
    <w:p w:rsidR="00013EE0" w:rsidRPr="00013EE0" w:rsidRDefault="00013EE0" w:rsidP="00013EE0">
      <w:pPr>
        <w:spacing w:after="0" w:line="240" w:lineRule="auto"/>
        <w:jc w:val="center"/>
        <w:textAlignment w:val="baseline"/>
        <w:rPr>
          <w:rFonts w:ascii="Times New Roman" w:eastAsia="Times New Roman" w:hAnsi="Times New Roman" w:cs="Times New Roman"/>
          <w:b/>
          <w:bCs/>
          <w:sz w:val="36"/>
          <w:szCs w:val="24"/>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b/>
          <w:bCs/>
          <w:sz w:val="28"/>
          <w:szCs w:val="28"/>
          <w:lang w:val="ru-RU" w:eastAsia="ru-RU"/>
        </w:rPr>
      </w:pPr>
      <w:r w:rsidRPr="00013EE0">
        <w:rPr>
          <w:rFonts w:ascii="Times New Roman" w:eastAsia="Times New Roman" w:hAnsi="Times New Roman" w:cs="Times New Roman"/>
          <w:b/>
          <w:bCs/>
          <w:sz w:val="28"/>
          <w:szCs w:val="28"/>
          <w:lang w:val="ru-RU" w:eastAsia="ru-RU"/>
        </w:rPr>
        <w:t>Комплект заданий для контрольной работы</w:t>
      </w:r>
    </w:p>
    <w:p w:rsidR="00013EE0" w:rsidRPr="00013EE0" w:rsidRDefault="00013EE0" w:rsidP="00013EE0">
      <w:pPr>
        <w:spacing w:after="0" w:line="240" w:lineRule="auto"/>
        <w:jc w:val="center"/>
        <w:textAlignment w:val="baseline"/>
        <w:rPr>
          <w:rFonts w:ascii="Calibri" w:eastAsia="Times New Roman" w:hAnsi="Calibri" w:cs="Times New Roman"/>
          <w:sz w:val="12"/>
          <w:szCs w:val="12"/>
          <w:lang w:val="ru-RU" w:eastAsia="ru-RU"/>
        </w:rPr>
      </w:pPr>
    </w:p>
    <w:p w:rsidR="00013EE0" w:rsidRPr="00013EE0" w:rsidRDefault="00013EE0" w:rsidP="00013EE0">
      <w:pPr>
        <w:spacing w:after="0" w:line="240" w:lineRule="auto"/>
        <w:jc w:val="center"/>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8"/>
          <w:szCs w:val="24"/>
          <w:lang w:val="ru-RU" w:eastAsia="ru-RU"/>
        </w:rPr>
        <w:t>по дисциплине</w:t>
      </w:r>
      <w:r w:rsidRPr="00013EE0">
        <w:rPr>
          <w:rFonts w:ascii="Times New Roman" w:eastAsia="Times New Roman" w:hAnsi="Times New Roman" w:cs="Times New Roman"/>
          <w:b/>
          <w:bCs/>
          <w:i/>
          <w:iCs/>
          <w:sz w:val="28"/>
          <w:szCs w:val="24"/>
          <w:lang w:val="ru-RU" w:eastAsia="ru-RU"/>
        </w:rPr>
        <w:t> </w:t>
      </w:r>
      <w:r w:rsidRPr="00013EE0">
        <w:rPr>
          <w:rFonts w:ascii="Times New Roman" w:eastAsia="Times New Roman" w:hAnsi="Times New Roman" w:cs="Times New Roman"/>
          <w:sz w:val="24"/>
          <w:szCs w:val="24"/>
          <w:vertAlign w:val="superscript"/>
          <w:lang w:val="ru-RU" w:eastAsia="ru-RU"/>
        </w:rPr>
        <w:t> </w:t>
      </w:r>
      <w:r w:rsidRPr="00013EE0">
        <w:rPr>
          <w:rFonts w:ascii="Times New Roman" w:eastAsia="Times New Roman" w:hAnsi="Times New Roman" w:cs="Times New Roman"/>
          <w:iCs/>
          <w:sz w:val="28"/>
          <w:szCs w:val="24"/>
          <w:lang w:val="ru-RU" w:eastAsia="ru-RU"/>
        </w:rPr>
        <w:t>Теория вероятностей и математическая статистика</w:t>
      </w:r>
    </w:p>
    <w:p w:rsidR="00013EE0" w:rsidRPr="00013EE0" w:rsidRDefault="00013EE0" w:rsidP="00013EE0">
      <w:pPr>
        <w:spacing w:after="0" w:line="240" w:lineRule="auto"/>
        <w:textAlignment w:val="baseline"/>
        <w:rPr>
          <w:rFonts w:ascii="Calibri" w:eastAsia="Times New Roman" w:hAnsi="Calibri" w:cs="Times New Roman"/>
          <w:sz w:val="24"/>
          <w:szCs w:val="24"/>
          <w:lang w:val="ru-RU" w:eastAsia="ru-RU"/>
        </w:rPr>
      </w:pPr>
      <w:r w:rsidRPr="00013EE0">
        <w:rPr>
          <w:rFonts w:ascii="Times New Roman" w:eastAsia="Times New Roman" w:hAnsi="Times New Roman" w:cs="Times New Roman"/>
          <w:sz w:val="24"/>
          <w:szCs w:val="24"/>
          <w:lang w:val="ru-RU" w:eastAsia="ru-RU"/>
        </w:rPr>
        <w:t> </w:t>
      </w:r>
    </w:p>
    <w:p w:rsidR="00013EE0" w:rsidRPr="00013EE0" w:rsidRDefault="00013EE0" w:rsidP="00013EE0">
      <w:pPr>
        <w:spacing w:after="0" w:line="240" w:lineRule="auto"/>
        <w:textAlignment w:val="baseline"/>
        <w:rPr>
          <w:rFonts w:ascii="Calibri" w:eastAsia="Times New Roman" w:hAnsi="Calibri" w:cs="Times New Roman"/>
          <w:lang w:val="ru-RU" w:eastAsia="ru-RU"/>
        </w:rPr>
      </w:pPr>
      <w:r w:rsidRPr="00013EE0">
        <w:rPr>
          <w:rFonts w:ascii="Times New Roman" w:eastAsia="Times New Roman" w:hAnsi="Times New Roman" w:cs="Times New Roman"/>
          <w:b/>
          <w:bCs/>
          <w:lang w:val="ru-RU" w:eastAsia="ru-RU"/>
        </w:rPr>
        <w:t>Модуль 1.  Теория сложения и умножения вероятностей.</w:t>
      </w:r>
    </w:p>
    <w:p w:rsidR="00013EE0" w:rsidRPr="00013EE0" w:rsidRDefault="00013EE0" w:rsidP="00013EE0">
      <w:pPr>
        <w:spacing w:after="0" w:line="288" w:lineRule="auto"/>
        <w:jc w:val="center"/>
        <w:rPr>
          <w:rFonts w:ascii="Times New Roman" w:eastAsia="Times New Roman" w:hAnsi="Times New Roman" w:cs="Times New Roman"/>
          <w:b/>
          <w:lang w:val="ru-RU" w:eastAsia="ru-RU"/>
        </w:rPr>
      </w:pPr>
      <w:r w:rsidRPr="00013EE0">
        <w:rPr>
          <w:rFonts w:ascii="Times New Roman" w:eastAsia="Times New Roman" w:hAnsi="Times New Roman" w:cs="Times New Roman"/>
          <w:b/>
          <w:lang w:val="ru-RU" w:eastAsia="ru-RU"/>
        </w:rPr>
        <w:t>Вариант 1</w:t>
      </w:r>
    </w:p>
    <w:p w:rsidR="00013EE0" w:rsidRPr="00013EE0" w:rsidRDefault="00013EE0" w:rsidP="00013EE0">
      <w:pPr>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1. В городе три коммерческих банка, оценка </w:t>
      </w:r>
      <w:proofErr w:type="gramStart"/>
      <w:r w:rsidRPr="00013EE0">
        <w:rPr>
          <w:rFonts w:ascii="Times New Roman" w:eastAsia="Times New Roman" w:hAnsi="Times New Roman" w:cs="Times New Roman"/>
          <w:lang w:val="ru-RU" w:eastAsia="ru-RU"/>
        </w:rPr>
        <w:t>надежности</w:t>
      </w:r>
      <w:proofErr w:type="gramEnd"/>
      <w:r w:rsidRPr="00013EE0">
        <w:rPr>
          <w:rFonts w:ascii="Times New Roman" w:eastAsia="Times New Roman" w:hAnsi="Times New Roman" w:cs="Times New Roman"/>
          <w:lang w:val="ru-RU" w:eastAsia="ru-RU"/>
        </w:rPr>
        <w:t xml:space="preserve"> которых – 0,95, 0,9 и 0,85 соответственно. В связи с определением хозяйственных перспектив развития города администрацию интересуют ответы на следующие вопросы: а) какова вероятность того, что в течение года обанкротятся все три банка?; б) что обанкротится хотя бы один банк?</w:t>
      </w:r>
    </w:p>
    <w:p w:rsidR="00013EE0" w:rsidRPr="00013EE0" w:rsidRDefault="00013EE0" w:rsidP="00013EE0">
      <w:pPr>
        <w:numPr>
          <w:ilvl w:val="0"/>
          <w:numId w:val="25"/>
        </w:numPr>
        <w:tabs>
          <w:tab w:val="clear" w:pos="360"/>
          <w:tab w:val="num" w:pos="426"/>
        </w:tabs>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Вероятность того, что выпускник экономического университете защитит диплом </w:t>
      </w:r>
      <w:proofErr w:type="gramStart"/>
      <w:r w:rsidRPr="00013EE0">
        <w:rPr>
          <w:rFonts w:ascii="Times New Roman" w:eastAsia="Times New Roman" w:hAnsi="Times New Roman" w:cs="Times New Roman"/>
          <w:lang w:val="ru-RU" w:eastAsia="ru-RU"/>
        </w:rPr>
        <w:t>на</w:t>
      </w:r>
      <w:proofErr w:type="gramEnd"/>
      <w:r w:rsidRPr="00013EE0">
        <w:rPr>
          <w:rFonts w:ascii="Times New Roman" w:eastAsia="Times New Roman" w:hAnsi="Times New Roman" w:cs="Times New Roman"/>
          <w:lang w:val="ru-RU" w:eastAsia="ru-RU"/>
        </w:rPr>
        <w:t xml:space="preserve"> «отлично», равна 0,6. Вероятность того, что он защитит диплом на «отлично» и получит приглашение на работу в банк, равна 0,4. Предположим, что студент защитил диплом на «отлично». Чему равна вероятность того, что он получит приглашение на работу в банк?</w:t>
      </w:r>
    </w:p>
    <w:p w:rsidR="00013EE0" w:rsidRPr="00013EE0" w:rsidRDefault="00013EE0" w:rsidP="00013EE0">
      <w:pPr>
        <w:numPr>
          <w:ilvl w:val="0"/>
          <w:numId w:val="25"/>
        </w:numPr>
        <w:tabs>
          <w:tab w:val="clear" w:pos="360"/>
          <w:tab w:val="num" w:pos="426"/>
        </w:tabs>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Вероятность попадания в цель при одном выстреле равна 0,93. Найти вероятность того, что из 10 произведенных выстрелов стрелок ни разу не попадет в цель.</w:t>
      </w:r>
    </w:p>
    <w:p w:rsidR="00013EE0" w:rsidRPr="00013EE0" w:rsidRDefault="00013EE0" w:rsidP="00013EE0">
      <w:pPr>
        <w:numPr>
          <w:ilvl w:val="0"/>
          <w:numId w:val="25"/>
        </w:numPr>
        <w:tabs>
          <w:tab w:val="clear" w:pos="360"/>
          <w:tab w:val="num" w:pos="426"/>
        </w:tabs>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В соревнованиях по волейболу участвуют три команды. Вероятность того, что команда УЭФ </w:t>
      </w:r>
      <w:proofErr w:type="gramStart"/>
      <w:r w:rsidRPr="00013EE0">
        <w:rPr>
          <w:rFonts w:ascii="Times New Roman" w:eastAsia="Times New Roman" w:hAnsi="Times New Roman" w:cs="Times New Roman"/>
          <w:lang w:val="ru-RU" w:eastAsia="ru-RU"/>
        </w:rPr>
        <w:t xml:space="preserve">выиграет у команды факультета </w:t>
      </w:r>
      <w:proofErr w:type="spellStart"/>
      <w:r w:rsidRPr="00013EE0">
        <w:rPr>
          <w:rFonts w:ascii="Times New Roman" w:eastAsia="Times New Roman" w:hAnsi="Times New Roman" w:cs="Times New Roman"/>
          <w:lang w:val="ru-RU" w:eastAsia="ru-RU"/>
        </w:rPr>
        <w:t>КиМ</w:t>
      </w:r>
      <w:proofErr w:type="spellEnd"/>
      <w:r w:rsidRPr="00013EE0">
        <w:rPr>
          <w:rFonts w:ascii="Times New Roman" w:eastAsia="Times New Roman" w:hAnsi="Times New Roman" w:cs="Times New Roman"/>
          <w:lang w:val="ru-RU" w:eastAsia="ru-RU"/>
        </w:rPr>
        <w:t xml:space="preserve"> равна</w:t>
      </w:r>
      <w:proofErr w:type="gramEnd"/>
      <w:r w:rsidRPr="00013EE0">
        <w:rPr>
          <w:rFonts w:ascii="Times New Roman" w:eastAsia="Times New Roman" w:hAnsi="Times New Roman" w:cs="Times New Roman"/>
          <w:lang w:val="ru-RU" w:eastAsia="ru-RU"/>
        </w:rPr>
        <w:t xml:space="preserve"> 0,65. А у команды финансового факультета – 0,45. Найти вероятность того, что команда УЭФ выиграет хотя бы у одной из двух команд.</w:t>
      </w:r>
    </w:p>
    <w:p w:rsidR="00013EE0" w:rsidRPr="00013EE0" w:rsidRDefault="00013EE0" w:rsidP="00013EE0">
      <w:pPr>
        <w:widowControl w:val="0"/>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5. Стрелковое отделение получило 10 винтовок, из которых 8 пристрелянных, 2 – нет. </w:t>
      </w:r>
      <w:proofErr w:type="gramStart"/>
      <w:r w:rsidRPr="00013EE0">
        <w:rPr>
          <w:rFonts w:ascii="Times New Roman" w:eastAsia="Times New Roman" w:hAnsi="Times New Roman" w:cs="Times New Roman"/>
          <w:lang w:val="ru-RU" w:eastAsia="ru-RU"/>
        </w:rPr>
        <w:t>Вероятность попадания в цель из пристрелянной винтовки равна 0,6, а из не пристрелянной – 0,2.</w:t>
      </w:r>
      <w:proofErr w:type="gramEnd"/>
      <w:r w:rsidRPr="00013EE0">
        <w:rPr>
          <w:rFonts w:ascii="Times New Roman" w:eastAsia="Times New Roman" w:hAnsi="Times New Roman" w:cs="Times New Roman"/>
          <w:lang w:val="ru-RU" w:eastAsia="ru-RU"/>
        </w:rPr>
        <w:t xml:space="preserve"> Из наудачу взятой винтовки стрелок поразил цель. Какова вероятность, что он стрелял из пристрелянной винтовки?</w:t>
      </w:r>
    </w:p>
    <w:p w:rsidR="00013EE0" w:rsidRPr="00013EE0" w:rsidRDefault="00013EE0" w:rsidP="00013EE0">
      <w:pPr>
        <w:spacing w:after="0" w:line="288" w:lineRule="auto"/>
        <w:jc w:val="center"/>
        <w:rPr>
          <w:rFonts w:ascii="Times New Roman" w:eastAsia="Times New Roman" w:hAnsi="Times New Roman" w:cs="Times New Roman"/>
          <w:b/>
          <w:lang w:val="ru-RU" w:eastAsia="ru-RU"/>
        </w:rPr>
      </w:pPr>
    </w:p>
    <w:p w:rsidR="00013EE0" w:rsidRPr="00013EE0" w:rsidRDefault="00013EE0" w:rsidP="00013EE0">
      <w:pPr>
        <w:spacing w:after="0" w:line="288" w:lineRule="auto"/>
        <w:jc w:val="center"/>
        <w:rPr>
          <w:rFonts w:ascii="Times New Roman" w:eastAsia="Times New Roman" w:hAnsi="Times New Roman" w:cs="Times New Roman"/>
          <w:b/>
          <w:lang w:val="ru-RU" w:eastAsia="ru-RU"/>
        </w:rPr>
      </w:pPr>
      <w:r w:rsidRPr="00013EE0">
        <w:rPr>
          <w:rFonts w:ascii="Times New Roman" w:eastAsia="Times New Roman" w:hAnsi="Times New Roman" w:cs="Times New Roman"/>
          <w:b/>
          <w:lang w:val="ru-RU" w:eastAsia="ru-RU"/>
        </w:rPr>
        <w:t>Вариант 2</w:t>
      </w:r>
    </w:p>
    <w:p w:rsidR="00013EE0" w:rsidRPr="00013EE0" w:rsidRDefault="00013EE0" w:rsidP="00013EE0">
      <w:pPr>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1. а) Сколько различных «слов», каждое из которых содержит 6 букв, можно составить из слова «экспертиза»? б) Сколько различных «слов», каждое из которых содержит 10 букв, можно составить из слова «экспертиза»?</w:t>
      </w:r>
    </w:p>
    <w:p w:rsidR="00013EE0" w:rsidRPr="00013EE0" w:rsidRDefault="00013EE0" w:rsidP="00013EE0">
      <w:pPr>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2. На предприятии 2000 единиц оборудования определенного вида Вероятность отказа единицы оборудования в течение  часа составляет 0,001. </w:t>
      </w:r>
    </w:p>
    <w:p w:rsidR="00013EE0" w:rsidRPr="00013EE0" w:rsidRDefault="00013EE0" w:rsidP="00013EE0">
      <w:pPr>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а) Составьте ряд распределения числа отказов оборудования в течение часа и постройте его график;</w:t>
      </w:r>
    </w:p>
    <w:p w:rsidR="00013EE0" w:rsidRPr="00013EE0" w:rsidRDefault="00013EE0" w:rsidP="00013EE0">
      <w:pPr>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б) Найдите числовые характеристики этого распределения;</w:t>
      </w:r>
    </w:p>
    <w:p w:rsidR="00013EE0" w:rsidRPr="00013EE0" w:rsidRDefault="00013EE0" w:rsidP="00013EE0">
      <w:pPr>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в) Запишите в общем виде функцию распределения вероятностей и постройте ее график;</w:t>
      </w:r>
    </w:p>
    <w:p w:rsidR="00013EE0" w:rsidRPr="00013EE0" w:rsidRDefault="00013EE0" w:rsidP="00013EE0">
      <w:pPr>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г) Чему равна вероятность того, что в течение часа откажут как минимум 3 единицы оборудования?</w:t>
      </w:r>
    </w:p>
    <w:p w:rsidR="00013EE0" w:rsidRPr="00013EE0" w:rsidRDefault="00013EE0" w:rsidP="00013EE0">
      <w:pPr>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3.Аудитор осуществляет проверку фирмы. В ходе работы у него накопилось 2 стопы бухгалтерских документов. В первой стопе содержит из 67 документов</w:t>
      </w:r>
      <w:proofErr w:type="gramStart"/>
      <w:r w:rsidRPr="00013EE0">
        <w:rPr>
          <w:rFonts w:ascii="Times New Roman" w:eastAsia="Times New Roman" w:hAnsi="Times New Roman" w:cs="Times New Roman"/>
          <w:lang w:val="ru-RU" w:eastAsia="ru-RU"/>
        </w:rPr>
        <w:t>7</w:t>
      </w:r>
      <w:proofErr w:type="gramEnd"/>
      <w:r w:rsidRPr="00013EE0">
        <w:rPr>
          <w:rFonts w:ascii="Times New Roman" w:eastAsia="Times New Roman" w:hAnsi="Times New Roman" w:cs="Times New Roman"/>
          <w:lang w:val="ru-RU" w:eastAsia="ru-RU"/>
        </w:rPr>
        <w:t xml:space="preserve"> содержат ошибки, а во второй стопе из 45 документов 4 документа с ошибками. Случайно был переложен один документ из первой стопы во вторую. Какова вероятность того, что документ, извлеченный из второй стопы, содержит ошибку?</w:t>
      </w:r>
    </w:p>
    <w:p w:rsidR="00013EE0" w:rsidRPr="00013EE0" w:rsidRDefault="00013EE0" w:rsidP="00013EE0">
      <w:pPr>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4. Покупатель может  приобрести акции трех компаний</w:t>
      </w:r>
      <w:proofErr w:type="gramStart"/>
      <w:r w:rsidRPr="00013EE0">
        <w:rPr>
          <w:rFonts w:ascii="Times New Roman" w:eastAsia="Times New Roman" w:hAnsi="Times New Roman" w:cs="Times New Roman"/>
          <w:lang w:val="ru-RU" w:eastAsia="ru-RU"/>
        </w:rPr>
        <w:t xml:space="preserve"> А</w:t>
      </w:r>
      <w:proofErr w:type="gramEnd"/>
      <w:r w:rsidRPr="00013EE0">
        <w:rPr>
          <w:rFonts w:ascii="Times New Roman" w:eastAsia="Times New Roman" w:hAnsi="Times New Roman" w:cs="Times New Roman"/>
          <w:lang w:val="ru-RU" w:eastAsia="ru-RU"/>
        </w:rPr>
        <w:t>, В и С. Надежность первой оценивается экспертами на уровне 60%, а второй - 80%, третьей – 70%. Чему равна вероятность того, что: а) три компании в течение года не станут банкротами? б) наступит хотя бы одно банкротство? в) только одна компания обанкротится?</w:t>
      </w:r>
    </w:p>
    <w:p w:rsidR="00013EE0" w:rsidRPr="00013EE0" w:rsidRDefault="00013EE0" w:rsidP="00013EE0">
      <w:pPr>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5. Контрольный те</w:t>
      </w:r>
      <w:proofErr w:type="gramStart"/>
      <w:r w:rsidRPr="00013EE0">
        <w:rPr>
          <w:rFonts w:ascii="Times New Roman" w:eastAsia="Times New Roman" w:hAnsi="Times New Roman" w:cs="Times New Roman"/>
          <w:lang w:val="ru-RU" w:eastAsia="ru-RU"/>
        </w:rPr>
        <w:t>ст вкл</w:t>
      </w:r>
      <w:proofErr w:type="gramEnd"/>
      <w:r w:rsidRPr="00013EE0">
        <w:rPr>
          <w:rFonts w:ascii="Times New Roman" w:eastAsia="Times New Roman" w:hAnsi="Times New Roman" w:cs="Times New Roman"/>
          <w:lang w:val="ru-RU" w:eastAsia="ru-RU"/>
        </w:rPr>
        <w:t xml:space="preserve">ючает в себя 4 темы по 3 вопроса в каждой. </w:t>
      </w:r>
      <w:proofErr w:type="gramStart"/>
      <w:r w:rsidRPr="00013EE0">
        <w:rPr>
          <w:rFonts w:ascii="Times New Roman" w:eastAsia="Times New Roman" w:hAnsi="Times New Roman" w:cs="Times New Roman"/>
          <w:lang w:val="ru-RU" w:eastAsia="ru-RU"/>
        </w:rPr>
        <w:t>Вероятность</w:t>
      </w:r>
      <w:proofErr w:type="gramEnd"/>
      <w:r w:rsidRPr="00013EE0">
        <w:rPr>
          <w:rFonts w:ascii="Times New Roman" w:eastAsia="Times New Roman" w:hAnsi="Times New Roman" w:cs="Times New Roman"/>
          <w:lang w:val="ru-RU" w:eastAsia="ru-RU"/>
        </w:rPr>
        <w:t xml:space="preserve"> верно ответить на любой вопрос из первой темы равна 0,8, второй 0,3, третьей - 0,9, четвертой - 0,7. Найдите вероятность того, что студент пишущий тест, </w:t>
      </w:r>
      <w:proofErr w:type="gramStart"/>
      <w:r w:rsidRPr="00013EE0">
        <w:rPr>
          <w:rFonts w:ascii="Times New Roman" w:eastAsia="Times New Roman" w:hAnsi="Times New Roman" w:cs="Times New Roman"/>
          <w:lang w:val="ru-RU" w:eastAsia="ru-RU"/>
        </w:rPr>
        <w:t>верно</w:t>
      </w:r>
      <w:proofErr w:type="gramEnd"/>
      <w:r w:rsidRPr="00013EE0">
        <w:rPr>
          <w:rFonts w:ascii="Times New Roman" w:eastAsia="Times New Roman" w:hAnsi="Times New Roman" w:cs="Times New Roman"/>
          <w:lang w:val="ru-RU" w:eastAsia="ru-RU"/>
        </w:rPr>
        <w:t xml:space="preserve"> ответит на все вопросы первой темы, на 1 из третьей и 2 из четвертой тем. </w:t>
      </w:r>
    </w:p>
    <w:p w:rsidR="00013EE0" w:rsidRPr="00013EE0" w:rsidRDefault="00013EE0" w:rsidP="00013EE0">
      <w:pPr>
        <w:spacing w:after="0" w:line="240" w:lineRule="auto"/>
        <w:jc w:val="both"/>
        <w:textAlignment w:val="baseline"/>
        <w:rPr>
          <w:rFonts w:ascii="Times New Roman" w:eastAsia="Times New Roman" w:hAnsi="Times New Roman" w:cs="Times New Roman"/>
          <w:b/>
          <w:bCs/>
          <w:lang w:val="ru-RU" w:eastAsia="ru-RU"/>
        </w:rPr>
      </w:pPr>
    </w:p>
    <w:p w:rsidR="00013EE0" w:rsidRPr="00013EE0" w:rsidRDefault="00013EE0" w:rsidP="00013EE0">
      <w:pPr>
        <w:spacing w:after="0" w:line="240" w:lineRule="auto"/>
        <w:textAlignment w:val="baseline"/>
        <w:rPr>
          <w:rFonts w:ascii="Calibri" w:eastAsia="Times New Roman" w:hAnsi="Calibri" w:cs="Times New Roman"/>
          <w:lang w:val="ru-RU" w:eastAsia="ru-RU"/>
        </w:rPr>
      </w:pPr>
      <w:r w:rsidRPr="00013EE0">
        <w:rPr>
          <w:rFonts w:ascii="Times New Roman" w:eastAsia="Times New Roman" w:hAnsi="Times New Roman" w:cs="Times New Roman"/>
          <w:b/>
          <w:bCs/>
          <w:lang w:val="ru-RU" w:eastAsia="ru-RU"/>
        </w:rPr>
        <w:t>Модуль 2. Проверка статистических гипотез.</w:t>
      </w:r>
    </w:p>
    <w:p w:rsidR="00013EE0" w:rsidRPr="00013EE0" w:rsidRDefault="00013EE0" w:rsidP="00013EE0">
      <w:pPr>
        <w:spacing w:after="0" w:line="240" w:lineRule="auto"/>
        <w:jc w:val="center"/>
        <w:rPr>
          <w:rFonts w:ascii="Times New Roman" w:eastAsia="Times New Roman" w:hAnsi="Times New Roman" w:cs="Times New Roman"/>
          <w:b/>
          <w:lang w:val="ru-RU" w:eastAsia="ru-RU"/>
        </w:rPr>
      </w:pPr>
      <w:r w:rsidRPr="00013EE0">
        <w:rPr>
          <w:rFonts w:ascii="Times New Roman" w:eastAsia="Times New Roman" w:hAnsi="Times New Roman" w:cs="Times New Roman"/>
          <w:b/>
          <w:lang w:val="ru-RU" w:eastAsia="ru-RU"/>
        </w:rPr>
        <w:t>Вариант 1</w:t>
      </w:r>
    </w:p>
    <w:p w:rsidR="00013EE0" w:rsidRPr="00013EE0" w:rsidRDefault="00013EE0" w:rsidP="00013EE0">
      <w:pPr>
        <w:spacing w:after="0" w:line="240" w:lineRule="auto"/>
        <w:rPr>
          <w:rFonts w:ascii="Times New Roman" w:eastAsia="Times New Roman" w:hAnsi="Times New Roman" w:cs="Times New Roman"/>
          <w:lang w:val="ru-RU" w:eastAsia="ru-RU"/>
        </w:rPr>
      </w:pPr>
    </w:p>
    <w:p w:rsidR="00013EE0" w:rsidRPr="00013EE0" w:rsidRDefault="00013EE0" w:rsidP="00013EE0">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lastRenderedPageBreak/>
        <w:t xml:space="preserve">1. Страховая компания изучает вероятность дорожных происшествий для подростков, имеющих мотоциклы. За прошедший год проведена случайная  выборка 2000 страховых полисов подростков-мотоциклистов и выявлено, что 15 из них попадали в дорожные происшествия и предъявили компании требование о компенсации за ущерб. Может ли аналитик компании отклонить гипотезу, о том, что менее одного процента всех подростков-мотоциклистов, имеющих страховые полисы, попадали в дорожные происшествия в прошлом году? Принять уровень значимости  </w:t>
      </w:r>
      <w:r w:rsidRPr="00013EE0">
        <w:rPr>
          <w:rFonts w:ascii="Times New Roman" w:eastAsia="Times New Roman" w:hAnsi="Times New Roman" w:cs="Times New Roman"/>
          <w:lang w:val="ru-RU" w:eastAsia="ru-RU"/>
        </w:rPr>
        <w:sym w:font="Symbol" w:char="F061"/>
      </w:r>
      <w:r w:rsidRPr="00013EE0">
        <w:rPr>
          <w:rFonts w:ascii="Times New Roman" w:eastAsia="Times New Roman" w:hAnsi="Times New Roman" w:cs="Times New Roman"/>
          <w:lang w:val="ru-RU" w:eastAsia="ru-RU"/>
        </w:rPr>
        <w:t xml:space="preserve"> = 0,05.</w:t>
      </w:r>
    </w:p>
    <w:p w:rsidR="00013EE0" w:rsidRPr="00013EE0" w:rsidRDefault="00013EE0" w:rsidP="00013EE0">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2. Производители нового типа аспирина утверждают, что он снимает головную боль за 30 минут. Случайная выборка 100 человек, страдающих головными болями, показала, что новый тип аспирина снимает головную боль за 28,6 минут при среднем </w:t>
      </w:r>
      <w:proofErr w:type="spellStart"/>
      <w:r w:rsidRPr="00013EE0">
        <w:rPr>
          <w:rFonts w:ascii="Times New Roman" w:eastAsia="Times New Roman" w:hAnsi="Times New Roman" w:cs="Times New Roman"/>
          <w:lang w:val="ru-RU" w:eastAsia="ru-RU"/>
        </w:rPr>
        <w:t>квадратическом</w:t>
      </w:r>
      <w:proofErr w:type="spellEnd"/>
      <w:r w:rsidRPr="00013EE0">
        <w:rPr>
          <w:rFonts w:ascii="Times New Roman" w:eastAsia="Times New Roman" w:hAnsi="Times New Roman" w:cs="Times New Roman"/>
          <w:lang w:val="ru-RU" w:eastAsia="ru-RU"/>
        </w:rPr>
        <w:t xml:space="preserve"> отклонении 4,2 минуты. Проверьте на уровне значимости </w:t>
      </w:r>
      <w:r w:rsidRPr="00013EE0">
        <w:rPr>
          <w:rFonts w:ascii="Times New Roman" w:eastAsia="Times New Roman" w:hAnsi="Times New Roman" w:cs="Times New Roman"/>
          <w:lang w:val="ru-RU" w:eastAsia="ru-RU"/>
        </w:rPr>
        <w:sym w:font="Symbol" w:char="F061"/>
      </w:r>
      <w:r w:rsidRPr="00013EE0">
        <w:rPr>
          <w:rFonts w:ascii="Times New Roman" w:eastAsia="Times New Roman" w:hAnsi="Times New Roman" w:cs="Times New Roman"/>
          <w:lang w:val="ru-RU" w:eastAsia="ru-RU"/>
        </w:rPr>
        <w:t xml:space="preserve"> = 0,05 справедливость утверждения производителей аспирина о том, что это лекарство излечивает головную боль за 30 минут.</w:t>
      </w:r>
    </w:p>
    <w:p w:rsidR="00013EE0" w:rsidRPr="00013EE0" w:rsidRDefault="00013EE0" w:rsidP="00013EE0">
      <w:pPr>
        <w:spacing w:after="0" w:line="240" w:lineRule="auto"/>
        <w:rPr>
          <w:rFonts w:ascii="Times New Roman" w:eastAsia="Times New Roman" w:hAnsi="Times New Roman" w:cs="Times New Roman"/>
          <w:b/>
          <w:lang w:val="ru-RU" w:eastAsia="ru-RU"/>
        </w:rPr>
      </w:pPr>
    </w:p>
    <w:p w:rsidR="00013EE0" w:rsidRPr="00013EE0" w:rsidRDefault="00013EE0" w:rsidP="00013EE0">
      <w:pPr>
        <w:spacing w:after="0" w:line="240" w:lineRule="auto"/>
        <w:jc w:val="center"/>
        <w:rPr>
          <w:rFonts w:ascii="Times New Roman" w:eastAsia="Times New Roman" w:hAnsi="Times New Roman" w:cs="Times New Roman"/>
          <w:b/>
          <w:lang w:val="ru-RU" w:eastAsia="ru-RU"/>
        </w:rPr>
      </w:pPr>
      <w:r w:rsidRPr="00013EE0">
        <w:rPr>
          <w:rFonts w:ascii="Times New Roman" w:eastAsia="Times New Roman" w:hAnsi="Times New Roman" w:cs="Times New Roman"/>
          <w:b/>
          <w:lang w:val="ru-RU" w:eastAsia="ru-RU"/>
        </w:rPr>
        <w:t>Вариант 2</w:t>
      </w:r>
    </w:p>
    <w:p w:rsidR="00013EE0" w:rsidRPr="00013EE0" w:rsidRDefault="00013EE0" w:rsidP="00013EE0">
      <w:pPr>
        <w:spacing w:after="0" w:line="240" w:lineRule="auto"/>
        <w:rPr>
          <w:rFonts w:ascii="Times New Roman" w:eastAsia="Times New Roman" w:hAnsi="Times New Roman" w:cs="Times New Roman"/>
          <w:lang w:val="ru-RU" w:eastAsia="ru-RU"/>
        </w:rPr>
      </w:pPr>
    </w:p>
    <w:p w:rsidR="00013EE0" w:rsidRPr="00013EE0" w:rsidRDefault="00013EE0" w:rsidP="00013EE0">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1. Компания по производству безалкогольных напитков  предполагает выпустить на рынок новую модификацию популярного напитка, в котором  сахар заменен </w:t>
      </w:r>
      <w:proofErr w:type="spellStart"/>
      <w:r w:rsidRPr="00013EE0">
        <w:rPr>
          <w:rFonts w:ascii="Times New Roman" w:eastAsia="Times New Roman" w:hAnsi="Times New Roman" w:cs="Times New Roman"/>
          <w:lang w:val="ru-RU" w:eastAsia="ru-RU"/>
        </w:rPr>
        <w:t>сукразитом</w:t>
      </w:r>
      <w:proofErr w:type="spellEnd"/>
      <w:r w:rsidRPr="00013EE0">
        <w:rPr>
          <w:rFonts w:ascii="Times New Roman" w:eastAsia="Times New Roman" w:hAnsi="Times New Roman" w:cs="Times New Roman"/>
          <w:lang w:val="ru-RU" w:eastAsia="ru-RU"/>
        </w:rPr>
        <w:t xml:space="preserve">. Компания хотела бы быть уверенной в том, что не менее 70%  её потребителей предпочтут новую модификацию напитка. Новый напиток был предложен на пробу 2000 людей, и 1422 из них сказали, что он вкуснее старого. Может ли компания  отклонить предположение о том, что только 70% всех её потребителей предпочтут новую   модификацию напитка старой? Принять уровень значимости </w:t>
      </w:r>
      <w:r w:rsidRPr="00013EE0">
        <w:rPr>
          <w:rFonts w:ascii="Times New Roman" w:eastAsia="Times New Roman" w:hAnsi="Times New Roman" w:cs="Times New Roman"/>
          <w:lang w:val="ru-RU" w:eastAsia="ru-RU"/>
        </w:rPr>
        <w:sym w:font="Symbol" w:char="F061"/>
      </w:r>
      <w:r w:rsidRPr="00013EE0">
        <w:rPr>
          <w:rFonts w:ascii="Times New Roman" w:eastAsia="Times New Roman" w:hAnsi="Times New Roman" w:cs="Times New Roman"/>
          <w:lang w:val="ru-RU" w:eastAsia="ru-RU"/>
        </w:rPr>
        <w:t xml:space="preserve"> = 0,05.</w:t>
      </w:r>
    </w:p>
    <w:p w:rsidR="00013EE0" w:rsidRPr="00013EE0" w:rsidRDefault="00013EE0" w:rsidP="00013EE0">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2. В 1996 году годовой оборот 4-х бирж в регионе</w:t>
      </w:r>
      <w:proofErr w:type="gramStart"/>
      <w:r w:rsidRPr="00013EE0">
        <w:rPr>
          <w:rFonts w:ascii="Times New Roman" w:eastAsia="Times New Roman" w:hAnsi="Times New Roman" w:cs="Times New Roman"/>
          <w:lang w:val="ru-RU" w:eastAsia="ru-RU"/>
        </w:rPr>
        <w:t xml:space="preserve"> А</w:t>
      </w:r>
      <w:proofErr w:type="gramEnd"/>
      <w:r w:rsidRPr="00013EE0">
        <w:rPr>
          <w:rFonts w:ascii="Times New Roman" w:eastAsia="Times New Roman" w:hAnsi="Times New Roman" w:cs="Times New Roman"/>
          <w:lang w:val="ru-RU" w:eastAsia="ru-RU"/>
        </w:rPr>
        <w:t xml:space="preserve"> составил 120000 у.е.; в регионе В годовой оборот 5-и бирж - 125000 у.е. Исправленная выборочная дисперсия оборота в регионе А оказалась равной 30000 (у.е.)</w:t>
      </w:r>
      <w:r w:rsidRPr="00013EE0">
        <w:rPr>
          <w:rFonts w:ascii="Times New Roman" w:eastAsia="Times New Roman" w:hAnsi="Times New Roman" w:cs="Times New Roman"/>
          <w:vertAlign w:val="superscript"/>
          <w:lang w:val="ru-RU" w:eastAsia="ru-RU"/>
        </w:rPr>
        <w:t>2</w:t>
      </w:r>
      <w:r w:rsidRPr="00013EE0">
        <w:rPr>
          <w:rFonts w:ascii="Times New Roman" w:eastAsia="Times New Roman" w:hAnsi="Times New Roman" w:cs="Times New Roman"/>
          <w:lang w:val="ru-RU" w:eastAsia="ru-RU"/>
        </w:rPr>
        <w:t>, в регионе В -  20000 (у.е.)</w:t>
      </w:r>
      <w:r w:rsidRPr="00013EE0">
        <w:rPr>
          <w:rFonts w:ascii="Times New Roman" w:eastAsia="Times New Roman" w:hAnsi="Times New Roman" w:cs="Times New Roman"/>
          <w:vertAlign w:val="superscript"/>
          <w:lang w:val="ru-RU" w:eastAsia="ru-RU"/>
        </w:rPr>
        <w:t>2</w:t>
      </w:r>
      <w:r w:rsidRPr="00013EE0">
        <w:rPr>
          <w:rFonts w:ascii="Times New Roman" w:eastAsia="Times New Roman" w:hAnsi="Times New Roman" w:cs="Times New Roman"/>
          <w:lang w:val="ru-RU" w:eastAsia="ru-RU"/>
        </w:rPr>
        <w:t xml:space="preserve">. Можно ли на уровне значимости </w:t>
      </w:r>
      <w:r w:rsidRPr="00013EE0">
        <w:rPr>
          <w:rFonts w:ascii="Times New Roman" w:eastAsia="Times New Roman" w:hAnsi="Times New Roman" w:cs="Times New Roman"/>
          <w:lang w:val="ru-RU" w:eastAsia="ru-RU"/>
        </w:rPr>
        <w:sym w:font="Symbol" w:char="F061"/>
      </w:r>
      <w:r w:rsidRPr="00013EE0">
        <w:rPr>
          <w:rFonts w:ascii="Times New Roman" w:eastAsia="Times New Roman" w:hAnsi="Times New Roman" w:cs="Times New Roman"/>
          <w:lang w:val="ru-RU" w:eastAsia="ru-RU"/>
        </w:rPr>
        <w:t xml:space="preserve"> = 0,05 утверждать, что средний оборот бирж в регионе</w:t>
      </w:r>
      <w:proofErr w:type="gramStart"/>
      <w:r w:rsidRPr="00013EE0">
        <w:rPr>
          <w:rFonts w:ascii="Times New Roman" w:eastAsia="Times New Roman" w:hAnsi="Times New Roman" w:cs="Times New Roman"/>
          <w:lang w:val="ru-RU" w:eastAsia="ru-RU"/>
        </w:rPr>
        <w:t xml:space="preserve"> А</w:t>
      </w:r>
      <w:proofErr w:type="gramEnd"/>
      <w:r w:rsidRPr="00013EE0">
        <w:rPr>
          <w:rFonts w:ascii="Times New Roman" w:eastAsia="Times New Roman" w:hAnsi="Times New Roman" w:cs="Times New Roman"/>
          <w:lang w:val="ru-RU" w:eastAsia="ru-RU"/>
        </w:rPr>
        <w:t xml:space="preserve"> больше, чем в регионе В?</w:t>
      </w:r>
    </w:p>
    <w:p w:rsidR="00013EE0" w:rsidRPr="00013EE0" w:rsidRDefault="00013EE0" w:rsidP="00013EE0">
      <w:pPr>
        <w:spacing w:after="0" w:line="240" w:lineRule="auto"/>
        <w:textAlignment w:val="baseline"/>
        <w:rPr>
          <w:rFonts w:ascii="Times New Roman" w:eastAsia="Times New Roman" w:hAnsi="Times New Roman" w:cs="Times New Roman"/>
          <w:b/>
          <w:bCs/>
          <w:lang w:val="ru-RU" w:eastAsia="ru-RU"/>
        </w:rPr>
      </w:pPr>
    </w:p>
    <w:p w:rsidR="00013EE0" w:rsidRPr="00013EE0" w:rsidRDefault="00013EE0" w:rsidP="00013EE0">
      <w:pPr>
        <w:spacing w:after="0" w:line="240" w:lineRule="auto"/>
        <w:textAlignment w:val="baseline"/>
        <w:rPr>
          <w:rFonts w:ascii="Times New Roman" w:eastAsia="Times New Roman" w:hAnsi="Times New Roman" w:cs="Times New Roman"/>
          <w:lang w:val="ru-RU" w:eastAsia="ru-RU"/>
        </w:rPr>
      </w:pPr>
      <w:r w:rsidRPr="00013EE0">
        <w:rPr>
          <w:rFonts w:ascii="Times New Roman" w:eastAsia="Times New Roman" w:hAnsi="Times New Roman" w:cs="Times New Roman"/>
          <w:b/>
          <w:bCs/>
          <w:lang w:val="ru-RU" w:eastAsia="ru-RU"/>
        </w:rPr>
        <w:t>Критерии оценки:</w:t>
      </w:r>
      <w:r w:rsidRPr="00013EE0">
        <w:rPr>
          <w:rFonts w:ascii="Times New Roman" w:eastAsia="Times New Roman" w:hAnsi="Times New Roman" w:cs="Times New Roman"/>
          <w:lang w:val="ru-RU" w:eastAsia="ru-RU"/>
        </w:rPr>
        <w:t xml:space="preserve"> </w:t>
      </w:r>
    </w:p>
    <w:p w:rsidR="00013EE0" w:rsidRPr="00013EE0" w:rsidRDefault="00013EE0" w:rsidP="00013EE0">
      <w:pPr>
        <w:spacing w:after="0" w:line="240" w:lineRule="auto"/>
        <w:ind w:firstLine="426"/>
        <w:jc w:val="both"/>
        <w:textAlignment w:val="baseline"/>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Оценка «Отлично» выставляется, если обучающийся демонстрирует глубокое знание теоретического материала и умение правильно и логично применить его при решении задачи любой сложности; свободное решение задач; полное усвоение темы программы.</w:t>
      </w:r>
    </w:p>
    <w:p w:rsidR="00013EE0" w:rsidRPr="00013EE0" w:rsidRDefault="00013EE0" w:rsidP="00013EE0">
      <w:pPr>
        <w:spacing w:after="0" w:line="240" w:lineRule="auto"/>
        <w:ind w:firstLine="426"/>
        <w:jc w:val="both"/>
        <w:textAlignment w:val="baseline"/>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Оценка «Хорошо» выставляется, если обучающийся демонстрирует знание теоретического материала и умение применить его при решении задач; умение решать задачи, однако допускать неточности и ошибки в решении; недостаточно полное усвоение темы программы.</w:t>
      </w:r>
    </w:p>
    <w:p w:rsidR="00013EE0" w:rsidRPr="00013EE0" w:rsidRDefault="00013EE0" w:rsidP="00013EE0">
      <w:pPr>
        <w:spacing w:after="0" w:line="240" w:lineRule="auto"/>
        <w:ind w:firstLine="426"/>
        <w:jc w:val="both"/>
        <w:textAlignment w:val="baseline"/>
        <w:rPr>
          <w:rFonts w:ascii="Times New Roman" w:eastAsia="Times New Roman" w:hAnsi="Times New Roman" w:cs="Times New Roman"/>
          <w:bCs/>
          <w:spacing w:val="-2"/>
          <w:lang w:val="ru-RU" w:eastAsia="ru-RU"/>
        </w:rPr>
      </w:pPr>
      <w:r w:rsidRPr="00013EE0">
        <w:rPr>
          <w:rFonts w:ascii="Times New Roman" w:eastAsia="Times New Roman" w:hAnsi="Times New Roman" w:cs="Times New Roman"/>
          <w:lang w:val="ru-RU" w:eastAsia="ru-RU"/>
        </w:rPr>
        <w:t xml:space="preserve">Оценка «Удовлетворительно» выставляется, если </w:t>
      </w:r>
      <w:proofErr w:type="gramStart"/>
      <w:r w:rsidRPr="00013EE0">
        <w:rPr>
          <w:rFonts w:ascii="Times New Roman" w:eastAsia="Times New Roman" w:hAnsi="Times New Roman" w:cs="Times New Roman"/>
          <w:lang w:val="ru-RU" w:eastAsia="ru-RU"/>
        </w:rPr>
        <w:t>обучающийся</w:t>
      </w:r>
      <w:proofErr w:type="gramEnd"/>
      <w:r w:rsidRPr="00013EE0">
        <w:rPr>
          <w:rFonts w:ascii="Times New Roman" w:eastAsia="Times New Roman" w:hAnsi="Times New Roman" w:cs="Times New Roman"/>
          <w:lang w:val="ru-RU" w:eastAsia="ru-RU"/>
        </w:rPr>
        <w:t xml:space="preserve"> демонстрирует</w:t>
      </w:r>
      <w:r w:rsidRPr="00013EE0">
        <w:rPr>
          <w:rFonts w:ascii="Times New Roman" w:eastAsia="Times New Roman" w:hAnsi="Times New Roman" w:cs="Times New Roman"/>
          <w:bCs/>
          <w:spacing w:val="-2"/>
          <w:lang w:val="ru-RU" w:eastAsia="ru-RU"/>
        </w:rPr>
        <w:t xml:space="preserve"> недостаточные знания теоретического материала, что влечет за собой слабое понимание методов решения задач; умение решать только простейшие задачи.</w:t>
      </w:r>
    </w:p>
    <w:p w:rsidR="00013EE0" w:rsidRPr="00013EE0" w:rsidRDefault="00013EE0" w:rsidP="00013EE0">
      <w:pPr>
        <w:spacing w:after="0" w:line="240" w:lineRule="auto"/>
        <w:ind w:firstLine="426"/>
        <w:jc w:val="both"/>
        <w:textAlignment w:val="baseline"/>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Оценка «Неудовлетворительно» выставляется, если </w:t>
      </w:r>
      <w:proofErr w:type="gramStart"/>
      <w:r w:rsidRPr="00013EE0">
        <w:rPr>
          <w:rFonts w:ascii="Times New Roman" w:eastAsia="Times New Roman" w:hAnsi="Times New Roman" w:cs="Times New Roman"/>
          <w:lang w:val="ru-RU" w:eastAsia="ru-RU"/>
        </w:rPr>
        <w:t>обучающийся</w:t>
      </w:r>
      <w:proofErr w:type="gramEnd"/>
      <w:r w:rsidRPr="00013EE0">
        <w:rPr>
          <w:rFonts w:ascii="Times New Roman" w:eastAsia="Times New Roman" w:hAnsi="Times New Roman" w:cs="Times New Roman"/>
          <w:lang w:val="ru-RU" w:eastAsia="ru-RU"/>
        </w:rPr>
        <w:t xml:space="preserve"> демонстрирует неглубокие знания теоретического материала или их отсутствие, неумение решать элементарные задачи.</w:t>
      </w:r>
    </w:p>
    <w:p w:rsidR="00013EE0" w:rsidRPr="00013EE0" w:rsidRDefault="00013EE0" w:rsidP="00013EE0">
      <w:pPr>
        <w:spacing w:after="0" w:line="240" w:lineRule="auto"/>
        <w:textAlignment w:val="baseline"/>
        <w:rPr>
          <w:rFonts w:ascii="Times New Roman" w:eastAsia="Times New Roman" w:hAnsi="Times New Roman" w:cs="Times New Roman"/>
          <w:sz w:val="28"/>
          <w:szCs w:val="24"/>
          <w:lang w:val="ru-RU" w:eastAsia="ru-RU"/>
        </w:rPr>
      </w:pPr>
    </w:p>
    <w:p w:rsidR="00013EE0" w:rsidRPr="00013EE0" w:rsidRDefault="00013EE0" w:rsidP="00013EE0">
      <w:pPr>
        <w:spacing w:after="0" w:line="240" w:lineRule="auto"/>
        <w:textAlignment w:val="baseline"/>
        <w:rPr>
          <w:rFonts w:ascii="Calibri" w:eastAsia="Times New Roman" w:hAnsi="Calibri" w:cs="Times New Roman"/>
          <w:sz w:val="24"/>
          <w:szCs w:val="24"/>
          <w:lang w:val="ru-RU" w:eastAsia="ru-RU"/>
        </w:rPr>
      </w:pPr>
      <w:r w:rsidRPr="00013EE0">
        <w:rPr>
          <w:rFonts w:ascii="Times New Roman" w:eastAsia="Times New Roman" w:hAnsi="Times New Roman" w:cs="Times New Roman"/>
          <w:sz w:val="24"/>
          <w:szCs w:val="24"/>
          <w:lang w:val="ru-RU" w:eastAsia="ru-RU"/>
        </w:rPr>
        <w:t xml:space="preserve">Составитель ________________________ О.А. </w:t>
      </w:r>
      <w:proofErr w:type="spellStart"/>
      <w:r w:rsidRPr="00013EE0">
        <w:rPr>
          <w:rFonts w:ascii="Times New Roman" w:eastAsia="Times New Roman" w:hAnsi="Times New Roman" w:cs="Times New Roman"/>
          <w:sz w:val="24"/>
          <w:szCs w:val="24"/>
          <w:lang w:val="ru-RU" w:eastAsia="ru-RU"/>
        </w:rPr>
        <w:t>Кракашова</w:t>
      </w:r>
      <w:proofErr w:type="spellEnd"/>
    </w:p>
    <w:p w:rsidR="00013EE0" w:rsidRPr="00013EE0" w:rsidRDefault="00013EE0" w:rsidP="00013EE0">
      <w:pPr>
        <w:spacing w:after="0" w:line="240" w:lineRule="auto"/>
        <w:textAlignment w:val="baseline"/>
        <w:rPr>
          <w:rFonts w:ascii="Calibri" w:eastAsia="Times New Roman" w:hAnsi="Calibri" w:cs="Times New Roman"/>
          <w:sz w:val="24"/>
          <w:szCs w:val="24"/>
          <w:lang w:val="ru-RU" w:eastAsia="ru-RU"/>
        </w:rPr>
      </w:pPr>
      <w:r w:rsidRPr="00013EE0">
        <w:rPr>
          <w:rFonts w:ascii="Times New Roman" w:eastAsia="Times New Roman" w:hAnsi="Times New Roman" w:cs="Times New Roman"/>
          <w:sz w:val="24"/>
          <w:szCs w:val="24"/>
          <w:vertAlign w:val="superscript"/>
          <w:lang w:val="ru-RU" w:eastAsia="ru-RU"/>
        </w:rPr>
        <w:t xml:space="preserve">                                                                  (подпись)</w:t>
      </w:r>
    </w:p>
    <w:p w:rsidR="00013EE0" w:rsidRPr="00013EE0" w:rsidRDefault="00013EE0" w:rsidP="00013EE0">
      <w:pPr>
        <w:spacing w:after="0" w:line="240" w:lineRule="auto"/>
        <w:textAlignment w:val="baseline"/>
        <w:rPr>
          <w:rFonts w:ascii="Calibri" w:eastAsia="Times New Roman" w:hAnsi="Calibri" w:cs="Times New Roman"/>
          <w:sz w:val="24"/>
          <w:szCs w:val="24"/>
          <w:lang w:val="ru-RU" w:eastAsia="ru-RU"/>
        </w:rPr>
      </w:pPr>
      <w:r w:rsidRPr="00013EE0">
        <w:rPr>
          <w:rFonts w:ascii="Times New Roman" w:eastAsia="Times New Roman" w:hAnsi="Times New Roman" w:cs="Times New Roman"/>
          <w:sz w:val="24"/>
          <w:szCs w:val="24"/>
          <w:lang w:val="ru-RU" w:eastAsia="ru-RU"/>
        </w:rPr>
        <w:t>«____»__________________20     г. </w:t>
      </w:r>
    </w:p>
    <w:p w:rsidR="00013EE0" w:rsidRDefault="00013EE0">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13EE0" w:rsidRPr="00013EE0" w:rsidRDefault="00013EE0" w:rsidP="00013EE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13EE0" w:rsidRPr="00013EE0" w:rsidRDefault="00013EE0" w:rsidP="00013EE0">
      <w:pPr>
        <w:shd w:val="clear" w:color="auto" w:fill="FFFFFF"/>
        <w:spacing w:after="0" w:line="240" w:lineRule="auto"/>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13EE0" w:rsidRPr="00013EE0" w:rsidRDefault="00013EE0" w:rsidP="00013EE0">
      <w:pPr>
        <w:spacing w:after="0" w:line="240" w:lineRule="auto"/>
        <w:jc w:val="center"/>
        <w:textAlignment w:val="baseline"/>
        <w:rPr>
          <w:rFonts w:ascii="Times New Roman" w:eastAsia="Times New Roman" w:hAnsi="Times New Roman" w:cs="Times New Roman"/>
          <w:sz w:val="28"/>
          <w:szCs w:val="24"/>
          <w:lang w:val="ru-RU" w:eastAsia="ru-RU"/>
        </w:rPr>
      </w:pPr>
    </w:p>
    <w:p w:rsidR="00013EE0" w:rsidRPr="00013EE0" w:rsidRDefault="00013EE0" w:rsidP="00013EE0">
      <w:pPr>
        <w:shd w:val="clear" w:color="auto" w:fill="FFFFFF"/>
        <w:spacing w:after="0" w:line="240" w:lineRule="auto"/>
        <w:jc w:val="center"/>
        <w:rPr>
          <w:rFonts w:ascii="Times New Roman" w:eastAsia="Times New Roman" w:hAnsi="Times New Roman" w:cs="Times New Roman"/>
          <w:iCs/>
          <w:sz w:val="28"/>
          <w:szCs w:val="24"/>
          <w:lang w:val="ru-RU" w:eastAsia="ru-RU"/>
        </w:rPr>
      </w:pPr>
      <w:r w:rsidRPr="00013EE0">
        <w:rPr>
          <w:rFonts w:ascii="Times New Roman" w:eastAsia="Times New Roman" w:hAnsi="Times New Roman" w:cs="Times New Roman"/>
          <w:sz w:val="28"/>
          <w:szCs w:val="24"/>
          <w:lang w:val="ru-RU" w:eastAsia="ru-RU"/>
        </w:rPr>
        <w:t>Кафедра статистики, эконометрики и оценки рисков</w:t>
      </w:r>
    </w:p>
    <w:p w:rsidR="00013EE0" w:rsidRPr="00013EE0" w:rsidRDefault="00013EE0" w:rsidP="00013EE0">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b/>
          <w:bCs/>
          <w:sz w:val="28"/>
          <w:szCs w:val="28"/>
          <w:lang w:val="ru-RU" w:eastAsia="ru-RU"/>
        </w:rPr>
      </w:pPr>
      <w:r w:rsidRPr="00013EE0">
        <w:rPr>
          <w:rFonts w:ascii="Times New Roman" w:eastAsia="Times New Roman" w:hAnsi="Times New Roman" w:cs="Times New Roman"/>
          <w:b/>
          <w:bCs/>
          <w:sz w:val="28"/>
          <w:szCs w:val="28"/>
          <w:lang w:val="ru-RU" w:eastAsia="ru-RU"/>
        </w:rPr>
        <w:t>Темы рефератов</w:t>
      </w:r>
    </w:p>
    <w:p w:rsidR="00013EE0" w:rsidRPr="00013EE0" w:rsidRDefault="00013EE0" w:rsidP="00013EE0">
      <w:pPr>
        <w:spacing w:after="0" w:line="240" w:lineRule="auto"/>
        <w:jc w:val="center"/>
        <w:textAlignment w:val="baseline"/>
        <w:rPr>
          <w:rFonts w:ascii="Times New Roman" w:eastAsia="Times New Roman" w:hAnsi="Times New Roman" w:cs="Times New Roman"/>
          <w:b/>
          <w:bCs/>
          <w:sz w:val="28"/>
          <w:szCs w:val="28"/>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iCs/>
          <w:sz w:val="28"/>
          <w:szCs w:val="24"/>
          <w:lang w:val="ru-RU" w:eastAsia="ru-RU"/>
        </w:rPr>
      </w:pPr>
      <w:r w:rsidRPr="00013EE0">
        <w:rPr>
          <w:rFonts w:ascii="Times New Roman" w:eastAsia="Times New Roman" w:hAnsi="Times New Roman" w:cs="Times New Roman"/>
          <w:sz w:val="28"/>
          <w:szCs w:val="24"/>
          <w:lang w:val="ru-RU" w:eastAsia="ru-RU"/>
        </w:rPr>
        <w:t>по дисциплине</w:t>
      </w:r>
      <w:r w:rsidRPr="00013EE0">
        <w:rPr>
          <w:rFonts w:ascii="Times New Roman" w:eastAsia="Times New Roman" w:hAnsi="Times New Roman" w:cs="Times New Roman"/>
          <w:b/>
          <w:bCs/>
          <w:i/>
          <w:iCs/>
          <w:sz w:val="28"/>
          <w:szCs w:val="24"/>
          <w:lang w:val="ru-RU" w:eastAsia="ru-RU"/>
        </w:rPr>
        <w:t> </w:t>
      </w:r>
      <w:r w:rsidRPr="00013EE0">
        <w:rPr>
          <w:rFonts w:ascii="Times New Roman" w:eastAsia="Times New Roman" w:hAnsi="Times New Roman" w:cs="Times New Roman"/>
          <w:iCs/>
          <w:sz w:val="28"/>
          <w:szCs w:val="24"/>
          <w:lang w:val="ru-RU" w:eastAsia="ru-RU"/>
        </w:rPr>
        <w:t>Теория вероятностей и математическая статистика</w:t>
      </w:r>
    </w:p>
    <w:p w:rsidR="00013EE0" w:rsidRPr="00013EE0" w:rsidRDefault="00013EE0" w:rsidP="00013EE0">
      <w:pPr>
        <w:spacing w:after="0" w:line="240" w:lineRule="auto"/>
        <w:jc w:val="center"/>
        <w:textAlignment w:val="baseline"/>
        <w:rPr>
          <w:rFonts w:ascii="Calibri" w:eastAsia="Times New Roman" w:hAnsi="Calibri" w:cs="Times New Roman"/>
          <w:sz w:val="12"/>
          <w:szCs w:val="12"/>
          <w:lang w:val="ru-RU" w:eastAsia="ru-RU"/>
        </w:rPr>
      </w:pPr>
    </w:p>
    <w:p w:rsidR="00013EE0" w:rsidRPr="00013EE0" w:rsidRDefault="00013EE0" w:rsidP="00013EE0">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0"/>
          <w:szCs w:val="20"/>
          <w:lang w:val="ru-RU" w:eastAsia="ru-RU"/>
        </w:rPr>
        <w:t xml:space="preserve">1. </w:t>
      </w:r>
      <w:r w:rsidRPr="00013EE0">
        <w:rPr>
          <w:rFonts w:ascii="Times New Roman" w:eastAsia="Calibri" w:hAnsi="Times New Roman" w:cs="Times New Roman"/>
          <w:sz w:val="24"/>
          <w:szCs w:val="24"/>
          <w:lang w:val="ru-RU" w:eastAsia="ru-RU"/>
        </w:rPr>
        <w:t>Диаграммы Венна. Понятие вероятности реализации события.</w:t>
      </w:r>
    </w:p>
    <w:p w:rsidR="00013EE0" w:rsidRPr="00013EE0" w:rsidRDefault="00013EE0" w:rsidP="00013EE0">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2. Различные подходы к описанию вероятностей.</w:t>
      </w:r>
    </w:p>
    <w:p w:rsidR="00013EE0" w:rsidRPr="00013EE0" w:rsidRDefault="00013EE0" w:rsidP="00013EE0">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3. Парадокс Бертрана. Связь с результатами эксперимента.</w:t>
      </w:r>
    </w:p>
    <w:p w:rsidR="00013EE0" w:rsidRPr="00013EE0" w:rsidRDefault="00013EE0" w:rsidP="00013EE0">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4. Закон больших чисел.</w:t>
      </w:r>
    </w:p>
    <w:p w:rsidR="00013EE0" w:rsidRPr="00013EE0" w:rsidRDefault="00013EE0" w:rsidP="00013EE0">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5. Распределение Бернулли. Свойства распределения Бернулли.</w:t>
      </w:r>
    </w:p>
    <w:p w:rsidR="00013EE0" w:rsidRPr="00013EE0" w:rsidRDefault="00013EE0" w:rsidP="00013EE0">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Суперпозиция распределений Бернулли.</w:t>
      </w:r>
    </w:p>
    <w:p w:rsidR="00013EE0" w:rsidRPr="00013EE0" w:rsidRDefault="00013EE0" w:rsidP="00013EE0">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6. Кривые Пирсона. Случайные процессы, приводящие к ним. Задача Маркова.</w:t>
      </w:r>
    </w:p>
    <w:p w:rsidR="00013EE0" w:rsidRPr="00013EE0" w:rsidRDefault="00013EE0" w:rsidP="00013EE0">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7. Оценки, несмещенная оценка, состоятельная оценка, оценка Маркова,</w:t>
      </w:r>
    </w:p>
    <w:p w:rsidR="00013EE0" w:rsidRPr="00013EE0" w:rsidRDefault="00013EE0" w:rsidP="00013EE0">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примеры.</w:t>
      </w:r>
    </w:p>
    <w:p w:rsidR="00013EE0" w:rsidRPr="00013EE0" w:rsidRDefault="00013EE0" w:rsidP="00013EE0">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8. Дисперсионный анализ. Дисперсия по факторам. Остаточная дисперсия.</w:t>
      </w:r>
    </w:p>
    <w:p w:rsidR="00013EE0" w:rsidRPr="00013EE0" w:rsidRDefault="00013EE0" w:rsidP="00013EE0">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 xml:space="preserve">Оценка влияния отельных факторов. </w:t>
      </w:r>
    </w:p>
    <w:p w:rsidR="00013EE0" w:rsidRPr="00013EE0" w:rsidRDefault="00013EE0" w:rsidP="00013EE0">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9. Метод максимального правдоподобия. Метод моментов.</w:t>
      </w:r>
    </w:p>
    <w:p w:rsidR="00013EE0" w:rsidRPr="00013EE0" w:rsidRDefault="00013EE0" w:rsidP="00013EE0">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 xml:space="preserve">10. Критерий согласия Колмогорова-Смирнова. </w:t>
      </w:r>
    </w:p>
    <w:p w:rsidR="00013EE0" w:rsidRPr="00013EE0" w:rsidRDefault="00013EE0" w:rsidP="00013EE0">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11. Корреляции. Оценка по выборке. Частные коэффициенты корреляции</w:t>
      </w:r>
    </w:p>
    <w:p w:rsidR="00013EE0" w:rsidRPr="00013EE0" w:rsidRDefault="00013EE0" w:rsidP="00013EE0">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bCs/>
          <w:sz w:val="24"/>
          <w:szCs w:val="24"/>
          <w:lang w:val="ru-RU" w:eastAsia="ru-RU"/>
        </w:rPr>
        <w:t>12.</w:t>
      </w:r>
      <w:r w:rsidRPr="00013EE0">
        <w:rPr>
          <w:rFonts w:ascii="Times New Roman" w:eastAsia="Calibri" w:hAnsi="Times New Roman" w:cs="Times New Roman"/>
          <w:b/>
          <w:bCs/>
          <w:sz w:val="24"/>
          <w:szCs w:val="24"/>
          <w:lang w:val="ru-RU" w:eastAsia="ru-RU"/>
        </w:rPr>
        <w:t xml:space="preserve"> </w:t>
      </w:r>
      <w:r w:rsidRPr="00013EE0">
        <w:rPr>
          <w:rFonts w:ascii="Times New Roman" w:eastAsia="Calibri" w:hAnsi="Times New Roman" w:cs="Times New Roman"/>
          <w:sz w:val="24"/>
          <w:szCs w:val="24"/>
          <w:lang w:val="ru-RU" w:eastAsia="ru-RU"/>
        </w:rPr>
        <w:t>Использование цепей Маркова в моделировании социально-экономических процессов</w:t>
      </w:r>
    </w:p>
    <w:p w:rsidR="00013EE0" w:rsidRPr="00013EE0" w:rsidRDefault="00013EE0" w:rsidP="00013EE0">
      <w:pPr>
        <w:spacing w:after="0" w:line="240" w:lineRule="auto"/>
        <w:jc w:val="both"/>
        <w:rPr>
          <w:rFonts w:ascii="Times New Roman" w:eastAsia="Calibri" w:hAnsi="Times New Roman" w:cs="Times New Roman"/>
          <w:bCs/>
          <w:sz w:val="24"/>
          <w:szCs w:val="24"/>
          <w:lang w:val="ru-RU" w:eastAsia="ru-RU"/>
        </w:rPr>
      </w:pPr>
      <w:r w:rsidRPr="00013EE0">
        <w:rPr>
          <w:rFonts w:ascii="Times New Roman" w:eastAsia="Calibri" w:hAnsi="Times New Roman" w:cs="Times New Roman"/>
          <w:bCs/>
          <w:sz w:val="24"/>
          <w:szCs w:val="24"/>
          <w:lang w:val="ru-RU" w:eastAsia="ru-RU"/>
        </w:rPr>
        <w:t>13. Кластерный анализ</w:t>
      </w:r>
    </w:p>
    <w:p w:rsidR="00013EE0" w:rsidRPr="00013EE0" w:rsidRDefault="00013EE0" w:rsidP="00013EE0">
      <w:pPr>
        <w:spacing w:after="0" w:line="240" w:lineRule="auto"/>
        <w:jc w:val="both"/>
        <w:rPr>
          <w:rFonts w:ascii="Times New Roman" w:eastAsia="Calibri" w:hAnsi="Times New Roman" w:cs="Times New Roman"/>
          <w:bCs/>
          <w:sz w:val="24"/>
          <w:szCs w:val="24"/>
          <w:lang w:val="ru-RU" w:eastAsia="ru-RU"/>
        </w:rPr>
      </w:pPr>
      <w:r w:rsidRPr="00013EE0">
        <w:rPr>
          <w:rFonts w:ascii="Times New Roman" w:eastAsia="Calibri" w:hAnsi="Times New Roman" w:cs="Times New Roman"/>
          <w:bCs/>
          <w:sz w:val="24"/>
          <w:szCs w:val="24"/>
          <w:lang w:val="ru-RU" w:eastAsia="ru-RU"/>
        </w:rPr>
        <w:t>14. Принятие решений в условиях неопределенности</w:t>
      </w:r>
    </w:p>
    <w:p w:rsidR="00013EE0" w:rsidRPr="00013EE0" w:rsidRDefault="00013EE0" w:rsidP="00013EE0">
      <w:pPr>
        <w:spacing w:after="0" w:line="240" w:lineRule="auto"/>
        <w:textAlignment w:val="baseline"/>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Cs/>
          <w:sz w:val="24"/>
          <w:szCs w:val="24"/>
          <w:lang w:val="ru-RU" w:eastAsia="ru-RU"/>
        </w:rPr>
        <w:t xml:space="preserve">15. </w:t>
      </w:r>
      <w:r w:rsidRPr="00013EE0">
        <w:rPr>
          <w:rFonts w:ascii="Times New Roman" w:eastAsia="Times New Roman" w:hAnsi="Times New Roman" w:cs="Times New Roman"/>
          <w:sz w:val="24"/>
          <w:szCs w:val="24"/>
          <w:lang w:val="ru-RU" w:eastAsia="ru-RU"/>
        </w:rPr>
        <w:t>Распределение Гаусса. Центральная предельная теорема теории вероятностей.</w:t>
      </w:r>
    </w:p>
    <w:p w:rsidR="00013EE0" w:rsidRPr="00013EE0" w:rsidRDefault="00013EE0" w:rsidP="00013EE0">
      <w:pPr>
        <w:spacing w:after="0" w:line="240" w:lineRule="auto"/>
        <w:textAlignment w:val="baseline"/>
        <w:rPr>
          <w:rFonts w:ascii="Calibri" w:eastAsia="Times New Roman" w:hAnsi="Calibri" w:cs="Times New Roman"/>
          <w:sz w:val="24"/>
          <w:szCs w:val="24"/>
          <w:lang w:val="ru-RU" w:eastAsia="ru-RU"/>
        </w:rPr>
      </w:pPr>
    </w:p>
    <w:p w:rsidR="00013EE0" w:rsidRPr="00013EE0" w:rsidRDefault="00013EE0" w:rsidP="00013EE0">
      <w:pPr>
        <w:spacing w:after="0" w:line="240" w:lineRule="auto"/>
        <w:textAlignment w:val="baseline"/>
        <w:rPr>
          <w:rFonts w:ascii="Times New Roman" w:eastAsia="Times New Roman" w:hAnsi="Times New Roman" w:cs="Times New Roman"/>
          <w:b/>
          <w:sz w:val="28"/>
          <w:szCs w:val="28"/>
          <w:lang w:val="ru-RU" w:eastAsia="ru-RU"/>
        </w:rPr>
      </w:pPr>
      <w:r w:rsidRPr="00013EE0">
        <w:rPr>
          <w:rFonts w:ascii="Times New Roman" w:eastAsia="Times New Roman" w:hAnsi="Times New Roman" w:cs="Times New Roman"/>
          <w:sz w:val="28"/>
          <w:szCs w:val="24"/>
          <w:lang w:val="ru-RU" w:eastAsia="ru-RU"/>
        </w:rPr>
        <w:t> </w:t>
      </w:r>
      <w:r w:rsidRPr="00013EE0">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013EE0" w:rsidRPr="00013EE0" w:rsidRDefault="00013EE0" w:rsidP="00013EE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013EE0">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013EE0">
        <w:rPr>
          <w:rFonts w:ascii="Times New Roman" w:eastAsia="Times New Roman" w:hAnsi="Times New Roman" w:cs="Times New Roman"/>
          <w:color w:val="000000"/>
          <w:sz w:val="24"/>
          <w:szCs w:val="24"/>
          <w:lang w:val="ru-RU" w:eastAsia="ru-RU"/>
        </w:rPr>
        <w:t xml:space="preserve">библиографического поиска, аналитической работы с литературой, письменного оформления текста. Реферат – это самостоятельное творческое исследование студентом определенной темы, он должен быть </w:t>
      </w:r>
      <w:r w:rsidRPr="00013EE0">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реферата должен показать умение разбираться в проблеме, систематизировать научные знания, применять теоретические знания на практике.</w:t>
      </w:r>
    </w:p>
    <w:p w:rsidR="00013EE0" w:rsidRPr="00013EE0" w:rsidRDefault="00013EE0" w:rsidP="00013EE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013EE0">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013EE0" w:rsidRPr="00013EE0" w:rsidRDefault="00013EE0" w:rsidP="00013EE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z w:val="24"/>
          <w:szCs w:val="24"/>
          <w:lang w:val="ru-RU" w:eastAsia="ru-RU"/>
        </w:rPr>
        <w:t xml:space="preserve">Реферат выполняется по одной из предложенных тем по выбору </w:t>
      </w:r>
      <w:proofErr w:type="gramStart"/>
      <w:r w:rsidRPr="00013EE0">
        <w:rPr>
          <w:rFonts w:ascii="Times New Roman" w:eastAsia="Times New Roman" w:hAnsi="Times New Roman" w:cs="Times New Roman"/>
          <w:color w:val="000000"/>
          <w:sz w:val="24"/>
          <w:szCs w:val="24"/>
          <w:lang w:val="ru-RU" w:eastAsia="ru-RU"/>
        </w:rPr>
        <w:t>обучающегося</w:t>
      </w:r>
      <w:proofErr w:type="gramEnd"/>
      <w:r w:rsidRPr="00013EE0">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013EE0">
        <w:rPr>
          <w:rFonts w:ascii="Times New Roman" w:eastAsia="Times New Roman" w:hAnsi="Times New Roman" w:cs="Times New Roman"/>
          <w:color w:val="000000"/>
          <w:spacing w:val="1"/>
          <w:sz w:val="24"/>
          <w:szCs w:val="24"/>
          <w:lang w:val="ru-RU" w:eastAsia="ru-RU"/>
        </w:rPr>
        <w:t xml:space="preserve">обучающегося и актуальности самой проблемы. Желательно, чтобы </w:t>
      </w:r>
      <w:proofErr w:type="gramStart"/>
      <w:r w:rsidRPr="00013EE0">
        <w:rPr>
          <w:rFonts w:ascii="Times New Roman" w:eastAsia="Times New Roman" w:hAnsi="Times New Roman" w:cs="Times New Roman"/>
          <w:color w:val="000000"/>
          <w:spacing w:val="1"/>
          <w:sz w:val="24"/>
          <w:szCs w:val="24"/>
          <w:lang w:val="ru-RU" w:eastAsia="ru-RU"/>
        </w:rPr>
        <w:t>обучающийся</w:t>
      </w:r>
      <w:proofErr w:type="gramEnd"/>
      <w:r w:rsidRPr="00013EE0">
        <w:rPr>
          <w:rFonts w:ascii="Times New Roman" w:eastAsia="Times New Roman" w:hAnsi="Times New Roman" w:cs="Times New Roman"/>
          <w:color w:val="000000"/>
          <w:spacing w:val="1"/>
          <w:sz w:val="24"/>
          <w:szCs w:val="24"/>
          <w:lang w:val="ru-RU" w:eastAsia="ru-RU"/>
        </w:rPr>
        <w:t xml:space="preserve"> имел общее представление об основных вопросах, литературе по выбранной теме. Примерный перечень тем предоставляется преподава</w:t>
      </w:r>
      <w:r w:rsidRPr="00013EE0">
        <w:rPr>
          <w:rFonts w:ascii="Times New Roman" w:eastAsia="Times New Roman" w:hAnsi="Times New Roman" w:cs="Times New Roman"/>
          <w:color w:val="000000"/>
          <w:spacing w:val="1"/>
          <w:sz w:val="24"/>
          <w:szCs w:val="24"/>
          <w:lang w:val="ru-RU" w:eastAsia="ru-RU"/>
        </w:rPr>
        <w:softHyphen/>
        <w:t xml:space="preserve">телем. </w:t>
      </w:r>
      <w:proofErr w:type="gramStart"/>
      <w:r w:rsidRPr="00013EE0">
        <w:rPr>
          <w:rFonts w:ascii="Times New Roman" w:eastAsia="Times New Roman" w:hAnsi="Times New Roman" w:cs="Times New Roman"/>
          <w:color w:val="000000"/>
          <w:spacing w:val="1"/>
          <w:sz w:val="24"/>
          <w:szCs w:val="24"/>
          <w:lang w:val="ru-RU" w:eastAsia="ru-RU"/>
        </w:rPr>
        <w:t>Обучающийся</w:t>
      </w:r>
      <w:proofErr w:type="gramEnd"/>
      <w:r w:rsidRPr="00013EE0">
        <w:rPr>
          <w:rFonts w:ascii="Times New Roman" w:eastAsia="Times New Roman" w:hAnsi="Times New Roman" w:cs="Times New Roman"/>
          <w:color w:val="000000"/>
          <w:spacing w:val="1"/>
          <w:sz w:val="24"/>
          <w:szCs w:val="24"/>
          <w:lang w:val="ru-RU" w:eastAsia="ru-RU"/>
        </w:rPr>
        <w:t xml:space="preserve"> может предложить собственную тему исследования, </w:t>
      </w:r>
      <w:r w:rsidRPr="00013EE0">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013EE0">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013EE0" w:rsidRPr="00013EE0" w:rsidRDefault="00013EE0" w:rsidP="00013EE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013EE0">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013EE0">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013EE0">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013EE0">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013EE0" w:rsidRPr="00013EE0" w:rsidRDefault="00013EE0" w:rsidP="00013EE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z w:val="24"/>
          <w:szCs w:val="24"/>
          <w:lang w:val="ru-RU" w:eastAsia="ru-RU"/>
        </w:rPr>
        <w:t>Структур</w:t>
      </w:r>
      <w:r w:rsidRPr="00013EE0">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013EE0" w:rsidRPr="00013EE0" w:rsidRDefault="00013EE0" w:rsidP="00013EE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2"/>
          <w:sz w:val="24"/>
          <w:szCs w:val="24"/>
          <w:lang w:val="ru-RU" w:eastAsia="ru-RU"/>
        </w:rPr>
        <w:t>титульный лист;</w:t>
      </w:r>
    </w:p>
    <w:p w:rsidR="00013EE0" w:rsidRPr="00013EE0" w:rsidRDefault="00013EE0" w:rsidP="00013EE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013EE0" w:rsidRPr="00013EE0" w:rsidRDefault="00013EE0" w:rsidP="00013EE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013EE0">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013EE0" w:rsidRPr="00013EE0" w:rsidRDefault="00013EE0" w:rsidP="00013EE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1"/>
          <w:sz w:val="24"/>
          <w:szCs w:val="24"/>
          <w:lang w:val="ru-RU" w:eastAsia="ru-RU"/>
        </w:rPr>
        <w:lastRenderedPageBreak/>
        <w:t>список использованной литературы.</w:t>
      </w:r>
    </w:p>
    <w:p w:rsidR="00013EE0" w:rsidRPr="00013EE0" w:rsidRDefault="00013EE0" w:rsidP="00013EE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013EE0">
        <w:rPr>
          <w:rFonts w:ascii="Times New Roman" w:eastAsia="Times New Roman" w:hAnsi="Times New Roman" w:cs="Times New Roman"/>
          <w:color w:val="000000"/>
          <w:spacing w:val="-2"/>
          <w:sz w:val="24"/>
          <w:szCs w:val="24"/>
          <w:lang w:val="ru-RU" w:eastAsia="ru-RU"/>
        </w:rPr>
        <w:t>текста.</w:t>
      </w:r>
    </w:p>
    <w:p w:rsidR="00013EE0" w:rsidRPr="00013EE0" w:rsidRDefault="00013EE0" w:rsidP="00013EE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1"/>
          <w:sz w:val="24"/>
          <w:szCs w:val="24"/>
          <w:lang w:val="ru-RU" w:eastAsia="ru-RU"/>
        </w:rPr>
        <w:t>Академическая структура реферата:</w:t>
      </w:r>
    </w:p>
    <w:p w:rsidR="00013EE0" w:rsidRPr="00013EE0" w:rsidRDefault="00013EE0" w:rsidP="00013EE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2"/>
          <w:sz w:val="24"/>
          <w:szCs w:val="24"/>
          <w:lang w:val="ru-RU" w:eastAsia="ru-RU"/>
        </w:rPr>
        <w:t>Содержание.</w:t>
      </w:r>
    </w:p>
    <w:p w:rsidR="00013EE0" w:rsidRPr="00013EE0" w:rsidRDefault="00013EE0" w:rsidP="00013EE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2"/>
          <w:sz w:val="24"/>
          <w:szCs w:val="24"/>
          <w:lang w:val="ru-RU" w:eastAsia="ru-RU"/>
        </w:rPr>
        <w:t>Введение.</w:t>
      </w:r>
    </w:p>
    <w:p w:rsidR="00013EE0" w:rsidRPr="00013EE0" w:rsidRDefault="00013EE0" w:rsidP="00013EE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1"/>
          <w:sz w:val="24"/>
          <w:szCs w:val="24"/>
          <w:lang w:val="ru-RU" w:eastAsia="ru-RU"/>
        </w:rPr>
        <w:t>Глава 1.</w:t>
      </w:r>
    </w:p>
    <w:p w:rsidR="00013EE0" w:rsidRPr="00013EE0" w:rsidRDefault="00013EE0" w:rsidP="00013EE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8"/>
          <w:sz w:val="24"/>
          <w:szCs w:val="24"/>
          <w:lang w:val="ru-RU" w:eastAsia="ru-RU"/>
        </w:rPr>
        <w:t>1.1.</w:t>
      </w:r>
    </w:p>
    <w:p w:rsidR="00013EE0" w:rsidRPr="00013EE0" w:rsidRDefault="00013EE0" w:rsidP="00013EE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8"/>
          <w:sz w:val="24"/>
          <w:szCs w:val="24"/>
          <w:lang w:val="ru-RU" w:eastAsia="ru-RU"/>
        </w:rPr>
        <w:t>1.2.</w:t>
      </w:r>
    </w:p>
    <w:p w:rsidR="00013EE0" w:rsidRPr="00013EE0" w:rsidRDefault="00013EE0" w:rsidP="00013EE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2"/>
          <w:sz w:val="24"/>
          <w:szCs w:val="24"/>
          <w:lang w:val="ru-RU" w:eastAsia="ru-RU"/>
        </w:rPr>
        <w:t>Глава 2.</w:t>
      </w:r>
    </w:p>
    <w:p w:rsidR="00013EE0" w:rsidRPr="00013EE0" w:rsidRDefault="00013EE0" w:rsidP="00013EE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2"/>
          <w:sz w:val="24"/>
          <w:szCs w:val="24"/>
          <w:lang w:val="ru-RU" w:eastAsia="ru-RU"/>
        </w:rPr>
        <w:t>2.1.</w:t>
      </w:r>
    </w:p>
    <w:p w:rsidR="00013EE0" w:rsidRPr="00013EE0" w:rsidRDefault="00013EE0" w:rsidP="00013EE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3"/>
          <w:sz w:val="24"/>
          <w:szCs w:val="24"/>
          <w:lang w:val="ru-RU" w:eastAsia="ru-RU"/>
        </w:rPr>
        <w:t>2.2.</w:t>
      </w:r>
    </w:p>
    <w:p w:rsidR="00013EE0" w:rsidRPr="00013EE0" w:rsidRDefault="00013EE0" w:rsidP="00013EE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2"/>
          <w:sz w:val="24"/>
          <w:szCs w:val="24"/>
          <w:lang w:val="ru-RU" w:eastAsia="ru-RU"/>
        </w:rPr>
        <w:t>Заключение.</w:t>
      </w:r>
    </w:p>
    <w:p w:rsidR="00013EE0" w:rsidRPr="00013EE0" w:rsidRDefault="00013EE0" w:rsidP="00013EE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1"/>
          <w:sz w:val="24"/>
          <w:szCs w:val="24"/>
          <w:lang w:val="ru-RU" w:eastAsia="ru-RU"/>
        </w:rPr>
        <w:t>Литература.</w:t>
      </w:r>
    </w:p>
    <w:p w:rsidR="00013EE0" w:rsidRPr="00013EE0" w:rsidRDefault="00013EE0" w:rsidP="00013EE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013EE0">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013EE0" w:rsidRPr="00013EE0" w:rsidRDefault="00013EE0" w:rsidP="00013EE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
          <w:bCs/>
          <w:color w:val="000000"/>
          <w:spacing w:val="-1"/>
          <w:sz w:val="24"/>
          <w:szCs w:val="24"/>
          <w:lang w:val="ru-RU" w:eastAsia="ru-RU"/>
        </w:rPr>
        <w:t xml:space="preserve">Во введении </w:t>
      </w:r>
      <w:r w:rsidRPr="00013EE0">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013EE0">
        <w:rPr>
          <w:rFonts w:ascii="Times New Roman" w:eastAsia="Times New Roman" w:hAnsi="Times New Roman" w:cs="Times New Roman"/>
          <w:color w:val="000000"/>
          <w:spacing w:val="-2"/>
          <w:sz w:val="24"/>
          <w:szCs w:val="24"/>
          <w:lang w:val="ru-RU" w:eastAsia="ru-RU"/>
        </w:rPr>
        <w:t xml:space="preserve">место в существующей проблематике, степень ее разработанности и освещенности в литературе, определяются цели и задачи исследования. </w:t>
      </w:r>
      <w:r w:rsidRPr="00013EE0">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013EE0" w:rsidRPr="00013EE0" w:rsidRDefault="00013EE0" w:rsidP="00013EE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
          <w:bCs/>
          <w:color w:val="000000"/>
          <w:sz w:val="24"/>
          <w:szCs w:val="24"/>
          <w:lang w:val="ru-RU" w:eastAsia="ru-RU"/>
        </w:rPr>
        <w:t xml:space="preserve">В основной части </w:t>
      </w:r>
      <w:r w:rsidRPr="00013EE0">
        <w:rPr>
          <w:rFonts w:ascii="Times New Roman" w:eastAsia="Times New Roman" w:hAnsi="Times New Roman" w:cs="Times New Roman"/>
          <w:color w:val="000000"/>
          <w:sz w:val="24"/>
          <w:szCs w:val="24"/>
          <w:lang w:val="ru-RU" w:eastAsia="ru-RU"/>
        </w:rPr>
        <w:t>выделяют 2-3 вопроса рассматриваемой про</w:t>
      </w:r>
      <w:r w:rsidRPr="00013EE0">
        <w:rPr>
          <w:rFonts w:ascii="Times New Roman" w:eastAsia="Times New Roman" w:hAnsi="Times New Roman" w:cs="Times New Roman"/>
          <w:color w:val="000000"/>
          <w:spacing w:val="-1"/>
          <w:sz w:val="24"/>
          <w:szCs w:val="24"/>
          <w:lang w:val="ru-RU" w:eastAsia="ru-RU"/>
        </w:rPr>
        <w:t xml:space="preserve">блемы (главы, параграфы), в которых формулируются ключевые положения темы. В них автор развернуто излагает анализ проблемы, доказывает выдвинутые положения. При необходимости главы, параграфы </w:t>
      </w:r>
      <w:r w:rsidRPr="00013EE0">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013EE0">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013EE0">
        <w:rPr>
          <w:rFonts w:ascii="Times New Roman" w:eastAsia="Times New Roman" w:hAnsi="Times New Roman" w:cs="Times New Roman"/>
          <w:color w:val="000000"/>
          <w:spacing w:val="-1"/>
          <w:sz w:val="24"/>
          <w:szCs w:val="24"/>
          <w:lang w:val="ru-RU" w:eastAsia="ru-RU"/>
        </w:rPr>
        <w:t>не отличались сильно по объему.</w:t>
      </w:r>
    </w:p>
    <w:p w:rsidR="00013EE0" w:rsidRPr="00013EE0" w:rsidRDefault="00013EE0" w:rsidP="00013EE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013EE0">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013EE0">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013EE0">
        <w:rPr>
          <w:rFonts w:ascii="Times New Roman" w:eastAsia="Times New Roman" w:hAnsi="Times New Roman" w:cs="Times New Roman"/>
          <w:color w:val="000000"/>
          <w:spacing w:val="-5"/>
          <w:sz w:val="24"/>
          <w:szCs w:val="24"/>
          <w:lang w:val="ru-RU" w:eastAsia="ru-RU"/>
        </w:rPr>
        <w:t>ной работы.</w:t>
      </w:r>
    </w:p>
    <w:p w:rsidR="00013EE0" w:rsidRPr="00013EE0" w:rsidRDefault="00013EE0" w:rsidP="00013EE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
          <w:bCs/>
          <w:color w:val="000000"/>
          <w:spacing w:val="-1"/>
          <w:sz w:val="24"/>
          <w:szCs w:val="24"/>
          <w:lang w:val="ru-RU" w:eastAsia="ru-RU"/>
        </w:rPr>
        <w:t xml:space="preserve">В заключении </w:t>
      </w:r>
      <w:r w:rsidRPr="00013EE0">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013EE0" w:rsidRPr="00013EE0" w:rsidRDefault="00013EE0" w:rsidP="00013EE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1"/>
          <w:sz w:val="24"/>
          <w:szCs w:val="24"/>
          <w:lang w:val="ru-RU" w:eastAsia="ru-RU"/>
        </w:rPr>
        <w:t>В оглавлении введению и заключению не присваивается поряд</w:t>
      </w:r>
      <w:r w:rsidRPr="00013EE0">
        <w:rPr>
          <w:rFonts w:ascii="Times New Roman" w:eastAsia="Times New Roman" w:hAnsi="Times New Roman" w:cs="Times New Roman"/>
          <w:color w:val="000000"/>
          <w:spacing w:val="1"/>
          <w:sz w:val="24"/>
          <w:szCs w:val="24"/>
          <w:lang w:val="ru-RU" w:eastAsia="ru-RU"/>
        </w:rPr>
        <w:t xml:space="preserve">ковый номер. Нумеруются лишь главы и параграфы основной части </w:t>
      </w:r>
      <w:r w:rsidRPr="00013EE0">
        <w:rPr>
          <w:rFonts w:ascii="Times New Roman" w:eastAsia="Times New Roman" w:hAnsi="Times New Roman" w:cs="Times New Roman"/>
          <w:color w:val="000000"/>
          <w:spacing w:val="-4"/>
          <w:sz w:val="24"/>
          <w:szCs w:val="24"/>
          <w:lang w:val="ru-RU" w:eastAsia="ru-RU"/>
        </w:rPr>
        <w:t>работы.</w:t>
      </w:r>
    </w:p>
    <w:p w:rsidR="00013EE0" w:rsidRPr="00013EE0" w:rsidRDefault="00013EE0" w:rsidP="00013EE0">
      <w:pPr>
        <w:spacing w:after="0" w:line="240" w:lineRule="auto"/>
        <w:textAlignment w:val="baseline"/>
        <w:rPr>
          <w:rFonts w:ascii="Calibri" w:eastAsia="Times New Roman" w:hAnsi="Calibri" w:cs="Times New Roman"/>
          <w:b/>
          <w:sz w:val="28"/>
          <w:szCs w:val="28"/>
          <w:lang w:val="ru-RU" w:eastAsia="ru-RU"/>
        </w:rPr>
      </w:pPr>
    </w:p>
    <w:p w:rsidR="00013EE0" w:rsidRPr="00013EE0" w:rsidRDefault="00013EE0" w:rsidP="00013EE0">
      <w:pPr>
        <w:spacing w:after="0" w:line="240" w:lineRule="auto"/>
        <w:textAlignment w:val="baseline"/>
        <w:rPr>
          <w:rFonts w:ascii="Calibri" w:eastAsia="Times New Roman" w:hAnsi="Calibri" w:cs="Times New Roman"/>
          <w:b/>
          <w:sz w:val="28"/>
          <w:szCs w:val="28"/>
          <w:lang w:val="ru-RU" w:eastAsia="ru-RU"/>
        </w:rPr>
      </w:pPr>
      <w:r w:rsidRPr="00013EE0">
        <w:rPr>
          <w:rFonts w:ascii="Times New Roman" w:eastAsia="Times New Roman" w:hAnsi="Times New Roman" w:cs="Times New Roman"/>
          <w:b/>
          <w:bCs/>
          <w:sz w:val="28"/>
          <w:szCs w:val="28"/>
          <w:lang w:val="ru-RU" w:eastAsia="ru-RU"/>
        </w:rPr>
        <w:t>Критерии оценки: </w:t>
      </w:r>
      <w:r w:rsidRPr="00013EE0">
        <w:rPr>
          <w:rFonts w:ascii="Times New Roman" w:eastAsia="Times New Roman" w:hAnsi="Times New Roman" w:cs="Times New Roman"/>
          <w:b/>
          <w:sz w:val="28"/>
          <w:szCs w:val="28"/>
          <w:lang w:val="ru-RU" w:eastAsia="ru-RU"/>
        </w:rPr>
        <w:t> </w:t>
      </w:r>
    </w:p>
    <w:p w:rsidR="00013EE0" w:rsidRPr="00013EE0" w:rsidRDefault="00013EE0" w:rsidP="00013EE0">
      <w:pPr>
        <w:spacing w:after="0" w:line="240" w:lineRule="auto"/>
        <w:textAlignment w:val="baseline"/>
        <w:rPr>
          <w:rFonts w:ascii="Calibri" w:eastAsia="Times New Roman" w:hAnsi="Calibri" w:cs="Times New Roman"/>
          <w:sz w:val="12"/>
          <w:szCs w:val="12"/>
          <w:lang w:val="ru-RU" w:eastAsia="ru-RU"/>
        </w:rPr>
      </w:pPr>
    </w:p>
    <w:p w:rsidR="00013EE0" w:rsidRPr="00013EE0" w:rsidRDefault="00013EE0" w:rsidP="00013EE0">
      <w:pPr>
        <w:spacing w:after="0" w:line="240" w:lineRule="auto"/>
        <w:textAlignment w:val="baseline"/>
        <w:rPr>
          <w:rFonts w:ascii="Calibri" w:eastAsia="Times New Roman" w:hAnsi="Calibri" w:cs="Times New Roman"/>
          <w:sz w:val="24"/>
          <w:szCs w:val="24"/>
          <w:lang w:val="ru-RU" w:eastAsia="ru-RU"/>
        </w:rPr>
      </w:pPr>
      <w:r w:rsidRPr="00013EE0">
        <w:rPr>
          <w:rFonts w:ascii="Times New Roman" w:eastAsia="Times New Roman" w:hAnsi="Times New Roman" w:cs="Times New Roman"/>
          <w:sz w:val="24"/>
          <w:szCs w:val="24"/>
          <w:lang w:val="ru-RU" w:eastAsia="ru-RU"/>
        </w:rPr>
        <w:t> оценка «отлично» выставляется, если:</w:t>
      </w:r>
    </w:p>
    <w:p w:rsidR="00013EE0" w:rsidRPr="00013EE0" w:rsidRDefault="00013EE0" w:rsidP="00013EE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013EE0" w:rsidRPr="00013EE0" w:rsidRDefault="00013EE0" w:rsidP="00013EE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013EE0">
        <w:rPr>
          <w:rFonts w:ascii="Times New Roman" w:eastAsia="Times New Roman" w:hAnsi="Times New Roman" w:cs="Times New Roman"/>
          <w:color w:val="000000"/>
          <w:spacing w:val="2"/>
          <w:sz w:val="24"/>
          <w:szCs w:val="24"/>
          <w:lang w:val="ru-RU" w:eastAsia="ru-RU"/>
        </w:rPr>
        <w:br/>
      </w:r>
      <w:r w:rsidRPr="00013EE0">
        <w:rPr>
          <w:rFonts w:ascii="Times New Roman" w:eastAsia="Times New Roman" w:hAnsi="Times New Roman" w:cs="Times New Roman"/>
          <w:color w:val="000000"/>
          <w:spacing w:val="-1"/>
          <w:sz w:val="24"/>
          <w:szCs w:val="24"/>
          <w:lang w:val="ru-RU" w:eastAsia="ru-RU"/>
        </w:rPr>
        <w:t>собственный подход;</w:t>
      </w:r>
    </w:p>
    <w:p w:rsidR="00013EE0" w:rsidRPr="00013EE0" w:rsidRDefault="00013EE0" w:rsidP="00013EE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013EE0" w:rsidRPr="00013EE0" w:rsidRDefault="00013EE0" w:rsidP="00013EE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1"/>
          <w:sz w:val="24"/>
          <w:szCs w:val="24"/>
          <w:lang w:val="ru-RU" w:eastAsia="ru-RU"/>
        </w:rPr>
        <w:t>сделаны обоснованные выводы;</w:t>
      </w:r>
    </w:p>
    <w:p w:rsidR="00013EE0" w:rsidRPr="00013EE0" w:rsidRDefault="00013EE0" w:rsidP="00013EE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013EE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013EE0" w:rsidRPr="00013EE0" w:rsidRDefault="00013EE0" w:rsidP="00013EE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013EE0">
        <w:rPr>
          <w:rFonts w:ascii="Times New Roman" w:eastAsia="Times New Roman" w:hAnsi="Times New Roman" w:cs="Times New Roman"/>
          <w:color w:val="000000"/>
          <w:spacing w:val="4"/>
          <w:sz w:val="24"/>
          <w:szCs w:val="24"/>
          <w:lang w:val="ru-RU" w:eastAsia="ru-RU"/>
        </w:rPr>
        <w:br/>
      </w:r>
      <w:r w:rsidRPr="00013EE0">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013EE0" w:rsidRPr="00013EE0" w:rsidRDefault="00013EE0" w:rsidP="00013EE0">
      <w:pPr>
        <w:spacing w:after="0" w:line="240" w:lineRule="auto"/>
        <w:textAlignment w:val="baseline"/>
        <w:rPr>
          <w:rFonts w:ascii="Calibri" w:eastAsia="Times New Roman" w:hAnsi="Calibri" w:cs="Times New Roman"/>
          <w:sz w:val="24"/>
          <w:szCs w:val="24"/>
          <w:lang w:val="ru-RU" w:eastAsia="ru-RU"/>
        </w:rPr>
      </w:pPr>
      <w:r w:rsidRPr="00013EE0">
        <w:rPr>
          <w:rFonts w:ascii="Times New Roman" w:eastAsia="Times New Roman" w:hAnsi="Times New Roman" w:cs="Times New Roman"/>
          <w:sz w:val="24"/>
          <w:szCs w:val="24"/>
          <w:lang w:val="ru-RU" w:eastAsia="ru-RU"/>
        </w:rPr>
        <w:t>оценка «хорошо» выставляется, если:</w:t>
      </w:r>
    </w:p>
    <w:p w:rsidR="00013EE0" w:rsidRPr="00013EE0" w:rsidRDefault="00013EE0" w:rsidP="00013EE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013EE0" w:rsidRPr="00013EE0" w:rsidRDefault="00013EE0" w:rsidP="00013EE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013EE0">
        <w:rPr>
          <w:rFonts w:ascii="Times New Roman" w:eastAsia="Times New Roman" w:hAnsi="Times New Roman" w:cs="Times New Roman"/>
          <w:color w:val="000000"/>
          <w:spacing w:val="2"/>
          <w:sz w:val="24"/>
          <w:szCs w:val="24"/>
          <w:lang w:val="ru-RU" w:eastAsia="ru-RU"/>
        </w:rPr>
        <w:br/>
      </w:r>
      <w:r w:rsidRPr="00013EE0">
        <w:rPr>
          <w:rFonts w:ascii="Times New Roman" w:eastAsia="Times New Roman" w:hAnsi="Times New Roman" w:cs="Times New Roman"/>
          <w:color w:val="000000"/>
          <w:spacing w:val="-1"/>
          <w:sz w:val="24"/>
          <w:szCs w:val="24"/>
          <w:lang w:val="ru-RU" w:eastAsia="ru-RU"/>
        </w:rPr>
        <w:t>собственный подход;</w:t>
      </w:r>
    </w:p>
    <w:p w:rsidR="00013EE0" w:rsidRPr="00013EE0" w:rsidRDefault="00013EE0" w:rsidP="00013EE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013EE0" w:rsidRPr="00013EE0" w:rsidRDefault="00013EE0" w:rsidP="00013EE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1"/>
          <w:sz w:val="24"/>
          <w:szCs w:val="24"/>
          <w:lang w:val="ru-RU" w:eastAsia="ru-RU"/>
        </w:rPr>
        <w:t>сделаны обоснованные выводы;</w:t>
      </w:r>
    </w:p>
    <w:p w:rsidR="00013EE0" w:rsidRPr="00013EE0" w:rsidRDefault="00013EE0" w:rsidP="00013EE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013EE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013EE0" w:rsidRPr="00013EE0" w:rsidRDefault="00013EE0" w:rsidP="00013EE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013EE0">
        <w:rPr>
          <w:rFonts w:ascii="Times New Roman" w:eastAsia="Times New Roman" w:hAnsi="Times New Roman" w:cs="Times New Roman"/>
          <w:color w:val="000000"/>
          <w:spacing w:val="4"/>
          <w:sz w:val="24"/>
          <w:szCs w:val="24"/>
          <w:lang w:val="ru-RU" w:eastAsia="ru-RU"/>
        </w:rPr>
        <w:br/>
      </w:r>
      <w:r w:rsidRPr="00013EE0">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013EE0" w:rsidRPr="00013EE0" w:rsidRDefault="00013EE0" w:rsidP="00013EE0">
      <w:pPr>
        <w:spacing w:after="0" w:line="240" w:lineRule="auto"/>
        <w:textAlignment w:val="baseline"/>
        <w:rPr>
          <w:rFonts w:ascii="Calibri" w:eastAsia="Times New Roman" w:hAnsi="Calibri" w:cs="Times New Roman"/>
          <w:sz w:val="24"/>
          <w:szCs w:val="24"/>
          <w:lang w:val="ru-RU" w:eastAsia="ru-RU"/>
        </w:rPr>
      </w:pPr>
      <w:r w:rsidRPr="00013EE0">
        <w:rPr>
          <w:rFonts w:ascii="Times New Roman" w:eastAsia="Times New Roman" w:hAnsi="Times New Roman" w:cs="Times New Roman"/>
          <w:sz w:val="24"/>
          <w:szCs w:val="24"/>
          <w:lang w:val="ru-RU" w:eastAsia="ru-RU"/>
        </w:rPr>
        <w:t>оценка «удовлетворительно» выставляется, если:</w:t>
      </w:r>
    </w:p>
    <w:p w:rsidR="00013EE0" w:rsidRPr="00013EE0" w:rsidRDefault="00013EE0" w:rsidP="00013EE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1"/>
          <w:sz w:val="24"/>
          <w:szCs w:val="24"/>
          <w:lang w:val="ru-RU" w:eastAsia="ru-RU"/>
        </w:rPr>
        <w:t>написана самостоятельная работа;</w:t>
      </w:r>
    </w:p>
    <w:p w:rsidR="00013EE0" w:rsidRPr="00013EE0" w:rsidRDefault="00013EE0" w:rsidP="00013EE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013EE0">
        <w:rPr>
          <w:rFonts w:ascii="Times New Roman" w:eastAsia="Times New Roman" w:hAnsi="Times New Roman" w:cs="Times New Roman"/>
          <w:color w:val="000000"/>
          <w:spacing w:val="-1"/>
          <w:sz w:val="24"/>
          <w:szCs w:val="24"/>
          <w:lang w:val="ru-RU" w:eastAsia="ru-RU"/>
        </w:rPr>
        <w:t>;</w:t>
      </w:r>
    </w:p>
    <w:p w:rsidR="00013EE0" w:rsidRPr="00013EE0" w:rsidRDefault="00013EE0" w:rsidP="00013EE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013EE0" w:rsidRPr="00013EE0" w:rsidRDefault="00013EE0" w:rsidP="00013EE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013EE0" w:rsidRPr="00013EE0" w:rsidRDefault="00013EE0" w:rsidP="00013EE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3"/>
          <w:sz w:val="24"/>
          <w:szCs w:val="24"/>
          <w:lang w:val="ru-RU" w:eastAsia="ru-RU"/>
        </w:rPr>
        <w:t xml:space="preserve">реферат  достаточно грамотно написан и оформлен, допускаются незначительные  </w:t>
      </w:r>
      <w:r w:rsidRPr="00013EE0">
        <w:rPr>
          <w:rFonts w:ascii="Times New Roman" w:eastAsia="Times New Roman" w:hAnsi="Times New Roman" w:cs="Times New Roman"/>
          <w:color w:val="000000"/>
          <w:spacing w:val="-3"/>
          <w:sz w:val="24"/>
          <w:szCs w:val="24"/>
          <w:lang w:val="ru-RU" w:eastAsia="ru-RU"/>
        </w:rPr>
        <w:lastRenderedPageBreak/>
        <w:t>орфографиче</w:t>
      </w:r>
      <w:r w:rsidRPr="00013EE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013EE0" w:rsidRPr="00013EE0" w:rsidRDefault="00013EE0" w:rsidP="00013EE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013EE0">
        <w:rPr>
          <w:rFonts w:ascii="Times New Roman" w:eastAsia="Times New Roman" w:hAnsi="Times New Roman" w:cs="Times New Roman"/>
          <w:color w:val="000000"/>
          <w:spacing w:val="4"/>
          <w:sz w:val="24"/>
          <w:szCs w:val="24"/>
          <w:lang w:val="ru-RU" w:eastAsia="ru-RU"/>
        </w:rPr>
        <w:br/>
      </w:r>
      <w:r w:rsidRPr="00013EE0">
        <w:rPr>
          <w:rFonts w:ascii="Times New Roman" w:eastAsia="Times New Roman" w:hAnsi="Times New Roman" w:cs="Times New Roman"/>
          <w:color w:val="000000"/>
          <w:spacing w:val="-1"/>
          <w:sz w:val="24"/>
          <w:szCs w:val="24"/>
          <w:lang w:val="ru-RU" w:eastAsia="ru-RU"/>
        </w:rPr>
        <w:t>ответы на поставленные вопросы</w:t>
      </w:r>
      <w:r w:rsidRPr="00013EE0">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013EE0">
        <w:rPr>
          <w:rFonts w:ascii="Times New Roman" w:eastAsia="Times New Roman" w:hAnsi="Times New Roman" w:cs="Times New Roman"/>
          <w:color w:val="000000"/>
          <w:spacing w:val="-1"/>
          <w:sz w:val="24"/>
          <w:szCs w:val="24"/>
          <w:lang w:val="ru-RU" w:eastAsia="ru-RU"/>
        </w:rPr>
        <w:t>.</w:t>
      </w:r>
    </w:p>
    <w:p w:rsidR="00013EE0" w:rsidRPr="00013EE0" w:rsidRDefault="00013EE0" w:rsidP="00013EE0">
      <w:pPr>
        <w:spacing w:after="0" w:line="240" w:lineRule="auto"/>
        <w:textAlignment w:val="baseline"/>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оценка «неудовлетворительно» выставляется, если:</w:t>
      </w:r>
    </w:p>
    <w:p w:rsidR="00013EE0" w:rsidRPr="00013EE0" w:rsidRDefault="00013EE0" w:rsidP="00013EE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013EE0" w:rsidRPr="00013EE0" w:rsidRDefault="00013EE0" w:rsidP="00013EE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013EE0" w:rsidRPr="00013EE0" w:rsidRDefault="00013EE0" w:rsidP="00013EE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013EE0" w:rsidRPr="00013EE0" w:rsidRDefault="00013EE0" w:rsidP="00013EE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отсутствуют вывод;</w:t>
      </w:r>
    </w:p>
    <w:p w:rsidR="00013EE0" w:rsidRPr="00013EE0" w:rsidRDefault="00013EE0" w:rsidP="00013EE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обнаруживается существенное непонимание проблемы.</w:t>
      </w:r>
    </w:p>
    <w:p w:rsidR="00013EE0" w:rsidRDefault="00013EE0" w:rsidP="00013EE0">
      <w:pPr>
        <w:widowControl w:val="0"/>
        <w:shd w:val="clear" w:color="auto" w:fill="FFFFFF"/>
        <w:spacing w:after="0" w:line="240" w:lineRule="auto"/>
        <w:jc w:val="both"/>
        <w:rPr>
          <w:rFonts w:ascii="Times New Roman" w:eastAsia="Times New Roman" w:hAnsi="Times New Roman" w:cs="Times New Roman"/>
          <w:sz w:val="24"/>
          <w:szCs w:val="24"/>
          <w:lang w:val="ru-RU" w:eastAsia="ru-RU"/>
        </w:rPr>
      </w:pPr>
    </w:p>
    <w:p w:rsidR="00013EE0" w:rsidRPr="00013EE0" w:rsidRDefault="00013EE0" w:rsidP="00013EE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013EE0">
        <w:rPr>
          <w:rFonts w:ascii="Times New Roman" w:eastAsia="Calibri" w:hAnsi="Times New Roman" w:cs="Times New Roman"/>
          <w:spacing w:val="-10"/>
          <w:sz w:val="24"/>
          <w:szCs w:val="24"/>
          <w:lang w:val="ru-RU"/>
        </w:rPr>
        <w:t>Составитель:</w:t>
      </w:r>
    </w:p>
    <w:tbl>
      <w:tblPr>
        <w:tblW w:w="0" w:type="auto"/>
        <w:tblLook w:val="04A0" w:firstRow="1" w:lastRow="0" w:firstColumn="1" w:lastColumn="0" w:noHBand="0" w:noVBand="1"/>
      </w:tblPr>
      <w:tblGrid>
        <w:gridCol w:w="3379"/>
        <w:gridCol w:w="3379"/>
        <w:gridCol w:w="3379"/>
      </w:tblGrid>
      <w:tr w:rsidR="00013EE0" w:rsidRPr="00013EE0" w:rsidTr="005749F2">
        <w:tc>
          <w:tcPr>
            <w:tcW w:w="3379" w:type="dxa"/>
            <w:shd w:val="clear" w:color="auto" w:fill="auto"/>
            <w:vAlign w:val="center"/>
          </w:tcPr>
          <w:p w:rsidR="00013EE0" w:rsidRPr="00013EE0" w:rsidRDefault="00013EE0" w:rsidP="00013EE0">
            <w:pPr>
              <w:widowControl w:val="0"/>
              <w:spacing w:after="0" w:line="240" w:lineRule="auto"/>
              <w:jc w:val="center"/>
              <w:rPr>
                <w:rFonts w:ascii="Times New Roman" w:eastAsia="Calibri" w:hAnsi="Times New Roman" w:cs="Times New Roman"/>
                <w:spacing w:val="-10"/>
                <w:sz w:val="24"/>
                <w:szCs w:val="24"/>
                <w:lang w:val="ru-RU"/>
              </w:rPr>
            </w:pPr>
            <w:r w:rsidRPr="00013EE0">
              <w:rPr>
                <w:rFonts w:ascii="Times New Roman" w:eastAsia="Calibri" w:hAnsi="Times New Roman" w:cs="Times New Roman"/>
                <w:sz w:val="24"/>
                <w:szCs w:val="24"/>
                <w:lang w:val="ru-RU"/>
              </w:rPr>
              <w:t>к.э.н., доцент</w:t>
            </w:r>
          </w:p>
        </w:tc>
        <w:tc>
          <w:tcPr>
            <w:tcW w:w="3379" w:type="dxa"/>
            <w:shd w:val="clear" w:color="auto" w:fill="auto"/>
            <w:vAlign w:val="center"/>
          </w:tcPr>
          <w:p w:rsidR="00013EE0" w:rsidRPr="00013EE0" w:rsidRDefault="00013EE0" w:rsidP="00013EE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013EE0" w:rsidRPr="00013EE0" w:rsidRDefault="00013EE0" w:rsidP="00013EE0">
            <w:pPr>
              <w:widowControl w:val="0"/>
              <w:spacing w:after="0" w:line="240" w:lineRule="auto"/>
              <w:jc w:val="center"/>
              <w:rPr>
                <w:rFonts w:ascii="Times New Roman" w:eastAsia="Calibri" w:hAnsi="Times New Roman" w:cs="Times New Roman"/>
                <w:spacing w:val="-10"/>
                <w:sz w:val="24"/>
                <w:szCs w:val="24"/>
                <w:lang w:val="ru-RU"/>
              </w:rPr>
            </w:pPr>
            <w:proofErr w:type="spellStart"/>
            <w:r w:rsidRPr="00013EE0">
              <w:rPr>
                <w:rFonts w:ascii="Times New Roman" w:eastAsia="Calibri" w:hAnsi="Times New Roman" w:cs="Times New Roman"/>
                <w:spacing w:val="-10"/>
                <w:sz w:val="24"/>
                <w:szCs w:val="24"/>
                <w:lang w:val="ru-RU"/>
              </w:rPr>
              <w:t>О.А.Кракашова</w:t>
            </w:r>
            <w:proofErr w:type="spellEnd"/>
          </w:p>
        </w:tc>
      </w:tr>
    </w:tbl>
    <w:p w:rsidR="00013EE0" w:rsidRPr="00013EE0" w:rsidRDefault="00013EE0" w:rsidP="00013EE0">
      <w:pPr>
        <w:spacing w:after="0" w:line="240" w:lineRule="auto"/>
        <w:jc w:val="center"/>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4"/>
          <w:szCs w:val="24"/>
          <w:vertAlign w:val="superscript"/>
          <w:lang w:val="ru-RU" w:eastAsia="ru-RU"/>
        </w:rPr>
        <w:t>(подпись)</w:t>
      </w:r>
    </w:p>
    <w:p w:rsidR="00013EE0" w:rsidRPr="00013EE0" w:rsidRDefault="00013EE0" w:rsidP="00013EE0">
      <w:pPr>
        <w:spacing w:after="0" w:line="240" w:lineRule="auto"/>
        <w:textAlignment w:val="baseline"/>
        <w:rPr>
          <w:rFonts w:ascii="Calibri" w:eastAsia="Times New Roman" w:hAnsi="Calibri" w:cs="Times New Roman"/>
          <w:sz w:val="24"/>
          <w:szCs w:val="24"/>
          <w:lang w:val="ru-RU" w:eastAsia="ru-RU"/>
        </w:rPr>
      </w:pPr>
      <w:r w:rsidRPr="00013EE0">
        <w:rPr>
          <w:rFonts w:ascii="Times New Roman" w:eastAsia="Times New Roman" w:hAnsi="Times New Roman" w:cs="Times New Roman"/>
          <w:sz w:val="20"/>
          <w:szCs w:val="24"/>
          <w:lang w:val="ru-RU" w:eastAsia="ru-RU"/>
        </w:rPr>
        <w:t>«____»__________________20     г. </w:t>
      </w:r>
    </w:p>
    <w:p w:rsidR="00013EE0" w:rsidRPr="00013EE0" w:rsidRDefault="00013EE0" w:rsidP="00013EE0">
      <w:pPr>
        <w:spacing w:after="0" w:line="240" w:lineRule="auto"/>
        <w:textAlignment w:val="baseline"/>
        <w:rPr>
          <w:rFonts w:ascii="Calibri" w:eastAsia="Times New Roman" w:hAnsi="Calibri" w:cs="Times New Roman"/>
          <w:sz w:val="24"/>
          <w:szCs w:val="24"/>
          <w:lang w:val="ru-RU" w:eastAsia="ru-RU"/>
        </w:rPr>
      </w:pPr>
    </w:p>
    <w:p w:rsidR="00013EE0" w:rsidRPr="00013EE0" w:rsidRDefault="00013EE0" w:rsidP="00013EE0">
      <w:pPr>
        <w:spacing w:after="0" w:line="240" w:lineRule="auto"/>
        <w:jc w:val="center"/>
        <w:textAlignment w:val="baseline"/>
        <w:rPr>
          <w:rFonts w:ascii="Times New Roman" w:eastAsia="Times New Roman" w:hAnsi="Times New Roman" w:cs="Times New Roman"/>
          <w:b/>
          <w:bCs/>
          <w:sz w:val="28"/>
          <w:szCs w:val="24"/>
          <w:lang w:val="ru-RU" w:eastAsia="ru-RU"/>
        </w:rPr>
      </w:pPr>
      <w:r w:rsidRPr="00013EE0">
        <w:rPr>
          <w:rFonts w:ascii="Calibri" w:eastAsia="Times New Roman" w:hAnsi="Calibri" w:cs="Times New Roman"/>
          <w:sz w:val="12"/>
          <w:szCs w:val="12"/>
          <w:lang w:val="ru-RU" w:eastAsia="ru-RU"/>
        </w:rPr>
        <w:br w:type="page"/>
      </w:r>
    </w:p>
    <w:p w:rsidR="00013EE0" w:rsidRPr="00013EE0" w:rsidRDefault="00013EE0" w:rsidP="00013EE0">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4" w:name="_Toc482746852"/>
      <w:bookmarkStart w:id="5" w:name="_Toc483618865"/>
      <w:r w:rsidRPr="00013EE0">
        <w:rPr>
          <w:rFonts w:asciiTheme="majorHAnsi" w:eastAsiaTheme="majorEastAsia" w:hAnsiTheme="majorHAnsi"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bookmarkEnd w:id="5"/>
    </w:p>
    <w:p w:rsidR="00013EE0" w:rsidRPr="00013EE0" w:rsidRDefault="00013EE0" w:rsidP="00013EE0">
      <w:pPr>
        <w:spacing w:after="0" w:line="240" w:lineRule="auto"/>
        <w:rPr>
          <w:rFonts w:ascii="Times New Roman" w:eastAsia="Times New Roman" w:hAnsi="Times New Roman" w:cs="Times New Roman"/>
          <w:sz w:val="24"/>
          <w:szCs w:val="24"/>
          <w:lang w:val="ru-RU" w:eastAsia="ru-RU"/>
        </w:rPr>
      </w:pPr>
    </w:p>
    <w:p w:rsidR="00013EE0" w:rsidRPr="00013EE0" w:rsidRDefault="00013EE0" w:rsidP="00013EE0">
      <w:pPr>
        <w:spacing w:after="0"/>
        <w:ind w:firstLine="708"/>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013EE0" w:rsidRPr="00013EE0" w:rsidRDefault="00013EE0" w:rsidP="00013EE0">
      <w:pPr>
        <w:spacing w:after="0"/>
        <w:ind w:firstLine="708"/>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
          <w:sz w:val="24"/>
          <w:szCs w:val="24"/>
          <w:lang w:val="ru-RU" w:eastAsia="ru-RU"/>
        </w:rPr>
        <w:t xml:space="preserve">Текущий контроль </w:t>
      </w:r>
      <w:r w:rsidRPr="00013EE0">
        <w:rPr>
          <w:rFonts w:ascii="Times New Roman" w:eastAsia="Times New Roman" w:hAnsi="Times New Roman" w:cs="Times New Roman"/>
          <w:sz w:val="24"/>
          <w:szCs w:val="24"/>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013EE0" w:rsidRPr="00013EE0" w:rsidRDefault="00013EE0" w:rsidP="00013EE0">
      <w:pPr>
        <w:spacing w:after="0"/>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 xml:space="preserve"> </w:t>
      </w:r>
      <w:r w:rsidRPr="00013EE0">
        <w:rPr>
          <w:rFonts w:ascii="Times New Roman" w:eastAsia="Times New Roman" w:hAnsi="Times New Roman" w:cs="Times New Roman"/>
          <w:sz w:val="24"/>
          <w:szCs w:val="24"/>
          <w:lang w:val="ru-RU" w:eastAsia="ru-RU"/>
        </w:rPr>
        <w:tab/>
      </w:r>
      <w:r w:rsidRPr="00013EE0">
        <w:rPr>
          <w:rFonts w:ascii="Times New Roman" w:eastAsia="Times New Roman" w:hAnsi="Times New Roman" w:cs="Times New Roman"/>
          <w:b/>
          <w:sz w:val="24"/>
          <w:szCs w:val="24"/>
          <w:lang w:val="ru-RU" w:eastAsia="ru-RU"/>
        </w:rPr>
        <w:t>Промежуточная аттестация</w:t>
      </w:r>
      <w:r w:rsidRPr="00013EE0">
        <w:rPr>
          <w:rFonts w:ascii="Times New Roman" w:eastAsia="Times New Roman" w:hAnsi="Times New Roman" w:cs="Times New Roman"/>
          <w:sz w:val="24"/>
          <w:szCs w:val="24"/>
          <w:lang w:val="ru-RU" w:eastAsia="ru-RU"/>
        </w:rPr>
        <w:t xml:space="preserve"> проводится в форме экзамена.</w:t>
      </w:r>
    </w:p>
    <w:p w:rsidR="00013EE0" w:rsidRPr="00013EE0" w:rsidRDefault="00013EE0" w:rsidP="00013EE0">
      <w:pPr>
        <w:spacing w:after="0"/>
        <w:ind w:firstLine="708"/>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В экзаменационном задании – 20 тестовых вопросов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13EE0" w:rsidRDefault="00013EE0">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013EE0" w:rsidRPr="00013EE0" w:rsidRDefault="00013EE0" w:rsidP="00013EE0">
      <w:pPr>
        <w:widowControl w:val="0"/>
        <w:spacing w:after="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6452164" cy="9820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452164" cy="9820275"/>
                    </a:xfrm>
                    <a:prstGeom prst="rect">
                      <a:avLst/>
                    </a:prstGeom>
                    <a:noFill/>
                    <a:ln>
                      <a:noFill/>
                    </a:ln>
                  </pic:spPr>
                </pic:pic>
              </a:graphicData>
            </a:graphic>
          </wp:inline>
        </w:drawing>
      </w:r>
    </w:p>
    <w:p w:rsidR="00013EE0" w:rsidRPr="00013EE0" w:rsidRDefault="00013EE0" w:rsidP="00013EE0">
      <w:pPr>
        <w:widowControl w:val="0"/>
        <w:spacing w:after="0"/>
        <w:ind w:firstLine="708"/>
        <w:jc w:val="both"/>
        <w:rPr>
          <w:rFonts w:ascii="Times New Roman" w:eastAsia="Times New Roman" w:hAnsi="Times New Roman" w:cs="Times New Roman"/>
          <w:sz w:val="24"/>
          <w:szCs w:val="24"/>
          <w:lang w:val="ru-RU" w:eastAsia="ru-RU"/>
        </w:rPr>
      </w:pPr>
    </w:p>
    <w:p w:rsidR="00013EE0" w:rsidRPr="00013EE0" w:rsidRDefault="00013EE0" w:rsidP="00013EE0">
      <w:pPr>
        <w:widowControl w:val="0"/>
        <w:spacing w:after="0"/>
        <w:ind w:firstLine="708"/>
        <w:jc w:val="both"/>
        <w:rPr>
          <w:rFonts w:ascii="Times New Roman" w:eastAsia="Times New Roman" w:hAnsi="Times New Roman" w:cs="Times New Roman"/>
          <w:bCs/>
          <w:sz w:val="28"/>
          <w:szCs w:val="28"/>
          <w:lang w:val="x-none" w:eastAsia="ru-RU"/>
        </w:rPr>
      </w:pPr>
      <w:r w:rsidRPr="00013EE0">
        <w:rPr>
          <w:rFonts w:ascii="Times New Roman" w:eastAsia="Times New Roman" w:hAnsi="Times New Roman" w:cs="Times New Roman"/>
          <w:bCs/>
          <w:sz w:val="28"/>
          <w:szCs w:val="28"/>
          <w:lang w:val="x-none" w:eastAsia="ru-RU"/>
        </w:rPr>
        <w:t>Методические указания по освоению дисциплины «Теория вероятностей и математическая статистика» адресованы студентам всех форм обучения.</w:t>
      </w:r>
    </w:p>
    <w:p w:rsidR="00013EE0" w:rsidRPr="00013EE0" w:rsidRDefault="00013EE0" w:rsidP="00013EE0">
      <w:pPr>
        <w:widowControl w:val="0"/>
        <w:spacing w:after="0"/>
        <w:ind w:firstLine="708"/>
        <w:jc w:val="both"/>
        <w:rPr>
          <w:rFonts w:ascii="Times New Roman" w:eastAsia="Times New Roman" w:hAnsi="Times New Roman" w:cs="Times New Roman"/>
          <w:bCs/>
          <w:sz w:val="28"/>
          <w:szCs w:val="28"/>
          <w:lang w:val="x-none" w:eastAsia="ru-RU"/>
        </w:rPr>
      </w:pPr>
      <w:r w:rsidRPr="00013EE0">
        <w:rPr>
          <w:rFonts w:ascii="Times New Roman" w:eastAsia="Times New Roman" w:hAnsi="Times New Roman" w:cs="Times New Roman"/>
          <w:bCs/>
          <w:sz w:val="28"/>
          <w:szCs w:val="28"/>
          <w:lang w:val="x-none" w:eastAsia="ru-RU"/>
        </w:rPr>
        <w:t xml:space="preserve">Учебным планом по направлению подготовки </w:t>
      </w:r>
      <w:r w:rsidRPr="00013EE0">
        <w:rPr>
          <w:rFonts w:ascii="Times New Roman" w:eastAsia="Times New Roman" w:hAnsi="Times New Roman" w:cs="Times New Roman"/>
          <w:sz w:val="28"/>
          <w:szCs w:val="28"/>
          <w:lang w:val="x-none" w:eastAsia="ru-RU"/>
        </w:rPr>
        <w:t>«</w:t>
      </w:r>
      <w:r w:rsidRPr="00013EE0">
        <w:rPr>
          <w:rFonts w:ascii="Times New Roman" w:eastAsia="Times New Roman" w:hAnsi="Times New Roman" w:cs="Times New Roman"/>
          <w:sz w:val="28"/>
          <w:szCs w:val="28"/>
          <w:lang w:val="ru-RU" w:eastAsia="ru-RU"/>
        </w:rPr>
        <w:t>Менеджмент</w:t>
      </w:r>
      <w:r w:rsidRPr="00013EE0">
        <w:rPr>
          <w:rFonts w:ascii="Times New Roman" w:eastAsia="Times New Roman" w:hAnsi="Times New Roman" w:cs="Times New Roman"/>
          <w:sz w:val="28"/>
          <w:szCs w:val="28"/>
          <w:lang w:val="x-none" w:eastAsia="ru-RU"/>
        </w:rPr>
        <w:t>»</w:t>
      </w:r>
      <w:r w:rsidRPr="00013EE0">
        <w:rPr>
          <w:rFonts w:ascii="Times New Roman" w:eastAsia="Times New Roman" w:hAnsi="Times New Roman" w:cs="Times New Roman"/>
          <w:bCs/>
          <w:sz w:val="28"/>
          <w:szCs w:val="28"/>
          <w:lang w:val="x-none" w:eastAsia="ru-RU"/>
        </w:rPr>
        <w:t xml:space="preserve"> предусмотрены следующие виды занятий:</w:t>
      </w:r>
    </w:p>
    <w:p w:rsidR="00013EE0" w:rsidRPr="00013EE0" w:rsidRDefault="00013EE0" w:rsidP="00013EE0">
      <w:pPr>
        <w:widowControl w:val="0"/>
        <w:spacing w:after="0"/>
        <w:ind w:firstLine="708"/>
        <w:jc w:val="both"/>
        <w:rPr>
          <w:rFonts w:ascii="Times New Roman" w:eastAsia="Times New Roman" w:hAnsi="Times New Roman" w:cs="Times New Roman"/>
          <w:bCs/>
          <w:sz w:val="28"/>
          <w:szCs w:val="28"/>
          <w:lang w:val="x-none" w:eastAsia="ru-RU"/>
        </w:rPr>
      </w:pPr>
      <w:r w:rsidRPr="00013EE0">
        <w:rPr>
          <w:rFonts w:ascii="Times New Roman" w:eastAsia="Times New Roman" w:hAnsi="Times New Roman" w:cs="Times New Roman"/>
          <w:bCs/>
          <w:sz w:val="28"/>
          <w:szCs w:val="28"/>
          <w:lang w:val="x-none" w:eastAsia="ru-RU"/>
        </w:rPr>
        <w:t>- лекции;</w:t>
      </w:r>
    </w:p>
    <w:p w:rsidR="00013EE0" w:rsidRPr="00013EE0" w:rsidRDefault="00013EE0" w:rsidP="00013EE0">
      <w:pPr>
        <w:widowControl w:val="0"/>
        <w:spacing w:after="0"/>
        <w:ind w:firstLine="708"/>
        <w:jc w:val="both"/>
        <w:rPr>
          <w:rFonts w:ascii="Times New Roman" w:eastAsia="Times New Roman" w:hAnsi="Times New Roman" w:cs="Times New Roman"/>
          <w:bCs/>
          <w:sz w:val="28"/>
          <w:szCs w:val="28"/>
          <w:lang w:val="x-none" w:eastAsia="ru-RU"/>
        </w:rPr>
      </w:pPr>
      <w:r w:rsidRPr="00013EE0">
        <w:rPr>
          <w:rFonts w:ascii="Times New Roman" w:eastAsia="Times New Roman" w:hAnsi="Times New Roman" w:cs="Times New Roman"/>
          <w:bCs/>
          <w:sz w:val="28"/>
          <w:szCs w:val="28"/>
          <w:lang w:val="x-none" w:eastAsia="ru-RU"/>
        </w:rPr>
        <w:t>- практические занятия.</w:t>
      </w:r>
    </w:p>
    <w:p w:rsidR="00013EE0" w:rsidRPr="00013EE0" w:rsidRDefault="00013EE0" w:rsidP="00013EE0">
      <w:pPr>
        <w:widowControl w:val="0"/>
        <w:spacing w:after="0"/>
        <w:ind w:firstLine="708"/>
        <w:jc w:val="both"/>
        <w:rPr>
          <w:rFonts w:ascii="Times New Roman" w:eastAsia="Times New Roman" w:hAnsi="Times New Roman" w:cs="Times New Roman"/>
          <w:bCs/>
          <w:sz w:val="28"/>
          <w:szCs w:val="28"/>
          <w:lang w:val="x-none" w:eastAsia="ru-RU"/>
        </w:rPr>
      </w:pPr>
      <w:r w:rsidRPr="00013EE0">
        <w:rPr>
          <w:rFonts w:ascii="Times New Roman" w:eastAsia="Times New Roman" w:hAnsi="Times New Roman" w:cs="Times New Roman"/>
          <w:bCs/>
          <w:sz w:val="28"/>
          <w:szCs w:val="28"/>
          <w:lang w:val="x-none" w:eastAsia="ru-RU"/>
        </w:rPr>
        <w:t xml:space="preserve">В ходе лекционных занятий рассматриваются </w:t>
      </w:r>
      <w:r w:rsidRPr="00013EE0">
        <w:rPr>
          <w:rFonts w:ascii="Times New Roman" w:eastAsia="Times New Roman" w:hAnsi="Times New Roman" w:cs="Times New Roman"/>
          <w:sz w:val="28"/>
          <w:szCs w:val="28"/>
          <w:lang w:val="x-none" w:eastAsia="ru-RU"/>
        </w:rPr>
        <w:t>фундаментальные теоретические основы дисциплины и научные методы, с помощью которых решаются и анализируются вероятностные и статистические задачи,</w:t>
      </w:r>
      <w:r w:rsidRPr="00013EE0">
        <w:rPr>
          <w:rFonts w:ascii="Times New Roman" w:eastAsia="Times New Roman" w:hAnsi="Times New Roman" w:cs="Times New Roman"/>
          <w:bCs/>
          <w:sz w:val="28"/>
          <w:szCs w:val="28"/>
          <w:lang w:val="x-none" w:eastAsia="ru-RU"/>
        </w:rPr>
        <w:t xml:space="preserve"> даются  рекомендации для самостоятельной работы и подготовки к практическим занятиям. </w:t>
      </w:r>
    </w:p>
    <w:p w:rsidR="00013EE0" w:rsidRPr="00013EE0" w:rsidRDefault="00013EE0" w:rsidP="00013EE0">
      <w:pPr>
        <w:widowControl w:val="0"/>
        <w:spacing w:after="0"/>
        <w:ind w:firstLine="708"/>
        <w:jc w:val="both"/>
        <w:rPr>
          <w:rFonts w:ascii="Times New Roman" w:eastAsia="Times New Roman" w:hAnsi="Times New Roman" w:cs="Times New Roman"/>
          <w:bCs/>
          <w:sz w:val="28"/>
          <w:szCs w:val="28"/>
          <w:lang w:val="x-none" w:eastAsia="ru-RU"/>
        </w:rPr>
      </w:pPr>
      <w:r w:rsidRPr="00013EE0">
        <w:rPr>
          <w:rFonts w:ascii="Times New Roman" w:eastAsia="Times New Roman" w:hAnsi="Times New Roman" w:cs="Times New Roman"/>
          <w:bCs/>
          <w:sz w:val="28"/>
          <w:szCs w:val="28"/>
          <w:lang w:val="x-none"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013EE0" w:rsidRPr="00013EE0" w:rsidRDefault="00013EE0" w:rsidP="00013EE0">
      <w:pPr>
        <w:widowControl w:val="0"/>
        <w:spacing w:after="0"/>
        <w:ind w:firstLine="708"/>
        <w:jc w:val="both"/>
        <w:rPr>
          <w:rFonts w:ascii="Times New Roman" w:eastAsia="Times New Roman" w:hAnsi="Times New Roman" w:cs="Times New Roman"/>
          <w:bCs/>
          <w:sz w:val="28"/>
          <w:szCs w:val="28"/>
          <w:lang w:val="x-none" w:eastAsia="ru-RU"/>
        </w:rPr>
      </w:pPr>
      <w:r w:rsidRPr="00013EE0">
        <w:rPr>
          <w:rFonts w:ascii="Times New Roman" w:eastAsia="Times New Roman" w:hAnsi="Times New Roman" w:cs="Times New Roman"/>
          <w:bCs/>
          <w:sz w:val="28"/>
          <w:szCs w:val="28"/>
          <w:lang w:val="x-none" w:eastAsia="ru-RU"/>
        </w:rPr>
        <w:t xml:space="preserve">При подготовке к практическим занятиям каждый студент должен: </w:t>
      </w:r>
    </w:p>
    <w:p w:rsidR="00013EE0" w:rsidRPr="00013EE0" w:rsidRDefault="00013EE0" w:rsidP="00013EE0">
      <w:pPr>
        <w:widowControl w:val="0"/>
        <w:spacing w:after="0"/>
        <w:ind w:firstLine="708"/>
        <w:jc w:val="both"/>
        <w:rPr>
          <w:rFonts w:ascii="Times New Roman" w:eastAsia="Times New Roman" w:hAnsi="Times New Roman" w:cs="Times New Roman"/>
          <w:bCs/>
          <w:sz w:val="28"/>
          <w:szCs w:val="28"/>
          <w:lang w:val="x-none" w:eastAsia="ru-RU"/>
        </w:rPr>
      </w:pPr>
      <w:r w:rsidRPr="00013EE0">
        <w:rPr>
          <w:rFonts w:ascii="Times New Roman" w:eastAsia="Times New Roman" w:hAnsi="Times New Roman" w:cs="Times New Roman"/>
          <w:bCs/>
          <w:sz w:val="28"/>
          <w:szCs w:val="28"/>
          <w:lang w:val="x-none" w:eastAsia="ru-RU"/>
        </w:rPr>
        <w:t xml:space="preserve">– изучить рекомендованную учебную литературу;  </w:t>
      </w:r>
    </w:p>
    <w:p w:rsidR="00013EE0" w:rsidRPr="00013EE0" w:rsidRDefault="00013EE0" w:rsidP="00013EE0">
      <w:pPr>
        <w:widowControl w:val="0"/>
        <w:spacing w:after="0"/>
        <w:ind w:firstLine="708"/>
        <w:jc w:val="both"/>
        <w:rPr>
          <w:rFonts w:ascii="Times New Roman" w:eastAsia="Times New Roman" w:hAnsi="Times New Roman" w:cs="Times New Roman"/>
          <w:bCs/>
          <w:sz w:val="28"/>
          <w:szCs w:val="28"/>
          <w:lang w:val="x-none" w:eastAsia="ru-RU"/>
        </w:rPr>
      </w:pPr>
      <w:r w:rsidRPr="00013EE0">
        <w:rPr>
          <w:rFonts w:ascii="Times New Roman" w:eastAsia="Times New Roman" w:hAnsi="Times New Roman" w:cs="Times New Roman"/>
          <w:bCs/>
          <w:sz w:val="28"/>
          <w:szCs w:val="28"/>
          <w:lang w:val="x-none" w:eastAsia="ru-RU"/>
        </w:rPr>
        <w:t xml:space="preserve">– изучить конспекты лекций; </w:t>
      </w:r>
    </w:p>
    <w:p w:rsidR="00013EE0" w:rsidRPr="00013EE0" w:rsidRDefault="00013EE0" w:rsidP="00013EE0">
      <w:pPr>
        <w:widowControl w:val="0"/>
        <w:spacing w:after="0"/>
        <w:ind w:firstLine="708"/>
        <w:jc w:val="both"/>
        <w:rPr>
          <w:rFonts w:ascii="Times New Roman" w:eastAsia="Times New Roman" w:hAnsi="Times New Roman" w:cs="Times New Roman"/>
          <w:bCs/>
          <w:sz w:val="28"/>
          <w:szCs w:val="28"/>
          <w:lang w:val="x-none" w:eastAsia="ru-RU"/>
        </w:rPr>
      </w:pPr>
      <w:r w:rsidRPr="00013EE0">
        <w:rPr>
          <w:rFonts w:ascii="Times New Roman" w:eastAsia="Times New Roman" w:hAnsi="Times New Roman" w:cs="Times New Roman"/>
          <w:bCs/>
          <w:sz w:val="28"/>
          <w:szCs w:val="28"/>
          <w:lang w:val="x-none" w:eastAsia="ru-RU"/>
        </w:rPr>
        <w:t xml:space="preserve">– подготовить ответы на все вопросы по изучаемой теме; </w:t>
      </w:r>
    </w:p>
    <w:p w:rsidR="00013EE0" w:rsidRPr="00013EE0" w:rsidRDefault="00013EE0" w:rsidP="00013EE0">
      <w:pPr>
        <w:widowControl w:val="0"/>
        <w:spacing w:after="0"/>
        <w:ind w:firstLine="708"/>
        <w:jc w:val="both"/>
        <w:rPr>
          <w:rFonts w:ascii="Times New Roman" w:eastAsia="Times New Roman" w:hAnsi="Times New Roman" w:cs="Times New Roman"/>
          <w:bCs/>
          <w:sz w:val="28"/>
          <w:szCs w:val="28"/>
          <w:lang w:val="x-none" w:eastAsia="ru-RU"/>
        </w:rPr>
      </w:pPr>
      <w:r w:rsidRPr="00013EE0">
        <w:rPr>
          <w:rFonts w:ascii="Times New Roman" w:eastAsia="Times New Roman" w:hAnsi="Times New Roman" w:cs="Times New Roman"/>
          <w:bCs/>
          <w:sz w:val="28"/>
          <w:szCs w:val="28"/>
          <w:lang w:val="x-none" w:eastAsia="ru-RU"/>
        </w:rPr>
        <w:t>–письменно решить домашнее задание, рекомендованные преподавателем при изучении каждой темы.</w:t>
      </w:r>
    </w:p>
    <w:p w:rsidR="00013EE0" w:rsidRPr="00013EE0" w:rsidRDefault="00013EE0" w:rsidP="00013EE0">
      <w:pPr>
        <w:widowControl w:val="0"/>
        <w:spacing w:after="0"/>
        <w:ind w:firstLine="708"/>
        <w:jc w:val="both"/>
        <w:rPr>
          <w:rFonts w:ascii="Times New Roman" w:eastAsia="Times New Roman" w:hAnsi="Times New Roman" w:cs="Times New Roman"/>
          <w:bCs/>
          <w:sz w:val="28"/>
          <w:szCs w:val="28"/>
          <w:lang w:val="x-none" w:eastAsia="ru-RU"/>
        </w:rPr>
      </w:pPr>
      <w:r w:rsidRPr="00013EE0">
        <w:rPr>
          <w:rFonts w:ascii="Times New Roman" w:eastAsia="Times New Roman" w:hAnsi="Times New Roman" w:cs="Times New Roman"/>
          <w:bCs/>
          <w:sz w:val="28"/>
          <w:szCs w:val="28"/>
          <w:lang w:val="x-none" w:eastAsia="ru-RU"/>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013EE0" w:rsidRPr="00013EE0" w:rsidRDefault="00013EE0" w:rsidP="00013EE0">
      <w:pPr>
        <w:widowControl w:val="0"/>
        <w:spacing w:after="0"/>
        <w:ind w:firstLine="708"/>
        <w:jc w:val="both"/>
        <w:rPr>
          <w:rFonts w:ascii="Times New Roman" w:eastAsia="Times New Roman" w:hAnsi="Times New Roman" w:cs="Times New Roman"/>
          <w:bCs/>
          <w:sz w:val="28"/>
          <w:szCs w:val="28"/>
          <w:lang w:val="x-none" w:eastAsia="ru-RU"/>
        </w:rPr>
      </w:pPr>
      <w:r w:rsidRPr="00013EE0">
        <w:rPr>
          <w:rFonts w:ascii="Times New Roman" w:eastAsia="Times New Roman" w:hAnsi="Times New Roman" w:cs="Times New Roman"/>
          <w:bCs/>
          <w:sz w:val="28"/>
          <w:szCs w:val="28"/>
          <w:lang w:val="x-none" w:eastAsia="ru-RU"/>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013EE0" w:rsidRPr="00013EE0" w:rsidRDefault="00013EE0" w:rsidP="00013EE0">
      <w:pPr>
        <w:widowControl w:val="0"/>
        <w:spacing w:after="0"/>
        <w:ind w:firstLine="708"/>
        <w:jc w:val="both"/>
        <w:rPr>
          <w:rFonts w:ascii="Times New Roman" w:eastAsia="Times New Roman" w:hAnsi="Times New Roman" w:cs="Times New Roman"/>
          <w:bCs/>
          <w:color w:val="808080"/>
          <w:sz w:val="28"/>
          <w:szCs w:val="28"/>
          <w:lang w:val="x-none" w:eastAsia="ru-RU"/>
        </w:rPr>
      </w:pPr>
      <w:r w:rsidRPr="00013EE0">
        <w:rPr>
          <w:rFonts w:ascii="Times New Roman" w:eastAsia="Times New Roman" w:hAnsi="Times New Roman" w:cs="Times New Roman"/>
          <w:bCs/>
          <w:sz w:val="28"/>
          <w:szCs w:val="28"/>
          <w:lang w:val="x-none" w:eastAsia="ru-RU"/>
        </w:rPr>
        <w:t xml:space="preserve">При реализации различных видов учебной работы используются разнообразные (в </w:t>
      </w:r>
      <w:proofErr w:type="spellStart"/>
      <w:r w:rsidRPr="00013EE0">
        <w:rPr>
          <w:rFonts w:ascii="Times New Roman" w:eastAsia="Times New Roman" w:hAnsi="Times New Roman" w:cs="Times New Roman"/>
          <w:bCs/>
          <w:sz w:val="28"/>
          <w:szCs w:val="28"/>
          <w:lang w:val="x-none" w:eastAsia="ru-RU"/>
        </w:rPr>
        <w:t>т.ч</w:t>
      </w:r>
      <w:proofErr w:type="spellEnd"/>
      <w:r w:rsidRPr="00013EE0">
        <w:rPr>
          <w:rFonts w:ascii="Times New Roman" w:eastAsia="Times New Roman" w:hAnsi="Times New Roman" w:cs="Times New Roman"/>
          <w:bCs/>
          <w:sz w:val="28"/>
          <w:szCs w:val="28"/>
          <w:lang w:val="x-none" w:eastAsia="ru-RU"/>
        </w:rPr>
        <w:t>. интерактивные) методы обучения, в частности:</w:t>
      </w:r>
    </w:p>
    <w:p w:rsidR="00013EE0" w:rsidRPr="00013EE0" w:rsidRDefault="00013EE0" w:rsidP="00013EE0">
      <w:pPr>
        <w:widowControl w:val="0"/>
        <w:spacing w:after="0"/>
        <w:ind w:firstLine="708"/>
        <w:jc w:val="both"/>
        <w:rPr>
          <w:rFonts w:ascii="Times New Roman" w:eastAsia="Times New Roman" w:hAnsi="Times New Roman" w:cs="Times New Roman"/>
          <w:bCs/>
          <w:sz w:val="28"/>
          <w:szCs w:val="28"/>
          <w:lang w:val="ru-RU" w:eastAsia="ru-RU"/>
        </w:rPr>
      </w:pPr>
      <w:r w:rsidRPr="00013EE0">
        <w:rPr>
          <w:rFonts w:ascii="Times New Roman" w:eastAsia="Times New Roman" w:hAnsi="Times New Roman" w:cs="Times New Roman"/>
          <w:bCs/>
          <w:sz w:val="28"/>
          <w:szCs w:val="28"/>
          <w:lang w:val="x-none" w:eastAsia="ru-RU"/>
        </w:rPr>
        <w:t>- интерактивная доска для подготовки и проведения лекционных и семинарских занятий</w:t>
      </w:r>
      <w:r w:rsidRPr="00013EE0">
        <w:rPr>
          <w:rFonts w:ascii="Times New Roman" w:eastAsia="Times New Roman" w:hAnsi="Times New Roman" w:cs="Times New Roman"/>
          <w:bCs/>
          <w:sz w:val="28"/>
          <w:szCs w:val="28"/>
          <w:lang w:val="ru-RU" w:eastAsia="ru-RU"/>
        </w:rPr>
        <w:t>.</w:t>
      </w:r>
    </w:p>
    <w:p w:rsidR="00013EE0" w:rsidRPr="00013EE0" w:rsidRDefault="00013EE0" w:rsidP="00013EE0">
      <w:pPr>
        <w:widowControl w:val="0"/>
        <w:spacing w:after="0"/>
        <w:ind w:firstLine="708"/>
        <w:jc w:val="both"/>
        <w:rPr>
          <w:rFonts w:ascii="Times New Roman" w:eastAsia="Times New Roman" w:hAnsi="Times New Roman" w:cs="Times New Roman"/>
          <w:bCs/>
          <w:sz w:val="28"/>
          <w:szCs w:val="28"/>
          <w:lang w:val="x-none" w:eastAsia="ru-RU"/>
        </w:rPr>
      </w:pPr>
      <w:r w:rsidRPr="00013EE0">
        <w:rPr>
          <w:rFonts w:ascii="Times New Roman" w:eastAsia="Times New Roman" w:hAnsi="Times New Roman" w:cs="Times New Roman"/>
          <w:bCs/>
          <w:sz w:val="28"/>
          <w:szCs w:val="28"/>
          <w:lang w:val="x-none"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414" w:history="1">
        <w:r w:rsidRPr="00013EE0">
          <w:rPr>
            <w:rFonts w:ascii="Times New Roman" w:eastAsia="Times New Roman" w:hAnsi="Times New Roman" w:cs="Times New Roman"/>
            <w:bCs/>
            <w:sz w:val="28"/>
            <w:szCs w:val="28"/>
            <w:u w:val="single"/>
            <w:lang w:val="x-none" w:eastAsia="ru-RU"/>
          </w:rPr>
          <w:t>http://library.rsue.ru/</w:t>
        </w:r>
      </w:hyperlink>
      <w:r w:rsidRPr="00013EE0">
        <w:rPr>
          <w:rFonts w:ascii="Times New Roman" w:eastAsia="Times New Roman" w:hAnsi="Times New Roman" w:cs="Times New Roman"/>
          <w:bCs/>
          <w:sz w:val="28"/>
          <w:szCs w:val="28"/>
          <w:lang w:val="x-none" w:eastAsia="ru-RU"/>
        </w:rPr>
        <w:t>. Также обучающиеся могут взять на дом необходимую  литературу на абонементе вузовской библиотеки или воспользоваться читальными залами вуза.</w:t>
      </w:r>
    </w:p>
    <w:p w:rsidR="00013EE0" w:rsidRPr="00013EE0" w:rsidRDefault="00013EE0" w:rsidP="00013EE0">
      <w:pPr>
        <w:spacing w:after="0" w:line="240" w:lineRule="auto"/>
        <w:jc w:val="both"/>
        <w:rPr>
          <w:rFonts w:ascii="Times New Roman" w:eastAsia="Times New Roman" w:hAnsi="Times New Roman" w:cs="Times New Roman"/>
          <w:sz w:val="24"/>
          <w:szCs w:val="24"/>
          <w:lang w:val="x-none" w:eastAsia="ru-RU"/>
        </w:rPr>
      </w:pPr>
    </w:p>
    <w:p w:rsidR="00013EE0" w:rsidRPr="00013EE0" w:rsidRDefault="00013EE0">
      <w:pPr>
        <w:rPr>
          <w:lang w:val="ru-RU"/>
        </w:rPr>
      </w:pPr>
      <w:bookmarkStart w:id="6" w:name="_GoBack"/>
      <w:bookmarkEnd w:id="6"/>
    </w:p>
    <w:sectPr w:rsidR="00013EE0" w:rsidRPr="00013EE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C1B0DB9"/>
    <w:multiLevelType w:val="singleLevel"/>
    <w:tmpl w:val="1CAA111E"/>
    <w:lvl w:ilvl="0">
      <w:start w:val="1"/>
      <w:numFmt w:val="decimal"/>
      <w:lvlText w:val="%1."/>
      <w:legacy w:legacy="1" w:legacySpace="0" w:legacyIndent="360"/>
      <w:lvlJc w:val="left"/>
      <w:pPr>
        <w:ind w:left="360" w:hanging="360"/>
      </w:pPr>
    </w:lvl>
  </w:abstractNum>
  <w:abstractNum w:abstractNumId="5">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4E412A"/>
    <w:multiLevelType w:val="singleLevel"/>
    <w:tmpl w:val="1CAA111E"/>
    <w:lvl w:ilvl="0">
      <w:start w:val="1"/>
      <w:numFmt w:val="decimal"/>
      <w:lvlText w:val="%1."/>
      <w:legacy w:legacy="1" w:legacySpace="0" w:legacyIndent="360"/>
      <w:lvlJc w:val="left"/>
      <w:pPr>
        <w:ind w:left="360" w:hanging="360"/>
      </w:pPr>
    </w:lvl>
  </w:abstractNum>
  <w:abstractNum w:abstractNumId="7">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1">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2">
    <w:nsid w:val="3D9E1B50"/>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14">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15">
    <w:nsid w:val="4B1C3A82"/>
    <w:multiLevelType w:val="singleLevel"/>
    <w:tmpl w:val="0419000F"/>
    <w:lvl w:ilvl="0">
      <w:start w:val="5"/>
      <w:numFmt w:val="decimal"/>
      <w:lvlText w:val="%1."/>
      <w:lvlJc w:val="left"/>
      <w:pPr>
        <w:tabs>
          <w:tab w:val="num" w:pos="360"/>
        </w:tabs>
        <w:ind w:left="360" w:hanging="360"/>
      </w:pPr>
      <w:rPr>
        <w:rFonts w:hint="default"/>
      </w:rPr>
    </w:lvl>
  </w:abstractNum>
  <w:abstractNum w:abstractNumId="16">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0255877"/>
    <w:multiLevelType w:val="hybridMultilevel"/>
    <w:tmpl w:val="6832BCB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19">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0">
    <w:nsid w:val="61276F74"/>
    <w:multiLevelType w:val="singleLevel"/>
    <w:tmpl w:val="0538796E"/>
    <w:lvl w:ilvl="0">
      <w:start w:val="31"/>
      <w:numFmt w:val="decimal"/>
      <w:lvlText w:val="%1."/>
      <w:legacy w:legacy="1" w:legacySpace="0" w:legacyIndent="360"/>
      <w:lvlJc w:val="left"/>
      <w:pPr>
        <w:ind w:left="360" w:hanging="360"/>
      </w:pPr>
    </w:lvl>
  </w:abstractNum>
  <w:abstractNum w:abstractNumId="21">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3">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4">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25">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26">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7">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
  </w:num>
  <w:num w:numId="4">
    <w:abstractNumId w:val="24"/>
  </w:num>
  <w:num w:numId="5">
    <w:abstractNumId w:val="25"/>
  </w:num>
  <w:num w:numId="6">
    <w:abstractNumId w:val="13"/>
  </w:num>
  <w:num w:numId="7">
    <w:abstractNumId w:val="23"/>
  </w:num>
  <w:num w:numId="8">
    <w:abstractNumId w:val="10"/>
  </w:num>
  <w:num w:numId="9">
    <w:abstractNumId w:val="18"/>
  </w:num>
  <w:num w:numId="10">
    <w:abstractNumId w:val="14"/>
  </w:num>
  <w:num w:numId="11">
    <w:abstractNumId w:val="2"/>
  </w:num>
  <w:num w:numId="12">
    <w:abstractNumId w:val="19"/>
  </w:num>
  <w:num w:numId="13">
    <w:abstractNumId w:val="27"/>
  </w:num>
  <w:num w:numId="14">
    <w:abstractNumId w:val="1"/>
  </w:num>
  <w:num w:numId="15">
    <w:abstractNumId w:val="22"/>
  </w:num>
  <w:num w:numId="16">
    <w:abstractNumId w:val="7"/>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8"/>
  </w:num>
  <w:num w:numId="19">
    <w:abstractNumId w:val="5"/>
  </w:num>
  <w:num w:numId="20">
    <w:abstractNumId w:val="21"/>
  </w:num>
  <w:num w:numId="21">
    <w:abstractNumId w:val="26"/>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0"/>
  </w:num>
  <w:num w:numId="25">
    <w:abstractNumId w:val="12"/>
  </w:num>
  <w:num w:numId="26">
    <w:abstractNumId w:val="15"/>
  </w:num>
  <w:num w:numId="27">
    <w:abstractNumId w:val="1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13EE0"/>
    <w:rsid w:val="0002418B"/>
    <w:rsid w:val="001406FE"/>
    <w:rsid w:val="001F0BC7"/>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13EE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013EE0"/>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uiPriority w:val="9"/>
    <w:qFormat/>
    <w:rsid w:val="00013EE0"/>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lang w:val="ru-RU" w:eastAsia="ru-RU"/>
    </w:rPr>
  </w:style>
  <w:style w:type="paragraph" w:styleId="4">
    <w:name w:val="heading 4"/>
    <w:basedOn w:val="a"/>
    <w:next w:val="a"/>
    <w:link w:val="40"/>
    <w:uiPriority w:val="9"/>
    <w:unhideWhenUsed/>
    <w:qFormat/>
    <w:rsid w:val="00013EE0"/>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iPriority w:val="9"/>
    <w:unhideWhenUsed/>
    <w:qFormat/>
    <w:rsid w:val="00013EE0"/>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unhideWhenUsed/>
    <w:qFormat/>
    <w:rsid w:val="00013EE0"/>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013EE0"/>
    <w:pPr>
      <w:spacing w:before="240" w:after="60" w:line="240" w:lineRule="auto"/>
      <w:outlineLvl w:val="6"/>
    </w:pPr>
    <w:rPr>
      <w:rFonts w:ascii="Calibri" w:eastAsia="Times New Roman" w:hAnsi="Calibri" w:cs="Times New Roman"/>
      <w:sz w:val="24"/>
      <w:szCs w:val="24"/>
      <w:lang w:val="ru-RU" w:eastAsia="ru-RU"/>
    </w:rPr>
  </w:style>
  <w:style w:type="paragraph" w:styleId="8">
    <w:name w:val="heading 8"/>
    <w:basedOn w:val="a"/>
    <w:next w:val="a"/>
    <w:link w:val="80"/>
    <w:qFormat/>
    <w:rsid w:val="00013EE0"/>
    <w:pPr>
      <w:keepNext/>
      <w:spacing w:after="0" w:line="360" w:lineRule="atLeast"/>
      <w:ind w:firstLine="720"/>
      <w:jc w:val="center"/>
      <w:outlineLvl w:val="7"/>
    </w:pPr>
    <w:rPr>
      <w:rFonts w:ascii="Times New Roman" w:eastAsia="Times New Roman" w:hAnsi="Times New Roman" w:cs="Times New Roman"/>
      <w:sz w:val="28"/>
      <w:szCs w:val="20"/>
      <w:lang w:val="ru-RU" w:eastAsia="ru-RU"/>
    </w:rPr>
  </w:style>
  <w:style w:type="paragraph" w:styleId="9">
    <w:name w:val="heading 9"/>
    <w:basedOn w:val="a"/>
    <w:next w:val="a"/>
    <w:link w:val="90"/>
    <w:qFormat/>
    <w:rsid w:val="00013EE0"/>
    <w:pPr>
      <w:keepNext/>
      <w:spacing w:after="0" w:line="360" w:lineRule="atLeast"/>
      <w:jc w:val="center"/>
      <w:outlineLvl w:val="8"/>
    </w:pPr>
    <w:rPr>
      <w:rFonts w:ascii="Times New Roman" w:eastAsia="Times New Roman" w:hAnsi="Times New Roman" w:cs="Times New Roman"/>
      <w:i/>
      <w:i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013EE0"/>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013EE0"/>
    <w:rPr>
      <w:rFonts w:ascii="Tahoma" w:hAnsi="Tahoma" w:cs="Tahoma"/>
      <w:sz w:val="16"/>
      <w:szCs w:val="16"/>
    </w:rPr>
  </w:style>
  <w:style w:type="character" w:customStyle="1" w:styleId="10">
    <w:name w:val="Заголовок 1 Знак"/>
    <w:basedOn w:val="a0"/>
    <w:link w:val="1"/>
    <w:rsid w:val="00013EE0"/>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013EE0"/>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rsid w:val="00013EE0"/>
    <w:rPr>
      <w:rFonts w:ascii="Times New Roman" w:eastAsia="Times New Roman" w:hAnsi="Times New Roman" w:cs="Times New Roman"/>
      <w:b/>
      <w:bCs/>
      <w:sz w:val="24"/>
      <w:szCs w:val="20"/>
      <w:lang w:val="ru-RU" w:eastAsia="ru-RU"/>
    </w:rPr>
  </w:style>
  <w:style w:type="character" w:customStyle="1" w:styleId="40">
    <w:name w:val="Заголовок 4 Знак"/>
    <w:basedOn w:val="a0"/>
    <w:link w:val="4"/>
    <w:uiPriority w:val="9"/>
    <w:rsid w:val="00013EE0"/>
    <w:rPr>
      <w:rFonts w:ascii="Calibri" w:eastAsia="Times New Roman" w:hAnsi="Calibri" w:cs="Times New Roman"/>
      <w:b/>
      <w:bCs/>
      <w:sz w:val="28"/>
      <w:szCs w:val="28"/>
      <w:lang w:val="ru-RU" w:eastAsia="ru-RU"/>
    </w:rPr>
  </w:style>
  <w:style w:type="character" w:customStyle="1" w:styleId="50">
    <w:name w:val="Заголовок 5 Знак"/>
    <w:basedOn w:val="a0"/>
    <w:link w:val="5"/>
    <w:uiPriority w:val="9"/>
    <w:rsid w:val="00013EE0"/>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uiPriority w:val="9"/>
    <w:rsid w:val="00013EE0"/>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013EE0"/>
    <w:rPr>
      <w:rFonts w:ascii="Calibri" w:eastAsia="Times New Roman" w:hAnsi="Calibri" w:cs="Times New Roman"/>
      <w:sz w:val="24"/>
      <w:szCs w:val="24"/>
      <w:lang w:val="ru-RU" w:eastAsia="ru-RU"/>
    </w:rPr>
  </w:style>
  <w:style w:type="character" w:customStyle="1" w:styleId="80">
    <w:name w:val="Заголовок 8 Знак"/>
    <w:basedOn w:val="a0"/>
    <w:link w:val="8"/>
    <w:rsid w:val="00013EE0"/>
    <w:rPr>
      <w:rFonts w:ascii="Times New Roman" w:eastAsia="Times New Roman" w:hAnsi="Times New Roman" w:cs="Times New Roman"/>
      <w:sz w:val="28"/>
      <w:szCs w:val="20"/>
      <w:lang w:val="ru-RU" w:eastAsia="ru-RU"/>
    </w:rPr>
  </w:style>
  <w:style w:type="character" w:customStyle="1" w:styleId="90">
    <w:name w:val="Заголовок 9 Знак"/>
    <w:basedOn w:val="a0"/>
    <w:link w:val="9"/>
    <w:rsid w:val="00013EE0"/>
    <w:rPr>
      <w:rFonts w:ascii="Times New Roman" w:eastAsia="Times New Roman" w:hAnsi="Times New Roman" w:cs="Times New Roman"/>
      <w:i/>
      <w:iCs/>
      <w:sz w:val="24"/>
      <w:szCs w:val="20"/>
      <w:lang w:eastAsia="ru-RU"/>
    </w:rPr>
  </w:style>
  <w:style w:type="numbering" w:customStyle="1" w:styleId="11">
    <w:name w:val="Нет списка1"/>
    <w:next w:val="a2"/>
    <w:uiPriority w:val="99"/>
    <w:semiHidden/>
    <w:unhideWhenUsed/>
    <w:rsid w:val="00013EE0"/>
  </w:style>
  <w:style w:type="paragraph" w:customStyle="1" w:styleId="Default">
    <w:name w:val="Default"/>
    <w:rsid w:val="00013EE0"/>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rsid w:val="00013EE0"/>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013EE0"/>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013EE0"/>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013EE0"/>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013EE0"/>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013EE0"/>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013EE0"/>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013EE0"/>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013EE0"/>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013EE0"/>
    <w:pPr>
      <w:spacing w:line="276" w:lineRule="auto"/>
      <w:outlineLvl w:val="9"/>
    </w:pPr>
  </w:style>
  <w:style w:type="paragraph" w:styleId="21">
    <w:name w:val="toc 2"/>
    <w:basedOn w:val="a"/>
    <w:next w:val="a"/>
    <w:autoRedefine/>
    <w:uiPriority w:val="39"/>
    <w:unhideWhenUsed/>
    <w:rsid w:val="00013EE0"/>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013EE0"/>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013EE0"/>
    <w:rPr>
      <w:color w:val="0000FF" w:themeColor="hyperlink"/>
      <w:u w:val="single"/>
    </w:rPr>
  </w:style>
  <w:style w:type="paragraph" w:styleId="ab">
    <w:name w:val="Body Text"/>
    <w:basedOn w:val="a"/>
    <w:link w:val="ac"/>
    <w:unhideWhenUsed/>
    <w:rsid w:val="00013EE0"/>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013EE0"/>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013EE0"/>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rsid w:val="00013EE0"/>
    <w:rPr>
      <w:rFonts w:ascii="Times New Roman" w:eastAsia="Times New Roman" w:hAnsi="Times New Roman" w:cs="Times New Roman"/>
      <w:sz w:val="20"/>
      <w:szCs w:val="20"/>
      <w:lang w:val="ru-RU" w:eastAsia="ru-RU"/>
    </w:rPr>
  </w:style>
  <w:style w:type="character" w:styleId="af">
    <w:name w:val="footnote reference"/>
    <w:basedOn w:val="a0"/>
    <w:unhideWhenUsed/>
    <w:rsid w:val="00013EE0"/>
    <w:rPr>
      <w:vertAlign w:val="superscript"/>
    </w:rPr>
  </w:style>
  <w:style w:type="paragraph" w:styleId="af0">
    <w:name w:val="Normal (Web)"/>
    <w:basedOn w:val="a"/>
    <w:unhideWhenUsed/>
    <w:rsid w:val="00013E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013EE0"/>
    <w:rPr>
      <w:sz w:val="16"/>
      <w:szCs w:val="16"/>
    </w:rPr>
  </w:style>
  <w:style w:type="paragraph" w:styleId="af2">
    <w:name w:val="annotation text"/>
    <w:basedOn w:val="a"/>
    <w:link w:val="af3"/>
    <w:uiPriority w:val="99"/>
    <w:semiHidden/>
    <w:unhideWhenUsed/>
    <w:rsid w:val="00013EE0"/>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013EE0"/>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013EE0"/>
    <w:rPr>
      <w:b/>
      <w:bCs/>
    </w:rPr>
  </w:style>
  <w:style w:type="character" w:customStyle="1" w:styleId="af5">
    <w:name w:val="Тема примечания Знак"/>
    <w:basedOn w:val="af3"/>
    <w:link w:val="af4"/>
    <w:uiPriority w:val="99"/>
    <w:semiHidden/>
    <w:rsid w:val="00013EE0"/>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013EE0"/>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nhideWhenUsed/>
    <w:rsid w:val="00013EE0"/>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013EE0"/>
    <w:rPr>
      <w:rFonts w:ascii="Times New Roman" w:eastAsia="Times New Roman" w:hAnsi="Times New Roman" w:cs="Times New Roman"/>
      <w:sz w:val="16"/>
      <w:szCs w:val="16"/>
      <w:lang w:val="ru-RU" w:eastAsia="ru-RU"/>
    </w:rPr>
  </w:style>
  <w:style w:type="paragraph" w:customStyle="1" w:styleId="Iauiue">
    <w:name w:val="Iau?iue"/>
    <w:rsid w:val="00013EE0"/>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013EE0"/>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013EE0"/>
    <w:pPr>
      <w:spacing w:after="120" w:line="480" w:lineRule="auto"/>
    </w:pPr>
    <w:rPr>
      <w:rFonts w:ascii="Calibri" w:eastAsia="Times New Roman" w:hAnsi="Calibri" w:cs="Times New Roman"/>
      <w:lang w:val="ru-RU"/>
    </w:rPr>
  </w:style>
  <w:style w:type="character" w:customStyle="1" w:styleId="24">
    <w:name w:val="Основной текст 2 Знак"/>
    <w:basedOn w:val="a0"/>
    <w:link w:val="23"/>
    <w:rsid w:val="00013EE0"/>
    <w:rPr>
      <w:rFonts w:ascii="Calibri" w:eastAsia="Times New Roman" w:hAnsi="Calibri" w:cs="Times New Roman"/>
      <w:lang w:val="ru-RU"/>
    </w:rPr>
  </w:style>
  <w:style w:type="paragraph" w:styleId="af6">
    <w:name w:val="Title"/>
    <w:basedOn w:val="a"/>
    <w:link w:val="af7"/>
    <w:qFormat/>
    <w:rsid w:val="00013EE0"/>
    <w:pPr>
      <w:spacing w:after="0" w:line="240" w:lineRule="auto"/>
      <w:jc w:val="center"/>
    </w:pPr>
    <w:rPr>
      <w:rFonts w:ascii="Times New Roman" w:eastAsia="Times New Roman" w:hAnsi="Times New Roman" w:cs="Times New Roman"/>
      <w:sz w:val="28"/>
      <w:szCs w:val="20"/>
      <w:lang w:val="ru-RU" w:eastAsia="ru-RU"/>
    </w:rPr>
  </w:style>
  <w:style w:type="character" w:customStyle="1" w:styleId="af7">
    <w:name w:val="Название Знак"/>
    <w:basedOn w:val="a0"/>
    <w:link w:val="af6"/>
    <w:rsid w:val="00013EE0"/>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013EE0"/>
    <w:pPr>
      <w:ind w:firstLine="709"/>
      <w:jc w:val="both"/>
    </w:pPr>
    <w:rPr>
      <w:rFonts w:eastAsia="Calibri"/>
      <w:sz w:val="28"/>
      <w:szCs w:val="28"/>
    </w:rPr>
  </w:style>
  <w:style w:type="character" w:customStyle="1" w:styleId="18">
    <w:name w:val="Стиль1 Знак"/>
    <w:link w:val="17"/>
    <w:rsid w:val="00013EE0"/>
    <w:rPr>
      <w:rFonts w:ascii="Times New Roman" w:eastAsia="Calibri" w:hAnsi="Times New Roman" w:cs="Times New Roman"/>
      <w:sz w:val="28"/>
      <w:szCs w:val="28"/>
      <w:lang w:val="ru-RU" w:eastAsia="ru-RU"/>
    </w:rPr>
  </w:style>
  <w:style w:type="paragraph" w:styleId="af8">
    <w:name w:val="No Spacing"/>
    <w:uiPriority w:val="1"/>
    <w:qFormat/>
    <w:rsid w:val="00013EE0"/>
    <w:pPr>
      <w:spacing w:after="0" w:line="240" w:lineRule="auto"/>
    </w:pPr>
    <w:rPr>
      <w:rFonts w:ascii="Times New Roman" w:eastAsia="Times New Roman" w:hAnsi="Times New Roman" w:cs="Times New Roman"/>
      <w:sz w:val="24"/>
      <w:szCs w:val="24"/>
      <w:lang w:val="ru-RU" w:eastAsia="ru-RU"/>
    </w:rPr>
  </w:style>
  <w:style w:type="paragraph" w:styleId="af9">
    <w:name w:val="header"/>
    <w:basedOn w:val="a"/>
    <w:link w:val="afa"/>
    <w:uiPriority w:val="99"/>
    <w:unhideWhenUsed/>
    <w:rsid w:val="00013EE0"/>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Верхний колонтитул Знак"/>
    <w:basedOn w:val="a0"/>
    <w:link w:val="af9"/>
    <w:uiPriority w:val="99"/>
    <w:rsid w:val="00013EE0"/>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013EE0"/>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c">
    <w:name w:val="Нижний колонтитул Знак"/>
    <w:basedOn w:val="a0"/>
    <w:link w:val="afb"/>
    <w:uiPriority w:val="99"/>
    <w:rsid w:val="00013EE0"/>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013EE0"/>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013EE0"/>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numbering" w:customStyle="1" w:styleId="110">
    <w:name w:val="Нет списка11"/>
    <w:next w:val="a2"/>
    <w:uiPriority w:val="99"/>
    <w:semiHidden/>
    <w:unhideWhenUsed/>
    <w:rsid w:val="00013EE0"/>
  </w:style>
  <w:style w:type="paragraph" w:customStyle="1" w:styleId="NormalText">
    <w:name w:val="Normal Text"/>
    <w:basedOn w:val="a"/>
    <w:rsid w:val="00013EE0"/>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013EE0"/>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25">
    <w:name w:val="заголовок 2"/>
    <w:basedOn w:val="13"/>
    <w:next w:val="13"/>
    <w:rsid w:val="00013EE0"/>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013EE0"/>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013EE0"/>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013EE0"/>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013EE0"/>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013EE0"/>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013EE0"/>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013EE0"/>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013EE0"/>
  </w:style>
  <w:style w:type="character" w:customStyle="1" w:styleId="26">
    <w:name w:val="Основной шрифт2"/>
    <w:rsid w:val="00013EE0"/>
  </w:style>
  <w:style w:type="paragraph" w:customStyle="1" w:styleId="111">
    <w:name w:val="заголовок 11"/>
    <w:basedOn w:val="13"/>
    <w:next w:val="13"/>
    <w:rsid w:val="00013EE0"/>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013EE0"/>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013EE0"/>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013EE0"/>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013EE0"/>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013EE0"/>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013EE0"/>
  </w:style>
  <w:style w:type="paragraph" w:styleId="aff">
    <w:name w:val="caption"/>
    <w:basedOn w:val="13"/>
    <w:qFormat/>
    <w:rsid w:val="00013EE0"/>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uiPriority w:val="99"/>
    <w:rsid w:val="00013EE0"/>
    <w:pPr>
      <w:widowControl w:val="0"/>
      <w:overflowPunct w:val="0"/>
      <w:autoSpaceDE w:val="0"/>
      <w:autoSpaceDN w:val="0"/>
      <w:adjustRightInd w:val="0"/>
      <w:ind w:firstLine="426"/>
      <w:textAlignment w:val="baseline"/>
    </w:pPr>
  </w:style>
  <w:style w:type="character" w:customStyle="1" w:styleId="28">
    <w:name w:val="Основной текст с отступом 2 Знак"/>
    <w:basedOn w:val="a0"/>
    <w:link w:val="27"/>
    <w:uiPriority w:val="99"/>
    <w:rsid w:val="00013EE0"/>
    <w:rPr>
      <w:rFonts w:ascii="Times New Roman" w:eastAsia="Times New Roman" w:hAnsi="Times New Roman" w:cs="Times New Roman"/>
      <w:sz w:val="28"/>
      <w:szCs w:val="20"/>
      <w:lang w:val="ru-RU" w:eastAsia="ko-KR"/>
    </w:rPr>
  </w:style>
  <w:style w:type="paragraph" w:customStyle="1" w:styleId="aff0">
    <w:name w:val="текст сноски"/>
    <w:basedOn w:val="13"/>
    <w:rsid w:val="00013EE0"/>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013EE0"/>
    <w:rPr>
      <w:vertAlign w:val="superscript"/>
    </w:rPr>
  </w:style>
  <w:style w:type="paragraph" w:customStyle="1" w:styleId="caaieiaie1">
    <w:name w:val="caaieiaie 1"/>
    <w:basedOn w:val="13"/>
    <w:next w:val="13"/>
    <w:rsid w:val="00013EE0"/>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013EE0"/>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013EE0"/>
    <w:pPr>
      <w:widowControl w:val="0"/>
      <w:overflowPunct w:val="0"/>
      <w:autoSpaceDE w:val="0"/>
      <w:autoSpaceDN w:val="0"/>
      <w:adjustRightInd w:val="0"/>
      <w:ind w:right="403" w:firstLine="0"/>
      <w:textAlignment w:val="baseline"/>
    </w:pPr>
    <w:rPr>
      <w:sz w:val="24"/>
    </w:rPr>
  </w:style>
  <w:style w:type="character" w:customStyle="1" w:styleId="35">
    <w:name w:val="Основной текст 3 Знак"/>
    <w:basedOn w:val="a0"/>
    <w:link w:val="34"/>
    <w:rsid w:val="00013EE0"/>
    <w:rPr>
      <w:rFonts w:ascii="Times New Roman" w:eastAsia="Times New Roman" w:hAnsi="Times New Roman" w:cs="Times New Roman"/>
      <w:sz w:val="24"/>
      <w:szCs w:val="20"/>
      <w:lang w:val="ru-RU" w:eastAsia="ko-KR"/>
    </w:rPr>
  </w:style>
  <w:style w:type="paragraph" w:styleId="aff2">
    <w:name w:val="Plain Text"/>
    <w:basedOn w:val="13"/>
    <w:link w:val="aff3"/>
    <w:rsid w:val="00013EE0"/>
    <w:pPr>
      <w:widowControl w:val="0"/>
      <w:overflowPunct w:val="0"/>
      <w:autoSpaceDE w:val="0"/>
      <w:autoSpaceDN w:val="0"/>
      <w:adjustRightInd w:val="0"/>
      <w:ind w:firstLine="0"/>
      <w:jc w:val="left"/>
      <w:textAlignment w:val="baseline"/>
    </w:pPr>
    <w:rPr>
      <w:rFonts w:ascii="Courier New" w:hAnsi="Courier New"/>
      <w:sz w:val="20"/>
    </w:rPr>
  </w:style>
  <w:style w:type="character" w:customStyle="1" w:styleId="aff3">
    <w:name w:val="Текст Знак"/>
    <w:basedOn w:val="a0"/>
    <w:link w:val="aff2"/>
    <w:rsid w:val="00013EE0"/>
    <w:rPr>
      <w:rFonts w:ascii="Courier New" w:eastAsia="Times New Roman" w:hAnsi="Courier New" w:cs="Times New Roman"/>
      <w:sz w:val="20"/>
      <w:szCs w:val="20"/>
      <w:lang w:val="ru-RU" w:eastAsia="ko-KR"/>
    </w:rPr>
  </w:style>
  <w:style w:type="character" w:customStyle="1" w:styleId="aff4">
    <w:name w:val="номер страницы"/>
    <w:rsid w:val="00013EE0"/>
  </w:style>
  <w:style w:type="character" w:styleId="aff5">
    <w:name w:val="endnote reference"/>
    <w:rsid w:val="00013EE0"/>
    <w:rPr>
      <w:vertAlign w:val="superscript"/>
    </w:rPr>
  </w:style>
  <w:style w:type="paragraph" w:styleId="aff6">
    <w:name w:val="endnote text"/>
    <w:basedOn w:val="13"/>
    <w:link w:val="aff7"/>
    <w:rsid w:val="00013EE0"/>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013EE0"/>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013EE0"/>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013EE0"/>
  </w:style>
  <w:style w:type="paragraph" w:customStyle="1" w:styleId="BodyText21">
    <w:name w:val="Body Text 21"/>
    <w:basedOn w:val="a"/>
    <w:rsid w:val="00013EE0"/>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013EE0"/>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lang w:val="ru-RU" w:eastAsia="ru-RU"/>
    </w:rPr>
  </w:style>
  <w:style w:type="paragraph" w:customStyle="1" w:styleId="Aaoi">
    <w:name w:val="Aaoi?"/>
    <w:basedOn w:val="a"/>
    <w:next w:val="12"/>
    <w:rsid w:val="00013EE0"/>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lang w:val="ru-RU" w:eastAsia="ru-RU"/>
    </w:rPr>
  </w:style>
  <w:style w:type="paragraph" w:customStyle="1" w:styleId="Name">
    <w:name w:val="Name"/>
    <w:basedOn w:val="a"/>
    <w:next w:val="Aaoi"/>
    <w:rsid w:val="00013EE0"/>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customStyle="1" w:styleId="Noeeu1">
    <w:name w:val="Noeeu1"/>
    <w:basedOn w:val="a"/>
    <w:rsid w:val="00013EE0"/>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013EE0"/>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lang w:val="ru-RU" w:eastAsia="ru-RU"/>
    </w:rPr>
  </w:style>
  <w:style w:type="paragraph" w:customStyle="1" w:styleId="BodyText31">
    <w:name w:val="Body Text 31"/>
    <w:basedOn w:val="a"/>
    <w:rsid w:val="00013EE0"/>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013EE0"/>
    <w:pPr>
      <w:spacing w:line="360" w:lineRule="auto"/>
      <w:ind w:right="-1327" w:firstLine="720"/>
      <w:jc w:val="both"/>
    </w:pPr>
    <w:rPr>
      <w:sz w:val="28"/>
    </w:rPr>
  </w:style>
  <w:style w:type="paragraph" w:customStyle="1" w:styleId="FR1">
    <w:name w:val="FR1"/>
    <w:rsid w:val="00013EE0"/>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lang w:eastAsia="ru-RU"/>
    </w:rPr>
  </w:style>
  <w:style w:type="character" w:styleId="aff9">
    <w:name w:val="Strong"/>
    <w:uiPriority w:val="22"/>
    <w:qFormat/>
    <w:rsid w:val="00013EE0"/>
    <w:rPr>
      <w:b/>
      <w:bCs/>
    </w:rPr>
  </w:style>
  <w:style w:type="table" w:customStyle="1" w:styleId="112">
    <w:name w:val="Сетка таблицы11"/>
    <w:basedOn w:val="a1"/>
    <w:next w:val="a5"/>
    <w:rsid w:val="00013EE0"/>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9">
    <w:name w:val="Обычный2"/>
    <w:rsid w:val="00013EE0"/>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fa">
    <w:name w:val="Îñíîâíîé òåêñò"/>
    <w:basedOn w:val="a"/>
    <w:rsid w:val="00013EE0"/>
    <w:pPr>
      <w:spacing w:after="0" w:line="240" w:lineRule="auto"/>
      <w:jc w:val="both"/>
    </w:pPr>
    <w:rPr>
      <w:rFonts w:ascii="Times New Roman" w:eastAsia="Times New Roman" w:hAnsi="Times New Roman" w:cs="Times New Roman"/>
      <w:sz w:val="24"/>
      <w:szCs w:val="20"/>
      <w:lang w:val="ru-RU" w:eastAsia="ru-RU"/>
    </w:rPr>
  </w:style>
  <w:style w:type="paragraph" w:customStyle="1" w:styleId="2a">
    <w:name w:val="Ñòèëü2"/>
    <w:basedOn w:val="a"/>
    <w:rsid w:val="00013EE0"/>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b">
    <w:name w:val="Îáû÷íûé"/>
    <w:rsid w:val="00013EE0"/>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013EE0"/>
    <w:pPr>
      <w:widowControl/>
      <w:jc w:val="center"/>
    </w:pPr>
    <w:rPr>
      <w:b/>
      <w:sz w:val="28"/>
    </w:rPr>
  </w:style>
  <w:style w:type="paragraph" w:customStyle="1" w:styleId="Iniiaiieoaeno">
    <w:name w:val="Iniiaiie oaeno"/>
    <w:basedOn w:val="Iauiue"/>
    <w:rsid w:val="00013EE0"/>
    <w:pPr>
      <w:widowControl/>
      <w:jc w:val="both"/>
    </w:pPr>
    <w:rPr>
      <w:sz w:val="28"/>
    </w:rPr>
  </w:style>
  <w:style w:type="paragraph" w:customStyle="1" w:styleId="caaieiaie3">
    <w:name w:val="caaieiaie 3"/>
    <w:basedOn w:val="Iauiue"/>
    <w:next w:val="Iauiue"/>
    <w:rsid w:val="00013EE0"/>
    <w:pPr>
      <w:keepNext/>
      <w:widowControl/>
      <w:ind w:firstLine="720"/>
      <w:jc w:val="both"/>
    </w:pPr>
    <w:rPr>
      <w:b/>
      <w:sz w:val="28"/>
    </w:rPr>
  </w:style>
  <w:style w:type="paragraph" w:customStyle="1" w:styleId="caaieiaie4">
    <w:name w:val="caaieiaie 4"/>
    <w:basedOn w:val="Iauiue"/>
    <w:next w:val="Iauiue"/>
    <w:rsid w:val="00013EE0"/>
    <w:pPr>
      <w:keepNext/>
      <w:widowControl/>
      <w:spacing w:line="360" w:lineRule="auto"/>
      <w:jc w:val="both"/>
    </w:pPr>
    <w:rPr>
      <w:sz w:val="28"/>
    </w:rPr>
  </w:style>
  <w:style w:type="paragraph" w:customStyle="1" w:styleId="Iniiaiieoaeno2">
    <w:name w:val="Iniiaiie oaeno 2"/>
    <w:basedOn w:val="Iauiue"/>
    <w:rsid w:val="00013EE0"/>
    <w:pPr>
      <w:widowControl/>
      <w:tabs>
        <w:tab w:val="left" w:pos="3261"/>
      </w:tabs>
      <w:spacing w:line="360" w:lineRule="auto"/>
      <w:jc w:val="both"/>
    </w:pPr>
    <w:rPr>
      <w:sz w:val="28"/>
    </w:rPr>
  </w:style>
  <w:style w:type="paragraph" w:styleId="affc">
    <w:name w:val="Document Map"/>
    <w:basedOn w:val="a"/>
    <w:link w:val="affd"/>
    <w:rsid w:val="00013EE0"/>
    <w:pPr>
      <w:shd w:val="clear" w:color="auto" w:fill="000080"/>
      <w:spacing w:after="0" w:line="240" w:lineRule="auto"/>
    </w:pPr>
    <w:rPr>
      <w:rFonts w:ascii="Tahoma" w:eastAsia="Times New Roman" w:hAnsi="Tahoma" w:cs="Times New Roman"/>
      <w:sz w:val="24"/>
      <w:szCs w:val="24"/>
      <w:lang w:val="ru-RU" w:eastAsia="ru-RU"/>
    </w:rPr>
  </w:style>
  <w:style w:type="character" w:customStyle="1" w:styleId="affd">
    <w:name w:val="Схема документа Знак"/>
    <w:basedOn w:val="a0"/>
    <w:link w:val="affc"/>
    <w:rsid w:val="00013EE0"/>
    <w:rPr>
      <w:rFonts w:ascii="Tahoma" w:eastAsia="Times New Roman" w:hAnsi="Tahoma" w:cs="Times New Roman"/>
      <w:sz w:val="24"/>
      <w:szCs w:val="24"/>
      <w:shd w:val="clear" w:color="auto" w:fill="000080"/>
      <w:lang w:val="ru-RU" w:eastAsia="ru-RU"/>
    </w:rPr>
  </w:style>
  <w:style w:type="paragraph" w:customStyle="1" w:styleId="affe">
    <w:name w:val="Öèòàòà"/>
    <w:basedOn w:val="affb"/>
    <w:rsid w:val="00013EE0"/>
    <w:pPr>
      <w:ind w:left="57" w:right="-57" w:firstLine="397"/>
      <w:jc w:val="both"/>
    </w:pPr>
    <w:rPr>
      <w:sz w:val="28"/>
    </w:rPr>
  </w:style>
  <w:style w:type="paragraph" w:customStyle="1" w:styleId="2b">
    <w:name w:val="çàãîëîâîê 2"/>
    <w:basedOn w:val="a"/>
    <w:next w:val="a"/>
    <w:rsid w:val="00013EE0"/>
    <w:pPr>
      <w:keepNext/>
      <w:spacing w:before="240" w:after="60" w:line="240" w:lineRule="auto"/>
    </w:pPr>
    <w:rPr>
      <w:rFonts w:ascii="Arial" w:eastAsia="Times New Roman" w:hAnsi="Arial" w:cs="Times New Roman"/>
      <w:b/>
      <w:i/>
      <w:sz w:val="24"/>
      <w:szCs w:val="24"/>
      <w:lang w:val="ru-RU" w:eastAsia="ru-RU"/>
    </w:rPr>
  </w:style>
  <w:style w:type="paragraph" w:customStyle="1" w:styleId="36">
    <w:name w:val="Ñòèëü3"/>
    <w:basedOn w:val="1b"/>
    <w:rsid w:val="00013EE0"/>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013EE0"/>
    <w:pPr>
      <w:keepLines w:val="0"/>
      <w:spacing w:before="240" w:after="60"/>
      <w:ind w:firstLine="720"/>
      <w:jc w:val="both"/>
      <w:outlineLvl w:val="9"/>
    </w:pPr>
    <w:rPr>
      <w:rFonts w:ascii="Arial" w:eastAsia="Times New Roman" w:hAnsi="Arial" w:cs="Times New Roman"/>
      <w:bCs w:val="0"/>
      <w:color w:val="auto"/>
      <w:kern w:val="28"/>
      <w:sz w:val="24"/>
      <w:szCs w:val="24"/>
    </w:rPr>
  </w:style>
  <w:style w:type="paragraph" w:customStyle="1" w:styleId="FR2">
    <w:name w:val="FR2"/>
    <w:rsid w:val="00013EE0"/>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013EE0"/>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styleId="afff">
    <w:name w:val="List"/>
    <w:basedOn w:val="a"/>
    <w:rsid w:val="00013EE0"/>
    <w:pPr>
      <w:spacing w:after="0" w:line="240" w:lineRule="auto"/>
      <w:ind w:left="283" w:hanging="283"/>
    </w:pPr>
    <w:rPr>
      <w:rFonts w:ascii="Times New Roman" w:eastAsia="Times New Roman" w:hAnsi="Times New Roman" w:cs="Times New Roman"/>
      <w:sz w:val="20"/>
      <w:szCs w:val="24"/>
      <w:lang w:val="ru-RU" w:eastAsia="ru-RU"/>
    </w:rPr>
  </w:style>
  <w:style w:type="paragraph" w:customStyle="1" w:styleId="1c">
    <w:name w:val="çàãîëîâîê 1"/>
    <w:basedOn w:val="affb"/>
    <w:next w:val="affb"/>
    <w:rsid w:val="00013EE0"/>
    <w:pPr>
      <w:keepNext/>
      <w:jc w:val="both"/>
    </w:pPr>
    <w:rPr>
      <w:sz w:val="28"/>
    </w:rPr>
  </w:style>
  <w:style w:type="character" w:customStyle="1" w:styleId="afff0">
    <w:name w:val="Îñíîâíîé øðèôò"/>
    <w:rsid w:val="00013EE0"/>
  </w:style>
  <w:style w:type="paragraph" w:customStyle="1" w:styleId="afff1">
    <w:name w:val="òåêñò ñíîñêè"/>
    <w:basedOn w:val="affb"/>
    <w:rsid w:val="00013EE0"/>
  </w:style>
  <w:style w:type="character" w:customStyle="1" w:styleId="afff2">
    <w:name w:val="çíàê ñíîñêè"/>
    <w:rsid w:val="00013EE0"/>
    <w:rPr>
      <w:vertAlign w:val="superscript"/>
    </w:rPr>
  </w:style>
  <w:style w:type="paragraph" w:customStyle="1" w:styleId="2c">
    <w:name w:val="Îñíîâíîé òåêñò 2"/>
    <w:basedOn w:val="affb"/>
    <w:rsid w:val="00013EE0"/>
    <w:pPr>
      <w:jc w:val="center"/>
    </w:pPr>
    <w:rPr>
      <w:sz w:val="28"/>
    </w:rPr>
  </w:style>
  <w:style w:type="paragraph" w:customStyle="1" w:styleId="37">
    <w:name w:val="Îñíîâíîé òåêñò 3"/>
    <w:basedOn w:val="affb"/>
    <w:rsid w:val="00013EE0"/>
    <w:pPr>
      <w:jc w:val="center"/>
    </w:pPr>
    <w:rPr>
      <w:b/>
      <w:sz w:val="28"/>
    </w:rPr>
  </w:style>
  <w:style w:type="paragraph" w:customStyle="1" w:styleId="2d">
    <w:name w:val="Îñíîâíîé òåêñò ñ îòñòóïîì 2"/>
    <w:basedOn w:val="affb"/>
    <w:rsid w:val="00013EE0"/>
    <w:pPr>
      <w:ind w:left="720"/>
      <w:jc w:val="both"/>
    </w:pPr>
    <w:rPr>
      <w:sz w:val="28"/>
    </w:rPr>
  </w:style>
  <w:style w:type="character" w:styleId="afff3">
    <w:name w:val="page number"/>
    <w:rsid w:val="00013EE0"/>
  </w:style>
  <w:style w:type="paragraph" w:customStyle="1" w:styleId="38">
    <w:name w:val="Стиль3"/>
    <w:basedOn w:val="17"/>
    <w:rsid w:val="00013EE0"/>
    <w:pPr>
      <w:ind w:firstLine="0"/>
      <w:jc w:val="left"/>
    </w:pPr>
    <w:rPr>
      <w:rFonts w:eastAsia="Times New Roman"/>
      <w:szCs w:val="20"/>
    </w:rPr>
  </w:style>
  <w:style w:type="paragraph" w:customStyle="1" w:styleId="2e">
    <w:name w:val="Стиль2"/>
    <w:basedOn w:val="a"/>
    <w:rsid w:val="00013EE0"/>
    <w:pPr>
      <w:spacing w:after="0" w:line="240" w:lineRule="auto"/>
      <w:ind w:firstLine="709"/>
    </w:pPr>
    <w:rPr>
      <w:rFonts w:ascii="Times New Roman" w:eastAsia="Times New Roman" w:hAnsi="Times New Roman" w:cs="Times New Roman"/>
      <w:sz w:val="28"/>
      <w:szCs w:val="20"/>
      <w:lang w:val="ru-RU" w:eastAsia="ru-RU"/>
    </w:rPr>
  </w:style>
  <w:style w:type="paragraph" w:styleId="39">
    <w:name w:val="toc 3"/>
    <w:basedOn w:val="a"/>
    <w:next w:val="a"/>
    <w:autoRedefine/>
    <w:rsid w:val="00013EE0"/>
    <w:pPr>
      <w:spacing w:after="0" w:line="240" w:lineRule="auto"/>
      <w:ind w:left="480"/>
    </w:pPr>
    <w:rPr>
      <w:rFonts w:ascii="Times New Roman" w:eastAsia="Times New Roman" w:hAnsi="Times New Roman" w:cs="Times New Roman"/>
      <w:sz w:val="24"/>
      <w:szCs w:val="24"/>
      <w:lang w:val="ru-RU" w:eastAsia="ru-RU"/>
    </w:rPr>
  </w:style>
  <w:style w:type="paragraph" w:customStyle="1" w:styleId="42">
    <w:name w:val="Стиль4"/>
    <w:basedOn w:val="27"/>
    <w:link w:val="43"/>
    <w:qFormat/>
    <w:rsid w:val="00013EE0"/>
    <w:pPr>
      <w:ind w:firstLine="709"/>
    </w:pPr>
    <w:rPr>
      <w:szCs w:val="28"/>
    </w:rPr>
  </w:style>
  <w:style w:type="character" w:customStyle="1" w:styleId="43">
    <w:name w:val="Стиль4 Знак"/>
    <w:link w:val="42"/>
    <w:rsid w:val="00013EE0"/>
    <w:rPr>
      <w:rFonts w:ascii="Times New Roman" w:eastAsia="Times New Roman" w:hAnsi="Times New Roman" w:cs="Times New Roman"/>
      <w:sz w:val="28"/>
      <w:szCs w:val="28"/>
      <w:lang w:val="ru-RU" w:eastAsia="ko-KR"/>
    </w:rPr>
  </w:style>
  <w:style w:type="paragraph" w:customStyle="1" w:styleId="afff4">
    <w:name w:val="Список определений"/>
    <w:basedOn w:val="a"/>
    <w:next w:val="a"/>
    <w:rsid w:val="00013EE0"/>
    <w:pPr>
      <w:spacing w:after="0" w:line="240" w:lineRule="auto"/>
      <w:ind w:left="360"/>
    </w:pPr>
    <w:rPr>
      <w:rFonts w:ascii="Times New Roman" w:eastAsia="Times New Roman" w:hAnsi="Times New Roman" w:cs="Times New Roman"/>
      <w:sz w:val="24"/>
      <w:szCs w:val="24"/>
      <w:lang w:val="ru-RU" w:eastAsia="ru-RU"/>
    </w:rPr>
  </w:style>
  <w:style w:type="character" w:styleId="afff5">
    <w:name w:val="FollowedHyperlink"/>
    <w:rsid w:val="00013EE0"/>
    <w:rPr>
      <w:color w:val="800080"/>
      <w:u w:val="single"/>
    </w:rPr>
  </w:style>
  <w:style w:type="paragraph" w:styleId="44">
    <w:name w:val="toc 4"/>
    <w:basedOn w:val="a"/>
    <w:next w:val="a"/>
    <w:autoRedefine/>
    <w:rsid w:val="00013EE0"/>
    <w:pPr>
      <w:spacing w:after="0" w:line="240" w:lineRule="auto"/>
      <w:ind w:left="840"/>
    </w:pPr>
    <w:rPr>
      <w:rFonts w:ascii="Times New Roman" w:eastAsia="Times New Roman" w:hAnsi="Times New Roman" w:cs="Times New Roman"/>
      <w:sz w:val="28"/>
      <w:szCs w:val="28"/>
      <w:lang w:val="ru-RU" w:eastAsia="ru-RU"/>
    </w:rPr>
  </w:style>
  <w:style w:type="paragraph" w:styleId="52">
    <w:name w:val="toc 5"/>
    <w:basedOn w:val="a"/>
    <w:next w:val="a"/>
    <w:autoRedefine/>
    <w:rsid w:val="00013EE0"/>
    <w:pPr>
      <w:spacing w:after="0" w:line="240" w:lineRule="auto"/>
      <w:ind w:left="1120"/>
    </w:pPr>
    <w:rPr>
      <w:rFonts w:ascii="Times New Roman" w:eastAsia="Times New Roman" w:hAnsi="Times New Roman" w:cs="Times New Roman"/>
      <w:sz w:val="28"/>
      <w:szCs w:val="28"/>
      <w:lang w:val="ru-RU" w:eastAsia="ru-RU"/>
    </w:rPr>
  </w:style>
  <w:style w:type="paragraph" w:styleId="62">
    <w:name w:val="toc 6"/>
    <w:basedOn w:val="a"/>
    <w:next w:val="a"/>
    <w:autoRedefine/>
    <w:rsid w:val="00013EE0"/>
    <w:pPr>
      <w:spacing w:after="0" w:line="240" w:lineRule="auto"/>
      <w:ind w:left="1400"/>
    </w:pPr>
    <w:rPr>
      <w:rFonts w:ascii="Times New Roman" w:eastAsia="Times New Roman" w:hAnsi="Times New Roman" w:cs="Times New Roman"/>
      <w:sz w:val="28"/>
      <w:szCs w:val="28"/>
      <w:lang w:val="ru-RU" w:eastAsia="ru-RU"/>
    </w:rPr>
  </w:style>
  <w:style w:type="paragraph" w:styleId="72">
    <w:name w:val="toc 7"/>
    <w:basedOn w:val="a"/>
    <w:next w:val="a"/>
    <w:autoRedefine/>
    <w:rsid w:val="00013EE0"/>
    <w:pPr>
      <w:spacing w:after="0" w:line="240" w:lineRule="auto"/>
      <w:ind w:left="1680"/>
    </w:pPr>
    <w:rPr>
      <w:rFonts w:ascii="Times New Roman" w:eastAsia="Times New Roman" w:hAnsi="Times New Roman" w:cs="Times New Roman"/>
      <w:sz w:val="28"/>
      <w:szCs w:val="28"/>
      <w:lang w:val="ru-RU" w:eastAsia="ru-RU"/>
    </w:rPr>
  </w:style>
  <w:style w:type="paragraph" w:styleId="82">
    <w:name w:val="toc 8"/>
    <w:basedOn w:val="a"/>
    <w:next w:val="a"/>
    <w:autoRedefine/>
    <w:rsid w:val="00013EE0"/>
    <w:pPr>
      <w:spacing w:after="0" w:line="240" w:lineRule="auto"/>
      <w:ind w:left="1960"/>
    </w:pPr>
    <w:rPr>
      <w:rFonts w:ascii="Times New Roman" w:eastAsia="Times New Roman" w:hAnsi="Times New Roman" w:cs="Times New Roman"/>
      <w:sz w:val="28"/>
      <w:szCs w:val="28"/>
      <w:lang w:val="ru-RU" w:eastAsia="ru-RU"/>
    </w:rPr>
  </w:style>
  <w:style w:type="paragraph" w:styleId="92">
    <w:name w:val="toc 9"/>
    <w:basedOn w:val="a"/>
    <w:next w:val="a"/>
    <w:autoRedefine/>
    <w:rsid w:val="00013EE0"/>
    <w:pPr>
      <w:spacing w:after="0" w:line="240" w:lineRule="auto"/>
      <w:ind w:left="2240"/>
    </w:pPr>
    <w:rPr>
      <w:rFonts w:ascii="Times New Roman" w:eastAsia="Times New Roman" w:hAnsi="Times New Roman" w:cs="Times New Roman"/>
      <w:sz w:val="28"/>
      <w:szCs w:val="28"/>
      <w:lang w:val="ru-RU" w:eastAsia="ru-RU"/>
    </w:rPr>
  </w:style>
  <w:style w:type="paragraph" w:styleId="afff6">
    <w:name w:val="Block Text"/>
    <w:basedOn w:val="a"/>
    <w:rsid w:val="00013EE0"/>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character" w:styleId="HTML">
    <w:name w:val="HTML Code"/>
    <w:rsid w:val="00013EE0"/>
    <w:rPr>
      <w:rFonts w:ascii="Courier New" w:eastAsia="Times New Roman" w:hAnsi="Courier New" w:cs="Courier New"/>
      <w:sz w:val="20"/>
      <w:szCs w:val="20"/>
    </w:rPr>
  </w:style>
  <w:style w:type="paragraph" w:customStyle="1" w:styleId="pbody">
    <w:name w:val="pbody"/>
    <w:basedOn w:val="a"/>
    <w:rsid w:val="00013EE0"/>
    <w:pPr>
      <w:spacing w:before="100" w:after="60" w:line="331" w:lineRule="auto"/>
    </w:pPr>
    <w:rPr>
      <w:rFonts w:ascii="Arial" w:eastAsia="Times New Roman" w:hAnsi="Arial" w:cs="Arial"/>
      <w:color w:val="000000"/>
      <w:sz w:val="18"/>
      <w:szCs w:val="18"/>
      <w:lang w:val="ru-RU" w:eastAsia="ru-RU"/>
    </w:rPr>
  </w:style>
  <w:style w:type="character" w:styleId="afff7">
    <w:name w:val="Emphasis"/>
    <w:qFormat/>
    <w:rsid w:val="00013EE0"/>
    <w:rPr>
      <w:i/>
      <w:iCs/>
    </w:rPr>
  </w:style>
  <w:style w:type="character" w:customStyle="1" w:styleId="Formula">
    <w:name w:val="Formula"/>
    <w:rsid w:val="00013EE0"/>
    <w:rPr>
      <w:rFonts w:ascii="Bookman Old Style" w:hAnsi="Bookman Old Style"/>
      <w:noProof/>
      <w:sz w:val="22"/>
    </w:rPr>
  </w:style>
  <w:style w:type="paragraph" w:customStyle="1" w:styleId="Code">
    <w:name w:val="Code"/>
    <w:rsid w:val="00013EE0"/>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013EE0"/>
    <w:pPr>
      <w:spacing w:before="120"/>
    </w:pPr>
  </w:style>
  <w:style w:type="paragraph" w:customStyle="1" w:styleId="CodeLastLine">
    <w:name w:val="Code Last Line"/>
    <w:basedOn w:val="Code"/>
    <w:next w:val="ab"/>
    <w:rsid w:val="00013EE0"/>
    <w:pPr>
      <w:spacing w:after="120"/>
    </w:pPr>
  </w:style>
  <w:style w:type="paragraph" w:customStyle="1" w:styleId="Style5">
    <w:name w:val="Style5"/>
    <w:basedOn w:val="a"/>
    <w:rsid w:val="00013EE0"/>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013EE0"/>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013EE0"/>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013EE0"/>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character" w:customStyle="1" w:styleId="FontStyle20">
    <w:name w:val="Font Style20"/>
    <w:rsid w:val="00013EE0"/>
    <w:rPr>
      <w:rFonts w:ascii="Times New Roman" w:hAnsi="Times New Roman" w:cs="Times New Roman"/>
      <w:sz w:val="20"/>
      <w:szCs w:val="20"/>
    </w:rPr>
  </w:style>
  <w:style w:type="character" w:customStyle="1" w:styleId="FontStyle26">
    <w:name w:val="Font Style26"/>
    <w:rsid w:val="00013EE0"/>
    <w:rPr>
      <w:rFonts w:ascii="Times New Roman" w:hAnsi="Times New Roman" w:cs="Times New Roman"/>
      <w:b/>
      <w:bCs/>
      <w:spacing w:val="-10"/>
      <w:sz w:val="20"/>
      <w:szCs w:val="20"/>
    </w:rPr>
  </w:style>
  <w:style w:type="character" w:customStyle="1" w:styleId="FontStyle19">
    <w:name w:val="Font Style19"/>
    <w:rsid w:val="00013EE0"/>
    <w:rPr>
      <w:rFonts w:ascii="Times New Roman" w:hAnsi="Times New Roman" w:cs="Times New Roman"/>
      <w:i/>
      <w:iCs/>
      <w:sz w:val="20"/>
      <w:szCs w:val="20"/>
    </w:rPr>
  </w:style>
  <w:style w:type="paragraph" w:customStyle="1" w:styleId="1d">
    <w:name w:val="Основной текст1"/>
    <w:basedOn w:val="29"/>
    <w:rsid w:val="00013EE0"/>
    <w:pPr>
      <w:widowControl/>
      <w:ind w:firstLine="720"/>
      <w:jc w:val="both"/>
    </w:pPr>
    <w:rPr>
      <w:snapToGrid/>
      <w:sz w:val="22"/>
      <w:lang w:val="en-AU"/>
    </w:rPr>
  </w:style>
  <w:style w:type="paragraph" w:customStyle="1" w:styleId="xl28">
    <w:name w:val="xl28"/>
    <w:basedOn w:val="a"/>
    <w:rsid w:val="00013EE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013EE0"/>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013EE0"/>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013EE0"/>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f8">
    <w:name w:val="Знак Знак Знак Знак"/>
    <w:basedOn w:val="a"/>
    <w:rsid w:val="00013EE0"/>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013EE0"/>
    <w:pPr>
      <w:spacing w:after="0" w:line="240" w:lineRule="auto"/>
      <w:jc w:val="center"/>
    </w:pPr>
    <w:rPr>
      <w:rFonts w:ascii="Times New Roman" w:eastAsia="Times New Roman" w:hAnsi="Times New Roman" w:cs="Times New Roman"/>
      <w:b/>
      <w:sz w:val="28"/>
      <w:szCs w:val="20"/>
      <w:lang w:val="ru-RU" w:eastAsia="ru-RU"/>
    </w:rPr>
  </w:style>
  <w:style w:type="character" w:customStyle="1" w:styleId="afffa">
    <w:name w:val="Подзаголовок Знак"/>
    <w:basedOn w:val="a0"/>
    <w:link w:val="afff9"/>
    <w:rsid w:val="00013EE0"/>
    <w:rPr>
      <w:rFonts w:ascii="Times New Roman" w:eastAsia="Times New Roman" w:hAnsi="Times New Roman" w:cs="Times New Roman"/>
      <w:b/>
      <w:sz w:val="28"/>
      <w:szCs w:val="20"/>
      <w:lang w:val="ru-RU" w:eastAsia="ru-RU"/>
    </w:rPr>
  </w:style>
  <w:style w:type="paragraph" w:customStyle="1" w:styleId="afffb">
    <w:name w:val="Стиль Методика"/>
    <w:basedOn w:val="a"/>
    <w:link w:val="afffc"/>
    <w:rsid w:val="00013EE0"/>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lang w:val="ru-RU" w:eastAsia="ru-RU"/>
    </w:rPr>
  </w:style>
  <w:style w:type="character" w:customStyle="1" w:styleId="afffc">
    <w:name w:val="Стиль Методика Знак"/>
    <w:link w:val="afffb"/>
    <w:rsid w:val="00013EE0"/>
    <w:rPr>
      <w:rFonts w:ascii="Times New Roman" w:eastAsia="Times New Roman" w:hAnsi="Times New Roman" w:cs="Times New Roman"/>
      <w:sz w:val="28"/>
      <w:szCs w:val="28"/>
      <w:lang w:val="ru-RU" w:eastAsia="ru-RU"/>
    </w:rPr>
  </w:style>
  <w:style w:type="paragraph" w:customStyle="1" w:styleId="Normal1">
    <w:name w:val="Normal1"/>
    <w:rsid w:val="00013EE0"/>
    <w:pPr>
      <w:spacing w:after="0" w:line="240" w:lineRule="auto"/>
    </w:pPr>
    <w:rPr>
      <w:rFonts w:ascii="Times New Roman" w:eastAsia="Times New Roman" w:hAnsi="Times New Roman" w:cs="Times New Roman"/>
      <w:snapToGrid w:val="0"/>
      <w:sz w:val="20"/>
      <w:szCs w:val="20"/>
      <w:lang w:val="ru-RU" w:eastAsia="ru-RU"/>
    </w:rPr>
  </w:style>
  <w:style w:type="table" w:customStyle="1" w:styleId="3a">
    <w:name w:val="Сетка таблицы3"/>
    <w:basedOn w:val="a1"/>
    <w:next w:val="a5"/>
    <w:uiPriority w:val="59"/>
    <w:rsid w:val="00013EE0"/>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rsid w:val="00013EE0"/>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37.wmf"/><Relationship Id="rId21" Type="http://schemas.openxmlformats.org/officeDocument/2006/relationships/image" Target="media/image10.wmf"/><Relationship Id="rId63" Type="http://schemas.openxmlformats.org/officeDocument/2006/relationships/image" Target="media/image31.wmf"/><Relationship Id="rId159" Type="http://schemas.openxmlformats.org/officeDocument/2006/relationships/oleObject" Target="embeddings/oleObject78.bin"/><Relationship Id="rId324" Type="http://schemas.openxmlformats.org/officeDocument/2006/relationships/oleObject" Target="embeddings/oleObject170.bin"/><Relationship Id="rId366" Type="http://schemas.openxmlformats.org/officeDocument/2006/relationships/oleObject" Target="embeddings/oleObject202.bin"/><Relationship Id="rId170" Type="http://schemas.openxmlformats.org/officeDocument/2006/relationships/oleObject" Target="embeddings/oleObject84.bin"/><Relationship Id="rId226" Type="http://schemas.openxmlformats.org/officeDocument/2006/relationships/image" Target="media/image106.wmf"/><Relationship Id="rId268" Type="http://schemas.openxmlformats.org/officeDocument/2006/relationships/oleObject" Target="embeddings/oleObject137.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63.wmf"/><Relationship Id="rId335" Type="http://schemas.openxmlformats.org/officeDocument/2006/relationships/oleObject" Target="embeddings/oleObject180.bin"/><Relationship Id="rId377" Type="http://schemas.openxmlformats.org/officeDocument/2006/relationships/image" Target="media/image161.wmf"/><Relationship Id="rId5" Type="http://schemas.openxmlformats.org/officeDocument/2006/relationships/webSettings" Target="webSettings.xml"/><Relationship Id="rId181" Type="http://schemas.openxmlformats.org/officeDocument/2006/relationships/oleObject" Target="embeddings/oleObject90.bin"/><Relationship Id="rId237" Type="http://schemas.openxmlformats.org/officeDocument/2006/relationships/image" Target="media/image111.wmf"/><Relationship Id="rId402" Type="http://schemas.openxmlformats.org/officeDocument/2006/relationships/oleObject" Target="embeddings/oleObject234.bin"/><Relationship Id="rId258" Type="http://schemas.openxmlformats.org/officeDocument/2006/relationships/oleObject" Target="embeddings/oleObject132.bin"/><Relationship Id="rId279" Type="http://schemas.openxmlformats.org/officeDocument/2006/relationships/oleObject" Target="embeddings/oleObject143.bin"/><Relationship Id="rId22" Type="http://schemas.openxmlformats.org/officeDocument/2006/relationships/oleObject" Target="embeddings/oleObject7.bin"/><Relationship Id="rId43" Type="http://schemas.openxmlformats.org/officeDocument/2006/relationships/image" Target="media/image21.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oleObject" Target="embeddings/oleObject66.bin"/><Relationship Id="rId290" Type="http://schemas.openxmlformats.org/officeDocument/2006/relationships/oleObject" Target="embeddings/oleObject152.bin"/><Relationship Id="rId304" Type="http://schemas.openxmlformats.org/officeDocument/2006/relationships/oleObject" Target="embeddings/oleObject160.bin"/><Relationship Id="rId325" Type="http://schemas.openxmlformats.org/officeDocument/2006/relationships/image" Target="media/image150.wmf"/><Relationship Id="rId346" Type="http://schemas.openxmlformats.org/officeDocument/2006/relationships/oleObject" Target="embeddings/oleObject187.bin"/><Relationship Id="rId367" Type="http://schemas.openxmlformats.org/officeDocument/2006/relationships/oleObject" Target="embeddings/oleObject203.bin"/><Relationship Id="rId388" Type="http://schemas.openxmlformats.org/officeDocument/2006/relationships/oleObject" Target="embeddings/oleObject220.bin"/><Relationship Id="rId85" Type="http://schemas.openxmlformats.org/officeDocument/2006/relationships/image" Target="media/image42.wmf"/><Relationship Id="rId150" Type="http://schemas.openxmlformats.org/officeDocument/2006/relationships/image" Target="media/image72.wmf"/><Relationship Id="rId171" Type="http://schemas.openxmlformats.org/officeDocument/2006/relationships/oleObject" Target="embeddings/oleObject85.bin"/><Relationship Id="rId192" Type="http://schemas.openxmlformats.org/officeDocument/2006/relationships/oleObject" Target="embeddings/oleObject97.bin"/><Relationship Id="rId206" Type="http://schemas.openxmlformats.org/officeDocument/2006/relationships/oleObject" Target="embeddings/oleObject105.bin"/><Relationship Id="rId227" Type="http://schemas.openxmlformats.org/officeDocument/2006/relationships/oleObject" Target="embeddings/oleObject116.bin"/><Relationship Id="rId413" Type="http://schemas.openxmlformats.org/officeDocument/2006/relationships/image" Target="media/image167.png"/><Relationship Id="rId248" Type="http://schemas.openxmlformats.org/officeDocument/2006/relationships/oleObject" Target="embeddings/oleObject127.bin"/><Relationship Id="rId269" Type="http://schemas.openxmlformats.org/officeDocument/2006/relationships/image" Target="media/image127.wmf"/><Relationship Id="rId12" Type="http://schemas.openxmlformats.org/officeDocument/2006/relationships/oleObject" Target="embeddings/oleObject2.bin"/><Relationship Id="rId33" Type="http://schemas.openxmlformats.org/officeDocument/2006/relationships/image" Target="media/image16.wmf"/><Relationship Id="rId108" Type="http://schemas.openxmlformats.org/officeDocument/2006/relationships/oleObject" Target="embeddings/oleObject50.bin"/><Relationship Id="rId129" Type="http://schemas.openxmlformats.org/officeDocument/2006/relationships/oleObject" Target="embeddings/oleObject61.bin"/><Relationship Id="rId280" Type="http://schemas.openxmlformats.org/officeDocument/2006/relationships/image" Target="media/image132.wmf"/><Relationship Id="rId315" Type="http://schemas.openxmlformats.org/officeDocument/2006/relationships/image" Target="media/image145.wmf"/><Relationship Id="rId336" Type="http://schemas.openxmlformats.org/officeDocument/2006/relationships/oleObject" Target="embeddings/oleObject181.bin"/><Relationship Id="rId357" Type="http://schemas.openxmlformats.org/officeDocument/2006/relationships/image" Target="media/image157.wmf"/><Relationship Id="rId54" Type="http://schemas.openxmlformats.org/officeDocument/2006/relationships/oleObject" Target="embeddings/oleObject23.bin"/><Relationship Id="rId75" Type="http://schemas.openxmlformats.org/officeDocument/2006/relationships/image" Target="media/image37.wmf"/><Relationship Id="rId96" Type="http://schemas.openxmlformats.org/officeDocument/2006/relationships/oleObject" Target="embeddings/oleObject44.bin"/><Relationship Id="rId140" Type="http://schemas.openxmlformats.org/officeDocument/2006/relationships/image" Target="media/image69.wmf"/><Relationship Id="rId161" Type="http://schemas.openxmlformats.org/officeDocument/2006/relationships/oleObject" Target="embeddings/oleObject79.bin"/><Relationship Id="rId182" Type="http://schemas.openxmlformats.org/officeDocument/2006/relationships/image" Target="media/image87.wmf"/><Relationship Id="rId217" Type="http://schemas.openxmlformats.org/officeDocument/2006/relationships/image" Target="media/image102.wmf"/><Relationship Id="rId378" Type="http://schemas.openxmlformats.org/officeDocument/2006/relationships/oleObject" Target="embeddings/oleObject212.bin"/><Relationship Id="rId399" Type="http://schemas.openxmlformats.org/officeDocument/2006/relationships/oleObject" Target="embeddings/oleObject231.bin"/><Relationship Id="rId403" Type="http://schemas.openxmlformats.org/officeDocument/2006/relationships/oleObject" Target="embeddings/oleObject235.bin"/><Relationship Id="rId6" Type="http://schemas.openxmlformats.org/officeDocument/2006/relationships/image" Target="media/image1.jpg"/><Relationship Id="rId238" Type="http://schemas.openxmlformats.org/officeDocument/2006/relationships/oleObject" Target="embeddings/oleObject122.bin"/><Relationship Id="rId259" Type="http://schemas.openxmlformats.org/officeDocument/2006/relationships/image" Target="media/image122.wmf"/><Relationship Id="rId23" Type="http://schemas.openxmlformats.org/officeDocument/2006/relationships/image" Target="media/image11.wmf"/><Relationship Id="rId119" Type="http://schemas.openxmlformats.org/officeDocument/2006/relationships/image" Target="media/image59.wmf"/><Relationship Id="rId270" Type="http://schemas.openxmlformats.org/officeDocument/2006/relationships/oleObject" Target="embeddings/oleObject138.bin"/><Relationship Id="rId291" Type="http://schemas.openxmlformats.org/officeDocument/2006/relationships/oleObject" Target="embeddings/oleObject153.bin"/><Relationship Id="rId305" Type="http://schemas.openxmlformats.org/officeDocument/2006/relationships/image" Target="media/image140.wmf"/><Relationship Id="rId326" Type="http://schemas.openxmlformats.org/officeDocument/2006/relationships/oleObject" Target="embeddings/oleObject171.bin"/><Relationship Id="rId347" Type="http://schemas.openxmlformats.org/officeDocument/2006/relationships/oleObject" Target="embeddings/oleObject188.bin"/><Relationship Id="rId44" Type="http://schemas.openxmlformats.org/officeDocument/2006/relationships/oleObject" Target="embeddings/oleObject18.bin"/><Relationship Id="rId65" Type="http://schemas.openxmlformats.org/officeDocument/2006/relationships/image" Target="media/image32.wmf"/><Relationship Id="rId86" Type="http://schemas.openxmlformats.org/officeDocument/2006/relationships/oleObject" Target="embeddings/oleObject39.bin"/><Relationship Id="rId130" Type="http://schemas.openxmlformats.org/officeDocument/2006/relationships/image" Target="media/image64.wmf"/><Relationship Id="rId151" Type="http://schemas.openxmlformats.org/officeDocument/2006/relationships/oleObject" Target="embeddings/oleObject74.bin"/><Relationship Id="rId368" Type="http://schemas.openxmlformats.org/officeDocument/2006/relationships/oleObject" Target="embeddings/oleObject204.bin"/><Relationship Id="rId389" Type="http://schemas.openxmlformats.org/officeDocument/2006/relationships/oleObject" Target="embeddings/oleObject221.bin"/><Relationship Id="rId172" Type="http://schemas.openxmlformats.org/officeDocument/2006/relationships/image" Target="media/image82.wmf"/><Relationship Id="rId193" Type="http://schemas.openxmlformats.org/officeDocument/2006/relationships/oleObject" Target="embeddings/oleObject98.bin"/><Relationship Id="rId207" Type="http://schemas.openxmlformats.org/officeDocument/2006/relationships/image" Target="media/image97.wmf"/><Relationship Id="rId228" Type="http://schemas.openxmlformats.org/officeDocument/2006/relationships/image" Target="media/image107.wmf"/><Relationship Id="rId249" Type="http://schemas.openxmlformats.org/officeDocument/2006/relationships/image" Target="media/image117.wmf"/><Relationship Id="rId414" Type="http://schemas.openxmlformats.org/officeDocument/2006/relationships/hyperlink" Target="http://library.rsue.ru/" TargetMode="External"/><Relationship Id="rId13" Type="http://schemas.openxmlformats.org/officeDocument/2006/relationships/image" Target="media/image6.wmf"/><Relationship Id="rId109" Type="http://schemas.openxmlformats.org/officeDocument/2006/relationships/image" Target="media/image54.wmf"/><Relationship Id="rId260" Type="http://schemas.openxmlformats.org/officeDocument/2006/relationships/oleObject" Target="embeddings/oleObject133.bin"/><Relationship Id="rId281" Type="http://schemas.openxmlformats.org/officeDocument/2006/relationships/oleObject" Target="embeddings/oleObject144.bin"/><Relationship Id="rId316" Type="http://schemas.openxmlformats.org/officeDocument/2006/relationships/oleObject" Target="embeddings/oleObject166.bin"/><Relationship Id="rId337" Type="http://schemas.openxmlformats.org/officeDocument/2006/relationships/oleObject" Target="embeddings/oleObject182.bin"/><Relationship Id="rId34" Type="http://schemas.openxmlformats.org/officeDocument/2006/relationships/oleObject" Target="embeddings/oleObject13.bin"/><Relationship Id="rId55" Type="http://schemas.openxmlformats.org/officeDocument/2006/relationships/image" Target="media/image27.wmf"/><Relationship Id="rId76" Type="http://schemas.openxmlformats.org/officeDocument/2006/relationships/oleObject" Target="embeddings/oleObject34.bin"/><Relationship Id="rId97" Type="http://schemas.openxmlformats.org/officeDocument/2006/relationships/image" Target="media/image48.wmf"/><Relationship Id="rId120" Type="http://schemas.openxmlformats.org/officeDocument/2006/relationships/oleObject" Target="embeddings/oleObject56.bin"/><Relationship Id="rId141" Type="http://schemas.openxmlformats.org/officeDocument/2006/relationships/oleObject" Target="embeddings/oleObject67.bin"/><Relationship Id="rId358" Type="http://schemas.openxmlformats.org/officeDocument/2006/relationships/oleObject" Target="embeddings/oleObject196.bin"/><Relationship Id="rId379" Type="http://schemas.openxmlformats.org/officeDocument/2006/relationships/image" Target="media/image162.wmf"/><Relationship Id="rId7" Type="http://schemas.openxmlformats.org/officeDocument/2006/relationships/image" Target="media/image2.jpg"/><Relationship Id="rId162" Type="http://schemas.openxmlformats.org/officeDocument/2006/relationships/image" Target="media/image78.wmf"/><Relationship Id="rId183" Type="http://schemas.openxmlformats.org/officeDocument/2006/relationships/oleObject" Target="embeddings/oleObject91.bin"/><Relationship Id="rId218" Type="http://schemas.openxmlformats.org/officeDocument/2006/relationships/oleObject" Target="embeddings/oleObject111.bin"/><Relationship Id="rId239" Type="http://schemas.openxmlformats.org/officeDocument/2006/relationships/image" Target="media/image112.wmf"/><Relationship Id="rId390" Type="http://schemas.openxmlformats.org/officeDocument/2006/relationships/oleObject" Target="embeddings/oleObject222.bin"/><Relationship Id="rId404" Type="http://schemas.openxmlformats.org/officeDocument/2006/relationships/oleObject" Target="embeddings/oleObject236.bin"/><Relationship Id="rId250" Type="http://schemas.openxmlformats.org/officeDocument/2006/relationships/oleObject" Target="embeddings/oleObject128.bin"/><Relationship Id="rId271" Type="http://schemas.openxmlformats.org/officeDocument/2006/relationships/image" Target="media/image128.wmf"/><Relationship Id="rId292" Type="http://schemas.openxmlformats.org/officeDocument/2006/relationships/image" Target="media/image134.wmf"/><Relationship Id="rId306" Type="http://schemas.openxmlformats.org/officeDocument/2006/relationships/oleObject" Target="embeddings/oleObject161.bin"/><Relationship Id="rId24" Type="http://schemas.openxmlformats.org/officeDocument/2006/relationships/oleObject" Target="embeddings/oleObject8.bin"/><Relationship Id="rId45" Type="http://schemas.openxmlformats.org/officeDocument/2006/relationships/image" Target="media/image22.wmf"/><Relationship Id="rId66" Type="http://schemas.openxmlformats.org/officeDocument/2006/relationships/oleObject" Target="embeddings/oleObject29.bin"/><Relationship Id="rId87" Type="http://schemas.openxmlformats.org/officeDocument/2006/relationships/image" Target="media/image43.wmf"/><Relationship Id="rId110" Type="http://schemas.openxmlformats.org/officeDocument/2006/relationships/oleObject" Target="embeddings/oleObject51.bin"/><Relationship Id="rId131" Type="http://schemas.openxmlformats.org/officeDocument/2006/relationships/oleObject" Target="embeddings/oleObject62.bin"/><Relationship Id="rId327" Type="http://schemas.openxmlformats.org/officeDocument/2006/relationships/oleObject" Target="embeddings/oleObject172.bin"/><Relationship Id="rId348" Type="http://schemas.openxmlformats.org/officeDocument/2006/relationships/oleObject" Target="embeddings/oleObject189.bin"/><Relationship Id="rId369" Type="http://schemas.openxmlformats.org/officeDocument/2006/relationships/oleObject" Target="embeddings/oleObject205.bin"/><Relationship Id="rId152" Type="http://schemas.openxmlformats.org/officeDocument/2006/relationships/image" Target="media/image73.wmf"/><Relationship Id="rId173" Type="http://schemas.openxmlformats.org/officeDocument/2006/relationships/oleObject" Target="embeddings/oleObject86.bin"/><Relationship Id="rId194" Type="http://schemas.openxmlformats.org/officeDocument/2006/relationships/oleObject" Target="embeddings/oleObject99.bin"/><Relationship Id="rId208" Type="http://schemas.openxmlformats.org/officeDocument/2006/relationships/oleObject" Target="embeddings/oleObject106.bin"/><Relationship Id="rId229" Type="http://schemas.openxmlformats.org/officeDocument/2006/relationships/oleObject" Target="embeddings/oleObject117.bin"/><Relationship Id="rId380" Type="http://schemas.openxmlformats.org/officeDocument/2006/relationships/oleObject" Target="embeddings/oleObject213.bin"/><Relationship Id="rId415" Type="http://schemas.openxmlformats.org/officeDocument/2006/relationships/fontTable" Target="fontTable.xml"/><Relationship Id="rId240" Type="http://schemas.openxmlformats.org/officeDocument/2006/relationships/oleObject" Target="embeddings/oleObject123.bin"/><Relationship Id="rId261" Type="http://schemas.openxmlformats.org/officeDocument/2006/relationships/image" Target="media/image123.wmf"/><Relationship Id="rId14" Type="http://schemas.openxmlformats.org/officeDocument/2006/relationships/oleObject" Target="embeddings/oleObject3.bin"/><Relationship Id="rId35" Type="http://schemas.openxmlformats.org/officeDocument/2006/relationships/image" Target="media/image17.wmf"/><Relationship Id="rId56" Type="http://schemas.openxmlformats.org/officeDocument/2006/relationships/oleObject" Target="embeddings/oleObject24.bin"/><Relationship Id="rId77" Type="http://schemas.openxmlformats.org/officeDocument/2006/relationships/image" Target="media/image38.wmf"/><Relationship Id="rId100" Type="http://schemas.openxmlformats.org/officeDocument/2006/relationships/oleObject" Target="embeddings/oleObject46.bin"/><Relationship Id="rId282" Type="http://schemas.openxmlformats.org/officeDocument/2006/relationships/oleObject" Target="embeddings/oleObject145.bin"/><Relationship Id="rId317" Type="http://schemas.openxmlformats.org/officeDocument/2006/relationships/image" Target="media/image146.wmf"/><Relationship Id="rId338" Type="http://schemas.openxmlformats.org/officeDocument/2006/relationships/oleObject" Target="embeddings/oleObject183.bin"/><Relationship Id="rId359" Type="http://schemas.openxmlformats.org/officeDocument/2006/relationships/image" Target="media/image158.wmf"/><Relationship Id="rId8" Type="http://schemas.openxmlformats.org/officeDocument/2006/relationships/image" Target="media/image3.png"/><Relationship Id="rId98" Type="http://schemas.openxmlformats.org/officeDocument/2006/relationships/oleObject" Target="embeddings/oleObject45.bin"/><Relationship Id="rId121" Type="http://schemas.openxmlformats.org/officeDocument/2006/relationships/image" Target="media/image60.wmf"/><Relationship Id="rId142" Type="http://schemas.openxmlformats.org/officeDocument/2006/relationships/image" Target="media/image70.wmf"/><Relationship Id="rId163" Type="http://schemas.openxmlformats.org/officeDocument/2006/relationships/oleObject" Target="embeddings/oleObject80.bin"/><Relationship Id="rId184" Type="http://schemas.openxmlformats.org/officeDocument/2006/relationships/image" Target="media/image88.wmf"/><Relationship Id="rId219" Type="http://schemas.openxmlformats.org/officeDocument/2006/relationships/image" Target="media/image103.wmf"/><Relationship Id="rId370" Type="http://schemas.openxmlformats.org/officeDocument/2006/relationships/oleObject" Target="embeddings/oleObject206.bin"/><Relationship Id="rId391" Type="http://schemas.openxmlformats.org/officeDocument/2006/relationships/oleObject" Target="embeddings/oleObject223.bin"/><Relationship Id="rId405" Type="http://schemas.openxmlformats.org/officeDocument/2006/relationships/image" Target="media/image164.wmf"/><Relationship Id="rId230" Type="http://schemas.openxmlformats.org/officeDocument/2006/relationships/image" Target="media/image108.wmf"/><Relationship Id="rId251" Type="http://schemas.openxmlformats.org/officeDocument/2006/relationships/image" Target="media/image118.wmf"/><Relationship Id="rId25" Type="http://schemas.openxmlformats.org/officeDocument/2006/relationships/image" Target="media/image12.wmf"/><Relationship Id="rId46" Type="http://schemas.openxmlformats.org/officeDocument/2006/relationships/oleObject" Target="embeddings/oleObject19.bin"/><Relationship Id="rId67" Type="http://schemas.openxmlformats.org/officeDocument/2006/relationships/image" Target="media/image33.wmf"/><Relationship Id="rId272" Type="http://schemas.openxmlformats.org/officeDocument/2006/relationships/oleObject" Target="embeddings/oleObject139.bin"/><Relationship Id="rId293" Type="http://schemas.openxmlformats.org/officeDocument/2006/relationships/oleObject" Target="embeddings/oleObject154.bin"/><Relationship Id="rId307" Type="http://schemas.openxmlformats.org/officeDocument/2006/relationships/image" Target="media/image141.wmf"/><Relationship Id="rId328" Type="http://schemas.openxmlformats.org/officeDocument/2006/relationships/oleObject" Target="embeddings/oleObject173.bin"/><Relationship Id="rId349" Type="http://schemas.openxmlformats.org/officeDocument/2006/relationships/oleObject" Target="embeddings/oleObject190.bin"/><Relationship Id="rId88" Type="http://schemas.openxmlformats.org/officeDocument/2006/relationships/oleObject" Target="embeddings/oleObject40.bin"/><Relationship Id="rId111" Type="http://schemas.openxmlformats.org/officeDocument/2006/relationships/image" Target="media/image55.wmf"/><Relationship Id="rId132" Type="http://schemas.openxmlformats.org/officeDocument/2006/relationships/image" Target="media/image65.wmf"/><Relationship Id="rId153" Type="http://schemas.openxmlformats.org/officeDocument/2006/relationships/oleObject" Target="embeddings/oleObject75.bin"/><Relationship Id="rId174" Type="http://schemas.openxmlformats.org/officeDocument/2006/relationships/image" Target="media/image83.wmf"/><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oleObject" Target="embeddings/oleObject197.bin"/><Relationship Id="rId381" Type="http://schemas.openxmlformats.org/officeDocument/2006/relationships/image" Target="media/image163.wmf"/><Relationship Id="rId416" Type="http://schemas.openxmlformats.org/officeDocument/2006/relationships/theme" Target="theme/theme1.xml"/><Relationship Id="rId220" Type="http://schemas.openxmlformats.org/officeDocument/2006/relationships/oleObject" Target="embeddings/oleObject112.bin"/><Relationship Id="rId241" Type="http://schemas.openxmlformats.org/officeDocument/2006/relationships/image" Target="media/image113.wmf"/><Relationship Id="rId15" Type="http://schemas.openxmlformats.org/officeDocument/2006/relationships/image" Target="media/image7.wmf"/><Relationship Id="rId36" Type="http://schemas.openxmlformats.org/officeDocument/2006/relationships/oleObject" Target="embeddings/oleObject14.bin"/><Relationship Id="rId57" Type="http://schemas.openxmlformats.org/officeDocument/2006/relationships/image" Target="media/image28.wmf"/><Relationship Id="rId262" Type="http://schemas.openxmlformats.org/officeDocument/2006/relationships/oleObject" Target="embeddings/oleObject134.bin"/><Relationship Id="rId283" Type="http://schemas.openxmlformats.org/officeDocument/2006/relationships/oleObject" Target="embeddings/oleObject146.bin"/><Relationship Id="rId318" Type="http://schemas.openxmlformats.org/officeDocument/2006/relationships/oleObject" Target="embeddings/oleObject167.bin"/><Relationship Id="rId339" Type="http://schemas.openxmlformats.org/officeDocument/2006/relationships/image" Target="media/image151.wmf"/><Relationship Id="rId78" Type="http://schemas.openxmlformats.org/officeDocument/2006/relationships/oleObject" Target="embeddings/oleObject35.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7.bin"/><Relationship Id="rId143" Type="http://schemas.openxmlformats.org/officeDocument/2006/relationships/oleObject" Target="embeddings/oleObject68.bin"/><Relationship Id="rId164" Type="http://schemas.openxmlformats.org/officeDocument/2006/relationships/image" Target="media/image79.wmf"/><Relationship Id="rId185" Type="http://schemas.openxmlformats.org/officeDocument/2006/relationships/oleObject" Target="embeddings/oleObject92.bin"/><Relationship Id="rId350" Type="http://schemas.openxmlformats.org/officeDocument/2006/relationships/oleObject" Target="embeddings/oleObject191.bin"/><Relationship Id="rId371" Type="http://schemas.openxmlformats.org/officeDocument/2006/relationships/oleObject" Target="embeddings/oleObject207.bin"/><Relationship Id="rId406" Type="http://schemas.openxmlformats.org/officeDocument/2006/relationships/oleObject" Target="embeddings/oleObject237.bin"/><Relationship Id="rId9" Type="http://schemas.openxmlformats.org/officeDocument/2006/relationships/image" Target="media/image4.wmf"/><Relationship Id="rId210" Type="http://schemas.openxmlformats.org/officeDocument/2006/relationships/oleObject" Target="embeddings/oleObject107.bin"/><Relationship Id="rId392" Type="http://schemas.openxmlformats.org/officeDocument/2006/relationships/oleObject" Target="embeddings/oleObject224.bin"/><Relationship Id="rId26" Type="http://schemas.openxmlformats.org/officeDocument/2006/relationships/oleObject" Target="embeddings/oleObject9.bin"/><Relationship Id="rId231" Type="http://schemas.openxmlformats.org/officeDocument/2006/relationships/oleObject" Target="embeddings/oleObject118.bin"/><Relationship Id="rId252" Type="http://schemas.openxmlformats.org/officeDocument/2006/relationships/oleObject" Target="embeddings/oleObject129.bin"/><Relationship Id="rId273" Type="http://schemas.openxmlformats.org/officeDocument/2006/relationships/oleObject" Target="embeddings/oleObject140.bin"/><Relationship Id="rId294" Type="http://schemas.openxmlformats.org/officeDocument/2006/relationships/oleObject" Target="embeddings/oleObject155.bin"/><Relationship Id="rId308" Type="http://schemas.openxmlformats.org/officeDocument/2006/relationships/oleObject" Target="embeddings/oleObject162.bin"/><Relationship Id="rId329" Type="http://schemas.openxmlformats.org/officeDocument/2006/relationships/oleObject" Target="embeddings/oleObject174.bin"/><Relationship Id="rId47" Type="http://schemas.openxmlformats.org/officeDocument/2006/relationships/image" Target="media/image23.wmf"/><Relationship Id="rId68" Type="http://schemas.openxmlformats.org/officeDocument/2006/relationships/oleObject" Target="embeddings/oleObject30.bin"/><Relationship Id="rId89" Type="http://schemas.openxmlformats.org/officeDocument/2006/relationships/image" Target="media/image44.wmf"/><Relationship Id="rId112" Type="http://schemas.openxmlformats.org/officeDocument/2006/relationships/oleObject" Target="embeddings/oleObject52.bin"/><Relationship Id="rId133" Type="http://schemas.openxmlformats.org/officeDocument/2006/relationships/oleObject" Target="embeddings/oleObject63.bin"/><Relationship Id="rId154" Type="http://schemas.openxmlformats.org/officeDocument/2006/relationships/image" Target="media/image74.wmf"/><Relationship Id="rId175" Type="http://schemas.openxmlformats.org/officeDocument/2006/relationships/oleObject" Target="embeddings/oleObject87.bin"/><Relationship Id="rId340" Type="http://schemas.openxmlformats.org/officeDocument/2006/relationships/oleObject" Target="embeddings/oleObject184.bin"/><Relationship Id="rId361" Type="http://schemas.openxmlformats.org/officeDocument/2006/relationships/image" Target="media/image159.wmf"/><Relationship Id="rId196" Type="http://schemas.openxmlformats.org/officeDocument/2006/relationships/oleObject" Target="embeddings/oleObject100.bin"/><Relationship Id="rId200" Type="http://schemas.openxmlformats.org/officeDocument/2006/relationships/oleObject" Target="embeddings/oleObject102.bin"/><Relationship Id="rId382" Type="http://schemas.openxmlformats.org/officeDocument/2006/relationships/oleObject" Target="embeddings/oleObject214.bin"/><Relationship Id="rId16" Type="http://schemas.openxmlformats.org/officeDocument/2006/relationships/oleObject" Target="embeddings/oleObject4.bin"/><Relationship Id="rId221" Type="http://schemas.openxmlformats.org/officeDocument/2006/relationships/image" Target="media/image104.wmf"/><Relationship Id="rId242" Type="http://schemas.openxmlformats.org/officeDocument/2006/relationships/oleObject" Target="embeddings/oleObject124.bin"/><Relationship Id="rId263" Type="http://schemas.openxmlformats.org/officeDocument/2006/relationships/image" Target="media/image124.wmf"/><Relationship Id="rId284" Type="http://schemas.openxmlformats.org/officeDocument/2006/relationships/oleObject" Target="embeddings/oleObject147.bin"/><Relationship Id="rId319" Type="http://schemas.openxmlformats.org/officeDocument/2006/relationships/image" Target="media/image147.wmf"/><Relationship Id="rId37" Type="http://schemas.openxmlformats.org/officeDocument/2006/relationships/image" Target="media/image18.wmf"/><Relationship Id="rId58" Type="http://schemas.openxmlformats.org/officeDocument/2006/relationships/oleObject" Target="embeddings/oleObject25.bin"/><Relationship Id="rId79" Type="http://schemas.openxmlformats.org/officeDocument/2006/relationships/image" Target="media/image39.wmf"/><Relationship Id="rId102" Type="http://schemas.openxmlformats.org/officeDocument/2006/relationships/oleObject" Target="embeddings/oleObject47.bin"/><Relationship Id="rId123" Type="http://schemas.openxmlformats.org/officeDocument/2006/relationships/image" Target="media/image61.wmf"/><Relationship Id="rId144" Type="http://schemas.openxmlformats.org/officeDocument/2006/relationships/oleObject" Target="embeddings/oleObject69.bin"/><Relationship Id="rId330" Type="http://schemas.openxmlformats.org/officeDocument/2006/relationships/oleObject" Target="embeddings/oleObject175.bin"/><Relationship Id="rId90" Type="http://schemas.openxmlformats.org/officeDocument/2006/relationships/oleObject" Target="embeddings/oleObject41.bin"/><Relationship Id="rId165" Type="http://schemas.openxmlformats.org/officeDocument/2006/relationships/oleObject" Target="embeddings/oleObject81.bin"/><Relationship Id="rId186" Type="http://schemas.openxmlformats.org/officeDocument/2006/relationships/image" Target="media/image89.wmf"/><Relationship Id="rId351" Type="http://schemas.openxmlformats.org/officeDocument/2006/relationships/oleObject" Target="embeddings/oleObject192.bin"/><Relationship Id="rId372" Type="http://schemas.openxmlformats.org/officeDocument/2006/relationships/oleObject" Target="embeddings/oleObject208.bin"/><Relationship Id="rId393" Type="http://schemas.openxmlformats.org/officeDocument/2006/relationships/oleObject" Target="embeddings/oleObject225.bin"/><Relationship Id="rId407" Type="http://schemas.openxmlformats.org/officeDocument/2006/relationships/image" Target="media/image165.wmf"/><Relationship Id="rId211" Type="http://schemas.openxmlformats.org/officeDocument/2006/relationships/image" Target="media/image99.wmf"/><Relationship Id="rId232" Type="http://schemas.openxmlformats.org/officeDocument/2006/relationships/oleObject" Target="embeddings/oleObject119.bin"/><Relationship Id="rId253" Type="http://schemas.openxmlformats.org/officeDocument/2006/relationships/image" Target="media/image119.wmf"/><Relationship Id="rId274" Type="http://schemas.openxmlformats.org/officeDocument/2006/relationships/image" Target="media/image129.wmf"/><Relationship Id="rId295" Type="http://schemas.openxmlformats.org/officeDocument/2006/relationships/image" Target="media/image135.wmf"/><Relationship Id="rId309" Type="http://schemas.openxmlformats.org/officeDocument/2006/relationships/image" Target="media/image142.wmf"/><Relationship Id="rId27" Type="http://schemas.openxmlformats.org/officeDocument/2006/relationships/image" Target="media/image13.wmf"/><Relationship Id="rId48" Type="http://schemas.openxmlformats.org/officeDocument/2006/relationships/oleObject" Target="embeddings/oleObject20.bin"/><Relationship Id="rId69" Type="http://schemas.openxmlformats.org/officeDocument/2006/relationships/image" Target="media/image34.wmf"/><Relationship Id="rId113" Type="http://schemas.openxmlformats.org/officeDocument/2006/relationships/image" Target="media/image56.wmf"/><Relationship Id="rId134" Type="http://schemas.openxmlformats.org/officeDocument/2006/relationships/image" Target="media/image66.wmf"/><Relationship Id="rId320" Type="http://schemas.openxmlformats.org/officeDocument/2006/relationships/oleObject" Target="embeddings/oleObject168.bin"/><Relationship Id="rId80" Type="http://schemas.openxmlformats.org/officeDocument/2006/relationships/oleObject" Target="embeddings/oleObject36.bin"/><Relationship Id="rId155" Type="http://schemas.openxmlformats.org/officeDocument/2006/relationships/oleObject" Target="embeddings/oleObject76.bin"/><Relationship Id="rId176" Type="http://schemas.openxmlformats.org/officeDocument/2006/relationships/image" Target="media/image84.wmf"/><Relationship Id="rId197" Type="http://schemas.openxmlformats.org/officeDocument/2006/relationships/image" Target="media/image92.wmf"/><Relationship Id="rId341" Type="http://schemas.openxmlformats.org/officeDocument/2006/relationships/image" Target="media/image152.wmf"/><Relationship Id="rId362" Type="http://schemas.openxmlformats.org/officeDocument/2006/relationships/oleObject" Target="embeddings/oleObject198.bin"/><Relationship Id="rId383" Type="http://schemas.openxmlformats.org/officeDocument/2006/relationships/oleObject" Target="embeddings/oleObject215.bin"/><Relationship Id="rId201" Type="http://schemas.openxmlformats.org/officeDocument/2006/relationships/image" Target="media/image94.wmf"/><Relationship Id="rId222" Type="http://schemas.openxmlformats.org/officeDocument/2006/relationships/oleObject" Target="embeddings/oleObject113.bin"/><Relationship Id="rId243" Type="http://schemas.openxmlformats.org/officeDocument/2006/relationships/image" Target="media/image114.wmf"/><Relationship Id="rId264" Type="http://schemas.openxmlformats.org/officeDocument/2006/relationships/oleObject" Target="embeddings/oleObject135.bin"/><Relationship Id="rId285" Type="http://schemas.openxmlformats.org/officeDocument/2006/relationships/oleObject" Target="embeddings/oleObject148.bin"/><Relationship Id="rId17" Type="http://schemas.openxmlformats.org/officeDocument/2006/relationships/image" Target="media/image8.wmf"/><Relationship Id="rId38" Type="http://schemas.openxmlformats.org/officeDocument/2006/relationships/oleObject" Target="embeddings/oleObject15.bin"/><Relationship Id="rId59" Type="http://schemas.openxmlformats.org/officeDocument/2006/relationships/image" Target="media/image29.wmf"/><Relationship Id="rId103" Type="http://schemas.openxmlformats.org/officeDocument/2006/relationships/image" Target="media/image51.wmf"/><Relationship Id="rId124" Type="http://schemas.openxmlformats.org/officeDocument/2006/relationships/oleObject" Target="embeddings/oleObject58.bin"/><Relationship Id="rId310" Type="http://schemas.openxmlformats.org/officeDocument/2006/relationships/oleObject" Target="embeddings/oleObject163.bin"/><Relationship Id="rId70" Type="http://schemas.openxmlformats.org/officeDocument/2006/relationships/oleObject" Target="embeddings/oleObject31.bin"/><Relationship Id="rId91" Type="http://schemas.openxmlformats.org/officeDocument/2006/relationships/image" Target="media/image45.wmf"/><Relationship Id="rId145" Type="http://schemas.openxmlformats.org/officeDocument/2006/relationships/oleObject" Target="embeddings/oleObject70.bin"/><Relationship Id="rId166" Type="http://schemas.openxmlformats.org/officeDocument/2006/relationships/image" Target="media/image80.wmf"/><Relationship Id="rId187" Type="http://schemas.openxmlformats.org/officeDocument/2006/relationships/oleObject" Target="embeddings/oleObject93.bin"/><Relationship Id="rId331" Type="http://schemas.openxmlformats.org/officeDocument/2006/relationships/oleObject" Target="embeddings/oleObject176.bin"/><Relationship Id="rId352" Type="http://schemas.openxmlformats.org/officeDocument/2006/relationships/oleObject" Target="embeddings/oleObject193.bin"/><Relationship Id="rId373" Type="http://schemas.openxmlformats.org/officeDocument/2006/relationships/oleObject" Target="embeddings/oleObject209.bin"/><Relationship Id="rId394" Type="http://schemas.openxmlformats.org/officeDocument/2006/relationships/oleObject" Target="embeddings/oleObject226.bin"/><Relationship Id="rId408" Type="http://schemas.openxmlformats.org/officeDocument/2006/relationships/oleObject" Target="embeddings/oleObject238.bin"/><Relationship Id="rId1" Type="http://schemas.openxmlformats.org/officeDocument/2006/relationships/numbering" Target="numbering.xml"/><Relationship Id="rId212" Type="http://schemas.openxmlformats.org/officeDocument/2006/relationships/oleObject" Target="embeddings/oleObject108.bin"/><Relationship Id="rId233" Type="http://schemas.openxmlformats.org/officeDocument/2006/relationships/image" Target="media/image109.wmf"/><Relationship Id="rId254" Type="http://schemas.openxmlformats.org/officeDocument/2006/relationships/oleObject" Target="embeddings/oleObject130.bin"/><Relationship Id="rId28" Type="http://schemas.openxmlformats.org/officeDocument/2006/relationships/oleObject" Target="embeddings/oleObject10.bin"/><Relationship Id="rId49" Type="http://schemas.openxmlformats.org/officeDocument/2006/relationships/image" Target="media/image24.wmf"/><Relationship Id="rId114" Type="http://schemas.openxmlformats.org/officeDocument/2006/relationships/oleObject" Target="embeddings/oleObject53.bin"/><Relationship Id="rId275" Type="http://schemas.openxmlformats.org/officeDocument/2006/relationships/oleObject" Target="embeddings/oleObject141.bin"/><Relationship Id="rId296" Type="http://schemas.openxmlformats.org/officeDocument/2006/relationships/oleObject" Target="embeddings/oleObject156.bin"/><Relationship Id="rId300" Type="http://schemas.openxmlformats.org/officeDocument/2006/relationships/oleObject" Target="embeddings/oleObject158.bin"/><Relationship Id="rId60" Type="http://schemas.openxmlformats.org/officeDocument/2006/relationships/oleObject" Target="embeddings/oleObject26.bin"/><Relationship Id="rId81" Type="http://schemas.openxmlformats.org/officeDocument/2006/relationships/image" Target="media/image40.wmf"/><Relationship Id="rId135" Type="http://schemas.openxmlformats.org/officeDocument/2006/relationships/oleObject" Target="embeddings/oleObject64.bin"/><Relationship Id="rId156" Type="http://schemas.openxmlformats.org/officeDocument/2006/relationships/image" Target="media/image75.wmf"/><Relationship Id="rId177" Type="http://schemas.openxmlformats.org/officeDocument/2006/relationships/oleObject" Target="embeddings/oleObject88.bin"/><Relationship Id="rId198" Type="http://schemas.openxmlformats.org/officeDocument/2006/relationships/oleObject" Target="embeddings/oleObject101.bin"/><Relationship Id="rId321" Type="http://schemas.openxmlformats.org/officeDocument/2006/relationships/image" Target="media/image148.wmf"/><Relationship Id="rId342" Type="http://schemas.openxmlformats.org/officeDocument/2006/relationships/oleObject" Target="embeddings/oleObject185.bin"/><Relationship Id="rId363" Type="http://schemas.openxmlformats.org/officeDocument/2006/relationships/oleObject" Target="embeddings/oleObject199.bin"/><Relationship Id="rId384" Type="http://schemas.openxmlformats.org/officeDocument/2006/relationships/oleObject" Target="embeddings/oleObject216.bin"/><Relationship Id="rId202" Type="http://schemas.openxmlformats.org/officeDocument/2006/relationships/oleObject" Target="embeddings/oleObject103.bin"/><Relationship Id="rId223" Type="http://schemas.openxmlformats.org/officeDocument/2006/relationships/oleObject" Target="embeddings/oleObject114.bin"/><Relationship Id="rId244" Type="http://schemas.openxmlformats.org/officeDocument/2006/relationships/oleObject" Target="embeddings/oleObject125.bin"/><Relationship Id="rId18" Type="http://schemas.openxmlformats.org/officeDocument/2006/relationships/oleObject" Target="embeddings/oleObject5.bin"/><Relationship Id="rId39" Type="http://schemas.openxmlformats.org/officeDocument/2006/relationships/image" Target="media/image19.wmf"/><Relationship Id="rId265" Type="http://schemas.openxmlformats.org/officeDocument/2006/relationships/image" Target="media/image125.wmf"/><Relationship Id="rId286" Type="http://schemas.openxmlformats.org/officeDocument/2006/relationships/oleObject" Target="embeddings/oleObject149.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62.wmf"/><Relationship Id="rId146" Type="http://schemas.openxmlformats.org/officeDocument/2006/relationships/oleObject" Target="embeddings/oleObject71.bin"/><Relationship Id="rId167" Type="http://schemas.openxmlformats.org/officeDocument/2006/relationships/oleObject" Target="embeddings/oleObject82.bin"/><Relationship Id="rId188" Type="http://schemas.openxmlformats.org/officeDocument/2006/relationships/image" Target="media/image90.wmf"/><Relationship Id="rId311" Type="http://schemas.openxmlformats.org/officeDocument/2006/relationships/image" Target="media/image143.wmf"/><Relationship Id="rId332" Type="http://schemas.openxmlformats.org/officeDocument/2006/relationships/oleObject" Target="embeddings/oleObject177.bin"/><Relationship Id="rId353" Type="http://schemas.openxmlformats.org/officeDocument/2006/relationships/image" Target="media/image155.wmf"/><Relationship Id="rId374" Type="http://schemas.openxmlformats.org/officeDocument/2006/relationships/oleObject" Target="embeddings/oleObject210.bin"/><Relationship Id="rId395" Type="http://schemas.openxmlformats.org/officeDocument/2006/relationships/oleObject" Target="embeddings/oleObject227.bin"/><Relationship Id="rId409" Type="http://schemas.openxmlformats.org/officeDocument/2006/relationships/oleObject" Target="embeddings/oleObject239.bin"/><Relationship Id="rId71" Type="http://schemas.openxmlformats.org/officeDocument/2006/relationships/image" Target="media/image35.wmf"/><Relationship Id="rId92" Type="http://schemas.openxmlformats.org/officeDocument/2006/relationships/oleObject" Target="embeddings/oleObject42.bin"/><Relationship Id="rId213" Type="http://schemas.openxmlformats.org/officeDocument/2006/relationships/image" Target="media/image100.wmf"/><Relationship Id="rId234" Type="http://schemas.openxmlformats.org/officeDocument/2006/relationships/oleObject" Target="embeddings/oleObject120.bin"/><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image" Target="media/image120.wmf"/><Relationship Id="rId276" Type="http://schemas.openxmlformats.org/officeDocument/2006/relationships/image" Target="media/image130.wmf"/><Relationship Id="rId297" Type="http://schemas.openxmlformats.org/officeDocument/2006/relationships/image" Target="media/image136.wmf"/><Relationship Id="rId40" Type="http://schemas.openxmlformats.org/officeDocument/2006/relationships/oleObject" Target="embeddings/oleObject16.bin"/><Relationship Id="rId115" Type="http://schemas.openxmlformats.org/officeDocument/2006/relationships/image" Target="media/image57.wmf"/><Relationship Id="rId136" Type="http://schemas.openxmlformats.org/officeDocument/2006/relationships/image" Target="media/image67.wmf"/><Relationship Id="rId157" Type="http://schemas.openxmlformats.org/officeDocument/2006/relationships/oleObject" Target="embeddings/oleObject77.bin"/><Relationship Id="rId178" Type="http://schemas.openxmlformats.org/officeDocument/2006/relationships/image" Target="media/image85.wmf"/><Relationship Id="rId301" Type="http://schemas.openxmlformats.org/officeDocument/2006/relationships/image" Target="media/image138.wmf"/><Relationship Id="rId322" Type="http://schemas.openxmlformats.org/officeDocument/2006/relationships/oleObject" Target="embeddings/oleObject169.bin"/><Relationship Id="rId343" Type="http://schemas.openxmlformats.org/officeDocument/2006/relationships/image" Target="media/image153.wmf"/><Relationship Id="rId364" Type="http://schemas.openxmlformats.org/officeDocument/2006/relationships/oleObject" Target="embeddings/oleObject200.bin"/><Relationship Id="rId61" Type="http://schemas.openxmlformats.org/officeDocument/2006/relationships/image" Target="media/image30.wmf"/><Relationship Id="rId82" Type="http://schemas.openxmlformats.org/officeDocument/2006/relationships/oleObject" Target="embeddings/oleObject37.bin"/><Relationship Id="rId199" Type="http://schemas.openxmlformats.org/officeDocument/2006/relationships/image" Target="media/image93.wmf"/><Relationship Id="rId203" Type="http://schemas.openxmlformats.org/officeDocument/2006/relationships/image" Target="media/image95.wmf"/><Relationship Id="rId385" Type="http://schemas.openxmlformats.org/officeDocument/2006/relationships/oleObject" Target="embeddings/oleObject217.bin"/><Relationship Id="rId19" Type="http://schemas.openxmlformats.org/officeDocument/2006/relationships/image" Target="media/image9.wmf"/><Relationship Id="rId224" Type="http://schemas.openxmlformats.org/officeDocument/2006/relationships/image" Target="media/image105.wmf"/><Relationship Id="rId245" Type="http://schemas.openxmlformats.org/officeDocument/2006/relationships/image" Target="media/image115.wmf"/><Relationship Id="rId266" Type="http://schemas.openxmlformats.org/officeDocument/2006/relationships/oleObject" Target="embeddings/oleObject136.bin"/><Relationship Id="rId287" Type="http://schemas.openxmlformats.org/officeDocument/2006/relationships/oleObject" Target="embeddings/oleObject150.bin"/><Relationship Id="rId410" Type="http://schemas.openxmlformats.org/officeDocument/2006/relationships/oleObject" Target="embeddings/oleObject240.bin"/><Relationship Id="rId30" Type="http://schemas.openxmlformats.org/officeDocument/2006/relationships/oleObject" Target="embeddings/oleObject11.bin"/><Relationship Id="rId105" Type="http://schemas.openxmlformats.org/officeDocument/2006/relationships/image" Target="media/image52.wmf"/><Relationship Id="rId126" Type="http://schemas.openxmlformats.org/officeDocument/2006/relationships/oleObject" Target="embeddings/oleObject59.bin"/><Relationship Id="rId147" Type="http://schemas.openxmlformats.org/officeDocument/2006/relationships/oleObject" Target="embeddings/oleObject72.bin"/><Relationship Id="rId168" Type="http://schemas.openxmlformats.org/officeDocument/2006/relationships/image" Target="media/image81.wmf"/><Relationship Id="rId312" Type="http://schemas.openxmlformats.org/officeDocument/2006/relationships/oleObject" Target="embeddings/oleObject164.bin"/><Relationship Id="rId333" Type="http://schemas.openxmlformats.org/officeDocument/2006/relationships/oleObject" Target="embeddings/oleObject178.bin"/><Relationship Id="rId354" Type="http://schemas.openxmlformats.org/officeDocument/2006/relationships/oleObject" Target="embeddings/oleObject194.bin"/><Relationship Id="rId51" Type="http://schemas.openxmlformats.org/officeDocument/2006/relationships/image" Target="media/image25.wmf"/><Relationship Id="rId72" Type="http://schemas.openxmlformats.org/officeDocument/2006/relationships/oleObject" Target="embeddings/oleObject32.bin"/><Relationship Id="rId93" Type="http://schemas.openxmlformats.org/officeDocument/2006/relationships/image" Target="media/image46.wmf"/><Relationship Id="rId189" Type="http://schemas.openxmlformats.org/officeDocument/2006/relationships/oleObject" Target="embeddings/oleObject94.bin"/><Relationship Id="rId375" Type="http://schemas.openxmlformats.org/officeDocument/2006/relationships/image" Target="media/image160.wmf"/><Relationship Id="rId396" Type="http://schemas.openxmlformats.org/officeDocument/2006/relationships/oleObject" Target="embeddings/oleObject228.bin"/><Relationship Id="rId3" Type="http://schemas.microsoft.com/office/2007/relationships/stylesWithEffects" Target="stylesWithEffects.xml"/><Relationship Id="rId214" Type="http://schemas.openxmlformats.org/officeDocument/2006/relationships/oleObject" Target="embeddings/oleObject109.bin"/><Relationship Id="rId235" Type="http://schemas.openxmlformats.org/officeDocument/2006/relationships/image" Target="media/image110.wmf"/><Relationship Id="rId256" Type="http://schemas.openxmlformats.org/officeDocument/2006/relationships/oleObject" Target="embeddings/oleObject131.bin"/><Relationship Id="rId277" Type="http://schemas.openxmlformats.org/officeDocument/2006/relationships/oleObject" Target="embeddings/oleObject142.bin"/><Relationship Id="rId298" Type="http://schemas.openxmlformats.org/officeDocument/2006/relationships/oleObject" Target="embeddings/oleObject157.bin"/><Relationship Id="rId400" Type="http://schemas.openxmlformats.org/officeDocument/2006/relationships/oleObject" Target="embeddings/oleObject232.bin"/><Relationship Id="rId116" Type="http://schemas.openxmlformats.org/officeDocument/2006/relationships/oleObject" Target="embeddings/oleObject54.bin"/><Relationship Id="rId137" Type="http://schemas.openxmlformats.org/officeDocument/2006/relationships/oleObject" Target="embeddings/oleObject65.bin"/><Relationship Id="rId158" Type="http://schemas.openxmlformats.org/officeDocument/2006/relationships/image" Target="media/image76.wmf"/><Relationship Id="rId302" Type="http://schemas.openxmlformats.org/officeDocument/2006/relationships/oleObject" Target="embeddings/oleObject159.bin"/><Relationship Id="rId323" Type="http://schemas.openxmlformats.org/officeDocument/2006/relationships/image" Target="media/image149.wmf"/><Relationship Id="rId344" Type="http://schemas.openxmlformats.org/officeDocument/2006/relationships/oleObject" Target="embeddings/oleObject186.bin"/><Relationship Id="rId20" Type="http://schemas.openxmlformats.org/officeDocument/2006/relationships/oleObject" Target="embeddings/oleObject6.bin"/><Relationship Id="rId41" Type="http://schemas.openxmlformats.org/officeDocument/2006/relationships/image" Target="media/image20.wmf"/><Relationship Id="rId62" Type="http://schemas.openxmlformats.org/officeDocument/2006/relationships/oleObject" Target="embeddings/oleObject27.bin"/><Relationship Id="rId83" Type="http://schemas.openxmlformats.org/officeDocument/2006/relationships/image" Target="media/image41.wmf"/><Relationship Id="rId179" Type="http://schemas.openxmlformats.org/officeDocument/2006/relationships/oleObject" Target="embeddings/oleObject89.bin"/><Relationship Id="rId365" Type="http://schemas.openxmlformats.org/officeDocument/2006/relationships/oleObject" Target="embeddings/oleObject201.bin"/><Relationship Id="rId386" Type="http://schemas.openxmlformats.org/officeDocument/2006/relationships/oleObject" Target="embeddings/oleObject218.bin"/><Relationship Id="rId190" Type="http://schemas.openxmlformats.org/officeDocument/2006/relationships/oleObject" Target="embeddings/oleObject95.bin"/><Relationship Id="rId204" Type="http://schemas.openxmlformats.org/officeDocument/2006/relationships/oleObject" Target="embeddings/oleObject104.bin"/><Relationship Id="rId225" Type="http://schemas.openxmlformats.org/officeDocument/2006/relationships/oleObject" Target="embeddings/oleObject115.bin"/><Relationship Id="rId246" Type="http://schemas.openxmlformats.org/officeDocument/2006/relationships/oleObject" Target="embeddings/oleObject126.bin"/><Relationship Id="rId267" Type="http://schemas.openxmlformats.org/officeDocument/2006/relationships/image" Target="media/image126.wmf"/><Relationship Id="rId288" Type="http://schemas.openxmlformats.org/officeDocument/2006/relationships/oleObject" Target="embeddings/oleObject151.bin"/><Relationship Id="rId411" Type="http://schemas.openxmlformats.org/officeDocument/2006/relationships/image" Target="media/image166.wmf"/><Relationship Id="rId106" Type="http://schemas.openxmlformats.org/officeDocument/2006/relationships/oleObject" Target="embeddings/oleObject49.bin"/><Relationship Id="rId127" Type="http://schemas.openxmlformats.org/officeDocument/2006/relationships/oleObject" Target="embeddings/oleObject60.bin"/><Relationship Id="rId313" Type="http://schemas.openxmlformats.org/officeDocument/2006/relationships/image" Target="media/image144.wmf"/><Relationship Id="rId10" Type="http://schemas.openxmlformats.org/officeDocument/2006/relationships/oleObject" Target="embeddings/oleObject1.bin"/><Relationship Id="rId31" Type="http://schemas.openxmlformats.org/officeDocument/2006/relationships/image" Target="media/image15.wmf"/><Relationship Id="rId52" Type="http://schemas.openxmlformats.org/officeDocument/2006/relationships/oleObject" Target="embeddings/oleObject22.bin"/><Relationship Id="rId73" Type="http://schemas.openxmlformats.org/officeDocument/2006/relationships/image" Target="media/image36.wmf"/><Relationship Id="rId94" Type="http://schemas.openxmlformats.org/officeDocument/2006/relationships/oleObject" Target="embeddings/oleObject43.bin"/><Relationship Id="rId148" Type="http://schemas.openxmlformats.org/officeDocument/2006/relationships/image" Target="media/image71.wmf"/><Relationship Id="rId169" Type="http://schemas.openxmlformats.org/officeDocument/2006/relationships/oleObject" Target="embeddings/oleObject83.bin"/><Relationship Id="rId334" Type="http://schemas.openxmlformats.org/officeDocument/2006/relationships/oleObject" Target="embeddings/oleObject179.bin"/><Relationship Id="rId355" Type="http://schemas.openxmlformats.org/officeDocument/2006/relationships/image" Target="media/image156.wmf"/><Relationship Id="rId376" Type="http://schemas.openxmlformats.org/officeDocument/2006/relationships/oleObject" Target="embeddings/oleObject211.bin"/><Relationship Id="rId397" Type="http://schemas.openxmlformats.org/officeDocument/2006/relationships/oleObject" Target="embeddings/oleObject229.bin"/><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image" Target="media/image101.wmf"/><Relationship Id="rId236" Type="http://schemas.openxmlformats.org/officeDocument/2006/relationships/oleObject" Target="embeddings/oleObject121.bin"/><Relationship Id="rId257" Type="http://schemas.openxmlformats.org/officeDocument/2006/relationships/image" Target="media/image121.wmf"/><Relationship Id="rId278" Type="http://schemas.openxmlformats.org/officeDocument/2006/relationships/image" Target="media/image131.wmf"/><Relationship Id="rId401" Type="http://schemas.openxmlformats.org/officeDocument/2006/relationships/oleObject" Target="embeddings/oleObject233.bin"/><Relationship Id="rId303" Type="http://schemas.openxmlformats.org/officeDocument/2006/relationships/image" Target="media/image139.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8.wmf"/><Relationship Id="rId345" Type="http://schemas.openxmlformats.org/officeDocument/2006/relationships/image" Target="media/image154.wmf"/><Relationship Id="rId387" Type="http://schemas.openxmlformats.org/officeDocument/2006/relationships/oleObject" Target="embeddings/oleObject219.bin"/><Relationship Id="rId191" Type="http://schemas.openxmlformats.org/officeDocument/2006/relationships/oleObject" Target="embeddings/oleObject96.bin"/><Relationship Id="rId205" Type="http://schemas.openxmlformats.org/officeDocument/2006/relationships/image" Target="media/image96.wmf"/><Relationship Id="rId247" Type="http://schemas.openxmlformats.org/officeDocument/2006/relationships/image" Target="media/image116.wmf"/><Relationship Id="rId412" Type="http://schemas.openxmlformats.org/officeDocument/2006/relationships/oleObject" Target="embeddings/oleObject241.bin"/><Relationship Id="rId107" Type="http://schemas.openxmlformats.org/officeDocument/2006/relationships/image" Target="media/image53.wmf"/><Relationship Id="rId289" Type="http://schemas.openxmlformats.org/officeDocument/2006/relationships/image" Target="media/image133.wmf"/><Relationship Id="rId11" Type="http://schemas.openxmlformats.org/officeDocument/2006/relationships/image" Target="media/image5.wmf"/><Relationship Id="rId53" Type="http://schemas.openxmlformats.org/officeDocument/2006/relationships/image" Target="media/image26.wmf"/><Relationship Id="rId149" Type="http://schemas.openxmlformats.org/officeDocument/2006/relationships/oleObject" Target="embeddings/oleObject73.bin"/><Relationship Id="rId314" Type="http://schemas.openxmlformats.org/officeDocument/2006/relationships/oleObject" Target="embeddings/oleObject165.bin"/><Relationship Id="rId356" Type="http://schemas.openxmlformats.org/officeDocument/2006/relationships/oleObject" Target="embeddings/oleObject195.bin"/><Relationship Id="rId398" Type="http://schemas.openxmlformats.org/officeDocument/2006/relationships/oleObject" Target="embeddings/oleObject230.bin"/><Relationship Id="rId95" Type="http://schemas.openxmlformats.org/officeDocument/2006/relationships/image" Target="media/image47.wmf"/><Relationship Id="rId160" Type="http://schemas.openxmlformats.org/officeDocument/2006/relationships/image" Target="media/image77.wmf"/><Relationship Id="rId216" Type="http://schemas.openxmlformats.org/officeDocument/2006/relationships/oleObject" Target="embeddings/oleObject11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50</Pages>
  <Words>12804</Words>
  <Characters>94018</Characters>
  <Application>Microsoft Office Word</Application>
  <DocSecurity>0</DocSecurity>
  <Lines>783</Lines>
  <Paragraphs>213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106609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2018-2019_38_03_02_05_1_plx_Теория вероятностей и математическая статистика</dc:title>
  <dc:creator>FastReport.NET</dc:creator>
  <cp:lastModifiedBy>Гости</cp:lastModifiedBy>
  <cp:revision>2</cp:revision>
  <dcterms:created xsi:type="dcterms:W3CDTF">2018-10-17T06:52:00Z</dcterms:created>
  <dcterms:modified xsi:type="dcterms:W3CDTF">2018-10-17T06:59:00Z</dcterms:modified>
</cp:coreProperties>
</file>